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061703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061703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061703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061703">
            <w:pPr>
              <w:pStyle w:val="Header"/>
              <w:spacing w:line="360" w:lineRule="auto"/>
            </w:pPr>
          </w:p>
          <w:p w:rsidR="00C4791B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061703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061703">
        <w:trPr>
          <w:trHeight w:val="442"/>
        </w:trPr>
        <w:tc>
          <w:tcPr>
            <w:tcW w:w="675" w:type="dxa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051F9B" w:rsidRDefault="00C4791B" w:rsidP="001F7F31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24FCF">
              <w:t>404-</w:t>
            </w:r>
            <w:r w:rsidR="006106A1">
              <w:t>19</w:t>
            </w:r>
            <w:r w:rsidR="001F7F31">
              <w:t>/23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061703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061703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06170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1F7F31" w:rsidRDefault="006106A1" w:rsidP="009042CE">
            <w:pPr>
              <w:pStyle w:val="Header"/>
              <w:spacing w:line="360" w:lineRule="auto"/>
              <w:ind w:left="-108"/>
              <w:jc w:val="both"/>
            </w:pPr>
            <w:r>
              <w:t>01.02</w:t>
            </w:r>
            <w:r w:rsidR="001F7F31">
              <w:t>.2023.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06170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</w:p>
    <w:p w:rsidR="004654B8" w:rsidRDefault="004654B8" w:rsidP="00C4791B">
      <w:pPr>
        <w:jc w:val="both"/>
      </w:pPr>
    </w:p>
    <w:p w:rsidR="004654B8" w:rsidRPr="007D4CC0" w:rsidRDefault="004654B8" w:rsidP="00C4791B">
      <w:pPr>
        <w:jc w:val="both"/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:rsidR="008A4DBE" w:rsidRPr="008A4DBE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8A4DBE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8A4DBE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:rsidR="008A4DBE" w:rsidRDefault="001F7F31" w:rsidP="008A4DBE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</w:pP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 xml:space="preserve">УСЛУГА </w:t>
      </w:r>
      <w:r w:rsidR="006106A1"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 xml:space="preserve">ПРЕВОЗА </w:t>
      </w:r>
      <w:r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 xml:space="preserve"> МЕРКАНТИЛНОГ </w:t>
      </w:r>
      <w:r w:rsidR="00C86A28"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 xml:space="preserve">КУКУРУЗА </w:t>
      </w:r>
      <w:r w:rsidR="006106A1"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 xml:space="preserve">ЗА БЕСПОВРАТНУ ИСПОРУКУ </w:t>
      </w:r>
      <w:r w:rsidR="00C86A28">
        <w:rPr>
          <w:rFonts w:eastAsia="Arial Unicode MS"/>
          <w:b/>
          <w:bCs/>
          <w:iCs/>
          <w:color w:val="000000"/>
          <w:kern w:val="1"/>
          <w:sz w:val="28"/>
          <w:szCs w:val="28"/>
          <w:lang w:val="ru-RU" w:eastAsia="ar-SA"/>
        </w:rPr>
        <w:t>ПОЉОПРИВРЕДНИЦИМА СА ТЕРИТОРИЈЕ ГРАДА УЖИЦА</w:t>
      </w:r>
    </w:p>
    <w:p w:rsidR="00051F9B" w:rsidRPr="008A4DBE" w:rsidRDefault="00051F9B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8A4DBE" w:rsidRPr="00BF5969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 xml:space="preserve">Набавка на коју се не примењују одредбе Закона о јавним набавкама у складу са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чланом  27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став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1. </w:t>
      </w:r>
      <w:proofErr w:type="gramStart"/>
      <w:r>
        <w:rPr>
          <w:rFonts w:eastAsia="Arial Unicode MS"/>
          <w:b/>
          <w:bCs/>
          <w:color w:val="000000"/>
          <w:kern w:val="1"/>
          <w:lang w:eastAsia="ar-SA"/>
        </w:rPr>
        <w:t>тачка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303857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8A4DBE" w:rsidP="00061703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:rsidR="008A4DBE" w:rsidRPr="008A4DBE" w:rsidRDefault="006106A1" w:rsidP="008A4DBE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  <w:r>
        <w:rPr>
          <w:rFonts w:eastAsia="Arial Unicode MS"/>
          <w:i/>
          <w:iCs/>
          <w:color w:val="000000"/>
          <w:kern w:val="1"/>
          <w:lang w:val="sr-Cyrl-CS" w:eastAsia="ar-SA"/>
        </w:rPr>
        <w:lastRenderedPageBreak/>
        <w:t>фебруар</w:t>
      </w:r>
      <w:r w:rsidR="008A4DBE" w:rsidRPr="008A4DBE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8A4DBE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151B54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1F7F31">
        <w:rPr>
          <w:rFonts w:eastAsia="Arial Unicode MS"/>
          <w:bCs/>
          <w:i/>
          <w:color w:val="000000"/>
          <w:kern w:val="1"/>
          <w:lang w:eastAsia="ar-SA"/>
        </w:rPr>
        <w:t>3</w:t>
      </w:r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 xml:space="preserve">. </w:t>
      </w:r>
      <w:proofErr w:type="gramStart"/>
      <w:r w:rsidR="008A4DBE" w:rsidRPr="008A4DBE">
        <w:rPr>
          <w:rFonts w:eastAsia="Arial Unicode MS"/>
          <w:bCs/>
          <w:i/>
          <w:color w:val="000000"/>
          <w:kern w:val="1"/>
          <w:lang w:eastAsia="ar-SA"/>
        </w:rPr>
        <w:t>године</w:t>
      </w:r>
      <w:proofErr w:type="gramEnd"/>
    </w:p>
    <w:p w:rsidR="008A4DBE" w:rsidRDefault="008A4DBE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color w:val="000000"/>
          <w:kern w:val="1"/>
          <w:lang w:eastAsia="ar-SA"/>
        </w:rPr>
        <w:t>На основу чл</w:t>
      </w:r>
      <w:r w:rsidR="00D57A08">
        <w:rPr>
          <w:rFonts w:eastAsia="TimesNewRomanPSMT"/>
          <w:color w:val="000000"/>
          <w:kern w:val="1"/>
          <w:lang w:eastAsia="ar-SA"/>
        </w:rPr>
        <w:t>ана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27.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084B36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тав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</w:t>
      </w:r>
      <w:r w:rsidR="00084B36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D57A08" w:rsidRPr="00D57A08">
        <w:rPr>
          <w:rFonts w:eastAsia="Arial Unicode MS"/>
          <w:bCs/>
          <w:color w:val="000000"/>
          <w:kern w:val="1"/>
          <w:lang w:eastAsia="ar-SA"/>
        </w:rPr>
        <w:t>тачка</w:t>
      </w:r>
      <w:proofErr w:type="gramEnd"/>
      <w:r w:rsidR="00D57A08" w:rsidRPr="00D57A08">
        <w:rPr>
          <w:rFonts w:eastAsia="Arial Unicode MS"/>
          <w:bCs/>
          <w:color w:val="000000"/>
          <w:kern w:val="1"/>
          <w:lang w:eastAsia="ar-SA"/>
        </w:rPr>
        <w:t xml:space="preserve"> 1) Закона о јавним набавкама („Службени гласник РС“ број 91/19)</w:t>
      </w:r>
      <w:r w:rsidR="00D57A08">
        <w:rPr>
          <w:rFonts w:eastAsia="TimesNewRomanPSMT"/>
          <w:color w:val="000000"/>
          <w:kern w:val="1"/>
          <w:lang w:eastAsia="ar-SA"/>
        </w:rPr>
        <w:t xml:space="preserve"> и</w:t>
      </w:r>
      <w:r w:rsidRPr="00FC65B0">
        <w:rPr>
          <w:rFonts w:eastAsia="TimesNewRomanPSMT"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 xml:space="preserve">Одлуке о покретању поступка набавке </w:t>
      </w:r>
      <w:r w:rsidR="005F2061">
        <w:rPr>
          <w:rFonts w:eastAsia="Arial Unicode MS"/>
          <w:color w:val="000000"/>
          <w:kern w:val="1"/>
          <w:lang w:eastAsia="ar-SA"/>
        </w:rPr>
        <w:t>на коју се Закон о јавним набавкама не примењује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 VIII 404-</w:t>
      </w:r>
      <w:r w:rsidR="001F7F31">
        <w:rPr>
          <w:rFonts w:eastAsia="Arial Unicode MS"/>
          <w:color w:val="000000"/>
          <w:kern w:val="1"/>
          <w:lang w:eastAsia="ar-SA"/>
        </w:rPr>
        <w:t>1</w:t>
      </w:r>
      <w:r w:rsidR="006106A1">
        <w:rPr>
          <w:rFonts w:eastAsia="Arial Unicode MS"/>
          <w:color w:val="000000"/>
          <w:kern w:val="1"/>
          <w:lang w:eastAsia="ar-SA"/>
        </w:rPr>
        <w:t>9</w:t>
      </w:r>
      <w:r w:rsidR="001F7F31">
        <w:rPr>
          <w:rFonts w:eastAsia="Arial Unicode MS"/>
          <w:color w:val="000000"/>
          <w:kern w:val="1"/>
          <w:lang w:eastAsia="ar-SA"/>
        </w:rPr>
        <w:t>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6106A1">
        <w:rPr>
          <w:rFonts w:eastAsia="Arial Unicode MS"/>
          <w:color w:val="000000"/>
          <w:kern w:val="1"/>
          <w:lang w:eastAsia="ar-SA"/>
        </w:rPr>
        <w:t>01.02</w:t>
      </w:r>
      <w:r w:rsidR="001F7F31">
        <w:rPr>
          <w:rFonts w:eastAsia="Arial Unicode MS"/>
          <w:color w:val="000000"/>
          <w:kern w:val="1"/>
          <w:lang w:eastAsia="ar-SA"/>
        </w:rPr>
        <w:t>.2023</w:t>
      </w:r>
      <w:r w:rsidRPr="00FC65B0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FC65B0">
        <w:rPr>
          <w:rFonts w:eastAsia="Arial Unicode MS"/>
          <w:color w:val="000000"/>
          <w:kern w:val="1"/>
          <w:lang w:eastAsia="ar-SA"/>
        </w:rPr>
        <w:t>, припремљена је:</w:t>
      </w:r>
    </w:p>
    <w:p w:rsidR="00FC65B0" w:rsidRPr="00FC65B0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:rsidR="00FC65B0" w:rsidRPr="00C86A28" w:rsidRDefault="00C86A28" w:rsidP="001D5AB5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rFonts w:eastAsia="Arial Unicode MS"/>
          <w:b/>
          <w:bCs/>
          <w:color w:val="000000"/>
          <w:kern w:val="1"/>
          <w:lang w:eastAsia="ar-SA"/>
        </w:rPr>
        <w:t xml:space="preserve">Услуга </w:t>
      </w:r>
      <w:proofErr w:type="gramStart"/>
      <w:r w:rsidR="006106A1">
        <w:rPr>
          <w:rFonts w:eastAsia="Arial Unicode MS"/>
          <w:b/>
          <w:bCs/>
          <w:color w:val="000000"/>
          <w:kern w:val="1"/>
          <w:lang w:eastAsia="ar-SA"/>
        </w:rPr>
        <w:t xml:space="preserve">превоза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="000222A5">
        <w:rPr>
          <w:rFonts w:eastAsia="Arial Unicode MS"/>
          <w:b/>
          <w:bCs/>
          <w:color w:val="000000"/>
          <w:kern w:val="1"/>
          <w:lang w:eastAsia="ar-SA"/>
        </w:rPr>
        <w:t>меркантилног</w:t>
      </w:r>
      <w:proofErr w:type="gramEnd"/>
      <w:r>
        <w:rPr>
          <w:rFonts w:eastAsia="Arial Unicode MS"/>
          <w:b/>
          <w:bCs/>
          <w:color w:val="000000"/>
          <w:kern w:val="1"/>
          <w:lang w:eastAsia="ar-SA"/>
        </w:rPr>
        <w:t xml:space="preserve"> кукуруза</w:t>
      </w:r>
      <w:r w:rsidR="006106A1">
        <w:rPr>
          <w:rFonts w:eastAsia="Arial Unicode MS"/>
          <w:b/>
          <w:bCs/>
          <w:color w:val="000000"/>
          <w:kern w:val="1"/>
          <w:lang w:eastAsia="ar-SA"/>
        </w:rPr>
        <w:t xml:space="preserve"> за бесповратну испоруку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пољопривредницима</w:t>
      </w:r>
      <w:r w:rsidR="000222A5">
        <w:rPr>
          <w:rFonts w:eastAsia="Arial Unicode MS"/>
          <w:b/>
          <w:bCs/>
          <w:color w:val="000000"/>
          <w:kern w:val="1"/>
          <w:lang w:eastAsia="ar-SA"/>
        </w:rPr>
        <w:t xml:space="preserve"> са теритотије Града Ужица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/>
          <w:bCs/>
          <w:color w:val="FF0000"/>
          <w:kern w:val="1"/>
          <w:lang w:eastAsia="ar-SA"/>
        </w:rPr>
      </w:pP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r w:rsidRPr="00557D2E">
        <w:rPr>
          <w:rFonts w:eastAsia="TimesNewRomanPSMT"/>
          <w:kern w:val="1"/>
          <w:lang w:eastAsia="ar-SA"/>
        </w:rPr>
        <w:t>Конкурсна документација садржи:</w:t>
      </w:r>
    </w:p>
    <w:p w:rsidR="00FC65B0" w:rsidRPr="00557D2E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:rsidR="00FC65B0" w:rsidRPr="00557D2E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r w:rsidRPr="00557D2E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r w:rsidRPr="00557D2E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Општи подаци о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3.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 xml:space="preserve">Врста, техничке карактеристике (спецификације), </w:t>
            </w:r>
            <w:r w:rsidR="000042EE" w:rsidRPr="00557D2E">
              <w:rPr>
                <w:rFonts w:eastAsia="TimesNewRomanPSMT"/>
                <w:kern w:val="1"/>
                <w:lang w:eastAsia="ar-SA"/>
              </w:rPr>
              <w:t xml:space="preserve">радова, </w:t>
            </w:r>
            <w:r w:rsidRPr="00557D2E">
              <w:rPr>
                <w:rFonts w:eastAsia="TimesNewRomanPSMT"/>
                <w:kern w:val="1"/>
                <w:lang w:eastAsia="ar-SA"/>
              </w:rPr>
              <w:t>рок извршења, место извршења евентуалне додатне услуге и сл.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 xml:space="preserve">4. </w:t>
            </w:r>
          </w:p>
        </w:tc>
      </w:tr>
      <w:tr w:rsidR="00FC65B0" w:rsidRPr="00557D2E" w:rsidTr="00E24FCF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557D2E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Избор учесника и додела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F34896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5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Критеријум за доделу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045A1F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7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Списак образаца који су саставни део конкурсне документације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045A1F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eastAsia="ar-SA"/>
              </w:rPr>
              <w:t>8</w:t>
            </w:r>
            <w:r w:rsidR="00FC65B0" w:rsidRPr="00557D2E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557D2E" w:rsidTr="00E24FCF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557D2E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r w:rsidRPr="00557D2E">
              <w:rPr>
                <w:rFonts w:eastAsia="TimesNewRomanPSMT"/>
                <w:kern w:val="1"/>
                <w:lang w:eastAsia="ar-SA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557D2E" w:rsidRDefault="00045A1F" w:rsidP="00B75AE9">
            <w:pPr>
              <w:jc w:val="center"/>
              <w:rPr>
                <w:rFonts w:eastAsia="TimesNewRomanPSMT"/>
                <w:lang w:eastAsia="ar-SA"/>
              </w:rPr>
            </w:pPr>
            <w:r>
              <w:rPr>
                <w:rFonts w:eastAsia="TimesNewRomanPSMT"/>
                <w:lang w:eastAsia="ar-SA"/>
              </w:rPr>
              <w:t>18</w:t>
            </w:r>
            <w:r w:rsidR="00FC65B0" w:rsidRPr="00557D2E">
              <w:rPr>
                <w:rFonts w:eastAsia="TimesNewRomanPSMT"/>
                <w:lang w:eastAsia="ar-SA"/>
              </w:rPr>
              <w:t>.</w:t>
            </w:r>
          </w:p>
        </w:tc>
      </w:tr>
    </w:tbl>
    <w:p w:rsidR="00FC65B0" w:rsidRPr="00557D2E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:rsidR="00FC65B0" w:rsidRPr="00557D2E" w:rsidRDefault="0085360F" w:rsidP="00FC65B0">
      <w:pPr>
        <w:suppressAutoHyphens/>
        <w:spacing w:line="100" w:lineRule="atLeast"/>
        <w:jc w:val="both"/>
        <w:rPr>
          <w:rFonts w:eastAsia="TimesNewRomanPSMT"/>
          <w:kern w:val="1"/>
          <w:lang w:val="sr-Cyrl-CS" w:eastAsia="ar-SA"/>
        </w:rPr>
      </w:pPr>
      <w:r>
        <w:rPr>
          <w:rFonts w:eastAsia="TimesNewRomanPSMT"/>
          <w:kern w:val="1"/>
          <w:lang w:val="sr-Cyrl-CS" w:eastAsia="ar-SA"/>
        </w:rPr>
        <w:t>Укупан број страна конкурсне документације је 21.</w:t>
      </w:r>
    </w:p>
    <w:p w:rsidR="00FC65B0" w:rsidRPr="0087500B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771593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084B36" w:rsidRPr="00FC65B0" w:rsidRDefault="00084B36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2B0EDF" w:rsidRDefault="002B0EDF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DA601D" w:rsidRPr="00FC65B0" w:rsidRDefault="00DA601D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:rsidR="00FC65B0" w:rsidRPr="00084B36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  ОПШТИ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ПОДАЦИ О НАБАВЦИ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1. Предмет набавке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Предмет набавке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0222A5">
        <w:rPr>
          <w:rFonts w:eastAsia="Arial Unicode MS"/>
          <w:color w:val="000000"/>
          <w:kern w:val="1"/>
          <w:lang w:eastAsia="ar-SA"/>
        </w:rPr>
        <w:t>1</w:t>
      </w:r>
      <w:r w:rsidR="006106A1">
        <w:rPr>
          <w:rFonts w:eastAsia="Arial Unicode MS"/>
          <w:color w:val="000000"/>
          <w:kern w:val="1"/>
          <w:lang w:eastAsia="ar-SA"/>
        </w:rPr>
        <w:t>9</w:t>
      </w:r>
      <w:r w:rsidR="000222A5">
        <w:rPr>
          <w:rFonts w:eastAsia="Arial Unicode MS"/>
          <w:color w:val="000000"/>
          <w:kern w:val="1"/>
          <w:lang w:eastAsia="ar-SA"/>
        </w:rPr>
        <w:t>/23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0222A5">
        <w:rPr>
          <w:rFonts w:eastAsia="Arial Unicode MS"/>
          <w:color w:val="000000"/>
          <w:kern w:val="1"/>
          <w:lang w:val="sr-Cyrl-CS" w:eastAsia="ar-SA"/>
        </w:rPr>
        <w:t>услуге</w:t>
      </w:r>
      <w:r w:rsidRPr="00FC65B0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/>
          <w:color w:val="000000"/>
          <w:kern w:val="1"/>
          <w:lang w:eastAsia="ar-SA"/>
        </w:rPr>
        <w:t>–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222A5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>превоза</w:t>
      </w:r>
      <w:r w:rsidR="000222A5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0222A5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 xml:space="preserve">за бесповратну испоруку </w:t>
      </w:r>
      <w:r w:rsidR="000222A5">
        <w:rPr>
          <w:rFonts w:eastAsia="TimesNewRomanPS-BoldMT"/>
          <w:bCs/>
          <w:color w:val="000000"/>
          <w:kern w:val="1"/>
          <w:lang w:val="sr-Cyrl-CS" w:eastAsia="ar-SA"/>
        </w:rPr>
        <w:t>пољопривредницима са територије Града Ужица</w:t>
      </w:r>
      <w:r w:rsidRPr="00FC65B0">
        <w:rPr>
          <w:rFonts w:eastAsia="TimesNewRomanPS-BoldMT"/>
          <w:bCs/>
          <w:color w:val="000000"/>
          <w:kern w:val="1"/>
          <w:lang w:val="sr-Cyrl-CS"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D4B76" w:rsidRPr="00FD4B76" w:rsidRDefault="00FD4B76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E24FCF" w:rsidRPr="00E24FCF" w:rsidRDefault="00E24FCF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ru-RU"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II  ВРСТА</w:t>
      </w:r>
      <w:proofErr w:type="gramEnd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, ТЕХНИЧКЕ КАРАКТЕРИСТИКЕ (СПЕЦИФИКАЦИЈЕ), РАДОВА, РОК ИЗВРШЕЊА,</w:t>
      </w:r>
      <w:r w:rsidR="004571FC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МЕСТО ИЗВРШЕЊА,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ЕВЕНТУАЛНЕ ДОДАТНЕ УСЛУГЕ И СЛ.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051F9B" w:rsidRDefault="00051F9B" w:rsidP="00FC65B0">
      <w:pPr>
        <w:suppressAutoHyphens/>
        <w:spacing w:line="100" w:lineRule="atLeast"/>
        <w:jc w:val="center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051F9B" w:rsidRDefault="00051F9B" w:rsidP="00051F9B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051F9B" w:rsidRDefault="00051F9B" w:rsidP="00051F9B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ТЕХНИЧКА СПЕЦИФИКАЦИЈА –</w:t>
      </w:r>
      <w:r w:rsidR="003F69D1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ОПИС</w:t>
      </w:r>
      <w:r w:rsidR="00F7360F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УСЛУГА</w:t>
      </w:r>
    </w:p>
    <w:p w:rsidR="00051F9B" w:rsidRPr="00782075" w:rsidRDefault="00051F9B" w:rsidP="00051F9B">
      <w:pPr>
        <w:suppressAutoHyphens/>
        <w:spacing w:line="100" w:lineRule="atLeast"/>
        <w:jc w:val="center"/>
        <w:rPr>
          <w:rFonts w:eastAsia="TimesNewRomanPS-BoldMT"/>
          <w:bCs/>
          <w:color w:val="000000"/>
          <w:kern w:val="1"/>
          <w:lang w:val="sr-Cyrl-CS" w:eastAsia="ar-SA"/>
        </w:rPr>
      </w:pPr>
    </w:p>
    <w:p w:rsidR="00BB18FF" w:rsidRDefault="00BB18FF" w:rsidP="00CA13BC">
      <w:pPr>
        <w:suppressAutoHyphens/>
        <w:spacing w:line="100" w:lineRule="atLeast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6106A1" w:rsidRPr="00F60562" w:rsidRDefault="006106A1" w:rsidP="006106A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Опис посла:</w:t>
      </w:r>
    </w:p>
    <w:p w:rsidR="006106A1" w:rsidRDefault="006106A1" w:rsidP="006106A1">
      <w:pPr>
        <w:pStyle w:val="Footer"/>
        <w:tabs>
          <w:tab w:val="left" w:pos="720"/>
        </w:tabs>
      </w:pPr>
      <w:r w:rsidRPr="00AE3D29">
        <w:rPr>
          <w:lang w:val="sr-Cyrl-CS"/>
        </w:rPr>
        <w:t xml:space="preserve">-Предмет набавке је превоз </w:t>
      </w:r>
      <w:r w:rsidR="0024546C">
        <w:rPr>
          <w:lang w:val="sr-Cyrl-CS"/>
        </w:rPr>
        <w:t xml:space="preserve"> </w:t>
      </w:r>
      <w:r>
        <w:t>417.120 килограма  меркантилног кукуруза на релацији склад</w:t>
      </w:r>
      <w:r w:rsidR="0024546C">
        <w:t xml:space="preserve">иште „Житосрем“ д.о.о. </w:t>
      </w:r>
      <w:proofErr w:type="gramStart"/>
      <w:r w:rsidR="0024546C">
        <w:t>у</w:t>
      </w:r>
      <w:proofErr w:type="gramEnd"/>
      <w:r w:rsidR="0024546C">
        <w:t xml:space="preserve"> Инђији</w:t>
      </w:r>
      <w:r w:rsidR="0024546C">
        <w:rPr>
          <w:lang/>
        </w:rPr>
        <w:t xml:space="preserve">,  на адреси </w:t>
      </w:r>
      <w:r>
        <w:t xml:space="preserve">ул. Војводе Путника бр.2 до </w:t>
      </w:r>
      <w:proofErr w:type="gramStart"/>
      <w:r>
        <w:t>складишта  у</w:t>
      </w:r>
      <w:proofErr w:type="gramEnd"/>
      <w:r>
        <w:t xml:space="preserve"> Бранешком пољу бб, Чајетина;</w:t>
      </w:r>
    </w:p>
    <w:p w:rsidR="006106A1" w:rsidRDefault="006106A1" w:rsidP="006106A1">
      <w:pPr>
        <w:pStyle w:val="Footer"/>
        <w:tabs>
          <w:tab w:val="left" w:pos="720"/>
        </w:tabs>
      </w:pPr>
      <w:proofErr w:type="gramStart"/>
      <w:r>
        <w:t>- Влада Републике Србије је усвојила закључак 05 број: 339-7974/2022 од 13.10.2022.</w:t>
      </w:r>
      <w:proofErr w:type="gramEnd"/>
      <w:r>
        <w:t xml:space="preserve"> године за бесповратну испоруку  до 15.000 тона меркантилног кукуруза у циљу помоћи узгајивачима млечних крава, као и измену закључка где је одобрена додатна количина меркантилног кукуруза, тако да је укупно на располагању количина од 26.500 тона. Меркантилни кукуруз који је предмет бесповратног давањајесте природно или вештачки сув у зрну, здрав и зрео, без знакова плесни и без страног мириса и укуса, незаражен биљним болестима и штеточинама, са следећим елементима квалитета: до 14% влаге, до 8% ломљених зрна, до 2% дефектних зрна, до 2% нагорелих зрна, стране примесе максимално 1% од тога 0,5%анорганских;</w:t>
      </w:r>
    </w:p>
    <w:p w:rsidR="006106A1" w:rsidRPr="000C23BF" w:rsidRDefault="006106A1" w:rsidP="006106A1">
      <w:pPr>
        <w:pStyle w:val="Footer"/>
        <w:tabs>
          <w:tab w:val="left" w:pos="720"/>
        </w:tabs>
      </w:pPr>
      <w:r>
        <w:t xml:space="preserve">- Количина утовареног кукуруза у складишту у Инђији мора се слагати са количином при истовару у </w:t>
      </w:r>
      <w:proofErr w:type="gramStart"/>
      <w:r>
        <w:t xml:space="preserve">силос </w:t>
      </w:r>
      <w:r w:rsidR="0024546C">
        <w:rPr>
          <w:lang/>
        </w:rPr>
        <w:t xml:space="preserve"> </w:t>
      </w:r>
      <w:r>
        <w:t>Бранешко</w:t>
      </w:r>
      <w:proofErr w:type="gramEnd"/>
      <w:r>
        <w:t xml:space="preserve"> Поље. Трошкове услед неслагања сноси </w:t>
      </w:r>
      <w:r w:rsidR="001B5A55">
        <w:t>Изабрани понуђач</w:t>
      </w:r>
      <w:r>
        <w:t>.</w:t>
      </w:r>
    </w:p>
    <w:p w:rsidR="00F2116D" w:rsidRDefault="00F2116D" w:rsidP="00F2116D">
      <w:pPr>
        <w:jc w:val="both"/>
      </w:pPr>
      <w:r>
        <w:rPr>
          <w:noProof/>
          <w:lang w:val="sr-Cyrl-CS"/>
        </w:rPr>
        <w:t>- Изабрани понуђач</w:t>
      </w:r>
      <w:r>
        <w:t xml:space="preserve"> ће све налоге и потребне инструкције везане за превоз и испоруку меркантилног кукуруза добити од  Пољопривредне саветодавне и стучне службе Ужице.</w:t>
      </w:r>
    </w:p>
    <w:p w:rsidR="00F2116D" w:rsidRPr="004A3391" w:rsidRDefault="009C5F3A" w:rsidP="00F2116D">
      <w:pPr>
        <w:jc w:val="both"/>
        <w:rPr>
          <w:noProof/>
        </w:rPr>
      </w:pPr>
      <w:r>
        <w:rPr>
          <w:noProof/>
          <w:lang w:val="sr-Cyrl-CS"/>
        </w:rPr>
        <w:t xml:space="preserve">- </w:t>
      </w:r>
      <w:r w:rsidR="00F2116D">
        <w:rPr>
          <w:noProof/>
          <w:lang w:val="sr-Cyrl-CS"/>
        </w:rPr>
        <w:t>Изабрани понуђач</w:t>
      </w:r>
      <w:r w:rsidR="00F2116D">
        <w:t xml:space="preserve"> је у обавези да најмање  1 (један) дан пре испоруке обавести складиштара </w:t>
      </w:r>
      <w:r>
        <w:t xml:space="preserve">(складиште у Бранешком Пољу) </w:t>
      </w:r>
      <w:r w:rsidR="00F2116D">
        <w:t>о намераваној испоруци меркантилног кукуруза ( потребно је да достави</w:t>
      </w:r>
      <w:r w:rsidR="00F2116D" w:rsidRPr="007C321A">
        <w:t xml:space="preserve"> </w:t>
      </w:r>
      <w:r w:rsidR="00F2116D">
        <w:t xml:space="preserve">регистрациону ознаку превозног средства који ће вршити превоз меркантилног кукуруза и име и презиме возача који ће обавити превоз). </w:t>
      </w:r>
      <w:r w:rsidR="00F2116D" w:rsidRPr="004A3391">
        <w:t xml:space="preserve"> </w:t>
      </w:r>
      <w:r w:rsidR="00F2116D">
        <w:t xml:space="preserve">Истовар у складиште у Бранешком Пољу утовареног меркантилног кукуруза који је предмет </w:t>
      </w:r>
      <w:proofErr w:type="gramStart"/>
      <w:r w:rsidR="00F2116D">
        <w:t>превоза  се</w:t>
      </w:r>
      <w:proofErr w:type="gramEnd"/>
      <w:r w:rsidR="00F2116D">
        <w:t xml:space="preserve"> може обавити до 16 часова сваког радног дана  (понедељак-петак).</w:t>
      </w:r>
    </w:p>
    <w:p w:rsidR="006106A1" w:rsidRDefault="006106A1" w:rsidP="006106A1">
      <w:pPr>
        <w:pStyle w:val="Footer"/>
        <w:tabs>
          <w:tab w:val="left" w:pos="720"/>
        </w:tabs>
      </w:pPr>
      <w:r>
        <w:t xml:space="preserve">- Рок за извршење услуге је 5 (пет) радних </w:t>
      </w:r>
      <w:proofErr w:type="gramStart"/>
      <w:r>
        <w:t>дана  рачунајући</w:t>
      </w:r>
      <w:proofErr w:type="gramEnd"/>
      <w:r>
        <w:t xml:space="preserve"> од дана потписивања уговора;</w:t>
      </w:r>
    </w:p>
    <w:p w:rsidR="006106A1" w:rsidRDefault="006106A1" w:rsidP="006106A1">
      <w:pPr>
        <w:pStyle w:val="Footer"/>
        <w:tabs>
          <w:tab w:val="left" w:pos="720"/>
        </w:tabs>
      </w:pPr>
      <w:proofErr w:type="gramStart"/>
      <w:r>
        <w:t>- Начин плаћања: плаћање се врши на по извршеној целокупној услузи превоза свих 417.120 килограма меркатилног кукуруза, на основу фактура којим се потврђује да је услуга извршена у целости.</w:t>
      </w:r>
      <w:proofErr w:type="gramEnd"/>
    </w:p>
    <w:p w:rsidR="006106A1" w:rsidRPr="001D2FA0" w:rsidRDefault="006106A1" w:rsidP="006106A1">
      <w:pPr>
        <w:pStyle w:val="Footer"/>
        <w:tabs>
          <w:tab w:val="left" w:pos="720"/>
        </w:tabs>
      </w:pPr>
      <w:r>
        <w:t xml:space="preserve">- Након закључења уговора изабрани понуђач ће добити контакт податке овлашћеног лица складиштара </w:t>
      </w:r>
      <w:proofErr w:type="gramStart"/>
      <w:r>
        <w:t>-  складишта</w:t>
      </w:r>
      <w:proofErr w:type="gramEnd"/>
      <w:r>
        <w:t xml:space="preserve"> у Бранешком Пољу и представника Пољопривредне саветодавне и стручне службе Ужице.</w:t>
      </w:r>
    </w:p>
    <w:p w:rsidR="006106A1" w:rsidRPr="00660A09" w:rsidRDefault="006106A1" w:rsidP="006106A1">
      <w:pPr>
        <w:rPr>
          <w:b/>
          <w:i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Default="00FC65B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3602F2" w:rsidRPr="00FC65B0" w:rsidRDefault="003602F2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664FDE" w:rsidRDefault="00664FDE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11517" w:rsidRDefault="0081151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8F73A1" w:rsidRDefault="008F73A1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155C4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8F73A1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</w:t>
      </w:r>
      <w:proofErr w:type="gramEnd"/>
      <w:r w:rsidR="00F155C4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УЧЕСНИКА И ДОДЕЛА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:rsidR="00FC65B0" w:rsidRPr="00FC65B0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F155C4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Право на учешће у поступку набавке </w:t>
      </w:r>
      <w:r w:rsidRPr="00FC65B0">
        <w:rPr>
          <w:rFonts w:eastAsia="Arial Unicode MS"/>
          <w:color w:val="000000"/>
          <w:kern w:val="1"/>
          <w:lang w:eastAsia="ar-SA"/>
        </w:rPr>
        <w:t>број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VIII 404-</w:t>
      </w:r>
      <w:r w:rsidR="003602F2">
        <w:rPr>
          <w:rFonts w:eastAsia="Arial Unicode MS"/>
          <w:color w:val="000000"/>
          <w:kern w:val="1"/>
          <w:lang w:eastAsia="ar-SA"/>
        </w:rPr>
        <w:t>1</w:t>
      </w:r>
      <w:r w:rsidR="006106A1">
        <w:rPr>
          <w:rFonts w:eastAsia="Arial Unicode MS"/>
          <w:color w:val="000000"/>
          <w:kern w:val="1"/>
          <w:lang w:eastAsia="ar-SA"/>
        </w:rPr>
        <w:t>9</w:t>
      </w:r>
      <w:r w:rsidR="003602F2">
        <w:rPr>
          <w:rFonts w:eastAsia="Arial Unicode MS"/>
          <w:color w:val="000000"/>
          <w:kern w:val="1"/>
          <w:lang w:eastAsia="ar-SA"/>
        </w:rPr>
        <w:t>/23</w:t>
      </w:r>
      <w:r w:rsidRPr="00FC65B0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="00427DAE">
        <w:rPr>
          <w:rFonts w:eastAsia="TimesNewRomanPS-BoldMT"/>
          <w:bCs/>
          <w:color w:val="000000"/>
          <w:kern w:val="1"/>
          <w:lang w:eastAsia="ar-SA"/>
        </w:rPr>
        <w:t>–</w:t>
      </w:r>
      <w:r w:rsidR="003602F2" w:rsidRP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>У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 xml:space="preserve">слуга 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 xml:space="preserve">превоза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 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 xml:space="preserve">за бесповратну испоруку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>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има </w:t>
      </w:r>
      <w:r w:rsidR="00F155C4">
        <w:rPr>
          <w:rFonts w:eastAsia="Arial Unicode MS"/>
          <w:iCs/>
          <w:color w:val="000000"/>
          <w:kern w:val="1"/>
          <w:lang w:eastAsia="ar-SA"/>
        </w:rPr>
        <w:t>привредни субјект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који испуњава </w:t>
      </w:r>
      <w:r w:rsidR="00F155C4" w:rsidRPr="00CC4E8D">
        <w:rPr>
          <w:rFonts w:eastAsia="Arial Unicode MS"/>
          <w:iCs/>
          <w:color w:val="000000"/>
          <w:kern w:val="1"/>
          <w:lang w:eastAsia="ar-SA"/>
        </w:rPr>
        <w:t>критеријуме за квалитативни избор привредног субјекта</w:t>
      </w:r>
      <w:r w:rsidR="00F155C4">
        <w:rPr>
          <w:rFonts w:eastAsia="Arial Unicode MS"/>
          <w:b/>
          <w:iCs/>
          <w:color w:val="000000"/>
          <w:kern w:val="1"/>
          <w:lang w:eastAsia="ar-SA"/>
        </w:rPr>
        <w:t>.</w:t>
      </w:r>
      <w:proofErr w:type="gramEnd"/>
      <w:r w:rsidR="00F155C4">
        <w:rPr>
          <w:rFonts w:eastAsia="Arial Unicode MS"/>
          <w:b/>
          <w:iCs/>
          <w:color w:val="000000"/>
          <w:kern w:val="1"/>
          <w:lang w:eastAsia="ar-SA"/>
        </w:rPr>
        <w:t xml:space="preserve"> </w:t>
      </w:r>
    </w:p>
    <w:p w:rsidR="00FC65B0" w:rsidRPr="00CC4E8D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566464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спуњеност </w:t>
      </w:r>
      <w:r w:rsidRPr="00CC4E8D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FC65B0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набавке, </w:t>
      </w:r>
      <w:r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</w:t>
      </w:r>
      <w:r w:rsidR="00FC65B0" w:rsidRPr="00CC4E8D">
        <w:rPr>
          <w:rFonts w:eastAsia="Arial Unicode MS"/>
          <w:color w:val="000000"/>
          <w:kern w:val="1"/>
          <w:lang w:val="sr-Cyrl-CS" w:eastAsia="ar-SA"/>
        </w:rPr>
        <w:t>,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4123"/>
        <w:gridCol w:w="4526"/>
      </w:tblGrid>
      <w:tr w:rsidR="009743DC" w:rsidRPr="008A4DBE" w:rsidTr="00A02D10">
        <w:trPr>
          <w:trHeight w:val="548"/>
        </w:trPr>
        <w:tc>
          <w:tcPr>
            <w:tcW w:w="593" w:type="dxa"/>
            <w:shd w:val="clear" w:color="auto" w:fill="C6D9F1"/>
          </w:tcPr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:rsidR="009743DC" w:rsidRPr="008A4DBE" w:rsidRDefault="009743DC" w:rsidP="00A02D10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</w:p>
        </w:tc>
        <w:tc>
          <w:tcPr>
            <w:tcW w:w="4123" w:type="dxa"/>
            <w:shd w:val="clear" w:color="auto" w:fill="C6D9F1"/>
          </w:tcPr>
          <w:p w:rsidR="009743DC" w:rsidRPr="00F155C4" w:rsidRDefault="00F155C4" w:rsidP="00F155C4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526" w:type="dxa"/>
            <w:shd w:val="clear" w:color="auto" w:fill="C6D9F1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8A4DBE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9743DC" w:rsidRPr="008A4DBE" w:rsidTr="00A02D10">
        <w:tc>
          <w:tcPr>
            <w:tcW w:w="593" w:type="dxa"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9743DC" w:rsidRPr="008A4DBE" w:rsidRDefault="00F155C4" w:rsidP="00F155C4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r w:rsidRPr="00B74A92">
              <w:rPr>
                <w:bCs/>
                <w:color w:val="000000"/>
              </w:rPr>
              <w:t xml:space="preserve">Да </w:t>
            </w:r>
            <w:r>
              <w:rPr>
                <w:bCs/>
                <w:color w:val="000000"/>
              </w:rPr>
              <w:t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1) тачка (1) и (2) Закона о јавним набавкама;</w:t>
            </w:r>
          </w:p>
        </w:tc>
        <w:tc>
          <w:tcPr>
            <w:tcW w:w="4526" w:type="dxa"/>
            <w:vMerge w:val="restart"/>
            <w:shd w:val="clear" w:color="auto" w:fill="auto"/>
          </w:tcPr>
          <w:p w:rsidR="009743DC" w:rsidRPr="000A3FBD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8A4DBE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</w:t>
            </w:r>
            <w:r w:rsidR="003D5585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ПРИВРЕДНОГ СУБЈЕКТА</w:t>
            </w:r>
            <w:r w:rsidR="000A3FBD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О ИСПУЊЕНОСТИ КРИТЕРИЈУМА ЗА КВАЛИТАТИВНИ ИЗБОР ПРИВРЕДНОГ СУБЈЕКТА 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Образац </w:t>
            </w:r>
            <w:r w:rsidR="00917504" w:rsidRPr="003D5585">
              <w:rPr>
                <w:rFonts w:eastAsia="Arial Unicode MS"/>
                <w:i/>
                <w:kern w:val="1"/>
                <w:lang w:val="sr-Cyrl-CS" w:eastAsia="ar-SA"/>
              </w:rPr>
              <w:t>2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>.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r w:rsidRPr="003D5585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3D5585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3D5585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8A4DBE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којом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привредни субјект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под пуном материјалном и кривичном одговорношћу </w:t>
            </w:r>
            <w:r w:rsidR="000042EE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 xml:space="preserve">као одговорно лице привредног субјекта </w:t>
            </w:r>
            <w:r w:rsidRPr="008A4DBE">
              <w:rPr>
                <w:rFonts w:eastAsia="Arial Unicode MS"/>
                <w:color w:val="000000"/>
                <w:kern w:val="1"/>
                <w:lang w:eastAsia="ar-SA"/>
              </w:rPr>
              <w:t xml:space="preserve">да испуњава </w:t>
            </w:r>
            <w:r w:rsidR="00E50617">
              <w:rPr>
                <w:rFonts w:eastAsia="Arial Unicode MS"/>
                <w:color w:val="000000"/>
                <w:kern w:val="1"/>
                <w:lang w:eastAsia="ar-SA"/>
              </w:rPr>
              <w:t>критеријуме за квалитативни избор привредног субјекта у складу са чланом 111. Закона о јавним набавкама.</w:t>
            </w: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:rsidR="009743DC" w:rsidRPr="00C11AF9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9743DC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9743DC" w:rsidRPr="005E4DA7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9743DC" w:rsidRPr="00566464" w:rsidRDefault="00F155C4" w:rsidP="0056646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привредни субјект није </w:t>
            </w:r>
            <w:r w:rsidRPr="00622C49">
              <w:rPr>
                <w:bCs/>
                <w:color w:val="000000"/>
              </w:rPr>
      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      </w:r>
            <w:r>
              <w:rPr>
                <w:bCs/>
                <w:color w:val="000000"/>
              </w:rPr>
              <w:t>З</w:t>
            </w:r>
            <w:r w:rsidRPr="00622C49">
              <w:rPr>
                <w:bCs/>
                <w:color w:val="000000"/>
              </w:rPr>
              <w:t>акона</w:t>
            </w:r>
            <w:r>
              <w:rPr>
                <w:bCs/>
                <w:color w:val="000000"/>
              </w:rPr>
              <w:t xml:space="preserve"> о јавним набавкама</w:t>
            </w:r>
            <w:r w:rsidRPr="00622C49">
              <w:rPr>
                <w:bCs/>
                <w:color w:val="000000"/>
              </w:rPr>
              <w:t>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9743DC" w:rsidRPr="008A4DBE" w:rsidTr="00A02D10">
        <w:tc>
          <w:tcPr>
            <w:tcW w:w="593" w:type="dxa"/>
            <w:shd w:val="clear" w:color="auto" w:fill="auto"/>
            <w:vAlign w:val="center"/>
          </w:tcPr>
          <w:p w:rsidR="009743DC" w:rsidRPr="008A4DBE" w:rsidRDefault="009743DC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8A4DBE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9743DC" w:rsidRPr="00FF29F1" w:rsidRDefault="00F155C4" w:rsidP="00FF29F1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 не постоји сукоб интереса</w:t>
            </w:r>
            <w:proofErr w:type="gramStart"/>
            <w:r>
              <w:rPr>
                <w:bCs/>
                <w:color w:val="000000"/>
              </w:rPr>
              <w:t xml:space="preserve">,  </w:t>
            </w:r>
            <w:r w:rsidR="00FF29F1">
              <w:rPr>
                <w:bCs/>
                <w:color w:val="000000"/>
              </w:rPr>
              <w:t>а</w:t>
            </w:r>
            <w:proofErr w:type="gramEnd"/>
            <w:r w:rsidR="00FF29F1">
              <w:rPr>
                <w:bCs/>
                <w:color w:val="000000"/>
              </w:rPr>
              <w:t xml:space="preserve"> у вези члана 50. Закона о јавним </w:t>
            </w:r>
            <w:r w:rsidR="00FF29F1">
              <w:rPr>
                <w:bCs/>
                <w:color w:val="000000"/>
              </w:rPr>
              <w:lastRenderedPageBreak/>
              <w:t>набавкама;</w:t>
            </w:r>
          </w:p>
        </w:tc>
        <w:tc>
          <w:tcPr>
            <w:tcW w:w="4526" w:type="dxa"/>
            <w:vMerge/>
            <w:shd w:val="clear" w:color="auto" w:fill="auto"/>
          </w:tcPr>
          <w:p w:rsidR="009743DC" w:rsidRPr="008A4DBE" w:rsidRDefault="009743DC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F155C4" w:rsidRPr="008A4DBE" w:rsidTr="00A02D10">
        <w:tc>
          <w:tcPr>
            <w:tcW w:w="593" w:type="dxa"/>
            <w:shd w:val="clear" w:color="auto" w:fill="auto"/>
            <w:vAlign w:val="center"/>
          </w:tcPr>
          <w:p w:rsidR="00F155C4" w:rsidRPr="008A4DBE" w:rsidRDefault="00F155C4" w:rsidP="00A02D10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>
              <w:rPr>
                <w:rFonts w:eastAsia="Arial Unicode MS"/>
                <w:kern w:val="1"/>
                <w:lang w:val="sr-Cyrl-CS" w:eastAsia="ar-SA"/>
              </w:rPr>
              <w:lastRenderedPageBreak/>
              <w:t>5.</w:t>
            </w:r>
          </w:p>
        </w:tc>
        <w:tc>
          <w:tcPr>
            <w:tcW w:w="4123" w:type="dxa"/>
            <w:shd w:val="clear" w:color="auto" w:fill="auto"/>
          </w:tcPr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 </w:t>
            </w:r>
            <w:r w:rsidRPr="00622C49">
              <w:rPr>
                <w:bCs/>
                <w:color w:val="000000"/>
              </w:rPr>
              <w:t>привредни субјект</w:t>
            </w:r>
            <w:r>
              <w:rPr>
                <w:bCs/>
                <w:color w:val="000000"/>
              </w:rPr>
              <w:t xml:space="preserve"> није: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3303EF">
              <w:rPr>
                <w:b/>
                <w:color w:val="000000"/>
              </w:rPr>
              <w:t>а)</w:t>
            </w:r>
            <w:r w:rsidRPr="00622C49">
              <w:rPr>
                <w:bCs/>
                <w:color w:val="000000"/>
              </w:rPr>
              <w:t xml:space="preserve"> покушао да изврши непримерен утицај на поступак одлучивања наручиоца</w:t>
            </w:r>
            <w:r>
              <w:rPr>
                <w:bCs/>
                <w:color w:val="000000"/>
              </w:rPr>
              <w:t>;</w:t>
            </w:r>
            <w:r w:rsidRPr="003303EF">
              <w:rPr>
                <w:b/>
                <w:color w:val="000000"/>
              </w:rPr>
              <w:t xml:space="preserve"> </w:t>
            </w:r>
          </w:p>
          <w:p w:rsidR="00F155C4" w:rsidRDefault="00F155C4" w:rsidP="005E4DA7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б)</w:t>
            </w:r>
            <w:r>
              <w:rPr>
                <w:bCs/>
                <w:color w:val="000000"/>
              </w:rPr>
              <w:t xml:space="preserve"> покушао </w:t>
            </w:r>
            <w:r w:rsidRPr="00622C49">
              <w:rPr>
                <w:bCs/>
                <w:color w:val="000000"/>
              </w:rPr>
              <w:t>да дође до поверљивих података који би могли да му омогуће предност у поступку</w:t>
            </w:r>
            <w:r>
              <w:rPr>
                <w:bCs/>
                <w:color w:val="000000"/>
              </w:rPr>
              <w:t xml:space="preserve"> </w:t>
            </w:r>
            <w:r w:rsidRPr="00622C49">
              <w:rPr>
                <w:bCs/>
                <w:color w:val="000000"/>
              </w:rPr>
              <w:t>набавке и</w:t>
            </w:r>
            <w:r>
              <w:rPr>
                <w:bCs/>
                <w:color w:val="000000"/>
              </w:rPr>
              <w:t xml:space="preserve"> </w:t>
            </w:r>
          </w:p>
          <w:p w:rsidR="00F155C4" w:rsidRDefault="00F155C4" w:rsidP="00F155C4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3303EF">
              <w:rPr>
                <w:b/>
                <w:color w:val="000000"/>
              </w:rPr>
              <w:t>в)</w:t>
            </w:r>
            <w:r w:rsidRPr="00622C49">
              <w:rPr>
                <w:bCs/>
                <w:color w:val="000000"/>
              </w:rPr>
      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</w:t>
            </w:r>
          </w:p>
        </w:tc>
        <w:tc>
          <w:tcPr>
            <w:tcW w:w="4526" w:type="dxa"/>
            <w:shd w:val="clear" w:color="auto" w:fill="auto"/>
          </w:tcPr>
          <w:p w:rsidR="00F155C4" w:rsidRPr="008A4DBE" w:rsidRDefault="00F155C4" w:rsidP="00A02D10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:rsidR="00340542" w:rsidRDefault="00340542" w:rsidP="001B5A55">
      <w:pPr>
        <w:tabs>
          <w:tab w:val="left" w:pos="680"/>
        </w:tabs>
        <w:suppressAutoHyphens/>
        <w:spacing w:line="100" w:lineRule="atLeast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FC65B0" w:rsidRPr="00FC65B0" w:rsidRDefault="00FE4573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:rsidR="00FC65B0" w:rsidRPr="00FC65B0" w:rsidRDefault="00FC65B0" w:rsidP="00FC65B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:rsidR="00E6709F" w:rsidRPr="00E361F1" w:rsidRDefault="00E6709F" w:rsidP="00E6709F">
      <w:pPr>
        <w:numPr>
          <w:ilvl w:val="0"/>
          <w:numId w:val="11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E6709F">
        <w:rPr>
          <w:rFonts w:eastAsia="Arial Unicode MS"/>
          <w:color w:val="000000"/>
          <w:kern w:val="1"/>
          <w:lang w:eastAsia="ar-SA"/>
        </w:rPr>
        <w:t xml:space="preserve">Испуњеност </w:t>
      </w:r>
      <w:r w:rsidR="000A3FBD" w:rsidRPr="00C741D8">
        <w:rPr>
          <w:rFonts w:eastAsia="Arial Unicode MS"/>
          <w:color w:val="000000"/>
          <w:kern w:val="1"/>
          <w:lang w:eastAsia="ar-SA"/>
        </w:rPr>
        <w:t>критеријума за квалитативни избор привредног субјекта</w:t>
      </w:r>
      <w:r w:rsidR="000A3FBD" w:rsidRPr="00FC65B0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r w:rsidRPr="00E6709F">
        <w:rPr>
          <w:rFonts w:eastAsia="Arial Unicode MS"/>
          <w:color w:val="000000"/>
          <w:kern w:val="1"/>
          <w:lang w:eastAsia="ar-SA"/>
        </w:rPr>
        <w:t xml:space="preserve">за учешће у поступку предметне набавке наведних у табеларном приказу </w:t>
      </w:r>
      <w:r w:rsidR="000A3FBD">
        <w:rPr>
          <w:rFonts w:eastAsia="Arial Unicode MS"/>
          <w:color w:val="000000"/>
          <w:kern w:val="1"/>
          <w:lang w:eastAsia="ar-SA"/>
        </w:rPr>
        <w:t xml:space="preserve">критеријума за квалитативни избор привредног субјекта </w:t>
      </w:r>
      <w:r w:rsidRPr="00E6709F">
        <w:rPr>
          <w:rFonts w:eastAsia="Arial Unicode MS"/>
          <w:color w:val="000000"/>
          <w:kern w:val="1"/>
          <w:lang w:eastAsia="ar-SA"/>
        </w:rPr>
        <w:t xml:space="preserve">под редним бројем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1</w:t>
      </w:r>
      <w:r w:rsidR="000A3FBD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>,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2</w:t>
      </w:r>
      <w:r w:rsidR="000A3FBD">
        <w:rPr>
          <w:rFonts w:eastAsia="Arial Unicode MS"/>
          <w:color w:val="000000"/>
          <w:kern w:val="1"/>
          <w:lang w:eastAsia="ar-SA"/>
        </w:rPr>
        <w:t>.,</w:t>
      </w:r>
      <w:r w:rsidRPr="00E6709F">
        <w:rPr>
          <w:rFonts w:eastAsia="Arial Unicode MS"/>
          <w:color w:val="000000"/>
          <w:kern w:val="1"/>
          <w:lang w:eastAsia="ar-SA"/>
        </w:rPr>
        <w:t xml:space="preserve"> 3</w:t>
      </w:r>
      <w:r w:rsidR="000A3FBD">
        <w:rPr>
          <w:rFonts w:eastAsia="Arial Unicode MS"/>
          <w:color w:val="000000"/>
          <w:kern w:val="1"/>
          <w:lang w:eastAsia="ar-SA"/>
        </w:rPr>
        <w:t xml:space="preserve">., 4. </w:t>
      </w:r>
      <w:proofErr w:type="gramStart"/>
      <w:r w:rsidR="000A3FBD">
        <w:rPr>
          <w:rFonts w:eastAsia="Arial Unicode MS"/>
          <w:color w:val="000000"/>
          <w:kern w:val="1"/>
          <w:lang w:eastAsia="ar-SA"/>
        </w:rPr>
        <w:t>и</w:t>
      </w:r>
      <w:proofErr w:type="gramEnd"/>
      <w:r w:rsidR="000A3FBD">
        <w:rPr>
          <w:rFonts w:eastAsia="Arial Unicode MS"/>
          <w:color w:val="000000"/>
          <w:kern w:val="1"/>
          <w:lang w:eastAsia="ar-SA"/>
        </w:rPr>
        <w:t xml:space="preserve"> 5.</w:t>
      </w:r>
      <w:r w:rsidRPr="00E6709F">
        <w:rPr>
          <w:rFonts w:eastAsia="Arial Unicode MS"/>
          <w:color w:val="000000"/>
          <w:kern w:val="1"/>
          <w:lang w:eastAsia="ar-SA"/>
        </w:rPr>
        <w:t xml:space="preserve">  </w:t>
      </w:r>
      <w:proofErr w:type="gramStart"/>
      <w:r w:rsidRPr="00E6709F">
        <w:rPr>
          <w:rFonts w:eastAsia="Arial Unicode MS"/>
          <w:color w:val="000000"/>
          <w:kern w:val="1"/>
          <w:lang w:eastAsia="ar-SA"/>
        </w:rPr>
        <w:t>у</w:t>
      </w:r>
      <w:proofErr w:type="gramEnd"/>
      <w:r w:rsidRPr="00E6709F">
        <w:rPr>
          <w:rFonts w:eastAsia="Arial Unicode MS"/>
          <w:color w:val="000000"/>
          <w:kern w:val="1"/>
          <w:lang w:eastAsia="ar-SA"/>
        </w:rPr>
        <w:t xml:space="preserve"> складу са чл. </w:t>
      </w:r>
      <w:r w:rsidR="000A3FBD">
        <w:rPr>
          <w:rFonts w:eastAsia="Arial Unicode MS"/>
          <w:color w:val="000000"/>
          <w:kern w:val="1"/>
          <w:lang w:eastAsia="ar-SA"/>
        </w:rPr>
        <w:t>111</w:t>
      </w:r>
      <w:r w:rsidRPr="00E6709F">
        <w:rPr>
          <w:rFonts w:eastAsia="Arial Unicode MS"/>
          <w:color w:val="000000"/>
          <w:kern w:val="1"/>
          <w:lang w:eastAsia="ar-SA"/>
        </w:rPr>
        <w:t xml:space="preserve">. ЗЈН, </w:t>
      </w:r>
      <w:r w:rsidR="000A3FBD">
        <w:rPr>
          <w:rFonts w:eastAsia="Arial Unicode MS"/>
          <w:color w:val="000000"/>
          <w:kern w:val="1"/>
          <w:lang w:eastAsia="ar-SA"/>
        </w:rPr>
        <w:t>привредни субјект</w:t>
      </w:r>
      <w:r w:rsidRPr="00E6709F">
        <w:rPr>
          <w:rFonts w:eastAsia="Arial Unicode MS"/>
          <w:color w:val="000000"/>
          <w:kern w:val="1"/>
          <w:lang w:eastAsia="ar-SA"/>
        </w:rPr>
        <w:t xml:space="preserve"> доказује достављањем ИЗЈАВЕ</w:t>
      </w:r>
      <w:r w:rsidR="00F72ED9">
        <w:rPr>
          <w:rFonts w:eastAsia="Arial Unicode MS"/>
          <w:color w:val="000000"/>
          <w:kern w:val="1"/>
          <w:lang w:eastAsia="ar-SA"/>
        </w:rPr>
        <w:t xml:space="preserve"> ПРИВРЕДНОГ СУБЈЕКТА</w:t>
      </w:r>
      <w:r w:rsidR="000A3FBD">
        <w:rPr>
          <w:rFonts w:eastAsia="Arial Unicode MS"/>
          <w:color w:val="000000"/>
          <w:kern w:val="1"/>
          <w:lang w:eastAsia="ar-SA"/>
        </w:rPr>
        <w:t xml:space="preserve"> О ИСПУЊЕНОСТИ КРИТЕРИЈУМА ЗА КВАЛИТАТИВНИ ИЗБОР ПРИВРЕДНОГ СУБЈЕКТА</w:t>
      </w:r>
      <w:r w:rsidRPr="00E6709F">
        <w:rPr>
          <w:rFonts w:eastAsia="Arial Unicode MS"/>
          <w:color w:val="000000"/>
          <w:kern w:val="1"/>
          <w:lang w:eastAsia="ar-SA"/>
        </w:rPr>
        <w:t xml:space="preserve"> (</w:t>
      </w:r>
      <w:r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C801F7">
        <w:rPr>
          <w:rFonts w:eastAsia="Arial Unicode MS"/>
          <w:i/>
          <w:color w:val="000000"/>
          <w:kern w:val="1"/>
          <w:lang w:eastAsia="ar-SA"/>
        </w:rPr>
        <w:t>2</w:t>
      </w:r>
      <w:r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Pr="00E6709F">
        <w:rPr>
          <w:rFonts w:eastAsia="Arial Unicode MS"/>
          <w:color w:val="000000"/>
          <w:kern w:val="1"/>
          <w:lang w:eastAsia="ar-SA"/>
        </w:rPr>
        <w:t xml:space="preserve">) којом под пуном материјалном и кривичном одговорношћу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потврђује </w:t>
      </w:r>
      <w:r w:rsidR="000A3FBD">
        <w:rPr>
          <w:rFonts w:eastAsia="Arial Unicode MS"/>
          <w:color w:val="000000"/>
          <w:kern w:val="1"/>
          <w:lang w:eastAsia="ar-SA"/>
        </w:rPr>
        <w:t xml:space="preserve">као одговорно лице привредног субјекта </w:t>
      </w:r>
      <w:r w:rsidR="000A3FB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A3FBD">
        <w:rPr>
          <w:rFonts w:eastAsia="Arial Unicode MS"/>
          <w:color w:val="000000"/>
          <w:kern w:val="1"/>
          <w:lang w:eastAsia="ar-SA"/>
        </w:rPr>
        <w:t>критеријуме за квалитативни избор привредног субјекта у складу са чланом 111. Закона о јавним набавкама</w:t>
      </w:r>
      <w:r w:rsidR="00372E79">
        <w:rPr>
          <w:rFonts w:eastAsia="Arial Unicode MS"/>
          <w:color w:val="000000"/>
          <w:kern w:val="1"/>
          <w:lang w:eastAsia="ar-SA"/>
        </w:rPr>
        <w:t>.</w:t>
      </w:r>
      <w:r w:rsidRPr="00E6709F">
        <w:rPr>
          <w:rFonts w:eastAsia="Arial Unicode MS"/>
          <w:color w:val="000000"/>
          <w:kern w:val="1"/>
          <w:lang w:eastAsia="ar-SA"/>
        </w:rPr>
        <w:t xml:space="preserve"> </w:t>
      </w:r>
    </w:p>
    <w:p w:rsidR="00E361F1" w:rsidRPr="00E361F1" w:rsidRDefault="00E361F1" w:rsidP="00E361F1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2E05D2" w:rsidRDefault="002E05D2" w:rsidP="002E05D2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372E79" w:rsidRPr="00372E79" w:rsidRDefault="002E05D2" w:rsidP="00562483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Ако понуду подноси група </w:t>
      </w:r>
      <w:r w:rsidR="005E4642">
        <w:rPr>
          <w:rFonts w:eastAsia="Arial Unicode MS"/>
          <w:color w:val="000000"/>
          <w:kern w:val="1"/>
          <w:lang w:eastAsia="ar-SA"/>
        </w:rPr>
        <w:t>привредних субјеката</w:t>
      </w:r>
      <w:r>
        <w:rPr>
          <w:rFonts w:eastAsia="Arial Unicode MS"/>
          <w:color w:val="000000"/>
          <w:kern w:val="1"/>
          <w:lang w:eastAsia="ar-SA"/>
        </w:rPr>
        <w:t>, у пон</w:t>
      </w:r>
      <w:r w:rsidR="009D64A2">
        <w:rPr>
          <w:rFonts w:eastAsia="Arial Unicode MS"/>
          <w:color w:val="000000"/>
          <w:kern w:val="1"/>
          <w:lang w:eastAsia="ar-SA"/>
        </w:rPr>
        <w:t xml:space="preserve">уди доставља се засебна </w:t>
      </w:r>
      <w:proofErr w:type="gramStart"/>
      <w:r w:rsidR="009D64A2">
        <w:rPr>
          <w:rFonts w:eastAsia="Arial Unicode MS"/>
          <w:color w:val="000000"/>
          <w:kern w:val="1"/>
          <w:lang w:eastAsia="ar-SA"/>
        </w:rPr>
        <w:t xml:space="preserve">изјава </w:t>
      </w:r>
      <w:r w:rsidR="00D63B0A">
        <w:rPr>
          <w:rFonts w:eastAsia="Arial Unicode MS"/>
          <w:color w:val="000000"/>
          <w:kern w:val="1"/>
          <w:lang w:eastAsia="ar-SA"/>
        </w:rPr>
        <w:t xml:space="preserve"> сваког</w:t>
      </w:r>
      <w:proofErr w:type="gramEnd"/>
      <w:r w:rsidR="00D63B0A">
        <w:rPr>
          <w:rFonts w:eastAsia="Arial Unicode MS"/>
          <w:color w:val="000000"/>
          <w:kern w:val="1"/>
          <w:lang w:eastAsia="ar-SA"/>
        </w:rPr>
        <w:t xml:space="preserve"> члана групе </w:t>
      </w:r>
      <w:r w:rsidR="00CE3037">
        <w:rPr>
          <w:rFonts w:eastAsia="Arial Unicode MS"/>
          <w:color w:val="000000"/>
          <w:kern w:val="1"/>
          <w:lang w:eastAsia="ar-SA"/>
        </w:rPr>
        <w:t>привредн</w:t>
      </w:r>
      <w:r w:rsidR="00D63B0A">
        <w:rPr>
          <w:rFonts w:eastAsia="Arial Unicode MS"/>
          <w:color w:val="000000"/>
          <w:kern w:val="1"/>
          <w:lang w:eastAsia="ar-SA"/>
        </w:rPr>
        <w:t>их</w:t>
      </w:r>
      <w:r w:rsidR="00CE3037">
        <w:rPr>
          <w:rFonts w:eastAsia="Arial Unicode MS"/>
          <w:color w:val="000000"/>
          <w:kern w:val="1"/>
          <w:lang w:eastAsia="ar-SA"/>
        </w:rPr>
        <w:t xml:space="preserve"> субјек</w:t>
      </w:r>
      <w:r w:rsidR="00D63B0A">
        <w:rPr>
          <w:rFonts w:eastAsia="Arial Unicode MS"/>
          <w:color w:val="000000"/>
          <w:kern w:val="1"/>
          <w:lang w:eastAsia="ar-SA"/>
        </w:rPr>
        <w:t>а</w:t>
      </w:r>
      <w:r w:rsidR="00CE3037">
        <w:rPr>
          <w:rFonts w:eastAsia="Arial Unicode MS"/>
          <w:color w:val="000000"/>
          <w:kern w:val="1"/>
          <w:lang w:eastAsia="ar-SA"/>
        </w:rPr>
        <w:t xml:space="preserve">та </w:t>
      </w:r>
      <w:r w:rsidR="000E566D" w:rsidRPr="00E6709F">
        <w:rPr>
          <w:rFonts w:eastAsia="Arial Unicode MS"/>
          <w:color w:val="000000"/>
          <w:kern w:val="1"/>
          <w:lang w:eastAsia="ar-SA"/>
        </w:rPr>
        <w:t xml:space="preserve">којом под пуном материјалном и кривичном одговорношћу </w:t>
      </w:r>
      <w:r w:rsidR="000E566D">
        <w:rPr>
          <w:rFonts w:eastAsia="Arial Unicode MS"/>
          <w:color w:val="000000"/>
          <w:kern w:val="1"/>
          <w:lang w:eastAsia="ar-SA"/>
        </w:rPr>
        <w:t>одговорно лице привредног субјекта</w:t>
      </w:r>
      <w:r w:rsidR="00D63B0A">
        <w:rPr>
          <w:rFonts w:eastAsia="Arial Unicode MS"/>
          <w:color w:val="000000"/>
          <w:kern w:val="1"/>
          <w:lang w:eastAsia="ar-SA"/>
        </w:rPr>
        <w:t xml:space="preserve"> потврђује</w:t>
      </w:r>
      <w:r w:rsidR="000E566D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8A4DBE">
        <w:rPr>
          <w:rFonts w:eastAsia="Arial Unicode MS"/>
          <w:color w:val="000000"/>
          <w:kern w:val="1"/>
          <w:lang w:eastAsia="ar-SA"/>
        </w:rPr>
        <w:t xml:space="preserve">да испуњава </w:t>
      </w:r>
      <w:r w:rsidR="000E566D">
        <w:rPr>
          <w:rFonts w:eastAsia="Arial Unicode MS"/>
          <w:color w:val="000000"/>
          <w:kern w:val="1"/>
          <w:lang w:eastAsia="ar-SA"/>
        </w:rPr>
        <w:t>критеријуме за квалитативни избор</w:t>
      </w:r>
      <w:r w:rsidR="00D63B0A">
        <w:rPr>
          <w:rFonts w:eastAsia="Arial Unicode MS"/>
          <w:color w:val="000000"/>
          <w:kern w:val="1"/>
          <w:lang w:eastAsia="ar-SA"/>
        </w:rPr>
        <w:t xml:space="preserve"> </w:t>
      </w:r>
      <w:r w:rsidR="00D63B0A" w:rsidRPr="00E6709F">
        <w:rPr>
          <w:rFonts w:eastAsia="Arial Unicode MS"/>
          <w:color w:val="000000"/>
          <w:kern w:val="1"/>
          <w:lang w:eastAsia="ar-SA"/>
        </w:rPr>
        <w:t>(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D63B0A">
        <w:rPr>
          <w:rFonts w:eastAsia="Arial Unicode MS"/>
          <w:i/>
          <w:color w:val="000000"/>
          <w:kern w:val="1"/>
          <w:lang w:eastAsia="ar-SA"/>
        </w:rPr>
        <w:t>2</w:t>
      </w:r>
      <w:r w:rsidR="00D63B0A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D63B0A" w:rsidRPr="00E6709F">
        <w:rPr>
          <w:rFonts w:eastAsia="Arial Unicode MS"/>
          <w:color w:val="000000"/>
          <w:kern w:val="1"/>
          <w:lang w:eastAsia="ar-SA"/>
        </w:rPr>
        <w:t>)</w:t>
      </w:r>
      <w:r w:rsidR="00D63B0A">
        <w:rPr>
          <w:rFonts w:eastAsia="Arial Unicode MS"/>
          <w:color w:val="000000"/>
          <w:kern w:val="1"/>
          <w:lang w:eastAsia="ar-SA"/>
        </w:rPr>
        <w:t xml:space="preserve">. </w:t>
      </w:r>
      <w:r w:rsidR="005400A4">
        <w:rPr>
          <w:rFonts w:eastAsia="Arial Unicode MS"/>
          <w:color w:val="000000"/>
          <w:kern w:val="1"/>
          <w:lang w:eastAsia="ar-SA"/>
        </w:rPr>
        <w:t>Избор привредног субјекта доказују заједно.</w:t>
      </w:r>
    </w:p>
    <w:p w:rsidR="00372E79" w:rsidRDefault="00372E79" w:rsidP="00372E79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2E05D2" w:rsidRPr="000E566D" w:rsidRDefault="002E05D2" w:rsidP="000E566D">
      <w:pPr>
        <w:numPr>
          <w:ilvl w:val="0"/>
          <w:numId w:val="11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</w:t>
      </w:r>
      <w:r w:rsidR="00372E79">
        <w:rPr>
          <w:rFonts w:eastAsia="Arial Unicode MS"/>
          <w:color w:val="000000"/>
          <w:kern w:val="1"/>
          <w:lang w:eastAsia="ar-SA"/>
        </w:rPr>
        <w:t>Ако привредни субјект намерава да део уговора повери подизовђачу дужан је да за подизођача, достави засебну изјаву</w:t>
      </w:r>
      <w:r w:rsidR="005E4642">
        <w:rPr>
          <w:rFonts w:eastAsia="Arial Unicode MS"/>
          <w:color w:val="000000"/>
          <w:kern w:val="1"/>
          <w:lang w:eastAsia="ar-SA"/>
        </w:rPr>
        <w:t xml:space="preserve"> подизвођача о испуњености критеријума за квалитативни избор привредног субјекта</w:t>
      </w:r>
      <w:r w:rsidR="00372E79">
        <w:rPr>
          <w:rFonts w:eastAsia="Arial Unicode MS"/>
          <w:color w:val="000000"/>
          <w:kern w:val="1"/>
          <w:lang w:eastAsia="ar-SA"/>
        </w:rPr>
        <w:t xml:space="preserve"> </w:t>
      </w:r>
      <w:r w:rsidR="000E566D" w:rsidRPr="00E6709F">
        <w:rPr>
          <w:rFonts w:eastAsia="Arial Unicode MS"/>
          <w:color w:val="000000"/>
          <w:kern w:val="1"/>
          <w:lang w:eastAsia="ar-SA"/>
        </w:rPr>
        <w:t>(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 xml:space="preserve">Образац </w:t>
      </w:r>
      <w:r w:rsidR="00994CE2">
        <w:rPr>
          <w:rFonts w:eastAsia="Arial Unicode MS"/>
          <w:i/>
          <w:color w:val="000000"/>
          <w:kern w:val="1"/>
          <w:lang w:eastAsia="ar-SA"/>
        </w:rPr>
        <w:t>3</w:t>
      </w:r>
      <w:r w:rsidR="000E566D" w:rsidRPr="00C6444E">
        <w:rPr>
          <w:rFonts w:eastAsia="Arial Unicode MS"/>
          <w:i/>
          <w:color w:val="000000"/>
          <w:kern w:val="1"/>
          <w:lang w:eastAsia="ar-SA"/>
        </w:rPr>
        <w:t>. у поглављу V ове конкурсне документације</w:t>
      </w:r>
      <w:r w:rsidR="000E566D" w:rsidRPr="00E6709F">
        <w:rPr>
          <w:rFonts w:eastAsia="Arial Unicode MS"/>
          <w:color w:val="000000"/>
          <w:kern w:val="1"/>
          <w:lang w:eastAsia="ar-SA"/>
        </w:rPr>
        <w:t>)</w:t>
      </w:r>
      <w:r w:rsidR="00372E79" w:rsidRPr="000E566D">
        <w:rPr>
          <w:rFonts w:eastAsia="Arial Unicode MS"/>
          <w:color w:val="000000"/>
          <w:kern w:val="1"/>
          <w:lang w:eastAsia="ar-SA"/>
        </w:rPr>
        <w:t xml:space="preserve">. </w:t>
      </w:r>
    </w:p>
    <w:p w:rsidR="00B57C80" w:rsidRDefault="00B57C80" w:rsidP="00B57C80">
      <w:pPr>
        <w:pStyle w:val="ListParagraph"/>
        <w:rPr>
          <w:rFonts w:eastAsia="Arial Unicode MS"/>
          <w:color w:val="000000"/>
          <w:kern w:val="1"/>
          <w:lang w:eastAsia="ar-SA"/>
        </w:rPr>
      </w:pPr>
    </w:p>
    <w:p w:rsidR="00421F42" w:rsidRPr="00562483" w:rsidRDefault="00421F42" w:rsidP="00421F42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A56EAD" w:rsidRPr="00E048E9" w:rsidRDefault="00421F42" w:rsidP="00045A1F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Привредни субјект може да наведе податке о интернет адреси базе података, све потребне идентификационе податке и изјаву о пристану, путем којих могу да се прибаве докази, односно изврши увид у доказе о испуњености критеријума за квалитативни избор привредног субјекта.</w:t>
      </w:r>
      <w:proofErr w:type="gramEnd"/>
    </w:p>
    <w:p w:rsidR="008576D2" w:rsidRPr="008576D2" w:rsidRDefault="008576D2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>I</w:t>
      </w:r>
      <w:r w:rsidR="00FC65B0"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 xml:space="preserve">Критеријум за доделу уговора: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D77511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Наручилац ће доделити уговор економски најповољнијој понуди коју одређује на основу критеријума цене.</w:t>
      </w:r>
      <w:proofErr w:type="gramEnd"/>
      <w:r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Приликом оцене понуда као релевантна узимаће се укупна понуђена цена без ПДВ-а.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color w:val="000000"/>
          <w:kern w:val="1"/>
          <w:lang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лементи критеријума, односно начин на основу којих ће наручилац извршити доделу уговора у ситуацији када постоје две или више понуда </w:t>
      </w:r>
      <w:r w:rsidR="005D550D">
        <w:rPr>
          <w:rFonts w:eastAsia="Arial Unicode MS"/>
          <w:b/>
          <w:bCs/>
          <w:color w:val="000000"/>
          <w:kern w:val="1"/>
          <w:lang w:eastAsia="ar-SA"/>
        </w:rPr>
        <w:t>које су након примене критеријума једнаке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574765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r w:rsidRPr="00FC65B0">
        <w:rPr>
          <w:rFonts w:eastAsia="Arial Unicode MS"/>
          <w:iCs/>
          <w:kern w:val="1"/>
          <w:lang w:eastAsia="ar-SA"/>
        </w:rPr>
        <w:t xml:space="preserve">Уколико </w:t>
      </w:r>
      <w:r w:rsidR="005D550D">
        <w:rPr>
          <w:rFonts w:eastAsia="Arial Unicode MS"/>
          <w:iCs/>
          <w:kern w:val="1"/>
          <w:lang w:eastAsia="ar-SA"/>
        </w:rPr>
        <w:t xml:space="preserve">су </w:t>
      </w:r>
      <w:r w:rsidRPr="00FC65B0">
        <w:rPr>
          <w:rFonts w:eastAsia="Arial Unicode MS"/>
          <w:iCs/>
          <w:kern w:val="1"/>
          <w:lang w:eastAsia="ar-SA"/>
        </w:rPr>
        <w:t xml:space="preserve">две или више понуда </w:t>
      </w:r>
      <w:r w:rsidR="005D550D">
        <w:rPr>
          <w:rFonts w:eastAsia="Arial Unicode MS"/>
          <w:iCs/>
          <w:kern w:val="1"/>
          <w:lang w:eastAsia="ar-SA"/>
        </w:rPr>
        <w:t>након примене критеријума једнаке</w:t>
      </w:r>
      <w:r w:rsidR="00574765">
        <w:rPr>
          <w:rFonts w:eastAsia="Arial Unicode MS"/>
          <w:iCs/>
          <w:kern w:val="1"/>
          <w:lang w:eastAsia="ar-SA"/>
        </w:rPr>
        <w:t xml:space="preserve"> наручилац ће доделити уговор </w:t>
      </w:r>
      <w:proofErr w:type="gramStart"/>
      <w:r w:rsidR="00574765">
        <w:rPr>
          <w:rFonts w:eastAsia="Arial Unicode MS"/>
          <w:iCs/>
          <w:kern w:val="1"/>
          <w:lang w:eastAsia="ar-SA"/>
        </w:rPr>
        <w:t xml:space="preserve">понуђачу </w:t>
      </w:r>
      <w:r w:rsidR="005D550D">
        <w:rPr>
          <w:rFonts w:eastAsia="Arial Unicode MS"/>
          <w:iCs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>који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је понудио дужи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период важења понуде. </w:t>
      </w:r>
    </w:p>
    <w:p w:rsidR="00574765" w:rsidRDefault="00FC65B0" w:rsidP="00FC65B0">
      <w:pPr>
        <w:suppressAutoHyphens/>
        <w:spacing w:line="100" w:lineRule="atLeast"/>
        <w:ind w:left="709"/>
        <w:jc w:val="both"/>
      </w:pPr>
      <w:proofErr w:type="gramStart"/>
      <w:r w:rsidRPr="00FC65B0">
        <w:t>Уколико ни након примене горе наведеног резервног критеријума није могуће донети одлуку о додели уговора, наручилац ће уговор доделити понуђачу који буде извучен путем жреба.</w:t>
      </w:r>
      <w:proofErr w:type="gramEnd"/>
      <w:r w:rsidRPr="00FC65B0">
        <w:t xml:space="preserve"> </w:t>
      </w:r>
      <w:proofErr w:type="gramStart"/>
      <w:r w:rsidRPr="00FC65B0">
        <w:rPr>
          <w:kern w:val="1"/>
          <w:lang w:eastAsia="ar-SA"/>
        </w:rPr>
        <w:t>Наручилац ће писмено обавестити све понуђаче који су поднели понуде о датуму када ће се одржати извлачење путем жреба.</w:t>
      </w:r>
      <w:proofErr w:type="gramEnd"/>
      <w:r w:rsidRPr="00FC65B0">
        <w:rPr>
          <w:kern w:val="1"/>
          <w:lang w:eastAsia="ar-SA"/>
        </w:rPr>
        <w:t xml:space="preserve"> </w:t>
      </w:r>
      <w:proofErr w:type="gramStart"/>
      <w:r w:rsidRPr="00FC65B0">
        <w:t xml:space="preserve">Жребом ће бити обухваћене само оне понуде које </w:t>
      </w:r>
      <w:r w:rsidR="00574765">
        <w:t>су након примене критеријума цене и примене резервоног критеријума период важења понуде једнаке.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proofErr w:type="gramStart"/>
      <w:r w:rsidRPr="00FC65B0">
        <w:t>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</w:t>
      </w:r>
      <w:proofErr w:type="gramEnd"/>
      <w:r w:rsidRPr="00FC65B0">
        <w:t xml:space="preserve"> </w:t>
      </w:r>
      <w:proofErr w:type="gramStart"/>
      <w:r w:rsidRPr="00FC65B0">
        <w:t>Понуђачу чији назив буде на извученом папиру ће бити додељен уговор.</w:t>
      </w:r>
      <w:proofErr w:type="gramEnd"/>
      <w:r w:rsidRPr="00FC65B0"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Понуђачима који не присуствују овом поступку, наручилац ће доставити записник извлачења путем жреба.</w:t>
      </w:r>
      <w:proofErr w:type="gramEnd"/>
    </w:p>
    <w:p w:rsidR="00FC65B0" w:rsidRPr="00FC65B0" w:rsidRDefault="00FC65B0" w:rsidP="00FC65B0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3602F2" w:rsidRDefault="003602F2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3602F2" w:rsidRPr="003602F2" w:rsidRDefault="003602F2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FC65B0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lastRenderedPageBreak/>
        <w:t>V СПИСАК ОБРАЗАЦА КОЈИ СУ САСТАВНИ ДЕО КОНКУРСНЕ ДОКУМЕНТАЦИЈЕ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6758"/>
        <w:gridCol w:w="2280"/>
      </w:tblGrid>
      <w:tr w:rsidR="00FC65B0" w:rsidRPr="00FC65B0" w:rsidTr="00E24FCF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Pr="00FC65B0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FC65B0" w:rsidTr="00E24FCF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FC65B0">
              <w:rPr>
                <w:color w:val="000000"/>
                <w:shd w:val="clear" w:color="auto" w:fill="FFFFFF"/>
                <w:lang w:val="sr-Cyrl-CS" w:eastAsia="sr-Cyrl-CS"/>
              </w:rPr>
              <w:t xml:space="preserve">испуњености </w:t>
            </w:r>
            <w:r w:rsidR="00574765">
              <w:rPr>
                <w:color w:val="000000"/>
                <w:shd w:val="clear" w:color="auto" w:fill="FFFFFF"/>
                <w:lang w:val="sr-Cyrl-CS" w:eastAsia="sr-Cyrl-CS"/>
              </w:rPr>
              <w:t>критеријума за квалитативни избор привредног субјекта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574765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C65B0" w:rsidRPr="00FC65B0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FC65B0" w:rsidP="00FC65B0">
            <w:pPr>
              <w:widowControl w:val="0"/>
              <w:spacing w:line="230" w:lineRule="exact"/>
              <w:ind w:left="100"/>
            </w:pPr>
            <w:r w:rsidRPr="00FC65B0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4</w:t>
            </w:r>
          </w:p>
        </w:tc>
      </w:tr>
      <w:tr w:rsidR="00FC65B0" w:rsidRPr="00FC65B0" w:rsidTr="00E24FCF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:rsidR="00FC65B0" w:rsidRPr="00FC65B0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FC65B0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:rsidR="00FC65B0" w:rsidRPr="00FC65B0" w:rsidRDefault="00992092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>
              <w:rPr>
                <w:color w:val="000000"/>
                <w:shd w:val="clear" w:color="auto" w:fill="FFFFFF"/>
                <w:lang w:eastAsia="sr-Cyrl-CS"/>
              </w:rPr>
              <w:t>O</w:t>
            </w:r>
            <w:r w:rsidR="00FC65B0" w:rsidRPr="00FC65B0">
              <w:rPr>
                <w:color w:val="000000"/>
                <w:shd w:val="clear" w:color="auto" w:fill="FFFFFF"/>
                <w:lang w:val="sr-Cyrl-CS" w:eastAsia="sr-Cyrl-CS"/>
              </w:rPr>
              <w:t>бразац структуре понуђене цене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B0" w:rsidRPr="00FC65B0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:rsidR="00FC65B0" w:rsidRPr="00B66B67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FC65B0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БР. </w:t>
            </w:r>
            <w:r w:rsidR="00B66B67">
              <w:rPr>
                <w:b/>
                <w:bCs/>
                <w:color w:val="000000"/>
                <w:shd w:val="clear" w:color="auto" w:fill="FFFFFF"/>
                <w:lang w:eastAsia="sr-Cyrl-CS"/>
              </w:rPr>
              <w:t>5</w:t>
            </w:r>
          </w:p>
        </w:tc>
      </w:tr>
    </w:tbl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42138" w:rsidRDefault="00F42138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574765" w:rsidRPr="00574765" w:rsidRDefault="00574765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620990" w:rsidRDefault="0062099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045A1F" w:rsidRDefault="00045A1F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045A1F" w:rsidRDefault="00045A1F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045A1F" w:rsidRDefault="00045A1F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AF55FE" w:rsidRPr="006106A1" w:rsidRDefault="00AF55F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(ОБРАЗАЦ БР.1)</w:t>
      </w:r>
    </w:p>
    <w:p w:rsidR="00FC65B0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:rsidR="00AF0D7D" w:rsidRPr="00FC65B0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C65B0" w:rsidRPr="00BF547E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Понуда бр</w:t>
      </w:r>
      <w:r w:rsidR="00AF0D7D">
        <w:rPr>
          <w:rFonts w:eastAsia="Arial Unicode MS"/>
          <w:iCs/>
          <w:color w:val="000000"/>
          <w:kern w:val="1"/>
          <w:lang w:eastAsia="ar-SA"/>
        </w:rPr>
        <w:t xml:space="preserve">ој </w:t>
      </w:r>
      <w:r w:rsidRPr="00FC65B0">
        <w:rPr>
          <w:rFonts w:eastAsia="Arial Unicode MS"/>
          <w:iCs/>
          <w:color w:val="000000"/>
          <w:kern w:val="1"/>
          <w:lang w:eastAsia="ar-SA"/>
        </w:rPr>
        <w:t>_______________ од ___________ 20</w:t>
      </w:r>
      <w:r w:rsidR="008F65F9">
        <w:rPr>
          <w:rFonts w:eastAsia="Arial Unicode MS"/>
          <w:iCs/>
          <w:color w:val="000000"/>
          <w:kern w:val="1"/>
          <w:lang w:eastAsia="ar-SA"/>
        </w:rPr>
        <w:t>2</w:t>
      </w:r>
      <w:r w:rsidR="003602F2">
        <w:rPr>
          <w:rFonts w:eastAsia="Arial Unicode MS"/>
          <w:iCs/>
          <w:color w:val="000000"/>
          <w:kern w:val="1"/>
          <w:lang w:eastAsia="ar-SA"/>
        </w:rPr>
        <w:t>3</w:t>
      </w:r>
      <w:r w:rsidRPr="00FC65B0">
        <w:rPr>
          <w:rFonts w:eastAsia="Arial Unicode MS"/>
          <w:iCs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године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 бр.91/19)</w:t>
      </w:r>
      <w:r w:rsidR="001D34A1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>превоза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, </w:t>
      </w:r>
      <w:r w:rsidR="001D34A1" w:rsidRPr="00FC65B0">
        <w:rPr>
          <w:rFonts w:eastAsia="Arial Unicode MS"/>
          <w:iCs/>
          <w:color w:val="000000"/>
          <w:kern w:val="1"/>
          <w:lang w:eastAsia="ar-SA"/>
        </w:rPr>
        <w:t xml:space="preserve">број </w:t>
      </w:r>
      <w:r w:rsidR="001D34A1" w:rsidRPr="00FC65B0">
        <w:rPr>
          <w:rFonts w:eastAsia="Arial Unicode MS"/>
          <w:color w:val="000000"/>
          <w:kern w:val="1"/>
          <w:lang w:eastAsia="ar-SA"/>
        </w:rPr>
        <w:t>VIII 404-</w:t>
      </w:r>
      <w:r w:rsidR="003602F2">
        <w:rPr>
          <w:rFonts w:eastAsia="Arial Unicode MS"/>
          <w:color w:val="000000"/>
          <w:kern w:val="1"/>
          <w:lang w:eastAsia="ar-SA"/>
        </w:rPr>
        <w:t>1</w:t>
      </w:r>
      <w:r w:rsidR="006106A1">
        <w:rPr>
          <w:rFonts w:eastAsia="Arial Unicode MS"/>
          <w:color w:val="000000"/>
          <w:kern w:val="1"/>
          <w:lang w:eastAsia="ar-SA"/>
        </w:rPr>
        <w:t>9</w:t>
      </w:r>
      <w:r w:rsidR="003602F2">
        <w:rPr>
          <w:rFonts w:eastAsia="Arial Unicode MS"/>
          <w:color w:val="000000"/>
          <w:kern w:val="1"/>
          <w:lang w:eastAsia="ar-SA"/>
        </w:rPr>
        <w:t>/23</w:t>
      </w:r>
      <w:r w:rsidR="00BF547E">
        <w:rPr>
          <w:rFonts w:eastAsia="Arial Unicode MS"/>
          <w:color w:val="000000"/>
          <w:kern w:val="1"/>
          <w:lang w:eastAsia="ar-SA"/>
        </w:rPr>
        <w:t>.</w:t>
      </w:r>
    </w:p>
    <w:p w:rsidR="00FC65B0" w:rsidRPr="00320AF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9281" w:type="dxa"/>
        <w:tblInd w:w="-20" w:type="dxa"/>
        <w:tblLayout w:type="fixed"/>
        <w:tblLook w:val="0000"/>
      </w:tblPr>
      <w:tblGrid>
        <w:gridCol w:w="4621"/>
        <w:gridCol w:w="4660"/>
      </w:tblGrid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 бро</w:t>
            </w:r>
            <w:r w:rsidR="00311CBC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FC65B0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B0" w:rsidRPr="00FC65B0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FC65B0" w:rsidRPr="00FC65B0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Pr="00FC65B0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Pr="00D16A0F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:rsidR="00320AF3" w:rsidRPr="00320AF3" w:rsidRDefault="00320AF3" w:rsidP="00320AF3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16A0F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FC65B0" w:rsidTr="00E24FC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AF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F3" w:rsidRDefault="00320AF3" w:rsidP="00320AF3">
            <w:pPr>
              <w:pStyle w:val="ListParagraph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72E95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312858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312858" w:rsidTr="00AF2283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:rsid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480D0C" w:rsidRPr="00480D0C" w:rsidRDefault="00480D0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>
        <w:rPr>
          <w:rFonts w:eastAsia="TimesNewRomanPSMT"/>
          <w:b/>
          <w:bCs/>
          <w:i/>
          <w:kern w:val="1"/>
          <w:lang w:eastAsia="ar-SA"/>
        </w:rPr>
        <w:t xml:space="preserve">3) </w:t>
      </w:r>
      <w:r w:rsidRPr="00312858">
        <w:rPr>
          <w:rFonts w:eastAsia="TimesNewRomanPSMT"/>
          <w:b/>
          <w:bCs/>
          <w:i/>
          <w:kern w:val="1"/>
          <w:lang w:eastAsia="ar-SA"/>
        </w:rPr>
        <w:t xml:space="preserve">ПОДАЦИ О ПОДИЗВОЂАЧУ 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</w:t>
            </w: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9C6F8C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:rsidR="00572E95" w:rsidRPr="009C6F8C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:rsidR="00572E95" w:rsidRPr="00572E95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>
        <w:rPr>
          <w:rFonts w:eastAsia="TimesNewRomanPSMT"/>
          <w:b/>
          <w:bCs/>
          <w:i/>
          <w:kern w:val="1"/>
          <w:lang w:val="ru-RU" w:eastAsia="ar-SA"/>
        </w:rPr>
        <w:t xml:space="preserve">4) </w:t>
      </w:r>
      <w:r w:rsidRPr="00572E95">
        <w:rPr>
          <w:rFonts w:eastAsia="TimesNewRomanPSMT"/>
          <w:b/>
          <w:bCs/>
          <w:i/>
          <w:kern w:val="1"/>
          <w:lang w:val="ru-RU" w:eastAsia="ar-SA"/>
        </w:rPr>
        <w:t>ПОДАЦИ О УЧЕСНИКУ  У ЗАЈЕДНИЧКОЈ ПОНУДИ</w:t>
      </w:r>
    </w:p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312858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312858" w:rsidTr="00AF228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:rsidR="00572E95" w:rsidRPr="00312858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312858">
              <w:rPr>
                <w:rFonts w:eastAsia="TimesNewRomanPSMT"/>
                <w:bCs/>
                <w:i/>
                <w:kern w:val="1"/>
                <w:lang w:eastAsia="ar-SA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95" w:rsidRPr="00312858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:rsidR="00572E95" w:rsidRPr="00312858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Напомена:</w:t>
      </w:r>
      <w:r w:rsidRPr="00312858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:rsidR="00BF547E" w:rsidRPr="00BF547E" w:rsidRDefault="00572E95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312858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:rsidR="00FC65B0" w:rsidRDefault="00572E95" w:rsidP="00BF547E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FC65B0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FC65B0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>превоза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r w:rsidR="00811517">
        <w:rPr>
          <w:rFonts w:eastAsia="TimesNewRomanPS-BoldMT"/>
          <w:bCs/>
          <w:color w:val="000000"/>
          <w:kern w:val="1"/>
          <w:lang w:val="sr-Cyrl-CS" w:eastAsia="ar-SA"/>
        </w:rPr>
        <w:t>меркантилног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кукуруза</w:t>
      </w:r>
      <w:r w:rsidR="006106A1">
        <w:rPr>
          <w:rFonts w:eastAsia="TimesNewRomanPS-BoldMT"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3602F2">
        <w:rPr>
          <w:rFonts w:eastAsia="TimesNewRomanPS-BoldMT"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  <w:r w:rsidR="003602F2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VIII </w:t>
      </w:r>
      <w:r w:rsidR="007368FB">
        <w:rPr>
          <w:rFonts w:eastAsia="Arial Unicode MS"/>
          <w:iCs/>
          <w:color w:val="000000"/>
          <w:kern w:val="1"/>
          <w:lang w:eastAsia="ar-SA"/>
        </w:rPr>
        <w:t>број</w:t>
      </w:r>
      <w:r w:rsidR="00480D0C">
        <w:rPr>
          <w:rFonts w:eastAsia="Arial Unicode MS"/>
          <w:iCs/>
          <w:color w:val="000000"/>
          <w:kern w:val="1"/>
          <w:lang w:eastAsia="ar-SA"/>
        </w:rPr>
        <w:t xml:space="preserve"> 404-</w:t>
      </w:r>
      <w:r w:rsidR="003602F2">
        <w:rPr>
          <w:rFonts w:eastAsia="Arial Unicode MS"/>
          <w:iCs/>
          <w:color w:val="000000"/>
          <w:kern w:val="1"/>
          <w:lang w:eastAsia="ar-SA"/>
        </w:rPr>
        <w:t>1</w:t>
      </w:r>
      <w:r w:rsidR="006106A1">
        <w:rPr>
          <w:rFonts w:eastAsia="Arial Unicode MS"/>
          <w:iCs/>
          <w:color w:val="000000"/>
          <w:kern w:val="1"/>
          <w:lang w:eastAsia="ar-SA"/>
        </w:rPr>
        <w:t>9</w:t>
      </w:r>
      <w:r w:rsidR="003602F2">
        <w:rPr>
          <w:rFonts w:eastAsia="Arial Unicode MS"/>
          <w:iCs/>
          <w:color w:val="000000"/>
          <w:kern w:val="1"/>
          <w:lang w:eastAsia="ar-SA"/>
        </w:rPr>
        <w:t>/23</w:t>
      </w:r>
    </w:p>
    <w:p w:rsidR="00E048E9" w:rsidRPr="00E048E9" w:rsidRDefault="00E048E9" w:rsidP="00BF547E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3066"/>
        <w:gridCol w:w="5811"/>
      </w:tblGrid>
      <w:tr w:rsidR="00480D0C" w:rsidRPr="00F3252E" w:rsidTr="00BF547E">
        <w:trPr>
          <w:trHeight w:val="64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463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F3252E" w:rsidTr="00480D0C">
        <w:trPr>
          <w:trHeight w:val="2176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Плаћање ће се вршити у року не дужем од 45 (четрдесетпет) календарских дана, све у 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складу са Законом о роковима измирења новчаних обавеза у комерцијалним трансакцијама </w:t>
            </w:r>
            <w:r w:rsidRPr="00F3252E">
              <w:rPr>
                <w:rFonts w:eastAsia="TimesNewRomanPSMT"/>
                <w:color w:val="000000"/>
                <w:kern w:val="1"/>
                <w:lang w:eastAsia="ar-SA"/>
              </w:rPr>
              <w:t>(„Службени гласник РС”, бр. 119/12, 68/15 и 113/2017),</w:t>
            </w:r>
            <w:r w:rsidRPr="00F3252E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на </w:t>
            </w:r>
            <w:proofErr w:type="gramStart"/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основу  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документа</w:t>
            </w:r>
            <w:proofErr w:type="gramEnd"/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 испоставља понуђач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, 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којим је потврђено 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>из</w:t>
            </w:r>
            <w:r w:rsidR="00D913BC">
              <w:rPr>
                <w:rFonts w:eastAsia="Arial Unicode MS"/>
                <w:iCs/>
                <w:color w:val="000000"/>
                <w:kern w:val="1"/>
                <w:lang w:eastAsia="ar-SA"/>
              </w:rPr>
              <w:t>вршење</w:t>
            </w:r>
            <w:r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r w:rsidR="003602F2">
              <w:rPr>
                <w:rFonts w:eastAsia="Arial Unicode MS"/>
                <w:iCs/>
                <w:color w:val="000000"/>
                <w:kern w:val="1"/>
                <w:lang w:eastAsia="ar-SA"/>
              </w:rPr>
              <w:t>посла</w:t>
            </w: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.</w:t>
            </w: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 се врши уплатом на рачун понуђача.</w:t>
            </w:r>
          </w:p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r w:rsidRPr="00F3252E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 није дозвољено да захтева аванс.</w:t>
            </w:r>
            <w:r w:rsidRPr="00F3252E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42138" w:rsidRDefault="003602F2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F42138">
              <w:rPr>
                <w:rFonts w:eastAsia="TimesNewRomanPSMT"/>
                <w:bCs/>
                <w:kern w:val="1"/>
                <w:lang w:val="ru-RU" w:eastAsia="ar-SA"/>
              </w:rPr>
              <w:t xml:space="preserve">Рок за </w:t>
            </w:r>
            <w:r w:rsidR="009E102D">
              <w:rPr>
                <w:rFonts w:eastAsia="TimesNewRomanPSMT"/>
                <w:bCs/>
                <w:kern w:val="1"/>
                <w:lang w:val="ru-RU" w:eastAsia="ar-SA"/>
              </w:rPr>
              <w:t>извршење целокупне услуге</w:t>
            </w:r>
          </w:p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480D0C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480D0C" w:rsidRPr="00F42138" w:rsidRDefault="00480D0C" w:rsidP="003602F2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9E102D" w:rsidRDefault="009E102D" w:rsidP="009E102D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eastAsia="ar-SA"/>
              </w:rPr>
            </w:pPr>
            <w:r w:rsidRPr="00F42138">
              <w:rPr>
                <w:rFonts w:eastAsia="TimesNewRomanPSMT"/>
                <w:bCs/>
                <w:kern w:val="1"/>
                <w:lang w:val="ru-RU" w:eastAsia="ar-SA"/>
              </w:rPr>
              <w:t xml:space="preserve">Рок за </w:t>
            </w:r>
            <w:r>
              <w:rPr>
                <w:rFonts w:eastAsia="TimesNewRomanPSMT"/>
                <w:bCs/>
                <w:kern w:val="1"/>
                <w:lang w:val="ru-RU" w:eastAsia="ar-SA"/>
              </w:rPr>
              <w:t xml:space="preserve">извршење целокупне услуге је </w:t>
            </w:r>
            <w:r>
              <w:t>5 (пет) радних дана  рачунајући од дана потписивања уговора.</w:t>
            </w:r>
          </w:p>
        </w:tc>
      </w:tr>
      <w:tr w:rsidR="00480D0C" w:rsidRPr="00F3252E" w:rsidTr="00480D0C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480D0C" w:rsidRPr="00F3252E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3252E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од дана отварања понуда (минимум 60) </w:t>
            </w:r>
            <w:r w:rsidRPr="00F3252E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</w:tbl>
    <w:p w:rsidR="009C6F8C" w:rsidRPr="00480D0C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480D0C" w:rsidRDefault="003B3331" w:rsidP="00480D0C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</w:r>
      <w:r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>П</w:t>
      </w:r>
      <w:r>
        <w:rPr>
          <w:rFonts w:eastAsia="TimesNewRomanPSMT"/>
          <w:bCs/>
          <w:color w:val="000000"/>
          <w:kern w:val="1"/>
          <w:lang w:eastAsia="ar-SA"/>
        </w:rPr>
        <w:t>отпис овлашћеног лица</w:t>
      </w:r>
      <w:r w:rsidR="00FC65B0" w:rsidRPr="00FC65B0">
        <w:rPr>
          <w:rFonts w:eastAsia="TimesNewRomanPSMT"/>
          <w:bCs/>
          <w:color w:val="000000"/>
          <w:kern w:val="1"/>
          <w:lang w:eastAsia="ar-SA"/>
        </w:rPr>
        <w:t xml:space="preserve">    </w:t>
      </w:r>
    </w:p>
    <w:p w:rsidR="00FC65B0" w:rsidRPr="00FC65B0" w:rsidRDefault="00480D0C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</w:t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FC65B0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:rsidR="00FC65B0" w:rsidRPr="009C6F8C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Напомене:</w:t>
      </w:r>
      <w:r w:rsidRPr="009C6F8C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 понуде п</w:t>
      </w:r>
      <w:r w:rsidR="003B3331"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 субјект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мора да попуни и потпише, чиме 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r w:rsidRPr="009C6F8C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отврђује да су тачни подаци који су у обрасцу понуде наведени. </w:t>
      </w:r>
    </w:p>
    <w:p w:rsidR="009E102D" w:rsidRDefault="009E102D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</w:p>
    <w:p w:rsidR="009E102D" w:rsidRPr="009E102D" w:rsidRDefault="009E102D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(ОБРАЗАЦ БР. </w:t>
      </w:r>
      <w:r w:rsidR="003B3331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E7490E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РИВРЕДНОГ </w:t>
      </w:r>
      <w:proofErr w:type="gramStart"/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СУБЈЕКТА 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E7490E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:rsidR="006B2011" w:rsidRDefault="00912930" w:rsidP="006B2011">
      <w:pPr>
        <w:jc w:val="both"/>
        <w:rPr>
          <w:color w:val="000000"/>
        </w:rPr>
      </w:pPr>
      <w:r>
        <w:rPr>
          <w:color w:val="000000"/>
        </w:rPr>
        <w:t>П</w:t>
      </w:r>
      <w:r w:rsidR="006B2011" w:rsidRPr="00B74A92">
        <w:rPr>
          <w:color w:val="000000"/>
        </w:rPr>
        <w:t>од пуном материјалном и кривичном одговорношћу, као</w:t>
      </w:r>
      <w:r w:rsidR="006B2011" w:rsidRPr="00B74A92">
        <w:rPr>
          <w:color w:val="000000"/>
        </w:rPr>
        <w:br/>
        <w:t xml:space="preserve">одговорно лице </w:t>
      </w:r>
      <w:r w:rsidR="006B2011">
        <w:rPr>
          <w:color w:val="000000"/>
        </w:rPr>
        <w:t>привредног субјекта ____________________________________________</w:t>
      </w:r>
    </w:p>
    <w:p w:rsidR="006B2011" w:rsidRPr="006B2011" w:rsidRDefault="006B2011" w:rsidP="006B2011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привредног субјекта)</w:t>
      </w:r>
    </w:p>
    <w:p w:rsidR="00912930" w:rsidRDefault="00A47AA0" w:rsidP="006B2011">
      <w:pPr>
        <w:suppressAutoHyphens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="00912930">
        <w:rPr>
          <w:color w:val="000000"/>
        </w:rPr>
        <w:t>ајем</w:t>
      </w:r>
      <w:proofErr w:type="gramEnd"/>
      <w:r w:rsidR="00912930">
        <w:rPr>
          <w:color w:val="000000"/>
        </w:rPr>
        <w:t xml:space="preserve"> следећу</w:t>
      </w:r>
    </w:p>
    <w:p w:rsidR="00912930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 w:rsidR="00A47AA0"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A47AA0" w:rsidRPr="00A47AA0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:rsidR="006B2011" w:rsidRPr="006B2011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9E102D">
        <w:rPr>
          <w:rFonts w:eastAsia="TimesNewRomanPS-BoldMT"/>
          <w:bCs/>
          <w:color w:val="000000"/>
          <w:kern w:val="1"/>
          <w:lang w:val="sr-Cyrl-CS" w:eastAsia="ar-SA"/>
        </w:rPr>
        <w:t>Услуга превоза меркантилног кукуруза за бесповратну испоруку пољопривредницима са територије Града Ужица</w:t>
      </w:r>
      <w:r w:rsidR="009E102D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3602F2">
        <w:rPr>
          <w:color w:val="000000"/>
        </w:rPr>
        <w:t>1</w:t>
      </w:r>
      <w:r w:rsidR="009E102D">
        <w:rPr>
          <w:color w:val="000000"/>
        </w:rPr>
        <w:t>9</w:t>
      </w:r>
      <w:r w:rsidR="003602F2">
        <w:rPr>
          <w:color w:val="000000"/>
        </w:rPr>
        <w:t>/23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>
        <w:rPr>
          <w:color w:val="000000"/>
        </w:rPr>
        <w:t>привредни субјект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6B2011" w:rsidRPr="00480D0C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6B2011" w:rsidRDefault="006B2011" w:rsidP="006B2011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6B2011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6B2011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6B2011" w:rsidRPr="00622C49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6B2011" w:rsidRDefault="006B2011" w:rsidP="006B2011">
      <w:pPr>
        <w:jc w:val="both"/>
        <w:rPr>
          <w:bCs/>
          <w:color w:val="000000"/>
          <w:sz w:val="16"/>
          <w:szCs w:val="16"/>
        </w:rPr>
      </w:pPr>
    </w:p>
    <w:p w:rsidR="00E7490E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          </w:t>
      </w:r>
      <w:r w:rsidR="006B2011">
        <w:rPr>
          <w:rFonts w:eastAsia="Arial Unicode MS"/>
          <w:color w:val="000000"/>
          <w:kern w:val="1"/>
          <w:lang w:eastAsia="ar-SA"/>
        </w:rPr>
        <w:t xml:space="preserve">                       </w:t>
      </w:r>
      <w:r w:rsidRPr="00FC65B0">
        <w:rPr>
          <w:rFonts w:eastAsia="Arial Unicode MS"/>
          <w:color w:val="000000"/>
          <w:kern w:val="1"/>
          <w:lang w:eastAsia="ar-SA"/>
        </w:rPr>
        <w:t>П</w:t>
      </w:r>
      <w:r w:rsidR="006B2011">
        <w:rPr>
          <w:rFonts w:eastAsia="Arial Unicode MS"/>
          <w:color w:val="000000"/>
          <w:kern w:val="1"/>
          <w:lang w:eastAsia="ar-SA"/>
        </w:rPr>
        <w:t>отпис овлашћеног лица</w:t>
      </w:r>
      <w:r w:rsidRPr="00FC65B0">
        <w:rPr>
          <w:rFonts w:eastAsia="Arial Unicode MS"/>
          <w:color w:val="000000"/>
          <w:kern w:val="1"/>
          <w:lang w:eastAsia="ar-SA"/>
        </w:rPr>
        <w:t>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понуду подноси група </w:t>
      </w:r>
      <w:r w:rsidR="002036D9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 субјеката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 Изјава мора бити потписана од стране овлашћеног лица сваког </w:t>
      </w:r>
      <w:r w:rsidR="006B2011">
        <w:rPr>
          <w:rFonts w:eastAsia="Arial Unicode MS"/>
          <w:bCs/>
          <w:i/>
          <w:iCs/>
          <w:kern w:val="1"/>
          <w:lang w:eastAsia="ar-SA"/>
        </w:rPr>
        <w:t>привредног субјекта</w:t>
      </w:r>
      <w:r w:rsidR="00572E95">
        <w:rPr>
          <w:rFonts w:eastAsia="Arial Unicode MS"/>
          <w:bCs/>
          <w:i/>
          <w:iCs/>
          <w:kern w:val="1"/>
          <w:lang w:eastAsia="ar-SA"/>
        </w:rPr>
        <w:t>.</w:t>
      </w:r>
    </w:p>
    <w:p w:rsidR="00E27140" w:rsidRPr="00E27140" w:rsidRDefault="00E2714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190631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AF55FE" w:rsidRPr="00AF55FE" w:rsidRDefault="00AF55FE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:rsidR="00572E95" w:rsidRPr="006B2011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(ОБРАЗАЦ БР. </w:t>
      </w:r>
      <w:r w:rsidR="002C3076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:rsidR="00FC65B0" w:rsidRP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:rsidR="00FC65B0" w:rsidRPr="00864387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</w:t>
      </w:r>
      <w:proofErr w:type="gramStart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ПОДИЗВОЂАЧА  О</w:t>
      </w:r>
      <w:proofErr w:type="gramEnd"/>
      <w:r w:rsidRPr="00FC65B0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864387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  <w:r w:rsidRPr="00FC65B0">
        <w:rPr>
          <w:rFonts w:eastAsia="Arial Unicode MS"/>
          <w:color w:val="000000"/>
          <w:kern w:val="1"/>
          <w:lang w:eastAsia="ar-SA"/>
        </w:rPr>
        <w:tab/>
      </w:r>
    </w:p>
    <w:p w:rsidR="002C3076" w:rsidRDefault="002C3076" w:rsidP="002C3076">
      <w:pPr>
        <w:jc w:val="both"/>
        <w:rPr>
          <w:color w:val="000000"/>
        </w:rPr>
      </w:pPr>
      <w:r>
        <w:rPr>
          <w:color w:val="000000"/>
        </w:rPr>
        <w:t>П</w:t>
      </w:r>
      <w:r w:rsidRPr="00B74A92">
        <w:rPr>
          <w:color w:val="000000"/>
        </w:rPr>
        <w:t>од пуном материјалном и кривичном одговорношћу, као</w:t>
      </w:r>
      <w:r w:rsidRPr="00B74A92">
        <w:rPr>
          <w:color w:val="000000"/>
        </w:rPr>
        <w:br/>
      </w:r>
      <w:r>
        <w:rPr>
          <w:color w:val="000000"/>
        </w:rPr>
        <w:t>заступник подизвођача ____________________________________________</w:t>
      </w:r>
      <w:r w:rsidR="00BD6EAF">
        <w:rPr>
          <w:color w:val="000000"/>
        </w:rPr>
        <w:t>, дајем следећу</w:t>
      </w:r>
    </w:p>
    <w:p w:rsidR="002C3076" w:rsidRPr="00BD6EAF" w:rsidRDefault="002C3076" w:rsidP="00BD6EAF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                            </w:t>
      </w:r>
      <w:r w:rsidR="00BD6EAF">
        <w:rPr>
          <w:color w:val="000000"/>
        </w:rPr>
        <w:t xml:space="preserve">                      </w:t>
      </w:r>
      <w:r>
        <w:rPr>
          <w:color w:val="000000"/>
        </w:rPr>
        <w:t xml:space="preserve">    </w:t>
      </w:r>
      <w:r w:rsidRPr="006B2011">
        <w:rPr>
          <w:i/>
          <w:color w:val="000000"/>
        </w:rPr>
        <w:t>(</w:t>
      </w:r>
      <w:proofErr w:type="gramStart"/>
      <w:r w:rsidRPr="006B2011">
        <w:rPr>
          <w:i/>
          <w:color w:val="000000"/>
        </w:rPr>
        <w:t>назив</w:t>
      </w:r>
      <w:proofErr w:type="gramEnd"/>
      <w:r w:rsidRPr="006B2011">
        <w:rPr>
          <w:i/>
          <w:color w:val="000000"/>
        </w:rPr>
        <w:t xml:space="preserve"> </w:t>
      </w:r>
      <w:r w:rsidR="00BD6EAF">
        <w:rPr>
          <w:i/>
          <w:color w:val="000000"/>
        </w:rPr>
        <w:t>подизвођача</w:t>
      </w:r>
      <w:r w:rsidRPr="006B2011">
        <w:rPr>
          <w:i/>
          <w:color w:val="000000"/>
        </w:rPr>
        <w:t>)</w:t>
      </w:r>
    </w:p>
    <w:p w:rsidR="00BD6EAF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:rsidR="002C3076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A47AA0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З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Ј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47AA0">
        <w:rPr>
          <w:b/>
          <w:color w:val="000000"/>
        </w:rPr>
        <w:t>У</w:t>
      </w:r>
    </w:p>
    <w:p w:rsidR="00BD6EAF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:rsidR="00864387" w:rsidRPr="006B2011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</w:t>
      </w:r>
      <w:r w:rsidR="002036D9" w:rsidRPr="00B74A92">
        <w:rPr>
          <w:color w:val="000000"/>
        </w:rPr>
        <w:t>у поступку набавке</w:t>
      </w:r>
      <w:r w:rsidR="002036D9">
        <w:rPr>
          <w:color w:val="000000"/>
        </w:rPr>
        <w:t xml:space="preserve"> </w:t>
      </w:r>
      <w:r w:rsidR="009E102D">
        <w:rPr>
          <w:rFonts w:eastAsia="TimesNewRomanPS-BoldMT"/>
          <w:bCs/>
          <w:color w:val="000000"/>
          <w:kern w:val="1"/>
          <w:lang w:val="sr-Cyrl-CS" w:eastAsia="ar-SA"/>
        </w:rPr>
        <w:t>Услуга превоза меркантилног кукуруза за бесповратну испоруку пољопривредницима са територије Града Ужица</w:t>
      </w:r>
      <w:r w:rsidR="009E102D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2036D9" w:rsidRPr="00CF4D29">
        <w:rPr>
          <w:color w:val="000000"/>
        </w:rPr>
        <w:t xml:space="preserve">број  </w:t>
      </w:r>
      <w:r w:rsidR="002036D9">
        <w:rPr>
          <w:color w:val="000000"/>
        </w:rPr>
        <w:t>VIII 404-</w:t>
      </w:r>
      <w:r w:rsidR="003602F2">
        <w:rPr>
          <w:color w:val="000000"/>
        </w:rPr>
        <w:t>1</w:t>
      </w:r>
      <w:r w:rsidR="009E102D">
        <w:rPr>
          <w:color w:val="000000"/>
        </w:rPr>
        <w:t>9</w:t>
      </w:r>
      <w:r w:rsidR="003602F2">
        <w:rPr>
          <w:color w:val="000000"/>
        </w:rPr>
        <w:t>/23</w:t>
      </w:r>
      <w:r w:rsidR="002036D9">
        <w:rPr>
          <w:rFonts w:ascii="TimesNewRoman" w:hAnsi="TimesNewRoman" w:cs="TimesNewRoman"/>
          <w:b/>
        </w:rPr>
        <w:t xml:space="preserve"> </w:t>
      </w:r>
      <w:r w:rsidRPr="00B74A92">
        <w:rPr>
          <w:color w:val="000000"/>
        </w:rPr>
        <w:t xml:space="preserve">наведени </w:t>
      </w:r>
      <w:r w:rsidR="002036D9">
        <w:rPr>
          <w:color w:val="000000"/>
        </w:rPr>
        <w:t>подизвођач</w:t>
      </w:r>
      <w:r w:rsidRPr="00B74A92">
        <w:rPr>
          <w:color w:val="000000"/>
        </w:rPr>
        <w:t xml:space="preserve"> испуњава </w:t>
      </w:r>
      <w:r>
        <w:rPr>
          <w:color w:val="000000"/>
        </w:rPr>
        <w:t xml:space="preserve">критеријуме за квалитативни избор привредног субјекта </w:t>
      </w:r>
      <w:r w:rsidRPr="006B2011">
        <w:rPr>
          <w:rFonts w:ascii="TimesNewRoman" w:hAnsi="TimesNewRoman" w:cs="TimesNewRoman"/>
        </w:rPr>
        <w:t>и то: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 w:rsidRPr="00B74A92">
        <w:rPr>
          <w:color w:val="000000"/>
        </w:rPr>
        <w:br/>
      </w:r>
      <w:r w:rsidRPr="00B74A92">
        <w:rPr>
          <w:bCs/>
          <w:color w:val="000000"/>
        </w:rPr>
        <w:t xml:space="preserve">1. Да </w:t>
      </w:r>
      <w:r>
        <w:rPr>
          <w:bCs/>
          <w:color w:val="000000"/>
        </w:rPr>
        <w:t xml:space="preserve">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</w:t>
      </w:r>
      <w:proofErr w:type="gramStart"/>
      <w:r>
        <w:rPr>
          <w:bCs/>
          <w:color w:val="000000"/>
        </w:rPr>
        <w:t>став</w:t>
      </w:r>
      <w:proofErr w:type="gramEnd"/>
      <w:r>
        <w:rPr>
          <w:bCs/>
          <w:color w:val="000000"/>
        </w:rPr>
        <w:t xml:space="preserve"> 1. </w:t>
      </w:r>
      <w:proofErr w:type="gramStart"/>
      <w:r>
        <w:rPr>
          <w:bCs/>
          <w:color w:val="000000"/>
        </w:rPr>
        <w:t>тачка</w:t>
      </w:r>
      <w:proofErr w:type="gramEnd"/>
      <w:r>
        <w:rPr>
          <w:bCs/>
          <w:color w:val="000000"/>
        </w:rPr>
        <w:t xml:space="preserve"> 1) Закона о јавним набавкама;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3. Да привредни субјект није </w:t>
      </w:r>
      <w:r w:rsidRPr="00622C49">
        <w:rPr>
          <w:bCs/>
          <w:color w:val="000000"/>
        </w:rPr>
        <w:t xml:space="preserve">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</w:t>
      </w:r>
      <w:r>
        <w:rPr>
          <w:bCs/>
          <w:color w:val="000000"/>
        </w:rPr>
        <w:t>З</w:t>
      </w:r>
      <w:r w:rsidRPr="00622C49">
        <w:rPr>
          <w:bCs/>
          <w:color w:val="000000"/>
        </w:rPr>
        <w:t>акона</w:t>
      </w:r>
      <w:r>
        <w:rPr>
          <w:bCs/>
          <w:color w:val="000000"/>
        </w:rPr>
        <w:t xml:space="preserve"> о јавним набавкама</w:t>
      </w:r>
      <w:r w:rsidRPr="00622C49">
        <w:rPr>
          <w:bCs/>
          <w:color w:val="000000"/>
        </w:rPr>
        <w:t>;</w:t>
      </w:r>
    </w:p>
    <w:p w:rsidR="00864387" w:rsidRPr="00480D0C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4. Да не постоји сукоб интереса, </w:t>
      </w:r>
      <w:r w:rsidR="00FF29F1">
        <w:rPr>
          <w:bCs/>
          <w:color w:val="000000"/>
        </w:rPr>
        <w:t>а у вези члана 50. Закона о јавним набавкама;</w:t>
      </w:r>
    </w:p>
    <w:p w:rsidR="00864387" w:rsidRDefault="00864387" w:rsidP="00864387">
      <w:pPr>
        <w:spacing w:line="28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5. Да </w:t>
      </w:r>
      <w:r w:rsidRPr="00622C49">
        <w:rPr>
          <w:bCs/>
          <w:color w:val="000000"/>
        </w:rPr>
        <w:t>привредни субјект</w:t>
      </w:r>
      <w:r>
        <w:rPr>
          <w:bCs/>
          <w:color w:val="000000"/>
        </w:rPr>
        <w:t xml:space="preserve"> није: </w:t>
      </w:r>
    </w:p>
    <w:p w:rsidR="00864387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3303EF">
        <w:rPr>
          <w:b/>
          <w:color w:val="000000"/>
        </w:rPr>
        <w:t>а)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покушао</w:t>
      </w:r>
      <w:proofErr w:type="gramEnd"/>
      <w:r w:rsidRPr="00622C49">
        <w:rPr>
          <w:bCs/>
          <w:color w:val="000000"/>
        </w:rPr>
        <w:t xml:space="preserve"> да изврши непримерен утицај на поступак одлучивања наручиоца</w:t>
      </w:r>
      <w:r>
        <w:rPr>
          <w:bCs/>
          <w:color w:val="000000"/>
        </w:rPr>
        <w:t>;</w:t>
      </w:r>
      <w:r w:rsidRPr="003303EF">
        <w:rPr>
          <w:b/>
          <w:color w:val="000000"/>
        </w:rPr>
        <w:t xml:space="preserve"> </w:t>
      </w:r>
    </w:p>
    <w:p w:rsidR="00864387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б)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покушао</w:t>
      </w:r>
      <w:proofErr w:type="gramEnd"/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да дође до поверљивих података који би могли да му омогуће предност у поступку</w:t>
      </w:r>
      <w:r>
        <w:rPr>
          <w:bCs/>
          <w:color w:val="000000"/>
        </w:rPr>
        <w:t xml:space="preserve"> </w:t>
      </w:r>
      <w:r w:rsidRPr="00622C49">
        <w:rPr>
          <w:bCs/>
          <w:color w:val="000000"/>
        </w:rPr>
        <w:t>набавке и</w:t>
      </w:r>
      <w:r>
        <w:rPr>
          <w:bCs/>
          <w:color w:val="000000"/>
        </w:rPr>
        <w:t xml:space="preserve"> </w:t>
      </w:r>
    </w:p>
    <w:p w:rsidR="00864387" w:rsidRPr="00622C49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3303EF">
        <w:rPr>
          <w:b/>
          <w:color w:val="000000"/>
        </w:rPr>
        <w:t>в)</w:t>
      </w:r>
      <w:r w:rsidRPr="00622C49">
        <w:rPr>
          <w:bCs/>
          <w:color w:val="000000"/>
        </w:rPr>
        <w:t xml:space="preserve"> </w:t>
      </w:r>
      <w:proofErr w:type="gramStart"/>
      <w:r w:rsidRPr="00622C49">
        <w:rPr>
          <w:bCs/>
          <w:color w:val="000000"/>
        </w:rPr>
        <w:t>доставио</w:t>
      </w:r>
      <w:proofErr w:type="gramEnd"/>
      <w:r w:rsidRPr="00622C49">
        <w:rPr>
          <w:bCs/>
          <w:color w:val="000000"/>
        </w:rPr>
        <w:t xml:space="preserve">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864387" w:rsidRDefault="00864387" w:rsidP="00864387">
      <w:pPr>
        <w:jc w:val="both"/>
        <w:rPr>
          <w:bCs/>
          <w:color w:val="000000"/>
          <w:sz w:val="16"/>
          <w:szCs w:val="16"/>
        </w:rPr>
      </w:pPr>
    </w:p>
    <w:p w:rsidR="00864387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Место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>____________                                                               Подизвођач:</w:t>
      </w:r>
    </w:p>
    <w:p w:rsidR="00FC65B0" w:rsidRPr="00FC65B0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Датум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FC65B0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:rsidR="00FC65B0" w:rsidRPr="00FC65B0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r w:rsidRPr="00FC65B0">
        <w:rPr>
          <w:rFonts w:eastAsia="Arial Unicode MS"/>
          <w:b/>
          <w:bCs/>
          <w:i/>
          <w:kern w:val="1"/>
          <w:lang w:eastAsia="ar-SA"/>
        </w:rPr>
        <w:t>Напомена:</w:t>
      </w:r>
      <w:r w:rsidRPr="00FC65B0">
        <w:rPr>
          <w:rFonts w:eastAsia="Arial Unicode MS"/>
          <w:bCs/>
          <w:i/>
          <w:kern w:val="1"/>
          <w:lang w:eastAsia="ar-SA"/>
        </w:rPr>
        <w:t xml:space="preserve"> 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Уколико </w:t>
      </w:r>
      <w:r w:rsidR="000715DB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 субјект</w:t>
      </w:r>
      <w:r w:rsidRPr="00FC65B0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подноси понуду са подизвођачем</w:t>
      </w:r>
      <w:r w:rsidRPr="00FC65B0">
        <w:rPr>
          <w:rFonts w:eastAsia="Arial Unicode MS"/>
          <w:bCs/>
          <w:i/>
          <w:iCs/>
          <w:kern w:val="1"/>
          <w:lang w:eastAsia="ar-SA"/>
        </w:rPr>
        <w:t xml:space="preserve">, Изјава мора бити потписана од стране овлашћеног лица подизвођача. </w:t>
      </w:r>
    </w:p>
    <w:p w:rsidR="00FF29F1" w:rsidRPr="00FF29F1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E27140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:rsidR="007C5CC9" w:rsidRPr="00480D0C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:rsidR="007C5CC9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7C5CC9" w:rsidRPr="00FC65B0" w:rsidRDefault="007C5CC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:rsidR="00FC65B0" w:rsidRPr="00FC65B0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t xml:space="preserve"> </w:t>
      </w:r>
      <w:r w:rsidR="00FC65B0" w:rsidRPr="00FC65B0">
        <w:rPr>
          <w:b/>
          <w:bCs/>
          <w:color w:val="000000"/>
          <w:kern w:val="1"/>
          <w:lang w:eastAsia="ar-SA"/>
        </w:rPr>
        <w:t>(ОБРАЗАЦ БР.</w:t>
      </w:r>
      <w:r w:rsidR="00480D0C">
        <w:rPr>
          <w:b/>
          <w:bCs/>
          <w:color w:val="000000"/>
          <w:kern w:val="1"/>
          <w:lang w:eastAsia="ar-SA"/>
        </w:rPr>
        <w:t>4</w:t>
      </w:r>
      <w:r w:rsidR="00FC65B0"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FC65B0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МОДЕЛ УГОВОРА </w:t>
      </w:r>
    </w:p>
    <w:p w:rsidR="00DF0BE1" w:rsidRPr="00B54E28" w:rsidRDefault="00FC65B0" w:rsidP="00DF0BE1">
      <w:pPr>
        <w:jc w:val="center"/>
        <w:rPr>
          <w:rFonts w:eastAsia="Calibri"/>
          <w:b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ab/>
      </w:r>
      <w:r w:rsidR="00DF0BE1">
        <w:rPr>
          <w:rFonts w:eastAsia="Calibri"/>
          <w:b/>
        </w:rPr>
        <w:t xml:space="preserve">УГОВОР О ПРУЖАЊУ УСЛУГА </w:t>
      </w:r>
      <w:r w:rsidR="0044146A">
        <w:rPr>
          <w:rFonts w:eastAsia="Calibri"/>
          <w:b/>
        </w:rPr>
        <w:t>ПРЕВОЗА</w:t>
      </w:r>
      <w:r w:rsidR="00DF0BE1">
        <w:rPr>
          <w:rFonts w:eastAsia="Calibri"/>
          <w:b/>
        </w:rPr>
        <w:t xml:space="preserve"> МЕРКАНТИЛНОГ КУКУРУЗА </w:t>
      </w:r>
      <w:r w:rsidR="0044146A">
        <w:rPr>
          <w:rFonts w:eastAsia="Calibri"/>
          <w:b/>
        </w:rPr>
        <w:t xml:space="preserve">ЗА БЕСПОВРАТНУ ИСПОРУКУ </w:t>
      </w:r>
      <w:r w:rsidR="00DF0BE1">
        <w:rPr>
          <w:rFonts w:eastAsia="Calibri"/>
          <w:b/>
        </w:rPr>
        <w:t>ПОЉОПРИВРЕДНИЦИМА СА ТЕРИТОРИЈЕ ГРАДА УЖИЦА</w:t>
      </w:r>
    </w:p>
    <w:p w:rsidR="00DF0BE1" w:rsidRPr="001B5A55" w:rsidRDefault="00DF0BE1" w:rsidP="00DF0BE1">
      <w:pPr>
        <w:pStyle w:val="Header"/>
        <w:rPr>
          <w:b/>
          <w:bCs/>
        </w:rPr>
      </w:pPr>
      <w:r>
        <w:rPr>
          <w:rFonts w:eastAsia="Calibri"/>
          <w:b/>
        </w:rPr>
        <w:tab/>
        <w:t xml:space="preserve">      </w:t>
      </w:r>
    </w:p>
    <w:p w:rsidR="0044146A" w:rsidRDefault="0044146A" w:rsidP="0044146A">
      <w:pPr>
        <w:pStyle w:val="Header"/>
        <w:tabs>
          <w:tab w:val="clear" w:pos="4536"/>
        </w:tabs>
        <w:ind w:firstLine="1300"/>
      </w:pPr>
      <w:r>
        <w:t>З</w:t>
      </w:r>
      <w:r w:rsidRPr="00CB6C52">
        <w:t>акључен између:</w:t>
      </w:r>
    </w:p>
    <w:p w:rsidR="0044146A" w:rsidRPr="00CB6C52" w:rsidRDefault="0044146A" w:rsidP="0044146A">
      <w:pPr>
        <w:pStyle w:val="Header"/>
        <w:tabs>
          <w:tab w:val="clear" w:pos="4536"/>
        </w:tabs>
        <w:ind w:firstLine="1300"/>
      </w:pPr>
    </w:p>
    <w:p w:rsidR="0044146A" w:rsidRPr="001B5A55" w:rsidRDefault="0044146A" w:rsidP="0044146A">
      <w:pPr>
        <w:tabs>
          <w:tab w:val="left" w:pos="1350"/>
        </w:tabs>
        <w:jc w:val="both"/>
        <w:rPr>
          <w:b/>
          <w:w w:val="103"/>
          <w:kern w:val="2"/>
        </w:rPr>
      </w:pPr>
      <w:proofErr w:type="gramStart"/>
      <w:r w:rsidRPr="00F66CAF">
        <w:rPr>
          <w:b/>
          <w:w w:val="103"/>
          <w:kern w:val="2"/>
        </w:rPr>
        <w:t>1.Град Ужице, Градска управа за инфраструктуру и развој</w:t>
      </w:r>
      <w:r w:rsidRPr="00F66CAF">
        <w:rPr>
          <w:w w:val="103"/>
          <w:kern w:val="2"/>
        </w:rPr>
        <w:t>, ул.</w:t>
      </w:r>
      <w:proofErr w:type="gramEnd"/>
      <w:r w:rsidRPr="00F66CAF">
        <w:rPr>
          <w:w w:val="103"/>
          <w:kern w:val="2"/>
        </w:rPr>
        <w:t xml:space="preserve"> </w:t>
      </w:r>
      <w:proofErr w:type="gramStart"/>
      <w:r w:rsidRPr="00F66CAF">
        <w:rPr>
          <w:w w:val="103"/>
          <w:kern w:val="2"/>
        </w:rPr>
        <w:t>Димитрија Туцовића бр.</w:t>
      </w:r>
      <w:proofErr w:type="gramEnd"/>
      <w:r w:rsidRPr="00F66CAF">
        <w:rPr>
          <w:w w:val="103"/>
          <w:kern w:val="2"/>
        </w:rPr>
        <w:t xml:space="preserve"> 52</w:t>
      </w:r>
      <w:proofErr w:type="gramStart"/>
      <w:r w:rsidRPr="00F66CAF">
        <w:rPr>
          <w:b/>
          <w:w w:val="103"/>
          <w:kern w:val="2"/>
        </w:rPr>
        <w:t xml:space="preserve">,  </w:t>
      </w:r>
      <w:r w:rsidRPr="00F66CAF">
        <w:rPr>
          <w:w w:val="103"/>
          <w:kern w:val="2"/>
        </w:rPr>
        <w:t>коју</w:t>
      </w:r>
      <w:proofErr w:type="gramEnd"/>
      <w:r w:rsidRPr="00F66CAF">
        <w:rPr>
          <w:w w:val="103"/>
          <w:kern w:val="2"/>
        </w:rPr>
        <w:t xml:space="preserve"> заступа Начелница Радмила Баћковић Шојић, ПИБ : 101503055</w:t>
      </w:r>
      <w:r w:rsidRPr="00F66CAF">
        <w:rPr>
          <w:b/>
          <w:w w:val="103"/>
          <w:kern w:val="2"/>
        </w:rPr>
        <w:t xml:space="preserve">, </w:t>
      </w:r>
      <w:r w:rsidRPr="00F66CAF">
        <w:rPr>
          <w:w w:val="103"/>
          <w:kern w:val="2"/>
        </w:rPr>
        <w:t>МБ: 07157983</w:t>
      </w:r>
      <w:r w:rsidR="001B5A55">
        <w:rPr>
          <w:w w:val="103"/>
          <w:kern w:val="2"/>
        </w:rPr>
        <w:t>.</w:t>
      </w:r>
    </w:p>
    <w:p w:rsidR="0044146A" w:rsidRPr="00F66CAF" w:rsidRDefault="0044146A" w:rsidP="0044146A">
      <w:pPr>
        <w:tabs>
          <w:tab w:val="left" w:pos="1350"/>
        </w:tabs>
        <w:jc w:val="both"/>
        <w:rPr>
          <w:i/>
          <w:w w:val="103"/>
          <w:kern w:val="2"/>
        </w:rPr>
      </w:pPr>
      <w:r w:rsidRPr="00F66CAF">
        <w:rPr>
          <w:i/>
          <w:w w:val="103"/>
          <w:kern w:val="2"/>
        </w:rPr>
        <w:t xml:space="preserve"> (</w:t>
      </w:r>
      <w:proofErr w:type="gramStart"/>
      <w:r w:rsidRPr="00F66CAF">
        <w:rPr>
          <w:i/>
          <w:w w:val="103"/>
          <w:kern w:val="2"/>
        </w:rPr>
        <w:t>у</w:t>
      </w:r>
      <w:proofErr w:type="gramEnd"/>
      <w:r w:rsidRPr="00F66CAF">
        <w:rPr>
          <w:i/>
          <w:w w:val="103"/>
          <w:kern w:val="2"/>
        </w:rPr>
        <w:t xml:space="preserve"> даљем тексту: Наручилац)</w:t>
      </w:r>
    </w:p>
    <w:p w:rsidR="0044146A" w:rsidRPr="00F66CAF" w:rsidRDefault="0044146A" w:rsidP="0044146A">
      <w:pPr>
        <w:tabs>
          <w:tab w:val="left" w:pos="1350"/>
        </w:tabs>
        <w:spacing w:before="40"/>
        <w:rPr>
          <w:b/>
          <w:i/>
          <w:w w:val="103"/>
        </w:rPr>
      </w:pPr>
      <w:r w:rsidRPr="00F66CAF">
        <w:rPr>
          <w:b/>
          <w:i/>
          <w:w w:val="103"/>
        </w:rPr>
        <w:t xml:space="preserve">      </w:t>
      </w:r>
      <w:proofErr w:type="gramStart"/>
      <w:r w:rsidRPr="00F66CAF">
        <w:rPr>
          <w:b/>
          <w:i/>
          <w:w w:val="103"/>
        </w:rPr>
        <w:t>и</w:t>
      </w:r>
      <w:proofErr w:type="gramEnd"/>
    </w:p>
    <w:p w:rsidR="0044146A" w:rsidRPr="00F66CAF" w:rsidRDefault="0044146A" w:rsidP="0044146A">
      <w:pPr>
        <w:tabs>
          <w:tab w:val="left" w:pos="90"/>
          <w:tab w:val="left" w:pos="1350"/>
        </w:tabs>
        <w:rPr>
          <w:b/>
          <w:i/>
          <w:w w:val="103"/>
        </w:rPr>
      </w:pPr>
      <w:r w:rsidRPr="00F66CAF">
        <w:rPr>
          <w:b/>
          <w:i/>
          <w:w w:val="103"/>
        </w:rPr>
        <w:t>2._________________________________ ул.____________________ бр._____ кога заступа ________________________</w:t>
      </w:r>
      <w:proofErr w:type="gramStart"/>
      <w:r w:rsidRPr="00F66CAF">
        <w:rPr>
          <w:b/>
          <w:i/>
          <w:w w:val="103"/>
        </w:rPr>
        <w:t>,ПИБ</w:t>
      </w:r>
      <w:proofErr w:type="gramEnd"/>
      <w:r w:rsidRPr="00F66CAF">
        <w:rPr>
          <w:b/>
          <w:i/>
          <w:w w:val="103"/>
        </w:rPr>
        <w:t>:____________,МБ:_____________</w:t>
      </w:r>
    </w:p>
    <w:p w:rsidR="0044146A" w:rsidRPr="00F66CAF" w:rsidRDefault="0044146A" w:rsidP="0044146A">
      <w:pPr>
        <w:tabs>
          <w:tab w:val="left" w:pos="1350"/>
        </w:tabs>
        <w:spacing w:before="40"/>
        <w:rPr>
          <w:i/>
          <w:w w:val="103"/>
        </w:rPr>
      </w:pPr>
      <w:r w:rsidRPr="00F66CAF">
        <w:rPr>
          <w:i/>
          <w:w w:val="103"/>
        </w:rPr>
        <w:t xml:space="preserve"> (</w:t>
      </w:r>
      <w:proofErr w:type="gramStart"/>
      <w:r w:rsidRPr="00F66CAF">
        <w:rPr>
          <w:i/>
          <w:w w:val="103"/>
        </w:rPr>
        <w:t>у</w:t>
      </w:r>
      <w:proofErr w:type="gramEnd"/>
      <w:r w:rsidRPr="00F66CAF">
        <w:rPr>
          <w:i/>
          <w:w w:val="103"/>
        </w:rPr>
        <w:t xml:space="preserve"> даљем тексту: </w:t>
      </w:r>
      <w:r>
        <w:rPr>
          <w:i/>
          <w:w w:val="103"/>
        </w:rPr>
        <w:t>Пружалац услуге</w:t>
      </w:r>
      <w:r w:rsidRPr="00F66CAF">
        <w:rPr>
          <w:i/>
          <w:w w:val="103"/>
        </w:rPr>
        <w:t>)</w:t>
      </w:r>
    </w:p>
    <w:p w:rsidR="0044146A" w:rsidRDefault="0044146A" w:rsidP="0044146A">
      <w:pPr>
        <w:tabs>
          <w:tab w:val="left" w:pos="1350"/>
        </w:tabs>
        <w:ind w:left="760"/>
        <w:rPr>
          <w:w w:val="103"/>
          <w:lang w:val="ru-RU"/>
        </w:rPr>
      </w:pPr>
      <w:r w:rsidRPr="00F66CAF">
        <w:rPr>
          <w:spacing w:val="-7"/>
          <w:lang w:val="ru-RU"/>
        </w:rPr>
        <w:t>У</w:t>
      </w:r>
      <w:r w:rsidRPr="00F66CAF">
        <w:rPr>
          <w:spacing w:val="-6"/>
          <w:lang w:val="ru-RU"/>
        </w:rPr>
        <w:t>г</w:t>
      </w:r>
      <w:r w:rsidRPr="00F66CAF">
        <w:rPr>
          <w:lang w:val="ru-RU"/>
        </w:rPr>
        <w:t>о</w:t>
      </w:r>
      <w:r w:rsidRPr="00F66CAF">
        <w:rPr>
          <w:spacing w:val="-2"/>
          <w:lang w:val="ru-RU"/>
        </w:rPr>
        <w:t>в</w:t>
      </w:r>
      <w:r w:rsidRPr="00F66CAF">
        <w:rPr>
          <w:lang w:val="ru-RU"/>
        </w:rPr>
        <w:t>ор</w:t>
      </w:r>
      <w:r w:rsidRPr="00F66CAF">
        <w:rPr>
          <w:spacing w:val="-2"/>
          <w:lang w:val="ru-RU"/>
        </w:rPr>
        <w:t>н</w:t>
      </w:r>
      <w:r w:rsidRPr="00F66CAF">
        <w:rPr>
          <w:lang w:val="ru-RU"/>
        </w:rPr>
        <w:t>е</w:t>
      </w:r>
      <w:r w:rsidRPr="00F66CAF">
        <w:rPr>
          <w:spacing w:val="28"/>
          <w:lang w:val="ru-RU"/>
        </w:rPr>
        <w:t xml:space="preserve"> </w:t>
      </w:r>
      <w:r w:rsidRPr="00F66CAF">
        <w:rPr>
          <w:spacing w:val="2"/>
          <w:lang w:val="ru-RU"/>
        </w:rPr>
        <w:t>с</w:t>
      </w:r>
      <w:r w:rsidRPr="00F66CAF">
        <w:rPr>
          <w:spacing w:val="-4"/>
          <w:lang w:val="ru-RU"/>
        </w:rPr>
        <w:t>т</w:t>
      </w:r>
      <w:r w:rsidRPr="00F66CAF">
        <w:rPr>
          <w:lang w:val="ru-RU"/>
        </w:rPr>
        <w:t>ра</w:t>
      </w:r>
      <w:r w:rsidRPr="00F66CAF">
        <w:rPr>
          <w:spacing w:val="-2"/>
          <w:lang w:val="ru-RU"/>
        </w:rPr>
        <w:t>н</w:t>
      </w:r>
      <w:r w:rsidRPr="00F66CAF">
        <w:rPr>
          <w:lang w:val="ru-RU"/>
        </w:rPr>
        <w:t>е</w:t>
      </w:r>
      <w:r w:rsidRPr="00F66CAF">
        <w:rPr>
          <w:spacing w:val="21"/>
          <w:lang w:val="ru-RU"/>
        </w:rPr>
        <w:t xml:space="preserve"> </w:t>
      </w:r>
      <w:r w:rsidRPr="00F66CAF">
        <w:rPr>
          <w:spacing w:val="4"/>
          <w:lang w:val="ru-RU"/>
        </w:rPr>
        <w:t>с</w:t>
      </w:r>
      <w:r w:rsidRPr="00F66CAF">
        <w:rPr>
          <w:lang w:val="ru-RU"/>
        </w:rPr>
        <w:t>у</w:t>
      </w:r>
      <w:r w:rsidRPr="00F66CAF">
        <w:rPr>
          <w:spacing w:val="3"/>
          <w:lang w:val="ru-RU"/>
        </w:rPr>
        <w:t xml:space="preserve"> </w:t>
      </w:r>
      <w:r w:rsidRPr="00F66CAF">
        <w:rPr>
          <w:spacing w:val="2"/>
          <w:lang w:val="ru-RU"/>
        </w:rPr>
        <w:t>с</w:t>
      </w:r>
      <w:r w:rsidRPr="00F66CAF">
        <w:rPr>
          <w:lang w:val="ru-RU"/>
        </w:rPr>
        <w:t>е</w:t>
      </w:r>
      <w:r w:rsidRPr="00F66CAF">
        <w:rPr>
          <w:spacing w:val="8"/>
          <w:lang w:val="ru-RU"/>
        </w:rPr>
        <w:t xml:space="preserve"> </w:t>
      </w:r>
      <w:r w:rsidRPr="00F66CAF">
        <w:rPr>
          <w:lang w:val="ru-RU"/>
        </w:rPr>
        <w:t>са</w:t>
      </w:r>
      <w:r w:rsidRPr="00F66CAF">
        <w:rPr>
          <w:spacing w:val="-6"/>
          <w:lang w:val="ru-RU"/>
        </w:rPr>
        <w:t>г</w:t>
      </w:r>
      <w:r w:rsidRPr="00F66CAF">
        <w:rPr>
          <w:spacing w:val="-1"/>
          <w:lang w:val="ru-RU"/>
        </w:rPr>
        <w:t>л</w:t>
      </w:r>
      <w:r w:rsidRPr="00F66CAF">
        <w:rPr>
          <w:lang w:val="ru-RU"/>
        </w:rPr>
        <w:t>аси</w:t>
      </w:r>
      <w:r w:rsidRPr="00F66CAF">
        <w:rPr>
          <w:spacing w:val="-1"/>
          <w:lang w:val="ru-RU"/>
        </w:rPr>
        <w:t>л</w:t>
      </w:r>
      <w:r w:rsidRPr="00F66CAF">
        <w:rPr>
          <w:lang w:val="ru-RU"/>
        </w:rPr>
        <w:t>е</w:t>
      </w:r>
      <w:r w:rsidRPr="00F66CAF">
        <w:rPr>
          <w:spacing w:val="31"/>
          <w:lang w:val="ru-RU"/>
        </w:rPr>
        <w:t xml:space="preserve"> </w:t>
      </w:r>
      <w:r w:rsidRPr="00F66CAF">
        <w:rPr>
          <w:lang w:val="ru-RU"/>
        </w:rPr>
        <w:t>о</w:t>
      </w:r>
      <w:r w:rsidRPr="00F66CAF">
        <w:rPr>
          <w:spacing w:val="8"/>
          <w:lang w:val="ru-RU"/>
        </w:rPr>
        <w:t xml:space="preserve"> </w:t>
      </w:r>
      <w:r w:rsidRPr="00F66CAF">
        <w:rPr>
          <w:w w:val="103"/>
          <w:lang w:val="ru-RU"/>
        </w:rPr>
        <w:t>с</w:t>
      </w:r>
      <w:r w:rsidRPr="00F66CAF">
        <w:rPr>
          <w:spacing w:val="-1"/>
          <w:w w:val="103"/>
          <w:lang w:val="ru-RU"/>
        </w:rPr>
        <w:t>л</w:t>
      </w:r>
      <w:r w:rsidRPr="00F66CAF">
        <w:rPr>
          <w:spacing w:val="-5"/>
          <w:w w:val="103"/>
          <w:lang w:val="ru-RU"/>
        </w:rPr>
        <w:t>е</w:t>
      </w:r>
      <w:r w:rsidRPr="00F66CAF">
        <w:rPr>
          <w:spacing w:val="-1"/>
          <w:w w:val="103"/>
          <w:lang w:val="ru-RU"/>
        </w:rPr>
        <w:t>д</w:t>
      </w:r>
      <w:r w:rsidRPr="00F66CAF">
        <w:rPr>
          <w:w w:val="103"/>
          <w:lang w:val="ru-RU"/>
        </w:rPr>
        <w:t>еће</w:t>
      </w:r>
      <w:r w:rsidRPr="00F66CAF">
        <w:rPr>
          <w:spacing w:val="-1"/>
          <w:w w:val="103"/>
          <w:lang w:val="ru-RU"/>
        </w:rPr>
        <w:t>м</w:t>
      </w:r>
      <w:r w:rsidRPr="00F66CAF">
        <w:rPr>
          <w:w w:val="103"/>
          <w:lang w:val="ru-RU"/>
        </w:rPr>
        <w:t>:</w:t>
      </w:r>
    </w:p>
    <w:p w:rsidR="0044146A" w:rsidRPr="00F66CAF" w:rsidRDefault="0044146A" w:rsidP="0044146A">
      <w:pPr>
        <w:tabs>
          <w:tab w:val="left" w:pos="1350"/>
        </w:tabs>
        <w:ind w:left="760"/>
        <w:rPr>
          <w:w w:val="103"/>
        </w:rPr>
      </w:pPr>
    </w:p>
    <w:p w:rsidR="0044146A" w:rsidRPr="00F66CAF" w:rsidRDefault="0044146A" w:rsidP="0044146A">
      <w:pPr>
        <w:tabs>
          <w:tab w:val="left" w:pos="1350"/>
        </w:tabs>
        <w:ind w:right="-20"/>
        <w:jc w:val="both"/>
      </w:pPr>
      <w:r w:rsidRPr="00F66CAF">
        <w:rPr>
          <w:b/>
          <w:spacing w:val="-2"/>
        </w:rPr>
        <w:t>Уводне одредбе</w:t>
      </w:r>
    </w:p>
    <w:p w:rsidR="0044146A" w:rsidRDefault="0044146A" w:rsidP="0044146A">
      <w:pPr>
        <w:tabs>
          <w:tab w:val="left" w:pos="1350"/>
        </w:tabs>
        <w:ind w:right="-20"/>
        <w:jc w:val="center"/>
        <w:rPr>
          <w:b/>
          <w:w w:val="103"/>
        </w:rPr>
      </w:pPr>
      <w:proofErr w:type="gramStart"/>
      <w:r w:rsidRPr="0044146A">
        <w:rPr>
          <w:b/>
          <w:w w:val="103"/>
        </w:rPr>
        <w:t>Члан 1.</w:t>
      </w:r>
      <w:proofErr w:type="gramEnd"/>
    </w:p>
    <w:p w:rsidR="0044146A" w:rsidRPr="0044146A" w:rsidRDefault="0044146A" w:rsidP="0044146A">
      <w:pPr>
        <w:tabs>
          <w:tab w:val="left" w:pos="1350"/>
        </w:tabs>
        <w:ind w:right="-20"/>
        <w:jc w:val="center"/>
        <w:rPr>
          <w:b/>
          <w:w w:val="103"/>
        </w:rPr>
      </w:pPr>
    </w:p>
    <w:p w:rsidR="0044146A" w:rsidRDefault="0044146A" w:rsidP="0044146A">
      <w:pPr>
        <w:jc w:val="both"/>
        <w:rPr>
          <w:b/>
          <w:spacing w:val="-1"/>
          <w:lang w:val="sr-Cyrl-CS"/>
        </w:rPr>
      </w:pPr>
      <w:r w:rsidRPr="0044146A">
        <w:rPr>
          <w:lang w:val="sr-Cyrl-CS"/>
        </w:rPr>
        <w:t xml:space="preserve">Наручилац је складу са чланом 27. став 1. тачка 1) Закона о јавним набавкама </w:t>
      </w:r>
      <w:r w:rsidRPr="0044146A">
        <w:rPr>
          <w:spacing w:val="1"/>
          <w:lang w:val="ru-RU"/>
        </w:rPr>
        <w:t>("</w:t>
      </w:r>
      <w:r w:rsidRPr="0044146A">
        <w:rPr>
          <w:spacing w:val="-1"/>
          <w:lang w:val="ru-RU"/>
        </w:rPr>
        <w:t>С</w:t>
      </w:r>
      <w:r w:rsidRPr="0044146A">
        <w:rPr>
          <w:spacing w:val="1"/>
          <w:lang w:val="ru-RU"/>
        </w:rPr>
        <w:t>л</w:t>
      </w:r>
      <w:r w:rsidRPr="0044146A">
        <w:rPr>
          <w:spacing w:val="2"/>
          <w:lang w:val="ru-RU"/>
        </w:rPr>
        <w:t>у</w:t>
      </w:r>
      <w:r w:rsidRPr="0044146A">
        <w:rPr>
          <w:spacing w:val="3"/>
          <w:lang w:val="ru-RU"/>
        </w:rPr>
        <w:t>ж</w:t>
      </w:r>
      <w:r w:rsidRPr="0044146A">
        <w:rPr>
          <w:spacing w:val="-3"/>
          <w:lang w:val="ru-RU"/>
        </w:rPr>
        <w:t>б</w:t>
      </w:r>
      <w:r w:rsidRPr="0044146A">
        <w:rPr>
          <w:lang w:val="ru-RU"/>
        </w:rPr>
        <w:t>е</w:t>
      </w:r>
      <w:r w:rsidRPr="0044146A">
        <w:rPr>
          <w:spacing w:val="-2"/>
          <w:lang w:val="ru-RU"/>
        </w:rPr>
        <w:t>н</w:t>
      </w:r>
      <w:r w:rsidRPr="0044146A">
        <w:rPr>
          <w:lang w:val="ru-RU"/>
        </w:rPr>
        <w:t>и</w:t>
      </w:r>
      <w:r w:rsidRPr="0044146A">
        <w:rPr>
          <w:spacing w:val="55"/>
          <w:lang w:val="ru-RU"/>
        </w:rPr>
        <w:t xml:space="preserve"> </w:t>
      </w:r>
      <w:r w:rsidRPr="0044146A">
        <w:rPr>
          <w:spacing w:val="-4"/>
          <w:lang w:val="ru-RU"/>
        </w:rPr>
        <w:t>г</w:t>
      </w:r>
      <w:r w:rsidRPr="0044146A">
        <w:rPr>
          <w:spacing w:val="-1"/>
          <w:lang w:val="ru-RU"/>
        </w:rPr>
        <w:t>л</w:t>
      </w:r>
      <w:r w:rsidRPr="0044146A">
        <w:rPr>
          <w:lang w:val="ru-RU"/>
        </w:rPr>
        <w:t>ас</w:t>
      </w:r>
      <w:r w:rsidRPr="0044146A">
        <w:rPr>
          <w:spacing w:val="-2"/>
          <w:lang w:val="ru-RU"/>
        </w:rPr>
        <w:t>н</w:t>
      </w:r>
      <w:r w:rsidRPr="0044146A">
        <w:rPr>
          <w:spacing w:val="2"/>
          <w:lang w:val="ru-RU"/>
        </w:rPr>
        <w:t>и</w:t>
      </w:r>
      <w:r w:rsidRPr="0044146A">
        <w:rPr>
          <w:lang w:val="ru-RU"/>
        </w:rPr>
        <w:t>к</w:t>
      </w:r>
      <w:r w:rsidRPr="0044146A">
        <w:rPr>
          <w:spacing w:val="43"/>
          <w:lang w:val="ru-RU"/>
        </w:rPr>
        <w:t xml:space="preserve"> </w:t>
      </w:r>
      <w:r w:rsidRPr="0044146A">
        <w:rPr>
          <w:spacing w:val="-1"/>
          <w:lang w:val="ru-RU"/>
        </w:rPr>
        <w:t>РС</w:t>
      </w:r>
      <w:r w:rsidRPr="0044146A">
        <w:rPr>
          <w:spacing w:val="1"/>
          <w:lang w:val="ru-RU"/>
        </w:rPr>
        <w:t>"</w:t>
      </w:r>
      <w:r w:rsidRPr="0044146A">
        <w:rPr>
          <w:lang w:val="ru-RU"/>
        </w:rPr>
        <w:t>,</w:t>
      </w:r>
      <w:r w:rsidRPr="0044146A">
        <w:rPr>
          <w:spacing w:val="36"/>
          <w:lang w:val="ru-RU"/>
        </w:rPr>
        <w:t xml:space="preserve"> </w:t>
      </w:r>
      <w:r w:rsidRPr="0044146A">
        <w:rPr>
          <w:spacing w:val="-1"/>
          <w:w w:val="103"/>
          <w:lang w:val="ru-RU"/>
        </w:rPr>
        <w:t>б</w:t>
      </w:r>
      <w:r w:rsidRPr="0044146A">
        <w:rPr>
          <w:w w:val="103"/>
          <w:lang w:val="ru-RU"/>
        </w:rPr>
        <w:t>р.</w:t>
      </w:r>
      <w:r w:rsidRPr="0044146A">
        <w:rPr>
          <w:lang w:val="ru-RU"/>
        </w:rPr>
        <w:t>91/</w:t>
      </w:r>
      <w:r w:rsidRPr="0044146A">
        <w:t>19</w:t>
      </w:r>
      <w:r w:rsidRPr="0044146A">
        <w:rPr>
          <w:spacing w:val="1"/>
          <w:lang w:val="ru-RU"/>
        </w:rPr>
        <w:t>)</w:t>
      </w:r>
      <w:r w:rsidRPr="0044146A">
        <w:rPr>
          <w:lang w:val="sr-Cyrl-CS"/>
        </w:rPr>
        <w:t>, спровео набавку број V</w:t>
      </w:r>
      <w:r w:rsidRPr="0044146A">
        <w:t>III</w:t>
      </w:r>
      <w:r w:rsidRPr="0044146A">
        <w:rPr>
          <w:lang w:val="sr-Cyrl-CS"/>
        </w:rPr>
        <w:t xml:space="preserve"> 404-</w:t>
      </w:r>
      <w:r w:rsidRPr="0044146A">
        <w:t>19/23</w:t>
      </w:r>
      <w:r w:rsidRPr="0044146A">
        <w:rPr>
          <w:lang w:val="sr-Cyrl-CS"/>
        </w:rPr>
        <w:t xml:space="preserve"> и донео Одлуку о додели уговора број _________________ од </w:t>
      </w:r>
      <w:r w:rsidRPr="0044146A">
        <w:t>____________2023</w:t>
      </w:r>
      <w:r w:rsidRPr="0044146A">
        <w:rPr>
          <w:lang w:val="sr-Cyrl-CS"/>
        </w:rPr>
        <w:t xml:space="preserve">. године и </w:t>
      </w:r>
      <w:r w:rsidRPr="0044146A">
        <w:t xml:space="preserve">изабрао понуђача __________________ </w:t>
      </w:r>
      <w:r w:rsidRPr="0044146A">
        <w:rPr>
          <w:lang w:val="sr-Cyrl-CS"/>
        </w:rPr>
        <w:t>као најповољнијег привредног субјекта за набавку V</w:t>
      </w:r>
      <w:r w:rsidRPr="0044146A">
        <w:t>III</w:t>
      </w:r>
      <w:r w:rsidRPr="0044146A">
        <w:rPr>
          <w:lang w:val="sr-Cyrl-CS"/>
        </w:rPr>
        <w:t xml:space="preserve"> 404-</w:t>
      </w:r>
      <w:r w:rsidRPr="0044146A">
        <w:t>1</w:t>
      </w:r>
      <w:r w:rsidR="001B5A55">
        <w:t>9</w:t>
      </w:r>
      <w:r w:rsidRPr="0044146A">
        <w:t>/23</w:t>
      </w:r>
      <w:r w:rsidRPr="0044146A">
        <w:rPr>
          <w:lang w:val="sr-Cyrl-CS"/>
        </w:rPr>
        <w:t xml:space="preserve"> </w:t>
      </w:r>
      <w:r w:rsidRPr="0044146A">
        <w:rPr>
          <w:spacing w:val="-1"/>
        </w:rPr>
        <w:t xml:space="preserve"> </w:t>
      </w:r>
      <w:r w:rsidRPr="0044146A">
        <w:rPr>
          <w:b/>
          <w:spacing w:val="-1"/>
          <w:lang w:val="sr-Cyrl-CS"/>
        </w:rPr>
        <w:t>„</w:t>
      </w:r>
      <w:r w:rsidRPr="0044146A">
        <w:rPr>
          <w:rFonts w:eastAsia="TimesNewRomanPS-BoldMT"/>
          <w:bCs/>
        </w:rPr>
        <w:t>Услуга превоза меркантилног кукуруза  за бесповратну испоруку пољопривредницима са територије Града Ужица</w:t>
      </w:r>
      <w:r w:rsidRPr="0044146A">
        <w:rPr>
          <w:b/>
          <w:spacing w:val="-1"/>
          <w:lang w:val="sr-Cyrl-CS"/>
        </w:rPr>
        <w:t>“.</w:t>
      </w:r>
    </w:p>
    <w:p w:rsidR="0044146A" w:rsidRPr="0044146A" w:rsidRDefault="0044146A" w:rsidP="0044146A">
      <w:pPr>
        <w:jc w:val="both"/>
        <w:rPr>
          <w:b/>
          <w:spacing w:val="-1"/>
        </w:rPr>
      </w:pPr>
    </w:p>
    <w:p w:rsidR="0044146A" w:rsidRDefault="0044146A" w:rsidP="0044146A">
      <w:pPr>
        <w:jc w:val="center"/>
        <w:rPr>
          <w:b/>
        </w:rPr>
      </w:pPr>
      <w:proofErr w:type="gramStart"/>
      <w:r w:rsidRPr="0044146A">
        <w:rPr>
          <w:b/>
        </w:rPr>
        <w:t>Члан 2.</w:t>
      </w:r>
      <w:proofErr w:type="gramEnd"/>
    </w:p>
    <w:p w:rsidR="0044146A" w:rsidRPr="0044146A" w:rsidRDefault="0044146A" w:rsidP="0044146A">
      <w:pPr>
        <w:jc w:val="center"/>
        <w:rPr>
          <w:b/>
        </w:rPr>
      </w:pPr>
    </w:p>
    <w:p w:rsidR="0044146A" w:rsidRPr="00F66CAF" w:rsidRDefault="0044146A" w:rsidP="0044146A">
      <w:pPr>
        <w:spacing w:line="288" w:lineRule="auto"/>
        <w:ind w:firstLine="708"/>
        <w:jc w:val="both"/>
      </w:pPr>
      <w:proofErr w:type="gramStart"/>
      <w:r w:rsidRPr="00F66CAF">
        <w:t>Предмет овог Уговора је пружање услуге превоза меркантилног кукуруза за бесповратну испоруку пољопривредницима са територије Града Ужица</w:t>
      </w:r>
      <w:r>
        <w:t>.</w:t>
      </w:r>
      <w:proofErr w:type="gramEnd"/>
    </w:p>
    <w:p w:rsidR="0044146A" w:rsidRPr="00730820" w:rsidRDefault="0044146A" w:rsidP="0044146A">
      <w:pPr>
        <w:spacing w:line="288" w:lineRule="auto"/>
        <w:ind w:firstLine="708"/>
        <w:jc w:val="both"/>
        <w:rPr>
          <w:b/>
          <w:bCs/>
          <w:lang w:val="sr-Cyrl-CS"/>
        </w:rPr>
      </w:pPr>
      <w:r>
        <w:t>Пружалац услуге</w:t>
      </w:r>
      <w:r w:rsidRPr="00F66CAF">
        <w:t xml:space="preserve"> се обавезује да </w:t>
      </w:r>
      <w:r>
        <w:t xml:space="preserve">изврши превоз  </w:t>
      </w:r>
      <w:r w:rsidRPr="00F66CAF">
        <w:t xml:space="preserve"> 417120 килограма меркантилног кукуруза</w:t>
      </w:r>
      <w:r>
        <w:t xml:space="preserve"> од складишта „ЖИТОСРЕМ</w:t>
      </w:r>
      <w:proofErr w:type="gramStart"/>
      <w:r>
        <w:t>“ д.о.о</w:t>
      </w:r>
      <w:proofErr w:type="gramEnd"/>
      <w:r>
        <w:t>. у Инђији,</w:t>
      </w:r>
      <w:r w:rsidR="0024546C">
        <w:rPr>
          <w:lang/>
        </w:rPr>
        <w:t xml:space="preserve"> на адреси</w:t>
      </w:r>
      <w:r>
        <w:t xml:space="preserve"> ул. Војводе Путника бр.2 до складишта у Бранешком Пољу, Бранешко Поље бб, Чајетина, </w:t>
      </w:r>
      <w:r w:rsidRPr="00730820">
        <w:rPr>
          <w:lang w:val="ru-RU"/>
        </w:rPr>
        <w:t>у свему према одредбама овог Уговора, опису Наручиоца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из  конкурсне</w:t>
      </w:r>
      <w:proofErr w:type="gramEnd"/>
      <w:r>
        <w:rPr>
          <w:lang w:val="ru-RU"/>
        </w:rPr>
        <w:t xml:space="preserve"> документације и понуди Пружаоца услуге број ___ од _________ године.</w:t>
      </w:r>
    </w:p>
    <w:p w:rsidR="0044146A" w:rsidRPr="00982095" w:rsidRDefault="0044146A" w:rsidP="0044146A">
      <w:pPr>
        <w:jc w:val="both"/>
        <w:rPr>
          <w:noProof/>
        </w:rPr>
      </w:pPr>
    </w:p>
    <w:p w:rsidR="0044146A" w:rsidRPr="00DB7614" w:rsidRDefault="0044146A" w:rsidP="00DB7614">
      <w:pPr>
        <w:jc w:val="center"/>
        <w:rPr>
          <w:b/>
          <w:noProof/>
          <w:lang w:val="sr-Cyrl-CS"/>
        </w:rPr>
      </w:pPr>
      <w:r>
        <w:rPr>
          <w:b/>
          <w:noProof/>
        </w:rPr>
        <w:t>Члан 3</w:t>
      </w:r>
      <w:r w:rsidRPr="00982095">
        <w:rPr>
          <w:b/>
          <w:noProof/>
        </w:rPr>
        <w:t>.</w:t>
      </w:r>
      <w:r w:rsidR="00DB7614">
        <w:rPr>
          <w:b/>
          <w:noProof/>
          <w:lang w:val="sr-Cyrl-CS"/>
        </w:rPr>
        <w:br/>
      </w:r>
    </w:p>
    <w:p w:rsidR="0044146A" w:rsidRPr="00730820" w:rsidRDefault="0044146A" w:rsidP="0044146A">
      <w:pPr>
        <w:spacing w:line="259" w:lineRule="auto"/>
      </w:pPr>
      <w:proofErr w:type="gramStart"/>
      <w:r w:rsidRPr="00730820">
        <w:t>Укупна вредност услуге из члана 2.</w:t>
      </w:r>
      <w:proofErr w:type="gramEnd"/>
      <w:r w:rsidRPr="00730820">
        <w:t xml:space="preserve"> </w:t>
      </w:r>
      <w:proofErr w:type="gramStart"/>
      <w:r w:rsidRPr="00730820">
        <w:t>овог</w:t>
      </w:r>
      <w:proofErr w:type="gramEnd"/>
      <w:r w:rsidRPr="00730820">
        <w:t xml:space="preserve"> Уговора  износи ________________________</w:t>
      </w:r>
    </w:p>
    <w:p w:rsidR="0044146A" w:rsidRPr="00730820" w:rsidRDefault="0044146A" w:rsidP="0044146A">
      <w:pPr>
        <w:spacing w:line="259" w:lineRule="auto"/>
      </w:pPr>
      <w:proofErr w:type="gramStart"/>
      <w:r w:rsidRPr="00730820">
        <w:t>динара</w:t>
      </w:r>
      <w:proofErr w:type="gramEnd"/>
      <w:r w:rsidRPr="00730820">
        <w:t xml:space="preserve"> без ПДВ-а , односно ____________________________ динара са ПДВ-ом.</w:t>
      </w:r>
      <w:r w:rsidRPr="00730820">
        <w:rPr>
          <w:b/>
          <w:i/>
        </w:rPr>
        <w:t xml:space="preserve"> (</w:t>
      </w:r>
      <w:proofErr w:type="gramStart"/>
      <w:r w:rsidRPr="00730820">
        <w:rPr>
          <w:b/>
          <w:i/>
        </w:rPr>
        <w:t>попуњава</w:t>
      </w:r>
      <w:proofErr w:type="gramEnd"/>
      <w:r w:rsidRPr="00730820">
        <w:rPr>
          <w:b/>
          <w:i/>
        </w:rPr>
        <w:t xml:space="preserve"> понуђач)</w:t>
      </w:r>
    </w:p>
    <w:p w:rsidR="0044146A" w:rsidRDefault="0044146A" w:rsidP="0044146A">
      <w:pPr>
        <w:spacing w:line="259" w:lineRule="auto"/>
      </w:pPr>
      <w:proofErr w:type="gramStart"/>
      <w:r w:rsidRPr="00730820">
        <w:t xml:space="preserve">У цену су урачунати </w:t>
      </w:r>
      <w:r>
        <w:t>сви трошкови које Пружалац услуге буде имао у вези са извршењем повереног посла.</w:t>
      </w:r>
      <w:proofErr w:type="gramEnd"/>
    </w:p>
    <w:p w:rsidR="0044146A" w:rsidRPr="00730820" w:rsidRDefault="0044146A" w:rsidP="0044146A">
      <w:pPr>
        <w:spacing w:line="259" w:lineRule="auto"/>
      </w:pPr>
      <w:proofErr w:type="gramStart"/>
      <w:r>
        <w:t>Уговорена цена је фиксна и не може се мењати у току уговорног периода.</w:t>
      </w:r>
      <w:proofErr w:type="gramEnd"/>
      <w:r w:rsidRPr="00730820">
        <w:t xml:space="preserve"> </w:t>
      </w:r>
    </w:p>
    <w:p w:rsidR="0044146A" w:rsidRPr="00982095" w:rsidRDefault="0044146A" w:rsidP="0044146A">
      <w:pPr>
        <w:jc w:val="both"/>
        <w:rPr>
          <w:noProof/>
          <w:lang w:val="sr-Cyrl-CS"/>
        </w:rPr>
      </w:pPr>
    </w:p>
    <w:p w:rsidR="0044146A" w:rsidRDefault="0044146A" w:rsidP="0044146A">
      <w:pPr>
        <w:jc w:val="center"/>
        <w:rPr>
          <w:b/>
          <w:noProof/>
        </w:rPr>
      </w:pPr>
      <w:r>
        <w:rPr>
          <w:b/>
          <w:noProof/>
        </w:rPr>
        <w:t>Члан 4</w:t>
      </w:r>
      <w:r w:rsidRPr="00982095">
        <w:rPr>
          <w:b/>
          <w:noProof/>
        </w:rPr>
        <w:t>.</w:t>
      </w:r>
    </w:p>
    <w:p w:rsidR="0044146A" w:rsidRPr="004A3391" w:rsidRDefault="0044146A" w:rsidP="0044146A">
      <w:pPr>
        <w:jc w:val="center"/>
        <w:rPr>
          <w:b/>
          <w:noProof/>
        </w:rPr>
      </w:pPr>
    </w:p>
    <w:p w:rsidR="0044146A" w:rsidRDefault="0044146A" w:rsidP="0044146A">
      <w:pPr>
        <w:jc w:val="both"/>
        <w:rPr>
          <w:noProof/>
          <w:lang w:val="sr-Cyrl-CS"/>
        </w:rPr>
      </w:pPr>
      <w:r w:rsidRPr="004A3391">
        <w:rPr>
          <w:noProof/>
          <w:lang w:val="sr-Cyrl-CS"/>
        </w:rPr>
        <w:t>Пружалац услуге је дужан да у року</w:t>
      </w:r>
      <w:r>
        <w:rPr>
          <w:noProof/>
          <w:lang w:val="sr-Cyrl-CS"/>
        </w:rPr>
        <w:t xml:space="preserve"> од 5 (пет) радних дана, рачунајући од дан закључења уговора изврши целокупну услугу превоза предмета набавке из члана 2.овог уговора.</w:t>
      </w:r>
    </w:p>
    <w:p w:rsidR="0044146A" w:rsidRDefault="0044146A" w:rsidP="0044146A">
      <w:pPr>
        <w:jc w:val="both"/>
      </w:pPr>
      <w:r w:rsidRPr="004A3391">
        <w:rPr>
          <w:noProof/>
          <w:lang w:val="sr-Cyrl-CS"/>
        </w:rPr>
        <w:t>Пружалац услуге</w:t>
      </w:r>
      <w:r>
        <w:t xml:space="preserve"> ће све налоге и потребне инструкције везане за превоз и испоруку мерка</w:t>
      </w:r>
      <w:r w:rsidR="00B64887">
        <w:t>нтилног кукуруза добити од  Пољо</w:t>
      </w:r>
      <w:r>
        <w:t>привредне саветодавне и стучне</w:t>
      </w:r>
      <w:r w:rsidR="00C73733">
        <w:t xml:space="preserve"> </w:t>
      </w:r>
      <w:r>
        <w:t>службе Ужице.</w:t>
      </w:r>
    </w:p>
    <w:p w:rsidR="0044146A" w:rsidRPr="004A3391" w:rsidRDefault="0044146A" w:rsidP="0044146A">
      <w:pPr>
        <w:jc w:val="both"/>
        <w:rPr>
          <w:noProof/>
        </w:rPr>
      </w:pPr>
      <w:r w:rsidRPr="004A3391">
        <w:rPr>
          <w:noProof/>
          <w:lang w:val="sr-Cyrl-CS"/>
        </w:rPr>
        <w:t>Пружалац услуге</w:t>
      </w:r>
      <w:r w:rsidR="0024546C">
        <w:t xml:space="preserve"> је у обавези да најмање </w:t>
      </w:r>
      <w:r>
        <w:t>1 (један) дан пре испоруке обавести складиштара о намераваној испоруци меркантилног кукуруза ( потребно је да достави</w:t>
      </w:r>
      <w:r w:rsidRPr="007C321A">
        <w:t xml:space="preserve"> </w:t>
      </w:r>
      <w:r>
        <w:t xml:space="preserve">регистрациону ознаку превозног средства који ће вршити превоз меркантилног кукуруза и име и презиме возача који ће обавити превоз). </w:t>
      </w:r>
      <w:r w:rsidRPr="004A3391">
        <w:t xml:space="preserve"> </w:t>
      </w:r>
      <w:r>
        <w:t xml:space="preserve">Истовар у складиште у Бранешком Пољу утовареног меркантилног кукуруза који је предмет </w:t>
      </w:r>
      <w:proofErr w:type="gramStart"/>
      <w:r>
        <w:t>превоза  се</w:t>
      </w:r>
      <w:proofErr w:type="gramEnd"/>
      <w:r>
        <w:t xml:space="preserve"> може обавити до 16 часова сваког радног дана  (понедељак-петак).</w:t>
      </w:r>
    </w:p>
    <w:p w:rsidR="0044146A" w:rsidRPr="004A3391" w:rsidRDefault="0044146A" w:rsidP="0044146A">
      <w:pPr>
        <w:rPr>
          <w:noProof/>
          <w:lang w:val="sr-Cyrl-CS"/>
        </w:rPr>
      </w:pPr>
    </w:p>
    <w:p w:rsidR="0044146A" w:rsidRPr="00982095" w:rsidRDefault="0044146A" w:rsidP="0044146A">
      <w:pPr>
        <w:jc w:val="center"/>
        <w:rPr>
          <w:b/>
          <w:noProof/>
        </w:rPr>
      </w:pPr>
      <w:r>
        <w:rPr>
          <w:b/>
          <w:noProof/>
        </w:rPr>
        <w:t>Члан 5</w:t>
      </w:r>
      <w:r w:rsidRPr="00982095">
        <w:rPr>
          <w:b/>
          <w:noProof/>
        </w:rPr>
        <w:t xml:space="preserve">. </w:t>
      </w:r>
    </w:p>
    <w:p w:rsidR="0044146A" w:rsidRPr="00D83B05" w:rsidRDefault="0044146A" w:rsidP="0044146A">
      <w:pPr>
        <w:tabs>
          <w:tab w:val="left" w:pos="0"/>
        </w:tabs>
        <w:spacing w:after="160" w:line="259" w:lineRule="auto"/>
        <w:jc w:val="both"/>
        <w:rPr>
          <w:bCs/>
          <w:iCs/>
          <w:lang w:val="sr-Cyrl-CS"/>
        </w:rPr>
      </w:pPr>
      <w:r w:rsidRPr="004A3391">
        <w:t xml:space="preserve">Наручилац се обавезује да </w:t>
      </w:r>
      <w:r>
        <w:t>Пружаоцу услуге превоза</w:t>
      </w:r>
      <w:r w:rsidRPr="004A3391">
        <w:t xml:space="preserve"> на основу фактуре изврши плаћање у року до 45 (четрдесетпет) дана у складу са </w:t>
      </w:r>
      <w:r w:rsidRPr="004A3391">
        <w:rPr>
          <w:iCs/>
          <w:lang w:val="ru-RU"/>
        </w:rPr>
        <w:t>Законом о роковима измирења новчаних обавеза у комерцијалним трансакцијама („</w:t>
      </w:r>
      <w:r w:rsidRPr="004A3391">
        <w:rPr>
          <w:iCs/>
          <w:lang w:val="sr-Cyrl-CS"/>
        </w:rPr>
        <w:t>Службени гласник РС”, бр. 119/12, 68/15, 113/2017, 91/2019, 44/2021- др. закон</w:t>
      </w:r>
      <w:r w:rsidRPr="004A3391">
        <w:rPr>
          <w:iCs/>
          <w:lang w:val="ru-RU"/>
        </w:rPr>
        <w:t xml:space="preserve">), </w:t>
      </w:r>
      <w:r w:rsidRPr="004A3391">
        <w:rPr>
          <w:bCs/>
          <w:iCs/>
        </w:rPr>
        <w:t>Законом о електронском фактурисању („Сл. Гласник РС“, бр. 44/2021,129/2021) и Правилником 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ПДВ у систему електронских фактура и начину примене стандарда електронског фактурисања („Сл. Гласник РС“, бр. 69/2021,132/2021,46/2022)</w:t>
      </w:r>
      <w:r w:rsidRPr="004A3391">
        <w:rPr>
          <w:bCs/>
          <w:iCs/>
          <w:lang w:val="sr-Cyrl-CS"/>
        </w:rPr>
        <w:t xml:space="preserve">, </w:t>
      </w:r>
      <w:r w:rsidRPr="004A3391">
        <w:t>од дана достављања фактуре којом је потврђено да је извршена целокупна услуга превоза уговорене количине меркантилног кукуруза.</w:t>
      </w:r>
    </w:p>
    <w:p w:rsidR="0044146A" w:rsidRPr="00982095" w:rsidRDefault="0044146A" w:rsidP="0044146A">
      <w:pPr>
        <w:jc w:val="center"/>
        <w:rPr>
          <w:b/>
          <w:noProof/>
          <w:lang w:val="sr-Cyrl-CS"/>
        </w:rPr>
      </w:pPr>
      <w:r>
        <w:rPr>
          <w:b/>
          <w:noProof/>
        </w:rPr>
        <w:t>Члан 6</w:t>
      </w:r>
      <w:r w:rsidRPr="00982095">
        <w:rPr>
          <w:b/>
          <w:noProof/>
        </w:rPr>
        <w:t xml:space="preserve">. </w:t>
      </w:r>
    </w:p>
    <w:p w:rsidR="0044146A" w:rsidRPr="004A3391" w:rsidRDefault="0044146A" w:rsidP="0044146A">
      <w:pPr>
        <w:jc w:val="both"/>
        <w:rPr>
          <w:noProof/>
        </w:rPr>
      </w:pPr>
      <w:r w:rsidRPr="00982095">
        <w:rPr>
          <w:noProof/>
        </w:rPr>
        <w:t xml:space="preserve">Извршилац услуге је одговоран за безбедан транспорт </w:t>
      </w:r>
      <w:r>
        <w:rPr>
          <w:noProof/>
        </w:rPr>
        <w:t>меркантилног кукуруза</w:t>
      </w:r>
      <w:r w:rsidRPr="00982095">
        <w:rPr>
          <w:noProof/>
        </w:rPr>
        <w:t xml:space="preserve"> у складу са важећим прописима који регулишу ову материју и то од места утовара до истовара у складишту</w:t>
      </w:r>
      <w:r>
        <w:rPr>
          <w:noProof/>
        </w:rPr>
        <w:t>.</w:t>
      </w:r>
    </w:p>
    <w:p w:rsidR="0044146A" w:rsidRPr="00982095" w:rsidRDefault="0044146A" w:rsidP="0044146A">
      <w:pPr>
        <w:jc w:val="both"/>
        <w:rPr>
          <w:noProof/>
          <w:lang w:val="sr-Cyrl-CS"/>
        </w:rPr>
      </w:pPr>
    </w:p>
    <w:p w:rsidR="0044146A" w:rsidRPr="00982095" w:rsidRDefault="0044146A" w:rsidP="0044146A">
      <w:pPr>
        <w:jc w:val="center"/>
        <w:rPr>
          <w:b/>
          <w:noProof/>
          <w:lang w:val="sr-Cyrl-CS"/>
        </w:rPr>
      </w:pPr>
      <w:r>
        <w:rPr>
          <w:b/>
          <w:noProof/>
        </w:rPr>
        <w:t>Члан 7</w:t>
      </w:r>
      <w:r w:rsidRPr="00982095">
        <w:rPr>
          <w:b/>
          <w:noProof/>
        </w:rPr>
        <w:t xml:space="preserve">. </w:t>
      </w:r>
    </w:p>
    <w:p w:rsidR="0044146A" w:rsidRPr="00CA66D3" w:rsidRDefault="0044146A" w:rsidP="0044146A">
      <w:pPr>
        <w:spacing w:after="160" w:line="259" w:lineRule="auto"/>
        <w:jc w:val="both"/>
      </w:pPr>
      <w:proofErr w:type="gramStart"/>
      <w:r w:rsidRPr="00CA66D3">
        <w:t>Пријем  меркантилног</w:t>
      </w:r>
      <w:proofErr w:type="gramEnd"/>
      <w:r w:rsidRPr="00CA66D3">
        <w:t xml:space="preserve"> кукуруза у  име  Наручиоца врши  Складиштар</w:t>
      </w:r>
      <w:r>
        <w:t xml:space="preserve"> у складишту у Бранешком Пољу</w:t>
      </w:r>
      <w:r w:rsidRPr="00CA66D3">
        <w:t xml:space="preserve">. О извршеном пријему сачињава се пријемна документација коју потписују представник </w:t>
      </w:r>
      <w:r>
        <w:t>Пружаоца услуге превоза</w:t>
      </w:r>
      <w:r w:rsidRPr="00CA66D3">
        <w:t xml:space="preserve"> и овлашћено лице Складиштара.</w:t>
      </w:r>
    </w:p>
    <w:p w:rsidR="0044146A" w:rsidRPr="00CA66D3" w:rsidRDefault="0044146A" w:rsidP="0044146A">
      <w:pPr>
        <w:jc w:val="both"/>
      </w:pPr>
      <w:r w:rsidRPr="00CA66D3">
        <w:t xml:space="preserve">Квантитативни пријем се врши мерењем на </w:t>
      </w:r>
      <w:proofErr w:type="gramStart"/>
      <w:r w:rsidRPr="00CA66D3">
        <w:t>баждареној  ваги</w:t>
      </w:r>
      <w:proofErr w:type="gramEnd"/>
      <w:r w:rsidRPr="00CA66D3">
        <w:t xml:space="preserve"> Складиштара</w:t>
      </w:r>
      <w:r w:rsidRPr="00E41E5E">
        <w:t xml:space="preserve"> </w:t>
      </w:r>
      <w:r>
        <w:t>у складишту у Бранешком Пољу</w:t>
      </w:r>
      <w:r w:rsidRPr="00CA66D3">
        <w:t>.</w:t>
      </w:r>
    </w:p>
    <w:p w:rsidR="0044146A" w:rsidRDefault="0044146A" w:rsidP="0044146A">
      <w:pPr>
        <w:jc w:val="both"/>
      </w:pPr>
      <w:proofErr w:type="gramStart"/>
      <w:r w:rsidRPr="00CA66D3">
        <w:t>Квалитативни пријем се врши приликом ускладиштења када се констатује стање кукуруза који се складишти.</w:t>
      </w:r>
      <w:proofErr w:type="gramEnd"/>
    </w:p>
    <w:p w:rsidR="0044146A" w:rsidRPr="00DB7614" w:rsidRDefault="0044146A" w:rsidP="00DB7614">
      <w:pPr>
        <w:jc w:val="both"/>
      </w:pPr>
      <w:r>
        <w:t xml:space="preserve">Количина утовареног кукуруза у складишту у Инђији мора се слагати са количином при истовару у силос Бранешко Поље. Трошкове услед неслагања </w:t>
      </w:r>
      <w:proofErr w:type="gramStart"/>
      <w:r>
        <w:t>сноси  пружалац</w:t>
      </w:r>
      <w:proofErr w:type="gramEnd"/>
      <w:r>
        <w:t xml:space="preserve"> услуге.</w:t>
      </w:r>
      <w:r w:rsidR="00DB7614">
        <w:br/>
      </w:r>
    </w:p>
    <w:p w:rsidR="0044146A" w:rsidRPr="00CA66D3" w:rsidRDefault="0044146A" w:rsidP="0044146A">
      <w:pPr>
        <w:spacing w:after="160" w:line="259" w:lineRule="auto"/>
        <w:jc w:val="center"/>
        <w:rPr>
          <w:b/>
        </w:rPr>
      </w:pPr>
      <w:proofErr w:type="gramStart"/>
      <w:r>
        <w:rPr>
          <w:b/>
        </w:rPr>
        <w:t>Члан 8</w:t>
      </w:r>
      <w:r w:rsidRPr="00CA66D3">
        <w:rPr>
          <w:b/>
        </w:rPr>
        <w:t>.</w:t>
      </w:r>
      <w:proofErr w:type="gramEnd"/>
    </w:p>
    <w:p w:rsidR="0044146A" w:rsidRPr="00CA66D3" w:rsidRDefault="0044146A" w:rsidP="0044146A">
      <w:pPr>
        <w:spacing w:after="160" w:line="259" w:lineRule="auto"/>
        <w:ind w:firstLine="708"/>
        <w:jc w:val="both"/>
      </w:pPr>
      <w:proofErr w:type="gramStart"/>
      <w:r w:rsidRPr="00CA66D3">
        <w:t>За све што није регулисано овим уговором примењиваће се одредбе закона који регулишу облигационе односе.</w:t>
      </w:r>
      <w:proofErr w:type="gramEnd"/>
    </w:p>
    <w:p w:rsidR="0044146A" w:rsidRPr="00CA66D3" w:rsidRDefault="0044146A" w:rsidP="0044146A">
      <w:pPr>
        <w:spacing w:after="160" w:line="259" w:lineRule="auto"/>
        <w:jc w:val="center"/>
        <w:rPr>
          <w:b/>
        </w:rPr>
      </w:pPr>
      <w:proofErr w:type="gramStart"/>
      <w:r w:rsidRPr="00CA66D3">
        <w:rPr>
          <w:b/>
        </w:rPr>
        <w:t xml:space="preserve">Члан </w:t>
      </w:r>
      <w:r>
        <w:rPr>
          <w:b/>
        </w:rPr>
        <w:t>9</w:t>
      </w:r>
      <w:r w:rsidRPr="00CA66D3">
        <w:rPr>
          <w:b/>
        </w:rPr>
        <w:t>.</w:t>
      </w:r>
      <w:proofErr w:type="gramEnd"/>
    </w:p>
    <w:p w:rsidR="0044146A" w:rsidRPr="00CA66D3" w:rsidRDefault="0044146A" w:rsidP="0044146A">
      <w:pPr>
        <w:spacing w:after="160" w:line="259" w:lineRule="auto"/>
        <w:ind w:firstLine="708"/>
        <w:jc w:val="both"/>
      </w:pPr>
      <w:proofErr w:type="gramStart"/>
      <w:r w:rsidRPr="00CA66D3">
        <w:lastRenderedPageBreak/>
        <w:t>Све спорове који проистекну у реализацији овог уговора, стране у овом уговору ће решавати споразумно, у супротном уговарају надлежност Привредног суда у Ужицу.</w:t>
      </w:r>
      <w:proofErr w:type="gramEnd"/>
    </w:p>
    <w:p w:rsidR="0044146A" w:rsidRPr="00982095" w:rsidRDefault="0044146A" w:rsidP="0044146A">
      <w:pPr>
        <w:jc w:val="both"/>
        <w:rPr>
          <w:noProof/>
          <w:lang w:val="sr-Cyrl-CS"/>
        </w:rPr>
      </w:pPr>
    </w:p>
    <w:p w:rsidR="0044146A" w:rsidRPr="00982095" w:rsidRDefault="0044146A" w:rsidP="0044146A">
      <w:pPr>
        <w:jc w:val="center"/>
        <w:rPr>
          <w:b/>
          <w:noProof/>
          <w:lang w:val="sr-Cyrl-CS"/>
        </w:rPr>
      </w:pPr>
      <w:r w:rsidRPr="00982095">
        <w:rPr>
          <w:b/>
          <w:noProof/>
        </w:rPr>
        <w:t>Члан 1</w:t>
      </w:r>
      <w:r>
        <w:rPr>
          <w:b/>
          <w:noProof/>
        </w:rPr>
        <w:t>0</w:t>
      </w:r>
      <w:r w:rsidRPr="00982095">
        <w:rPr>
          <w:b/>
          <w:noProof/>
        </w:rPr>
        <w:t>.</w:t>
      </w:r>
    </w:p>
    <w:p w:rsidR="0044146A" w:rsidRPr="00982095" w:rsidRDefault="0044146A" w:rsidP="0044146A">
      <w:pPr>
        <w:jc w:val="both"/>
        <w:rPr>
          <w:noProof/>
          <w:lang w:val="sr-Cyrl-CS"/>
        </w:rPr>
      </w:pPr>
      <w:r w:rsidRPr="00982095">
        <w:rPr>
          <w:noProof/>
        </w:rPr>
        <w:t xml:space="preserve">Уговор је сачињен у </w:t>
      </w:r>
      <w:r>
        <w:rPr>
          <w:noProof/>
        </w:rPr>
        <w:t>6</w:t>
      </w:r>
      <w:r w:rsidRPr="00982095">
        <w:rPr>
          <w:noProof/>
        </w:rPr>
        <w:t xml:space="preserve"> (</w:t>
      </w:r>
      <w:r>
        <w:rPr>
          <w:noProof/>
        </w:rPr>
        <w:t>шест</w:t>
      </w:r>
      <w:r w:rsidRPr="00982095">
        <w:rPr>
          <w:noProof/>
        </w:rPr>
        <w:t xml:space="preserve">) истоветних примерака, од којих 3 (три) за наручиоца услуге а </w:t>
      </w:r>
      <w:r>
        <w:rPr>
          <w:noProof/>
        </w:rPr>
        <w:t>3</w:t>
      </w:r>
      <w:r w:rsidRPr="00982095">
        <w:rPr>
          <w:noProof/>
        </w:rPr>
        <w:t xml:space="preserve"> (</w:t>
      </w:r>
      <w:r>
        <w:rPr>
          <w:noProof/>
        </w:rPr>
        <w:t>три</w:t>
      </w:r>
      <w:r w:rsidRPr="00982095">
        <w:rPr>
          <w:noProof/>
        </w:rPr>
        <w:t xml:space="preserve">) за </w:t>
      </w:r>
      <w:r>
        <w:rPr>
          <w:noProof/>
        </w:rPr>
        <w:t>Пружаоца</w:t>
      </w:r>
      <w:r w:rsidRPr="00982095">
        <w:rPr>
          <w:noProof/>
        </w:rPr>
        <w:t xml:space="preserve"> услуге.</w:t>
      </w:r>
    </w:p>
    <w:p w:rsidR="0044146A" w:rsidRPr="00982095" w:rsidRDefault="0044146A" w:rsidP="0044146A">
      <w:pPr>
        <w:jc w:val="both"/>
        <w:rPr>
          <w:noProof/>
          <w:lang w:val="sr-Cyrl-CS"/>
        </w:rPr>
      </w:pPr>
    </w:p>
    <w:p w:rsidR="0044146A" w:rsidRPr="00982095" w:rsidRDefault="0044146A" w:rsidP="0044146A">
      <w:pPr>
        <w:jc w:val="both"/>
        <w:rPr>
          <w:noProof/>
          <w:lang w:val="sr-Cyrl-CS"/>
        </w:rPr>
      </w:pPr>
    </w:p>
    <w:p w:rsidR="0044146A" w:rsidRPr="00E41E5E" w:rsidRDefault="0044146A" w:rsidP="0044146A">
      <w:pPr>
        <w:spacing w:after="160" w:line="259" w:lineRule="auto"/>
        <w:rPr>
          <w:b/>
        </w:rPr>
      </w:pPr>
      <w:proofErr w:type="gramStart"/>
      <w:r w:rsidRPr="00E41E5E">
        <w:rPr>
          <w:b/>
        </w:rPr>
        <w:t>ЗА</w:t>
      </w:r>
      <w:r>
        <w:rPr>
          <w:b/>
        </w:rPr>
        <w:t xml:space="preserve">  ПРУЖАОЦА</w:t>
      </w:r>
      <w:proofErr w:type="gramEnd"/>
      <w:r>
        <w:rPr>
          <w:b/>
        </w:rPr>
        <w:t xml:space="preserve"> УСЛУГЕ</w:t>
      </w:r>
      <w:r w:rsidRPr="00E41E5E">
        <w:rPr>
          <w:b/>
        </w:rPr>
        <w:t xml:space="preserve">                          </w:t>
      </w:r>
      <w:r>
        <w:rPr>
          <w:b/>
        </w:rPr>
        <w:t xml:space="preserve">                                  ЗА </w:t>
      </w:r>
      <w:r w:rsidRPr="00E41E5E">
        <w:rPr>
          <w:b/>
        </w:rPr>
        <w:t>НАРУЧИОЦА</w:t>
      </w:r>
    </w:p>
    <w:p w:rsidR="0044146A" w:rsidRPr="00E41E5E" w:rsidRDefault="0044146A" w:rsidP="0044146A">
      <w:pPr>
        <w:spacing w:after="160" w:line="259" w:lineRule="auto"/>
      </w:pPr>
      <w:r w:rsidRPr="00E41E5E">
        <w:t xml:space="preserve"> ______________________                                        </w:t>
      </w:r>
      <w:r w:rsidRPr="00E41E5E">
        <w:tab/>
        <w:t xml:space="preserve">       </w:t>
      </w:r>
      <w:r>
        <w:t xml:space="preserve"> _____________________</w:t>
      </w:r>
      <w:r w:rsidRPr="00E41E5E">
        <w:t xml:space="preserve">                                                                                  </w:t>
      </w:r>
    </w:p>
    <w:p w:rsidR="0044146A" w:rsidRPr="00E41E5E" w:rsidRDefault="0044146A" w:rsidP="0044146A">
      <w:pPr>
        <w:snapToGrid w:val="0"/>
        <w:jc w:val="both"/>
      </w:pPr>
      <w:r w:rsidRPr="00E41E5E">
        <w:t xml:space="preserve">  </w:t>
      </w:r>
      <w:r>
        <w:t xml:space="preserve">                          </w:t>
      </w:r>
      <w:r w:rsidRPr="00E41E5E">
        <w:t xml:space="preserve">                         </w:t>
      </w:r>
      <w:r w:rsidRPr="00E41E5E">
        <w:tab/>
      </w:r>
      <w:r w:rsidRPr="00E41E5E">
        <w:tab/>
        <w:t xml:space="preserve">                 </w:t>
      </w:r>
      <w:r>
        <w:t xml:space="preserve">                               </w:t>
      </w:r>
      <w:r w:rsidRPr="00E41E5E">
        <w:t>Начелни</w:t>
      </w:r>
      <w:r>
        <w:t>ца</w:t>
      </w:r>
    </w:p>
    <w:p w:rsidR="0044146A" w:rsidRPr="00E41E5E" w:rsidRDefault="0044146A" w:rsidP="0044146A">
      <w:pPr>
        <w:snapToGrid w:val="0"/>
        <w:jc w:val="both"/>
      </w:pPr>
      <w:r w:rsidRPr="00E41E5E">
        <w:t xml:space="preserve">                                                                                                        Радмила Баћковић Шојић </w:t>
      </w:r>
    </w:p>
    <w:p w:rsidR="0044146A" w:rsidRPr="00E41E5E" w:rsidRDefault="0044146A" w:rsidP="0044146A">
      <w:pPr>
        <w:snapToGrid w:val="0"/>
        <w:jc w:val="both"/>
      </w:pPr>
    </w:p>
    <w:p w:rsidR="0044146A" w:rsidRPr="00E41E5E" w:rsidRDefault="0044146A" w:rsidP="0044146A">
      <w:pPr>
        <w:jc w:val="both"/>
        <w:rPr>
          <w:rFonts w:ascii="Ariall" w:hAnsi="Ariall"/>
          <w:bCs/>
          <w:i/>
          <w:iCs/>
          <w:lang w:val="sr-Cyrl-CS"/>
        </w:rPr>
      </w:pPr>
      <w:r w:rsidRPr="00E41E5E">
        <w:rPr>
          <w:b/>
          <w:bCs/>
          <w:i/>
          <w:shd w:val="clear" w:color="auto" w:fill="FFFFFF"/>
        </w:rPr>
        <w:t>Напомена</w:t>
      </w:r>
      <w:r w:rsidRPr="00E41E5E">
        <w:rPr>
          <w:rFonts w:ascii="Ariall" w:hAnsi="Ariall"/>
          <w:b/>
          <w:bCs/>
          <w:i/>
          <w:shd w:val="clear" w:color="auto" w:fill="FFFFFF"/>
        </w:rPr>
        <w:t>:</w:t>
      </w:r>
      <w:r w:rsidRPr="00E41E5E">
        <w:rPr>
          <w:rFonts w:ascii="Ariall" w:hAnsi="Ariall"/>
          <w:b/>
          <w:bCs/>
          <w:shd w:val="clear" w:color="auto" w:fill="FFFFFF"/>
        </w:rPr>
        <w:t xml:space="preserve"> </w:t>
      </w:r>
      <w:r w:rsidRPr="00E41E5E">
        <w:rPr>
          <w:bCs/>
          <w:i/>
          <w:iCs/>
          <w:lang w:val="sr-Cyrl-CS"/>
        </w:rPr>
        <w:t>О</w:t>
      </w:r>
      <w:r w:rsidRPr="00E41E5E">
        <w:rPr>
          <w:bCs/>
          <w:i/>
          <w:iCs/>
        </w:rPr>
        <w:t>вај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модел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уговора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представља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садржину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уговора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који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ће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бити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закључен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са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изабраним</w:t>
      </w:r>
      <w:r w:rsidRPr="00E41E5E">
        <w:rPr>
          <w:rFonts w:ascii="Ariall" w:hAnsi="Ariall"/>
          <w:bCs/>
          <w:i/>
          <w:iCs/>
        </w:rPr>
        <w:t xml:space="preserve"> </w:t>
      </w:r>
      <w:r w:rsidRPr="00E41E5E">
        <w:rPr>
          <w:bCs/>
          <w:i/>
          <w:iCs/>
        </w:rPr>
        <w:t>понуђачем</w:t>
      </w:r>
      <w:r w:rsidRPr="00E41E5E">
        <w:rPr>
          <w:rFonts w:ascii="Ariall" w:hAnsi="Ariall"/>
          <w:bCs/>
          <w:i/>
          <w:iCs/>
          <w:lang w:val="sr-Cyrl-CS"/>
        </w:rPr>
        <w:t xml:space="preserve">. </w:t>
      </w:r>
    </w:p>
    <w:p w:rsidR="0044146A" w:rsidRPr="00E41E5E" w:rsidRDefault="0044146A" w:rsidP="0044146A">
      <w:pPr>
        <w:jc w:val="both"/>
        <w:rPr>
          <w:rFonts w:ascii="Ariall" w:hAnsi="Ariall"/>
        </w:rPr>
      </w:pPr>
    </w:p>
    <w:p w:rsidR="00845A7D" w:rsidRDefault="00845A7D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351A22" w:rsidRDefault="00351A22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1B5A55" w:rsidRDefault="001B5A55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1B5A55" w:rsidRPr="001B5A55" w:rsidRDefault="001B5A55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44146A" w:rsidRDefault="0044146A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:rsidR="00274CF6" w:rsidRPr="00121A0C" w:rsidRDefault="00274CF6" w:rsidP="009712D6">
      <w:pPr>
        <w:suppressAutoHyphens/>
        <w:spacing w:line="100" w:lineRule="atLeast"/>
        <w:rPr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FC65B0">
        <w:rPr>
          <w:b/>
          <w:bCs/>
          <w:color w:val="000000"/>
          <w:kern w:val="1"/>
          <w:lang w:eastAsia="ar-SA"/>
        </w:rPr>
        <w:lastRenderedPageBreak/>
        <w:t>(ОБРАЗАЦ БР.</w:t>
      </w:r>
      <w:r w:rsidR="00480D0C">
        <w:rPr>
          <w:b/>
          <w:bCs/>
          <w:color w:val="000000"/>
          <w:kern w:val="1"/>
          <w:lang w:eastAsia="ar-SA"/>
        </w:rPr>
        <w:t>5</w:t>
      </w:r>
      <w:r w:rsidRPr="00FC65B0">
        <w:rPr>
          <w:b/>
          <w:bCs/>
          <w:color w:val="000000"/>
          <w:kern w:val="1"/>
          <w:lang w:eastAsia="ar-SA"/>
        </w:rPr>
        <w:t>)</w:t>
      </w:r>
    </w:p>
    <w:p w:rsidR="00FC65B0" w:rsidRPr="0067382A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ОБРАЗАЦ СТРУКТУРЕ ПОНУЂЕНЕ ЦЕНЕ </w:t>
      </w:r>
      <w:r w:rsidR="0067382A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 - ЈН број </w:t>
      </w:r>
      <w:r w:rsidR="0067382A">
        <w:rPr>
          <w:rFonts w:eastAsia="Arial Unicode MS"/>
          <w:b/>
          <w:bCs/>
          <w:color w:val="000000"/>
          <w:kern w:val="1"/>
          <w:lang w:eastAsia="ar-SA"/>
        </w:rPr>
        <w:t>VIII 404-</w:t>
      </w:r>
      <w:r w:rsidR="003602F2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121A0C">
        <w:rPr>
          <w:rFonts w:eastAsia="Arial Unicode MS"/>
          <w:b/>
          <w:bCs/>
          <w:color w:val="000000"/>
          <w:kern w:val="1"/>
          <w:lang w:eastAsia="ar-SA"/>
        </w:rPr>
        <w:t>9</w:t>
      </w:r>
      <w:r w:rsidR="003602F2">
        <w:rPr>
          <w:rFonts w:eastAsia="Arial Unicode MS"/>
          <w:b/>
          <w:bCs/>
          <w:color w:val="000000"/>
          <w:kern w:val="1"/>
          <w:lang w:eastAsia="ar-SA"/>
        </w:rPr>
        <w:t>/23</w:t>
      </w:r>
      <w:r w:rsidR="0067382A">
        <w:rPr>
          <w:rFonts w:eastAsia="Arial Unicode MS"/>
          <w:b/>
          <w:bCs/>
          <w:color w:val="000000"/>
          <w:kern w:val="1"/>
          <w:lang w:eastAsia="ar-SA"/>
        </w:rPr>
        <w:t xml:space="preserve"> – </w:t>
      </w:r>
      <w:r w:rsidR="003602F2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</w:t>
      </w:r>
      <w:r w:rsidR="00121A0C">
        <w:rPr>
          <w:rFonts w:eastAsia="TimesNewRomanPS-BoldMT"/>
          <w:b/>
          <w:bCs/>
          <w:color w:val="000000"/>
          <w:kern w:val="1"/>
          <w:lang w:val="sr-Cyrl-CS" w:eastAsia="ar-SA"/>
        </w:rPr>
        <w:t>превоза</w:t>
      </w:r>
      <w:r w:rsidR="003602F2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3602F2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</w:t>
      </w:r>
      <w:r w:rsidR="00121A0C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3602F2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</w:p>
    <w:p w:rsidR="00480D0C" w:rsidRDefault="00480D0C" w:rsidP="003602F2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7553E1" w:rsidRDefault="007553E1" w:rsidP="003602F2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7553E1" w:rsidRDefault="007553E1" w:rsidP="003602F2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7553E1" w:rsidRPr="007553E1" w:rsidRDefault="007553E1" w:rsidP="003602F2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/>
          <w:bCs/>
          <w:iCs/>
          <w:color w:val="000000"/>
          <w:kern w:val="1"/>
          <w:lang w:val="sr-Cyrl-CS" w:eastAsia="ar-SA"/>
        </w:rPr>
      </w:pPr>
      <w:r w:rsidRPr="007553E1">
        <w:rPr>
          <w:rFonts w:eastAsia="Arial Unicode MS"/>
          <w:b/>
          <w:bCs/>
          <w:iCs/>
          <w:color w:val="000000"/>
          <w:kern w:val="1"/>
          <w:lang w:val="sr-Cyrl-CS" w:eastAsia="ar-SA"/>
        </w:rPr>
        <w:t>Превоз 417120 килограма меркантилног кукуруза са камионским преузимањем у складишту у Инђији</w:t>
      </w:r>
      <w:r w:rsidR="009E296E">
        <w:rPr>
          <w:rFonts w:eastAsia="Arial Unicode MS"/>
          <w:b/>
          <w:bCs/>
          <w:iCs/>
          <w:color w:val="000000"/>
          <w:kern w:val="1"/>
          <w:lang w:val="sr-Cyrl-CS" w:eastAsia="ar-SA"/>
        </w:rPr>
        <w:t xml:space="preserve"> </w:t>
      </w:r>
      <w:r w:rsidR="009E296E">
        <w:t xml:space="preserve">„Житосрем“ д.о.о. </w:t>
      </w:r>
      <w:proofErr w:type="gramStart"/>
      <w:r w:rsidR="009E296E">
        <w:t>у</w:t>
      </w:r>
      <w:proofErr w:type="gramEnd"/>
      <w:r w:rsidR="009E296E">
        <w:t xml:space="preserve"> Инђији</w:t>
      </w:r>
      <w:r w:rsidR="0024546C">
        <w:rPr>
          <w:lang/>
        </w:rPr>
        <w:t xml:space="preserve"> на адреси </w:t>
      </w:r>
      <w:r w:rsidR="009E296E">
        <w:t>ул. Војводе Путника бр.2</w:t>
      </w:r>
    </w:p>
    <w:tbl>
      <w:tblPr>
        <w:tblW w:w="10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"/>
        <w:gridCol w:w="6945"/>
        <w:gridCol w:w="150"/>
        <w:gridCol w:w="2684"/>
      </w:tblGrid>
      <w:tr w:rsidR="007553E1" w:rsidRPr="00CB6C52" w:rsidTr="005B617B">
        <w:trPr>
          <w:trHeight w:val="394"/>
        </w:trPr>
        <w:tc>
          <w:tcPr>
            <w:tcW w:w="2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53E1" w:rsidRPr="00CB6C52" w:rsidRDefault="007553E1" w:rsidP="00A56EAD">
            <w:pPr>
              <w:pStyle w:val="TableContents"/>
              <w:snapToGrid w:val="0"/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3E1" w:rsidRPr="00CB6C52" w:rsidRDefault="007553E1" w:rsidP="007553E1">
            <w:pPr>
              <w:pStyle w:val="TableContents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РЕЛАЦИЈА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3E1" w:rsidRPr="00CB6C52" w:rsidRDefault="007553E1" w:rsidP="00A56EAD">
            <w:pPr>
              <w:pStyle w:val="TableContents"/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auto"/>
          </w:tcPr>
          <w:p w:rsidR="007553E1" w:rsidRPr="00CB6C52" w:rsidRDefault="007553E1" w:rsidP="007553E1">
            <w:pPr>
              <w:pStyle w:val="TableContents"/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ЦЕНА (дин/кг) без пдв-а</w:t>
            </w:r>
          </w:p>
        </w:tc>
      </w:tr>
      <w:tr w:rsidR="007553E1" w:rsidRPr="00CB6C52" w:rsidTr="00A62025">
        <w:tc>
          <w:tcPr>
            <w:tcW w:w="285" w:type="dxa"/>
            <w:tcBorders>
              <w:right w:val="nil"/>
            </w:tcBorders>
            <w:shd w:val="clear" w:color="auto" w:fill="auto"/>
          </w:tcPr>
          <w:p w:rsidR="007553E1" w:rsidRPr="00CB6C52" w:rsidRDefault="007553E1" w:rsidP="00A56EAD">
            <w:pPr>
              <w:pStyle w:val="TableContents"/>
              <w:snapToGrid w:val="0"/>
              <w:rPr>
                <w:lang w:val="sr-Cyrl-CS"/>
              </w:rPr>
            </w:pP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53E1" w:rsidRPr="00CB6C52" w:rsidRDefault="009E296E" w:rsidP="00A56EAD">
            <w:pPr>
              <w:pStyle w:val="TableContents"/>
              <w:snapToGrid w:val="0"/>
            </w:pPr>
            <w:r>
              <w:t>Складиште „Житосрем</w:t>
            </w:r>
            <w:proofErr w:type="gramStart"/>
            <w:r>
              <w:t>“ д.о.о</w:t>
            </w:r>
            <w:proofErr w:type="gramEnd"/>
            <w:r>
              <w:t xml:space="preserve">. у Инђији </w:t>
            </w:r>
            <w:r w:rsidR="0024546C">
              <w:rPr>
                <w:lang/>
              </w:rPr>
              <w:t xml:space="preserve"> на адреси </w:t>
            </w:r>
            <w:r>
              <w:t>ул. Војводе Путника бр.2 до складишта  у Бранешком пољу бб, Чајетина</w:t>
            </w:r>
          </w:p>
        </w:tc>
        <w:tc>
          <w:tcPr>
            <w:tcW w:w="150" w:type="dxa"/>
            <w:tcBorders>
              <w:left w:val="nil"/>
            </w:tcBorders>
          </w:tcPr>
          <w:p w:rsidR="007553E1" w:rsidRDefault="007553E1" w:rsidP="00A56EAD">
            <w:pPr>
              <w:pStyle w:val="TableContents"/>
              <w:snapToGrid w:val="0"/>
              <w:jc w:val="center"/>
            </w:pPr>
          </w:p>
          <w:p w:rsidR="007553E1" w:rsidRPr="00B54B7E" w:rsidRDefault="007553E1" w:rsidP="00A56EAD">
            <w:pPr>
              <w:pStyle w:val="TableContents"/>
              <w:snapToGrid w:val="0"/>
              <w:jc w:val="center"/>
              <w:rPr>
                <w:b/>
              </w:rPr>
            </w:pPr>
          </w:p>
        </w:tc>
        <w:tc>
          <w:tcPr>
            <w:tcW w:w="2684" w:type="dxa"/>
            <w:shd w:val="clear" w:color="auto" w:fill="auto"/>
          </w:tcPr>
          <w:p w:rsidR="007553E1" w:rsidRPr="00CB6C52" w:rsidRDefault="007553E1" w:rsidP="00A56EAD">
            <w:pPr>
              <w:pStyle w:val="TableContents"/>
              <w:snapToGrid w:val="0"/>
            </w:pPr>
          </w:p>
        </w:tc>
      </w:tr>
    </w:tbl>
    <w:p w:rsidR="009E296E" w:rsidRDefault="009E296E" w:rsidP="009E296E">
      <w:pPr>
        <w:jc w:val="both"/>
        <w:rPr>
          <w:b/>
          <w:bCs/>
          <w:iCs/>
          <w:shd w:val="clear" w:color="auto" w:fill="FFFFFF"/>
        </w:rPr>
      </w:pPr>
    </w:p>
    <w:p w:rsidR="003602F2" w:rsidRDefault="009E296E" w:rsidP="009E296E">
      <w:pPr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УКУПНА ЦЕНА ПРЕВОЗА (за 417120 килограма) без ПДВ-а</w:t>
      </w:r>
      <w:proofErr w:type="gramStart"/>
      <w:r>
        <w:rPr>
          <w:b/>
          <w:bCs/>
          <w:iCs/>
          <w:shd w:val="clear" w:color="auto" w:fill="FFFFFF"/>
        </w:rPr>
        <w:t>:_</w:t>
      </w:r>
      <w:proofErr w:type="gramEnd"/>
      <w:r>
        <w:rPr>
          <w:b/>
          <w:bCs/>
          <w:iCs/>
          <w:shd w:val="clear" w:color="auto" w:fill="FFFFFF"/>
        </w:rPr>
        <w:t>___________________</w:t>
      </w:r>
    </w:p>
    <w:p w:rsidR="009E296E" w:rsidRDefault="009E296E" w:rsidP="009E296E">
      <w:pPr>
        <w:jc w:val="both"/>
        <w:rPr>
          <w:b/>
          <w:bCs/>
          <w:iCs/>
          <w:shd w:val="clear" w:color="auto" w:fill="FFFFFF"/>
        </w:rPr>
      </w:pPr>
    </w:p>
    <w:p w:rsidR="009E296E" w:rsidRDefault="009E296E" w:rsidP="009E296E">
      <w:pPr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 xml:space="preserve">                                                                                        Износ ПДВ-а:  ___________________</w:t>
      </w:r>
    </w:p>
    <w:p w:rsidR="009E296E" w:rsidRDefault="009E296E" w:rsidP="009E296E">
      <w:pPr>
        <w:jc w:val="both"/>
        <w:rPr>
          <w:b/>
          <w:bCs/>
          <w:iCs/>
          <w:shd w:val="clear" w:color="auto" w:fill="FFFFFF"/>
        </w:rPr>
      </w:pPr>
    </w:p>
    <w:p w:rsidR="009E296E" w:rsidRDefault="009E296E" w:rsidP="009E296E">
      <w:pPr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УКУПНА ЦЕНА ПРЕВОЗА (за 417120 килограма) са ПДВ-ом</w:t>
      </w:r>
      <w:proofErr w:type="gramStart"/>
      <w:r>
        <w:rPr>
          <w:b/>
          <w:bCs/>
          <w:iCs/>
          <w:shd w:val="clear" w:color="auto" w:fill="FFFFFF"/>
        </w:rPr>
        <w:t>:_</w:t>
      </w:r>
      <w:proofErr w:type="gramEnd"/>
      <w:r>
        <w:rPr>
          <w:b/>
          <w:bCs/>
          <w:iCs/>
          <w:shd w:val="clear" w:color="auto" w:fill="FFFFFF"/>
        </w:rPr>
        <w:t>___________________</w:t>
      </w:r>
    </w:p>
    <w:p w:rsidR="009E296E" w:rsidRPr="009E296E" w:rsidRDefault="009E296E" w:rsidP="009E296E">
      <w:pPr>
        <w:jc w:val="both"/>
        <w:rPr>
          <w:b/>
          <w:bCs/>
          <w:iCs/>
          <w:shd w:val="clear" w:color="auto" w:fill="FFFFFF"/>
        </w:rPr>
      </w:pPr>
    </w:p>
    <w:p w:rsidR="003602F2" w:rsidRDefault="003602F2" w:rsidP="003602F2">
      <w:pPr>
        <w:ind w:left="360"/>
        <w:jc w:val="both"/>
        <w:rPr>
          <w:b/>
          <w:bCs/>
          <w:iCs/>
          <w:u w:val="single"/>
          <w:shd w:val="clear" w:color="auto" w:fill="FFFFFF"/>
        </w:rPr>
      </w:pPr>
    </w:p>
    <w:p w:rsidR="003602F2" w:rsidRPr="009E296E" w:rsidRDefault="009E296E" w:rsidP="003602F2">
      <w:pPr>
        <w:rPr>
          <w:b/>
        </w:rPr>
      </w:pPr>
      <w:r w:rsidRPr="009E296E">
        <w:rPr>
          <w:b/>
        </w:rPr>
        <w:t>Место испоруке – истовар у складиште у Бранешком Пољу бб, Чајетина.</w:t>
      </w:r>
    </w:p>
    <w:p w:rsidR="003602F2" w:rsidRPr="00F3252E" w:rsidRDefault="003602F2" w:rsidP="003602F2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</w:p>
    <w:p w:rsidR="00480D0C" w:rsidRDefault="00480D0C" w:rsidP="00480D0C">
      <w:pPr>
        <w:tabs>
          <w:tab w:val="left" w:pos="90"/>
        </w:tabs>
        <w:suppressAutoHyphens/>
        <w:spacing w:line="100" w:lineRule="atLeast"/>
        <w:ind w:left="720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C07A54" w:rsidRPr="00C07A54" w:rsidRDefault="00C07A54" w:rsidP="00C07A54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>
        <w:rPr>
          <w:rFonts w:eastAsia="Arial Unicode MS"/>
          <w:bCs/>
          <w:iCs/>
          <w:color w:val="000000"/>
          <w:kern w:val="1"/>
          <w:lang w:eastAsia="ar-SA"/>
        </w:rPr>
        <w:t>Напомена: понуђач је у обавези да на предвиђеним местима унесе цене за тражени предмет набавке.</w:t>
      </w:r>
    </w:p>
    <w:p w:rsidR="00480D0C" w:rsidRDefault="00480D0C" w:rsidP="00480D0C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C07A54" w:rsidRDefault="00C07A54" w:rsidP="00480D0C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p w:rsidR="00C07A54" w:rsidRPr="00C07A54" w:rsidRDefault="00C07A54" w:rsidP="00480D0C">
      <w:pPr>
        <w:tabs>
          <w:tab w:val="left" w:pos="90"/>
        </w:tabs>
        <w:suppressAutoHyphens/>
        <w:spacing w:line="100" w:lineRule="atLeast"/>
        <w:ind w:left="90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480D0C" w:rsidRPr="00F3252E" w:rsidTr="00480D0C">
        <w:tc>
          <w:tcPr>
            <w:tcW w:w="3080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480D0C" w:rsidRPr="00F3252E" w:rsidRDefault="00480D0C" w:rsidP="00480D0C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F3252E">
              <w:rPr>
                <w:rFonts w:eastAsia="Arial Unicode MS"/>
                <w:color w:val="000000"/>
                <w:kern w:val="1"/>
                <w:lang w:eastAsia="ar-SA"/>
              </w:rPr>
              <w:t>Потпис понуђача</w:t>
            </w:r>
          </w:p>
        </w:tc>
      </w:tr>
      <w:tr w:rsidR="00480D0C" w:rsidRPr="00F3252E" w:rsidTr="00480D0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480D0C" w:rsidRPr="00F3252E" w:rsidRDefault="00480D0C" w:rsidP="00480D0C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25823" w:rsidRDefault="00925823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DB265E" w:rsidRPr="00A56EAD" w:rsidRDefault="00DB265E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DB265E" w:rsidRDefault="00DB265E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351A22" w:rsidRDefault="00351A22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E296E" w:rsidRDefault="009E296E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9E296E" w:rsidRDefault="009E296E" w:rsidP="00925823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EF2967" w:rsidRPr="00C73733" w:rsidRDefault="00EF2967" w:rsidP="00EA509B">
      <w:p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FC65B0" w:rsidRPr="00FC65B0" w:rsidTr="00E24FCF">
        <w:tc>
          <w:tcPr>
            <w:tcW w:w="3080" w:type="dxa"/>
            <w:shd w:val="clear" w:color="auto" w:fill="auto"/>
            <w:vAlign w:val="center"/>
          </w:tcPr>
          <w:p w:rsidR="00FC65B0" w:rsidRPr="00FC65B0" w:rsidRDefault="00FC65B0" w:rsidP="00FC65B0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C65B0" w:rsidRPr="00A56EAD" w:rsidRDefault="00FC65B0" w:rsidP="00A56EAD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FC65B0" w:rsidRPr="00C73733" w:rsidRDefault="00FC65B0" w:rsidP="00C73733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925823" w:rsidRPr="00527F54" w:rsidRDefault="00442C7A" w:rsidP="00925823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</w:pPr>
      <w:r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lastRenderedPageBreak/>
        <w:t>VI</w:t>
      </w:r>
      <w:r w:rsidR="00925823" w:rsidRPr="00527F54"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t xml:space="preserve"> УПУТСТВО ПОНУЂАЧИМА КАКО ДА САЧИНЕ ПОНУДУ</w:t>
      </w: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9258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подноси понуду на српском језику.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EA3A19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FC65B0">
        <w:rPr>
          <w:rFonts w:eastAsia="TimesNewRomanPSMT"/>
          <w:bCs/>
          <w:color w:val="000000"/>
          <w:kern w:val="1"/>
          <w:lang w:eastAsia="ar-SA"/>
        </w:rPr>
        <w:t>Понуду доставити на адресу: 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са назнаком: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,,Понуда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</w:t>
      </w:r>
      <w:r w:rsidR="009E296E">
        <w:rPr>
          <w:rFonts w:eastAsia="Arial Unicode MS"/>
          <w:b/>
          <w:color w:val="000000"/>
          <w:kern w:val="1"/>
          <w:lang w:eastAsia="ar-SA"/>
        </w:rPr>
        <w:t>9</w:t>
      </w:r>
      <w:r w:rsidR="00DF0BE1">
        <w:rPr>
          <w:rFonts w:eastAsia="Arial Unicode MS"/>
          <w:b/>
          <w:color w:val="000000"/>
          <w:kern w:val="1"/>
          <w:lang w:eastAsia="ar-SA"/>
        </w:rPr>
        <w:t>/23</w:t>
      </w:r>
      <w:r w:rsidR="00405C02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b/>
          <w:color w:val="000000"/>
          <w:kern w:val="1"/>
          <w:lang w:eastAsia="ar-SA"/>
        </w:rPr>
        <w:t xml:space="preserve">– </w:t>
      </w:r>
      <w:r w:rsidR="00DF0BE1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превоза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DF0BE1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DF0BE1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  <w:r w:rsidR="00DF0BE1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ОТВАРАТИ”.</w:t>
      </w:r>
      <w:r w:rsidRPr="00FC65B0">
        <w:rPr>
          <w:rFonts w:eastAsia="Arial Unicode MS"/>
          <w:color w:val="FF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Понуда се сматра благовременом уколико је примљена од стране наручиоца до </w:t>
      </w:r>
      <w:r w:rsidR="009E296E">
        <w:rPr>
          <w:rFonts w:eastAsia="Arial Unicode MS"/>
          <w:kern w:val="1"/>
          <w:lang w:eastAsia="ar-SA"/>
        </w:rPr>
        <w:t>07.02</w:t>
      </w:r>
      <w:r w:rsidR="00DF0BE1">
        <w:rPr>
          <w:rFonts w:eastAsia="Arial Unicode MS"/>
          <w:kern w:val="1"/>
          <w:lang w:eastAsia="ar-SA"/>
        </w:rPr>
        <w:t>.2023</w:t>
      </w:r>
      <w:r w:rsidRPr="00FC65B0">
        <w:rPr>
          <w:rFonts w:eastAsia="Arial Unicode MS"/>
          <w:kern w:val="1"/>
          <w:lang w:val="sr-Cyrl-CS" w:eastAsia="ar-SA"/>
        </w:rPr>
        <w:t>.</w:t>
      </w:r>
      <w:proofErr w:type="gramEnd"/>
      <w:r w:rsidRPr="00FC65B0">
        <w:rPr>
          <w:rFonts w:eastAsia="Arial Unicode MS"/>
          <w:kern w:val="1"/>
          <w:lang w:val="sr-Cyrl-CS" w:eastAsia="ar-SA"/>
        </w:rPr>
        <w:t xml:space="preserve"> године до 11:00 </w:t>
      </w:r>
      <w:r w:rsidRPr="00FC65B0">
        <w:rPr>
          <w:rFonts w:eastAsia="Arial Unicode MS"/>
          <w:kern w:val="1"/>
          <w:lang w:eastAsia="ar-SA"/>
        </w:rPr>
        <w:t>часова</w:t>
      </w:r>
      <w:r w:rsidRPr="00FC65B0">
        <w:rPr>
          <w:rFonts w:eastAsia="Arial Unicode MS"/>
          <w:i/>
          <w:iCs/>
          <w:kern w:val="1"/>
          <w:lang w:eastAsia="ar-SA"/>
        </w:rPr>
        <w:t>.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FC65B0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color w:val="FF0000"/>
          <w:kern w:val="1"/>
          <w:lang w:eastAsia="ar-SA"/>
        </w:rPr>
        <w:t xml:space="preserve"> 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 xml:space="preserve">Уколико је понуда достављена непосредно </w:t>
      </w:r>
      <w:r w:rsidRPr="00FC65B0">
        <w:rPr>
          <w:rFonts w:eastAsia="Arial Unicode MS"/>
          <w:kern w:val="1"/>
          <w:lang w:val="sr-Cyrl-CS" w:eastAsia="ar-SA"/>
        </w:rPr>
        <w:t>н</w:t>
      </w:r>
      <w:r w:rsidRPr="00FC65B0">
        <w:rPr>
          <w:rFonts w:eastAsia="Arial Unicode MS"/>
          <w:kern w:val="1"/>
          <w:lang w:eastAsia="ar-SA"/>
        </w:rPr>
        <w:t>аруч</w:t>
      </w:r>
      <w:r w:rsidRPr="00FC65B0">
        <w:rPr>
          <w:rFonts w:eastAsia="Arial Unicode MS"/>
          <w:kern w:val="1"/>
          <w:lang w:val="sr-Cyrl-CS" w:eastAsia="ar-SA"/>
        </w:rPr>
        <w:t>и</w:t>
      </w:r>
      <w:r w:rsidRPr="00FC65B0">
        <w:rPr>
          <w:rFonts w:eastAsia="Arial Unicode MS"/>
          <w:kern w:val="1"/>
          <w:lang w:eastAsia="ar-SA"/>
        </w:rPr>
        <w:t>лац ће понуђачу предати потврду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У потврди о пријему наручилац ће навести датум и сат пријема понуде.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kern w:val="1"/>
          <w:lang w:eastAsia="ar-SA"/>
        </w:rPr>
        <w:t>Неблаговремену понуду наручилац ће по окончању поступка отварања вратити неотворену понуђачу, са назнаком да је поднета неблаговремено.</w:t>
      </w:r>
      <w:proofErr w:type="gramEnd"/>
      <w:r w:rsidRPr="00FC65B0">
        <w:rPr>
          <w:rFonts w:eastAsia="Arial Unicode MS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Понуда мора да садржи: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Образац понуде (Образац бр. 1) – попуњен и потписан; 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Изјав</w:t>
      </w:r>
      <w:r w:rsidR="00FA5D1D">
        <w:rPr>
          <w:rFonts w:eastAsia="Arial Unicode MS"/>
          <w:kern w:val="1"/>
          <w:lang w:eastAsia="ar-SA"/>
        </w:rPr>
        <w:t>а привредног субјекта о испуњености критеријума за квалитативни избор привредног субјекта</w:t>
      </w:r>
      <w:r w:rsidRPr="00FC65B0">
        <w:rPr>
          <w:rFonts w:eastAsia="Arial Unicode MS"/>
          <w:kern w:val="1"/>
          <w:lang w:eastAsia="ar-SA"/>
        </w:rPr>
        <w:t xml:space="preserve"> (Образац бр.</w:t>
      </w:r>
      <w:r w:rsidR="00FA5D1D">
        <w:rPr>
          <w:rFonts w:eastAsia="Arial Unicode MS"/>
          <w:kern w:val="1"/>
          <w:lang w:eastAsia="ar-SA"/>
        </w:rPr>
        <w:t>2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Изјаву подизвођача </w:t>
      </w:r>
      <w:r w:rsidRPr="00FA5D1D">
        <w:rPr>
          <w:rFonts w:eastAsia="Arial Unicode MS"/>
          <w:kern w:val="1"/>
          <w:lang w:eastAsia="ar-SA"/>
        </w:rPr>
        <w:t xml:space="preserve">о испуњености </w:t>
      </w:r>
      <w:r w:rsidR="00FA5D1D">
        <w:rPr>
          <w:rFonts w:eastAsia="Arial Unicode MS"/>
          <w:kern w:val="1"/>
          <w:lang w:eastAsia="ar-SA"/>
        </w:rPr>
        <w:t>критеријума за квалитативни избор привредног субјекта</w:t>
      </w:r>
      <w:r w:rsidR="00FA5D1D" w:rsidRPr="00FC65B0">
        <w:rPr>
          <w:rFonts w:eastAsia="Arial Unicode MS"/>
          <w:kern w:val="1"/>
          <w:lang w:eastAsia="ar-SA"/>
        </w:rPr>
        <w:t xml:space="preserve"> </w:t>
      </w:r>
      <w:r w:rsidRPr="00FC65B0">
        <w:rPr>
          <w:rFonts w:eastAsia="Arial Unicode MS"/>
          <w:kern w:val="1"/>
          <w:lang w:eastAsia="ar-SA"/>
        </w:rPr>
        <w:t>(Образац бр.</w:t>
      </w:r>
      <w:r w:rsidR="00FA5D1D">
        <w:rPr>
          <w:rFonts w:eastAsia="Arial Unicode MS"/>
          <w:kern w:val="1"/>
          <w:lang w:eastAsia="ar-SA"/>
        </w:rPr>
        <w:t>3</w:t>
      </w:r>
      <w:r w:rsidRPr="00FC65B0">
        <w:rPr>
          <w:rFonts w:eastAsia="Arial Unicode MS"/>
          <w:kern w:val="1"/>
          <w:lang w:eastAsia="ar-SA"/>
        </w:rPr>
        <w:t>), уколико понуђач подноси понуду са подизвођачем - попуњен и потписан;</w:t>
      </w:r>
    </w:p>
    <w:p w:rsidR="00FC65B0" w:rsidRPr="00FC65B0" w:rsidRDefault="00FC65B0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>Модел уговора (образац бр</w:t>
      </w:r>
      <w:r w:rsidR="00900654">
        <w:rPr>
          <w:rFonts w:eastAsia="Arial Unicode MS"/>
          <w:kern w:val="1"/>
          <w:lang w:eastAsia="ar-SA"/>
        </w:rPr>
        <w:t>4</w:t>
      </w:r>
      <w:r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FC65B0" w:rsidRPr="00FC65B0" w:rsidRDefault="007E351D" w:rsidP="00FC65B0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>О</w:t>
      </w:r>
      <w:r w:rsidR="00FC65B0" w:rsidRPr="00FC65B0">
        <w:rPr>
          <w:rFonts w:eastAsia="Arial Unicode MS"/>
          <w:kern w:val="1"/>
          <w:lang w:eastAsia="ar-SA"/>
        </w:rPr>
        <w:t>бразац структуре понуђене цене (образац бр.</w:t>
      </w:r>
      <w:r w:rsidR="00900654">
        <w:rPr>
          <w:rFonts w:eastAsia="Arial Unicode MS"/>
          <w:kern w:val="1"/>
          <w:lang w:eastAsia="ar-SA"/>
        </w:rPr>
        <w:t>5</w:t>
      </w:r>
      <w:r w:rsidR="00FC65B0" w:rsidRPr="00FC65B0">
        <w:rPr>
          <w:rFonts w:eastAsia="Arial Unicode MS"/>
          <w:kern w:val="1"/>
          <w:lang w:eastAsia="ar-SA"/>
        </w:rPr>
        <w:t>) - попуњен и потписан;</w:t>
      </w:r>
    </w:p>
    <w:p w:rsidR="00BC251B" w:rsidRPr="00E048E9" w:rsidRDefault="00BC251B" w:rsidP="00BC251B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r>
        <w:rPr>
          <w:rFonts w:eastAsia="Arial Unicode MS"/>
          <w:kern w:val="1"/>
          <w:lang w:eastAsia="ar-SA"/>
        </w:rPr>
        <w:t xml:space="preserve">Споразум </w:t>
      </w:r>
      <w:r w:rsidRPr="00312858">
        <w:rPr>
          <w:rFonts w:eastAsia="Arial Unicode MS"/>
          <w:kern w:val="1"/>
          <w:lang w:eastAsia="ar-SA"/>
        </w:rPr>
        <w:t>– којим се понуђачи из групе међусобно и према наручиоцу обавезују на извршење јавне набавке, у случ</w:t>
      </w:r>
      <w:r>
        <w:rPr>
          <w:rFonts w:eastAsia="Arial Unicode MS"/>
          <w:kern w:val="1"/>
          <w:lang w:eastAsia="ar-SA"/>
        </w:rPr>
        <w:t>ају подношења заједничке понуде;</w:t>
      </w:r>
    </w:p>
    <w:p w:rsidR="00FC65B0" w:rsidRPr="00BC7FEB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numPr>
          <w:ilvl w:val="0"/>
          <w:numId w:val="6"/>
        </w:numPr>
        <w:tabs>
          <w:tab w:val="left" w:pos="810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:rsidR="00FC65B0" w:rsidRPr="00FC65B0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Подношење понуде са варијантама није дозвољено.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5. </w:t>
      </w: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lastRenderedPageBreak/>
        <w:t xml:space="preserve">У року за подношење понуде понуђач може да измени, допуни или опозове своју понуду на начин </w:t>
      </w:r>
      <w:r w:rsidR="00EA3A19">
        <w:rPr>
          <w:rFonts w:eastAsia="Arial Unicode MS"/>
          <w:color w:val="000000"/>
          <w:kern w:val="1"/>
          <w:lang w:eastAsia="ar-SA"/>
        </w:rPr>
        <w:t>на који је поднео основну понуду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 је дужан да јасно назначи који део понуде мења односно која документа накнадно доставља.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Измену, допуну или опозив понуде треба доставити на адресу: </w:t>
      </w:r>
      <w:r w:rsidRPr="00FC65B0">
        <w:rPr>
          <w:rFonts w:eastAsia="TimesNewRomanPSMT"/>
          <w:bCs/>
          <w:color w:val="000000"/>
          <w:kern w:val="1"/>
          <w:lang w:eastAsia="ar-SA"/>
        </w:rPr>
        <w:t>Градска управа града Ужица,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ул. Димитрија Туцовића бр.52, Ужице</w:t>
      </w:r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FC65B0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>са назнаком: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Измена понуде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 за набавку</w:t>
      </w:r>
      <w:r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</w:t>
      </w:r>
      <w:r w:rsidR="009E296E">
        <w:rPr>
          <w:rFonts w:eastAsia="Arial Unicode MS"/>
          <w:b/>
          <w:color w:val="000000"/>
          <w:kern w:val="1"/>
          <w:lang w:eastAsia="ar-SA"/>
        </w:rPr>
        <w:t>9</w:t>
      </w:r>
      <w:r w:rsidR="00DF0BE1">
        <w:rPr>
          <w:rFonts w:eastAsia="Arial Unicode MS"/>
          <w:b/>
          <w:color w:val="000000"/>
          <w:kern w:val="1"/>
          <w:lang w:eastAsia="ar-SA"/>
        </w:rPr>
        <w:t>/</w:t>
      </w:r>
      <w:proofErr w:type="gramStart"/>
      <w:r w:rsidR="00DF0BE1">
        <w:rPr>
          <w:rFonts w:eastAsia="Arial Unicode MS"/>
          <w:b/>
          <w:color w:val="000000"/>
          <w:kern w:val="1"/>
          <w:lang w:eastAsia="ar-SA"/>
        </w:rPr>
        <w:t>23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682FC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>превоза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  <w:r w:rsidR="000B4CCD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val="sr-Cyrl-CS"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Допуна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</w:t>
      </w:r>
      <w:r w:rsidR="009E296E">
        <w:rPr>
          <w:rFonts w:eastAsia="Arial Unicode MS"/>
          <w:b/>
          <w:color w:val="000000"/>
          <w:kern w:val="1"/>
          <w:lang w:eastAsia="ar-SA"/>
        </w:rPr>
        <w:t>9</w:t>
      </w:r>
      <w:r w:rsidR="00DF0BE1">
        <w:rPr>
          <w:rFonts w:eastAsia="Arial Unicode MS"/>
          <w:b/>
          <w:color w:val="000000"/>
          <w:kern w:val="1"/>
          <w:lang w:eastAsia="ar-SA"/>
        </w:rPr>
        <w:t>/</w:t>
      </w:r>
      <w:proofErr w:type="gramStart"/>
      <w:r w:rsidR="00DF0BE1">
        <w:rPr>
          <w:rFonts w:eastAsia="Arial Unicode MS"/>
          <w:b/>
          <w:color w:val="000000"/>
          <w:kern w:val="1"/>
          <w:lang w:eastAsia="ar-SA"/>
        </w:rPr>
        <w:t>23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>превоза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  <w:r w:rsidR="000B4CCD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>НЕ ОТВАРАТИ”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eastAsia="ar-SA"/>
        </w:rPr>
      </w:pPr>
      <w:r w:rsidRPr="00FC65B0">
        <w:rPr>
          <w:rFonts w:eastAsia="TimesNewRomanPSMT"/>
          <w:bCs/>
          <w:iCs/>
          <w:color w:val="000000"/>
          <w:kern w:val="1"/>
          <w:lang w:eastAsia="ar-SA"/>
        </w:rPr>
        <w:t>„</w:t>
      </w:r>
      <w:r w:rsidRPr="00FC65B0">
        <w:rPr>
          <w:rFonts w:eastAsia="TimesNewRomanPSMT"/>
          <w:b/>
          <w:bCs/>
          <w:iCs/>
          <w:color w:val="000000"/>
          <w:kern w:val="1"/>
          <w:lang w:eastAsia="ar-SA"/>
        </w:rPr>
        <w:t>Опозив понуде</w:t>
      </w:r>
      <w:r w:rsidRPr="00FC65B0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r w:rsidR="00682FCA" w:rsidRPr="00FC65B0">
        <w:rPr>
          <w:rFonts w:eastAsia="TimesNewRomanPS-BoldMT"/>
          <w:b/>
          <w:bCs/>
          <w:color w:val="000000"/>
          <w:kern w:val="1"/>
          <w:lang w:eastAsia="ar-SA"/>
        </w:rPr>
        <w:t>за набавку</w:t>
      </w:r>
      <w:r w:rsidR="00682FCA" w:rsidRPr="00FC65B0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682FCA"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број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VIII 404-</w:t>
      </w:r>
      <w:r w:rsidR="00DF0BE1">
        <w:rPr>
          <w:rFonts w:eastAsia="Arial Unicode MS"/>
          <w:b/>
          <w:color w:val="000000"/>
          <w:kern w:val="1"/>
          <w:lang w:eastAsia="ar-SA"/>
        </w:rPr>
        <w:t>1</w:t>
      </w:r>
      <w:r w:rsidR="009E296E">
        <w:rPr>
          <w:rFonts w:eastAsia="Arial Unicode MS"/>
          <w:b/>
          <w:color w:val="000000"/>
          <w:kern w:val="1"/>
          <w:lang w:eastAsia="ar-SA"/>
        </w:rPr>
        <w:t>9</w:t>
      </w:r>
      <w:r w:rsidR="00DF0BE1">
        <w:rPr>
          <w:rFonts w:eastAsia="Arial Unicode MS"/>
          <w:b/>
          <w:color w:val="000000"/>
          <w:kern w:val="1"/>
          <w:lang w:eastAsia="ar-SA"/>
        </w:rPr>
        <w:t>/</w:t>
      </w:r>
      <w:proofErr w:type="gramStart"/>
      <w:r w:rsidR="00DF0BE1">
        <w:rPr>
          <w:rFonts w:eastAsia="Arial Unicode MS"/>
          <w:b/>
          <w:color w:val="000000"/>
          <w:kern w:val="1"/>
          <w:lang w:eastAsia="ar-SA"/>
        </w:rPr>
        <w:t>23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Arial Unicode MS"/>
          <w:b/>
          <w:color w:val="000000"/>
          <w:kern w:val="1"/>
          <w:lang w:eastAsia="ar-SA"/>
        </w:rPr>
        <w:t>–</w:t>
      </w:r>
      <w:proofErr w:type="gramEnd"/>
      <w:r w:rsidR="008C11FA" w:rsidRPr="00FC65B0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="008C11FA" w:rsidRPr="00FC65B0">
        <w:rPr>
          <w:rFonts w:eastAsia="TimesNewRomanPS-BoldMT"/>
          <w:b/>
          <w:bCs/>
          <w:color w:val="002060"/>
          <w:kern w:val="1"/>
          <w:lang w:eastAsia="ar-SA"/>
        </w:rPr>
        <w:t xml:space="preserve"> 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>превоза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B4CCD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0B4CCD" w:rsidRPr="003602F2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  <w:r w:rsidR="000B4CCD"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/>
          <w:bCs/>
          <w:color w:val="000000"/>
          <w:kern w:val="1"/>
          <w:lang w:eastAsia="ar-SA"/>
        </w:rPr>
        <w:t xml:space="preserve">- </w:t>
      </w:r>
      <w:r w:rsidRPr="00FC65B0">
        <w:rPr>
          <w:rFonts w:eastAsia="TimesNewRomanPS-BoldMT"/>
          <w:b/>
          <w:bCs/>
          <w:color w:val="000000"/>
          <w:kern w:val="1"/>
          <w:lang w:eastAsia="ar-SA"/>
        </w:rPr>
        <w:t xml:space="preserve">НЕ ОТВАРАТИ” </w:t>
      </w:r>
      <w:r w:rsidRPr="00FC65B0">
        <w:rPr>
          <w:rFonts w:eastAsia="TimesNewRomanPS-BoldMT"/>
          <w:bCs/>
          <w:color w:val="000000"/>
          <w:kern w:val="1"/>
          <w:lang w:eastAsia="ar-SA"/>
        </w:rPr>
        <w:t>или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понуђача.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bCs/>
          <w:iCs/>
          <w:color w:val="000000"/>
          <w:kern w:val="1"/>
          <w:lang w:eastAsia="ar-SA"/>
        </w:rPr>
        <w:t>Понуђач може да поднесе само једну понуду.</w:t>
      </w:r>
      <w:proofErr w:type="gramEnd"/>
      <w:r w:rsidRPr="00FC65B0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proofErr w:type="gramStart"/>
      <w:r w:rsidRPr="00FA5D1D">
        <w:rPr>
          <w:rFonts w:eastAsia="Arial Unicode MS"/>
          <w:iCs/>
          <w:kern w:val="1"/>
          <w:lang w:eastAsia="ar-SA"/>
        </w:rPr>
        <w:t xml:space="preserve">У Обрасцу понуде </w:t>
      </w:r>
      <w:r w:rsidRPr="00FA5D1D">
        <w:rPr>
          <w:rFonts w:eastAsia="Arial Unicode MS"/>
          <w:iCs/>
          <w:kern w:val="1"/>
          <w:lang w:val="sr-Cyrl-CS" w:eastAsia="ar-SA"/>
        </w:rPr>
        <w:t>(</w:t>
      </w:r>
      <w:r w:rsidRPr="00FA5D1D">
        <w:rPr>
          <w:rFonts w:eastAsia="Arial Unicode MS"/>
          <w:iCs/>
          <w:kern w:val="1"/>
          <w:lang w:eastAsia="ar-SA"/>
        </w:rPr>
        <w:t xml:space="preserve">Образац 1. у </w:t>
      </w:r>
      <w:r w:rsidRPr="00FA5D1D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A5D1D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A5D1D">
        <w:rPr>
          <w:rFonts w:eastAsia="Arial Unicode MS"/>
          <w:iCs/>
          <w:kern w:val="1"/>
          <w:lang w:val="ru-RU" w:eastAsia="ar-SA"/>
        </w:rPr>
        <w:t>)</w:t>
      </w:r>
      <w:r w:rsidRPr="00FA5D1D">
        <w:rPr>
          <w:rFonts w:eastAsia="Arial Unicode MS"/>
          <w:iCs/>
          <w:kern w:val="1"/>
          <w:lang w:eastAsia="ar-SA"/>
        </w:rPr>
        <w:t xml:space="preserve">, </w:t>
      </w:r>
      <w:r w:rsidRPr="00FA5D1D">
        <w:rPr>
          <w:rFonts w:eastAsia="Arial Unicode MS"/>
          <w:iCs/>
          <w:color w:val="000000"/>
          <w:kern w:val="1"/>
          <w:lang w:eastAsia="ar-SA"/>
        </w:rPr>
        <w:t>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iCs/>
          <w:color w:val="000000"/>
          <w:kern w:val="1"/>
          <w:lang w:eastAsia="ar-SA"/>
        </w:rPr>
        <w:t xml:space="preserve">Уколико понуђач подноси понуду са подизвођачем дужан је да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Arial Unicode MS"/>
          <w:iCs/>
          <w:kern w:val="1"/>
          <w:lang w:val="ru-RU" w:eastAsia="ar-SA"/>
        </w:rPr>
        <w:t>)</w:t>
      </w:r>
      <w:r w:rsidRPr="00FC65B0">
        <w:rPr>
          <w:rFonts w:eastAsia="Arial Unicode MS"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наведе да понуду подноси са подизвођачем, 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вредност или </w:t>
      </w:r>
      <w:r w:rsidRPr="00FC65B0">
        <w:rPr>
          <w:rFonts w:eastAsia="Arial Unicode MS"/>
          <w:iCs/>
          <w:color w:val="000000"/>
          <w:kern w:val="1"/>
          <w:lang w:eastAsia="ar-SA"/>
        </w:rPr>
        <w:t>проценат укупне вредности набавке који ће поверити подизвођачу,  као и део предмета набавке</w:t>
      </w:r>
      <w:r w:rsidR="00682FCA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color w:val="000000"/>
          <w:kern w:val="1"/>
          <w:lang w:eastAsia="ar-SA"/>
        </w:rPr>
        <w:t xml:space="preserve">који ће извршити преко подизвођача.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Понуђач </w:t>
      </w:r>
      <w:r w:rsidRPr="00FC65B0">
        <w:rPr>
          <w:rFonts w:eastAsia="Arial Unicode MS"/>
          <w:iCs/>
          <w:kern w:val="1"/>
          <w:lang w:eastAsia="ar-SA"/>
        </w:rPr>
        <w:t>у Обрасцу понуде</w:t>
      </w:r>
      <w:r w:rsidRPr="00FC65B0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r w:rsidRPr="00FC65B0">
        <w:rPr>
          <w:rFonts w:eastAsia="Arial Unicode MS"/>
          <w:iCs/>
          <w:kern w:val="1"/>
          <w:lang w:eastAsia="ar-SA"/>
        </w:rPr>
        <w:t xml:space="preserve">наводи </w:t>
      </w:r>
      <w:r w:rsidRPr="00FC65B0">
        <w:rPr>
          <w:rFonts w:eastAsia="Arial Unicode MS"/>
          <w:iCs/>
          <w:color w:val="000000"/>
          <w:kern w:val="1"/>
          <w:lang w:eastAsia="ar-SA"/>
        </w:rPr>
        <w:t>назив и седиште подизвођача, уколико ће делимично извршење набавке поверити подизвођачу.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proofErr w:type="gramEnd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Понуђач је дужан да за подизвођаче достави доказе о испуњености услова који су наведени у </w:t>
      </w:r>
      <w:r w:rsidRPr="00FC65B0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>I</w:t>
      </w:r>
      <w:r w:rsidR="00F43F0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(Образац </w:t>
      </w:r>
      <w:r w:rsidR="00F43F0D">
        <w:rPr>
          <w:rFonts w:eastAsia="TimesNewRomanPSMT"/>
          <w:bCs/>
          <w:kern w:val="1"/>
          <w:lang w:eastAsia="ar-SA"/>
        </w:rPr>
        <w:t>3</w:t>
      </w:r>
      <w:r w:rsidRPr="00FC65B0">
        <w:rPr>
          <w:rFonts w:eastAsia="TimesNewRomanPSMT"/>
          <w:bCs/>
          <w:kern w:val="1"/>
          <w:lang w:eastAsia="ar-SA"/>
        </w:rPr>
        <w:t xml:space="preserve">. </w:t>
      </w:r>
      <w:r w:rsidRPr="00FC65B0">
        <w:rPr>
          <w:rFonts w:eastAsia="Arial Unicode MS"/>
          <w:iCs/>
          <w:kern w:val="1"/>
          <w:lang w:eastAsia="ar-SA"/>
        </w:rPr>
        <w:t xml:space="preserve">у </w:t>
      </w:r>
      <w:r w:rsidRPr="00FC65B0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FC65B0">
        <w:rPr>
          <w:rFonts w:eastAsia="Arial Unicode MS"/>
          <w:iCs/>
          <w:kern w:val="1"/>
          <w:lang w:eastAsia="ar-SA"/>
        </w:rPr>
        <w:t>V ове конкурсне документације</w:t>
      </w:r>
      <w:r w:rsidRPr="00FC65B0">
        <w:rPr>
          <w:rFonts w:eastAsia="TimesNewRomanPSMT"/>
          <w:bCs/>
          <w:kern w:val="1"/>
          <w:lang w:eastAsia="ar-SA"/>
        </w:rPr>
        <w:t>).</w:t>
      </w:r>
      <w:proofErr w:type="gramEnd"/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у потпуности одговара наручиоцу за извршење уговорних обавеза, без обзира на број подизвођача.</w:t>
      </w:r>
      <w:proofErr w:type="gramEnd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Понуду може поднети група понуђача.</w:t>
      </w:r>
      <w:proofErr w:type="gramEnd"/>
    </w:p>
    <w:p w:rsidR="00FC65B0" w:rsidRPr="004D6A12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lastRenderedPageBreak/>
        <w:t xml:space="preserve"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набавке, а који обавезно садржи податке о: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FC65B0" w:rsidRPr="004D6A12" w:rsidRDefault="00FC65B0" w:rsidP="00FC65B0">
      <w:pPr>
        <w:numPr>
          <w:ilvl w:val="0"/>
          <w:numId w:val="3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4D6A12">
        <w:rPr>
          <w:rFonts w:eastAsia="Arial Unicode MS"/>
          <w:color w:val="000000"/>
          <w:kern w:val="1"/>
          <w:lang w:eastAsia="ar-SA"/>
        </w:rPr>
        <w:t>опису послова сваког од понуђача из групе понуђача у извршењу уговора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TimesNewRomanPSMT"/>
          <w:bCs/>
          <w:color w:val="000000"/>
          <w:kern w:val="1"/>
          <w:lang w:eastAsia="ar-SA"/>
        </w:rPr>
        <w:t xml:space="preserve">Група понуђача је дужна да достави све доказе о испуњености услова који су наведени </w:t>
      </w:r>
      <w:r w:rsidRPr="00FC65B0">
        <w:rPr>
          <w:rFonts w:eastAsia="TimesNewRomanPSMT"/>
          <w:bCs/>
          <w:kern w:val="1"/>
          <w:lang w:eastAsia="ar-SA"/>
        </w:rPr>
        <w:t xml:space="preserve">у </w:t>
      </w:r>
      <w:r w:rsidRPr="00FC65B0">
        <w:rPr>
          <w:rFonts w:eastAsia="TimesNewRomanPSMT"/>
          <w:bCs/>
          <w:kern w:val="1"/>
          <w:lang w:val="sr-Cyrl-CS" w:eastAsia="ar-SA"/>
        </w:rPr>
        <w:t>поглављу</w:t>
      </w:r>
      <w:r w:rsidRPr="00FC65B0">
        <w:rPr>
          <w:rFonts w:eastAsia="TimesNewRomanPSMT"/>
          <w:bCs/>
          <w:kern w:val="1"/>
          <w:lang w:eastAsia="ar-SA"/>
        </w:rPr>
        <w:t xml:space="preserve"> I</w:t>
      </w:r>
      <w:r w:rsidR="00FA5D1D" w:rsidRPr="00FC65B0">
        <w:rPr>
          <w:rFonts w:eastAsia="TimesNewRomanPSMT"/>
          <w:bCs/>
          <w:kern w:val="1"/>
          <w:lang w:eastAsia="ar-SA"/>
        </w:rPr>
        <w:t>II</w:t>
      </w:r>
      <w:r w:rsidRPr="00FC65B0">
        <w:rPr>
          <w:rFonts w:eastAsia="TimesNewRomanPSMT"/>
          <w:bCs/>
          <w:kern w:val="1"/>
          <w:lang w:eastAsia="ar-SA"/>
        </w:rPr>
        <w:t xml:space="preserve"> ове</w:t>
      </w:r>
      <w:r w:rsidRPr="00FC65B0">
        <w:rPr>
          <w:rFonts w:eastAsia="TimesNewRomanPSMT"/>
          <w:bCs/>
          <w:kern w:val="1"/>
          <w:lang w:val="ru-RU" w:eastAsia="ar-SA"/>
        </w:rPr>
        <w:t xml:space="preserve"> </w:t>
      </w:r>
      <w:r w:rsidRPr="00FC65B0">
        <w:rPr>
          <w:rFonts w:eastAsia="TimesNewRomanPSMT"/>
          <w:bCs/>
          <w:kern w:val="1"/>
          <w:lang w:eastAsia="ar-SA"/>
        </w:rPr>
        <w:t xml:space="preserve">конкурсне документације, у складу са Упутством како се доказује испуњеност услова </w:t>
      </w:r>
      <w:r w:rsidRPr="002C370C">
        <w:rPr>
          <w:rFonts w:eastAsia="TimesNewRomanPSMT"/>
          <w:bCs/>
          <w:kern w:val="1"/>
          <w:lang w:eastAsia="ar-SA"/>
        </w:rPr>
        <w:t>(</w:t>
      </w:r>
      <w:r w:rsidRPr="002C370C">
        <w:rPr>
          <w:rFonts w:eastAsia="TimesNewRomanPSMT"/>
          <w:bCs/>
          <w:i/>
          <w:kern w:val="1"/>
          <w:lang w:eastAsia="ar-SA"/>
        </w:rPr>
        <w:t xml:space="preserve">Образац </w:t>
      </w:r>
      <w:r w:rsidR="00FA5D1D">
        <w:rPr>
          <w:rFonts w:eastAsia="TimesNewRomanPSMT"/>
          <w:bCs/>
          <w:i/>
          <w:kern w:val="1"/>
          <w:lang w:eastAsia="ar-SA"/>
        </w:rPr>
        <w:t>2</w:t>
      </w:r>
      <w:r w:rsidRPr="002C370C">
        <w:rPr>
          <w:rFonts w:eastAsia="TimesNewRomanPSMT"/>
          <w:bCs/>
          <w:i/>
          <w:kern w:val="1"/>
          <w:lang w:eastAsia="ar-SA"/>
        </w:rPr>
        <w:t xml:space="preserve">. у </w:t>
      </w:r>
      <w:r w:rsidRPr="002C370C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2C370C">
        <w:rPr>
          <w:rFonts w:eastAsia="TimesNewRomanPSMT"/>
          <w:bCs/>
          <w:i/>
          <w:kern w:val="1"/>
          <w:lang w:eastAsia="ar-SA"/>
        </w:rPr>
        <w:t xml:space="preserve"> V ове конкурсне документације</w:t>
      </w:r>
      <w:r w:rsidRPr="00C43EA1">
        <w:rPr>
          <w:rFonts w:eastAsia="TimesNewRomanPSMT"/>
          <w:bCs/>
          <w:kern w:val="1"/>
          <w:lang w:eastAsia="ar-SA"/>
        </w:rPr>
        <w:t>)</w:t>
      </w:r>
      <w:r w:rsidRPr="002C370C">
        <w:rPr>
          <w:rFonts w:eastAsia="TimesNewRomanPSMT"/>
          <w:bCs/>
          <w:kern w:val="1"/>
          <w:lang w:eastAsia="ar-SA"/>
        </w:rPr>
        <w:t>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Понуђачи из групе понуђача одговарају неограничено солидарно према наручиоцу.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FC65B0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</w:t>
      </w:r>
      <w:proofErr w:type="gramStart"/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ПРИХВАТЉИВОСТ  ПОНУДЕ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val="sr-Cyrl-CS"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FC65B0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Захтеви у погледу начина, рока и услова плаћања</w:t>
      </w:r>
      <w:r w:rsidRPr="00FC65B0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:rsidR="001871B7" w:rsidRPr="00FC65B0" w:rsidRDefault="001871B7" w:rsidP="001871B7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FC65B0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</w:t>
      </w:r>
      <w:r>
        <w:rPr>
          <w:rFonts w:eastAsia="Arial Unicode MS"/>
          <w:color w:val="000000"/>
          <w:kern w:val="1"/>
          <w:lang w:val="sr-Cyrl-CS" w:eastAsia="ar-SA"/>
        </w:rPr>
        <w:t xml:space="preserve">од пријема исправне и </w:t>
      </w:r>
      <w:r w:rsidRPr="00FC65B0">
        <w:rPr>
          <w:rFonts w:eastAsia="Arial Unicode MS"/>
          <w:color w:val="000000"/>
          <w:kern w:val="1"/>
          <w:lang w:val="ru-RU" w:eastAsia="ar-SA"/>
        </w:rPr>
        <w:t xml:space="preserve">оверене </w:t>
      </w:r>
      <w:r w:rsidR="00551ED3">
        <w:rPr>
          <w:rFonts w:eastAsia="Arial Unicode MS"/>
          <w:color w:val="000000"/>
          <w:kern w:val="1"/>
          <w:lang w:eastAsia="ar-SA"/>
        </w:rPr>
        <w:t>фактуре</w:t>
      </w:r>
      <w:r>
        <w:rPr>
          <w:rFonts w:eastAsia="Arial Unicode MS"/>
          <w:color w:val="000000"/>
          <w:kern w:val="1"/>
          <w:lang w:val="sr-Cyrl-CS" w:eastAsia="ar-SA"/>
        </w:rPr>
        <w:t xml:space="preserve">, а у вези са чланом 3. став 3. </w:t>
      </w:r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gramStart"/>
      <w:r w:rsidRPr="00FC65B0">
        <w:rPr>
          <w:rFonts w:eastAsia="Arial Unicode MS"/>
          <w:iCs/>
          <w:kern w:val="1"/>
          <w:lang w:eastAsia="ar-SA"/>
        </w:rPr>
        <w:t>Закон</w:t>
      </w:r>
      <w:r>
        <w:rPr>
          <w:rFonts w:eastAsia="Arial Unicode MS"/>
          <w:iCs/>
          <w:kern w:val="1"/>
          <w:lang w:eastAsia="ar-SA"/>
        </w:rPr>
        <w:t>а</w:t>
      </w:r>
      <w:r w:rsidRPr="00FC65B0">
        <w:rPr>
          <w:rFonts w:eastAsia="Arial Unicode MS"/>
          <w:iCs/>
          <w:kern w:val="1"/>
          <w:lang w:eastAsia="ar-SA"/>
        </w:rPr>
        <w:t xml:space="preserve"> о роковима измирења новчаних обавеза у комерцијалним трансакцијама </w:t>
      </w:r>
      <w:r w:rsidRPr="00FC65B0">
        <w:rPr>
          <w:rFonts w:eastAsia="TimesNewRomanPSMT"/>
          <w:color w:val="000000"/>
          <w:kern w:val="1"/>
          <w:lang w:eastAsia="ar-SA"/>
        </w:rPr>
        <w:t>(„Службени гласник РС”, бр. 119/12, 68/15 и 113/2017</w:t>
      </w:r>
      <w:r>
        <w:rPr>
          <w:rFonts w:eastAsia="TimesNewRomanPSMT"/>
          <w:color w:val="000000"/>
          <w:kern w:val="1"/>
          <w:lang w:eastAsia="ar-SA"/>
        </w:rPr>
        <w:t xml:space="preserve"> и 91/2019</w:t>
      </w:r>
      <w:r w:rsidRPr="00FC65B0">
        <w:rPr>
          <w:rFonts w:eastAsia="TimesNewRomanPSMT"/>
          <w:color w:val="000000"/>
          <w:kern w:val="1"/>
          <w:lang w:eastAsia="ar-SA"/>
        </w:rPr>
        <w:t>).</w:t>
      </w:r>
      <w:proofErr w:type="gramEnd"/>
      <w:r w:rsidRPr="00FC65B0">
        <w:rPr>
          <w:rFonts w:eastAsia="Arial Unicode MS"/>
          <w:color w:val="000000"/>
          <w:kern w:val="1"/>
          <w:lang w:val="sr-Cyrl-CS" w:eastAsia="ar-SA"/>
        </w:rPr>
        <w:t xml:space="preserve"> </w:t>
      </w:r>
    </w:p>
    <w:p w:rsidR="001871B7" w:rsidRP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Плаћање се врши уплатом на рачун понуђача.</w:t>
      </w:r>
      <w:proofErr w:type="gramEnd"/>
    </w:p>
    <w:p w:rsidR="00FC65B0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Понуђачу није дозвољено да захтева аванс.</w:t>
      </w:r>
      <w:proofErr w:type="gramEnd"/>
    </w:p>
    <w:p w:rsidR="001871B7" w:rsidRPr="001871B7" w:rsidRDefault="001871B7" w:rsidP="001871B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r w:rsidRPr="00FC65B0">
        <w:rPr>
          <w:rFonts w:eastAsia="Arial Unicode MS"/>
          <w:iCs/>
          <w:color w:val="000000"/>
          <w:kern w:val="1"/>
          <w:u w:val="single"/>
          <w:lang w:eastAsia="ar-SA"/>
        </w:rPr>
        <w:t>Захтев у погледу рока важења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Рок важења понуде не може бити краћи од </w:t>
      </w:r>
      <w:r w:rsidRPr="00FC65B0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FC65B0">
        <w:rPr>
          <w:rFonts w:eastAsia="Arial Unicode MS"/>
          <w:iCs/>
          <w:color w:val="000000"/>
          <w:kern w:val="1"/>
          <w:lang w:eastAsia="ar-SA"/>
        </w:rPr>
        <w:t>0 дана од дана отварања понуда.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Понуђач који прихвати захтев за продужење рока важења понуде не може мењати понуду.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:rsidR="007A0D64" w:rsidRPr="00F3252E" w:rsidRDefault="007A0D64" w:rsidP="007A0D64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F3252E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9.3. </w:t>
      </w:r>
      <w:r w:rsidRPr="00F3252E">
        <w:rPr>
          <w:rFonts w:eastAsia="Arial Unicode MS"/>
          <w:bCs/>
          <w:iCs/>
          <w:color w:val="000000"/>
          <w:kern w:val="1"/>
          <w:u w:val="single"/>
          <w:lang w:eastAsia="ar-SA"/>
        </w:rPr>
        <w:t>Остало</w:t>
      </w:r>
    </w:p>
    <w:p w:rsidR="00FC65B0" w:rsidRPr="0024546C" w:rsidRDefault="00551ED3" w:rsidP="00FC65B0">
      <w:pPr>
        <w:suppressAutoHyphens/>
        <w:spacing w:line="100" w:lineRule="atLeast"/>
        <w:jc w:val="both"/>
        <w:rPr>
          <w:rFonts w:eastAsia="Calibri"/>
          <w:lang/>
        </w:rPr>
      </w:pPr>
      <w:proofErr w:type="gramStart"/>
      <w:r>
        <w:rPr>
          <w:rFonts w:eastAsia="Calibri"/>
        </w:rPr>
        <w:t xml:space="preserve">Рок за </w:t>
      </w:r>
      <w:r w:rsidR="0024546C">
        <w:rPr>
          <w:rFonts w:eastAsia="Calibri"/>
          <w:lang/>
        </w:rPr>
        <w:t>извршење услуге је 5 (пет) радних дана рачунајући од дана потписивања уговора.</w:t>
      </w:r>
      <w:proofErr w:type="gramEnd"/>
    </w:p>
    <w:p w:rsidR="00551ED3" w:rsidRPr="00551ED3" w:rsidRDefault="00551ED3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u w:val="single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 xml:space="preserve">Цена мора бити исказана у динарима, са и </w:t>
      </w:r>
      <w:r w:rsidRPr="00FC65B0">
        <w:rPr>
          <w:rFonts w:eastAsia="Arial Unicode MS"/>
          <w:iCs/>
          <w:color w:val="00000A"/>
          <w:kern w:val="1"/>
          <w:lang w:eastAsia="ar-SA"/>
        </w:rPr>
        <w:t>без пореза на додату вредност,</w:t>
      </w:r>
      <w:r w:rsidRPr="00FC65B0">
        <w:rPr>
          <w:rFonts w:eastAsia="Arial Unicode MS"/>
          <w:color w:val="00000A"/>
          <w:kern w:val="1"/>
          <w:lang w:eastAsia="ar-SA"/>
        </w:rPr>
        <w:t xml:space="preserve"> </w:t>
      </w:r>
      <w:r w:rsidRPr="00FC65B0">
        <w:rPr>
          <w:rFonts w:eastAsia="Arial Unicode MS"/>
          <w:color w:val="000000"/>
          <w:kern w:val="1"/>
          <w:lang w:eastAsia="ar-SA"/>
        </w:rPr>
        <w:t>са урачунатим свим трошковима које понуђач има у реализацији предметне јавне набавке</w:t>
      </w:r>
      <w:r w:rsidRPr="00FC65B0">
        <w:rPr>
          <w:rFonts w:eastAsia="Arial Unicode MS"/>
          <w:kern w:val="1"/>
          <w:lang w:eastAsia="ar-SA"/>
        </w:rPr>
        <w:t xml:space="preserve">, с тим да ће се за </w:t>
      </w:r>
      <w:r w:rsidRPr="00FC65B0">
        <w:rPr>
          <w:rFonts w:eastAsia="Arial Unicode MS"/>
          <w:color w:val="000000"/>
          <w:kern w:val="1"/>
          <w:lang w:eastAsia="ar-SA"/>
        </w:rPr>
        <w:t>оцену понуде узимати у обзир цена без пореза на додату вредност.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iCs/>
          <w:color w:val="000000"/>
          <w:kern w:val="1"/>
          <w:lang w:eastAsia="ar-SA"/>
        </w:rPr>
        <w:t>Цена је фиксна и не може се мењати.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Ако је у понуди исказана неуобичајено ниска цена, наручилац ће поступити у складу са чланом </w:t>
      </w:r>
      <w:r w:rsidR="001871B7">
        <w:rPr>
          <w:rFonts w:eastAsia="Arial Unicode MS"/>
          <w:color w:val="000000"/>
          <w:kern w:val="1"/>
          <w:lang w:eastAsia="ar-SA"/>
        </w:rPr>
        <w:t>143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proofErr w:type="gramStart"/>
      <w:r w:rsidRPr="00FC65B0">
        <w:rPr>
          <w:rFonts w:eastAsia="Arial Unicode MS"/>
          <w:iCs/>
          <w:kern w:val="1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  <w:proofErr w:type="gramEnd"/>
      <w:r w:rsidRPr="00FC65B0">
        <w:rPr>
          <w:rFonts w:eastAsia="Arial Unicode MS"/>
          <w:iCs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FC65B0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:rsidR="001871B7" w:rsidRPr="00551ED3" w:rsidRDefault="00551ED3" w:rsidP="001871B7">
      <w:pPr>
        <w:suppressAutoHyphens/>
        <w:spacing w:line="245" w:lineRule="auto"/>
        <w:ind w:right="74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>Нису предвиђена средства финансијског обезбеђења.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Привредни субјект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може, у писаном </w:t>
      </w:r>
      <w:r w:rsidR="00FC65B0" w:rsidRPr="00FC65B0">
        <w:rPr>
          <w:rFonts w:eastAsia="Arial Unicode MS"/>
          <w:kern w:val="1"/>
          <w:lang w:eastAsia="ar-SA"/>
        </w:rPr>
        <w:t xml:space="preserve">облику </w:t>
      </w:r>
      <w:r w:rsidR="00FC65B0" w:rsidRPr="00FC65B0">
        <w:rPr>
          <w:rFonts w:eastAsia="Arial Unicode MS"/>
          <w:i/>
          <w:kern w:val="1"/>
          <w:lang w:eastAsia="ar-SA"/>
        </w:rPr>
        <w:t>путем електронске поште</w:t>
      </w:r>
      <w:r w:rsidR="00FC65B0" w:rsidRPr="00FC65B0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FC65B0">
        <w:rPr>
          <w:rFonts w:eastAsia="Arial Unicode MS"/>
          <w:i/>
          <w:iCs/>
          <w:kern w:val="1"/>
          <w:lang w:eastAsia="ar-SA"/>
        </w:rPr>
        <w:t>e</w:t>
      </w:r>
      <w:r w:rsidR="00FC65B0" w:rsidRPr="00FC65B0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FC65B0">
        <w:rPr>
          <w:rFonts w:eastAsia="Arial Unicode MS"/>
          <w:i/>
          <w:iCs/>
          <w:kern w:val="1"/>
          <w:lang w:eastAsia="ar-SA"/>
        </w:rPr>
        <w:t xml:space="preserve">mail </w:t>
      </w:r>
      <w:hyperlink r:id="rId9" w:history="1">
        <w:r w:rsidR="00FC65B0" w:rsidRPr="00FC65B0">
          <w:rPr>
            <w:rFonts w:eastAsia="Arial Unicode MS"/>
            <w:i/>
            <w:iCs/>
            <w:color w:val="0000FF"/>
            <w:kern w:val="1"/>
            <w:u w:val="single"/>
            <w:lang w:eastAsia="ar-SA"/>
          </w:rPr>
          <w:t>slavisa.projevic@uzice.rs</w:t>
        </w:r>
      </w:hyperlink>
      <w:r w:rsidR="00FC65B0" w:rsidRPr="00FC65B0">
        <w:rPr>
          <w:rFonts w:eastAsia="Arial Unicode MS"/>
          <w:i/>
          <w:iCs/>
          <w:kern w:val="1"/>
          <w:lang w:eastAsia="ar-SA"/>
        </w:rPr>
        <w:t xml:space="preserve"> 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тражити од наручиоца додатне информације или појашњења у </w:t>
      </w:r>
      <w:r w:rsidR="00FC65B0" w:rsidRPr="00FC65B0">
        <w:rPr>
          <w:rFonts w:eastAsia="Arial Unicode MS"/>
          <w:color w:val="000000"/>
          <w:kern w:val="1"/>
          <w:lang w:eastAsia="ar-SA"/>
        </w:rPr>
        <w:lastRenderedPageBreak/>
        <w:t xml:space="preserve">вези са припремањем понуде, </w:t>
      </w:r>
      <w:r w:rsidR="00FC65B0" w:rsidRPr="00FC65B0">
        <w:rPr>
          <w:rFonts w:eastAsia="Arial Unicode MS"/>
          <w:kern w:val="1"/>
          <w:lang w:eastAsia="ar-SA"/>
        </w:rPr>
        <w:t>при чему може да укаже наручиоцу и на евентуално уочене недостатке и неправилности у конкурсној документацији, на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јкасније </w:t>
      </w:r>
      <w:r w:rsidR="00A822DA">
        <w:rPr>
          <w:rFonts w:eastAsia="Arial Unicode MS"/>
          <w:color w:val="000000"/>
          <w:kern w:val="1"/>
          <w:lang w:eastAsia="ar-SA"/>
        </w:rPr>
        <w:t>3</w:t>
      </w:r>
      <w:r w:rsidR="00FC65B0" w:rsidRPr="00FC65B0">
        <w:rPr>
          <w:rFonts w:eastAsia="Arial Unicode MS"/>
          <w:color w:val="000000"/>
          <w:kern w:val="1"/>
          <w:lang w:eastAsia="ar-SA"/>
        </w:rPr>
        <w:t xml:space="preserve"> дана пре истека рока за подношење понуде.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Наручилац ће у року од </w:t>
      </w:r>
      <w:r w:rsidR="00A822DA">
        <w:rPr>
          <w:rFonts w:eastAsia="Arial Unicode MS"/>
          <w:color w:val="000000"/>
          <w:kern w:val="1"/>
          <w:lang w:eastAsia="ar-SA"/>
        </w:rPr>
        <w:t>2</w:t>
      </w:r>
      <w:r w:rsidRPr="00FC65B0">
        <w:rPr>
          <w:rFonts w:eastAsia="Arial Unicode MS"/>
          <w:color w:val="000000"/>
          <w:kern w:val="1"/>
          <w:lang w:eastAsia="ar-SA"/>
        </w:rPr>
        <w:t xml:space="preserve"> (</w:t>
      </w:r>
      <w:r w:rsidR="00A822DA">
        <w:rPr>
          <w:rFonts w:eastAsia="Arial Unicode MS"/>
          <w:color w:val="000000"/>
          <w:kern w:val="1"/>
          <w:lang w:eastAsia="ar-SA"/>
        </w:rPr>
        <w:t>два</w:t>
      </w:r>
      <w:r w:rsidRPr="00FC65B0">
        <w:rPr>
          <w:rFonts w:eastAsia="Arial Unicode MS"/>
          <w:color w:val="000000"/>
          <w:kern w:val="1"/>
          <w:lang w:eastAsia="ar-SA"/>
        </w:rPr>
        <w:t>) дана од дана пријема захтева за додатним информацијама или појашњењима конкурсне документације, одговор објавити на својој интернет страници.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FC65B0">
        <w:rPr>
          <w:rFonts w:eastAsia="Arial Unicode MS"/>
          <w:color w:val="000000"/>
          <w:kern w:val="1"/>
          <w:lang w:eastAsia="ar-SA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</w:t>
      </w:r>
      <w:r w:rsidR="004D6A12">
        <w:rPr>
          <w:rFonts w:eastAsia="Arial Unicode MS"/>
          <w:color w:val="000000"/>
          <w:kern w:val="1"/>
          <w:lang w:eastAsia="ar-SA"/>
        </w:rPr>
        <w:t xml:space="preserve"> за набавку број </w:t>
      </w:r>
      <w:r w:rsidR="004D6A12" w:rsidRPr="004D6A12">
        <w:rPr>
          <w:rFonts w:eastAsia="Arial Unicode MS"/>
          <w:color w:val="000000"/>
          <w:kern w:val="1"/>
          <w:lang w:eastAsia="ar-SA"/>
        </w:rPr>
        <w:t>VIII 404-</w:t>
      </w:r>
      <w:r w:rsidR="00551ED3">
        <w:rPr>
          <w:rFonts w:eastAsia="Arial Unicode MS"/>
          <w:color w:val="000000"/>
          <w:kern w:val="1"/>
          <w:lang w:eastAsia="ar-SA"/>
        </w:rPr>
        <w:t>1</w:t>
      </w:r>
      <w:r w:rsidR="009E296E">
        <w:rPr>
          <w:rFonts w:eastAsia="Arial Unicode MS"/>
          <w:color w:val="000000"/>
          <w:kern w:val="1"/>
          <w:lang w:eastAsia="ar-SA"/>
        </w:rPr>
        <w:t>9</w:t>
      </w:r>
      <w:r w:rsidR="00551ED3">
        <w:rPr>
          <w:rFonts w:eastAsia="Arial Unicode MS"/>
          <w:color w:val="000000"/>
          <w:kern w:val="1"/>
          <w:lang w:eastAsia="ar-SA"/>
        </w:rPr>
        <w:t>/</w:t>
      </w:r>
      <w:proofErr w:type="gramStart"/>
      <w:r w:rsidR="00551ED3">
        <w:rPr>
          <w:rFonts w:eastAsia="Arial Unicode MS"/>
          <w:color w:val="000000"/>
          <w:kern w:val="1"/>
          <w:lang w:eastAsia="ar-SA"/>
        </w:rPr>
        <w:t>23</w:t>
      </w:r>
      <w:r w:rsidR="004D6A12" w:rsidRPr="004D6A12">
        <w:rPr>
          <w:rFonts w:eastAsia="Arial Unicode MS"/>
          <w:color w:val="000000"/>
          <w:kern w:val="1"/>
          <w:lang w:eastAsia="ar-SA"/>
        </w:rPr>
        <w:t xml:space="preserve"> </w:t>
      </w:r>
      <w:r w:rsidRPr="004D6A12">
        <w:rPr>
          <w:rFonts w:eastAsia="TimesNewRomanPS-BoldMT"/>
          <w:bCs/>
          <w:color w:val="000000"/>
          <w:kern w:val="1"/>
          <w:lang w:eastAsia="ar-SA"/>
        </w:rPr>
        <w:t xml:space="preserve"> </w:t>
      </w:r>
      <w:r w:rsidR="000D59B9">
        <w:rPr>
          <w:rFonts w:eastAsia="TimesNewRomanPS-BoldMT"/>
          <w:bCs/>
          <w:color w:val="000000"/>
          <w:kern w:val="1"/>
          <w:lang w:eastAsia="ar-SA"/>
        </w:rPr>
        <w:t>„</w:t>
      </w:r>
      <w:proofErr w:type="gramEnd"/>
      <w:r w:rsidR="00551ED3"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Услуга 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>превоза</w:t>
      </w:r>
      <w:r w:rsidR="00551ED3"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811517">
        <w:rPr>
          <w:rFonts w:eastAsia="TimesNewRomanPS-BoldMT"/>
          <w:b/>
          <w:bCs/>
          <w:color w:val="000000"/>
          <w:kern w:val="1"/>
          <w:lang w:val="sr-Cyrl-CS" w:eastAsia="ar-SA"/>
        </w:rPr>
        <w:t>меркантилног</w:t>
      </w:r>
      <w:r w:rsidR="00551ED3"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кукуруза</w:t>
      </w:r>
      <w:r w:rsidR="009E296E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за бесповратну испоруку</w:t>
      </w:r>
      <w:r w:rsidR="00551ED3"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пољопривредницима са територије Града Ужица</w:t>
      </w:r>
      <w:r w:rsidRPr="00551ED3">
        <w:rPr>
          <w:rFonts w:eastAsia="TimesNewRomanPS-BoldMT"/>
          <w:b/>
          <w:bCs/>
          <w:color w:val="000000"/>
          <w:kern w:val="1"/>
          <w:lang w:val="sr-Cyrl-CS" w:eastAsia="ar-SA"/>
        </w:rPr>
        <w:t>“</w:t>
      </w:r>
      <w:r w:rsidRPr="00551ED3">
        <w:rPr>
          <w:rFonts w:eastAsia="Arial Unicode MS"/>
          <w:b/>
          <w:color w:val="000000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По истеку рока предвиђеног за подношење понуда н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Pr="00FC65B0">
        <w:rPr>
          <w:rFonts w:eastAsia="Arial Unicode MS"/>
          <w:color w:val="000000"/>
          <w:kern w:val="1"/>
          <w:lang w:eastAsia="ar-SA"/>
        </w:rPr>
        <w:t>ручилац не може да мења нити да допуњује конкурсну документацију.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Тражење додатних информација или појашњења у вези са припремањем понуде телефоном није дозвољено.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bCs/>
          <w:kern w:val="1"/>
          <w:lang w:eastAsia="ar-SA"/>
        </w:rPr>
        <w:t xml:space="preserve">Комуникација у поступку јавне набавке врши се искључиво 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- </w:t>
      </w:r>
      <w:proofErr w:type="gramStart"/>
      <w:r w:rsidRPr="00FC65B0">
        <w:rPr>
          <w:rFonts w:eastAsia="Arial Unicode MS"/>
          <w:kern w:val="1"/>
          <w:lang w:eastAsia="ar-SA"/>
        </w:rPr>
        <w:t>путем</w:t>
      </w:r>
      <w:proofErr w:type="gramEnd"/>
      <w:r w:rsidRPr="00FC65B0">
        <w:rPr>
          <w:rFonts w:eastAsia="Arial Unicode MS"/>
          <w:kern w:val="1"/>
          <w:lang w:eastAsia="ar-SA"/>
        </w:rPr>
        <w:t xml:space="preserve"> електронске поште или поште, као и објављивањем од стране наручиоца на на својој интернет страници;</w:t>
      </w:r>
    </w:p>
    <w:p w:rsidR="00FC65B0" w:rsidRPr="00FC65B0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FC65B0">
        <w:rPr>
          <w:rFonts w:eastAsia="Arial Unicode MS"/>
          <w:kern w:val="1"/>
          <w:lang w:eastAsia="ar-SA"/>
        </w:rPr>
        <w:t xml:space="preserve"> - </w:t>
      </w:r>
      <w:proofErr w:type="gramStart"/>
      <w:r w:rsidRPr="00FC65B0">
        <w:rPr>
          <w:rFonts w:eastAsia="Arial Unicode MS"/>
          <w:kern w:val="1"/>
          <w:lang w:eastAsia="ar-SA"/>
        </w:rPr>
        <w:t>ако</w:t>
      </w:r>
      <w:proofErr w:type="gramEnd"/>
      <w:r w:rsidRPr="00FC65B0">
        <w:rPr>
          <w:rFonts w:eastAsia="Arial Unicode MS"/>
          <w:kern w:val="1"/>
          <w:lang w:eastAsia="ar-SA"/>
        </w:rPr>
        <w:t xml:space="preserve"> је документ из поступка набавке достављен од стране наручиоца или понуђача путем електронске поште, </w:t>
      </w:r>
      <w:r w:rsidR="00F02DE6">
        <w:rPr>
          <w:rFonts w:eastAsia="Arial Unicode MS"/>
          <w:kern w:val="1"/>
          <w:lang w:eastAsia="ar-SA"/>
        </w:rPr>
        <w:t>сматраће се да је документ примљен даном слања</w:t>
      </w:r>
      <w:r w:rsidRPr="00FC65B0">
        <w:rPr>
          <w:rFonts w:eastAsia="Arial Unicode MS"/>
          <w:kern w:val="1"/>
          <w:lang w:eastAsia="ar-SA"/>
        </w:rPr>
        <w:t>.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:rsidR="00FC65B0" w:rsidRPr="00FC65B0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</w:t>
      </w:r>
      <w:r w:rsidR="009A4CDA">
        <w:rPr>
          <w:rFonts w:eastAsia="Arial Unicode MS"/>
          <w:color w:val="000000"/>
          <w:kern w:val="1"/>
          <w:lang w:eastAsia="ar-SA"/>
        </w:rPr>
        <w:t>142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  <w:proofErr w:type="gramStart"/>
      <w:r w:rsidRPr="00FC65B0">
        <w:rPr>
          <w:rFonts w:eastAsia="Arial Unicode MS"/>
          <w:color w:val="000000"/>
          <w:kern w:val="1"/>
          <w:lang w:eastAsia="ar-SA"/>
        </w:rPr>
        <w:t>ЗЈН).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A4CDA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>
        <w:rPr>
          <w:rFonts w:eastAsia="Arial Unicode MS"/>
          <w:color w:val="000000"/>
          <w:kern w:val="1"/>
          <w:lang w:eastAsia="ar-SA"/>
        </w:rPr>
        <w:t xml:space="preserve">Ако понуда садржи рачунску грешку, наручилац је у обавези да од понуђача затражи да прихвати исправку рачунске грешке, а понуђач је дужан да достави одговор у року од </w:t>
      </w:r>
      <w:r w:rsidR="00125DE3">
        <w:rPr>
          <w:rFonts w:eastAsia="Arial Unicode MS"/>
          <w:color w:val="000000"/>
          <w:kern w:val="1"/>
          <w:lang w:eastAsia="ar-SA"/>
        </w:rPr>
        <w:t>два</w:t>
      </w:r>
      <w:r>
        <w:rPr>
          <w:rFonts w:eastAsia="Arial Unicode MS"/>
          <w:color w:val="000000"/>
          <w:kern w:val="1"/>
          <w:lang w:eastAsia="ar-SA"/>
        </w:rPr>
        <w:t xml:space="preserve"> дана од дана пријема захтева.</w:t>
      </w:r>
      <w:proofErr w:type="gramEnd"/>
    </w:p>
    <w:p w:rsidR="00FC65B0" w:rsidRPr="00FC65B0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У случају разлике између јединичне и укупне цене, меродавна је јединична цена.</w:t>
      </w:r>
      <w:proofErr w:type="gramEnd"/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gramStart"/>
      <w:r w:rsidRPr="00FC65B0">
        <w:rPr>
          <w:rFonts w:eastAsia="Arial Unicode MS"/>
          <w:color w:val="000000"/>
          <w:kern w:val="1"/>
          <w:lang w:eastAsia="ar-SA"/>
        </w:rPr>
        <w:t>Ако се понуђач не сагласи са исправком рачунск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 xml:space="preserve"> грешак</w:t>
      </w:r>
      <w:r w:rsidR="00E7065C">
        <w:rPr>
          <w:rFonts w:eastAsia="Arial Unicode MS"/>
          <w:color w:val="000000"/>
          <w:kern w:val="1"/>
          <w:lang w:eastAsia="ar-SA"/>
        </w:rPr>
        <w:t>е</w:t>
      </w:r>
      <w:r w:rsidRPr="00FC65B0">
        <w:rPr>
          <w:rFonts w:eastAsia="Arial Unicode MS"/>
          <w:color w:val="000000"/>
          <w:kern w:val="1"/>
          <w:lang w:eastAsia="ar-SA"/>
        </w:rPr>
        <w:t>, наручил</w:t>
      </w:r>
      <w:r w:rsidRPr="00FC65B0">
        <w:rPr>
          <w:rFonts w:eastAsia="Arial Unicode MS"/>
          <w:color w:val="000000"/>
          <w:kern w:val="1"/>
          <w:lang w:val="sr-Cyrl-CS" w:eastAsia="ar-SA"/>
        </w:rPr>
        <w:t>а</w:t>
      </w:r>
      <w:r w:rsidR="00E7065C">
        <w:rPr>
          <w:rFonts w:eastAsia="Arial Unicode MS"/>
          <w:color w:val="000000"/>
          <w:kern w:val="1"/>
          <w:lang w:eastAsia="ar-SA"/>
        </w:rPr>
        <w:t>ц ће његову понуду одбити</w:t>
      </w:r>
      <w:r w:rsidRPr="00FC65B0">
        <w:rPr>
          <w:rFonts w:eastAsia="Arial Unicode MS"/>
          <w:color w:val="000000"/>
          <w:kern w:val="1"/>
          <w:lang w:eastAsia="ar-SA"/>
        </w:rPr>
        <w:t>.</w:t>
      </w:r>
      <w:proofErr w:type="gramEnd"/>
      <w:r w:rsidRPr="00FC65B0">
        <w:rPr>
          <w:rFonts w:eastAsia="Arial Unicode MS"/>
          <w:color w:val="000000"/>
          <w:kern w:val="1"/>
          <w:lang w:eastAsia="ar-SA"/>
        </w:rPr>
        <w:t xml:space="preserve"> </w:t>
      </w:r>
    </w:p>
    <w:p w:rsidR="00FC65B0" w:rsidRPr="00FC65B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:rsidR="00E7065C" w:rsidRPr="00E7065C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FC65B0" w:rsidRDefault="00E7065C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>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уговор, а најкасније у року од шест месеци од дана закључења уговора.</w:t>
      </w:r>
    </w:p>
    <w:p w:rsidR="00FC65B0" w:rsidRPr="00FC65B0" w:rsidRDefault="00FC65B0" w:rsidP="00BD731E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FC65B0">
        <w:rPr>
          <w:rFonts w:eastAsia="Arial Unicode MS"/>
          <w:b/>
          <w:bCs/>
          <w:color w:val="000000"/>
          <w:kern w:val="1"/>
          <w:lang w:eastAsia="ar-SA"/>
        </w:rPr>
        <w:t>1</w:t>
      </w:r>
      <w:r>
        <w:rPr>
          <w:rFonts w:eastAsia="Arial Unicode MS"/>
          <w:b/>
          <w:bCs/>
          <w:color w:val="000000"/>
          <w:kern w:val="1"/>
          <w:lang w:eastAsia="ar-SA"/>
        </w:rPr>
        <w:t>5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. РОК ЗА </w:t>
      </w:r>
      <w:r>
        <w:rPr>
          <w:rFonts w:eastAsia="Arial Unicode MS"/>
          <w:b/>
          <w:bCs/>
          <w:color w:val="000000"/>
          <w:kern w:val="1"/>
          <w:lang w:eastAsia="ar-SA"/>
        </w:rPr>
        <w:t>ЗАКЉУЧЕЊЕ УГОВОРА</w:t>
      </w:r>
    </w:p>
    <w:p w:rsid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:rsidR="0069009C" w:rsidRDefault="0069009C" w:rsidP="0069009C">
      <w:pPr>
        <w:suppressAutoHyphens/>
        <w:spacing w:line="100" w:lineRule="atLeast"/>
        <w:jc w:val="both"/>
        <w:rPr>
          <w:lang w:val="sr-Cyrl-CS"/>
        </w:rPr>
      </w:pPr>
      <w:r>
        <w:rPr>
          <w:lang w:val="sr-Cyrl-CS"/>
        </w:rPr>
        <w:t>Након</w:t>
      </w:r>
      <w:r w:rsidRPr="00377B2A">
        <w:rPr>
          <w:lang w:val="sr-Cyrl-CS"/>
        </w:rPr>
        <w:t xml:space="preserve"> </w:t>
      </w:r>
      <w:r>
        <w:rPr>
          <w:lang w:val="sr-Cyrl-CS"/>
        </w:rPr>
        <w:t xml:space="preserve">доношења одлуке о додели уговора. </w:t>
      </w:r>
    </w:p>
    <w:p w:rsidR="0069009C" w:rsidRPr="0069009C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FC65B0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r w:rsidRPr="0069009C">
        <w:rPr>
          <w:rFonts w:eastAsia="Arial Unicode MS"/>
          <w:bCs/>
          <w:color w:val="000000"/>
          <w:kern w:val="1"/>
          <w:lang w:eastAsia="ar-SA"/>
        </w:rPr>
        <w:t>о додели  уговора.</w:t>
      </w:r>
    </w:p>
    <w:p w:rsidR="00FC65B0" w:rsidRPr="00DA2CD1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:rsidR="00FC65B0" w:rsidRPr="00DA2CD1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DA2CD1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DA2CD1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:rsidR="00AC071A" w:rsidRPr="00DA2CD1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0" w:name="OLE_LINK1"/>
      <w:bookmarkStart w:id="1" w:name="OLE_LINK2"/>
    </w:p>
    <w:p w:rsidR="00FC65B0" w:rsidRPr="00BD731E" w:rsidRDefault="00E7065C" w:rsidP="00BD731E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  <w:lang/>
        </w:rPr>
      </w:pPr>
      <w:proofErr w:type="gramStart"/>
      <w:r>
        <w:rPr>
          <w:rFonts w:eastAsia="Arial Unicode MS"/>
          <w:kern w:val="1"/>
          <w:lang w:eastAsia="ar-SA"/>
        </w:rPr>
        <w:t>Наручилац може током трајања уговора о набавци у складу са одредбама члана 156.-161.</w:t>
      </w:r>
      <w:proofErr w:type="gramEnd"/>
      <w:r>
        <w:rPr>
          <w:rFonts w:eastAsia="Arial Unicode MS"/>
          <w:kern w:val="1"/>
          <w:lang w:eastAsia="ar-SA"/>
        </w:rPr>
        <w:t xml:space="preserve"> </w:t>
      </w:r>
      <w:proofErr w:type="gramStart"/>
      <w:r>
        <w:rPr>
          <w:rFonts w:eastAsia="Arial Unicode MS"/>
          <w:kern w:val="1"/>
          <w:lang w:eastAsia="ar-SA"/>
        </w:rPr>
        <w:t>Закона о јавним набавкама да измени уговор без спровођења поступка јавне набавке.</w:t>
      </w:r>
      <w:bookmarkEnd w:id="0"/>
      <w:bookmarkEnd w:id="1"/>
      <w:proofErr w:type="gramEnd"/>
    </w:p>
    <w:p w:rsidR="00F825D0" w:rsidRPr="00BD731E" w:rsidRDefault="00F825D0" w:rsidP="00FC65B0">
      <w:pPr>
        <w:suppressAutoHyphens/>
        <w:spacing w:line="100" w:lineRule="atLeast"/>
        <w:jc w:val="both"/>
        <w:rPr>
          <w:lang/>
        </w:rPr>
      </w:pPr>
    </w:p>
    <w:sectPr w:rsidR="00F825D0" w:rsidRPr="00BD731E" w:rsidSect="00615AA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05" w:rsidRDefault="00A73F05" w:rsidP="00A54467">
      <w:r>
        <w:separator/>
      </w:r>
    </w:p>
  </w:endnote>
  <w:endnote w:type="continuationSeparator" w:id="0">
    <w:p w:rsidR="00A73F05" w:rsidRDefault="00A73F05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2D" w:rsidRDefault="009E102D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2D" w:rsidRPr="00E04EB9" w:rsidRDefault="009E102D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9E102D" w:rsidRPr="00E04EB9" w:rsidRDefault="009E102D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9E102D" w:rsidRDefault="009E102D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2D" w:rsidRPr="00E04EB9" w:rsidRDefault="009E102D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9E102D" w:rsidRPr="00E04EB9" w:rsidRDefault="009E102D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9E102D" w:rsidRPr="00F825D0" w:rsidRDefault="009E102D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05" w:rsidRDefault="00A73F05" w:rsidP="00A54467">
      <w:r>
        <w:separator/>
      </w:r>
    </w:p>
  </w:footnote>
  <w:footnote w:type="continuationSeparator" w:id="0">
    <w:p w:rsidR="00A73F05" w:rsidRDefault="00A73F05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9E102D" w:rsidRDefault="009E102D">
        <w:pPr>
          <w:pStyle w:val="Header"/>
          <w:jc w:val="right"/>
        </w:pPr>
        <w:proofErr w:type="gramStart"/>
        <w:r>
          <w:t>страна</w:t>
        </w:r>
        <w:proofErr w:type="gramEnd"/>
        <w:r>
          <w:t xml:space="preserve"> </w:t>
        </w:r>
        <w:r w:rsidR="00EA1A2C"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 w:rsidR="00EA1A2C">
          <w:rPr>
            <w:b/>
            <w:bCs/>
          </w:rPr>
          <w:fldChar w:fldCharType="separate"/>
        </w:r>
        <w:r w:rsidR="0085360F">
          <w:rPr>
            <w:b/>
            <w:bCs/>
            <w:noProof/>
          </w:rPr>
          <w:t>2</w:t>
        </w:r>
        <w:r w:rsidR="00EA1A2C">
          <w:rPr>
            <w:b/>
            <w:bCs/>
          </w:rPr>
          <w:fldChar w:fldCharType="end"/>
        </w:r>
        <w:r>
          <w:t xml:space="preserve"> од </w:t>
        </w:r>
        <w:r w:rsidR="00EA1A2C"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EA1A2C">
          <w:rPr>
            <w:b/>
            <w:bCs/>
          </w:rPr>
          <w:fldChar w:fldCharType="separate"/>
        </w:r>
        <w:r w:rsidR="0085360F">
          <w:rPr>
            <w:b/>
            <w:bCs/>
            <w:noProof/>
          </w:rPr>
          <w:t>21</w:t>
        </w:r>
        <w:r w:rsidR="00EA1A2C">
          <w:rPr>
            <w:b/>
            <w:bCs/>
          </w:rPr>
          <w:fldChar w:fldCharType="end"/>
        </w:r>
      </w:p>
    </w:sdtContent>
  </w:sdt>
  <w:p w:rsidR="009E102D" w:rsidRDefault="009E1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2D" w:rsidRPr="00AA7DBA" w:rsidRDefault="009E102D" w:rsidP="001C3707">
    <w:pPr>
      <w:pStyle w:val="Header"/>
      <w:spacing w:line="360" w:lineRule="auto"/>
      <w:rPr>
        <w:lang w:val="sr-Cyrl-CS"/>
      </w:rPr>
    </w:pPr>
  </w:p>
  <w:p w:rsidR="009E102D" w:rsidRPr="00AA7DBA" w:rsidRDefault="009E102D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7F2D5A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95400C"/>
    <w:multiLevelType w:val="hybridMultilevel"/>
    <w:tmpl w:val="ADE6E65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048B7FE3"/>
    <w:multiLevelType w:val="hybridMultilevel"/>
    <w:tmpl w:val="9F261EB6"/>
    <w:lvl w:ilvl="0" w:tplc="9AC86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053B6"/>
    <w:multiLevelType w:val="hybridMultilevel"/>
    <w:tmpl w:val="4EE4D402"/>
    <w:lvl w:ilvl="0" w:tplc="DDD83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72B23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724A"/>
    <w:multiLevelType w:val="hybridMultilevel"/>
    <w:tmpl w:val="B01EF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526F1"/>
    <w:multiLevelType w:val="hybridMultilevel"/>
    <w:tmpl w:val="A5D2F450"/>
    <w:lvl w:ilvl="0" w:tplc="5E649B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A203DF"/>
    <w:multiLevelType w:val="hybridMultilevel"/>
    <w:tmpl w:val="7786F43A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8">
    <w:nsid w:val="2A8E4302"/>
    <w:multiLevelType w:val="hybridMultilevel"/>
    <w:tmpl w:val="5C82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800A5E"/>
    <w:multiLevelType w:val="hybridMultilevel"/>
    <w:tmpl w:val="B008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07041"/>
    <w:multiLevelType w:val="hybridMultilevel"/>
    <w:tmpl w:val="5A08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96251"/>
    <w:multiLevelType w:val="hybridMultilevel"/>
    <w:tmpl w:val="7DB8A144"/>
    <w:lvl w:ilvl="0" w:tplc="E928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828E4"/>
    <w:multiLevelType w:val="hybridMultilevel"/>
    <w:tmpl w:val="FBC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23F62"/>
    <w:multiLevelType w:val="hybridMultilevel"/>
    <w:tmpl w:val="A7FC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79043E"/>
    <w:multiLevelType w:val="hybridMultilevel"/>
    <w:tmpl w:val="D8C47288"/>
    <w:lvl w:ilvl="0" w:tplc="7A662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7D2C41"/>
    <w:multiLevelType w:val="hybridMultilevel"/>
    <w:tmpl w:val="A8264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364BFE"/>
    <w:multiLevelType w:val="hybridMultilevel"/>
    <w:tmpl w:val="20A0E7B6"/>
    <w:lvl w:ilvl="0" w:tplc="CC509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E2441"/>
    <w:multiLevelType w:val="hybridMultilevel"/>
    <w:tmpl w:val="263E9C2A"/>
    <w:lvl w:ilvl="0" w:tplc="4B8A3E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21207"/>
    <w:multiLevelType w:val="hybridMultilevel"/>
    <w:tmpl w:val="7B74A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853B8"/>
    <w:multiLevelType w:val="hybridMultilevel"/>
    <w:tmpl w:val="79D42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4409F"/>
    <w:multiLevelType w:val="hybridMultilevel"/>
    <w:tmpl w:val="6372A620"/>
    <w:lvl w:ilvl="0" w:tplc="8A30EBC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45057"/>
    <w:multiLevelType w:val="hybridMultilevel"/>
    <w:tmpl w:val="CB7269F2"/>
    <w:lvl w:ilvl="0" w:tplc="31CCBA00">
      <w:start w:val="1"/>
      <w:numFmt w:val="decimal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19"/>
  </w:num>
  <w:num w:numId="5">
    <w:abstractNumId w:val="14"/>
  </w:num>
  <w:num w:numId="6">
    <w:abstractNumId w:val="22"/>
  </w:num>
  <w:num w:numId="7">
    <w:abstractNumId w:val="31"/>
  </w:num>
  <w:num w:numId="8">
    <w:abstractNumId w:val="36"/>
  </w:num>
  <w:num w:numId="9">
    <w:abstractNumId w:val="33"/>
  </w:num>
  <w:num w:numId="10">
    <w:abstractNumId w:val="23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39"/>
  </w:num>
  <w:num w:numId="16">
    <w:abstractNumId w:val="9"/>
  </w:num>
  <w:num w:numId="17">
    <w:abstractNumId w:val="8"/>
  </w:num>
  <w:num w:numId="18">
    <w:abstractNumId w:val="12"/>
  </w:num>
  <w:num w:numId="19">
    <w:abstractNumId w:val="6"/>
  </w:num>
  <w:num w:numId="20">
    <w:abstractNumId w:val="30"/>
  </w:num>
  <w:num w:numId="21">
    <w:abstractNumId w:val="3"/>
  </w:num>
  <w:num w:numId="22">
    <w:abstractNumId w:val="32"/>
  </w:num>
  <w:num w:numId="23">
    <w:abstractNumId w:val="25"/>
  </w:num>
  <w:num w:numId="24">
    <w:abstractNumId w:val="24"/>
  </w:num>
  <w:num w:numId="25">
    <w:abstractNumId w:val="38"/>
  </w:num>
  <w:num w:numId="26">
    <w:abstractNumId w:val="26"/>
  </w:num>
  <w:num w:numId="27">
    <w:abstractNumId w:val="29"/>
  </w:num>
  <w:num w:numId="28">
    <w:abstractNumId w:val="40"/>
  </w:num>
  <w:num w:numId="29">
    <w:abstractNumId w:val="35"/>
  </w:num>
  <w:num w:numId="30">
    <w:abstractNumId w:val="37"/>
  </w:num>
  <w:num w:numId="31">
    <w:abstractNumId w:val="34"/>
  </w:num>
  <w:num w:numId="32">
    <w:abstractNumId w:val="18"/>
  </w:num>
  <w:num w:numId="33">
    <w:abstractNumId w:val="20"/>
  </w:num>
  <w:num w:numId="34">
    <w:abstractNumId w:val="4"/>
  </w:num>
  <w:num w:numId="35">
    <w:abstractNumId w:val="11"/>
  </w:num>
  <w:num w:numId="36">
    <w:abstractNumId w:val="16"/>
  </w:num>
  <w:num w:numId="37">
    <w:abstractNumId w:val="10"/>
  </w:num>
  <w:num w:numId="38">
    <w:abstractNumId w:val="27"/>
  </w:num>
  <w:num w:numId="39">
    <w:abstractNumId w:val="5"/>
  </w:num>
  <w:num w:numId="40">
    <w:abstractNumId w:val="1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attachedTemplate r:id="rId1"/>
  <w:defaultTabStop w:val="709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2F5C"/>
    <w:rsid w:val="000042EE"/>
    <w:rsid w:val="0001055F"/>
    <w:rsid w:val="00012A6E"/>
    <w:rsid w:val="00015F36"/>
    <w:rsid w:val="00021A64"/>
    <w:rsid w:val="000222A5"/>
    <w:rsid w:val="00025E8E"/>
    <w:rsid w:val="00031463"/>
    <w:rsid w:val="00033692"/>
    <w:rsid w:val="00033B70"/>
    <w:rsid w:val="00037AD7"/>
    <w:rsid w:val="00041243"/>
    <w:rsid w:val="00044124"/>
    <w:rsid w:val="00044145"/>
    <w:rsid w:val="000441C7"/>
    <w:rsid w:val="00045A1F"/>
    <w:rsid w:val="00046FF7"/>
    <w:rsid w:val="00051F9B"/>
    <w:rsid w:val="00055DB5"/>
    <w:rsid w:val="00061703"/>
    <w:rsid w:val="000715DB"/>
    <w:rsid w:val="00071D9A"/>
    <w:rsid w:val="00076F9D"/>
    <w:rsid w:val="00080FD3"/>
    <w:rsid w:val="0008431B"/>
    <w:rsid w:val="00084B36"/>
    <w:rsid w:val="000856B7"/>
    <w:rsid w:val="000A24A9"/>
    <w:rsid w:val="000A3FBD"/>
    <w:rsid w:val="000A4AAC"/>
    <w:rsid w:val="000A73DB"/>
    <w:rsid w:val="000A779F"/>
    <w:rsid w:val="000A7FCC"/>
    <w:rsid w:val="000B1E5A"/>
    <w:rsid w:val="000B4CCD"/>
    <w:rsid w:val="000C496B"/>
    <w:rsid w:val="000C6FF6"/>
    <w:rsid w:val="000D0387"/>
    <w:rsid w:val="000D59B9"/>
    <w:rsid w:val="000E566D"/>
    <w:rsid w:val="000F37EC"/>
    <w:rsid w:val="000F4842"/>
    <w:rsid w:val="000F7798"/>
    <w:rsid w:val="0010299C"/>
    <w:rsid w:val="001031F5"/>
    <w:rsid w:val="00105EFB"/>
    <w:rsid w:val="00106F02"/>
    <w:rsid w:val="00107027"/>
    <w:rsid w:val="0010769A"/>
    <w:rsid w:val="00121A0C"/>
    <w:rsid w:val="00122684"/>
    <w:rsid w:val="001244E7"/>
    <w:rsid w:val="00125DE3"/>
    <w:rsid w:val="001301FC"/>
    <w:rsid w:val="00130BE7"/>
    <w:rsid w:val="00131787"/>
    <w:rsid w:val="00132D79"/>
    <w:rsid w:val="00142838"/>
    <w:rsid w:val="001440BB"/>
    <w:rsid w:val="00144DCE"/>
    <w:rsid w:val="001456A6"/>
    <w:rsid w:val="00146DA7"/>
    <w:rsid w:val="0014755E"/>
    <w:rsid w:val="00151B54"/>
    <w:rsid w:val="00153A7A"/>
    <w:rsid w:val="0015427A"/>
    <w:rsid w:val="00162446"/>
    <w:rsid w:val="00165516"/>
    <w:rsid w:val="00171FB8"/>
    <w:rsid w:val="0018147B"/>
    <w:rsid w:val="0018442E"/>
    <w:rsid w:val="00186DB2"/>
    <w:rsid w:val="001871B7"/>
    <w:rsid w:val="00190631"/>
    <w:rsid w:val="00194396"/>
    <w:rsid w:val="001943B9"/>
    <w:rsid w:val="00197075"/>
    <w:rsid w:val="001A2597"/>
    <w:rsid w:val="001A634B"/>
    <w:rsid w:val="001A7956"/>
    <w:rsid w:val="001B30C6"/>
    <w:rsid w:val="001B3364"/>
    <w:rsid w:val="001B4F92"/>
    <w:rsid w:val="001B5A55"/>
    <w:rsid w:val="001B5F11"/>
    <w:rsid w:val="001B6451"/>
    <w:rsid w:val="001C3707"/>
    <w:rsid w:val="001C52B1"/>
    <w:rsid w:val="001D34A1"/>
    <w:rsid w:val="001D5AB5"/>
    <w:rsid w:val="001D5F91"/>
    <w:rsid w:val="001D64ED"/>
    <w:rsid w:val="001D7539"/>
    <w:rsid w:val="001E0485"/>
    <w:rsid w:val="001E7268"/>
    <w:rsid w:val="001F347D"/>
    <w:rsid w:val="001F7F31"/>
    <w:rsid w:val="002036D9"/>
    <w:rsid w:val="00203C63"/>
    <w:rsid w:val="00213B37"/>
    <w:rsid w:val="00217914"/>
    <w:rsid w:val="0023018B"/>
    <w:rsid w:val="002410CA"/>
    <w:rsid w:val="00244622"/>
    <w:rsid w:val="002451D3"/>
    <w:rsid w:val="0024546C"/>
    <w:rsid w:val="00246463"/>
    <w:rsid w:val="0025313B"/>
    <w:rsid w:val="002577D4"/>
    <w:rsid w:val="00257B12"/>
    <w:rsid w:val="002623AC"/>
    <w:rsid w:val="002638E7"/>
    <w:rsid w:val="00264971"/>
    <w:rsid w:val="002650EA"/>
    <w:rsid w:val="00274CF6"/>
    <w:rsid w:val="0028328F"/>
    <w:rsid w:val="00285A36"/>
    <w:rsid w:val="002942FB"/>
    <w:rsid w:val="002B03EE"/>
    <w:rsid w:val="002B0EDF"/>
    <w:rsid w:val="002B3DFE"/>
    <w:rsid w:val="002B47E9"/>
    <w:rsid w:val="002B78E9"/>
    <w:rsid w:val="002C1A4E"/>
    <w:rsid w:val="002C3076"/>
    <w:rsid w:val="002C370C"/>
    <w:rsid w:val="002C447A"/>
    <w:rsid w:val="002C576A"/>
    <w:rsid w:val="002C6381"/>
    <w:rsid w:val="002D2740"/>
    <w:rsid w:val="002D7D89"/>
    <w:rsid w:val="002E05D2"/>
    <w:rsid w:val="002E7C38"/>
    <w:rsid w:val="002F1354"/>
    <w:rsid w:val="002F1DED"/>
    <w:rsid w:val="002F5169"/>
    <w:rsid w:val="00302EA2"/>
    <w:rsid w:val="003030A3"/>
    <w:rsid w:val="003030E5"/>
    <w:rsid w:val="00303857"/>
    <w:rsid w:val="00303F51"/>
    <w:rsid w:val="00306CBE"/>
    <w:rsid w:val="003072C8"/>
    <w:rsid w:val="00311CBC"/>
    <w:rsid w:val="00312A33"/>
    <w:rsid w:val="00320AF3"/>
    <w:rsid w:val="00322551"/>
    <w:rsid w:val="0032571E"/>
    <w:rsid w:val="00327FF3"/>
    <w:rsid w:val="003306CD"/>
    <w:rsid w:val="003363D3"/>
    <w:rsid w:val="00340542"/>
    <w:rsid w:val="00342C00"/>
    <w:rsid w:val="003450DD"/>
    <w:rsid w:val="0035134C"/>
    <w:rsid w:val="00351A22"/>
    <w:rsid w:val="00352B5A"/>
    <w:rsid w:val="00360253"/>
    <w:rsid w:val="003602F2"/>
    <w:rsid w:val="00361462"/>
    <w:rsid w:val="0036233E"/>
    <w:rsid w:val="0036590E"/>
    <w:rsid w:val="00372E79"/>
    <w:rsid w:val="00374478"/>
    <w:rsid w:val="00375518"/>
    <w:rsid w:val="00376041"/>
    <w:rsid w:val="003760A3"/>
    <w:rsid w:val="003911DA"/>
    <w:rsid w:val="00392A0A"/>
    <w:rsid w:val="003947A6"/>
    <w:rsid w:val="003B1629"/>
    <w:rsid w:val="003B3331"/>
    <w:rsid w:val="003C039C"/>
    <w:rsid w:val="003C2F94"/>
    <w:rsid w:val="003C495C"/>
    <w:rsid w:val="003C534B"/>
    <w:rsid w:val="003C6FA5"/>
    <w:rsid w:val="003D27E3"/>
    <w:rsid w:val="003D5585"/>
    <w:rsid w:val="003D561B"/>
    <w:rsid w:val="003E7E74"/>
    <w:rsid w:val="003F69D1"/>
    <w:rsid w:val="00400F13"/>
    <w:rsid w:val="00405C02"/>
    <w:rsid w:val="004164C3"/>
    <w:rsid w:val="00421E43"/>
    <w:rsid w:val="00421F42"/>
    <w:rsid w:val="0042395D"/>
    <w:rsid w:val="00427DAE"/>
    <w:rsid w:val="004327CA"/>
    <w:rsid w:val="00435D23"/>
    <w:rsid w:val="00435D5D"/>
    <w:rsid w:val="00437C93"/>
    <w:rsid w:val="0044146A"/>
    <w:rsid w:val="00442C7A"/>
    <w:rsid w:val="004446A7"/>
    <w:rsid w:val="0044698E"/>
    <w:rsid w:val="00447C8F"/>
    <w:rsid w:val="00450A42"/>
    <w:rsid w:val="00454F17"/>
    <w:rsid w:val="00455A8E"/>
    <w:rsid w:val="004571FC"/>
    <w:rsid w:val="004654B8"/>
    <w:rsid w:val="00475DD5"/>
    <w:rsid w:val="00476DCB"/>
    <w:rsid w:val="00480023"/>
    <w:rsid w:val="00480D0C"/>
    <w:rsid w:val="004A3061"/>
    <w:rsid w:val="004B03CB"/>
    <w:rsid w:val="004B57D9"/>
    <w:rsid w:val="004B678E"/>
    <w:rsid w:val="004C33BD"/>
    <w:rsid w:val="004C400A"/>
    <w:rsid w:val="004D019C"/>
    <w:rsid w:val="004D43FA"/>
    <w:rsid w:val="004D6A12"/>
    <w:rsid w:val="004E1669"/>
    <w:rsid w:val="004E3E1C"/>
    <w:rsid w:val="004F16EB"/>
    <w:rsid w:val="004F7451"/>
    <w:rsid w:val="0050712A"/>
    <w:rsid w:val="00511099"/>
    <w:rsid w:val="00513409"/>
    <w:rsid w:val="0051364A"/>
    <w:rsid w:val="00532C36"/>
    <w:rsid w:val="00535EBF"/>
    <w:rsid w:val="00536D68"/>
    <w:rsid w:val="005400A4"/>
    <w:rsid w:val="0054137B"/>
    <w:rsid w:val="00544380"/>
    <w:rsid w:val="00545DC7"/>
    <w:rsid w:val="00546B23"/>
    <w:rsid w:val="00551ED3"/>
    <w:rsid w:val="00552747"/>
    <w:rsid w:val="005562CA"/>
    <w:rsid w:val="0055677E"/>
    <w:rsid w:val="00557D2E"/>
    <w:rsid w:val="005603DE"/>
    <w:rsid w:val="00562483"/>
    <w:rsid w:val="00566464"/>
    <w:rsid w:val="00572E95"/>
    <w:rsid w:val="00574765"/>
    <w:rsid w:val="00575AA4"/>
    <w:rsid w:val="00580385"/>
    <w:rsid w:val="00583EE6"/>
    <w:rsid w:val="00586392"/>
    <w:rsid w:val="00594BE2"/>
    <w:rsid w:val="005A0B50"/>
    <w:rsid w:val="005A6F96"/>
    <w:rsid w:val="005B545F"/>
    <w:rsid w:val="005B59BA"/>
    <w:rsid w:val="005C4A7D"/>
    <w:rsid w:val="005C7FD3"/>
    <w:rsid w:val="005D550D"/>
    <w:rsid w:val="005E1370"/>
    <w:rsid w:val="005E2A56"/>
    <w:rsid w:val="005E3513"/>
    <w:rsid w:val="005E4642"/>
    <w:rsid w:val="005E4DA7"/>
    <w:rsid w:val="005E5D94"/>
    <w:rsid w:val="005F2061"/>
    <w:rsid w:val="00603644"/>
    <w:rsid w:val="00605634"/>
    <w:rsid w:val="00605BAF"/>
    <w:rsid w:val="0060741D"/>
    <w:rsid w:val="00607808"/>
    <w:rsid w:val="006106A1"/>
    <w:rsid w:val="006118B3"/>
    <w:rsid w:val="00612B7E"/>
    <w:rsid w:val="0061394E"/>
    <w:rsid w:val="00615AA2"/>
    <w:rsid w:val="00620990"/>
    <w:rsid w:val="00623537"/>
    <w:rsid w:val="00624653"/>
    <w:rsid w:val="00632935"/>
    <w:rsid w:val="00635EDC"/>
    <w:rsid w:val="00652B6B"/>
    <w:rsid w:val="006548ED"/>
    <w:rsid w:val="00660ED6"/>
    <w:rsid w:val="006631F4"/>
    <w:rsid w:val="0066476D"/>
    <w:rsid w:val="00664FDE"/>
    <w:rsid w:val="0067382A"/>
    <w:rsid w:val="00673F7C"/>
    <w:rsid w:val="00682FCA"/>
    <w:rsid w:val="0069009C"/>
    <w:rsid w:val="006932CD"/>
    <w:rsid w:val="00693A9C"/>
    <w:rsid w:val="00693BD3"/>
    <w:rsid w:val="006941D3"/>
    <w:rsid w:val="0069533E"/>
    <w:rsid w:val="0069612C"/>
    <w:rsid w:val="006A3019"/>
    <w:rsid w:val="006B2011"/>
    <w:rsid w:val="006B2109"/>
    <w:rsid w:val="006B56C7"/>
    <w:rsid w:val="006B6FCF"/>
    <w:rsid w:val="006C2F0B"/>
    <w:rsid w:val="006C3E62"/>
    <w:rsid w:val="006C63AE"/>
    <w:rsid w:val="006E2FDB"/>
    <w:rsid w:val="006E5434"/>
    <w:rsid w:val="006E6998"/>
    <w:rsid w:val="006F2594"/>
    <w:rsid w:val="00706066"/>
    <w:rsid w:val="00712177"/>
    <w:rsid w:val="00716B7A"/>
    <w:rsid w:val="00720DCE"/>
    <w:rsid w:val="00721785"/>
    <w:rsid w:val="007222DC"/>
    <w:rsid w:val="00722B8C"/>
    <w:rsid w:val="00727BDF"/>
    <w:rsid w:val="00733FFA"/>
    <w:rsid w:val="007368FB"/>
    <w:rsid w:val="00736B51"/>
    <w:rsid w:val="00736BB8"/>
    <w:rsid w:val="00737160"/>
    <w:rsid w:val="00744B5C"/>
    <w:rsid w:val="00745472"/>
    <w:rsid w:val="00746F11"/>
    <w:rsid w:val="00750667"/>
    <w:rsid w:val="00752481"/>
    <w:rsid w:val="007553E1"/>
    <w:rsid w:val="00756C8B"/>
    <w:rsid w:val="00762BB0"/>
    <w:rsid w:val="00766AE3"/>
    <w:rsid w:val="00767CD4"/>
    <w:rsid w:val="007708DA"/>
    <w:rsid w:val="00771028"/>
    <w:rsid w:val="00771593"/>
    <w:rsid w:val="007737E9"/>
    <w:rsid w:val="0077549F"/>
    <w:rsid w:val="00775DCE"/>
    <w:rsid w:val="00780C0B"/>
    <w:rsid w:val="00786B9A"/>
    <w:rsid w:val="00787D87"/>
    <w:rsid w:val="00797061"/>
    <w:rsid w:val="007A00C2"/>
    <w:rsid w:val="007A0D64"/>
    <w:rsid w:val="007A231E"/>
    <w:rsid w:val="007A2A96"/>
    <w:rsid w:val="007B2403"/>
    <w:rsid w:val="007B429D"/>
    <w:rsid w:val="007C2447"/>
    <w:rsid w:val="007C2D96"/>
    <w:rsid w:val="007C5CC9"/>
    <w:rsid w:val="007D38BD"/>
    <w:rsid w:val="007D4CC0"/>
    <w:rsid w:val="007E1400"/>
    <w:rsid w:val="007E2D0E"/>
    <w:rsid w:val="007E351D"/>
    <w:rsid w:val="007F0447"/>
    <w:rsid w:val="007F0C17"/>
    <w:rsid w:val="007F10A6"/>
    <w:rsid w:val="007F17F1"/>
    <w:rsid w:val="007F1EAD"/>
    <w:rsid w:val="00811517"/>
    <w:rsid w:val="00814ECD"/>
    <w:rsid w:val="008157E4"/>
    <w:rsid w:val="00815BF9"/>
    <w:rsid w:val="00816563"/>
    <w:rsid w:val="00827378"/>
    <w:rsid w:val="008312D9"/>
    <w:rsid w:val="00845A7D"/>
    <w:rsid w:val="008475F4"/>
    <w:rsid w:val="00847C57"/>
    <w:rsid w:val="008511EC"/>
    <w:rsid w:val="0085360F"/>
    <w:rsid w:val="008576D2"/>
    <w:rsid w:val="00864050"/>
    <w:rsid w:val="00864387"/>
    <w:rsid w:val="00865837"/>
    <w:rsid w:val="008728E1"/>
    <w:rsid w:val="00872DF7"/>
    <w:rsid w:val="00874A84"/>
    <w:rsid w:val="0087500B"/>
    <w:rsid w:val="00880743"/>
    <w:rsid w:val="00881745"/>
    <w:rsid w:val="00884678"/>
    <w:rsid w:val="008849A4"/>
    <w:rsid w:val="00884A58"/>
    <w:rsid w:val="0089796C"/>
    <w:rsid w:val="008A10A4"/>
    <w:rsid w:val="008A1EFC"/>
    <w:rsid w:val="008A4DBE"/>
    <w:rsid w:val="008C11FA"/>
    <w:rsid w:val="008C2283"/>
    <w:rsid w:val="008C2445"/>
    <w:rsid w:val="008C72CF"/>
    <w:rsid w:val="008C7F98"/>
    <w:rsid w:val="008D03D6"/>
    <w:rsid w:val="008D0FCD"/>
    <w:rsid w:val="008D4443"/>
    <w:rsid w:val="008D6F71"/>
    <w:rsid w:val="008E3D8E"/>
    <w:rsid w:val="008F45C9"/>
    <w:rsid w:val="008F4B04"/>
    <w:rsid w:val="008F65F9"/>
    <w:rsid w:val="008F73A1"/>
    <w:rsid w:val="00900654"/>
    <w:rsid w:val="00901D3C"/>
    <w:rsid w:val="009026D3"/>
    <w:rsid w:val="00903C29"/>
    <w:rsid w:val="009042CE"/>
    <w:rsid w:val="00912930"/>
    <w:rsid w:val="00915A82"/>
    <w:rsid w:val="00917504"/>
    <w:rsid w:val="00925823"/>
    <w:rsid w:val="00932036"/>
    <w:rsid w:val="00935BE4"/>
    <w:rsid w:val="00937DED"/>
    <w:rsid w:val="00940E95"/>
    <w:rsid w:val="00941FDD"/>
    <w:rsid w:val="00943401"/>
    <w:rsid w:val="00944E72"/>
    <w:rsid w:val="009467BA"/>
    <w:rsid w:val="00964F19"/>
    <w:rsid w:val="00970CB6"/>
    <w:rsid w:val="009712D6"/>
    <w:rsid w:val="00972BFB"/>
    <w:rsid w:val="009743DC"/>
    <w:rsid w:val="00976C3F"/>
    <w:rsid w:val="00983CDF"/>
    <w:rsid w:val="00985E2B"/>
    <w:rsid w:val="00992092"/>
    <w:rsid w:val="00992F9A"/>
    <w:rsid w:val="00994CE2"/>
    <w:rsid w:val="009A2C93"/>
    <w:rsid w:val="009A4CDA"/>
    <w:rsid w:val="009A53D7"/>
    <w:rsid w:val="009A6AC3"/>
    <w:rsid w:val="009B7631"/>
    <w:rsid w:val="009C19F5"/>
    <w:rsid w:val="009C5F3A"/>
    <w:rsid w:val="009C6C13"/>
    <w:rsid w:val="009C6F8C"/>
    <w:rsid w:val="009D5EB8"/>
    <w:rsid w:val="009D64A2"/>
    <w:rsid w:val="009D6643"/>
    <w:rsid w:val="009D7982"/>
    <w:rsid w:val="009D7A83"/>
    <w:rsid w:val="009D7FD9"/>
    <w:rsid w:val="009E102D"/>
    <w:rsid w:val="009E296E"/>
    <w:rsid w:val="009E4C37"/>
    <w:rsid w:val="009E6A49"/>
    <w:rsid w:val="009F1107"/>
    <w:rsid w:val="009F3217"/>
    <w:rsid w:val="009F5227"/>
    <w:rsid w:val="009F5444"/>
    <w:rsid w:val="00A011F4"/>
    <w:rsid w:val="00A01E10"/>
    <w:rsid w:val="00A02D10"/>
    <w:rsid w:val="00A03612"/>
    <w:rsid w:val="00A046B9"/>
    <w:rsid w:val="00A04A54"/>
    <w:rsid w:val="00A14C1A"/>
    <w:rsid w:val="00A20F1A"/>
    <w:rsid w:val="00A228C0"/>
    <w:rsid w:val="00A22EC6"/>
    <w:rsid w:val="00A32146"/>
    <w:rsid w:val="00A35F19"/>
    <w:rsid w:val="00A36185"/>
    <w:rsid w:val="00A47AA0"/>
    <w:rsid w:val="00A50445"/>
    <w:rsid w:val="00A533C6"/>
    <w:rsid w:val="00A54467"/>
    <w:rsid w:val="00A565CC"/>
    <w:rsid w:val="00A56EAD"/>
    <w:rsid w:val="00A57FC2"/>
    <w:rsid w:val="00A61982"/>
    <w:rsid w:val="00A63C44"/>
    <w:rsid w:val="00A67B44"/>
    <w:rsid w:val="00A72A11"/>
    <w:rsid w:val="00A73F05"/>
    <w:rsid w:val="00A77C22"/>
    <w:rsid w:val="00A80821"/>
    <w:rsid w:val="00A822DA"/>
    <w:rsid w:val="00A85D87"/>
    <w:rsid w:val="00A87B75"/>
    <w:rsid w:val="00AA3BFB"/>
    <w:rsid w:val="00AA4378"/>
    <w:rsid w:val="00AA4EF1"/>
    <w:rsid w:val="00AA6635"/>
    <w:rsid w:val="00AA6F70"/>
    <w:rsid w:val="00AA76A1"/>
    <w:rsid w:val="00AA7DBA"/>
    <w:rsid w:val="00AB055F"/>
    <w:rsid w:val="00AB1DF8"/>
    <w:rsid w:val="00AB4E18"/>
    <w:rsid w:val="00AB6A20"/>
    <w:rsid w:val="00AC071A"/>
    <w:rsid w:val="00AC4C22"/>
    <w:rsid w:val="00AC56C4"/>
    <w:rsid w:val="00AD1853"/>
    <w:rsid w:val="00AD4F5F"/>
    <w:rsid w:val="00AE10F2"/>
    <w:rsid w:val="00AE1A7E"/>
    <w:rsid w:val="00AF036E"/>
    <w:rsid w:val="00AF0D7D"/>
    <w:rsid w:val="00AF2283"/>
    <w:rsid w:val="00AF55FE"/>
    <w:rsid w:val="00AF6368"/>
    <w:rsid w:val="00B123DB"/>
    <w:rsid w:val="00B14B54"/>
    <w:rsid w:val="00B176BC"/>
    <w:rsid w:val="00B23781"/>
    <w:rsid w:val="00B26DE8"/>
    <w:rsid w:val="00B31794"/>
    <w:rsid w:val="00B33010"/>
    <w:rsid w:val="00B3424C"/>
    <w:rsid w:val="00B45072"/>
    <w:rsid w:val="00B465B8"/>
    <w:rsid w:val="00B46EED"/>
    <w:rsid w:val="00B5178A"/>
    <w:rsid w:val="00B521BA"/>
    <w:rsid w:val="00B552B3"/>
    <w:rsid w:val="00B55748"/>
    <w:rsid w:val="00B57C80"/>
    <w:rsid w:val="00B635F7"/>
    <w:rsid w:val="00B64887"/>
    <w:rsid w:val="00B66B67"/>
    <w:rsid w:val="00B66C9D"/>
    <w:rsid w:val="00B70DD0"/>
    <w:rsid w:val="00B75AE9"/>
    <w:rsid w:val="00B806B4"/>
    <w:rsid w:val="00B87129"/>
    <w:rsid w:val="00BA0087"/>
    <w:rsid w:val="00BA4958"/>
    <w:rsid w:val="00BB18FF"/>
    <w:rsid w:val="00BB2BF9"/>
    <w:rsid w:val="00BC251B"/>
    <w:rsid w:val="00BC4C65"/>
    <w:rsid w:val="00BC7FEB"/>
    <w:rsid w:val="00BD03BD"/>
    <w:rsid w:val="00BD28D3"/>
    <w:rsid w:val="00BD35E3"/>
    <w:rsid w:val="00BD5A59"/>
    <w:rsid w:val="00BD5AA5"/>
    <w:rsid w:val="00BD6EAF"/>
    <w:rsid w:val="00BD731E"/>
    <w:rsid w:val="00BE3D5E"/>
    <w:rsid w:val="00BE684A"/>
    <w:rsid w:val="00BF547E"/>
    <w:rsid w:val="00BF5969"/>
    <w:rsid w:val="00C06380"/>
    <w:rsid w:val="00C07270"/>
    <w:rsid w:val="00C07A54"/>
    <w:rsid w:val="00C11571"/>
    <w:rsid w:val="00C1194E"/>
    <w:rsid w:val="00C11AF9"/>
    <w:rsid w:val="00C169FF"/>
    <w:rsid w:val="00C20C55"/>
    <w:rsid w:val="00C231AC"/>
    <w:rsid w:val="00C269D3"/>
    <w:rsid w:val="00C309A7"/>
    <w:rsid w:val="00C30DC8"/>
    <w:rsid w:val="00C32353"/>
    <w:rsid w:val="00C33F58"/>
    <w:rsid w:val="00C35D06"/>
    <w:rsid w:val="00C367C3"/>
    <w:rsid w:val="00C3740E"/>
    <w:rsid w:val="00C41288"/>
    <w:rsid w:val="00C43EA1"/>
    <w:rsid w:val="00C46097"/>
    <w:rsid w:val="00C46910"/>
    <w:rsid w:val="00C4791B"/>
    <w:rsid w:val="00C47C5F"/>
    <w:rsid w:val="00C51DEB"/>
    <w:rsid w:val="00C55B09"/>
    <w:rsid w:val="00C564AA"/>
    <w:rsid w:val="00C6444E"/>
    <w:rsid w:val="00C73733"/>
    <w:rsid w:val="00C741D8"/>
    <w:rsid w:val="00C7762E"/>
    <w:rsid w:val="00C801F7"/>
    <w:rsid w:val="00C848F5"/>
    <w:rsid w:val="00C86A28"/>
    <w:rsid w:val="00C87514"/>
    <w:rsid w:val="00C90499"/>
    <w:rsid w:val="00C905F7"/>
    <w:rsid w:val="00C909B9"/>
    <w:rsid w:val="00C93163"/>
    <w:rsid w:val="00C9556C"/>
    <w:rsid w:val="00C97DCF"/>
    <w:rsid w:val="00CA03C6"/>
    <w:rsid w:val="00CA0B1D"/>
    <w:rsid w:val="00CA1354"/>
    <w:rsid w:val="00CA13BC"/>
    <w:rsid w:val="00CA1F49"/>
    <w:rsid w:val="00CA3155"/>
    <w:rsid w:val="00CA4645"/>
    <w:rsid w:val="00CA5694"/>
    <w:rsid w:val="00CB18F4"/>
    <w:rsid w:val="00CB3091"/>
    <w:rsid w:val="00CB3A0D"/>
    <w:rsid w:val="00CB4262"/>
    <w:rsid w:val="00CB4A96"/>
    <w:rsid w:val="00CB6678"/>
    <w:rsid w:val="00CB7724"/>
    <w:rsid w:val="00CC0D4A"/>
    <w:rsid w:val="00CC2512"/>
    <w:rsid w:val="00CC3891"/>
    <w:rsid w:val="00CC4E8D"/>
    <w:rsid w:val="00CC7223"/>
    <w:rsid w:val="00CD5222"/>
    <w:rsid w:val="00CD7C0A"/>
    <w:rsid w:val="00CE133A"/>
    <w:rsid w:val="00CE3037"/>
    <w:rsid w:val="00CE45AA"/>
    <w:rsid w:val="00CE6C17"/>
    <w:rsid w:val="00CE6D49"/>
    <w:rsid w:val="00D02ED5"/>
    <w:rsid w:val="00D03B60"/>
    <w:rsid w:val="00D053EA"/>
    <w:rsid w:val="00D10303"/>
    <w:rsid w:val="00D1070F"/>
    <w:rsid w:val="00D11410"/>
    <w:rsid w:val="00D11A0A"/>
    <w:rsid w:val="00D12A39"/>
    <w:rsid w:val="00D16A0F"/>
    <w:rsid w:val="00D20A8C"/>
    <w:rsid w:val="00D21CD4"/>
    <w:rsid w:val="00D35977"/>
    <w:rsid w:val="00D35B64"/>
    <w:rsid w:val="00D52FAE"/>
    <w:rsid w:val="00D53BCC"/>
    <w:rsid w:val="00D57A08"/>
    <w:rsid w:val="00D63B0A"/>
    <w:rsid w:val="00D64346"/>
    <w:rsid w:val="00D77511"/>
    <w:rsid w:val="00D913BC"/>
    <w:rsid w:val="00D92F16"/>
    <w:rsid w:val="00DA2CD1"/>
    <w:rsid w:val="00DA399F"/>
    <w:rsid w:val="00DA4C9D"/>
    <w:rsid w:val="00DA5A98"/>
    <w:rsid w:val="00DA601D"/>
    <w:rsid w:val="00DA6E0A"/>
    <w:rsid w:val="00DB265E"/>
    <w:rsid w:val="00DB3CEE"/>
    <w:rsid w:val="00DB4EA2"/>
    <w:rsid w:val="00DB5228"/>
    <w:rsid w:val="00DB7614"/>
    <w:rsid w:val="00DB7BCC"/>
    <w:rsid w:val="00DC03F3"/>
    <w:rsid w:val="00DC3E44"/>
    <w:rsid w:val="00DC46FA"/>
    <w:rsid w:val="00DC58A8"/>
    <w:rsid w:val="00DC6433"/>
    <w:rsid w:val="00DD159D"/>
    <w:rsid w:val="00DD5B44"/>
    <w:rsid w:val="00DE4EC8"/>
    <w:rsid w:val="00DE637D"/>
    <w:rsid w:val="00DF0BE1"/>
    <w:rsid w:val="00DF23E7"/>
    <w:rsid w:val="00DF4E89"/>
    <w:rsid w:val="00DF5BB6"/>
    <w:rsid w:val="00E00ED9"/>
    <w:rsid w:val="00E0325A"/>
    <w:rsid w:val="00E048E9"/>
    <w:rsid w:val="00E04EB9"/>
    <w:rsid w:val="00E12C67"/>
    <w:rsid w:val="00E1303E"/>
    <w:rsid w:val="00E1471E"/>
    <w:rsid w:val="00E16009"/>
    <w:rsid w:val="00E2095F"/>
    <w:rsid w:val="00E21DC7"/>
    <w:rsid w:val="00E2271E"/>
    <w:rsid w:val="00E24FCF"/>
    <w:rsid w:val="00E27140"/>
    <w:rsid w:val="00E332A4"/>
    <w:rsid w:val="00E361F1"/>
    <w:rsid w:val="00E36942"/>
    <w:rsid w:val="00E41102"/>
    <w:rsid w:val="00E46044"/>
    <w:rsid w:val="00E50617"/>
    <w:rsid w:val="00E51447"/>
    <w:rsid w:val="00E526E5"/>
    <w:rsid w:val="00E55E27"/>
    <w:rsid w:val="00E6709F"/>
    <w:rsid w:val="00E7065C"/>
    <w:rsid w:val="00E7364C"/>
    <w:rsid w:val="00E73B6C"/>
    <w:rsid w:val="00E7490E"/>
    <w:rsid w:val="00E77BC8"/>
    <w:rsid w:val="00E814A3"/>
    <w:rsid w:val="00E82164"/>
    <w:rsid w:val="00E85200"/>
    <w:rsid w:val="00E878B8"/>
    <w:rsid w:val="00E90E85"/>
    <w:rsid w:val="00E92915"/>
    <w:rsid w:val="00E93001"/>
    <w:rsid w:val="00EA1A2C"/>
    <w:rsid w:val="00EA3836"/>
    <w:rsid w:val="00EA3A19"/>
    <w:rsid w:val="00EA3A3E"/>
    <w:rsid w:val="00EA509B"/>
    <w:rsid w:val="00EA558F"/>
    <w:rsid w:val="00EA6DFA"/>
    <w:rsid w:val="00EA6E38"/>
    <w:rsid w:val="00EA6E91"/>
    <w:rsid w:val="00EB7472"/>
    <w:rsid w:val="00EB7E65"/>
    <w:rsid w:val="00EC0C06"/>
    <w:rsid w:val="00EC6D32"/>
    <w:rsid w:val="00ED1A48"/>
    <w:rsid w:val="00ED5E2D"/>
    <w:rsid w:val="00ED638B"/>
    <w:rsid w:val="00EE46B9"/>
    <w:rsid w:val="00EE7DC2"/>
    <w:rsid w:val="00EF0493"/>
    <w:rsid w:val="00EF180D"/>
    <w:rsid w:val="00EF2967"/>
    <w:rsid w:val="00EF2A35"/>
    <w:rsid w:val="00EF7194"/>
    <w:rsid w:val="00F00C8F"/>
    <w:rsid w:val="00F02DE6"/>
    <w:rsid w:val="00F1030F"/>
    <w:rsid w:val="00F125FB"/>
    <w:rsid w:val="00F155C4"/>
    <w:rsid w:val="00F15889"/>
    <w:rsid w:val="00F20D65"/>
    <w:rsid w:val="00F2116D"/>
    <w:rsid w:val="00F25F8D"/>
    <w:rsid w:val="00F2683A"/>
    <w:rsid w:val="00F319EE"/>
    <w:rsid w:val="00F31B02"/>
    <w:rsid w:val="00F34896"/>
    <w:rsid w:val="00F3580B"/>
    <w:rsid w:val="00F41C05"/>
    <w:rsid w:val="00F42138"/>
    <w:rsid w:val="00F42191"/>
    <w:rsid w:val="00F43F0D"/>
    <w:rsid w:val="00F44A6D"/>
    <w:rsid w:val="00F60A1C"/>
    <w:rsid w:val="00F63334"/>
    <w:rsid w:val="00F66FA2"/>
    <w:rsid w:val="00F725AB"/>
    <w:rsid w:val="00F72ED9"/>
    <w:rsid w:val="00F7360F"/>
    <w:rsid w:val="00F74D0E"/>
    <w:rsid w:val="00F75949"/>
    <w:rsid w:val="00F80F1D"/>
    <w:rsid w:val="00F825D0"/>
    <w:rsid w:val="00F83268"/>
    <w:rsid w:val="00F838C0"/>
    <w:rsid w:val="00F86EE1"/>
    <w:rsid w:val="00F96E77"/>
    <w:rsid w:val="00FA1084"/>
    <w:rsid w:val="00FA5D1D"/>
    <w:rsid w:val="00FB1684"/>
    <w:rsid w:val="00FB62AB"/>
    <w:rsid w:val="00FB7506"/>
    <w:rsid w:val="00FC65B0"/>
    <w:rsid w:val="00FD21BF"/>
    <w:rsid w:val="00FD4B76"/>
    <w:rsid w:val="00FD5675"/>
    <w:rsid w:val="00FE4573"/>
    <w:rsid w:val="00FE4E78"/>
    <w:rsid w:val="00FE7EE4"/>
    <w:rsid w:val="00FF29F1"/>
    <w:rsid w:val="00FF3B53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C801F7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BodyText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8A4DBE"/>
    <w:rPr>
      <w:rFonts w:cs="Mangal"/>
    </w:rPr>
  </w:style>
  <w:style w:type="paragraph" w:styleId="Caption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Heading1"/>
    <w:rsid w:val="008A4DBE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TableNormal"/>
    <w:next w:val="TableGrid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8A4DBE"/>
    <w:rPr>
      <w:vertAlign w:val="superscript"/>
    </w:rPr>
  </w:style>
  <w:style w:type="character" w:styleId="CommentReference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Heading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BodyTextIndent">
    <w:name w:val="Body Text Indent"/>
    <w:basedOn w:val="Normal"/>
    <w:link w:val="BodyTextIndent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Strong">
    <w:name w:val="Strong"/>
    <w:uiPriority w:val="22"/>
    <w:qFormat/>
    <w:rsid w:val="008A4DBE"/>
    <w:rPr>
      <w:b/>
      <w:bCs/>
    </w:rPr>
  </w:style>
  <w:style w:type="character" w:styleId="Emphasis">
    <w:name w:val="Emphasis"/>
    <w:qFormat/>
    <w:rsid w:val="008A4DBE"/>
    <w:rPr>
      <w:i/>
      <w:iCs/>
    </w:rPr>
  </w:style>
  <w:style w:type="paragraph" w:styleId="PlainText">
    <w:name w:val="Plain Text"/>
    <w:basedOn w:val="Normal"/>
    <w:link w:val="PlainTextChar"/>
    <w:unhideWhenUsed/>
    <w:rsid w:val="008A4DBE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A4DBE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numbering" w:customStyle="1" w:styleId="NoList11">
    <w:name w:val="No List11"/>
    <w:next w:val="NoList"/>
    <w:semiHidden/>
    <w:rsid w:val="008A4DBE"/>
  </w:style>
  <w:style w:type="numbering" w:customStyle="1" w:styleId="NoList2">
    <w:name w:val="No List2"/>
    <w:next w:val="NoList"/>
    <w:semiHidden/>
    <w:rsid w:val="008A4DBE"/>
  </w:style>
  <w:style w:type="character" w:styleId="FollowedHyperlink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NoList"/>
    <w:semiHidden/>
    <w:rsid w:val="008A4DBE"/>
  </w:style>
  <w:style w:type="numbering" w:customStyle="1" w:styleId="NoList4">
    <w:name w:val="No List4"/>
    <w:next w:val="NoList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0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0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0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0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0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0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NoList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NoList"/>
    <w:semiHidden/>
    <w:rsid w:val="008F45C9"/>
  </w:style>
  <w:style w:type="numbering" w:customStyle="1" w:styleId="NoList21">
    <w:name w:val="No List21"/>
    <w:next w:val="NoList"/>
    <w:semiHidden/>
    <w:rsid w:val="008F45C9"/>
  </w:style>
  <w:style w:type="numbering" w:customStyle="1" w:styleId="NoList31">
    <w:name w:val="No List31"/>
    <w:next w:val="NoList"/>
    <w:semiHidden/>
    <w:rsid w:val="008F45C9"/>
  </w:style>
  <w:style w:type="numbering" w:customStyle="1" w:styleId="NoList41">
    <w:name w:val="No List41"/>
    <w:next w:val="NoList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NoList"/>
    <w:semiHidden/>
    <w:rsid w:val="00EB7E65"/>
  </w:style>
  <w:style w:type="numbering" w:customStyle="1" w:styleId="NoList22">
    <w:name w:val="No List22"/>
    <w:next w:val="NoList"/>
    <w:semiHidden/>
    <w:rsid w:val="00EB7E65"/>
  </w:style>
  <w:style w:type="numbering" w:customStyle="1" w:styleId="NoList32">
    <w:name w:val="No List32"/>
    <w:next w:val="NoList"/>
    <w:semiHidden/>
    <w:rsid w:val="00EB7E65"/>
  </w:style>
  <w:style w:type="numbering" w:customStyle="1" w:styleId="NoList42">
    <w:name w:val="No List42"/>
    <w:next w:val="NoList"/>
    <w:semiHidden/>
    <w:rsid w:val="00EB7E65"/>
  </w:style>
  <w:style w:type="numbering" w:customStyle="1" w:styleId="NoList7">
    <w:name w:val="No List7"/>
    <w:next w:val="NoList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DefaultParagraphFont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DefaultParagraphFont"/>
    <w:rsid w:val="00FC65B0"/>
    <w:rPr>
      <w:sz w:val="24"/>
      <w:szCs w:val="24"/>
    </w:rPr>
  </w:style>
  <w:style w:type="numbering" w:customStyle="1" w:styleId="NoList14">
    <w:name w:val="No List14"/>
    <w:next w:val="NoList"/>
    <w:semiHidden/>
    <w:rsid w:val="00FC65B0"/>
  </w:style>
  <w:style w:type="numbering" w:customStyle="1" w:styleId="NoList23">
    <w:name w:val="No List23"/>
    <w:next w:val="NoList"/>
    <w:semiHidden/>
    <w:rsid w:val="00FC65B0"/>
  </w:style>
  <w:style w:type="numbering" w:customStyle="1" w:styleId="NoList33">
    <w:name w:val="No List33"/>
    <w:next w:val="NoList"/>
    <w:semiHidden/>
    <w:rsid w:val="00FC65B0"/>
  </w:style>
  <w:style w:type="numbering" w:customStyle="1" w:styleId="NoList43">
    <w:name w:val="No List43"/>
    <w:next w:val="NoList"/>
    <w:semiHidden/>
    <w:rsid w:val="00FC65B0"/>
  </w:style>
  <w:style w:type="numbering" w:customStyle="1" w:styleId="NoList8">
    <w:name w:val="No List8"/>
    <w:next w:val="NoList"/>
    <w:uiPriority w:val="99"/>
    <w:semiHidden/>
    <w:unhideWhenUsed/>
    <w:rsid w:val="00AB4E18"/>
  </w:style>
  <w:style w:type="table" w:customStyle="1" w:styleId="TableGrid31">
    <w:name w:val="Table Grid31"/>
    <w:basedOn w:val="TableNormal"/>
    <w:next w:val="TableGrid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A119-B495-469A-A00F-136E968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</TotalTime>
  <Pages>21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8</cp:revision>
  <cp:lastPrinted>2023-02-01T11:18:00Z</cp:lastPrinted>
  <dcterms:created xsi:type="dcterms:W3CDTF">2023-02-01T12:11:00Z</dcterms:created>
  <dcterms:modified xsi:type="dcterms:W3CDTF">2023-02-01T12:19:00Z</dcterms:modified>
</cp:coreProperties>
</file>