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061703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06170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061703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061703">
            <w:pPr>
              <w:pStyle w:val="Header"/>
              <w:spacing w:line="360" w:lineRule="auto"/>
            </w:pPr>
          </w:p>
          <w:p w:rsidR="00C4791B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06170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061703">
        <w:trPr>
          <w:trHeight w:val="442"/>
        </w:trPr>
        <w:tc>
          <w:tcPr>
            <w:tcW w:w="675" w:type="dxa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051F9B" w:rsidRDefault="00C4791B" w:rsidP="001F7F31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24FCF">
              <w:t>404-</w:t>
            </w:r>
            <w:r w:rsidR="001F7F31">
              <w:t>12/23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06170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061703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1F7F31" w:rsidRDefault="001F7F31" w:rsidP="009042CE">
            <w:pPr>
              <w:pStyle w:val="Header"/>
              <w:spacing w:line="360" w:lineRule="auto"/>
              <w:ind w:left="-108"/>
              <w:jc w:val="both"/>
            </w:pPr>
            <w:r>
              <w:t>25.01.2023.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06170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4654B8" w:rsidRDefault="004654B8" w:rsidP="00C4791B">
      <w:pPr>
        <w:jc w:val="both"/>
      </w:pPr>
    </w:p>
    <w:p w:rsidR="004654B8" w:rsidRPr="007D4CC0" w:rsidRDefault="004654B8" w:rsidP="00C4791B">
      <w:pPr>
        <w:jc w:val="both"/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:rsidR="008A4DBE" w:rsidRPr="008A4DBE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:rsidR="008A4DBE" w:rsidRDefault="001F7F31" w:rsidP="008A4DBE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</w:pP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 xml:space="preserve">УСЛУГА УСКЛАДИШТЕЊА И РАСПОДЕЛЕ МЕРКАНТИЛНОГ </w:t>
      </w:r>
      <w:r w:rsidR="00C86A28"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>КУКУРУЗА ПОЉОПРИВРЕДНИЦИМА СА ТЕРИТОРИЈЕ ГРАДА УЖИЦА</w:t>
      </w:r>
    </w:p>
    <w:p w:rsidR="00051F9B" w:rsidRPr="008A4DBE" w:rsidRDefault="00051F9B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8A4DBE" w:rsidRPr="00BF5969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 xml:space="preserve">Набавка на коју се не примењују одредбе Закона о јавним набавкама у складу са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чланом  27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став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тачка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061703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1F7F31" w:rsidP="008A4DBE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  <w:r>
        <w:rPr>
          <w:rFonts w:eastAsia="Arial Unicode MS"/>
          <w:i/>
          <w:iCs/>
          <w:color w:val="000000"/>
          <w:kern w:val="1"/>
          <w:lang w:val="sr-Cyrl-CS" w:eastAsia="ar-SA"/>
        </w:rPr>
        <w:lastRenderedPageBreak/>
        <w:t>јануар</w:t>
      </w:r>
      <w:r w:rsidR="008A4DBE" w:rsidRPr="008A4DBE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8A4DBE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151B54">
        <w:rPr>
          <w:rFonts w:eastAsia="Arial Unicode MS"/>
          <w:bCs/>
          <w:i/>
          <w:color w:val="000000"/>
          <w:kern w:val="1"/>
          <w:lang w:eastAsia="ar-SA"/>
        </w:rPr>
        <w:t>2</w:t>
      </w:r>
      <w:r>
        <w:rPr>
          <w:rFonts w:eastAsia="Arial Unicode MS"/>
          <w:bCs/>
          <w:i/>
          <w:color w:val="000000"/>
          <w:kern w:val="1"/>
          <w:lang w:eastAsia="ar-SA"/>
        </w:rPr>
        <w:t>3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 xml:space="preserve">. </w:t>
      </w:r>
      <w:proofErr w:type="gramStart"/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године</w:t>
      </w:r>
      <w:proofErr w:type="gramEnd"/>
    </w:p>
    <w:p w:rsidR="008A4DBE" w:rsidRDefault="008A4DBE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color w:val="000000"/>
          <w:kern w:val="1"/>
          <w:lang w:eastAsia="ar-SA"/>
        </w:rPr>
        <w:t>На основу чл</w:t>
      </w:r>
      <w:r w:rsidR="00D57A08">
        <w:rPr>
          <w:rFonts w:eastAsia="TimesNewRomanPSMT"/>
          <w:color w:val="000000"/>
          <w:kern w:val="1"/>
          <w:lang w:eastAsia="ar-SA"/>
        </w:rPr>
        <w:t>ана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27.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084B36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тав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</w:t>
      </w:r>
      <w:r w:rsidR="00084B36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тачка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  <w:r w:rsidR="00D57A08">
        <w:rPr>
          <w:rFonts w:eastAsia="TimesNewRomanPSMT"/>
          <w:color w:val="000000"/>
          <w:kern w:val="1"/>
          <w:lang w:eastAsia="ar-SA"/>
        </w:rPr>
        <w:t xml:space="preserve"> и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Одлуке о покретању поступка набавке </w:t>
      </w:r>
      <w:r w:rsidR="005F2061">
        <w:rPr>
          <w:rFonts w:eastAsia="Arial Unicode MS"/>
          <w:color w:val="000000"/>
          <w:kern w:val="1"/>
          <w:lang w:eastAsia="ar-SA"/>
        </w:rPr>
        <w:t>на коју се Закон о јавним набавкама не примењује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 VIII 404-</w:t>
      </w:r>
      <w:r w:rsidR="001F7F31">
        <w:rPr>
          <w:rFonts w:eastAsia="Arial Unicode MS"/>
          <w:color w:val="000000"/>
          <w:kern w:val="1"/>
          <w:lang w:eastAsia="ar-SA"/>
        </w:rPr>
        <w:t>12/23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1F7F31">
        <w:rPr>
          <w:rFonts w:eastAsia="Arial Unicode MS"/>
          <w:color w:val="000000"/>
          <w:kern w:val="1"/>
          <w:lang w:eastAsia="ar-SA"/>
        </w:rPr>
        <w:t>24.01.2023</w:t>
      </w:r>
      <w:r w:rsidRPr="00FC65B0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FC65B0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FC65B0" w:rsidRPr="00FC65B0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:rsidR="00FC65B0" w:rsidRPr="00C86A28" w:rsidRDefault="00C86A28" w:rsidP="001D5AB5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 xml:space="preserve">Услуга ускладиштења и расподеле </w:t>
      </w:r>
      <w:r w:rsidR="000222A5">
        <w:rPr>
          <w:rFonts w:eastAsia="Arial Unicode MS"/>
          <w:b/>
          <w:bCs/>
          <w:color w:val="000000"/>
          <w:kern w:val="1"/>
          <w:lang w:eastAsia="ar-SA"/>
        </w:rPr>
        <w:t>меркантилног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кукуруза пољопривредницима</w:t>
      </w:r>
      <w:r w:rsidR="000222A5">
        <w:rPr>
          <w:rFonts w:eastAsia="Arial Unicode MS"/>
          <w:b/>
          <w:bCs/>
          <w:color w:val="000000"/>
          <w:kern w:val="1"/>
          <w:lang w:eastAsia="ar-SA"/>
        </w:rPr>
        <w:t xml:space="preserve"> са теритотије Града Ужица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1"/>
          <w:lang w:eastAsia="ar-SA"/>
        </w:rPr>
      </w:pP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r w:rsidRPr="00557D2E">
        <w:rPr>
          <w:rFonts w:eastAsia="TimesNewRomanPSMT"/>
          <w:kern w:val="1"/>
          <w:lang w:eastAsia="ar-SA"/>
        </w:rPr>
        <w:t>Конкурсна документација садржи:</w:t>
      </w: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r w:rsidRPr="00557D2E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3.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 xml:space="preserve">Врста, техничке карактеристике (спецификације), </w:t>
            </w:r>
            <w:r w:rsidR="000042EE" w:rsidRPr="00557D2E">
              <w:rPr>
                <w:rFonts w:eastAsia="TimesNewRomanPSMT"/>
                <w:kern w:val="1"/>
                <w:lang w:eastAsia="ar-SA"/>
              </w:rPr>
              <w:t xml:space="preserve">радова, </w:t>
            </w:r>
            <w:r w:rsidRPr="00557D2E">
              <w:rPr>
                <w:rFonts w:eastAsia="TimesNewRomanPSMT"/>
                <w:kern w:val="1"/>
                <w:lang w:eastAsia="ar-SA"/>
              </w:rPr>
              <w:t>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 xml:space="preserve">4. 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557D2E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34896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5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E12C67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8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E12C67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9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E12C67" w:rsidP="00B75AE9">
            <w:pPr>
              <w:jc w:val="center"/>
              <w:rPr>
                <w:rFonts w:eastAsia="TimesNewRomanPSMT"/>
                <w:lang w:eastAsia="ar-SA"/>
              </w:rPr>
            </w:pPr>
            <w:r>
              <w:rPr>
                <w:rFonts w:eastAsia="TimesNewRomanPSMT"/>
                <w:lang w:eastAsia="ar-SA"/>
              </w:rPr>
              <w:t>20</w:t>
            </w:r>
            <w:r w:rsidR="00FC65B0" w:rsidRPr="00557D2E">
              <w:rPr>
                <w:rFonts w:eastAsia="TimesNewRomanPSMT"/>
                <w:lang w:eastAsia="ar-SA"/>
              </w:rPr>
              <w:t>.</w:t>
            </w:r>
          </w:p>
        </w:tc>
      </w:tr>
    </w:tbl>
    <w:p w:rsidR="00FC65B0" w:rsidRPr="00557D2E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val="sr-Cyrl-CS" w:eastAsia="ar-SA"/>
        </w:rPr>
      </w:pPr>
      <w:r w:rsidRPr="00557D2E">
        <w:rPr>
          <w:rFonts w:eastAsia="TimesNewRomanPSMT"/>
          <w:kern w:val="1"/>
          <w:lang w:val="sr-Cyrl-CS" w:eastAsia="ar-SA"/>
        </w:rPr>
        <w:t xml:space="preserve">Конкурсна документација укупно садржи </w:t>
      </w:r>
      <w:r w:rsidR="00B75AE9" w:rsidRPr="00557D2E">
        <w:rPr>
          <w:rFonts w:eastAsia="TimesNewRomanPSMT"/>
          <w:kern w:val="1"/>
          <w:lang w:eastAsia="ar-SA"/>
        </w:rPr>
        <w:t>2</w:t>
      </w:r>
      <w:r w:rsidR="00E12C67">
        <w:rPr>
          <w:rFonts w:eastAsia="TimesNewRomanPSMT"/>
          <w:kern w:val="1"/>
          <w:lang w:eastAsia="ar-SA"/>
        </w:rPr>
        <w:t>4</w:t>
      </w:r>
      <w:r w:rsidR="00DB7BCC" w:rsidRPr="00557D2E">
        <w:rPr>
          <w:rFonts w:eastAsia="TimesNewRomanPSMT"/>
          <w:kern w:val="1"/>
          <w:lang w:val="sr-Cyrl-CS" w:eastAsia="ar-SA"/>
        </w:rPr>
        <w:t xml:space="preserve"> стран</w:t>
      </w:r>
      <w:r w:rsidR="00F63334">
        <w:rPr>
          <w:rFonts w:eastAsia="TimesNewRomanPSMT"/>
          <w:kern w:val="1"/>
          <w:lang w:eastAsia="ar-SA"/>
        </w:rPr>
        <w:t>е</w:t>
      </w:r>
      <w:r w:rsidRPr="00557D2E">
        <w:rPr>
          <w:rFonts w:eastAsia="TimesNewRomanPSMT"/>
          <w:kern w:val="1"/>
          <w:lang w:val="sr-Cyrl-CS" w:eastAsia="ar-SA"/>
        </w:rPr>
        <w:t>.</w:t>
      </w:r>
    </w:p>
    <w:p w:rsidR="00FC65B0" w:rsidRPr="0087500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771593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Pr="00FC65B0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DA601D" w:rsidRPr="00FC65B0" w:rsidRDefault="00DA601D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084B36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  ОПШТИ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ПОДАЦИ О НАБАВЦИ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1. Предмет набавке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Предмет набавке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0222A5">
        <w:rPr>
          <w:rFonts w:eastAsia="Arial Unicode MS"/>
          <w:color w:val="000000"/>
          <w:kern w:val="1"/>
          <w:lang w:eastAsia="ar-SA"/>
        </w:rPr>
        <w:t>12/23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0222A5">
        <w:rPr>
          <w:rFonts w:eastAsia="Arial Unicode MS"/>
          <w:color w:val="000000"/>
          <w:kern w:val="1"/>
          <w:lang w:val="sr-Cyrl-CS" w:eastAsia="ar-SA"/>
        </w:rPr>
        <w:t>услуге</w:t>
      </w:r>
      <w:r w:rsidRPr="00FC65B0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/>
          <w:color w:val="000000"/>
          <w:kern w:val="1"/>
          <w:lang w:eastAsia="ar-SA"/>
        </w:rPr>
        <w:t>–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222A5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0222A5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  <w:r w:rsidRPr="00FC65B0">
        <w:rPr>
          <w:rFonts w:eastAsia="Arial Unicode MS"/>
          <w:i/>
          <w:color w:val="000000"/>
          <w:kern w:val="1"/>
          <w:lang w:val="sr-Cyrl-CS" w:eastAsia="ar-SA"/>
        </w:rPr>
        <w:t>Н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>азив и ознак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из општег речника набавке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: </w:t>
      </w:r>
      <w:r w:rsidR="003F69D1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услуге складиштења </w:t>
      </w:r>
      <w:r w:rsidR="00480D0C" w:rsidRPr="00F3252E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 </w:t>
      </w:r>
      <w:r w:rsidR="003F69D1">
        <w:rPr>
          <w:rFonts w:eastAsia="Arial Unicode MS"/>
          <w:i/>
          <w:iCs/>
          <w:color w:val="000000"/>
          <w:kern w:val="1"/>
          <w:lang w:val="sr-Cyrl-CS" w:eastAsia="ar-SA"/>
        </w:rPr>
        <w:t>63122000-0</w:t>
      </w:r>
      <w:r w:rsidR="00480D0C" w:rsidRPr="00F3252E">
        <w:rPr>
          <w:rFonts w:eastAsia="Arial Unicode MS"/>
          <w:i/>
          <w:iCs/>
          <w:color w:val="000000"/>
          <w:kern w:val="1"/>
          <w:lang w:val="sr-Cyrl-CS"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D4B76" w:rsidRPr="00FD4B76" w:rsidRDefault="00FD4B76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P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ru-RU"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II  ВРСТА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, ТЕХНИЧКЕ КАРАКТЕРИСТИКЕ (СПЕЦИФИКАЦИЈЕ), РАДОВА, РОК ИЗВРШЕЊА,</w:t>
      </w:r>
      <w:r w:rsidR="004571FC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МЕСТО ИЗВРШЕЊА,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ЕВЕНТУАЛНЕ ДОДАТНЕ УСЛУГЕ И СЛ.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051F9B" w:rsidRDefault="00051F9B" w:rsidP="00FC65B0">
      <w:pPr>
        <w:suppressAutoHyphens/>
        <w:spacing w:line="100" w:lineRule="atLeast"/>
        <w:jc w:val="center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051F9B" w:rsidRDefault="00051F9B" w:rsidP="00051F9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051F9B" w:rsidRDefault="00051F9B" w:rsidP="00051F9B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ТЕХНИЧКА СПЕЦИФИКАЦИЈА –</w:t>
      </w:r>
      <w:r w:rsidR="003F69D1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ОПИС</w:t>
      </w:r>
      <w:r w:rsidR="00F7360F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УСЛУГА</w:t>
      </w:r>
    </w:p>
    <w:p w:rsidR="00051F9B" w:rsidRPr="00782075" w:rsidRDefault="00051F9B" w:rsidP="00051F9B">
      <w:pPr>
        <w:suppressAutoHyphens/>
        <w:spacing w:line="100" w:lineRule="atLeast"/>
        <w:jc w:val="center"/>
        <w:rPr>
          <w:rFonts w:eastAsia="TimesNewRomanPS-BoldMT"/>
          <w:bCs/>
          <w:color w:val="000000"/>
          <w:kern w:val="1"/>
          <w:lang w:val="sr-Cyrl-CS" w:eastAsia="ar-SA"/>
        </w:rPr>
      </w:pPr>
    </w:p>
    <w:p w:rsidR="00BB18FF" w:rsidRDefault="00BB18FF" w:rsidP="00CA13BC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3F69D1" w:rsidRDefault="003F69D1" w:rsidP="00CA13BC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F7360F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Врста</w:t>
      </w:r>
      <w:r w:rsidR="00F7360F" w:rsidRPr="00F7360F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:</w:t>
      </w:r>
      <w:r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Услуга складиштења и расподеле меркантилног кукуруза пољопривредницима са територије Града Ужица</w:t>
      </w:r>
      <w:r w:rsidR="00F7360F">
        <w:rPr>
          <w:rFonts w:eastAsia="Arial Unicode MS"/>
          <w:bCs/>
          <w:iCs/>
          <w:color w:val="000000"/>
          <w:kern w:val="1"/>
          <w:lang w:val="sr-Cyrl-CS" w:eastAsia="ar-SA"/>
        </w:rPr>
        <w:t>.</w:t>
      </w:r>
    </w:p>
    <w:p w:rsidR="00F7360F" w:rsidRDefault="00F7360F" w:rsidP="00CA13BC">
      <w:pPr>
        <w:suppressAutoHyphens/>
        <w:spacing w:line="100" w:lineRule="atLeast"/>
        <w:rPr>
          <w:rFonts w:eastAsia="Arial Unicode MS"/>
          <w:b/>
          <w:bCs/>
          <w:iCs/>
          <w:kern w:val="1"/>
          <w:lang w:val="sr-Cyrl-CS" w:eastAsia="ar-SA"/>
        </w:rPr>
      </w:pPr>
      <w:r w:rsidRPr="00F7360F">
        <w:rPr>
          <w:rFonts w:eastAsia="Arial Unicode MS"/>
          <w:b/>
          <w:bCs/>
          <w:iCs/>
          <w:kern w:val="1"/>
          <w:lang w:val="sr-Cyrl-CS" w:eastAsia="ar-SA"/>
        </w:rPr>
        <w:t xml:space="preserve">Опис услуга: </w:t>
      </w:r>
    </w:p>
    <w:p w:rsidR="00F7360F" w:rsidRDefault="00F7360F" w:rsidP="00CA13BC">
      <w:pPr>
        <w:suppressAutoHyphens/>
        <w:spacing w:line="100" w:lineRule="atLeast"/>
        <w:rPr>
          <w:rFonts w:eastAsia="Arial Unicode MS"/>
          <w:bCs/>
          <w:iCs/>
          <w:kern w:val="1"/>
          <w:lang w:val="sr-Cyrl-CS" w:eastAsia="ar-SA"/>
        </w:rPr>
      </w:pPr>
      <w:r>
        <w:rPr>
          <w:rFonts w:eastAsia="Arial Unicode MS"/>
          <w:b/>
          <w:bCs/>
          <w:iCs/>
          <w:kern w:val="1"/>
          <w:lang w:val="sr-Cyrl-CS" w:eastAsia="ar-SA"/>
        </w:rPr>
        <w:t xml:space="preserve">- </w:t>
      </w:r>
      <w:r>
        <w:rPr>
          <w:rFonts w:eastAsia="Arial Unicode MS"/>
          <w:bCs/>
          <w:iCs/>
          <w:kern w:val="1"/>
          <w:lang w:val="sr-Cyrl-CS" w:eastAsia="ar-SA"/>
        </w:rPr>
        <w:t xml:space="preserve">Обавеза понуђача је да </w:t>
      </w:r>
      <w:r w:rsidR="008D4443">
        <w:rPr>
          <w:rFonts w:eastAsia="Arial Unicode MS"/>
          <w:bCs/>
          <w:iCs/>
          <w:kern w:val="1"/>
          <w:lang w:val="sr-Cyrl-CS" w:eastAsia="ar-SA"/>
        </w:rPr>
        <w:t xml:space="preserve">меркантилни кукуруз који је примио на слкадиштење  складишти и чува </w:t>
      </w:r>
      <w:r w:rsidR="00C269D3">
        <w:rPr>
          <w:rFonts w:eastAsia="Arial Unicode MS"/>
          <w:bCs/>
          <w:iCs/>
          <w:kern w:val="1"/>
          <w:lang w:val="sr-Cyrl-CS" w:eastAsia="ar-SA"/>
        </w:rPr>
        <w:t>за рачун Наручиоца у свом силосу у складу са техничко технолошким условима за чување и да у складу са тим врши обнављање ради очувања квалитета и количине;</w:t>
      </w:r>
    </w:p>
    <w:p w:rsidR="00C269D3" w:rsidRDefault="00C269D3" w:rsidP="00CA13BC">
      <w:pPr>
        <w:suppressAutoHyphens/>
        <w:spacing w:line="100" w:lineRule="atLeast"/>
        <w:rPr>
          <w:rFonts w:eastAsia="Arial Unicode MS"/>
          <w:bCs/>
          <w:iCs/>
          <w:kern w:val="1"/>
          <w:lang w:val="sr-Cyrl-CS" w:eastAsia="ar-SA"/>
        </w:rPr>
      </w:pPr>
      <w:r>
        <w:rPr>
          <w:rFonts w:eastAsia="Arial Unicode MS"/>
          <w:bCs/>
          <w:iCs/>
          <w:kern w:val="1"/>
          <w:lang w:val="sr-Cyrl-CS" w:eastAsia="ar-SA"/>
        </w:rPr>
        <w:t>- Изабрани понуђач се обавезује да меркантилни кукуруз одвојено складишти, у посебној сило-ћелији;</w:t>
      </w:r>
    </w:p>
    <w:p w:rsidR="00C269D3" w:rsidRDefault="00C269D3" w:rsidP="00CA13BC">
      <w:pPr>
        <w:suppressAutoHyphens/>
        <w:spacing w:line="100" w:lineRule="atLeast"/>
        <w:rPr>
          <w:rFonts w:eastAsia="Arial Unicode MS"/>
          <w:bCs/>
          <w:iCs/>
          <w:kern w:val="1"/>
          <w:lang w:val="sr-Cyrl-CS" w:eastAsia="ar-SA"/>
        </w:rPr>
      </w:pPr>
      <w:r>
        <w:rPr>
          <w:rFonts w:eastAsia="Arial Unicode MS"/>
          <w:bCs/>
          <w:iCs/>
          <w:kern w:val="1"/>
          <w:lang w:val="sr-Cyrl-CS" w:eastAsia="ar-SA"/>
        </w:rPr>
        <w:t>- Изабрани понуђач је дужан да у процесу складиштења, од пријема  до испоруке меркантилног кукуруза о свом трошку преузме све техничко технолошке и организационе мере, као и мере заштите ради сузбијања складиштних штеточина, дезинфекције и дератизације, како би се очувао квалитет и исправност зрна уз што мање губитака;</w:t>
      </w:r>
    </w:p>
    <w:p w:rsidR="00C269D3" w:rsidRDefault="00C269D3" w:rsidP="00CA13BC">
      <w:pPr>
        <w:suppressAutoHyphens/>
        <w:spacing w:line="100" w:lineRule="atLeast"/>
        <w:rPr>
          <w:rFonts w:eastAsia="Arial Unicode MS"/>
          <w:bCs/>
          <w:iCs/>
          <w:kern w:val="1"/>
          <w:lang w:val="sr-Cyrl-CS" w:eastAsia="ar-SA"/>
        </w:rPr>
      </w:pPr>
      <w:r>
        <w:rPr>
          <w:rFonts w:eastAsia="Arial Unicode MS"/>
          <w:bCs/>
          <w:iCs/>
          <w:kern w:val="1"/>
          <w:lang w:val="sr-Cyrl-CS" w:eastAsia="ar-SA"/>
        </w:rPr>
        <w:t>- Изабрани понуђач је у обавези да изврши расподелу меркантилног кукуруза з</w:t>
      </w:r>
      <w:r w:rsidR="00CA5694">
        <w:rPr>
          <w:rFonts w:eastAsia="Arial Unicode MS"/>
          <w:bCs/>
          <w:iCs/>
          <w:kern w:val="1"/>
          <w:lang w:val="sr-Cyrl-CS" w:eastAsia="ar-SA"/>
        </w:rPr>
        <w:t>а 207 пољопривредника са територије Града Ужица;</w:t>
      </w:r>
    </w:p>
    <w:p w:rsidR="00CA5694" w:rsidRDefault="00CA5694" w:rsidP="00CA13BC">
      <w:pPr>
        <w:suppressAutoHyphens/>
        <w:spacing w:line="100" w:lineRule="atLeast"/>
        <w:rPr>
          <w:rFonts w:eastAsia="Arial Unicode MS"/>
          <w:bCs/>
          <w:iCs/>
          <w:kern w:val="1"/>
          <w:lang w:val="sr-Cyrl-CS" w:eastAsia="ar-SA"/>
        </w:rPr>
      </w:pPr>
      <w:r>
        <w:rPr>
          <w:rFonts w:eastAsia="Arial Unicode MS"/>
          <w:bCs/>
          <w:iCs/>
          <w:kern w:val="1"/>
          <w:lang w:val="sr-Cyrl-CS" w:eastAsia="ar-SA"/>
        </w:rPr>
        <w:t>- Искладиштење и расподела  меркантилног кукуруза пољопривредницима са територије Града Ужица врши се по налогу Наручиоца;</w:t>
      </w:r>
    </w:p>
    <w:p w:rsidR="00CA5694" w:rsidRDefault="00CA5694" w:rsidP="00CA13BC">
      <w:pPr>
        <w:suppressAutoHyphens/>
        <w:spacing w:line="100" w:lineRule="atLeast"/>
        <w:rPr>
          <w:rFonts w:eastAsia="Calibri"/>
        </w:rPr>
      </w:pPr>
      <w:r>
        <w:rPr>
          <w:rFonts w:eastAsia="Arial Unicode MS"/>
          <w:bCs/>
          <w:iCs/>
          <w:kern w:val="1"/>
          <w:lang w:val="sr-Cyrl-CS" w:eastAsia="ar-SA"/>
        </w:rPr>
        <w:t xml:space="preserve">- </w:t>
      </w:r>
      <w:r w:rsidRPr="00CA5694">
        <w:rPr>
          <w:rFonts w:eastAsia="Calibri"/>
        </w:rPr>
        <w:t xml:space="preserve">Наручилац ће Складиштару одобрити растур максимално до 1,5% </w:t>
      </w:r>
      <w:r w:rsidR="00BD5A59">
        <w:rPr>
          <w:rFonts w:eastAsia="Calibri"/>
        </w:rPr>
        <w:t xml:space="preserve"> </w:t>
      </w:r>
      <w:r w:rsidRPr="00CA5694">
        <w:rPr>
          <w:rFonts w:eastAsia="Calibri"/>
        </w:rPr>
        <w:t>на испоручену количину меркантилног кукуруза у превозна средства по налогу Наручиоца</w:t>
      </w:r>
      <w:r>
        <w:rPr>
          <w:rFonts w:eastAsia="Calibri"/>
        </w:rPr>
        <w:t>;</w:t>
      </w:r>
    </w:p>
    <w:p w:rsidR="00CA5694" w:rsidRPr="00BD5A59" w:rsidRDefault="00CA5694" w:rsidP="00CA13BC">
      <w:pPr>
        <w:suppressAutoHyphens/>
        <w:spacing w:line="100" w:lineRule="atLeast"/>
        <w:rPr>
          <w:rFonts w:eastAsia="Calibri"/>
        </w:rPr>
      </w:pPr>
      <w:r>
        <w:rPr>
          <w:rFonts w:eastAsia="Calibri"/>
        </w:rPr>
        <w:t>- Приликом расподеле меркантилног кукуруза изабрани понуђач је у обавези да врши мерење на баждаре</w:t>
      </w:r>
      <w:r w:rsidR="00BD5A59">
        <w:rPr>
          <w:rFonts w:eastAsia="Calibri"/>
        </w:rPr>
        <w:t>ној ваги, која поседује уверење којим се верификује њена техничка исправност и исправност мерења;</w:t>
      </w:r>
    </w:p>
    <w:p w:rsidR="00CA5694" w:rsidRDefault="00CA5694" w:rsidP="00CA13BC">
      <w:pPr>
        <w:suppressAutoHyphens/>
        <w:spacing w:line="100" w:lineRule="atLeast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рок</w:t>
      </w:r>
      <w:proofErr w:type="gramEnd"/>
      <w:r>
        <w:rPr>
          <w:rFonts w:eastAsia="Calibri"/>
        </w:rPr>
        <w:t xml:space="preserve"> за коначну расподелу меркантилног кукуруза је  до 45 (четрдесет пет) дана рачунајући од првог дана ускладиштења меркатилног кукуруза у складиште изабраног понуђача</w:t>
      </w:r>
      <w:r w:rsidR="00E048E9">
        <w:rPr>
          <w:rFonts w:eastAsia="Calibri"/>
        </w:rPr>
        <w:t>.</w:t>
      </w:r>
    </w:p>
    <w:p w:rsidR="00E048E9" w:rsidRPr="00E048E9" w:rsidRDefault="00E048E9" w:rsidP="00CA13BC">
      <w:pPr>
        <w:suppressAutoHyphens/>
        <w:spacing w:line="100" w:lineRule="atLeast"/>
        <w:rPr>
          <w:rFonts w:eastAsia="Calibri"/>
          <w:b/>
        </w:rPr>
      </w:pPr>
      <w:r w:rsidRPr="00E048E9">
        <w:rPr>
          <w:rFonts w:eastAsia="Calibri"/>
          <w:b/>
        </w:rPr>
        <w:t>Начин плаћања:</w:t>
      </w:r>
    </w:p>
    <w:p w:rsidR="006B6FCF" w:rsidRPr="00CA5694" w:rsidRDefault="006B6FCF" w:rsidP="00CA13BC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proofErr w:type="gramStart"/>
      <w:r>
        <w:rPr>
          <w:rFonts w:eastAsia="Calibri"/>
        </w:rPr>
        <w:t>- Наручилац</w:t>
      </w:r>
      <w:r w:rsidRPr="001B4D74">
        <w:rPr>
          <w:rFonts w:eastAsia="Calibri"/>
        </w:rPr>
        <w:t xml:space="preserve"> се обавезује да Складиштару на основу фактуре изврши плаћање у року до 45 (четрдесет</w:t>
      </w:r>
      <w:r>
        <w:rPr>
          <w:rFonts w:eastAsia="Calibri"/>
        </w:rPr>
        <w:t xml:space="preserve"> </w:t>
      </w:r>
      <w:r w:rsidRPr="001B4D74">
        <w:rPr>
          <w:rFonts w:eastAsia="Calibri"/>
        </w:rPr>
        <w:t>пет) дана</w:t>
      </w:r>
      <w:r w:rsidRPr="006B6FCF">
        <w:rPr>
          <w:rFonts w:eastAsia="Calibri"/>
        </w:rPr>
        <w:t xml:space="preserve"> </w:t>
      </w:r>
      <w:r w:rsidRPr="00A02D9F">
        <w:rPr>
          <w:rFonts w:eastAsia="Calibri"/>
        </w:rPr>
        <w:t>од дана достављања фактуре</w:t>
      </w:r>
      <w:r>
        <w:rPr>
          <w:rFonts w:eastAsia="Calibri"/>
        </w:rPr>
        <w:t xml:space="preserve"> којом је потврђено да је извршена целокупна расподела ускладиштеног кукуруза.</w:t>
      </w:r>
      <w:proofErr w:type="gramEnd"/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                                 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Pr="00FC65B0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664FDE" w:rsidRDefault="00664FDE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11517" w:rsidRDefault="0081151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F73A1" w:rsidRDefault="008F73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155C4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8F73A1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</w:t>
      </w:r>
      <w:proofErr w:type="gramEnd"/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УЧЕСНИКА И ДОДЕЛА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:rsidR="00FC65B0" w:rsidRPr="00FC65B0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155C4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3602F2">
        <w:rPr>
          <w:rFonts w:eastAsia="Arial Unicode MS"/>
          <w:color w:val="000000"/>
          <w:kern w:val="1"/>
          <w:lang w:eastAsia="ar-SA"/>
        </w:rPr>
        <w:t>12/23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427DAE">
        <w:rPr>
          <w:rFonts w:eastAsia="TimesNewRomanPS-BoldMT"/>
          <w:bCs/>
          <w:color w:val="000000"/>
          <w:kern w:val="1"/>
          <w:lang w:eastAsia="ar-SA"/>
        </w:rPr>
        <w:t>–</w:t>
      </w:r>
      <w:r w:rsidR="003602F2" w:rsidRP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>У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слуга ускладиштења и расподеле меркатилног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има </w:t>
      </w:r>
      <w:r w:rsidR="00F155C4"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="00F155C4" w:rsidRPr="00CC4E8D">
        <w:rPr>
          <w:rFonts w:eastAsia="Arial Unicode MS"/>
          <w:iCs/>
          <w:color w:val="000000"/>
          <w:kern w:val="1"/>
          <w:lang w:eastAsia="ar-SA"/>
        </w:rPr>
        <w:t>критеријуме за квалитативни избор привредног субјекта</w:t>
      </w:r>
      <w:r w:rsidR="00F155C4">
        <w:rPr>
          <w:rFonts w:eastAsia="Arial Unicode MS"/>
          <w:b/>
          <w:iCs/>
          <w:color w:val="000000"/>
          <w:kern w:val="1"/>
          <w:lang w:eastAsia="ar-SA"/>
        </w:rPr>
        <w:t>.</w:t>
      </w:r>
      <w:proofErr w:type="gramEnd"/>
      <w:r w:rsidR="00F155C4">
        <w:rPr>
          <w:rFonts w:eastAsia="Arial Unicode MS"/>
          <w:b/>
          <w:iCs/>
          <w:color w:val="000000"/>
          <w:kern w:val="1"/>
          <w:lang w:eastAsia="ar-SA"/>
        </w:rPr>
        <w:t xml:space="preserve"> </w:t>
      </w:r>
    </w:p>
    <w:p w:rsidR="00FC65B0" w:rsidRPr="00CC4E8D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C4E8D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FC65B0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="00FC65B0" w:rsidRPr="00CC4E8D">
        <w:rPr>
          <w:rFonts w:eastAsia="Arial Unicode MS"/>
          <w:color w:val="000000"/>
          <w:kern w:val="1"/>
          <w:lang w:val="sr-Cyrl-CS" w:eastAsia="ar-SA"/>
        </w:rPr>
        <w:t>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123"/>
        <w:gridCol w:w="4526"/>
      </w:tblGrid>
      <w:tr w:rsidR="009743DC" w:rsidRPr="008A4DBE" w:rsidTr="00A02D10">
        <w:trPr>
          <w:trHeight w:val="548"/>
        </w:trPr>
        <w:tc>
          <w:tcPr>
            <w:tcW w:w="593" w:type="dxa"/>
            <w:shd w:val="clear" w:color="auto" w:fill="C6D9F1"/>
          </w:tcPr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9743DC" w:rsidRPr="00F155C4" w:rsidRDefault="00F155C4" w:rsidP="00F155C4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8A4DBE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9743DC" w:rsidRPr="008A4DBE" w:rsidTr="00A02D10">
        <w:tc>
          <w:tcPr>
            <w:tcW w:w="593" w:type="dxa"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9743DC" w:rsidRPr="008A4DBE" w:rsidRDefault="00F155C4" w:rsidP="00F155C4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r w:rsidRPr="00B74A92">
              <w:rPr>
                <w:bCs/>
                <w:color w:val="000000"/>
              </w:rPr>
              <w:t xml:space="preserve">Да </w:t>
            </w:r>
            <w:r>
              <w:rPr>
                <w:bCs/>
                <w:color w:val="000000"/>
              </w:rPr>
      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9743DC" w:rsidRPr="000A3FBD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8A4DBE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</w:t>
            </w:r>
            <w:r w:rsidR="003D5585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ПРИВРЕДНОГ СУБЈЕКТА</w:t>
            </w:r>
            <w:r w:rsidR="000A3FBD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О ИСПУЊЕНОСТИ КРИТЕРИЈУМА ЗА КВАЛИТАТИВНИ ИЗБОР ПРИВРЕДНОГ СУБЈЕКТА 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Образац </w:t>
            </w:r>
            <w:r w:rsidR="00917504" w:rsidRPr="003D5585">
              <w:rPr>
                <w:rFonts w:eastAsia="Arial Unicode MS"/>
                <w:i/>
                <w:kern w:val="1"/>
                <w:lang w:val="sr-Cyrl-CS" w:eastAsia="ar-SA"/>
              </w:rPr>
              <w:t>2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>.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којом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привредни субјект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под пуном материјалном и кривичном одговорношћу </w:t>
            </w:r>
            <w:r w:rsidR="000042EE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 xml:space="preserve">као одговорно лице привредног субјекта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да испуњава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критеријуме за квалитативни избор привредног субјекта у складу са чланом 111. Закона о јавним набавкама.</w:t>
            </w: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Pr="00C11AF9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9743DC" w:rsidRPr="005E4DA7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9743DC" w:rsidRPr="00566464" w:rsidRDefault="00F155C4" w:rsidP="0056646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 </w:t>
            </w:r>
            <w:r w:rsidRPr="00622C49">
              <w:rPr>
                <w:bCs/>
                <w:color w:val="000000"/>
              </w:rPr>
      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      </w:r>
            <w:r>
              <w:rPr>
                <w:bCs/>
                <w:color w:val="000000"/>
              </w:rPr>
              <w:t>З</w:t>
            </w:r>
            <w:r w:rsidRPr="00622C49">
              <w:rPr>
                <w:bCs/>
                <w:color w:val="000000"/>
              </w:rPr>
              <w:t>акона</w:t>
            </w:r>
            <w:r>
              <w:rPr>
                <w:bCs/>
                <w:color w:val="000000"/>
              </w:rPr>
              <w:t xml:space="preserve"> о јавним набавкама</w:t>
            </w:r>
            <w:r w:rsidRPr="00622C49">
              <w:rPr>
                <w:bCs/>
                <w:color w:val="000000"/>
              </w:rPr>
              <w:t>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9743DC" w:rsidRPr="00FF29F1" w:rsidRDefault="00F155C4" w:rsidP="00FF29F1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не постоји сукоб интереса</w:t>
            </w:r>
            <w:proofErr w:type="gramStart"/>
            <w:r>
              <w:rPr>
                <w:bCs/>
                <w:color w:val="000000"/>
              </w:rPr>
              <w:t xml:space="preserve">,  </w:t>
            </w:r>
            <w:r w:rsidR="00FF29F1">
              <w:rPr>
                <w:bCs/>
                <w:color w:val="000000"/>
              </w:rPr>
              <w:t>а</w:t>
            </w:r>
            <w:proofErr w:type="gramEnd"/>
            <w:r w:rsidR="00FF29F1">
              <w:rPr>
                <w:bCs/>
                <w:color w:val="000000"/>
              </w:rPr>
              <w:t xml:space="preserve">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F155C4" w:rsidRPr="008A4DBE" w:rsidTr="00A02D10">
        <w:tc>
          <w:tcPr>
            <w:tcW w:w="593" w:type="dxa"/>
            <w:shd w:val="clear" w:color="auto" w:fill="auto"/>
            <w:vAlign w:val="center"/>
          </w:tcPr>
          <w:p w:rsidR="00F155C4" w:rsidRPr="008A4DBE" w:rsidRDefault="00F155C4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lastRenderedPageBreak/>
              <w:t>5.</w:t>
            </w:r>
          </w:p>
        </w:tc>
        <w:tc>
          <w:tcPr>
            <w:tcW w:w="4123" w:type="dxa"/>
            <w:shd w:val="clear" w:color="auto" w:fill="auto"/>
          </w:tcPr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</w:t>
            </w:r>
            <w:r w:rsidRPr="00622C49">
              <w:rPr>
                <w:bCs/>
                <w:color w:val="000000"/>
              </w:rPr>
              <w:t>привредни субјект</w:t>
            </w:r>
            <w:r>
              <w:rPr>
                <w:bCs/>
                <w:color w:val="000000"/>
              </w:rPr>
              <w:t xml:space="preserve"> није: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3303EF">
              <w:rPr>
                <w:b/>
                <w:color w:val="000000"/>
              </w:rPr>
              <w:t>а)</w:t>
            </w:r>
            <w:r w:rsidRPr="00622C49"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</w:t>
            </w:r>
            <w:r>
              <w:rPr>
                <w:bCs/>
                <w:color w:val="000000"/>
              </w:rPr>
              <w:t>;</w:t>
            </w:r>
            <w:r w:rsidRPr="003303EF">
              <w:rPr>
                <w:b/>
                <w:color w:val="000000"/>
              </w:rPr>
              <w:t xml:space="preserve">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</w:t>
            </w:r>
            <w:r w:rsidRPr="00622C49">
              <w:rPr>
                <w:bCs/>
                <w:color w:val="000000"/>
              </w:rPr>
              <w:t>да дође до поверљивих података који би могли да му омогуће предност у поступку</w:t>
            </w:r>
            <w:r>
              <w:rPr>
                <w:bCs/>
                <w:color w:val="000000"/>
              </w:rPr>
              <w:t xml:space="preserve"> </w:t>
            </w:r>
            <w:r w:rsidRPr="00622C49">
              <w:rPr>
                <w:bCs/>
                <w:color w:val="000000"/>
              </w:rPr>
              <w:t>набавке и</w:t>
            </w:r>
            <w:r>
              <w:rPr>
                <w:bCs/>
                <w:color w:val="000000"/>
              </w:rPr>
              <w:t xml:space="preserve"> </w:t>
            </w:r>
          </w:p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в)</w:t>
            </w:r>
            <w:r w:rsidRPr="00622C49"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F155C4" w:rsidRPr="008A4DBE" w:rsidRDefault="00F155C4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340542" w:rsidRPr="00FC65B0" w:rsidRDefault="00340542" w:rsidP="00340542">
      <w:pPr>
        <w:tabs>
          <w:tab w:val="left" w:pos="680"/>
        </w:tabs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ИЗБОР ПРИВРЕДНОГ СУБЈЕКТА</w:t>
      </w:r>
    </w:p>
    <w:p w:rsidR="00340542" w:rsidRDefault="00340542" w:rsidP="00340542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340542" w:rsidRDefault="00340542" w:rsidP="00340542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>
        <w:rPr>
          <w:rFonts w:eastAsia="Arial Unicode MS"/>
          <w:color w:val="000000"/>
          <w:kern w:val="1"/>
          <w:lang w:eastAsia="ar-SA"/>
        </w:rPr>
        <w:t>12/23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има </w:t>
      </w:r>
      <w:r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Pr="00C3740E">
        <w:rPr>
          <w:rFonts w:eastAsia="Arial Unicode MS"/>
          <w:iCs/>
          <w:color w:val="000000"/>
          <w:kern w:val="1"/>
          <w:lang w:eastAsia="ar-SA"/>
        </w:rPr>
        <w:t>критеријуме за избор привредног субјекта.</w:t>
      </w:r>
      <w:proofErr w:type="gramEnd"/>
      <w:r>
        <w:rPr>
          <w:rFonts w:eastAsia="Arial Unicode MS"/>
          <w:b/>
          <w:iCs/>
          <w:color w:val="000000"/>
          <w:kern w:val="1"/>
          <w:lang w:eastAsia="ar-SA"/>
        </w:rPr>
        <w:t xml:space="preserve"> </w:t>
      </w:r>
    </w:p>
    <w:p w:rsidR="00340542" w:rsidRDefault="00340542" w:rsidP="0034054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3740E">
        <w:rPr>
          <w:rFonts w:eastAsia="Arial Unicode MS"/>
          <w:color w:val="000000"/>
          <w:kern w:val="1"/>
          <w:lang w:eastAsia="ar-SA"/>
        </w:rPr>
        <w:t>критеријума за избор привредног субјекта</w:t>
      </w: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Pr="00C3740E">
        <w:rPr>
          <w:rFonts w:eastAsia="Arial Unicode MS"/>
          <w:color w:val="000000"/>
          <w:kern w:val="1"/>
          <w:lang w:val="sr-Cyrl-CS" w:eastAsia="ar-SA"/>
        </w:rPr>
        <w:t>, и то:</w:t>
      </w:r>
    </w:p>
    <w:p w:rsidR="00340542" w:rsidRDefault="00340542" w:rsidP="0034054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67"/>
        <w:gridCol w:w="4536"/>
      </w:tblGrid>
      <w:tr w:rsidR="00340542" w:rsidRPr="00FC65B0" w:rsidTr="00A56EAD">
        <w:tc>
          <w:tcPr>
            <w:tcW w:w="736" w:type="dxa"/>
            <w:tcBorders>
              <w:bottom w:val="single" w:sz="4" w:space="0" w:color="auto"/>
            </w:tcBorders>
            <w:shd w:val="clear" w:color="auto" w:fill="C6D9F1"/>
          </w:tcPr>
          <w:p w:rsidR="00340542" w:rsidRPr="00FC65B0" w:rsidRDefault="00340542" w:rsidP="00A56EA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kern w:val="1"/>
                <w:lang w:val="sr-Cyrl-CS" w:eastAsia="ar-SA"/>
              </w:rPr>
              <w:t>Р.бр.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C6D9F1"/>
          </w:tcPr>
          <w:p w:rsidR="00340542" w:rsidRPr="00566464" w:rsidRDefault="00340542" w:rsidP="00A56EAD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ИЗБОР ПРИВРЕДНОГ СУБЈЕКТА</w:t>
            </w:r>
          </w:p>
        </w:tc>
        <w:tc>
          <w:tcPr>
            <w:tcW w:w="4536" w:type="dxa"/>
            <w:shd w:val="clear" w:color="auto" w:fill="C6D9F1"/>
          </w:tcPr>
          <w:p w:rsidR="00340542" w:rsidRPr="00FC65B0" w:rsidRDefault="00340542" w:rsidP="00A56EA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FC65B0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НАЧИН ДОКАЗИВАЊА</w:t>
            </w:r>
          </w:p>
        </w:tc>
      </w:tr>
      <w:tr w:rsidR="00340542" w:rsidRPr="00FC65B0" w:rsidTr="00A56EAD">
        <w:tc>
          <w:tcPr>
            <w:tcW w:w="736" w:type="dxa"/>
            <w:shd w:val="clear" w:color="auto" w:fill="FFFFFF"/>
          </w:tcPr>
          <w:p w:rsidR="00340542" w:rsidRPr="00FC65B0" w:rsidRDefault="00340542" w:rsidP="00A56EA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1</w:t>
            </w:r>
            <w:r w:rsidRPr="00FC65B0">
              <w:rPr>
                <w:rFonts w:eastAsia="Arial Unicode MS"/>
                <w:kern w:val="1"/>
                <w:lang w:val="sr-Cyrl-CS" w:eastAsia="ar-SA"/>
              </w:rPr>
              <w:t>.</w:t>
            </w:r>
          </w:p>
        </w:tc>
        <w:tc>
          <w:tcPr>
            <w:tcW w:w="4367" w:type="dxa"/>
            <w:shd w:val="clear" w:color="auto" w:fill="FFFFFF"/>
          </w:tcPr>
          <w:p w:rsidR="00340542" w:rsidRPr="00DB265E" w:rsidRDefault="00340542" w:rsidP="00A56EAD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Да 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привредни субјект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поседује у власништву или закупу складиште у коме ће бити ускладиштен меркантилни кукуруз на територији која је </w:t>
            </w:r>
            <w:r w:rsidR="00DB265E">
              <w:rPr>
                <w:rFonts w:eastAsia="Arial Unicode MS"/>
                <w:color w:val="000000"/>
                <w:kern w:val="1"/>
                <w:lang w:eastAsia="ar-SA"/>
              </w:rPr>
              <w:t>удаљена од седишта наручиоца на</w:t>
            </w:r>
            <w:r w:rsidR="004C400A">
              <w:rPr>
                <w:rFonts w:eastAsia="Arial Unicode MS"/>
                <w:color w:val="000000"/>
                <w:kern w:val="1"/>
                <w:lang w:eastAsia="ar-SA"/>
              </w:rPr>
              <w:t>j</w:t>
            </w:r>
            <w:r w:rsidR="00DB265E">
              <w:rPr>
                <w:rFonts w:eastAsia="Arial Unicode MS"/>
                <w:color w:val="000000"/>
                <w:kern w:val="1"/>
                <w:lang w:eastAsia="ar-SA"/>
              </w:rPr>
              <w:t>више до 30 километара.</w:t>
            </w:r>
          </w:p>
          <w:p w:rsidR="00340542" w:rsidRPr="008A4DBE" w:rsidRDefault="00340542" w:rsidP="00A56EAD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  <w:p w:rsidR="00340542" w:rsidRPr="008A4DBE" w:rsidRDefault="00340542" w:rsidP="00A56EAD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</w:p>
        </w:tc>
        <w:tc>
          <w:tcPr>
            <w:tcW w:w="4536" w:type="dxa"/>
            <w:shd w:val="clear" w:color="auto" w:fill="FFFFFF"/>
          </w:tcPr>
          <w:p w:rsidR="00340542" w:rsidRPr="00DB265E" w:rsidRDefault="00DB265E" w:rsidP="004C400A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lang w:val="sr-Cyrl-CS"/>
              </w:rPr>
              <w:t>Доставити уз понуду копију листа непокретности или изв</w:t>
            </w:r>
            <w:r w:rsidR="004C400A">
              <w:t>o</w:t>
            </w:r>
            <w:r>
              <w:rPr>
                <w:lang w:val="sr-Cyrl-CS"/>
              </w:rPr>
              <w:t xml:space="preserve">д из </w:t>
            </w:r>
            <w:r>
              <w:t>еКатастра.</w:t>
            </w:r>
            <w:r w:rsidR="00E361F1">
              <w:t xml:space="preserve"> Уколико је закупац складишног простора привредни субјект поред наведених доказа доставља и Уговор о закупу.</w:t>
            </w:r>
          </w:p>
        </w:tc>
      </w:tr>
    </w:tbl>
    <w:p w:rsidR="00E27140" w:rsidRDefault="00E2714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340542" w:rsidRDefault="00340542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FC65B0" w:rsidRPr="00FC65B0" w:rsidRDefault="00FE4573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6709F" w:rsidRPr="00E361F1" w:rsidRDefault="00E6709F" w:rsidP="00E6709F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t xml:space="preserve">Испуњеност </w:t>
      </w:r>
      <w:r w:rsidR="000A3FBD" w:rsidRPr="00C741D8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0A3FBD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 наведних у табеларном приказу </w:t>
      </w:r>
      <w:r w:rsidR="000A3FBD">
        <w:rPr>
          <w:rFonts w:eastAsia="Arial Unicode MS"/>
          <w:color w:val="000000"/>
          <w:kern w:val="1"/>
          <w:lang w:eastAsia="ar-SA"/>
        </w:rPr>
        <w:t xml:space="preserve">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 xml:space="preserve">под редним бројем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1</w:t>
      </w:r>
      <w:r w:rsidR="000A3FBD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>,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2</w:t>
      </w:r>
      <w:r w:rsidR="000A3FBD">
        <w:rPr>
          <w:rFonts w:eastAsia="Arial Unicode MS"/>
          <w:color w:val="000000"/>
          <w:kern w:val="1"/>
          <w:lang w:eastAsia="ar-SA"/>
        </w:rPr>
        <w:t>.,</w:t>
      </w:r>
      <w:r w:rsidRPr="00E6709F">
        <w:rPr>
          <w:rFonts w:eastAsia="Arial Unicode MS"/>
          <w:color w:val="000000"/>
          <w:kern w:val="1"/>
          <w:lang w:eastAsia="ar-SA"/>
        </w:rPr>
        <w:t xml:space="preserve"> 3</w:t>
      </w:r>
      <w:r w:rsidR="000A3FBD">
        <w:rPr>
          <w:rFonts w:eastAsia="Arial Unicode MS"/>
          <w:color w:val="000000"/>
          <w:kern w:val="1"/>
          <w:lang w:eastAsia="ar-SA"/>
        </w:rPr>
        <w:t xml:space="preserve">., 4. </w:t>
      </w:r>
      <w:proofErr w:type="gramStart"/>
      <w:r w:rsidR="000A3FBD">
        <w:rPr>
          <w:rFonts w:eastAsia="Arial Unicode MS"/>
          <w:color w:val="000000"/>
          <w:kern w:val="1"/>
          <w:lang w:eastAsia="ar-SA"/>
        </w:rPr>
        <w:t>и</w:t>
      </w:r>
      <w:proofErr w:type="gramEnd"/>
      <w:r w:rsidR="000A3FBD">
        <w:rPr>
          <w:rFonts w:eastAsia="Arial Unicode MS"/>
          <w:color w:val="000000"/>
          <w:kern w:val="1"/>
          <w:lang w:eastAsia="ar-SA"/>
        </w:rPr>
        <w:t xml:space="preserve"> 5.</w:t>
      </w:r>
      <w:r w:rsidRPr="00E6709F">
        <w:rPr>
          <w:rFonts w:eastAsia="Arial Unicode MS"/>
          <w:color w:val="000000"/>
          <w:kern w:val="1"/>
          <w:lang w:eastAsia="ar-SA"/>
        </w:rPr>
        <w:t xml:space="preserve"> 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у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складу са чл. </w:t>
      </w:r>
      <w:r w:rsidR="000A3FBD">
        <w:rPr>
          <w:rFonts w:eastAsia="Arial Unicode MS"/>
          <w:color w:val="000000"/>
          <w:kern w:val="1"/>
          <w:lang w:eastAsia="ar-SA"/>
        </w:rPr>
        <w:t>111</w:t>
      </w:r>
      <w:r w:rsidRPr="00E6709F">
        <w:rPr>
          <w:rFonts w:eastAsia="Arial Unicode MS"/>
          <w:color w:val="000000"/>
          <w:kern w:val="1"/>
          <w:lang w:eastAsia="ar-SA"/>
        </w:rPr>
        <w:t xml:space="preserve">. ЗЈН, </w:t>
      </w:r>
      <w:r w:rsidR="000A3FBD">
        <w:rPr>
          <w:rFonts w:eastAsia="Arial Unicode MS"/>
          <w:color w:val="000000"/>
          <w:kern w:val="1"/>
          <w:lang w:eastAsia="ar-SA"/>
        </w:rPr>
        <w:t>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ИЗЈАВЕ</w:t>
      </w:r>
      <w:r w:rsidR="00F72ED9">
        <w:rPr>
          <w:rFonts w:eastAsia="Arial Unicode MS"/>
          <w:color w:val="000000"/>
          <w:kern w:val="1"/>
          <w:lang w:eastAsia="ar-SA"/>
        </w:rPr>
        <w:t xml:space="preserve"> ПРИВРЕДНОГ СУБЈЕКТА</w:t>
      </w:r>
      <w:r w:rsidR="000A3FBD">
        <w:rPr>
          <w:rFonts w:eastAsia="Arial Unicode MS"/>
          <w:color w:val="000000"/>
          <w:kern w:val="1"/>
          <w:lang w:eastAsia="ar-SA"/>
        </w:rPr>
        <w:t xml:space="preserve"> О ИСПУЊЕНОСТИ КРИТЕРИЈУМА ЗА КВАЛИТАТИВНИ ИЗБОР ПРИВРЕДНОГ СУБЈЕКТА</w:t>
      </w:r>
      <w:r w:rsidRPr="00E6709F">
        <w:rPr>
          <w:rFonts w:eastAsia="Arial Unicode MS"/>
          <w:color w:val="000000"/>
          <w:kern w:val="1"/>
          <w:lang w:eastAsia="ar-SA"/>
        </w:rPr>
        <w:t xml:space="preserve"> 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C801F7"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 xml:space="preserve">) којом под пуном материјалном и кривичном одговорношћу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потврђује </w:t>
      </w:r>
      <w:r w:rsidR="000A3FBD">
        <w:rPr>
          <w:rFonts w:eastAsia="Arial Unicode MS"/>
          <w:color w:val="000000"/>
          <w:kern w:val="1"/>
          <w:lang w:eastAsia="ar-SA"/>
        </w:rPr>
        <w:t xml:space="preserve">као одговорно лице привредног субјекта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A3FBD">
        <w:rPr>
          <w:rFonts w:eastAsia="Arial Unicode MS"/>
          <w:color w:val="000000"/>
          <w:kern w:val="1"/>
          <w:lang w:eastAsia="ar-SA"/>
        </w:rPr>
        <w:t>критеријуме за квалитативни избор привредног субјекта у складу са чланом 111. Закона о јавним набавкама</w:t>
      </w:r>
      <w:r w:rsidR="00372E79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</w:p>
    <w:p w:rsidR="00E361F1" w:rsidRPr="00E361F1" w:rsidRDefault="00E361F1" w:rsidP="00E361F1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6709F" w:rsidRPr="00E361F1" w:rsidRDefault="00E361F1" w:rsidP="00E361F1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lastRenderedPageBreak/>
        <w:t xml:space="preserve">Испуњеност </w:t>
      </w:r>
      <w:r w:rsidRPr="00C741D8">
        <w:rPr>
          <w:rFonts w:eastAsia="Arial Unicode MS"/>
          <w:color w:val="000000"/>
          <w:kern w:val="1"/>
          <w:lang w:eastAsia="ar-SA"/>
        </w:rPr>
        <w:t>критеријума за избор привредног субјекта</w:t>
      </w: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>за учешће у по</w:t>
      </w:r>
      <w:r>
        <w:rPr>
          <w:rFonts w:eastAsia="Arial Unicode MS"/>
          <w:color w:val="000000"/>
          <w:kern w:val="1"/>
          <w:lang w:eastAsia="ar-SA"/>
        </w:rPr>
        <w:t>ступку предметне набавке наведног</w:t>
      </w:r>
      <w:r w:rsidRPr="00E6709F">
        <w:rPr>
          <w:rFonts w:eastAsia="Arial Unicode MS"/>
          <w:color w:val="000000"/>
          <w:kern w:val="1"/>
          <w:lang w:eastAsia="ar-SA"/>
        </w:rPr>
        <w:t xml:space="preserve"> у табеларном приказу </w:t>
      </w:r>
      <w:r>
        <w:rPr>
          <w:rFonts w:eastAsia="Arial Unicode MS"/>
          <w:color w:val="000000"/>
          <w:kern w:val="1"/>
          <w:lang w:eastAsia="ar-SA"/>
        </w:rPr>
        <w:t>критеријума за избор привредног субјекта, 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</w:t>
      </w:r>
      <w:r>
        <w:rPr>
          <w:rFonts w:eastAsia="Arial Unicode MS"/>
          <w:color w:val="000000"/>
          <w:kern w:val="1"/>
          <w:lang w:eastAsia="ar-SA"/>
        </w:rPr>
        <w:t xml:space="preserve">уз </w:t>
      </w:r>
      <w:proofErr w:type="gramStart"/>
      <w:r>
        <w:rPr>
          <w:rFonts w:eastAsia="Arial Unicode MS"/>
          <w:color w:val="000000"/>
          <w:kern w:val="1"/>
          <w:lang w:eastAsia="ar-SA"/>
        </w:rPr>
        <w:t xml:space="preserve">понуду 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eastAsia="Arial Unicode MS"/>
          <w:color w:val="000000"/>
          <w:kern w:val="1"/>
          <w:lang w:eastAsia="ar-SA"/>
        </w:rPr>
        <w:t>копије</w:t>
      </w:r>
      <w:proofErr w:type="gramEnd"/>
      <w:r>
        <w:rPr>
          <w:rFonts w:eastAsia="Arial Unicode MS"/>
          <w:color w:val="000000"/>
          <w:kern w:val="1"/>
          <w:lang w:eastAsia="ar-SA"/>
        </w:rPr>
        <w:t xml:space="preserve"> листа непокретности или извода из еКатастра, (уколико је закупац складишног простора уз већ наведено се доставља и Уговор о закупу).</w:t>
      </w:r>
    </w:p>
    <w:p w:rsidR="002E05D2" w:rsidRDefault="002E05D2" w:rsidP="002E05D2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372E79" w:rsidRPr="00372E79" w:rsidRDefault="002E05D2" w:rsidP="00562483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понуду подноси група </w:t>
      </w:r>
      <w:r w:rsidR="005E4642">
        <w:rPr>
          <w:rFonts w:eastAsia="Arial Unicode MS"/>
          <w:color w:val="000000"/>
          <w:kern w:val="1"/>
          <w:lang w:eastAsia="ar-SA"/>
        </w:rPr>
        <w:t>привредних субјеката</w:t>
      </w:r>
      <w:r>
        <w:rPr>
          <w:rFonts w:eastAsia="Arial Unicode MS"/>
          <w:color w:val="000000"/>
          <w:kern w:val="1"/>
          <w:lang w:eastAsia="ar-SA"/>
        </w:rPr>
        <w:t>, у пон</w:t>
      </w:r>
      <w:r w:rsidR="009D64A2">
        <w:rPr>
          <w:rFonts w:eastAsia="Arial Unicode MS"/>
          <w:color w:val="000000"/>
          <w:kern w:val="1"/>
          <w:lang w:eastAsia="ar-SA"/>
        </w:rPr>
        <w:t xml:space="preserve">уди доставља се засебна </w:t>
      </w:r>
      <w:proofErr w:type="gramStart"/>
      <w:r w:rsidR="009D64A2">
        <w:rPr>
          <w:rFonts w:eastAsia="Arial Unicode MS"/>
          <w:color w:val="000000"/>
          <w:kern w:val="1"/>
          <w:lang w:eastAsia="ar-SA"/>
        </w:rPr>
        <w:t xml:space="preserve">изјава </w:t>
      </w:r>
      <w:r w:rsidR="00D63B0A">
        <w:rPr>
          <w:rFonts w:eastAsia="Arial Unicode MS"/>
          <w:color w:val="000000"/>
          <w:kern w:val="1"/>
          <w:lang w:eastAsia="ar-SA"/>
        </w:rPr>
        <w:t xml:space="preserve"> сваког</w:t>
      </w:r>
      <w:proofErr w:type="gramEnd"/>
      <w:r w:rsidR="00D63B0A">
        <w:rPr>
          <w:rFonts w:eastAsia="Arial Unicode MS"/>
          <w:color w:val="000000"/>
          <w:kern w:val="1"/>
          <w:lang w:eastAsia="ar-SA"/>
        </w:rPr>
        <w:t xml:space="preserve"> члана групе </w:t>
      </w:r>
      <w:r w:rsidR="00CE3037">
        <w:rPr>
          <w:rFonts w:eastAsia="Arial Unicode MS"/>
          <w:color w:val="000000"/>
          <w:kern w:val="1"/>
          <w:lang w:eastAsia="ar-SA"/>
        </w:rPr>
        <w:t>привредн</w:t>
      </w:r>
      <w:r w:rsidR="00D63B0A">
        <w:rPr>
          <w:rFonts w:eastAsia="Arial Unicode MS"/>
          <w:color w:val="000000"/>
          <w:kern w:val="1"/>
          <w:lang w:eastAsia="ar-SA"/>
        </w:rPr>
        <w:t>их</w:t>
      </w:r>
      <w:r w:rsidR="00CE3037">
        <w:rPr>
          <w:rFonts w:eastAsia="Arial Unicode MS"/>
          <w:color w:val="000000"/>
          <w:kern w:val="1"/>
          <w:lang w:eastAsia="ar-SA"/>
        </w:rPr>
        <w:t xml:space="preserve"> субјек</w:t>
      </w:r>
      <w:r w:rsidR="00D63B0A">
        <w:rPr>
          <w:rFonts w:eastAsia="Arial Unicode MS"/>
          <w:color w:val="000000"/>
          <w:kern w:val="1"/>
          <w:lang w:eastAsia="ar-SA"/>
        </w:rPr>
        <w:t>а</w:t>
      </w:r>
      <w:r w:rsidR="00CE3037">
        <w:rPr>
          <w:rFonts w:eastAsia="Arial Unicode MS"/>
          <w:color w:val="000000"/>
          <w:kern w:val="1"/>
          <w:lang w:eastAsia="ar-SA"/>
        </w:rPr>
        <w:t xml:space="preserve">та </w:t>
      </w:r>
      <w:r w:rsidR="000E566D" w:rsidRPr="00E6709F">
        <w:rPr>
          <w:rFonts w:eastAsia="Arial Unicode MS"/>
          <w:color w:val="000000"/>
          <w:kern w:val="1"/>
          <w:lang w:eastAsia="ar-SA"/>
        </w:rPr>
        <w:t xml:space="preserve">којом под пуном материјалном и кривичном одговорношћу </w:t>
      </w:r>
      <w:r w:rsidR="000E566D">
        <w:rPr>
          <w:rFonts w:eastAsia="Arial Unicode MS"/>
          <w:color w:val="000000"/>
          <w:kern w:val="1"/>
          <w:lang w:eastAsia="ar-SA"/>
        </w:rPr>
        <w:t>одговорно лице привредног субјекта</w:t>
      </w:r>
      <w:r w:rsidR="00D63B0A">
        <w:rPr>
          <w:rFonts w:eastAsia="Arial Unicode MS"/>
          <w:color w:val="000000"/>
          <w:kern w:val="1"/>
          <w:lang w:eastAsia="ar-SA"/>
        </w:rPr>
        <w:t xml:space="preserve"> потврђује</w:t>
      </w:r>
      <w:r w:rsidR="000E566D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E566D">
        <w:rPr>
          <w:rFonts w:eastAsia="Arial Unicode MS"/>
          <w:color w:val="000000"/>
          <w:kern w:val="1"/>
          <w:lang w:eastAsia="ar-SA"/>
        </w:rPr>
        <w:t>критеријуме за квалитативни избор</w:t>
      </w:r>
      <w:r w:rsidR="00D63B0A">
        <w:rPr>
          <w:rFonts w:eastAsia="Arial Unicode MS"/>
          <w:color w:val="000000"/>
          <w:kern w:val="1"/>
          <w:lang w:eastAsia="ar-SA"/>
        </w:rPr>
        <w:t xml:space="preserve"> </w:t>
      </w:r>
      <w:r w:rsidR="00D63B0A" w:rsidRPr="00E6709F">
        <w:rPr>
          <w:rFonts w:eastAsia="Arial Unicode MS"/>
          <w:color w:val="000000"/>
          <w:kern w:val="1"/>
          <w:lang w:eastAsia="ar-SA"/>
        </w:rPr>
        <w:t>(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D63B0A">
        <w:rPr>
          <w:rFonts w:eastAsia="Arial Unicode MS"/>
          <w:i/>
          <w:color w:val="000000"/>
          <w:kern w:val="1"/>
          <w:lang w:eastAsia="ar-SA"/>
        </w:rPr>
        <w:t>2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D63B0A" w:rsidRPr="00E6709F">
        <w:rPr>
          <w:rFonts w:eastAsia="Arial Unicode MS"/>
          <w:color w:val="000000"/>
          <w:kern w:val="1"/>
          <w:lang w:eastAsia="ar-SA"/>
        </w:rPr>
        <w:t>)</w:t>
      </w:r>
      <w:r w:rsidR="00D63B0A">
        <w:rPr>
          <w:rFonts w:eastAsia="Arial Unicode MS"/>
          <w:color w:val="000000"/>
          <w:kern w:val="1"/>
          <w:lang w:eastAsia="ar-SA"/>
        </w:rPr>
        <w:t xml:space="preserve">. </w:t>
      </w:r>
      <w:r w:rsidR="005400A4">
        <w:rPr>
          <w:rFonts w:eastAsia="Arial Unicode MS"/>
          <w:color w:val="000000"/>
          <w:kern w:val="1"/>
          <w:lang w:eastAsia="ar-SA"/>
        </w:rPr>
        <w:t>Избор привредног субјекта доказују заједно.</w:t>
      </w:r>
    </w:p>
    <w:p w:rsidR="00372E79" w:rsidRDefault="00372E79" w:rsidP="00372E79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2E05D2" w:rsidRPr="000E566D" w:rsidRDefault="002E05D2" w:rsidP="000E566D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="00372E79">
        <w:rPr>
          <w:rFonts w:eastAsia="Arial Unicode MS"/>
          <w:color w:val="000000"/>
          <w:kern w:val="1"/>
          <w:lang w:eastAsia="ar-SA"/>
        </w:rPr>
        <w:t>Ако привредни субјект намерава да део уговора повери подизовђачу дужан је да за подизођача, достави засебну изјаву</w:t>
      </w:r>
      <w:r w:rsidR="005E4642">
        <w:rPr>
          <w:rFonts w:eastAsia="Arial Unicode MS"/>
          <w:color w:val="000000"/>
          <w:kern w:val="1"/>
          <w:lang w:eastAsia="ar-SA"/>
        </w:rPr>
        <w:t xml:space="preserve"> подизвођача о испуњености критеријума за квалитативни избор привредног субјекта</w:t>
      </w:r>
      <w:r w:rsidR="00372E79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E6709F">
        <w:rPr>
          <w:rFonts w:eastAsia="Arial Unicode MS"/>
          <w:color w:val="000000"/>
          <w:kern w:val="1"/>
          <w:lang w:eastAsia="ar-SA"/>
        </w:rPr>
        <w:t>(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994CE2">
        <w:rPr>
          <w:rFonts w:eastAsia="Arial Unicode MS"/>
          <w:i/>
          <w:color w:val="000000"/>
          <w:kern w:val="1"/>
          <w:lang w:eastAsia="ar-SA"/>
        </w:rPr>
        <w:t>3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0E566D" w:rsidRPr="00E6709F">
        <w:rPr>
          <w:rFonts w:eastAsia="Arial Unicode MS"/>
          <w:color w:val="000000"/>
          <w:kern w:val="1"/>
          <w:lang w:eastAsia="ar-SA"/>
        </w:rPr>
        <w:t>)</w:t>
      </w:r>
      <w:r w:rsidR="00372E79" w:rsidRPr="000E566D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B57C80" w:rsidRDefault="00B57C80" w:rsidP="00B57C80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421F42" w:rsidRPr="00562483" w:rsidRDefault="00421F42" w:rsidP="00421F42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8576D2" w:rsidRPr="00AF55FE" w:rsidRDefault="00421F42" w:rsidP="00AF55FE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  <w:proofErr w:type="gramEnd"/>
    </w:p>
    <w:p w:rsidR="008576D2" w:rsidRDefault="008576D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Default="00A56EAD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811517" w:rsidRDefault="00811517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811517" w:rsidRDefault="00811517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Pr="00E048E9" w:rsidRDefault="00A56EAD" w:rsidP="00E048E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576D2" w:rsidRPr="008576D2" w:rsidRDefault="008576D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</w:t>
      </w:r>
      <w:r w:rsidR="00FC65B0"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 xml:space="preserve">Критеријум за доделу уговора: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D77511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ће доделити уговор економски најповољнијој понуди коју одређује на основу критеријума цене.</w:t>
      </w:r>
      <w:proofErr w:type="gramEnd"/>
      <w:r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Приликом оцене понуда као релевантна узимаће се укупна понуђена цена без ПДВ-а.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</w:t>
      </w:r>
      <w:r w:rsidR="005D550D">
        <w:rPr>
          <w:rFonts w:eastAsia="Arial Unicode MS"/>
          <w:b/>
          <w:bCs/>
          <w:color w:val="000000"/>
          <w:kern w:val="1"/>
          <w:lang w:eastAsia="ar-SA"/>
        </w:rPr>
        <w:t>које су након примене критеријума једнаке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574765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Уколико </w:t>
      </w:r>
      <w:r w:rsidR="005D550D">
        <w:rPr>
          <w:rFonts w:eastAsia="Arial Unicode MS"/>
          <w:iCs/>
          <w:kern w:val="1"/>
          <w:lang w:eastAsia="ar-SA"/>
        </w:rPr>
        <w:t xml:space="preserve">су </w:t>
      </w:r>
      <w:r w:rsidRPr="00FC65B0">
        <w:rPr>
          <w:rFonts w:eastAsia="Arial Unicode MS"/>
          <w:iCs/>
          <w:kern w:val="1"/>
          <w:lang w:eastAsia="ar-SA"/>
        </w:rPr>
        <w:t xml:space="preserve">две или више понуда </w:t>
      </w:r>
      <w:r w:rsidR="005D550D">
        <w:rPr>
          <w:rFonts w:eastAsia="Arial Unicode MS"/>
          <w:iCs/>
          <w:kern w:val="1"/>
          <w:lang w:eastAsia="ar-SA"/>
        </w:rPr>
        <w:t>након примене критеријума једнаке</w:t>
      </w:r>
      <w:r w:rsidR="00574765">
        <w:rPr>
          <w:rFonts w:eastAsia="Arial Unicode MS"/>
          <w:iCs/>
          <w:kern w:val="1"/>
          <w:lang w:eastAsia="ar-SA"/>
        </w:rPr>
        <w:t xml:space="preserve"> наручилац ће доделити уговор </w:t>
      </w:r>
      <w:proofErr w:type="gramStart"/>
      <w:r w:rsidR="00574765">
        <w:rPr>
          <w:rFonts w:eastAsia="Arial Unicode MS"/>
          <w:iCs/>
          <w:kern w:val="1"/>
          <w:lang w:eastAsia="ar-SA"/>
        </w:rPr>
        <w:t xml:space="preserve">понуђачу </w:t>
      </w:r>
      <w:r w:rsidR="005D550D">
        <w:rPr>
          <w:rFonts w:eastAsia="Arial Unicode MS"/>
          <w:iCs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>који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је понудио дужи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период важења понуде. </w:t>
      </w:r>
    </w:p>
    <w:p w:rsidR="00574765" w:rsidRDefault="00FC65B0" w:rsidP="00FC65B0">
      <w:pPr>
        <w:suppressAutoHyphens/>
        <w:spacing w:line="100" w:lineRule="atLeast"/>
        <w:ind w:left="709"/>
        <w:jc w:val="both"/>
      </w:pPr>
      <w:proofErr w:type="gramStart"/>
      <w:r w:rsidRPr="00FC65B0">
        <w:t>Уколико ни након примене горе наведеног резервног критеријума није могуће донети одлуку о додели уговора, наручилац ће уговор доделити понуђачу који буде извучен путем жреба.</w:t>
      </w:r>
      <w:proofErr w:type="gramEnd"/>
      <w:r w:rsidRPr="00FC65B0">
        <w:t xml:space="preserve"> </w:t>
      </w:r>
      <w:proofErr w:type="gramStart"/>
      <w:r w:rsidRPr="00FC65B0">
        <w:rPr>
          <w:kern w:val="1"/>
          <w:lang w:eastAsia="ar-SA"/>
        </w:rPr>
        <w:t>Наручилац ће писмено обавестити све понуђаче који су поднели понуде о датуму када ће се одржати извлачење путем жреба.</w:t>
      </w:r>
      <w:proofErr w:type="gramEnd"/>
      <w:r w:rsidRPr="00FC65B0">
        <w:rPr>
          <w:kern w:val="1"/>
          <w:lang w:eastAsia="ar-SA"/>
        </w:rPr>
        <w:t xml:space="preserve"> </w:t>
      </w:r>
      <w:proofErr w:type="gramStart"/>
      <w:r w:rsidRPr="00FC65B0">
        <w:t xml:space="preserve">Жребом ће бити обухваћене само оне понуде које </w:t>
      </w:r>
      <w:r w:rsidR="00574765">
        <w:t>су након примене критеријума цене и примене резервоног критеријума период важења понуде једнаке.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proofErr w:type="gramStart"/>
      <w:r w:rsidRPr="00FC65B0"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 w:rsidRPr="00FC65B0">
        <w:t xml:space="preserve"> </w:t>
      </w:r>
      <w:proofErr w:type="gramStart"/>
      <w:r w:rsidRPr="00FC65B0">
        <w:t>Понуђачу чији назив буде на извученом папиру ће бити додељен уговор.</w:t>
      </w:r>
      <w:proofErr w:type="gramEnd"/>
      <w:r w:rsidRPr="00FC65B0"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3602F2" w:rsidRDefault="003602F2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3602F2" w:rsidRPr="003602F2" w:rsidRDefault="003602F2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lastRenderedPageBreak/>
        <w:t>V СПИСАК ОБРАЗАЦА КОЈИ СУ САСТАВНИ ДЕО КОНКУРСНЕ ДОКУМЕНТАЦИЈЕ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6758"/>
        <w:gridCol w:w="2280"/>
      </w:tblGrid>
      <w:tr w:rsidR="00FC65B0" w:rsidRPr="00FC65B0" w:rsidTr="00E24FCF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FC65B0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критеријума за 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65B0" w:rsidRPr="00FC65B0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4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992092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>
              <w:rPr>
                <w:color w:val="000000"/>
                <w:shd w:val="clear" w:color="auto" w:fill="FFFFFF"/>
                <w:lang w:eastAsia="sr-Cyrl-CS"/>
              </w:rPr>
              <w:t>O</w:t>
            </w:r>
            <w:r w:rsidR="00FC65B0" w:rsidRPr="00FC65B0">
              <w:rPr>
                <w:color w:val="000000"/>
                <w:shd w:val="clear" w:color="auto" w:fill="FFFFFF"/>
                <w:lang w:val="sr-Cyrl-CS" w:eastAsia="sr-Cyrl-CS"/>
              </w:rPr>
              <w:t>бразац структуре понуђене цене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5</w:t>
            </w:r>
          </w:p>
        </w:tc>
      </w:tr>
    </w:tbl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P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P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F55FE" w:rsidRPr="00AF55FE" w:rsidRDefault="00AF55F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(ОБРАЗАЦ БР.1)</w:t>
      </w:r>
    </w:p>
    <w:p w:rsidR="00FC65B0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:rsidR="00AF0D7D" w:rsidRPr="00FC65B0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C65B0" w:rsidRPr="00BF547E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Понуда бр</w:t>
      </w:r>
      <w:r w:rsidR="00AF0D7D">
        <w:rPr>
          <w:rFonts w:eastAsia="Arial Unicode MS"/>
          <w:iCs/>
          <w:color w:val="000000"/>
          <w:kern w:val="1"/>
          <w:lang w:eastAsia="ar-SA"/>
        </w:rPr>
        <w:t xml:space="preserve">ој </w:t>
      </w:r>
      <w:r w:rsidRPr="00FC65B0">
        <w:rPr>
          <w:rFonts w:eastAsia="Arial Unicode MS"/>
          <w:iCs/>
          <w:color w:val="000000"/>
          <w:kern w:val="1"/>
          <w:lang w:eastAsia="ar-SA"/>
        </w:rPr>
        <w:t>_______________ од ___________ 20</w:t>
      </w:r>
      <w:r w:rsidR="008F65F9">
        <w:rPr>
          <w:rFonts w:eastAsia="Arial Unicode MS"/>
          <w:iCs/>
          <w:color w:val="000000"/>
          <w:kern w:val="1"/>
          <w:lang w:eastAsia="ar-SA"/>
        </w:rPr>
        <w:t>2</w:t>
      </w:r>
      <w:r w:rsidR="003602F2">
        <w:rPr>
          <w:rFonts w:eastAsia="Arial Unicode MS"/>
          <w:iCs/>
          <w:color w:val="000000"/>
          <w:kern w:val="1"/>
          <w:lang w:eastAsia="ar-SA"/>
        </w:rPr>
        <w:t>3</w:t>
      </w:r>
      <w:r w:rsidRPr="00FC65B0">
        <w:rPr>
          <w:rFonts w:eastAsia="Arial Unicode MS"/>
          <w:iCs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године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 бр.91/19)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, </w:t>
      </w:r>
      <w:r w:rsidR="001D34A1" w:rsidRPr="00FC65B0">
        <w:rPr>
          <w:rFonts w:eastAsia="Arial Unicode MS"/>
          <w:iCs/>
          <w:color w:val="000000"/>
          <w:kern w:val="1"/>
          <w:lang w:eastAsia="ar-SA"/>
        </w:rPr>
        <w:t xml:space="preserve">број </w:t>
      </w:r>
      <w:r w:rsidR="001D34A1" w:rsidRPr="00FC65B0">
        <w:rPr>
          <w:rFonts w:eastAsia="Arial Unicode MS"/>
          <w:color w:val="000000"/>
          <w:kern w:val="1"/>
          <w:lang w:eastAsia="ar-SA"/>
        </w:rPr>
        <w:t>VIII 404-</w:t>
      </w:r>
      <w:r w:rsidR="003602F2">
        <w:rPr>
          <w:rFonts w:eastAsia="Arial Unicode MS"/>
          <w:color w:val="000000"/>
          <w:kern w:val="1"/>
          <w:lang w:eastAsia="ar-SA"/>
        </w:rPr>
        <w:t>12/23</w:t>
      </w:r>
      <w:r w:rsidR="00BF547E">
        <w:rPr>
          <w:rFonts w:eastAsia="Arial Unicode MS"/>
          <w:color w:val="000000"/>
          <w:kern w:val="1"/>
          <w:lang w:eastAsia="ar-SA"/>
        </w:rPr>
        <w:t>.</w:t>
      </w:r>
    </w:p>
    <w:p w:rsidR="00FC65B0" w:rsidRPr="00320AF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 бро</w:t>
            </w:r>
            <w:r w:rsidR="00311CBC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Pr="00FC65B0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Pr="00D16A0F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:rsidR="00320AF3" w:rsidRPr="00320AF3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Default="00320AF3" w:rsidP="00320AF3">
            <w:pPr>
              <w:pStyle w:val="ListParagraph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312858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480D0C" w:rsidRPr="00480D0C" w:rsidRDefault="00480D0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>
        <w:rPr>
          <w:rFonts w:eastAsia="TimesNewRomanPSMT"/>
          <w:b/>
          <w:bCs/>
          <w:i/>
          <w:kern w:val="1"/>
          <w:lang w:eastAsia="ar-SA"/>
        </w:rPr>
        <w:t xml:space="preserve">3) </w:t>
      </w:r>
      <w:r w:rsidRPr="00312858">
        <w:rPr>
          <w:rFonts w:eastAsia="TimesNewRomanPSMT"/>
          <w:b/>
          <w:bCs/>
          <w:i/>
          <w:kern w:val="1"/>
          <w:lang w:eastAsia="ar-SA"/>
        </w:rPr>
        <w:t xml:space="preserve">ПОДАЦИ О ПОДИЗВОЂАЧУ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9C6F8C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572E95" w:rsidRPr="00572E95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>
        <w:rPr>
          <w:rFonts w:eastAsia="TimesNewRomanPSMT"/>
          <w:b/>
          <w:bCs/>
          <w:i/>
          <w:kern w:val="1"/>
          <w:lang w:val="ru-RU" w:eastAsia="ar-SA"/>
        </w:rPr>
        <w:t xml:space="preserve">4) </w:t>
      </w:r>
      <w:r w:rsidRPr="00572E95">
        <w:rPr>
          <w:rFonts w:eastAsia="TimesNewRomanPSMT"/>
          <w:b/>
          <w:bCs/>
          <w:i/>
          <w:kern w:val="1"/>
          <w:lang w:val="ru-RU" w:eastAsia="ar-SA"/>
        </w:rPr>
        <w:t>ПОДАЦИ О УЧЕСНИКУ  У ЗАЈЕДНИЧКОЈ ПОНУДИ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Напомена:</w:t>
      </w:r>
      <w:r w:rsidRPr="00312858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:rsidR="00BF547E" w:rsidRPr="00BF547E" w:rsidRDefault="00572E95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:rsidR="00FC65B0" w:rsidRDefault="00572E95" w:rsidP="00BF547E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FC65B0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FC65B0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VIII </w:t>
      </w:r>
      <w:r w:rsidR="007368FB">
        <w:rPr>
          <w:rFonts w:eastAsia="Arial Unicode MS"/>
          <w:iCs/>
          <w:color w:val="000000"/>
          <w:kern w:val="1"/>
          <w:lang w:eastAsia="ar-SA"/>
        </w:rPr>
        <w:t>број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 404-</w:t>
      </w:r>
      <w:r w:rsidR="003602F2">
        <w:rPr>
          <w:rFonts w:eastAsia="Arial Unicode MS"/>
          <w:iCs/>
          <w:color w:val="000000"/>
          <w:kern w:val="1"/>
          <w:lang w:eastAsia="ar-SA"/>
        </w:rPr>
        <w:t>12/23</w:t>
      </w:r>
    </w:p>
    <w:p w:rsidR="00E048E9" w:rsidRPr="00E048E9" w:rsidRDefault="00E048E9" w:rsidP="00BF547E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480D0C" w:rsidRPr="00F3252E" w:rsidTr="00BF547E">
        <w:trPr>
          <w:trHeight w:val="64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463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2176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Плаћање ће се вршити у року не дужем од 45 (четрдесетпет) календарских дана, све у 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складу са Законом о роковима измирења новчаних обавеза у комерцијалним трансакцијама </w:t>
            </w:r>
            <w:r w:rsidRPr="00F3252E">
              <w:rPr>
                <w:rFonts w:eastAsia="TimesNewRomanPSMT"/>
                <w:color w:val="000000"/>
                <w:kern w:val="1"/>
                <w:lang w:eastAsia="ar-SA"/>
              </w:rPr>
              <w:t>(„Службени гласник РС”, бр. 119/12, 68/15 и 113/2017),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на </w:t>
            </w:r>
            <w:proofErr w:type="gramStart"/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основу  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документа</w:t>
            </w:r>
            <w:proofErr w:type="gramEnd"/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 испоставља понуђач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, 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којим је потврђено 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>из</w:t>
            </w:r>
            <w:r w:rsidR="00D913BC">
              <w:rPr>
                <w:rFonts w:eastAsia="Arial Unicode MS"/>
                <w:iCs/>
                <w:color w:val="000000"/>
                <w:kern w:val="1"/>
                <w:lang w:eastAsia="ar-SA"/>
              </w:rPr>
              <w:t>вршење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r w:rsidR="003602F2">
              <w:rPr>
                <w:rFonts w:eastAsia="Arial Unicode MS"/>
                <w:iCs/>
                <w:color w:val="000000"/>
                <w:kern w:val="1"/>
                <w:lang w:eastAsia="ar-SA"/>
              </w:rPr>
              <w:t>посла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.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 се врши уплатом на рачун понуђача.</w:t>
            </w:r>
          </w:p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 није дозвољено да захтева аванс.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42138" w:rsidRDefault="003602F2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F42138">
              <w:rPr>
                <w:rFonts w:eastAsia="TimesNewRomanPSMT"/>
                <w:bCs/>
                <w:kern w:val="1"/>
                <w:lang w:val="ru-RU" w:eastAsia="ar-SA"/>
              </w:rPr>
              <w:t xml:space="preserve">Рок за </w:t>
            </w:r>
            <w:r>
              <w:rPr>
                <w:rFonts w:eastAsia="TimesNewRomanPSMT"/>
                <w:bCs/>
                <w:kern w:val="1"/>
                <w:lang w:val="ru-RU" w:eastAsia="ar-SA"/>
              </w:rPr>
              <w:t>извршење посла, односно за коначну расподелу ускладиштеног кукуруза</w:t>
            </w:r>
          </w:p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480D0C" w:rsidP="003602F2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42138" w:rsidRDefault="00480D0C" w:rsidP="003602F2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  <w:r w:rsidRPr="00F42138">
              <w:rPr>
                <w:rFonts w:eastAsia="Arial Unicode MS"/>
                <w:kern w:val="1"/>
                <w:lang w:val="ru-RU" w:eastAsia="ar-SA"/>
              </w:rPr>
              <w:t xml:space="preserve">Рок за </w:t>
            </w:r>
            <w:r w:rsidR="003602F2">
              <w:rPr>
                <w:rFonts w:eastAsia="Arial Unicode MS"/>
                <w:kern w:val="1"/>
                <w:lang w:val="ru-RU" w:eastAsia="ar-SA"/>
              </w:rPr>
              <w:t>коначно извршење посла је до 45 (четрдесет пет ) дана рачунајући од дана ускладиштења.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од дана отварања понуда (минимум 60) </w:t>
            </w:r>
            <w:r w:rsidRPr="00F3252E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</w:tbl>
    <w:p w:rsidR="009C6F8C" w:rsidRPr="00480D0C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480D0C" w:rsidRDefault="003B3331" w:rsidP="00480D0C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>П</w:t>
      </w:r>
      <w:r>
        <w:rPr>
          <w:rFonts w:eastAsia="TimesNewRomanPSMT"/>
          <w:bCs/>
          <w:color w:val="000000"/>
          <w:kern w:val="1"/>
          <w:lang w:eastAsia="ar-SA"/>
        </w:rPr>
        <w:t>отпис овлашћеног лица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 xml:space="preserve">    </w:t>
      </w:r>
    </w:p>
    <w:p w:rsidR="00FC65B0" w:rsidRPr="00FC65B0" w:rsidRDefault="00480D0C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:rsidR="00FC65B0" w:rsidRPr="009C6F8C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FC65B0" w:rsidRPr="00190631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</w:pP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 понуде п</w:t>
      </w:r>
      <w:r w:rsidR="003B3331"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 субјект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мора да попуни и потпише, чиме 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отврђује да су тачни подаци који су у обрасцу понуде наведени.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(ОБРАЗАЦ БР. </w:t>
      </w:r>
      <w:r w:rsidR="003B3331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E7490E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РИВРЕДНОГ </w:t>
      </w:r>
      <w:proofErr w:type="gramStart"/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СУБЈЕКТА 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6B2011" w:rsidRDefault="00912930" w:rsidP="006B2011">
      <w:pPr>
        <w:jc w:val="both"/>
        <w:rPr>
          <w:color w:val="000000"/>
        </w:rPr>
      </w:pPr>
      <w:r>
        <w:rPr>
          <w:color w:val="000000"/>
        </w:rPr>
        <w:t>П</w:t>
      </w:r>
      <w:r w:rsidR="006B2011" w:rsidRPr="00B74A92">
        <w:rPr>
          <w:color w:val="000000"/>
        </w:rPr>
        <w:t>од пуном материјалном и кривичном одговорношћу, као</w:t>
      </w:r>
      <w:r w:rsidR="006B2011" w:rsidRPr="00B74A92">
        <w:rPr>
          <w:color w:val="000000"/>
        </w:rPr>
        <w:br/>
        <w:t xml:space="preserve">одговорно лице </w:t>
      </w:r>
      <w:r w:rsidR="006B2011">
        <w:rPr>
          <w:color w:val="000000"/>
        </w:rPr>
        <w:t>привредног субјекта ____________________________________________</w:t>
      </w:r>
    </w:p>
    <w:p w:rsidR="006B2011" w:rsidRPr="006B2011" w:rsidRDefault="006B2011" w:rsidP="006B2011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привредног субјекта)</w:t>
      </w:r>
    </w:p>
    <w:p w:rsidR="00912930" w:rsidRDefault="00A47AA0" w:rsidP="006B2011">
      <w:pPr>
        <w:suppressAutoHyphens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="00912930">
        <w:rPr>
          <w:color w:val="000000"/>
        </w:rPr>
        <w:t>ајем</w:t>
      </w:r>
      <w:proofErr w:type="gramEnd"/>
      <w:r w:rsidR="00912930">
        <w:rPr>
          <w:color w:val="000000"/>
        </w:rPr>
        <w:t xml:space="preserve"> следећу</w:t>
      </w:r>
    </w:p>
    <w:p w:rsidR="00912930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A47AA0" w:rsidRPr="00A47AA0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:rsidR="006B2011" w:rsidRPr="006B2011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 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3602F2">
        <w:rPr>
          <w:color w:val="000000"/>
        </w:rPr>
        <w:t>12/23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>
        <w:rPr>
          <w:color w:val="000000"/>
        </w:rPr>
        <w:t>привредни субјект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6B2011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6B2011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6B2011" w:rsidRPr="00622C49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B2011" w:rsidRDefault="006B2011" w:rsidP="006B2011">
      <w:pPr>
        <w:jc w:val="both"/>
        <w:rPr>
          <w:bCs/>
          <w:color w:val="000000"/>
          <w:sz w:val="16"/>
          <w:szCs w:val="16"/>
        </w:rPr>
      </w:pPr>
    </w:p>
    <w:p w:rsidR="00E7490E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          </w:t>
      </w:r>
      <w:r w:rsidR="006B2011">
        <w:rPr>
          <w:rFonts w:eastAsia="Arial Unicode MS"/>
          <w:color w:val="000000"/>
          <w:kern w:val="1"/>
          <w:lang w:eastAsia="ar-SA"/>
        </w:rPr>
        <w:t xml:space="preserve">                       </w:t>
      </w:r>
      <w:r w:rsidRPr="00FC65B0">
        <w:rPr>
          <w:rFonts w:eastAsia="Arial Unicode MS"/>
          <w:color w:val="000000"/>
          <w:kern w:val="1"/>
          <w:lang w:eastAsia="ar-SA"/>
        </w:rPr>
        <w:t>П</w:t>
      </w:r>
      <w:r w:rsidR="006B2011">
        <w:rPr>
          <w:rFonts w:eastAsia="Arial Unicode MS"/>
          <w:color w:val="000000"/>
          <w:kern w:val="1"/>
          <w:lang w:eastAsia="ar-SA"/>
        </w:rPr>
        <w:t>отпис овлашћеног лица</w:t>
      </w:r>
      <w:r w:rsidRPr="00FC65B0">
        <w:rPr>
          <w:rFonts w:eastAsia="Arial Unicode MS"/>
          <w:color w:val="000000"/>
          <w:kern w:val="1"/>
          <w:lang w:eastAsia="ar-SA"/>
        </w:rPr>
        <w:t>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понуду подноси група </w:t>
      </w:r>
      <w:r w:rsidR="002036D9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 субјеката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</w:t>
      </w:r>
      <w:r w:rsidR="006B2011">
        <w:rPr>
          <w:rFonts w:eastAsia="Arial Unicode MS"/>
          <w:bCs/>
          <w:i/>
          <w:iCs/>
          <w:kern w:val="1"/>
          <w:lang w:eastAsia="ar-SA"/>
        </w:rPr>
        <w:t>привредног субјекта</w:t>
      </w:r>
      <w:r w:rsidR="00572E95">
        <w:rPr>
          <w:rFonts w:eastAsia="Arial Unicode MS"/>
          <w:bCs/>
          <w:i/>
          <w:iCs/>
          <w:kern w:val="1"/>
          <w:lang w:eastAsia="ar-SA"/>
        </w:rPr>
        <w:t>.</w:t>
      </w:r>
    </w:p>
    <w:p w:rsidR="00E27140" w:rsidRPr="00E27140" w:rsidRDefault="00E2714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AF55FE" w:rsidRPr="00AF55FE" w:rsidRDefault="00AF55FE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572E95" w:rsidRPr="006B2011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(ОБРАЗАЦ БР. </w:t>
      </w:r>
      <w:r w:rsidR="002C30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864387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</w:t>
      </w:r>
      <w:proofErr w:type="gramStart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ПОДИЗВОЂАЧА 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864387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2C3076" w:rsidRDefault="002C3076" w:rsidP="002C3076">
      <w:pPr>
        <w:jc w:val="both"/>
        <w:rPr>
          <w:color w:val="000000"/>
        </w:rPr>
      </w:pPr>
      <w:r>
        <w:rPr>
          <w:color w:val="000000"/>
        </w:rPr>
        <w:t>П</w:t>
      </w:r>
      <w:r w:rsidRPr="00B74A92">
        <w:rPr>
          <w:color w:val="000000"/>
        </w:rPr>
        <w:t>од пуном материјалном и кривичном одговорношћу, као</w:t>
      </w:r>
      <w:r w:rsidRPr="00B74A92">
        <w:rPr>
          <w:color w:val="000000"/>
        </w:rPr>
        <w:br/>
      </w:r>
      <w:r>
        <w:rPr>
          <w:color w:val="000000"/>
        </w:rPr>
        <w:t>заступник подизвођача ____________________________________________</w:t>
      </w:r>
      <w:r w:rsidR="00BD6EAF">
        <w:rPr>
          <w:color w:val="000000"/>
        </w:rPr>
        <w:t>, дајем следећу</w:t>
      </w:r>
    </w:p>
    <w:p w:rsidR="002C3076" w:rsidRPr="00BD6EAF" w:rsidRDefault="002C3076" w:rsidP="00BD6EAF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</w:t>
      </w:r>
      <w:r w:rsidR="00BD6EAF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</w:t>
      </w:r>
      <w:r w:rsidR="00BD6EAF">
        <w:rPr>
          <w:i/>
          <w:color w:val="000000"/>
        </w:rPr>
        <w:t>подизвођача</w:t>
      </w:r>
      <w:r w:rsidRPr="006B2011">
        <w:rPr>
          <w:i/>
          <w:color w:val="000000"/>
        </w:rPr>
        <w:t>)</w:t>
      </w:r>
    </w:p>
    <w:p w:rsidR="00BD6EAF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:rsidR="002C3076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BD6EAF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:rsidR="00864387" w:rsidRPr="006B2011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3602F2">
        <w:rPr>
          <w:color w:val="000000"/>
        </w:rPr>
        <w:t>12/23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 w:rsidR="002036D9">
        <w:rPr>
          <w:color w:val="000000"/>
        </w:rPr>
        <w:t>подизвођач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864387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864387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864387" w:rsidRPr="00622C49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64387" w:rsidRDefault="00864387" w:rsidP="00864387">
      <w:pPr>
        <w:jc w:val="both"/>
        <w:rPr>
          <w:bCs/>
          <w:color w:val="000000"/>
          <w:sz w:val="16"/>
          <w:szCs w:val="16"/>
        </w:rPr>
      </w:pPr>
    </w:p>
    <w:p w:rsidR="00864387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>____________                                                               Подизвођач: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</w:t>
      </w:r>
      <w:r w:rsidR="000715DB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 субјект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подноси понуду са подизвођачем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, Изјава мора бити потписана од стране овлашћеног лица подизвођача. </w:t>
      </w:r>
    </w:p>
    <w:p w:rsidR="00FF29F1" w:rsidRP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480D0C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7C5CC9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 xml:space="preserve"> </w:t>
      </w:r>
      <w:r w:rsidR="00FC65B0" w:rsidRPr="00FC65B0">
        <w:rPr>
          <w:b/>
          <w:bCs/>
          <w:color w:val="000000"/>
          <w:kern w:val="1"/>
          <w:lang w:eastAsia="ar-SA"/>
        </w:rPr>
        <w:t>(ОБРАЗАЦ БР.</w:t>
      </w:r>
      <w:r w:rsidR="00480D0C">
        <w:rPr>
          <w:b/>
          <w:bCs/>
          <w:color w:val="000000"/>
          <w:kern w:val="1"/>
          <w:lang w:eastAsia="ar-SA"/>
        </w:rPr>
        <w:t>4</w:t>
      </w:r>
      <w:r w:rsidR="00FC65B0"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МОДЕЛ УГОВОРА </w:t>
      </w:r>
    </w:p>
    <w:p w:rsidR="00DF0BE1" w:rsidRPr="00B54E28" w:rsidRDefault="00FC65B0" w:rsidP="00DF0BE1">
      <w:pPr>
        <w:jc w:val="center"/>
        <w:rPr>
          <w:rFonts w:eastAsia="Calibri"/>
          <w:b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ab/>
      </w:r>
      <w:r w:rsidR="00DF0BE1">
        <w:rPr>
          <w:rFonts w:eastAsia="Calibri"/>
          <w:b/>
        </w:rPr>
        <w:t>УГОВОР О ПРУЖАЊУ УСЛУГА УСКЛАДИШТЕЊА И РАСПОДЕЛЕ МЕРКАНТИЛНОГ КУКУРУЗА ПОЉОПРИВРЕДНИЦИМА СА ТЕРИТОРИЈЕ ГРАДА УЖИЦА</w:t>
      </w:r>
    </w:p>
    <w:p w:rsidR="00DF0BE1" w:rsidRPr="00CB6C52" w:rsidRDefault="00DF0BE1" w:rsidP="00DF0BE1">
      <w:pPr>
        <w:jc w:val="center"/>
        <w:rPr>
          <w:rFonts w:eastAsia="Calibri"/>
          <w:b/>
        </w:rPr>
      </w:pPr>
    </w:p>
    <w:p w:rsidR="00DF0BE1" w:rsidRPr="004D439F" w:rsidRDefault="00DF0BE1" w:rsidP="00DF0BE1">
      <w:pPr>
        <w:pStyle w:val="Header"/>
        <w:rPr>
          <w:b/>
          <w:bCs/>
        </w:rPr>
      </w:pPr>
      <w:r>
        <w:rPr>
          <w:rFonts w:eastAsia="Calibri"/>
          <w:b/>
        </w:rPr>
        <w:tab/>
        <w:t xml:space="preserve">       </w:t>
      </w:r>
    </w:p>
    <w:p w:rsidR="00DF0BE1" w:rsidRPr="00CB6C52" w:rsidRDefault="00DF0BE1" w:rsidP="00DF0BE1">
      <w:pPr>
        <w:pStyle w:val="Header"/>
        <w:rPr>
          <w:b/>
          <w:bCs/>
        </w:rPr>
      </w:pPr>
    </w:p>
    <w:p w:rsidR="00DF0BE1" w:rsidRPr="00CB6C52" w:rsidRDefault="00DF0BE1" w:rsidP="00DF0BE1">
      <w:pPr>
        <w:pStyle w:val="Header"/>
        <w:rPr>
          <w:b/>
          <w:bCs/>
        </w:rPr>
      </w:pPr>
    </w:p>
    <w:p w:rsidR="00DF0BE1" w:rsidRDefault="00DF0BE1" w:rsidP="00DF0BE1">
      <w:pPr>
        <w:pStyle w:val="Header"/>
        <w:tabs>
          <w:tab w:val="clear" w:pos="4536"/>
        </w:tabs>
        <w:ind w:firstLine="1300"/>
      </w:pPr>
      <w:proofErr w:type="gramStart"/>
      <w:r w:rsidRPr="00CB6C52">
        <w:t>закључен</w:t>
      </w:r>
      <w:proofErr w:type="gramEnd"/>
      <w:r w:rsidRPr="00CB6C52">
        <w:t xml:space="preserve"> између:</w:t>
      </w:r>
    </w:p>
    <w:p w:rsidR="00DF0BE1" w:rsidRPr="00CB6C52" w:rsidRDefault="00DF0BE1" w:rsidP="00DF0BE1">
      <w:pPr>
        <w:pStyle w:val="Header"/>
        <w:tabs>
          <w:tab w:val="clear" w:pos="4536"/>
        </w:tabs>
        <w:ind w:firstLine="1300"/>
      </w:pPr>
    </w:p>
    <w:p w:rsidR="00DF0BE1" w:rsidRPr="00CB2B5F" w:rsidRDefault="00DF0BE1" w:rsidP="00DF0BE1">
      <w:pPr>
        <w:tabs>
          <w:tab w:val="left" w:pos="1350"/>
        </w:tabs>
        <w:jc w:val="both"/>
        <w:rPr>
          <w:b/>
          <w:w w:val="103"/>
          <w:kern w:val="2"/>
        </w:rPr>
      </w:pPr>
      <w:proofErr w:type="gramStart"/>
      <w:r w:rsidRPr="007F2E40">
        <w:rPr>
          <w:b/>
          <w:w w:val="103"/>
          <w:kern w:val="2"/>
        </w:rPr>
        <w:t>1.Град Ужице, Градска управа за инфраструктуру и развој</w:t>
      </w:r>
      <w:r w:rsidRPr="007F2E40">
        <w:rPr>
          <w:w w:val="103"/>
          <w:kern w:val="2"/>
        </w:rPr>
        <w:t>,</w:t>
      </w:r>
      <w:r w:rsidRPr="00CB2B5F">
        <w:rPr>
          <w:w w:val="103"/>
          <w:kern w:val="2"/>
        </w:rPr>
        <w:t xml:space="preserve"> </w:t>
      </w:r>
      <w:r w:rsidRPr="007F2E40">
        <w:rPr>
          <w:w w:val="103"/>
          <w:kern w:val="2"/>
        </w:rPr>
        <w:t>ул.</w:t>
      </w:r>
      <w:proofErr w:type="gramEnd"/>
      <w:r w:rsidRPr="007F2E40">
        <w:rPr>
          <w:w w:val="103"/>
          <w:kern w:val="2"/>
        </w:rPr>
        <w:t xml:space="preserve"> </w:t>
      </w:r>
      <w:proofErr w:type="gramStart"/>
      <w:r w:rsidRPr="007F2E40">
        <w:rPr>
          <w:w w:val="103"/>
          <w:kern w:val="2"/>
        </w:rPr>
        <w:t>Димитрија Туцовића бр.</w:t>
      </w:r>
      <w:proofErr w:type="gramEnd"/>
      <w:r w:rsidRPr="007F2E40">
        <w:rPr>
          <w:w w:val="103"/>
          <w:kern w:val="2"/>
        </w:rPr>
        <w:t xml:space="preserve"> 52</w:t>
      </w:r>
      <w:proofErr w:type="gramStart"/>
      <w:r>
        <w:rPr>
          <w:b/>
          <w:w w:val="103"/>
          <w:kern w:val="2"/>
        </w:rPr>
        <w:t xml:space="preserve">, </w:t>
      </w:r>
      <w:r w:rsidRPr="007F2E40">
        <w:rPr>
          <w:b/>
          <w:w w:val="103"/>
          <w:kern w:val="2"/>
        </w:rPr>
        <w:t xml:space="preserve"> </w:t>
      </w:r>
      <w:r w:rsidRPr="007F2E40">
        <w:rPr>
          <w:w w:val="103"/>
          <w:kern w:val="2"/>
        </w:rPr>
        <w:t>коју</w:t>
      </w:r>
      <w:proofErr w:type="gramEnd"/>
      <w:r w:rsidRPr="007F2E40">
        <w:rPr>
          <w:w w:val="103"/>
          <w:kern w:val="2"/>
        </w:rPr>
        <w:t xml:space="preserve"> заступа </w:t>
      </w:r>
      <w:r>
        <w:rPr>
          <w:w w:val="103"/>
          <w:kern w:val="2"/>
        </w:rPr>
        <w:t>Начелница Радмила Баћковић Шојић</w:t>
      </w:r>
      <w:r w:rsidRPr="007F2E40">
        <w:rPr>
          <w:w w:val="103"/>
          <w:kern w:val="2"/>
        </w:rPr>
        <w:t>, ПИБ : 101503055</w:t>
      </w:r>
      <w:r>
        <w:rPr>
          <w:b/>
          <w:w w:val="103"/>
          <w:kern w:val="2"/>
        </w:rPr>
        <w:t xml:space="preserve">, </w:t>
      </w:r>
      <w:r w:rsidRPr="007F2E40">
        <w:rPr>
          <w:w w:val="103"/>
          <w:kern w:val="2"/>
        </w:rPr>
        <w:t>МБ: 07157983</w:t>
      </w:r>
    </w:p>
    <w:p w:rsidR="00DF0BE1" w:rsidRPr="007F2E40" w:rsidRDefault="00DF0BE1" w:rsidP="00DF0BE1">
      <w:pPr>
        <w:tabs>
          <w:tab w:val="left" w:pos="1350"/>
        </w:tabs>
        <w:jc w:val="both"/>
        <w:rPr>
          <w:i/>
          <w:w w:val="103"/>
          <w:kern w:val="2"/>
        </w:rPr>
      </w:pPr>
      <w:r w:rsidRPr="007F2E40">
        <w:rPr>
          <w:i/>
          <w:w w:val="103"/>
          <w:kern w:val="2"/>
        </w:rPr>
        <w:t xml:space="preserve"> (</w:t>
      </w:r>
      <w:proofErr w:type="gramStart"/>
      <w:r w:rsidRPr="007F2E40">
        <w:rPr>
          <w:i/>
          <w:w w:val="103"/>
          <w:kern w:val="2"/>
        </w:rPr>
        <w:t>у</w:t>
      </w:r>
      <w:proofErr w:type="gramEnd"/>
      <w:r w:rsidRPr="007F2E40">
        <w:rPr>
          <w:i/>
          <w:w w:val="103"/>
          <w:kern w:val="2"/>
        </w:rPr>
        <w:t xml:space="preserve"> даљем тексту: Наручилац)</w:t>
      </w:r>
    </w:p>
    <w:p w:rsidR="00DF0BE1" w:rsidRPr="007F2E40" w:rsidRDefault="00DF0BE1" w:rsidP="00DF0BE1">
      <w:pPr>
        <w:tabs>
          <w:tab w:val="left" w:pos="1350"/>
        </w:tabs>
        <w:jc w:val="both"/>
        <w:rPr>
          <w:b/>
          <w:i/>
          <w:w w:val="103"/>
        </w:rPr>
      </w:pPr>
    </w:p>
    <w:p w:rsidR="00DF0BE1" w:rsidRPr="007F2E40" w:rsidRDefault="00DF0BE1" w:rsidP="00DF0BE1">
      <w:pPr>
        <w:tabs>
          <w:tab w:val="left" w:pos="1350"/>
        </w:tabs>
        <w:spacing w:before="40"/>
        <w:rPr>
          <w:b/>
          <w:i/>
          <w:w w:val="103"/>
        </w:rPr>
      </w:pPr>
      <w:r w:rsidRPr="007F2E40">
        <w:rPr>
          <w:b/>
          <w:i/>
          <w:w w:val="103"/>
        </w:rPr>
        <w:t xml:space="preserve">      </w:t>
      </w:r>
      <w:proofErr w:type="gramStart"/>
      <w:r w:rsidRPr="007F2E40">
        <w:rPr>
          <w:b/>
          <w:i/>
          <w:w w:val="103"/>
        </w:rPr>
        <w:t>и</w:t>
      </w:r>
      <w:proofErr w:type="gramEnd"/>
    </w:p>
    <w:p w:rsidR="00DF0BE1" w:rsidRPr="007F2E40" w:rsidRDefault="00DF0BE1" w:rsidP="00DF0BE1">
      <w:pPr>
        <w:tabs>
          <w:tab w:val="left" w:pos="90"/>
          <w:tab w:val="left" w:pos="1350"/>
        </w:tabs>
        <w:rPr>
          <w:b/>
          <w:i/>
          <w:w w:val="103"/>
        </w:rPr>
      </w:pPr>
      <w:r w:rsidRPr="007F2E40">
        <w:rPr>
          <w:b/>
          <w:i/>
          <w:w w:val="103"/>
        </w:rPr>
        <w:t>2._____________________________</w:t>
      </w:r>
      <w:r>
        <w:rPr>
          <w:b/>
          <w:i/>
          <w:w w:val="103"/>
        </w:rPr>
        <w:t>____</w:t>
      </w:r>
      <w:r w:rsidRPr="00CB2B5F">
        <w:rPr>
          <w:b/>
          <w:i/>
          <w:w w:val="103"/>
        </w:rPr>
        <w:t xml:space="preserve"> </w:t>
      </w:r>
      <w:r w:rsidRPr="007F2E40">
        <w:rPr>
          <w:b/>
          <w:i/>
          <w:w w:val="103"/>
        </w:rPr>
        <w:t>ул.________________</w:t>
      </w:r>
      <w:r>
        <w:rPr>
          <w:b/>
          <w:i/>
          <w:w w:val="103"/>
        </w:rPr>
        <w:t>____</w:t>
      </w:r>
      <w:r w:rsidRPr="007F2E40">
        <w:rPr>
          <w:b/>
          <w:i/>
          <w:w w:val="103"/>
        </w:rPr>
        <w:t xml:space="preserve"> бр._____ кога заступа ________________________</w:t>
      </w:r>
      <w:proofErr w:type="gramStart"/>
      <w:r>
        <w:rPr>
          <w:b/>
          <w:i/>
          <w:w w:val="103"/>
        </w:rPr>
        <w:t>,</w:t>
      </w:r>
      <w:r w:rsidRPr="007F2E40">
        <w:rPr>
          <w:b/>
          <w:i/>
          <w:w w:val="103"/>
        </w:rPr>
        <w:t>ПИБ</w:t>
      </w:r>
      <w:proofErr w:type="gramEnd"/>
      <w:r w:rsidRPr="007F2E40">
        <w:rPr>
          <w:b/>
          <w:i/>
          <w:w w:val="103"/>
        </w:rPr>
        <w:t>:____________</w:t>
      </w:r>
      <w:r>
        <w:rPr>
          <w:b/>
          <w:i/>
          <w:w w:val="103"/>
        </w:rPr>
        <w:t>,</w:t>
      </w:r>
      <w:r w:rsidRPr="007F2E40">
        <w:rPr>
          <w:b/>
          <w:i/>
          <w:w w:val="103"/>
        </w:rPr>
        <w:t>МБ:_____________</w:t>
      </w:r>
    </w:p>
    <w:p w:rsidR="00DF0BE1" w:rsidRPr="003746EE" w:rsidRDefault="00DF0BE1" w:rsidP="00DF0BE1">
      <w:pPr>
        <w:tabs>
          <w:tab w:val="left" w:pos="1350"/>
        </w:tabs>
        <w:spacing w:before="40"/>
        <w:rPr>
          <w:i/>
          <w:w w:val="103"/>
        </w:rPr>
      </w:pPr>
      <w:r w:rsidRPr="003746EE">
        <w:rPr>
          <w:i/>
          <w:w w:val="103"/>
        </w:rPr>
        <w:t xml:space="preserve"> (</w:t>
      </w:r>
      <w:proofErr w:type="gramStart"/>
      <w:r w:rsidRPr="003746EE">
        <w:rPr>
          <w:i/>
          <w:w w:val="103"/>
        </w:rPr>
        <w:t>у</w:t>
      </w:r>
      <w:proofErr w:type="gramEnd"/>
      <w:r w:rsidRPr="003746EE">
        <w:rPr>
          <w:i/>
          <w:w w:val="103"/>
        </w:rPr>
        <w:t xml:space="preserve"> даљем тексту: Складиштар)</w:t>
      </w:r>
    </w:p>
    <w:p w:rsidR="00DF0BE1" w:rsidRPr="007F2E40" w:rsidRDefault="00DF0BE1" w:rsidP="00DF0BE1">
      <w:pPr>
        <w:tabs>
          <w:tab w:val="left" w:pos="1350"/>
        </w:tabs>
        <w:ind w:left="760"/>
        <w:rPr>
          <w:spacing w:val="-7"/>
          <w:lang w:val="ru-RU"/>
        </w:rPr>
      </w:pPr>
    </w:p>
    <w:p w:rsidR="00DF0BE1" w:rsidRDefault="00DF0BE1" w:rsidP="00DF0BE1">
      <w:pPr>
        <w:tabs>
          <w:tab w:val="left" w:pos="1350"/>
        </w:tabs>
        <w:ind w:left="760"/>
        <w:rPr>
          <w:w w:val="103"/>
        </w:rPr>
      </w:pPr>
      <w:r w:rsidRPr="007F2E40">
        <w:rPr>
          <w:spacing w:val="-7"/>
          <w:lang w:val="ru-RU"/>
        </w:rPr>
        <w:t>У</w:t>
      </w:r>
      <w:r w:rsidRPr="007F2E40">
        <w:rPr>
          <w:spacing w:val="-6"/>
          <w:lang w:val="ru-RU"/>
        </w:rPr>
        <w:t>г</w:t>
      </w:r>
      <w:r w:rsidRPr="007F2E40">
        <w:rPr>
          <w:lang w:val="ru-RU"/>
        </w:rPr>
        <w:t>о</w:t>
      </w:r>
      <w:r w:rsidRPr="007F2E40">
        <w:rPr>
          <w:spacing w:val="-2"/>
          <w:lang w:val="ru-RU"/>
        </w:rPr>
        <w:t>в</w:t>
      </w:r>
      <w:r w:rsidRPr="007F2E40">
        <w:rPr>
          <w:lang w:val="ru-RU"/>
        </w:rPr>
        <w:t>ор</w:t>
      </w:r>
      <w:r w:rsidRPr="007F2E40">
        <w:rPr>
          <w:spacing w:val="-2"/>
          <w:lang w:val="ru-RU"/>
        </w:rPr>
        <w:t>н</w:t>
      </w:r>
      <w:r w:rsidRPr="007F2E40">
        <w:rPr>
          <w:lang w:val="ru-RU"/>
        </w:rPr>
        <w:t>е</w:t>
      </w:r>
      <w:r w:rsidRPr="007F2E40">
        <w:rPr>
          <w:spacing w:val="28"/>
          <w:lang w:val="ru-RU"/>
        </w:rPr>
        <w:t xml:space="preserve"> </w:t>
      </w:r>
      <w:r w:rsidRPr="007F2E40">
        <w:rPr>
          <w:spacing w:val="2"/>
          <w:lang w:val="ru-RU"/>
        </w:rPr>
        <w:t>с</w:t>
      </w:r>
      <w:r w:rsidRPr="007F2E40">
        <w:rPr>
          <w:spacing w:val="-4"/>
          <w:lang w:val="ru-RU"/>
        </w:rPr>
        <w:t>т</w:t>
      </w:r>
      <w:r w:rsidRPr="007F2E40">
        <w:rPr>
          <w:lang w:val="ru-RU"/>
        </w:rPr>
        <w:t>ра</w:t>
      </w:r>
      <w:r w:rsidRPr="007F2E40">
        <w:rPr>
          <w:spacing w:val="-2"/>
          <w:lang w:val="ru-RU"/>
        </w:rPr>
        <w:t>н</w:t>
      </w:r>
      <w:r w:rsidRPr="007F2E40">
        <w:rPr>
          <w:lang w:val="ru-RU"/>
        </w:rPr>
        <w:t>е</w:t>
      </w:r>
      <w:r w:rsidRPr="007F2E40">
        <w:rPr>
          <w:spacing w:val="21"/>
          <w:lang w:val="ru-RU"/>
        </w:rPr>
        <w:t xml:space="preserve"> </w:t>
      </w:r>
      <w:r w:rsidRPr="007F2E40">
        <w:rPr>
          <w:spacing w:val="4"/>
          <w:lang w:val="ru-RU"/>
        </w:rPr>
        <w:t>с</w:t>
      </w:r>
      <w:r w:rsidRPr="007F2E40">
        <w:rPr>
          <w:lang w:val="ru-RU"/>
        </w:rPr>
        <w:t>у</w:t>
      </w:r>
      <w:r w:rsidRPr="007F2E40">
        <w:rPr>
          <w:spacing w:val="3"/>
          <w:lang w:val="ru-RU"/>
        </w:rPr>
        <w:t xml:space="preserve"> </w:t>
      </w:r>
      <w:r w:rsidRPr="007F2E40">
        <w:rPr>
          <w:spacing w:val="2"/>
          <w:lang w:val="ru-RU"/>
        </w:rPr>
        <w:t>с</w:t>
      </w:r>
      <w:r w:rsidRPr="007F2E40">
        <w:rPr>
          <w:lang w:val="ru-RU"/>
        </w:rPr>
        <w:t>е</w:t>
      </w:r>
      <w:r w:rsidRPr="007F2E40">
        <w:rPr>
          <w:spacing w:val="8"/>
          <w:lang w:val="ru-RU"/>
        </w:rPr>
        <w:t xml:space="preserve"> </w:t>
      </w:r>
      <w:r w:rsidRPr="007F2E40">
        <w:rPr>
          <w:lang w:val="ru-RU"/>
        </w:rPr>
        <w:t>са</w:t>
      </w:r>
      <w:r w:rsidRPr="007F2E40">
        <w:rPr>
          <w:spacing w:val="-6"/>
          <w:lang w:val="ru-RU"/>
        </w:rPr>
        <w:t>г</w:t>
      </w:r>
      <w:r w:rsidRPr="007F2E40">
        <w:rPr>
          <w:spacing w:val="-1"/>
          <w:lang w:val="ru-RU"/>
        </w:rPr>
        <w:t>л</w:t>
      </w:r>
      <w:r w:rsidRPr="007F2E40">
        <w:rPr>
          <w:lang w:val="ru-RU"/>
        </w:rPr>
        <w:t>аси</w:t>
      </w:r>
      <w:r w:rsidRPr="007F2E40">
        <w:rPr>
          <w:spacing w:val="-1"/>
          <w:lang w:val="ru-RU"/>
        </w:rPr>
        <w:t>л</w:t>
      </w:r>
      <w:r w:rsidRPr="007F2E40">
        <w:rPr>
          <w:lang w:val="ru-RU"/>
        </w:rPr>
        <w:t>е</w:t>
      </w:r>
      <w:r w:rsidRPr="007F2E40">
        <w:rPr>
          <w:spacing w:val="31"/>
          <w:lang w:val="ru-RU"/>
        </w:rPr>
        <w:t xml:space="preserve"> </w:t>
      </w:r>
      <w:r w:rsidRPr="007F2E40">
        <w:rPr>
          <w:lang w:val="ru-RU"/>
        </w:rPr>
        <w:t>о</w:t>
      </w:r>
      <w:r w:rsidRPr="007F2E40">
        <w:rPr>
          <w:spacing w:val="8"/>
          <w:lang w:val="ru-RU"/>
        </w:rPr>
        <w:t xml:space="preserve"> </w:t>
      </w:r>
      <w:r w:rsidRPr="007F2E40">
        <w:rPr>
          <w:w w:val="103"/>
          <w:lang w:val="ru-RU"/>
        </w:rPr>
        <w:t>с</w:t>
      </w:r>
      <w:r w:rsidRPr="007F2E40">
        <w:rPr>
          <w:spacing w:val="-1"/>
          <w:w w:val="103"/>
          <w:lang w:val="ru-RU"/>
        </w:rPr>
        <w:t>л</w:t>
      </w:r>
      <w:r w:rsidRPr="007F2E40">
        <w:rPr>
          <w:spacing w:val="-5"/>
          <w:w w:val="103"/>
          <w:lang w:val="ru-RU"/>
        </w:rPr>
        <w:t>е</w:t>
      </w:r>
      <w:r w:rsidRPr="007F2E40">
        <w:rPr>
          <w:spacing w:val="-1"/>
          <w:w w:val="103"/>
          <w:lang w:val="ru-RU"/>
        </w:rPr>
        <w:t>д</w:t>
      </w:r>
      <w:r w:rsidRPr="007F2E40">
        <w:rPr>
          <w:w w:val="103"/>
          <w:lang w:val="ru-RU"/>
        </w:rPr>
        <w:t>еће</w:t>
      </w:r>
      <w:r w:rsidRPr="007F2E40">
        <w:rPr>
          <w:spacing w:val="-1"/>
          <w:w w:val="103"/>
          <w:lang w:val="ru-RU"/>
        </w:rPr>
        <w:t>м</w:t>
      </w:r>
      <w:r w:rsidRPr="007F2E40">
        <w:rPr>
          <w:w w:val="103"/>
          <w:lang w:val="ru-RU"/>
        </w:rPr>
        <w:t>:</w:t>
      </w:r>
    </w:p>
    <w:p w:rsidR="00DF0BE1" w:rsidRPr="003746EE" w:rsidRDefault="00DF0BE1" w:rsidP="00DF0BE1">
      <w:pPr>
        <w:tabs>
          <w:tab w:val="left" w:pos="1350"/>
        </w:tabs>
        <w:ind w:left="760"/>
      </w:pPr>
    </w:p>
    <w:p w:rsidR="00DF0BE1" w:rsidRPr="007F2E40" w:rsidRDefault="00DF0BE1" w:rsidP="00DF0BE1">
      <w:pPr>
        <w:tabs>
          <w:tab w:val="left" w:pos="1350"/>
        </w:tabs>
        <w:ind w:right="-20"/>
        <w:jc w:val="both"/>
      </w:pPr>
      <w:r w:rsidRPr="007F2E40">
        <w:rPr>
          <w:b/>
          <w:spacing w:val="-2"/>
        </w:rPr>
        <w:t>Уводне одредбе</w:t>
      </w:r>
    </w:p>
    <w:p w:rsidR="00DF0BE1" w:rsidRPr="007F2E40" w:rsidRDefault="00DF0BE1" w:rsidP="00DF0BE1">
      <w:pPr>
        <w:tabs>
          <w:tab w:val="left" w:pos="1350"/>
        </w:tabs>
        <w:ind w:right="-20"/>
        <w:jc w:val="center"/>
        <w:rPr>
          <w:b/>
          <w:w w:val="103"/>
        </w:rPr>
      </w:pPr>
      <w:proofErr w:type="gramStart"/>
      <w:r w:rsidRPr="007F2E40">
        <w:rPr>
          <w:b/>
          <w:w w:val="103"/>
        </w:rPr>
        <w:t>Члан 1.</w:t>
      </w:r>
      <w:proofErr w:type="gramEnd"/>
    </w:p>
    <w:p w:rsidR="00DF0BE1" w:rsidRPr="007F2E40" w:rsidRDefault="00DF0BE1" w:rsidP="00DF0BE1">
      <w:pPr>
        <w:tabs>
          <w:tab w:val="left" w:pos="1350"/>
        </w:tabs>
        <w:ind w:right="-20"/>
        <w:jc w:val="center"/>
        <w:rPr>
          <w:b/>
          <w:w w:val="103"/>
        </w:rPr>
      </w:pPr>
    </w:p>
    <w:p w:rsidR="00DF0BE1" w:rsidRPr="00553B56" w:rsidRDefault="00DF0BE1" w:rsidP="00DF0BE1">
      <w:pPr>
        <w:jc w:val="both"/>
        <w:rPr>
          <w:b/>
          <w:spacing w:val="-1"/>
        </w:rPr>
      </w:pPr>
      <w:r w:rsidRPr="00AB4E18">
        <w:rPr>
          <w:lang w:val="sr-Cyrl-CS"/>
        </w:rPr>
        <w:t xml:space="preserve">Наручилац је складу са чланом </w:t>
      </w:r>
      <w:r>
        <w:rPr>
          <w:lang w:val="sr-Cyrl-CS"/>
        </w:rPr>
        <w:t>27</w:t>
      </w:r>
      <w:r w:rsidRPr="00AB4E18">
        <w:rPr>
          <w:lang w:val="sr-Cyrl-CS"/>
        </w:rPr>
        <w:t>.</w:t>
      </w:r>
      <w:r>
        <w:rPr>
          <w:lang w:val="sr-Cyrl-CS"/>
        </w:rPr>
        <w:t xml:space="preserve"> став 1. тачка 1)</w:t>
      </w:r>
      <w:r w:rsidRPr="00AB4E18">
        <w:rPr>
          <w:lang w:val="sr-Cyrl-CS"/>
        </w:rPr>
        <w:t xml:space="preserve"> Закона о јавним набавкама </w:t>
      </w:r>
      <w:r w:rsidRPr="00AB4E18">
        <w:rPr>
          <w:spacing w:val="1"/>
          <w:lang w:val="ru-RU"/>
        </w:rPr>
        <w:t>("</w:t>
      </w:r>
      <w:r w:rsidRPr="00AB4E18">
        <w:rPr>
          <w:spacing w:val="-1"/>
          <w:lang w:val="ru-RU"/>
        </w:rPr>
        <w:t>С</w:t>
      </w:r>
      <w:r w:rsidRPr="00AB4E18">
        <w:rPr>
          <w:spacing w:val="1"/>
          <w:lang w:val="ru-RU"/>
        </w:rPr>
        <w:t>л</w:t>
      </w:r>
      <w:r w:rsidRPr="00AB4E18">
        <w:rPr>
          <w:spacing w:val="2"/>
          <w:lang w:val="ru-RU"/>
        </w:rPr>
        <w:t>у</w:t>
      </w:r>
      <w:r w:rsidRPr="00AB4E18">
        <w:rPr>
          <w:spacing w:val="3"/>
          <w:lang w:val="ru-RU"/>
        </w:rPr>
        <w:t>ж</w:t>
      </w:r>
      <w:r w:rsidRPr="00AB4E18">
        <w:rPr>
          <w:spacing w:val="-3"/>
          <w:lang w:val="ru-RU"/>
        </w:rPr>
        <w:t>б</w:t>
      </w:r>
      <w:r w:rsidRPr="00AB4E18">
        <w:rPr>
          <w:lang w:val="ru-RU"/>
        </w:rPr>
        <w:t>е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5"/>
          <w:lang w:val="ru-RU"/>
        </w:rPr>
        <w:t xml:space="preserve"> </w:t>
      </w:r>
      <w:r w:rsidRPr="00AB4E18">
        <w:rPr>
          <w:spacing w:val="-4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</w:t>
      </w:r>
      <w:r w:rsidRPr="00AB4E18">
        <w:rPr>
          <w:spacing w:val="-2"/>
          <w:lang w:val="ru-RU"/>
        </w:rPr>
        <w:t>н</w:t>
      </w:r>
      <w:r w:rsidRPr="00AB4E18">
        <w:rPr>
          <w:spacing w:val="2"/>
          <w:lang w:val="ru-RU"/>
        </w:rPr>
        <w:t>и</w:t>
      </w:r>
      <w:r w:rsidRPr="00AB4E18">
        <w:rPr>
          <w:lang w:val="ru-RU"/>
        </w:rPr>
        <w:t>к</w:t>
      </w:r>
      <w:r w:rsidRPr="00AB4E18">
        <w:rPr>
          <w:spacing w:val="43"/>
          <w:lang w:val="ru-RU"/>
        </w:rPr>
        <w:t xml:space="preserve"> </w:t>
      </w:r>
      <w:r w:rsidRPr="00AB4E18">
        <w:rPr>
          <w:spacing w:val="-1"/>
          <w:lang w:val="ru-RU"/>
        </w:rPr>
        <w:t>РС</w:t>
      </w:r>
      <w:r w:rsidRPr="00AB4E18">
        <w:rPr>
          <w:spacing w:val="1"/>
          <w:lang w:val="ru-RU"/>
        </w:rPr>
        <w:t>"</w:t>
      </w:r>
      <w:r w:rsidRPr="00AB4E18">
        <w:rPr>
          <w:lang w:val="ru-RU"/>
        </w:rPr>
        <w:t>,</w:t>
      </w:r>
      <w:r w:rsidRPr="00AB4E18">
        <w:rPr>
          <w:spacing w:val="36"/>
          <w:lang w:val="ru-RU"/>
        </w:rPr>
        <w:t xml:space="preserve"> </w:t>
      </w:r>
      <w:r w:rsidRPr="00AB4E18">
        <w:rPr>
          <w:spacing w:val="-1"/>
          <w:w w:val="103"/>
          <w:lang w:val="ru-RU"/>
        </w:rPr>
        <w:t>б</w:t>
      </w:r>
      <w:r w:rsidRPr="00AB4E18">
        <w:rPr>
          <w:w w:val="103"/>
          <w:lang w:val="ru-RU"/>
        </w:rPr>
        <w:t>р.</w:t>
      </w:r>
      <w:r>
        <w:rPr>
          <w:lang w:val="ru-RU"/>
        </w:rPr>
        <w:t>91/</w:t>
      </w:r>
      <w:r>
        <w:t>19</w:t>
      </w:r>
      <w:r w:rsidRPr="00AB4E18">
        <w:rPr>
          <w:spacing w:val="1"/>
          <w:lang w:val="ru-RU"/>
        </w:rPr>
        <w:t>)</w:t>
      </w:r>
      <w:r w:rsidRPr="00AB4E18">
        <w:rPr>
          <w:lang w:val="sr-Cyrl-CS"/>
        </w:rPr>
        <w:t>, спровео набавку број V</w:t>
      </w:r>
      <w:r w:rsidRPr="00AB4E18">
        <w:t>III</w:t>
      </w:r>
      <w:r w:rsidRPr="00AB4E18">
        <w:rPr>
          <w:lang w:val="sr-Cyrl-CS"/>
        </w:rPr>
        <w:t xml:space="preserve"> 404-</w:t>
      </w:r>
      <w:r>
        <w:t>12/23</w:t>
      </w:r>
      <w:r w:rsidRPr="00AB4E18">
        <w:rPr>
          <w:lang w:val="sr-Cyrl-CS"/>
        </w:rPr>
        <w:t xml:space="preserve"> и донео Одлуку о додели уговора број </w:t>
      </w:r>
      <w:r>
        <w:rPr>
          <w:lang w:val="sr-Cyrl-CS"/>
        </w:rPr>
        <w:t>_________________</w:t>
      </w:r>
      <w:r w:rsidRPr="00AB4E18">
        <w:rPr>
          <w:lang w:val="sr-Cyrl-CS"/>
        </w:rPr>
        <w:t xml:space="preserve"> од </w:t>
      </w:r>
      <w:r w:rsidRPr="00AB4E18">
        <w:t>____________</w:t>
      </w:r>
      <w:r>
        <w:t>2023</w:t>
      </w:r>
      <w:r w:rsidRPr="00AB4E18">
        <w:rPr>
          <w:lang w:val="sr-Cyrl-CS"/>
        </w:rPr>
        <w:t xml:space="preserve">. године и </w:t>
      </w:r>
      <w:r w:rsidRPr="00AB4E18">
        <w:t xml:space="preserve">изабрао </w:t>
      </w:r>
      <w:r>
        <w:t xml:space="preserve">понуђача </w:t>
      </w:r>
      <w:r w:rsidRPr="00AB4E18">
        <w:t xml:space="preserve">__________________ </w:t>
      </w:r>
      <w:r w:rsidRPr="00AB4E18">
        <w:rPr>
          <w:lang w:val="sr-Cyrl-CS"/>
        </w:rPr>
        <w:t xml:space="preserve">као најповољнијег </w:t>
      </w:r>
      <w:r>
        <w:rPr>
          <w:lang w:val="sr-Cyrl-CS"/>
        </w:rPr>
        <w:t>привредног субјекта</w:t>
      </w:r>
      <w:r w:rsidRPr="00AB4E18">
        <w:rPr>
          <w:lang w:val="sr-Cyrl-CS"/>
        </w:rPr>
        <w:t xml:space="preserve"> за набавку V</w:t>
      </w:r>
      <w:r w:rsidRPr="00AB4E18">
        <w:t>III</w:t>
      </w:r>
      <w:r w:rsidRPr="00AB4E18">
        <w:rPr>
          <w:lang w:val="sr-Cyrl-CS"/>
        </w:rPr>
        <w:t xml:space="preserve"> 404-</w:t>
      </w:r>
      <w:r>
        <w:t>12/23</w:t>
      </w:r>
      <w:r w:rsidRPr="00AB4E18">
        <w:rPr>
          <w:lang w:val="sr-Cyrl-CS"/>
        </w:rPr>
        <w:t xml:space="preserve"> </w:t>
      </w:r>
      <w:r w:rsidRPr="00AB4E18">
        <w:rPr>
          <w:spacing w:val="-1"/>
        </w:rPr>
        <w:t xml:space="preserve"> </w:t>
      </w:r>
      <w:r w:rsidRPr="00AB4E18">
        <w:rPr>
          <w:b/>
          <w:spacing w:val="-1"/>
          <w:lang w:val="sr-Cyrl-CS"/>
        </w:rPr>
        <w:t>„</w:t>
      </w:r>
      <w:r>
        <w:rPr>
          <w:rFonts w:eastAsia="TimesNewRomanPS-BoldMT"/>
          <w:bCs/>
        </w:rPr>
        <w:t>Услуга ускладиштења и расподеле меркантилног кукуруза пољопривредницима са територије Града Ужица</w:t>
      </w:r>
      <w:r>
        <w:rPr>
          <w:b/>
          <w:spacing w:val="-1"/>
          <w:lang w:val="sr-Cyrl-CS"/>
        </w:rPr>
        <w:t>“.</w:t>
      </w:r>
    </w:p>
    <w:p w:rsidR="00DF0BE1" w:rsidRPr="003746EE" w:rsidRDefault="00DF0BE1" w:rsidP="00DF0BE1">
      <w:pPr>
        <w:spacing w:after="200" w:line="288" w:lineRule="auto"/>
        <w:jc w:val="both"/>
        <w:rPr>
          <w:rFonts w:eastAsia="Calibri"/>
          <w:b/>
        </w:rPr>
      </w:pPr>
    </w:p>
    <w:p w:rsidR="00DF0BE1" w:rsidRDefault="00DF0BE1" w:rsidP="00DF0BE1">
      <w:pPr>
        <w:jc w:val="center"/>
        <w:rPr>
          <w:rFonts w:eastAsia="Calibri"/>
          <w:b/>
        </w:rPr>
      </w:pPr>
      <w:proofErr w:type="gramStart"/>
      <w:r w:rsidRPr="00672772">
        <w:rPr>
          <w:rFonts w:eastAsia="Calibri"/>
          <w:b/>
        </w:rPr>
        <w:t xml:space="preserve">Члан </w:t>
      </w:r>
      <w:r>
        <w:rPr>
          <w:rFonts w:eastAsia="Calibri"/>
          <w:b/>
        </w:rPr>
        <w:t>2</w:t>
      </w:r>
      <w:r w:rsidRPr="00672772">
        <w:rPr>
          <w:rFonts w:eastAsia="Calibri"/>
          <w:b/>
        </w:rPr>
        <w:t>.</w:t>
      </w:r>
      <w:proofErr w:type="gramEnd"/>
    </w:p>
    <w:p w:rsidR="00DF0BE1" w:rsidRDefault="00DF0BE1" w:rsidP="00DF0BE1">
      <w:pPr>
        <w:jc w:val="center"/>
      </w:pPr>
    </w:p>
    <w:p w:rsidR="00DF0BE1" w:rsidRPr="001B4D74" w:rsidRDefault="00DF0BE1" w:rsidP="00DF0BE1">
      <w:pPr>
        <w:spacing w:line="288" w:lineRule="auto"/>
        <w:ind w:firstLine="708"/>
        <w:jc w:val="both"/>
      </w:pPr>
      <w:r w:rsidRPr="001B4D74">
        <w:t xml:space="preserve">Предмет овог Уговора је </w:t>
      </w:r>
      <w:r>
        <w:t>пружање</w:t>
      </w:r>
      <w:r w:rsidRPr="001B4D74">
        <w:t xml:space="preserve"> услуге складиштења, чувања и </w:t>
      </w:r>
      <w:r>
        <w:t>расподеле</w:t>
      </w:r>
      <w:r w:rsidRPr="001B4D74">
        <w:t xml:space="preserve"> </w:t>
      </w:r>
      <w:r>
        <w:t>меркантилног</w:t>
      </w:r>
      <w:r w:rsidRPr="001B4D74">
        <w:t xml:space="preserve"> кукуруза. </w:t>
      </w:r>
    </w:p>
    <w:p w:rsidR="00EF2A35" w:rsidRPr="00EF2A35" w:rsidRDefault="00DF0BE1" w:rsidP="00EF2A35">
      <w:pPr>
        <w:spacing w:line="288" w:lineRule="auto"/>
        <w:ind w:firstLine="708"/>
        <w:jc w:val="both"/>
      </w:pPr>
      <w:r w:rsidRPr="001B4D74">
        <w:t>Складиштар се обавезује да складишти, чува</w:t>
      </w:r>
      <w:r>
        <w:t xml:space="preserve"> у сопственом силосу</w:t>
      </w:r>
      <w:r w:rsidRPr="001B4D74">
        <w:t xml:space="preserve"> и </w:t>
      </w:r>
      <w:r>
        <w:t>изврши расподелу</w:t>
      </w:r>
      <w:r w:rsidRPr="001B4D74">
        <w:t xml:space="preserve"> до</w:t>
      </w:r>
      <w:r>
        <w:t xml:space="preserve"> 417</w:t>
      </w:r>
      <w:r w:rsidR="005603DE">
        <w:t>.</w:t>
      </w:r>
      <w:r>
        <w:t>120 килограма</w:t>
      </w:r>
      <w:r w:rsidRPr="001B4D74">
        <w:t xml:space="preserve"> </w:t>
      </w:r>
      <w:r>
        <w:t>меркантилног</w:t>
      </w:r>
      <w:r w:rsidRPr="001B4D74">
        <w:t xml:space="preserve"> кукуруза</w:t>
      </w:r>
      <w:r w:rsidR="00EF2A35">
        <w:t xml:space="preserve">, </w:t>
      </w:r>
      <w:r w:rsidR="00EF2A35">
        <w:rPr>
          <w:rFonts w:eastAsia="Arial Unicode MS"/>
          <w:color w:val="000000"/>
          <w:kern w:val="1"/>
          <w:lang w:val="ru-RU" w:eastAsia="ar-SA"/>
        </w:rPr>
        <w:t>у свему у складу са</w:t>
      </w:r>
      <w:r w:rsidR="00EF2A35">
        <w:rPr>
          <w:rFonts w:eastAsia="Arial Unicode MS"/>
          <w:color w:val="000000"/>
          <w:kern w:val="1"/>
          <w:lang w:eastAsia="ar-SA"/>
        </w:rPr>
        <w:t xml:space="preserve"> одредбама овог Уговора, описом Наручиоца-техничком спецификацијом, обрасцем структуре понуђене цене, </w:t>
      </w:r>
      <w:r w:rsidR="00EF2A35" w:rsidRPr="008B6B3E">
        <w:rPr>
          <w:rFonts w:eastAsia="Arial Unicode MS"/>
          <w:color w:val="000000"/>
          <w:kern w:val="1"/>
          <w:lang w:val="ru-RU" w:eastAsia="ar-SA"/>
        </w:rPr>
        <w:t>понудом извођача бр.____ од _____________</w:t>
      </w:r>
      <w:r w:rsidR="00EF2A35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="00EF2A35" w:rsidRPr="008B6B3E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EF2A35">
        <w:rPr>
          <w:rFonts w:eastAsia="Arial Unicode MS"/>
          <w:color w:val="000000"/>
          <w:kern w:val="1"/>
          <w:lang w:val="ru-RU" w:eastAsia="ar-SA"/>
        </w:rPr>
        <w:t xml:space="preserve">која је саставни део </w:t>
      </w:r>
      <w:r w:rsidR="00EF2A35" w:rsidRPr="008B6B3E">
        <w:rPr>
          <w:rFonts w:eastAsia="Arial Unicode MS"/>
          <w:color w:val="000000"/>
          <w:kern w:val="1"/>
          <w:lang w:val="ru-RU" w:eastAsia="ar-SA"/>
        </w:rPr>
        <w:t>овог уговора.</w:t>
      </w:r>
      <w:r w:rsidR="00EF2A35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(</w:t>
      </w:r>
      <w:proofErr w:type="gramStart"/>
      <w:r w:rsidR="00EF2A35">
        <w:rPr>
          <w:rFonts w:eastAsia="Arial Unicode MS"/>
          <w:b/>
          <w:i/>
          <w:color w:val="000000"/>
          <w:w w:val="103"/>
          <w:kern w:val="1"/>
          <w:lang w:eastAsia="ar-SA"/>
        </w:rPr>
        <w:t>попуњава</w:t>
      </w:r>
      <w:proofErr w:type="gramEnd"/>
      <w:r w:rsidR="00EF2A35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понуђач)</w:t>
      </w:r>
    </w:p>
    <w:p w:rsidR="00EF2A35" w:rsidRPr="001B4D74" w:rsidRDefault="00EF2A35" w:rsidP="00DF0BE1">
      <w:pPr>
        <w:spacing w:line="288" w:lineRule="auto"/>
        <w:ind w:firstLine="708"/>
        <w:jc w:val="both"/>
        <w:rPr>
          <w:b/>
          <w:bCs/>
          <w:lang w:val="sr-Cyrl-CS"/>
        </w:rPr>
      </w:pPr>
    </w:p>
    <w:p w:rsidR="00DF0BE1" w:rsidRPr="003746EE" w:rsidRDefault="00DF0BE1" w:rsidP="00DF0BE1">
      <w:pPr>
        <w:spacing w:after="160" w:line="259" w:lineRule="auto"/>
        <w:rPr>
          <w:rFonts w:eastAsia="Calibri"/>
          <w:b/>
        </w:rPr>
      </w:pPr>
    </w:p>
    <w:p w:rsidR="00DF0BE1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lastRenderedPageBreak/>
        <w:t xml:space="preserve">Члан </w:t>
      </w:r>
      <w:r>
        <w:rPr>
          <w:rFonts w:eastAsia="Calibri"/>
          <w:b/>
        </w:rPr>
        <w:t>3</w:t>
      </w:r>
      <w:r w:rsidRPr="001B4D74">
        <w:rPr>
          <w:rFonts w:eastAsia="Calibri"/>
          <w:b/>
        </w:rPr>
        <w:t>.</w:t>
      </w:r>
      <w:proofErr w:type="gramEnd"/>
    </w:p>
    <w:p w:rsidR="00DF0BE1" w:rsidRPr="00A02D9F" w:rsidRDefault="00DF0BE1" w:rsidP="00DF0BE1">
      <w:pPr>
        <w:spacing w:line="259" w:lineRule="auto"/>
        <w:ind w:firstLine="708"/>
        <w:jc w:val="both"/>
        <w:rPr>
          <w:rFonts w:eastAsia="Calibri"/>
        </w:rPr>
      </w:pPr>
      <w:proofErr w:type="gramStart"/>
      <w:r w:rsidRPr="00A02D9F">
        <w:rPr>
          <w:rFonts w:eastAsia="Calibri"/>
        </w:rPr>
        <w:t xml:space="preserve">Укупна вредност услуге из члана </w:t>
      </w:r>
      <w:r>
        <w:rPr>
          <w:rFonts w:eastAsia="Calibri"/>
        </w:rPr>
        <w:t>2</w:t>
      </w:r>
      <w:r w:rsidRPr="00A02D9F">
        <w:rPr>
          <w:rFonts w:eastAsia="Calibri"/>
        </w:rPr>
        <w:t>.</w:t>
      </w:r>
      <w:proofErr w:type="gramEnd"/>
      <w:r w:rsidRPr="00A02D9F">
        <w:rPr>
          <w:rFonts w:eastAsia="Calibri"/>
        </w:rPr>
        <w:t xml:space="preserve"> </w:t>
      </w:r>
      <w:proofErr w:type="gramStart"/>
      <w:r w:rsidRPr="00A02D9F">
        <w:rPr>
          <w:rFonts w:eastAsia="Calibri"/>
        </w:rPr>
        <w:t>овог</w:t>
      </w:r>
      <w:proofErr w:type="gramEnd"/>
      <w:r w:rsidRPr="00A02D9F">
        <w:rPr>
          <w:rFonts w:eastAsia="Calibri"/>
        </w:rPr>
        <w:t xml:space="preserve"> Уговора  износи ________________________</w:t>
      </w:r>
    </w:p>
    <w:p w:rsidR="00DF0BE1" w:rsidRPr="00A02D9F" w:rsidRDefault="00DF0BE1" w:rsidP="00DF0BE1">
      <w:pPr>
        <w:spacing w:line="259" w:lineRule="auto"/>
        <w:jc w:val="both"/>
        <w:rPr>
          <w:rFonts w:eastAsia="Calibri"/>
        </w:rPr>
      </w:pPr>
      <w:proofErr w:type="gramStart"/>
      <w:r w:rsidRPr="00A02D9F">
        <w:rPr>
          <w:rFonts w:eastAsia="Calibri"/>
        </w:rPr>
        <w:t>динара</w:t>
      </w:r>
      <w:proofErr w:type="gramEnd"/>
      <w:r w:rsidRPr="00A02D9F">
        <w:rPr>
          <w:rFonts w:eastAsia="Calibri"/>
        </w:rPr>
        <w:t xml:space="preserve"> без ПДВ-а , односно ____________________________ динара са ПДВ-ом, за период до </w:t>
      </w:r>
      <w:r>
        <w:rPr>
          <w:rFonts w:eastAsia="Calibri"/>
        </w:rPr>
        <w:t>45 (четрдесет пет) дана рачунајући од момента пријема меркантилног кукуруза од стране изабраног Складиштара у складиште</w:t>
      </w:r>
      <w:r w:rsidRPr="00A02D9F">
        <w:rPr>
          <w:rFonts w:eastAsia="Calibri"/>
        </w:rPr>
        <w:t>.</w:t>
      </w:r>
      <w:r w:rsidRPr="00B54E28"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</w:rPr>
        <w:t>(попуњава</w:t>
      </w:r>
      <w:r w:rsidRPr="00B54E28">
        <w:rPr>
          <w:rFonts w:eastAsia="Calibri"/>
          <w:b/>
          <w:i/>
        </w:rPr>
        <w:t xml:space="preserve"> понуђач)</w:t>
      </w:r>
    </w:p>
    <w:p w:rsidR="00DF0BE1" w:rsidRPr="001B4D74" w:rsidRDefault="00DF0BE1" w:rsidP="00DF0BE1">
      <w:pPr>
        <w:spacing w:line="259" w:lineRule="auto"/>
        <w:ind w:firstLine="708"/>
        <w:jc w:val="both"/>
        <w:rPr>
          <w:rFonts w:eastAsia="Calibri"/>
        </w:rPr>
      </w:pPr>
      <w:proofErr w:type="gramStart"/>
      <w:r w:rsidRPr="00A02D9F">
        <w:rPr>
          <w:rFonts w:eastAsia="Calibri"/>
        </w:rPr>
        <w:t>У цену су</w:t>
      </w:r>
      <w:r w:rsidRPr="001B4D74">
        <w:rPr>
          <w:rFonts w:eastAsia="Calibri"/>
        </w:rPr>
        <w:t xml:space="preserve"> урачунати трошкови складиштења, чувања и </w:t>
      </w:r>
      <w:r>
        <w:rPr>
          <w:rFonts w:eastAsia="Calibri"/>
        </w:rPr>
        <w:t>расподеле меркантилног</w:t>
      </w:r>
      <w:r w:rsidRPr="001B4D74">
        <w:rPr>
          <w:rFonts w:eastAsia="Calibri"/>
        </w:rPr>
        <w:t xml:space="preserve"> кукуруза.</w:t>
      </w:r>
      <w:proofErr w:type="gramEnd"/>
      <w:r w:rsidRPr="001B4D74">
        <w:rPr>
          <w:rFonts w:eastAsia="Calibri"/>
        </w:rPr>
        <w:t xml:space="preserve"> </w:t>
      </w:r>
    </w:p>
    <w:p w:rsidR="00DF0BE1" w:rsidRDefault="00DF0BE1" w:rsidP="00DF0BE1">
      <w:pPr>
        <w:spacing w:after="160" w:line="259" w:lineRule="auto"/>
        <w:jc w:val="center"/>
        <w:rPr>
          <w:rFonts w:eastAsia="Calibri"/>
          <w:b/>
        </w:rPr>
      </w:pPr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>Члан 4.</w:t>
      </w:r>
      <w:proofErr w:type="gramEnd"/>
    </w:p>
    <w:p w:rsidR="00DF0BE1" w:rsidRPr="00B54E28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r>
        <w:rPr>
          <w:rFonts w:eastAsia="Calibri"/>
        </w:rPr>
        <w:t>Меркантилни</w:t>
      </w:r>
      <w:r w:rsidRPr="001B4D74">
        <w:rPr>
          <w:rFonts w:eastAsia="Calibri"/>
        </w:rPr>
        <w:t xml:space="preserve"> кукуруз је у расутом стању, ускладиштен у силосу Складиштара, у ___________ (место),______________________________(улица и број).</w:t>
      </w:r>
      <w:r>
        <w:rPr>
          <w:rFonts w:eastAsia="Calibri"/>
        </w:rPr>
        <w:t xml:space="preserve"> </w:t>
      </w:r>
      <w:r>
        <w:rPr>
          <w:rFonts w:eastAsia="Calibri"/>
          <w:b/>
          <w:i/>
        </w:rPr>
        <w:t>(попуњава</w:t>
      </w:r>
      <w:r w:rsidRPr="00B54E28">
        <w:rPr>
          <w:rFonts w:eastAsia="Calibri"/>
          <w:b/>
          <w:i/>
        </w:rPr>
        <w:t xml:space="preserve"> понуђач)</w:t>
      </w:r>
    </w:p>
    <w:p w:rsidR="00DF0BE1" w:rsidRPr="003746EE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 xml:space="preserve">Складиштар се обавезује да </w:t>
      </w:r>
      <w:r>
        <w:rPr>
          <w:rFonts w:eastAsia="Calibri"/>
        </w:rPr>
        <w:t>меркантилни</w:t>
      </w:r>
      <w:r w:rsidRPr="001B4D74">
        <w:rPr>
          <w:rFonts w:eastAsia="Calibri"/>
        </w:rPr>
        <w:t xml:space="preserve"> кукуруз који је предмет овог уговора складишти у посебно одвојеним сило – ћелијама, са </w:t>
      </w:r>
      <w:r>
        <w:rPr>
          <w:rFonts w:eastAsia="Calibri"/>
        </w:rPr>
        <w:t>посебном ознаком.</w:t>
      </w:r>
      <w:proofErr w:type="gramEnd"/>
    </w:p>
    <w:p w:rsidR="00DF0BE1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>Члан 5.</w:t>
      </w:r>
      <w:proofErr w:type="gramEnd"/>
    </w:p>
    <w:p w:rsidR="00DF0BE1" w:rsidRPr="001B4D74" w:rsidRDefault="00DF0BE1" w:rsidP="00DF0BE1">
      <w:pPr>
        <w:spacing w:after="160" w:line="259" w:lineRule="auto"/>
        <w:jc w:val="both"/>
        <w:rPr>
          <w:rFonts w:eastAsia="Calibri"/>
        </w:rPr>
      </w:pPr>
      <w:r w:rsidRPr="001B4D74">
        <w:rPr>
          <w:rFonts w:eastAsia="Calibri"/>
        </w:rPr>
        <w:tab/>
      </w:r>
      <w:proofErr w:type="gramStart"/>
      <w:r w:rsidRPr="001B4D74">
        <w:rPr>
          <w:rFonts w:eastAsia="Calibri"/>
        </w:rPr>
        <w:t>Пријем  меркантилног</w:t>
      </w:r>
      <w:proofErr w:type="gramEnd"/>
      <w:r w:rsidRPr="001B4D74">
        <w:rPr>
          <w:rFonts w:eastAsia="Calibri"/>
        </w:rPr>
        <w:t xml:space="preserve"> кукуруза у  име  </w:t>
      </w:r>
      <w:r>
        <w:rPr>
          <w:rFonts w:eastAsia="Calibri"/>
        </w:rPr>
        <w:t>Наручиоца</w:t>
      </w:r>
      <w:r w:rsidRPr="001B4D74">
        <w:rPr>
          <w:rFonts w:eastAsia="Calibri"/>
        </w:rPr>
        <w:t xml:space="preserve"> врши  Складиштар. О извршеном пријему сачињава се пријемна документација коју потписују представник испоручиоца и овлашћено лице Складиштара.</w:t>
      </w:r>
    </w:p>
    <w:p w:rsidR="00DF0BE1" w:rsidRPr="001B4D74" w:rsidRDefault="00DF0BE1" w:rsidP="00DF0BE1">
      <w:pPr>
        <w:jc w:val="both"/>
        <w:rPr>
          <w:rFonts w:eastAsia="Calibri"/>
        </w:rPr>
      </w:pPr>
      <w:r w:rsidRPr="001B4D74">
        <w:rPr>
          <w:rFonts w:ascii="Calibri" w:eastAsia="Calibri" w:hAnsi="Calibri"/>
          <w:sz w:val="22"/>
          <w:szCs w:val="22"/>
        </w:rPr>
        <w:tab/>
      </w:r>
      <w:r w:rsidRPr="001B4D74">
        <w:rPr>
          <w:rFonts w:eastAsia="Calibri"/>
        </w:rPr>
        <w:t xml:space="preserve">Складиштар је у обавези да по налогу </w:t>
      </w:r>
      <w:r>
        <w:rPr>
          <w:rFonts w:eastAsia="Calibri"/>
        </w:rPr>
        <w:t>Наручиоца</w:t>
      </w:r>
      <w:r w:rsidRPr="001B4D74">
        <w:rPr>
          <w:rFonts w:eastAsia="Calibri"/>
        </w:rPr>
        <w:t xml:space="preserve"> прими </w:t>
      </w:r>
      <w:r>
        <w:rPr>
          <w:rFonts w:eastAsia="Calibri"/>
        </w:rPr>
        <w:t>меркантилни</w:t>
      </w:r>
      <w:r w:rsidRPr="001B4D74">
        <w:rPr>
          <w:rFonts w:eastAsia="Calibri"/>
        </w:rPr>
        <w:t xml:space="preserve"> кукуруз, до капацитета </w:t>
      </w:r>
      <w:proofErr w:type="gramStart"/>
      <w:r w:rsidRPr="001B4D74">
        <w:rPr>
          <w:rFonts w:eastAsia="Calibri"/>
        </w:rPr>
        <w:t>из  члана</w:t>
      </w:r>
      <w:proofErr w:type="gramEnd"/>
      <w:r w:rsidRPr="001B4D74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1B4D74">
        <w:rPr>
          <w:rFonts w:eastAsia="Calibri"/>
        </w:rPr>
        <w:t xml:space="preserve">. </w:t>
      </w:r>
      <w:proofErr w:type="gramStart"/>
      <w:r w:rsidRPr="001B4D74">
        <w:rPr>
          <w:rFonts w:eastAsia="Calibri"/>
        </w:rPr>
        <w:t>овог</w:t>
      </w:r>
      <w:proofErr w:type="gramEnd"/>
      <w:r w:rsidRPr="001B4D74">
        <w:rPr>
          <w:rFonts w:eastAsia="Calibri"/>
        </w:rPr>
        <w:t xml:space="preserve"> уговора.</w:t>
      </w:r>
    </w:p>
    <w:p w:rsidR="00DF0BE1" w:rsidRPr="00603D48" w:rsidRDefault="00DF0BE1" w:rsidP="00DF0BE1">
      <w:pPr>
        <w:ind w:firstLine="708"/>
        <w:jc w:val="both"/>
        <w:rPr>
          <w:rFonts w:eastAsia="Calibri"/>
        </w:rPr>
      </w:pPr>
      <w:r w:rsidRPr="001B4D74">
        <w:rPr>
          <w:rFonts w:eastAsia="Calibri"/>
        </w:rPr>
        <w:t xml:space="preserve">Квантитативни пријем се врши мерењем на </w:t>
      </w:r>
      <w:proofErr w:type="gramStart"/>
      <w:r w:rsidRPr="001B4D74">
        <w:rPr>
          <w:rFonts w:eastAsia="Calibri"/>
        </w:rPr>
        <w:t>б</w:t>
      </w:r>
      <w:r>
        <w:rPr>
          <w:rFonts w:eastAsia="Calibri"/>
        </w:rPr>
        <w:t xml:space="preserve">аждареној </w:t>
      </w:r>
      <w:r w:rsidRPr="001B4D74">
        <w:rPr>
          <w:rFonts w:eastAsia="Calibri"/>
        </w:rPr>
        <w:t xml:space="preserve"> ваги</w:t>
      </w:r>
      <w:proofErr w:type="gramEnd"/>
      <w:r w:rsidRPr="001B4D74">
        <w:rPr>
          <w:rFonts w:eastAsia="Calibri"/>
        </w:rPr>
        <w:t xml:space="preserve"> Складиштара.</w:t>
      </w:r>
    </w:p>
    <w:p w:rsidR="00DF0BE1" w:rsidRPr="00061055" w:rsidRDefault="00DF0BE1" w:rsidP="00DF0BE1">
      <w:pPr>
        <w:ind w:firstLine="708"/>
        <w:jc w:val="both"/>
        <w:rPr>
          <w:rFonts w:eastAsia="Calibri"/>
        </w:rPr>
      </w:pPr>
      <w:proofErr w:type="gramStart"/>
      <w:r w:rsidRPr="00061055">
        <w:rPr>
          <w:rFonts w:eastAsia="Calibri"/>
        </w:rPr>
        <w:t>Квалитативни пријем се врши приликом ускладиштења када се констатује стање кукуруза који се складишти.</w:t>
      </w:r>
      <w:proofErr w:type="gramEnd"/>
    </w:p>
    <w:p w:rsidR="00DF0BE1" w:rsidRPr="00682CA8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>Складиштар је у обавези да изда потребну документацију о пријему (потврду о ускладиштењу робе, магацински улаз-пријемница, записник и сл. потписано и оверено од стране складиштара и испоручиоца робе).</w:t>
      </w:r>
      <w:proofErr w:type="gramEnd"/>
      <w:r w:rsidRPr="001B4D74">
        <w:rPr>
          <w:rFonts w:eastAsia="Calibri"/>
        </w:rPr>
        <w:t xml:space="preserve"> </w:t>
      </w:r>
      <w:proofErr w:type="gramStart"/>
      <w:r w:rsidRPr="001B4D74">
        <w:rPr>
          <w:rFonts w:eastAsia="Calibri"/>
        </w:rPr>
        <w:t>У пријемној документацији се уносе подаци о називу силоса уз ознаку с</w:t>
      </w:r>
      <w:r>
        <w:rPr>
          <w:rFonts w:eastAsia="Calibri"/>
        </w:rPr>
        <w:t>ило - ћелије у којој је смештен</w:t>
      </w:r>
      <w:r w:rsidRPr="001B4D74">
        <w:rPr>
          <w:rFonts w:eastAsia="Calibri"/>
        </w:rPr>
        <w:t xml:space="preserve"> </w:t>
      </w:r>
      <w:r>
        <w:rPr>
          <w:rFonts w:eastAsia="Calibri"/>
        </w:rPr>
        <w:t>меркантилни</w:t>
      </w:r>
      <w:r w:rsidRPr="001B4D74">
        <w:rPr>
          <w:rFonts w:eastAsia="Calibri"/>
        </w:rPr>
        <w:t xml:space="preserve"> кукуруз</w:t>
      </w:r>
      <w:r>
        <w:rPr>
          <w:rFonts w:eastAsia="Calibri"/>
        </w:rPr>
        <w:t>.</w:t>
      </w:r>
      <w:proofErr w:type="gramEnd"/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>Члан 6.</w:t>
      </w:r>
      <w:proofErr w:type="gramEnd"/>
    </w:p>
    <w:p w:rsidR="00DF0BE1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 xml:space="preserve">Складиштар се обавезује да меркантилни кукуруз, који је примио на чување за рачун </w:t>
      </w:r>
      <w:r>
        <w:rPr>
          <w:rFonts w:eastAsia="Calibri"/>
        </w:rPr>
        <w:t>Наручиоца</w:t>
      </w:r>
      <w:r w:rsidRPr="001B4D74">
        <w:rPr>
          <w:rFonts w:eastAsia="Calibri"/>
        </w:rPr>
        <w:t xml:space="preserve">, складишти и чува у свом силосу у складу са технолошким захтевима за чување </w:t>
      </w:r>
      <w:r>
        <w:rPr>
          <w:rFonts w:eastAsia="Calibri"/>
        </w:rPr>
        <w:t>меркантилног кукуруза</w:t>
      </w:r>
      <w:r w:rsidRPr="001B4D74">
        <w:rPr>
          <w:rFonts w:eastAsia="Calibri"/>
        </w:rPr>
        <w:t>.</w:t>
      </w:r>
      <w:proofErr w:type="gramEnd"/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>Члан 7.</w:t>
      </w:r>
      <w:proofErr w:type="gramEnd"/>
    </w:p>
    <w:p w:rsidR="00DF0BE1" w:rsidRPr="001B4D74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>Складиштар је дужан да у процесу складиштења, од пријема до испоруке меркантилног кукуруза о свом трошку предузме све техничко технолошке и организaционе мере, као и мере заштите ради сузбијања складишних штеточина (дезинсекција-фумигација, дезинфекција и дератизација).</w:t>
      </w:r>
      <w:proofErr w:type="gramEnd"/>
      <w:r w:rsidRPr="001B4D74">
        <w:rPr>
          <w:rFonts w:eastAsia="Calibri"/>
        </w:rPr>
        <w:t xml:space="preserve"> </w:t>
      </w:r>
      <w:proofErr w:type="gramStart"/>
      <w:r w:rsidRPr="001B4D74">
        <w:rPr>
          <w:rFonts w:eastAsia="Calibri"/>
        </w:rPr>
        <w:t>Складиштар мора да изврши наведене мере како би се очувао квалитет и здравствена исправност зрна, а уз што мање губитака.</w:t>
      </w:r>
      <w:proofErr w:type="gramEnd"/>
    </w:p>
    <w:p w:rsidR="00DF0BE1" w:rsidRPr="001B4D74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 xml:space="preserve">Одговорност Складиштара је потпуна и обухвата све промене у количини и квалитету </w:t>
      </w:r>
      <w:r w:rsidR="005603DE">
        <w:rPr>
          <w:rFonts w:eastAsia="Calibri"/>
        </w:rPr>
        <w:t>меркантилног</w:t>
      </w:r>
      <w:r w:rsidRPr="001B4D74">
        <w:rPr>
          <w:rFonts w:eastAsia="Calibri"/>
        </w:rPr>
        <w:t xml:space="preserve"> кукуруза</w:t>
      </w:r>
      <w:r>
        <w:rPr>
          <w:rFonts w:eastAsia="Calibri"/>
        </w:rPr>
        <w:t xml:space="preserve"> из члана 2.</w:t>
      </w:r>
      <w:proofErr w:type="gramEnd"/>
      <w:r>
        <w:rPr>
          <w:rFonts w:eastAsia="Calibri"/>
        </w:rPr>
        <w:t xml:space="preserve"> </w:t>
      </w:r>
      <w:proofErr w:type="gramStart"/>
      <w:r w:rsidRPr="001B4D74">
        <w:rPr>
          <w:rFonts w:eastAsia="Calibri"/>
        </w:rPr>
        <w:t>овог</w:t>
      </w:r>
      <w:proofErr w:type="gramEnd"/>
      <w:r w:rsidRPr="001B4D74">
        <w:rPr>
          <w:rFonts w:eastAsia="Calibri"/>
        </w:rPr>
        <w:t xml:space="preserve"> уговора, као и губитак, мањак, квар и друге штете.</w:t>
      </w:r>
    </w:p>
    <w:p w:rsidR="00DF0BE1" w:rsidRPr="001B4D74" w:rsidRDefault="00DF0BE1" w:rsidP="00DF0BE1">
      <w:pPr>
        <w:spacing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lastRenderedPageBreak/>
        <w:t xml:space="preserve">Члан </w:t>
      </w:r>
      <w:r w:rsidR="00EF2A35">
        <w:rPr>
          <w:rFonts w:eastAsia="Calibri"/>
          <w:b/>
        </w:rPr>
        <w:t>8</w:t>
      </w:r>
      <w:r w:rsidRPr="001B4D74">
        <w:rPr>
          <w:rFonts w:eastAsia="Calibri"/>
          <w:b/>
        </w:rPr>
        <w:t>.</w:t>
      </w:r>
      <w:proofErr w:type="gramEnd"/>
    </w:p>
    <w:p w:rsidR="00DF0BE1" w:rsidRPr="00B453AB" w:rsidRDefault="00DF0BE1" w:rsidP="00DF0BE1">
      <w:pPr>
        <w:spacing w:line="259" w:lineRule="auto"/>
        <w:ind w:firstLine="708"/>
        <w:jc w:val="both"/>
        <w:rPr>
          <w:rFonts w:eastAsia="Calibri"/>
        </w:rPr>
      </w:pPr>
      <w:proofErr w:type="gramStart"/>
      <w:r w:rsidRPr="00B453AB">
        <w:rPr>
          <w:rFonts w:eastAsia="Calibri"/>
        </w:rPr>
        <w:t>Искладиштење и расподела меркантилног кукуруза врши се по изричитом писменом налогу Наручиоца.</w:t>
      </w:r>
      <w:proofErr w:type="gramEnd"/>
    </w:p>
    <w:p w:rsidR="00DF0BE1" w:rsidRPr="00B453AB" w:rsidRDefault="00DF0BE1" w:rsidP="00DF0BE1">
      <w:pPr>
        <w:spacing w:line="259" w:lineRule="auto"/>
        <w:ind w:firstLine="708"/>
        <w:jc w:val="both"/>
        <w:rPr>
          <w:rFonts w:eastAsia="Calibri"/>
        </w:rPr>
      </w:pPr>
      <w:proofErr w:type="gramStart"/>
      <w:r w:rsidRPr="00B453AB">
        <w:rPr>
          <w:rFonts w:eastAsia="Calibri"/>
        </w:rPr>
        <w:t>Приликом отпреме расподељеног меркантилног кукуруза Складиштар се обавезује да предузме све мере којима се штите интереси Наручиоца као испоручиоца (благовремена израда уредних исправа о извршеној испоруци и др.).</w:t>
      </w:r>
      <w:proofErr w:type="gramEnd"/>
    </w:p>
    <w:p w:rsidR="00DF0BE1" w:rsidRPr="00B453AB" w:rsidRDefault="00DF0BE1" w:rsidP="00DF0BE1">
      <w:pPr>
        <w:spacing w:line="259" w:lineRule="auto"/>
        <w:ind w:firstLine="708"/>
        <w:jc w:val="both"/>
        <w:rPr>
          <w:rFonts w:eastAsia="Calibri"/>
        </w:rPr>
      </w:pPr>
      <w:proofErr w:type="gramStart"/>
      <w:r w:rsidRPr="00B453AB">
        <w:rPr>
          <w:rFonts w:eastAsia="Calibri"/>
        </w:rPr>
        <w:t>У извршавању обавеза из става 1.</w:t>
      </w:r>
      <w:proofErr w:type="gramEnd"/>
      <w:r w:rsidRPr="00B453AB">
        <w:rPr>
          <w:rFonts w:eastAsia="Calibri"/>
        </w:rPr>
        <w:t xml:space="preserve"> </w:t>
      </w:r>
      <w:proofErr w:type="gramStart"/>
      <w:r w:rsidRPr="00B453AB">
        <w:rPr>
          <w:rFonts w:eastAsia="Calibri"/>
        </w:rPr>
        <w:t>овог</w:t>
      </w:r>
      <w:proofErr w:type="gramEnd"/>
      <w:r w:rsidRPr="00B453AB">
        <w:rPr>
          <w:rFonts w:eastAsia="Calibri"/>
        </w:rPr>
        <w:t xml:space="preserve"> члана Складиштар је обавезан да позове примаоца који је писмено овлашћен да присуствује отпреми меркантилног кукуруза и да са њим сачини потребну документацију о отпреми и преузимању, коју потписују и оверавају прималац робе и овлашћено лице складиштара (потврду о искладиштењу робе, магацински излаз-отпремница, записник и сл.). </w:t>
      </w:r>
      <w:proofErr w:type="gramStart"/>
      <w:r w:rsidRPr="00B453AB">
        <w:rPr>
          <w:rFonts w:eastAsia="Calibri"/>
        </w:rPr>
        <w:t>У отпремној документацији се уносе подаци о називу силоса из којег се врши отпрема, о врсти, количини и квалитету меркантилног кукуруза који се отпрема.</w:t>
      </w:r>
      <w:proofErr w:type="gramEnd"/>
    </w:p>
    <w:p w:rsidR="00DF0BE1" w:rsidRPr="00B453AB" w:rsidRDefault="00DF0BE1" w:rsidP="00DF0BE1">
      <w:pPr>
        <w:spacing w:line="259" w:lineRule="auto"/>
        <w:ind w:firstLine="708"/>
        <w:jc w:val="both"/>
        <w:rPr>
          <w:rFonts w:eastAsia="Calibri"/>
        </w:rPr>
      </w:pPr>
      <w:r w:rsidRPr="00B453AB">
        <w:rPr>
          <w:rFonts w:eastAsia="Calibri"/>
        </w:rPr>
        <w:t>Складиштар се код отпреме расподељеног меркантилног кукуруза по налогу Наручиоца обавезује и на следеће:</w:t>
      </w:r>
    </w:p>
    <w:p w:rsidR="00DF0BE1" w:rsidRPr="00B453AB" w:rsidRDefault="00DF0BE1" w:rsidP="00DF0BE1">
      <w:pPr>
        <w:spacing w:after="160" w:line="259" w:lineRule="auto"/>
        <w:jc w:val="both"/>
        <w:rPr>
          <w:rFonts w:eastAsia="Calibri"/>
        </w:rPr>
      </w:pPr>
      <w:r w:rsidRPr="00B453AB">
        <w:rPr>
          <w:rFonts w:eastAsia="Calibri"/>
        </w:rPr>
        <w:t xml:space="preserve">1. </w:t>
      </w:r>
      <w:proofErr w:type="gramStart"/>
      <w:r w:rsidRPr="00B453AB">
        <w:rPr>
          <w:rFonts w:eastAsia="Calibri"/>
        </w:rPr>
        <w:t>да</w:t>
      </w:r>
      <w:proofErr w:type="gramEnd"/>
      <w:r w:rsidRPr="00B453AB">
        <w:rPr>
          <w:rFonts w:eastAsia="Calibri"/>
        </w:rPr>
        <w:t xml:space="preserve"> отпрему расподељеног меркантилног кукуруза започне по налогу Наручиоца и да је заврши у року наведеном у налогу.</w:t>
      </w:r>
    </w:p>
    <w:p w:rsidR="00DF0BE1" w:rsidRPr="00B453AB" w:rsidRDefault="00DF0BE1" w:rsidP="00DF0BE1">
      <w:pPr>
        <w:spacing w:line="259" w:lineRule="auto"/>
        <w:jc w:val="both"/>
        <w:rPr>
          <w:rFonts w:eastAsia="Calibri"/>
        </w:rPr>
      </w:pPr>
      <w:r w:rsidRPr="00B453AB">
        <w:rPr>
          <w:rFonts w:eastAsia="Calibri"/>
        </w:rPr>
        <w:t xml:space="preserve">2. </w:t>
      </w:r>
      <w:proofErr w:type="gramStart"/>
      <w:r w:rsidRPr="00B453AB">
        <w:rPr>
          <w:rFonts w:eastAsia="Calibri"/>
        </w:rPr>
        <w:t>да</w:t>
      </w:r>
      <w:proofErr w:type="gramEnd"/>
      <w:r w:rsidRPr="00B453AB">
        <w:rPr>
          <w:rFonts w:eastAsia="Calibri"/>
        </w:rPr>
        <w:t xml:space="preserve"> Наручиоцу достави отпремна документа (потврду о искладиштењу, магацински излаз-отпремницу, записник о отпреми и преузимању и сл.).</w:t>
      </w:r>
    </w:p>
    <w:p w:rsidR="00DF0BE1" w:rsidRPr="00B453AB" w:rsidRDefault="00DF0BE1" w:rsidP="00DF0BE1">
      <w:pPr>
        <w:spacing w:line="259" w:lineRule="auto"/>
        <w:ind w:firstLine="708"/>
        <w:jc w:val="both"/>
        <w:rPr>
          <w:rFonts w:eastAsia="Calibri"/>
        </w:rPr>
      </w:pPr>
      <w:r w:rsidRPr="00B453AB">
        <w:rPr>
          <w:rFonts w:eastAsia="Calibri"/>
        </w:rPr>
        <w:t xml:space="preserve">Расподела и преузимање меркантилног кукуруза по налогу </w:t>
      </w:r>
      <w:r w:rsidR="003911DA">
        <w:rPr>
          <w:rFonts w:eastAsia="Calibri"/>
        </w:rPr>
        <w:t>Наручиоца</w:t>
      </w:r>
      <w:r w:rsidRPr="00B453AB">
        <w:rPr>
          <w:rFonts w:eastAsia="Calibri"/>
        </w:rPr>
        <w:t xml:space="preserve"> врши се у кругу складишта </w:t>
      </w:r>
      <w:proofErr w:type="gramStart"/>
      <w:r w:rsidRPr="00B453AB">
        <w:rPr>
          <w:rFonts w:eastAsia="Calibri"/>
        </w:rPr>
        <w:t>( силоса</w:t>
      </w:r>
      <w:proofErr w:type="gramEnd"/>
      <w:r w:rsidRPr="00B453AB">
        <w:rPr>
          <w:rFonts w:eastAsia="Calibri"/>
        </w:rPr>
        <w:t xml:space="preserve"> ) Складиштара, где се утврђује количина и квалитет.</w:t>
      </w:r>
    </w:p>
    <w:p w:rsidR="00DF0BE1" w:rsidRPr="00607808" w:rsidRDefault="00DF0BE1" w:rsidP="00607808">
      <w:pPr>
        <w:spacing w:after="160" w:line="259" w:lineRule="auto"/>
        <w:jc w:val="both"/>
        <w:rPr>
          <w:rFonts w:eastAsia="Calibri"/>
          <w:b/>
        </w:rPr>
      </w:pPr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 xml:space="preserve">Члан </w:t>
      </w:r>
      <w:r w:rsidR="00607808">
        <w:rPr>
          <w:rFonts w:eastAsia="Calibri"/>
          <w:b/>
        </w:rPr>
        <w:t>9</w:t>
      </w:r>
      <w:r w:rsidRPr="001B4D74">
        <w:rPr>
          <w:rFonts w:eastAsia="Calibri"/>
          <w:b/>
        </w:rPr>
        <w:t>.</w:t>
      </w:r>
      <w:proofErr w:type="gramEnd"/>
    </w:p>
    <w:p w:rsidR="00DF0BE1" w:rsidRPr="00D83B05" w:rsidRDefault="00DF0BE1" w:rsidP="00DF0BE1">
      <w:pPr>
        <w:tabs>
          <w:tab w:val="left" w:pos="284"/>
        </w:tabs>
        <w:spacing w:after="160" w:line="259" w:lineRule="auto"/>
        <w:ind w:left="284" w:firstLine="424"/>
        <w:jc w:val="both"/>
        <w:rPr>
          <w:rFonts w:eastAsia="Calibri"/>
          <w:bCs/>
          <w:iCs/>
          <w:lang w:val="sr-Cyrl-CS"/>
        </w:rPr>
      </w:pPr>
      <w:r>
        <w:rPr>
          <w:rFonts w:eastAsia="Calibri"/>
        </w:rPr>
        <w:t>Наручилац</w:t>
      </w:r>
      <w:r w:rsidRPr="001B4D74">
        <w:rPr>
          <w:rFonts w:eastAsia="Calibri"/>
        </w:rPr>
        <w:t xml:space="preserve"> се обавезује да Складиштару на основу фактуре изврши плаћање у року до 45 (четрдесетпет) дана у складу са </w:t>
      </w:r>
      <w:r w:rsidRPr="00416DA1">
        <w:rPr>
          <w:rFonts w:eastAsia="Calibri"/>
          <w:iCs/>
          <w:lang w:val="ru-RU"/>
        </w:rPr>
        <w:t>Законом о роковима измирења новчаних обавеза у комерцијалним трансакцијама („</w:t>
      </w:r>
      <w:r w:rsidRPr="00416DA1">
        <w:rPr>
          <w:rFonts w:eastAsia="Calibri"/>
          <w:iCs/>
          <w:lang w:val="sr-Cyrl-CS"/>
        </w:rPr>
        <w:t>Службени гласник РС”, бр. 119/12, 68/15, 113/2017, 91/2019, 44/2021- др. закон</w:t>
      </w:r>
      <w:r w:rsidRPr="00416DA1">
        <w:rPr>
          <w:rFonts w:eastAsia="Calibri"/>
          <w:iCs/>
          <w:lang w:val="ru-RU"/>
        </w:rPr>
        <w:t xml:space="preserve">), </w:t>
      </w:r>
      <w:r w:rsidRPr="00416DA1">
        <w:rPr>
          <w:rFonts w:eastAsia="Calibri"/>
          <w:bCs/>
          <w:iCs/>
        </w:rPr>
        <w:t>Закон</w:t>
      </w:r>
      <w:r>
        <w:rPr>
          <w:rFonts w:eastAsia="Calibri"/>
          <w:bCs/>
          <w:iCs/>
        </w:rPr>
        <w:t>ом</w:t>
      </w:r>
      <w:r w:rsidRPr="00416DA1">
        <w:rPr>
          <w:rFonts w:eastAsia="Calibri"/>
          <w:bCs/>
          <w:iCs/>
        </w:rPr>
        <w:t xml:space="preserve"> о електронском фактурисању („Сл. Гласник РС“, бр. 44/2021,129/2021) и Правилник</w:t>
      </w:r>
      <w:r>
        <w:rPr>
          <w:rFonts w:eastAsia="Calibri"/>
          <w:bCs/>
          <w:iCs/>
        </w:rPr>
        <w:t>ом</w:t>
      </w:r>
      <w:r w:rsidRPr="00416DA1">
        <w:rPr>
          <w:rFonts w:eastAsia="Calibri"/>
          <w:bCs/>
          <w:iCs/>
        </w:rPr>
        <w:t xml:space="preserve"> о елементима електронске фактуре,</w:t>
      </w:r>
      <w:r>
        <w:rPr>
          <w:rFonts w:eastAsia="Calibri"/>
          <w:bCs/>
          <w:iCs/>
        </w:rPr>
        <w:t xml:space="preserve"> </w:t>
      </w:r>
      <w:r w:rsidRPr="00416DA1">
        <w:rPr>
          <w:rFonts w:eastAsia="Calibri"/>
          <w:bCs/>
          <w:iCs/>
        </w:rPr>
        <w:t>форми и начину доставе пратеће и друге документације кроз сис</w:t>
      </w:r>
      <w:r>
        <w:rPr>
          <w:rFonts w:eastAsia="Calibri"/>
          <w:bCs/>
          <w:iCs/>
        </w:rPr>
        <w:t>тем електронских фактура, начину</w:t>
      </w:r>
      <w:r w:rsidRPr="00416DA1">
        <w:rPr>
          <w:rFonts w:eastAsia="Calibri"/>
          <w:bCs/>
          <w:iCs/>
        </w:rPr>
        <w:t xml:space="preserve"> и поступку електронског евидентирања обрачуна ПДВ у систему електронских фактура и начину примене стандарда електронског фактурисања („Сл. Гласник РС“, бр. 69/2021,132/2021,46/2022)</w:t>
      </w:r>
      <w:r w:rsidRPr="00416DA1">
        <w:rPr>
          <w:rFonts w:eastAsia="Calibri"/>
          <w:bCs/>
          <w:iCs/>
          <w:lang w:val="sr-Cyrl-CS"/>
        </w:rPr>
        <w:t>,</w:t>
      </w:r>
      <w:r>
        <w:rPr>
          <w:rFonts w:eastAsia="Calibri"/>
          <w:bCs/>
          <w:iCs/>
          <w:lang w:val="sr-Cyrl-CS"/>
        </w:rPr>
        <w:t xml:space="preserve"> </w:t>
      </w:r>
      <w:r w:rsidRPr="00A02D9F">
        <w:rPr>
          <w:rFonts w:eastAsia="Calibri"/>
        </w:rPr>
        <w:t>од дана достављања фактуре</w:t>
      </w:r>
      <w:r>
        <w:rPr>
          <w:rFonts w:eastAsia="Calibri"/>
        </w:rPr>
        <w:t xml:space="preserve"> којом је потврђено да је извршена целокупна расподела ускладиштеног кукуруза.</w:t>
      </w:r>
    </w:p>
    <w:p w:rsidR="00DF0BE1" w:rsidRPr="00B54E28" w:rsidRDefault="00DF0BE1" w:rsidP="00DF0BE1">
      <w:pPr>
        <w:spacing w:line="259" w:lineRule="auto"/>
        <w:jc w:val="center"/>
        <w:rPr>
          <w:rFonts w:eastAsia="Calibri"/>
          <w:b/>
        </w:rPr>
      </w:pPr>
      <w:proofErr w:type="gramStart"/>
      <w:r w:rsidRPr="00B54E28">
        <w:rPr>
          <w:rFonts w:eastAsia="Calibri"/>
          <w:b/>
        </w:rPr>
        <w:t>Члан 1</w:t>
      </w:r>
      <w:r w:rsidR="00607808">
        <w:rPr>
          <w:rFonts w:eastAsia="Calibri"/>
          <w:b/>
        </w:rPr>
        <w:t>0</w:t>
      </w:r>
      <w:r w:rsidRPr="00B54E28">
        <w:rPr>
          <w:rFonts w:eastAsia="Calibri"/>
          <w:b/>
        </w:rPr>
        <w:t>.</w:t>
      </w:r>
      <w:proofErr w:type="gramEnd"/>
    </w:p>
    <w:p w:rsidR="00DF0BE1" w:rsidRPr="00B54E28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r w:rsidRPr="00B54E28">
        <w:rPr>
          <w:rFonts w:eastAsia="Calibri"/>
        </w:rPr>
        <w:t>Наручилац ће Складиштару одобрити растур максимално до 1</w:t>
      </w:r>
      <w:proofErr w:type="gramStart"/>
      <w:r w:rsidRPr="00B54E28">
        <w:rPr>
          <w:rFonts w:eastAsia="Calibri"/>
        </w:rPr>
        <w:t>,5</w:t>
      </w:r>
      <w:proofErr w:type="gramEnd"/>
      <w:r w:rsidRPr="00B54E28">
        <w:rPr>
          <w:rFonts w:eastAsia="Calibri"/>
        </w:rPr>
        <w:t>% на испоручену количину меркантилног кукуруза у превозна средства по налогу Наручиоца. Растур се одобрава на основу писаног захтева од стране Складиштара уз достављање отпремне документације.</w:t>
      </w:r>
    </w:p>
    <w:p w:rsidR="00DF0BE1" w:rsidRDefault="00DF0BE1" w:rsidP="00DF0BE1">
      <w:pPr>
        <w:spacing w:line="259" w:lineRule="auto"/>
        <w:ind w:firstLine="708"/>
        <w:jc w:val="both"/>
        <w:rPr>
          <w:rFonts w:eastAsia="Calibri"/>
        </w:rPr>
      </w:pPr>
    </w:p>
    <w:p w:rsidR="00DF0BE1" w:rsidRPr="001B4D74" w:rsidRDefault="00DF0BE1" w:rsidP="00DF0BE1">
      <w:pPr>
        <w:spacing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>Члан 1</w:t>
      </w:r>
      <w:r w:rsidR="00607808">
        <w:rPr>
          <w:rFonts w:eastAsia="Calibri"/>
          <w:b/>
        </w:rPr>
        <w:t>1</w:t>
      </w:r>
      <w:r w:rsidRPr="001B4D74">
        <w:rPr>
          <w:rFonts w:eastAsia="Calibri"/>
          <w:b/>
        </w:rPr>
        <w:t>.</w:t>
      </w:r>
      <w:proofErr w:type="gramEnd"/>
    </w:p>
    <w:p w:rsidR="00DF0BE1" w:rsidRPr="0033607E" w:rsidRDefault="00DF0BE1" w:rsidP="00DF0BE1">
      <w:pPr>
        <w:spacing w:line="259" w:lineRule="auto"/>
        <w:ind w:firstLine="708"/>
        <w:jc w:val="both"/>
        <w:rPr>
          <w:rFonts w:eastAsia="Calibri"/>
        </w:rPr>
      </w:pPr>
      <w:r w:rsidRPr="001B4D74">
        <w:rPr>
          <w:rFonts w:eastAsia="Calibri"/>
        </w:rPr>
        <w:t xml:space="preserve">Уколико се контролом стања залиха меркантилног кукуруза код Складиштара утврде одређене неправилности у чувању и одржавању квалитета, </w:t>
      </w:r>
      <w:proofErr w:type="gramStart"/>
      <w:r>
        <w:rPr>
          <w:rFonts w:eastAsia="Calibri"/>
        </w:rPr>
        <w:t xml:space="preserve">Наручилац </w:t>
      </w:r>
      <w:r w:rsidRPr="001B4D74">
        <w:rPr>
          <w:rFonts w:eastAsia="Calibri"/>
        </w:rPr>
        <w:t xml:space="preserve"> ће</w:t>
      </w:r>
      <w:proofErr w:type="gramEnd"/>
      <w:r w:rsidRPr="001B4D74">
        <w:rPr>
          <w:rFonts w:eastAsia="Calibri"/>
        </w:rPr>
        <w:t>:</w:t>
      </w:r>
    </w:p>
    <w:p w:rsidR="00DF0BE1" w:rsidRPr="0033607E" w:rsidRDefault="00DF0BE1" w:rsidP="00DF0BE1">
      <w:pPr>
        <w:spacing w:after="160" w:line="259" w:lineRule="auto"/>
        <w:jc w:val="both"/>
        <w:rPr>
          <w:rFonts w:eastAsia="Calibri"/>
        </w:rPr>
      </w:pPr>
      <w:r w:rsidRPr="001B4D74">
        <w:rPr>
          <w:rFonts w:eastAsia="Calibri"/>
        </w:rPr>
        <w:t xml:space="preserve">- </w:t>
      </w:r>
      <w:proofErr w:type="gramStart"/>
      <w:r w:rsidRPr="001B4D74">
        <w:rPr>
          <w:rFonts w:eastAsia="Calibri"/>
        </w:rPr>
        <w:t>издати</w:t>
      </w:r>
      <w:proofErr w:type="gramEnd"/>
      <w:r w:rsidRPr="001B4D74">
        <w:rPr>
          <w:rFonts w:eastAsia="Calibri"/>
        </w:rPr>
        <w:t xml:space="preserve"> налог за премештање меркантилног кукуруза о трошку Складиштара, ако се оцени д</w:t>
      </w:r>
      <w:r>
        <w:rPr>
          <w:rFonts w:eastAsia="Calibri"/>
        </w:rPr>
        <w:t>а је угрожена заштита и очување ускладиштеног кукуруза,</w:t>
      </w:r>
    </w:p>
    <w:p w:rsidR="00DF0BE1" w:rsidRDefault="00DF0BE1" w:rsidP="00DF0BE1">
      <w:pPr>
        <w:spacing w:after="160" w:line="259" w:lineRule="auto"/>
        <w:jc w:val="both"/>
        <w:rPr>
          <w:rFonts w:eastAsia="Calibri"/>
        </w:rPr>
      </w:pPr>
      <w:r w:rsidRPr="001B4D74">
        <w:rPr>
          <w:rFonts w:eastAsia="Calibri"/>
        </w:rPr>
        <w:t xml:space="preserve">- </w:t>
      </w:r>
      <w:proofErr w:type="gramStart"/>
      <w:r w:rsidRPr="001B4D74">
        <w:rPr>
          <w:rFonts w:eastAsia="Calibri"/>
        </w:rPr>
        <w:t>предузети</w:t>
      </w:r>
      <w:proofErr w:type="gramEnd"/>
      <w:r w:rsidRPr="001B4D74">
        <w:rPr>
          <w:rFonts w:eastAsia="Calibri"/>
        </w:rPr>
        <w:t xml:space="preserve"> друге мере предвиђене законом и ов</w:t>
      </w:r>
      <w:r>
        <w:rPr>
          <w:rFonts w:eastAsia="Calibri"/>
        </w:rPr>
        <w:t>им уговором</w:t>
      </w:r>
      <w:r w:rsidRPr="001B4D74">
        <w:rPr>
          <w:rFonts w:eastAsia="Calibri"/>
        </w:rPr>
        <w:t>.</w:t>
      </w:r>
    </w:p>
    <w:p w:rsidR="00DF0BE1" w:rsidRPr="001B4D74" w:rsidRDefault="00DF0BE1" w:rsidP="00DF0BE1">
      <w:pPr>
        <w:spacing w:after="160" w:line="259" w:lineRule="auto"/>
        <w:jc w:val="both"/>
        <w:rPr>
          <w:rFonts w:eastAsia="Calibri"/>
        </w:rPr>
      </w:pPr>
    </w:p>
    <w:p w:rsidR="00DF0BE1" w:rsidRPr="00723C89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723C89">
        <w:rPr>
          <w:rFonts w:eastAsia="Calibri"/>
          <w:b/>
        </w:rPr>
        <w:t>Члан 1</w:t>
      </w:r>
      <w:r w:rsidR="00607808">
        <w:rPr>
          <w:rFonts w:eastAsia="Calibri"/>
          <w:b/>
        </w:rPr>
        <w:t>2</w:t>
      </w:r>
      <w:r w:rsidRPr="00723C89">
        <w:rPr>
          <w:rFonts w:eastAsia="Calibri"/>
          <w:b/>
        </w:rPr>
        <w:t>.</w:t>
      </w:r>
      <w:proofErr w:type="gramEnd"/>
    </w:p>
    <w:p w:rsidR="00DF0BE1" w:rsidRPr="00723C89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723C89">
        <w:rPr>
          <w:rFonts w:eastAsia="Calibri"/>
        </w:rPr>
        <w:t>У случају да Складиштар неовлашћено употреби или отуђи кукуруз који је примио на чување или га не испоручи у количини или квалитету из налога Наручиоца, Наручилац ће поступити у складу са чланом 1</w:t>
      </w:r>
      <w:r w:rsidR="00607808">
        <w:rPr>
          <w:rFonts w:eastAsia="Calibri"/>
        </w:rPr>
        <w:t>1</w:t>
      </w:r>
      <w:r w:rsidRPr="00723C89">
        <w:rPr>
          <w:rFonts w:eastAsia="Calibri"/>
        </w:rPr>
        <w:t>.</w:t>
      </w:r>
      <w:proofErr w:type="gramEnd"/>
      <w:r w:rsidRPr="00723C89">
        <w:rPr>
          <w:rFonts w:eastAsia="Calibri"/>
        </w:rPr>
        <w:t xml:space="preserve"> </w:t>
      </w:r>
      <w:proofErr w:type="gramStart"/>
      <w:r w:rsidRPr="00723C89">
        <w:rPr>
          <w:rFonts w:eastAsia="Calibri"/>
        </w:rPr>
        <w:t>овог</w:t>
      </w:r>
      <w:proofErr w:type="gramEnd"/>
      <w:r w:rsidRPr="00723C89">
        <w:rPr>
          <w:rFonts w:eastAsia="Calibri"/>
        </w:rPr>
        <w:t xml:space="preserve"> уговора.</w:t>
      </w:r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>Члан 1</w:t>
      </w:r>
      <w:r w:rsidR="00607808">
        <w:rPr>
          <w:rFonts w:eastAsia="Calibri"/>
          <w:b/>
        </w:rPr>
        <w:t>3</w:t>
      </w:r>
      <w:r w:rsidRPr="001B4D74">
        <w:rPr>
          <w:rFonts w:eastAsia="Calibri"/>
          <w:b/>
        </w:rPr>
        <w:t>.</w:t>
      </w:r>
      <w:proofErr w:type="gramEnd"/>
    </w:p>
    <w:p w:rsidR="00DF0BE1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>Складиштар се обавезује да омогући овлашћеним представни</w:t>
      </w:r>
      <w:r>
        <w:rPr>
          <w:rFonts w:eastAsia="Calibri"/>
        </w:rPr>
        <w:t>цима Наручиоца</w:t>
      </w:r>
      <w:r w:rsidRPr="001B4D74">
        <w:rPr>
          <w:rFonts w:eastAsia="Calibri"/>
        </w:rPr>
        <w:t xml:space="preserve"> или лицима које она овласти, несметану контролу документације и </w:t>
      </w:r>
      <w:r>
        <w:rPr>
          <w:rFonts w:eastAsia="Calibri"/>
        </w:rPr>
        <w:t>ринфузног</w:t>
      </w:r>
      <w:r w:rsidRPr="001B4D74">
        <w:rPr>
          <w:rFonts w:eastAsia="Calibri"/>
        </w:rPr>
        <w:t xml:space="preserve"> кукуруза који чува за рачун </w:t>
      </w:r>
      <w:r>
        <w:rPr>
          <w:rFonts w:eastAsia="Calibri"/>
        </w:rPr>
        <w:t>Наручиоца</w:t>
      </w:r>
      <w:r w:rsidRPr="001B4D74">
        <w:rPr>
          <w:rFonts w:eastAsia="Calibri"/>
        </w:rPr>
        <w:t>.</w:t>
      </w:r>
      <w:proofErr w:type="gramEnd"/>
      <w:r w:rsidRPr="001B4D74">
        <w:rPr>
          <w:rFonts w:eastAsia="Calibri"/>
        </w:rPr>
        <w:t xml:space="preserve"> </w:t>
      </w:r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 xml:space="preserve">Члан </w:t>
      </w:r>
      <w:r w:rsidR="00EF2A35">
        <w:rPr>
          <w:rFonts w:eastAsia="Calibri"/>
          <w:b/>
        </w:rPr>
        <w:t>1</w:t>
      </w:r>
      <w:r w:rsidR="00607808">
        <w:rPr>
          <w:rFonts w:eastAsia="Calibri"/>
          <w:b/>
        </w:rPr>
        <w:t>4</w:t>
      </w:r>
      <w:r w:rsidRPr="001B4D74">
        <w:rPr>
          <w:rFonts w:eastAsia="Calibri"/>
          <w:b/>
        </w:rPr>
        <w:t>.</w:t>
      </w:r>
      <w:proofErr w:type="gramEnd"/>
    </w:p>
    <w:p w:rsidR="00DF0BE1" w:rsidRPr="001B4D74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>За све што није регулисано овим уговором примењиваће се одредбе закона који регулишу облигационе односе.</w:t>
      </w:r>
      <w:proofErr w:type="gramEnd"/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 xml:space="preserve">Члан </w:t>
      </w:r>
      <w:r w:rsidR="00EF2A35">
        <w:rPr>
          <w:rFonts w:eastAsia="Calibri"/>
          <w:b/>
        </w:rPr>
        <w:t>1</w:t>
      </w:r>
      <w:r w:rsidR="00607808">
        <w:rPr>
          <w:rFonts w:eastAsia="Calibri"/>
          <w:b/>
        </w:rPr>
        <w:t>5</w:t>
      </w:r>
      <w:r w:rsidRPr="001B4D74">
        <w:rPr>
          <w:rFonts w:eastAsia="Calibri"/>
          <w:b/>
        </w:rPr>
        <w:t>.</w:t>
      </w:r>
      <w:proofErr w:type="gramEnd"/>
    </w:p>
    <w:p w:rsidR="00DF0BE1" w:rsidRPr="001B4D74" w:rsidRDefault="00DF0BE1" w:rsidP="00DF0BE1">
      <w:pPr>
        <w:spacing w:after="160" w:line="259" w:lineRule="auto"/>
        <w:ind w:firstLine="708"/>
        <w:jc w:val="both"/>
        <w:rPr>
          <w:rFonts w:eastAsia="Calibri"/>
        </w:rPr>
      </w:pPr>
      <w:proofErr w:type="gramStart"/>
      <w:r w:rsidRPr="001B4D74">
        <w:rPr>
          <w:rFonts w:eastAsia="Calibri"/>
        </w:rPr>
        <w:t>Све спорове који проистекну у реализацији овог уговора, стране у овом уговору ће решавати споразумно, у супротном уговарај</w:t>
      </w:r>
      <w:r>
        <w:rPr>
          <w:rFonts w:eastAsia="Calibri"/>
        </w:rPr>
        <w:t>у надлежност Привредног суда у Ужицу</w:t>
      </w:r>
      <w:r w:rsidRPr="001B4D74">
        <w:rPr>
          <w:rFonts w:eastAsia="Calibri"/>
        </w:rPr>
        <w:t>.</w:t>
      </w:r>
      <w:proofErr w:type="gramEnd"/>
    </w:p>
    <w:p w:rsidR="00DF0BE1" w:rsidRPr="001B4D74" w:rsidRDefault="00DF0BE1" w:rsidP="00DF0BE1">
      <w:pPr>
        <w:spacing w:after="160" w:line="259" w:lineRule="auto"/>
        <w:jc w:val="center"/>
        <w:rPr>
          <w:rFonts w:eastAsia="Calibri"/>
          <w:b/>
        </w:rPr>
      </w:pPr>
      <w:proofErr w:type="gramStart"/>
      <w:r w:rsidRPr="001B4D74">
        <w:rPr>
          <w:rFonts w:eastAsia="Calibri"/>
          <w:b/>
        </w:rPr>
        <w:t xml:space="preserve">Члан </w:t>
      </w:r>
      <w:r w:rsidR="00EF2A35">
        <w:rPr>
          <w:rFonts w:eastAsia="Calibri"/>
          <w:b/>
        </w:rPr>
        <w:t>1</w:t>
      </w:r>
      <w:r w:rsidR="00607808">
        <w:rPr>
          <w:rFonts w:eastAsia="Calibri"/>
          <w:b/>
        </w:rPr>
        <w:t>6</w:t>
      </w:r>
      <w:r w:rsidRPr="001B4D74">
        <w:rPr>
          <w:rFonts w:eastAsia="Calibri"/>
          <w:b/>
        </w:rPr>
        <w:t>.</w:t>
      </w:r>
      <w:proofErr w:type="gramEnd"/>
    </w:p>
    <w:p w:rsidR="00DF0BE1" w:rsidRPr="001B4D74" w:rsidRDefault="00DF0BE1" w:rsidP="00DF0BE1">
      <w:pPr>
        <w:spacing w:after="160" w:line="259" w:lineRule="auto"/>
        <w:jc w:val="both"/>
        <w:rPr>
          <w:rFonts w:eastAsia="Calibri"/>
        </w:rPr>
      </w:pPr>
      <w:r w:rsidRPr="001B4D74">
        <w:rPr>
          <w:rFonts w:eastAsia="Calibri"/>
        </w:rPr>
        <w:t xml:space="preserve">         </w:t>
      </w:r>
      <w:proofErr w:type="gramStart"/>
      <w:r w:rsidRPr="001B4D74">
        <w:rPr>
          <w:rFonts w:eastAsia="Calibri"/>
        </w:rPr>
        <w:t xml:space="preserve">Овај уговор је закључен у шест (6) истоветних примерака, од којих </w:t>
      </w:r>
      <w:r>
        <w:rPr>
          <w:rFonts w:eastAsia="Calibri"/>
        </w:rPr>
        <w:t>три (3</w:t>
      </w:r>
      <w:r w:rsidRPr="001B4D74">
        <w:rPr>
          <w:rFonts w:eastAsia="Calibri"/>
        </w:rPr>
        <w:t xml:space="preserve">) примерка за Складиштара и </w:t>
      </w:r>
      <w:r>
        <w:rPr>
          <w:rFonts w:eastAsia="Calibri"/>
        </w:rPr>
        <w:t>три</w:t>
      </w:r>
      <w:r w:rsidRPr="001B4D74">
        <w:rPr>
          <w:rFonts w:eastAsia="Calibri"/>
        </w:rPr>
        <w:t xml:space="preserve"> (</w:t>
      </w:r>
      <w:r>
        <w:rPr>
          <w:rFonts w:eastAsia="Calibri"/>
        </w:rPr>
        <w:t>3</w:t>
      </w:r>
      <w:r w:rsidRPr="001B4D74">
        <w:rPr>
          <w:rFonts w:eastAsia="Calibri"/>
        </w:rPr>
        <w:t xml:space="preserve">) примерка за </w:t>
      </w:r>
      <w:r>
        <w:rPr>
          <w:rFonts w:eastAsia="Calibri"/>
        </w:rPr>
        <w:t>Наручиоца</w:t>
      </w:r>
      <w:r w:rsidRPr="001B4D74">
        <w:rPr>
          <w:rFonts w:eastAsia="Calibri"/>
        </w:rPr>
        <w:t>.</w:t>
      </w:r>
      <w:proofErr w:type="gramEnd"/>
    </w:p>
    <w:p w:rsidR="00DF0BE1" w:rsidRDefault="00DF0BE1" w:rsidP="00DF0BE1">
      <w:pPr>
        <w:spacing w:after="160" w:line="259" w:lineRule="auto"/>
        <w:rPr>
          <w:rFonts w:eastAsia="Calibri"/>
          <w:b/>
        </w:rPr>
      </w:pPr>
      <w:r w:rsidRPr="001B4D74">
        <w:rPr>
          <w:rFonts w:eastAsia="Calibri"/>
          <w:b/>
        </w:rPr>
        <w:t xml:space="preserve">   </w:t>
      </w:r>
    </w:p>
    <w:p w:rsidR="00DF0BE1" w:rsidRPr="000E23A0" w:rsidRDefault="00DF0BE1" w:rsidP="00DF0BE1">
      <w:pPr>
        <w:spacing w:after="160" w:line="259" w:lineRule="auto"/>
        <w:rPr>
          <w:rFonts w:eastAsia="Calibri"/>
          <w:b/>
        </w:rPr>
      </w:pPr>
      <w:r w:rsidRPr="001B4D74">
        <w:rPr>
          <w:rFonts w:eastAsia="Calibri"/>
          <w:b/>
        </w:rPr>
        <w:t xml:space="preserve"> ЗА СКЛАДИШТАРА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</w:t>
      </w:r>
      <w:r w:rsidRPr="001B4D74">
        <w:rPr>
          <w:rFonts w:eastAsia="Calibri"/>
          <w:b/>
        </w:rPr>
        <w:t xml:space="preserve">ЗА </w:t>
      </w:r>
      <w:r>
        <w:rPr>
          <w:rFonts w:eastAsia="Calibri"/>
          <w:b/>
        </w:rPr>
        <w:t>НАРУЧИОЦА</w:t>
      </w:r>
    </w:p>
    <w:p w:rsidR="00DF0BE1" w:rsidRPr="001B4D74" w:rsidRDefault="00DF0BE1" w:rsidP="00DF0BE1">
      <w:pPr>
        <w:spacing w:after="160" w:line="259" w:lineRule="auto"/>
        <w:rPr>
          <w:rFonts w:eastAsia="Calibri"/>
        </w:rPr>
      </w:pPr>
      <w:r w:rsidRPr="001B4D74">
        <w:rPr>
          <w:rFonts w:eastAsia="Calibri"/>
        </w:rPr>
        <w:t xml:space="preserve"> ______________________                                        </w:t>
      </w:r>
      <w:r>
        <w:rPr>
          <w:rFonts w:eastAsia="Calibri"/>
        </w:rPr>
        <w:tab/>
        <w:t xml:space="preserve">      </w:t>
      </w:r>
      <w:r w:rsidRPr="001B4D74">
        <w:rPr>
          <w:rFonts w:eastAsia="Calibri"/>
        </w:rPr>
        <w:t xml:space="preserve"> </w:t>
      </w:r>
      <w:r>
        <w:rPr>
          <w:rFonts w:eastAsia="Calibri"/>
        </w:rPr>
        <w:t>_________</w:t>
      </w:r>
      <w:r w:rsidR="00EF2A35">
        <w:rPr>
          <w:rFonts w:eastAsia="Calibri"/>
        </w:rPr>
        <w:t>_________________</w:t>
      </w:r>
      <w:r w:rsidRPr="001B4D74">
        <w:rPr>
          <w:rFonts w:eastAsia="Calibri"/>
        </w:rPr>
        <w:t xml:space="preserve">                                                                                     </w:t>
      </w:r>
    </w:p>
    <w:p w:rsidR="00DF0BE1" w:rsidRPr="000E23A0" w:rsidRDefault="00DF0BE1" w:rsidP="00DF0BE1">
      <w:pPr>
        <w:snapToGrid w:val="0"/>
        <w:jc w:val="both"/>
        <w:rPr>
          <w:rFonts w:eastAsia="Calibri"/>
        </w:rPr>
      </w:pPr>
      <w:r w:rsidRPr="001B4D74">
        <w:rPr>
          <w:rFonts w:eastAsia="Calibri"/>
        </w:rPr>
        <w:t xml:space="preserve">                            ,                 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 w:rsidRPr="001B4D74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Начелник</w:t>
      </w:r>
    </w:p>
    <w:p w:rsidR="00DF0BE1" w:rsidRDefault="00DF0BE1" w:rsidP="00DF0BE1">
      <w:pPr>
        <w:snapToGri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Радмила Баћковић Шојић </w:t>
      </w:r>
    </w:p>
    <w:p w:rsidR="00DF0BE1" w:rsidRDefault="00DF0BE1" w:rsidP="00DF0BE1">
      <w:pPr>
        <w:snapToGrid w:val="0"/>
        <w:jc w:val="both"/>
        <w:rPr>
          <w:rFonts w:eastAsia="Calibri"/>
        </w:rPr>
      </w:pPr>
    </w:p>
    <w:p w:rsidR="00DF0BE1" w:rsidRDefault="00DF0BE1" w:rsidP="00DF0BE1">
      <w:pPr>
        <w:jc w:val="both"/>
        <w:rPr>
          <w:bCs/>
          <w:i/>
          <w:iCs/>
          <w:lang w:val="sr-Cyrl-CS"/>
        </w:rPr>
      </w:pPr>
      <w:r w:rsidRPr="00CB6C52">
        <w:rPr>
          <w:b/>
          <w:bCs/>
          <w:i/>
          <w:shd w:val="clear" w:color="auto" w:fill="FFFFFF"/>
        </w:rPr>
        <w:t>Напомена:</w:t>
      </w:r>
      <w:r w:rsidRPr="00CB6C52">
        <w:rPr>
          <w:b/>
          <w:bCs/>
          <w:shd w:val="clear" w:color="auto" w:fill="FFFFFF"/>
        </w:rPr>
        <w:t xml:space="preserve"> </w:t>
      </w:r>
      <w:r w:rsidRPr="00DE7D87">
        <w:rPr>
          <w:bCs/>
          <w:i/>
          <w:iCs/>
          <w:lang w:val="sr-Cyrl-CS"/>
        </w:rPr>
        <w:t>О</w:t>
      </w:r>
      <w:r w:rsidRPr="00DE7D87">
        <w:rPr>
          <w:bCs/>
          <w:i/>
          <w:iCs/>
        </w:rPr>
        <w:t>вај модел уговора представља садржину уговора који ће бити закључен са изабраним понуђачем</w:t>
      </w:r>
      <w:r w:rsidRPr="00DE7D87">
        <w:rPr>
          <w:bCs/>
          <w:i/>
          <w:iCs/>
          <w:lang w:val="sr-Cyrl-CS"/>
        </w:rPr>
        <w:t xml:space="preserve">. </w:t>
      </w:r>
    </w:p>
    <w:p w:rsidR="00274CF6" w:rsidRDefault="00274CF6" w:rsidP="00DF0BE1">
      <w:pPr>
        <w:tabs>
          <w:tab w:val="left" w:pos="1350"/>
        </w:tabs>
        <w:spacing w:after="120"/>
        <w:jc w:val="both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P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Pr="00EB7472" w:rsidRDefault="00274CF6" w:rsidP="009712D6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lastRenderedPageBreak/>
        <w:t>(ОБРАЗАЦ БР.</w:t>
      </w:r>
      <w:r w:rsidR="00480D0C">
        <w:rPr>
          <w:b/>
          <w:bCs/>
          <w:color w:val="000000"/>
          <w:kern w:val="1"/>
          <w:lang w:eastAsia="ar-SA"/>
        </w:rPr>
        <w:t>5</w:t>
      </w:r>
      <w:r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67382A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ОБРАЗАЦ СТРУКТУРЕ ПОНУЂЕНЕ ЦЕНЕ </w:t>
      </w:r>
      <w:r w:rsidR="0067382A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- ЈН број </w:t>
      </w:r>
      <w:r w:rsidR="0067382A">
        <w:rPr>
          <w:rFonts w:eastAsia="Arial Unicode MS"/>
          <w:b/>
          <w:bCs/>
          <w:color w:val="000000"/>
          <w:kern w:val="1"/>
          <w:lang w:eastAsia="ar-SA"/>
        </w:rPr>
        <w:t>VIII 404-</w:t>
      </w:r>
      <w:r w:rsidR="003602F2">
        <w:rPr>
          <w:rFonts w:eastAsia="Arial Unicode MS"/>
          <w:b/>
          <w:bCs/>
          <w:color w:val="000000"/>
          <w:kern w:val="1"/>
          <w:lang w:eastAsia="ar-SA"/>
        </w:rPr>
        <w:t>12/23</w:t>
      </w:r>
      <w:r w:rsidR="0067382A">
        <w:rPr>
          <w:rFonts w:eastAsia="Arial Unicode MS"/>
          <w:b/>
          <w:bCs/>
          <w:color w:val="000000"/>
          <w:kern w:val="1"/>
          <w:lang w:eastAsia="ar-SA"/>
        </w:rPr>
        <w:t xml:space="preserve"> – </w:t>
      </w:r>
      <w:r w:rsidR="003602F2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3602F2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</w:p>
    <w:p w:rsidR="00480D0C" w:rsidRDefault="00480D0C" w:rsidP="003602F2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"/>
        <w:gridCol w:w="2670"/>
        <w:gridCol w:w="1298"/>
        <w:gridCol w:w="1276"/>
        <w:gridCol w:w="1701"/>
        <w:gridCol w:w="1417"/>
        <w:gridCol w:w="1417"/>
      </w:tblGrid>
      <w:tr w:rsidR="003602F2" w:rsidRPr="00CB6C52" w:rsidTr="003602F2">
        <w:trPr>
          <w:trHeight w:val="1245"/>
        </w:trPr>
        <w:tc>
          <w:tcPr>
            <w:tcW w:w="285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</w:pPr>
          </w:p>
        </w:tc>
        <w:tc>
          <w:tcPr>
            <w:tcW w:w="2670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ОПИС</w:t>
            </w:r>
          </w:p>
        </w:tc>
        <w:tc>
          <w:tcPr>
            <w:tcW w:w="1298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Количина</w:t>
            </w:r>
          </w:p>
          <w:p w:rsidR="003602F2" w:rsidRPr="00CB6C52" w:rsidRDefault="003602F2" w:rsidP="00A56EAD">
            <w:pPr>
              <w:pStyle w:val="TableContents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робе</w:t>
            </w:r>
          </w:p>
          <w:p w:rsidR="003602F2" w:rsidRPr="00CB6C52" w:rsidRDefault="003602F2" w:rsidP="003602F2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 килограмима</w:t>
            </w:r>
          </w:p>
        </w:tc>
        <w:tc>
          <w:tcPr>
            <w:tcW w:w="1276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Цена без ПДВ-а</w:t>
            </w:r>
          </w:p>
          <w:p w:rsidR="003602F2" w:rsidRPr="00CB6C52" w:rsidRDefault="003602F2" w:rsidP="00A56EAD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(дин/кг</w:t>
            </w:r>
            <w:r w:rsidRPr="00CB6C52">
              <w:rPr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602F2" w:rsidRPr="00CB6C52" w:rsidRDefault="003602F2" w:rsidP="003602F2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 xml:space="preserve">Цена </w:t>
            </w:r>
            <w:r>
              <w:rPr>
                <w:lang w:val="sr-Cyrl-CS"/>
              </w:rPr>
              <w:t>са</w:t>
            </w:r>
            <w:r w:rsidRPr="00CB6C52">
              <w:rPr>
                <w:lang w:val="sr-Cyrl-CS"/>
              </w:rPr>
              <w:t xml:space="preserve"> ПДВ-</w:t>
            </w:r>
            <w:r>
              <w:rPr>
                <w:lang w:val="sr-Cyrl-CS"/>
              </w:rPr>
              <w:t>ом</w:t>
            </w:r>
          </w:p>
          <w:p w:rsidR="003602F2" w:rsidRPr="00CB6C52" w:rsidRDefault="003602F2" w:rsidP="003602F2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(дин/кг</w:t>
            </w:r>
            <w:r w:rsidRPr="00CB6C52">
              <w:rPr>
                <w:lang w:val="sr-Cyrl-CS"/>
              </w:rPr>
              <w:t>)</w:t>
            </w:r>
          </w:p>
        </w:tc>
        <w:tc>
          <w:tcPr>
            <w:tcW w:w="1417" w:type="dxa"/>
          </w:tcPr>
          <w:p w:rsidR="003602F2" w:rsidRPr="00CB6C52" w:rsidRDefault="00511099" w:rsidP="00511099">
            <w:pPr>
              <w:pStyle w:val="TableContents"/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</w:t>
            </w:r>
            <w:r w:rsidR="003602F2" w:rsidRPr="00CB6C52">
              <w:rPr>
                <w:lang w:val="sr-Cyrl-CS"/>
              </w:rPr>
              <w:t xml:space="preserve"> без ПДВ-а</w:t>
            </w:r>
          </w:p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3602F2" w:rsidRPr="00CB6C52" w:rsidRDefault="003602F2" w:rsidP="00511099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Укупн</w:t>
            </w:r>
            <w:r w:rsidR="00511099">
              <w:rPr>
                <w:lang w:val="sr-Cyrl-CS"/>
              </w:rPr>
              <w:t xml:space="preserve">а цена </w:t>
            </w:r>
            <w:r>
              <w:rPr>
                <w:lang w:val="sr-Cyrl-CS"/>
              </w:rPr>
              <w:t>са</w:t>
            </w:r>
            <w:r w:rsidRPr="00CB6C52">
              <w:rPr>
                <w:lang w:val="sr-Cyrl-CS"/>
              </w:rPr>
              <w:t xml:space="preserve"> ПДВ-</w:t>
            </w:r>
            <w:r>
              <w:rPr>
                <w:lang w:val="sr-Cyrl-CS"/>
              </w:rPr>
              <w:t>ом</w:t>
            </w:r>
          </w:p>
          <w:p w:rsidR="003602F2" w:rsidRPr="00CB6C52" w:rsidRDefault="003602F2" w:rsidP="00A56EAD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3602F2" w:rsidRPr="00CB6C52" w:rsidTr="003602F2">
        <w:trPr>
          <w:trHeight w:val="195"/>
        </w:trPr>
        <w:tc>
          <w:tcPr>
            <w:tcW w:w="285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CB6C52">
              <w:rPr>
                <w:lang w:val="sr-Cyrl-CS"/>
              </w:rPr>
              <w:t xml:space="preserve">5 </w:t>
            </w:r>
          </w:p>
        </w:tc>
        <w:tc>
          <w:tcPr>
            <w:tcW w:w="1417" w:type="dxa"/>
          </w:tcPr>
          <w:p w:rsidR="003602F2" w:rsidRPr="003602F2" w:rsidRDefault="003602F2" w:rsidP="00A56EAD">
            <w:pPr>
              <w:pStyle w:val="TableContents"/>
              <w:snapToGrid w:val="0"/>
              <w:jc w:val="center"/>
            </w:pPr>
            <w:r w:rsidRPr="00CB6C52">
              <w:rPr>
                <w:lang w:val="sr-Cyrl-CS"/>
              </w:rPr>
              <w:t>6</w:t>
            </w:r>
            <w:r>
              <w:rPr>
                <w:lang w:val="sr-Cyrl-CS"/>
              </w:rPr>
              <w:t>(3</w:t>
            </w:r>
            <w:r>
              <w:t>x</w:t>
            </w:r>
            <w:r>
              <w:rPr>
                <w:lang w:val="sr-Cyrl-CS"/>
              </w:rPr>
              <w:t>4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3602F2" w:rsidRPr="003602F2" w:rsidRDefault="003602F2" w:rsidP="00A56EAD">
            <w:pPr>
              <w:pStyle w:val="TableContents"/>
              <w:snapToGrid w:val="0"/>
              <w:jc w:val="center"/>
            </w:pPr>
            <w:r w:rsidRPr="00CB6C52">
              <w:rPr>
                <w:lang w:val="sr-Cyrl-CS"/>
              </w:rPr>
              <w:t>7</w:t>
            </w:r>
            <w:r>
              <w:t>(3*5)</w:t>
            </w:r>
          </w:p>
        </w:tc>
      </w:tr>
      <w:tr w:rsidR="003602F2" w:rsidRPr="00CB6C52" w:rsidTr="003602F2">
        <w:tc>
          <w:tcPr>
            <w:tcW w:w="285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rPr>
                <w:lang w:val="sr-Cyrl-CS"/>
              </w:rPr>
            </w:pPr>
            <w:r w:rsidRPr="00CB6C52">
              <w:rPr>
                <w:lang w:val="sr-Cyrl-CS"/>
              </w:rPr>
              <w:t>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3602F2" w:rsidRPr="00CB6C52" w:rsidRDefault="003602F2" w:rsidP="003602F2">
            <w:pPr>
              <w:pStyle w:val="TableContents"/>
              <w:snapToGrid w:val="0"/>
              <w:rPr>
                <w:lang w:val="sr-Cyrl-CS"/>
              </w:rPr>
            </w:pPr>
            <w:r w:rsidRPr="00CB6C52">
              <w:rPr>
                <w:lang w:val="sr-Cyrl-CS"/>
              </w:rPr>
              <w:t xml:space="preserve">Услуга складиштења </w:t>
            </w:r>
            <w:r w:rsidR="007E351D">
              <w:rPr>
                <w:lang w:val="sr-Cyrl-CS"/>
              </w:rPr>
              <w:t>са коначном  расподелом</w:t>
            </w:r>
            <w:r>
              <w:rPr>
                <w:lang w:val="sr-Cyrl-CS"/>
              </w:rPr>
              <w:t xml:space="preserve"> </w:t>
            </w:r>
            <w:r w:rsidRPr="00CB6C52">
              <w:rPr>
                <w:lang w:val="sr-Cyrl-CS"/>
              </w:rPr>
              <w:t>меркантилн</w:t>
            </w:r>
            <w:r>
              <w:rPr>
                <w:lang w:val="sr-Cyrl-CS"/>
              </w:rPr>
              <w:t>ог кукуруза ( за период ускладиштења до 45 дана)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  <w:jc w:val="center"/>
              <w:rPr>
                <w:highlight w:val="yellow"/>
              </w:rPr>
            </w:pPr>
            <w:r>
              <w:t>417.120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</w:pPr>
          </w:p>
        </w:tc>
        <w:tc>
          <w:tcPr>
            <w:tcW w:w="1417" w:type="dxa"/>
          </w:tcPr>
          <w:p w:rsidR="003602F2" w:rsidRDefault="003602F2" w:rsidP="00A56EAD">
            <w:pPr>
              <w:pStyle w:val="TableContents"/>
              <w:snapToGrid w:val="0"/>
              <w:jc w:val="center"/>
            </w:pPr>
          </w:p>
          <w:p w:rsidR="003602F2" w:rsidRPr="00B54B7E" w:rsidRDefault="003602F2" w:rsidP="00A56EAD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602F2" w:rsidRPr="00CB6C52" w:rsidRDefault="003602F2" w:rsidP="00A56EAD">
            <w:pPr>
              <w:pStyle w:val="TableContents"/>
              <w:snapToGrid w:val="0"/>
            </w:pPr>
          </w:p>
        </w:tc>
      </w:tr>
    </w:tbl>
    <w:p w:rsidR="003602F2" w:rsidRPr="004C5549" w:rsidRDefault="003602F2" w:rsidP="003602F2">
      <w:pPr>
        <w:ind w:left="360"/>
        <w:jc w:val="both"/>
        <w:rPr>
          <w:b/>
          <w:bCs/>
          <w:iCs/>
          <w:shd w:val="clear" w:color="auto" w:fill="FFFFFF"/>
        </w:rPr>
      </w:pPr>
    </w:p>
    <w:p w:rsidR="003602F2" w:rsidRPr="00CB6C52" w:rsidRDefault="003602F2" w:rsidP="003602F2">
      <w:pPr>
        <w:ind w:left="360"/>
        <w:jc w:val="both"/>
        <w:rPr>
          <w:b/>
          <w:bCs/>
          <w:iCs/>
          <w:shd w:val="clear" w:color="auto" w:fill="FFFFFF"/>
        </w:rPr>
      </w:pPr>
    </w:p>
    <w:p w:rsidR="003602F2" w:rsidRDefault="003602F2" w:rsidP="003602F2">
      <w:pPr>
        <w:ind w:left="360"/>
        <w:jc w:val="both"/>
        <w:rPr>
          <w:b/>
          <w:bCs/>
          <w:iCs/>
          <w:u w:val="single"/>
          <w:shd w:val="clear" w:color="auto" w:fill="FFFFFF"/>
        </w:rPr>
      </w:pPr>
    </w:p>
    <w:p w:rsidR="003602F2" w:rsidRPr="00CB6C52" w:rsidRDefault="003602F2" w:rsidP="003602F2">
      <w:pPr>
        <w:ind w:left="360"/>
        <w:jc w:val="both"/>
        <w:rPr>
          <w:b/>
          <w:bCs/>
          <w:iCs/>
          <w:u w:val="single"/>
          <w:shd w:val="clear" w:color="auto" w:fill="FFFFFF"/>
        </w:rPr>
      </w:pPr>
      <w:r w:rsidRPr="00CB6C52">
        <w:rPr>
          <w:b/>
          <w:bCs/>
          <w:iCs/>
          <w:u w:val="single"/>
          <w:shd w:val="clear" w:color="auto" w:fill="FFFFFF"/>
        </w:rPr>
        <w:t xml:space="preserve">Упутство за попуњавање обрасца структуре цене: </w:t>
      </w:r>
    </w:p>
    <w:p w:rsidR="003602F2" w:rsidRPr="00CB6C52" w:rsidRDefault="003602F2" w:rsidP="003602F2">
      <w:pPr>
        <w:pStyle w:val="ListParagraph"/>
        <w:tabs>
          <w:tab w:val="left" w:pos="426"/>
        </w:tabs>
        <w:ind w:left="0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ab/>
      </w:r>
      <w:r w:rsidRPr="00CB6C52">
        <w:rPr>
          <w:bCs/>
          <w:iCs/>
          <w:shd w:val="clear" w:color="auto" w:fill="FFFFFF"/>
        </w:rPr>
        <w:t>Понуђач треба да попун</w:t>
      </w:r>
      <w:r w:rsidRPr="00CB6C52">
        <w:rPr>
          <w:bCs/>
          <w:iCs/>
          <w:shd w:val="clear" w:color="auto" w:fill="FFFFFF"/>
          <w:lang w:val="sr-Cyrl-CS"/>
        </w:rPr>
        <w:t>и</w:t>
      </w:r>
      <w:r w:rsidRPr="00CB6C52">
        <w:rPr>
          <w:bCs/>
          <w:iCs/>
          <w:shd w:val="clear" w:color="auto" w:fill="FFFFFF"/>
        </w:rPr>
        <w:t xml:space="preserve"> образац структуре цене </w:t>
      </w:r>
      <w:r w:rsidRPr="00CB6C52">
        <w:rPr>
          <w:bCs/>
          <w:iCs/>
          <w:shd w:val="clear" w:color="auto" w:fill="FFFFFF"/>
          <w:lang w:val="sr-Cyrl-CS"/>
        </w:rPr>
        <w:t>на следећи начин</w:t>
      </w:r>
      <w:r w:rsidRPr="00CB6C52">
        <w:rPr>
          <w:bCs/>
          <w:iCs/>
          <w:shd w:val="clear" w:color="auto" w:fill="FFFFFF"/>
        </w:rPr>
        <w:t>:</w:t>
      </w:r>
    </w:p>
    <w:p w:rsidR="003602F2" w:rsidRPr="00CB6C52" w:rsidRDefault="003602F2" w:rsidP="003602F2">
      <w:pPr>
        <w:pStyle w:val="ListParagraph"/>
        <w:numPr>
          <w:ilvl w:val="0"/>
          <w:numId w:val="41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shd w:val="clear" w:color="auto" w:fill="FFFFFF"/>
          <w:lang w:val="sr-Cyrl-CS"/>
        </w:rPr>
      </w:pPr>
      <w:r w:rsidRPr="00CB6C52">
        <w:rPr>
          <w:bCs/>
          <w:iCs/>
          <w:shd w:val="clear" w:color="auto" w:fill="FFFFFF"/>
          <w:lang w:val="sr-Cyrl-CS"/>
        </w:rPr>
        <w:t>у колону 4</w:t>
      </w:r>
      <w:r>
        <w:rPr>
          <w:bCs/>
          <w:iCs/>
          <w:shd w:val="clear" w:color="auto" w:fill="FFFFFF"/>
        </w:rPr>
        <w:t xml:space="preserve"> </w:t>
      </w:r>
      <w:r w:rsidRPr="00CB6C52">
        <w:rPr>
          <w:bCs/>
          <w:iCs/>
          <w:shd w:val="clear" w:color="auto" w:fill="FFFFFF"/>
        </w:rPr>
        <w:t xml:space="preserve"> уписати </w:t>
      </w:r>
      <w:r>
        <w:rPr>
          <w:bCs/>
          <w:iCs/>
          <w:shd w:val="clear" w:color="auto" w:fill="FFFFFF"/>
          <w:lang w:val="sr-Cyrl-CS"/>
        </w:rPr>
        <w:t>цену без ПДВ-а у дин/кг</w:t>
      </w:r>
      <w:r w:rsidRPr="00CB6C52">
        <w:rPr>
          <w:bCs/>
          <w:iCs/>
          <w:shd w:val="clear" w:color="auto" w:fill="FFFFFF"/>
          <w:lang w:val="sr-Cyrl-CS"/>
        </w:rPr>
        <w:t xml:space="preserve"> за услугу складиштења робе</w:t>
      </w:r>
    </w:p>
    <w:p w:rsidR="003602F2" w:rsidRDefault="003602F2" w:rsidP="003602F2">
      <w:pPr>
        <w:pStyle w:val="ListParagraph"/>
        <w:numPr>
          <w:ilvl w:val="0"/>
          <w:numId w:val="41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shd w:val="clear" w:color="auto" w:fill="FFFFFF"/>
          <w:lang w:val="sr-Cyrl-CS"/>
        </w:rPr>
      </w:pPr>
      <w:r w:rsidRPr="00CB6C52">
        <w:rPr>
          <w:bCs/>
          <w:iCs/>
          <w:shd w:val="clear" w:color="auto" w:fill="FFFFFF"/>
          <w:lang w:val="sr-Cyrl-CS"/>
        </w:rPr>
        <w:t>у ко</w:t>
      </w:r>
      <w:r>
        <w:rPr>
          <w:bCs/>
          <w:iCs/>
          <w:shd w:val="clear" w:color="auto" w:fill="FFFFFF"/>
          <w:lang w:val="sr-Cyrl-CS"/>
        </w:rPr>
        <w:t>лону 5</w:t>
      </w:r>
      <w:r w:rsidRPr="00CB6C52">
        <w:rPr>
          <w:bCs/>
          <w:iCs/>
          <w:shd w:val="clear" w:color="auto" w:fill="FFFFFF"/>
          <w:lang w:val="sr-Cyrl-CS"/>
        </w:rPr>
        <w:t xml:space="preserve"> </w:t>
      </w:r>
      <w:r w:rsidRPr="00CB6C52">
        <w:rPr>
          <w:bCs/>
          <w:iCs/>
          <w:shd w:val="clear" w:color="auto" w:fill="FFFFFF"/>
        </w:rPr>
        <w:t xml:space="preserve">уписати </w:t>
      </w:r>
      <w:r>
        <w:rPr>
          <w:bCs/>
          <w:iCs/>
          <w:shd w:val="clear" w:color="auto" w:fill="FFFFFF"/>
          <w:lang w:val="sr-Cyrl-CS"/>
        </w:rPr>
        <w:t>цену са ПДВ-ом у дин/кг</w:t>
      </w:r>
      <w:r w:rsidRPr="00CB6C52">
        <w:rPr>
          <w:bCs/>
          <w:iCs/>
          <w:shd w:val="clear" w:color="auto" w:fill="FFFFFF"/>
          <w:lang w:val="sr-Cyrl-CS"/>
        </w:rPr>
        <w:t xml:space="preserve"> за услугу складиштења робе</w:t>
      </w:r>
    </w:p>
    <w:p w:rsidR="003602F2" w:rsidRPr="003602F2" w:rsidRDefault="003602F2" w:rsidP="003602F2">
      <w:pPr>
        <w:pStyle w:val="ListParagraph"/>
        <w:numPr>
          <w:ilvl w:val="0"/>
          <w:numId w:val="41"/>
        </w:numPr>
        <w:tabs>
          <w:tab w:val="left" w:pos="90"/>
        </w:tabs>
        <w:suppressAutoHyphens/>
        <w:spacing w:line="100" w:lineRule="atLeast"/>
        <w:jc w:val="both"/>
        <w:rPr>
          <w:i/>
          <w:iCs/>
        </w:rPr>
      </w:pPr>
      <w:r w:rsidRPr="00AC1F95">
        <w:rPr>
          <w:bCs/>
          <w:iCs/>
          <w:shd w:val="clear" w:color="auto" w:fill="FFFFFF"/>
          <w:lang w:val="sr-Cyrl-CS"/>
        </w:rPr>
        <w:t xml:space="preserve">у колону </w:t>
      </w:r>
      <w:r>
        <w:rPr>
          <w:bCs/>
          <w:iCs/>
          <w:shd w:val="clear" w:color="auto" w:fill="FFFFFF"/>
          <w:lang w:val="sr-Cyrl-CS"/>
        </w:rPr>
        <w:t>6</w:t>
      </w:r>
      <w:r w:rsidRPr="00AC1F95">
        <w:rPr>
          <w:bCs/>
          <w:iCs/>
          <w:shd w:val="clear" w:color="auto" w:fill="FFFFFF"/>
          <w:lang w:val="sr-Cyrl-CS"/>
        </w:rPr>
        <w:t xml:space="preserve"> уписати укупан износ за услугу у динарима </w:t>
      </w:r>
      <w:r>
        <w:rPr>
          <w:bCs/>
          <w:iCs/>
          <w:shd w:val="clear" w:color="auto" w:fill="FFFFFF"/>
          <w:lang w:val="sr-Cyrl-CS"/>
        </w:rPr>
        <w:t>без</w:t>
      </w:r>
      <w:r w:rsidRPr="00AC1F95">
        <w:rPr>
          <w:bCs/>
          <w:iCs/>
          <w:shd w:val="clear" w:color="auto" w:fill="FFFFFF"/>
          <w:lang w:val="sr-Cyrl-CS"/>
        </w:rPr>
        <w:t xml:space="preserve"> ПДВ-</w:t>
      </w:r>
      <w:r>
        <w:rPr>
          <w:bCs/>
          <w:iCs/>
          <w:shd w:val="clear" w:color="auto" w:fill="FFFFFF"/>
          <w:lang w:val="sr-Cyrl-CS"/>
        </w:rPr>
        <w:t>а</w:t>
      </w:r>
      <w:r w:rsidRPr="00AC1F95">
        <w:rPr>
          <w:bCs/>
          <w:iCs/>
          <w:shd w:val="clear" w:color="auto" w:fill="FFFFFF"/>
          <w:lang w:val="sr-Cyrl-CS"/>
        </w:rPr>
        <w:t xml:space="preserve">. </w:t>
      </w:r>
    </w:p>
    <w:p w:rsidR="003602F2" w:rsidRDefault="003602F2" w:rsidP="003602F2">
      <w:pPr>
        <w:pStyle w:val="ListParagraph"/>
        <w:numPr>
          <w:ilvl w:val="0"/>
          <w:numId w:val="41"/>
        </w:numPr>
        <w:tabs>
          <w:tab w:val="left" w:pos="90"/>
        </w:tabs>
        <w:suppressAutoHyphens/>
        <w:spacing w:line="100" w:lineRule="atLeast"/>
        <w:jc w:val="both"/>
        <w:rPr>
          <w:i/>
          <w:iCs/>
        </w:rPr>
      </w:pPr>
      <w:r w:rsidRPr="00AC1F95">
        <w:rPr>
          <w:bCs/>
          <w:iCs/>
          <w:shd w:val="clear" w:color="auto" w:fill="FFFFFF"/>
          <w:lang w:val="sr-Cyrl-CS"/>
        </w:rPr>
        <w:t xml:space="preserve">у колону 7 уписати укупан износ за услугу у динарима са ПДВ-ом. </w:t>
      </w:r>
    </w:p>
    <w:p w:rsidR="003602F2" w:rsidRPr="00FE599D" w:rsidRDefault="003602F2" w:rsidP="003602F2"/>
    <w:p w:rsidR="003602F2" w:rsidRPr="00F3252E" w:rsidRDefault="003602F2" w:rsidP="003602F2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480D0C" w:rsidRPr="00F3252E" w:rsidRDefault="00480D0C" w:rsidP="00480D0C">
      <w:pPr>
        <w:tabs>
          <w:tab w:val="left" w:pos="90"/>
        </w:tabs>
        <w:suppressAutoHyphens/>
        <w:spacing w:line="100" w:lineRule="atLeast"/>
        <w:ind w:left="720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480D0C" w:rsidRPr="00F3252E" w:rsidRDefault="00480D0C" w:rsidP="00480D0C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480D0C" w:rsidRPr="00F3252E" w:rsidTr="00480D0C">
        <w:tc>
          <w:tcPr>
            <w:tcW w:w="3080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color w:val="000000"/>
                <w:kern w:val="1"/>
                <w:lang w:eastAsia="ar-SA"/>
              </w:rPr>
              <w:t>Потпис понуђача</w:t>
            </w:r>
          </w:p>
        </w:tc>
      </w:tr>
      <w:tr w:rsidR="00480D0C" w:rsidRPr="00F3252E" w:rsidTr="00480D0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DB265E" w:rsidRPr="00A56EAD" w:rsidRDefault="00DB265E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DB265E" w:rsidRDefault="00DB265E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351A22" w:rsidRPr="00351A22" w:rsidRDefault="00351A22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Pr="00DF0BE1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EF2967" w:rsidRPr="00EA509B" w:rsidRDefault="00EF2967" w:rsidP="00EA509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C65B0" w:rsidRPr="00FC65B0" w:rsidTr="00E24FCF">
        <w:tc>
          <w:tcPr>
            <w:tcW w:w="3080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C65B0" w:rsidRPr="00A56EAD" w:rsidRDefault="00FC65B0" w:rsidP="00A56EAD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65B0" w:rsidRPr="00BC251B" w:rsidRDefault="00FC65B0" w:rsidP="00BC251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Pr="00527F54" w:rsidRDefault="00442C7A" w:rsidP="00925823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</w:pPr>
      <w:r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lastRenderedPageBreak/>
        <w:t>VI</w:t>
      </w:r>
      <w:r w:rsidR="00925823" w:rsidRPr="00527F54"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t xml:space="preserve"> УПУТСТВО ПОНУЂАЧИМА КАКО ДА САЧИНЕ ПОНУДУ</w:t>
      </w: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подноси понуду на српском језику.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EA3A19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Понуду доставити на адресу: 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са назнаком: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,,Понуда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12/23</w:t>
      </w:r>
      <w:r w:rsidR="00405C02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DF0BE1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DF0BE1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DF0BE1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ОТВАРАТИ”.</w:t>
      </w:r>
      <w:r w:rsidRPr="00FC65B0">
        <w:rPr>
          <w:rFonts w:eastAsia="Arial Unicode MS"/>
          <w:color w:val="FF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Понуда се сматра благовременом уколико је примљена од стране наручиоца до </w:t>
      </w:r>
      <w:r w:rsidR="00DF0BE1">
        <w:rPr>
          <w:rFonts w:eastAsia="Arial Unicode MS"/>
          <w:kern w:val="1"/>
          <w:lang w:eastAsia="ar-SA"/>
        </w:rPr>
        <w:t>31.01.2023</w:t>
      </w:r>
      <w:r w:rsidRPr="00FC65B0">
        <w:rPr>
          <w:rFonts w:eastAsia="Arial Unicode MS"/>
          <w:kern w:val="1"/>
          <w:lang w:val="sr-Cyrl-CS" w:eastAsia="ar-SA"/>
        </w:rPr>
        <w:t>.</w:t>
      </w:r>
      <w:proofErr w:type="gramEnd"/>
      <w:r w:rsidRPr="00FC65B0">
        <w:rPr>
          <w:rFonts w:eastAsia="Arial Unicode MS"/>
          <w:kern w:val="1"/>
          <w:lang w:val="sr-Cyrl-CS" w:eastAsia="ar-SA"/>
        </w:rPr>
        <w:t xml:space="preserve"> године до 11:00 </w:t>
      </w:r>
      <w:r w:rsidRPr="00FC65B0">
        <w:rPr>
          <w:rFonts w:eastAsia="Arial Unicode MS"/>
          <w:kern w:val="1"/>
          <w:lang w:eastAsia="ar-SA"/>
        </w:rPr>
        <w:t>часова</w:t>
      </w:r>
      <w:r w:rsidRPr="00FC65B0">
        <w:rPr>
          <w:rFonts w:eastAsia="Arial Unicode MS"/>
          <w:i/>
          <w:iCs/>
          <w:kern w:val="1"/>
          <w:lang w:eastAsia="ar-SA"/>
        </w:rPr>
        <w:t>.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FC65B0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color w:val="FF0000"/>
          <w:kern w:val="1"/>
          <w:lang w:eastAsia="ar-SA"/>
        </w:rPr>
        <w:t xml:space="preserve"> 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Уколико је понуда достављена непосредно </w:t>
      </w:r>
      <w:r w:rsidRPr="00FC65B0">
        <w:rPr>
          <w:rFonts w:eastAsia="Arial Unicode MS"/>
          <w:kern w:val="1"/>
          <w:lang w:val="sr-Cyrl-CS" w:eastAsia="ar-SA"/>
        </w:rPr>
        <w:t>н</w:t>
      </w:r>
      <w:r w:rsidRPr="00FC65B0">
        <w:rPr>
          <w:rFonts w:eastAsia="Arial Unicode MS"/>
          <w:kern w:val="1"/>
          <w:lang w:eastAsia="ar-SA"/>
        </w:rPr>
        <w:t>аруч</w:t>
      </w:r>
      <w:r w:rsidRPr="00FC65B0">
        <w:rPr>
          <w:rFonts w:eastAsia="Arial Unicode MS"/>
          <w:kern w:val="1"/>
          <w:lang w:val="sr-Cyrl-CS" w:eastAsia="ar-SA"/>
        </w:rPr>
        <w:t>и</w:t>
      </w:r>
      <w:r w:rsidRPr="00FC65B0">
        <w:rPr>
          <w:rFonts w:eastAsia="Arial Unicode MS"/>
          <w:kern w:val="1"/>
          <w:lang w:eastAsia="ar-SA"/>
        </w:rPr>
        <w:t>лац ће понуђачу предати потврду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У потврди о пријему наручилац ће навести датум и сат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Понуда мора да садржи: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Образац понуде (Образац бр. 1) – попуњен и потписан;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Изјав</w:t>
      </w:r>
      <w:r w:rsidR="00FA5D1D">
        <w:rPr>
          <w:rFonts w:eastAsia="Arial Unicode MS"/>
          <w:kern w:val="1"/>
          <w:lang w:eastAsia="ar-SA"/>
        </w:rPr>
        <w:t>а привредног субјекта о испуњености критеријума за квалитативни избор привредног субјекта</w:t>
      </w:r>
      <w:r w:rsidRPr="00FC65B0">
        <w:rPr>
          <w:rFonts w:eastAsia="Arial Unicode MS"/>
          <w:kern w:val="1"/>
          <w:lang w:eastAsia="ar-SA"/>
        </w:rPr>
        <w:t xml:space="preserve"> (Образац бр.</w:t>
      </w:r>
      <w:r w:rsidR="00FA5D1D">
        <w:rPr>
          <w:rFonts w:eastAsia="Arial Unicode MS"/>
          <w:kern w:val="1"/>
          <w:lang w:eastAsia="ar-SA"/>
        </w:rPr>
        <w:t>2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Изјаву подизвођача </w:t>
      </w:r>
      <w:r w:rsidRPr="00FA5D1D">
        <w:rPr>
          <w:rFonts w:eastAsia="Arial Unicode MS"/>
          <w:kern w:val="1"/>
          <w:lang w:eastAsia="ar-SA"/>
        </w:rPr>
        <w:t xml:space="preserve">о испуњености </w:t>
      </w:r>
      <w:r w:rsidR="00FA5D1D">
        <w:rPr>
          <w:rFonts w:eastAsia="Arial Unicode MS"/>
          <w:kern w:val="1"/>
          <w:lang w:eastAsia="ar-SA"/>
        </w:rPr>
        <w:t>критеријума за квалитативни избор привредног субјекта</w:t>
      </w:r>
      <w:r w:rsidR="00FA5D1D" w:rsidRPr="00FC65B0">
        <w:rPr>
          <w:rFonts w:eastAsia="Arial Unicode MS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(Образац бр.</w:t>
      </w:r>
      <w:r w:rsidR="00FA5D1D">
        <w:rPr>
          <w:rFonts w:eastAsia="Arial Unicode MS"/>
          <w:kern w:val="1"/>
          <w:lang w:eastAsia="ar-SA"/>
        </w:rPr>
        <w:t>3</w:t>
      </w:r>
      <w:r w:rsidRPr="00FC65B0">
        <w:rPr>
          <w:rFonts w:eastAsia="Arial Unicode MS"/>
          <w:kern w:val="1"/>
          <w:lang w:eastAsia="ar-SA"/>
        </w:rPr>
        <w:t>), уколико понуђач подноси понуду са подизвођачем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Модел уговора (образац бр</w:t>
      </w:r>
      <w:r w:rsidR="00900654">
        <w:rPr>
          <w:rFonts w:eastAsia="Arial Unicode MS"/>
          <w:kern w:val="1"/>
          <w:lang w:eastAsia="ar-SA"/>
        </w:rPr>
        <w:t>4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7E351D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О</w:t>
      </w:r>
      <w:r w:rsidR="00FC65B0" w:rsidRPr="00FC65B0">
        <w:rPr>
          <w:rFonts w:eastAsia="Arial Unicode MS"/>
          <w:kern w:val="1"/>
          <w:lang w:eastAsia="ar-SA"/>
        </w:rPr>
        <w:t>бразац структуре понуђене цене (образац бр.</w:t>
      </w:r>
      <w:r w:rsidR="00900654">
        <w:rPr>
          <w:rFonts w:eastAsia="Arial Unicode MS"/>
          <w:kern w:val="1"/>
          <w:lang w:eastAsia="ar-SA"/>
        </w:rPr>
        <w:t>5</w:t>
      </w:r>
      <w:r w:rsidR="00FC65B0"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BC251B" w:rsidRPr="00E048E9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Споразум </w:t>
      </w:r>
      <w:r w:rsidRPr="00312858">
        <w:rPr>
          <w:rFonts w:eastAsia="Arial Unicode MS"/>
          <w:kern w:val="1"/>
          <w:lang w:eastAsia="ar-SA"/>
        </w:rPr>
        <w:t>– којим се понуђачи из групе међусобно и према наручиоцу обавезују на извршење јавне набавке, у случ</w:t>
      </w:r>
      <w:r>
        <w:rPr>
          <w:rFonts w:eastAsia="Arial Unicode MS"/>
          <w:kern w:val="1"/>
          <w:lang w:eastAsia="ar-SA"/>
        </w:rPr>
        <w:t>ају подношења заједничке понуде;</w:t>
      </w:r>
    </w:p>
    <w:p w:rsidR="00E048E9" w:rsidRPr="00312858" w:rsidRDefault="00E048E9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Доказе за које је конкурсном диокументацијом предвиђено да се достављају уз понуду.</w:t>
      </w:r>
    </w:p>
    <w:p w:rsidR="00FC65B0" w:rsidRPr="00BC7FEB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Подношење понуде са варијантама није дозвољено.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lastRenderedPageBreak/>
        <w:t xml:space="preserve">5. </w:t>
      </w: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У року за подношење понуде понуђач може да измени, допуни или опозове своју понуду на начин </w:t>
      </w:r>
      <w:r w:rsidR="00EA3A19">
        <w:rPr>
          <w:rFonts w:eastAsia="Arial Unicode MS"/>
          <w:color w:val="000000"/>
          <w:kern w:val="1"/>
          <w:lang w:eastAsia="ar-SA"/>
        </w:rPr>
        <w:t>на који је поднео основну понуду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је дужан да јасно назначи који део понуде мења односно која документа накнадно доставља.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Измену, допуну или опозив понуде треба доставити на адресу: </w:t>
      </w:r>
      <w:r w:rsidRPr="00FC65B0">
        <w:rPr>
          <w:rFonts w:eastAsia="TimesNewRomanPSMT"/>
          <w:bCs/>
          <w:color w:val="000000"/>
          <w:kern w:val="1"/>
          <w:lang w:eastAsia="ar-SA"/>
        </w:rPr>
        <w:t>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>са назнаком: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Измена понуде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12/</w:t>
      </w:r>
      <w:proofErr w:type="gramStart"/>
      <w:r w:rsidR="00DF0BE1">
        <w:rPr>
          <w:rFonts w:eastAsia="Arial Unicode MS"/>
          <w:b/>
          <w:color w:val="000000"/>
          <w:kern w:val="1"/>
          <w:lang w:eastAsia="ar-SA"/>
        </w:rPr>
        <w:t>23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0B4CCD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val="sr-Cyrl-CS"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Допуна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12/</w:t>
      </w:r>
      <w:proofErr w:type="gramStart"/>
      <w:r w:rsidR="00DF0BE1">
        <w:rPr>
          <w:rFonts w:eastAsia="Arial Unicode MS"/>
          <w:b/>
          <w:color w:val="000000"/>
          <w:kern w:val="1"/>
          <w:lang w:eastAsia="ar-SA"/>
        </w:rPr>
        <w:t>23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0B4CCD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Опозив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12/</w:t>
      </w:r>
      <w:proofErr w:type="gramStart"/>
      <w:r w:rsidR="00DF0BE1">
        <w:rPr>
          <w:rFonts w:eastAsia="Arial Unicode MS"/>
          <w:b/>
          <w:color w:val="000000"/>
          <w:kern w:val="1"/>
          <w:lang w:eastAsia="ar-SA"/>
        </w:rPr>
        <w:t>23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="000B4CCD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НЕ ОТВАРАТИ” </w:t>
      </w:r>
      <w:r w:rsidRPr="00FC65B0">
        <w:rPr>
          <w:rFonts w:eastAsia="TimesNewRomanPS-BoldMT"/>
          <w:bCs/>
          <w:color w:val="000000"/>
          <w:kern w:val="1"/>
          <w:lang w:eastAsia="ar-SA"/>
        </w:rPr>
        <w:t>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Понуђач може да поднесе само једну понуду.</w:t>
      </w:r>
      <w:proofErr w:type="gramEnd"/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proofErr w:type="gramStart"/>
      <w:r w:rsidRPr="00FA5D1D">
        <w:rPr>
          <w:rFonts w:eastAsia="Arial Unicode MS"/>
          <w:iCs/>
          <w:kern w:val="1"/>
          <w:lang w:eastAsia="ar-SA"/>
        </w:rPr>
        <w:t xml:space="preserve">У Обрасцу понуде </w:t>
      </w:r>
      <w:r w:rsidRPr="00FA5D1D">
        <w:rPr>
          <w:rFonts w:eastAsia="Arial Unicode MS"/>
          <w:iCs/>
          <w:kern w:val="1"/>
          <w:lang w:val="sr-Cyrl-CS" w:eastAsia="ar-SA"/>
        </w:rPr>
        <w:t>(</w:t>
      </w:r>
      <w:r w:rsidRPr="00FA5D1D">
        <w:rPr>
          <w:rFonts w:eastAsia="Arial Unicode MS"/>
          <w:iCs/>
          <w:kern w:val="1"/>
          <w:lang w:eastAsia="ar-SA"/>
        </w:rPr>
        <w:t xml:space="preserve">Образац 1. у </w:t>
      </w:r>
      <w:r w:rsidRPr="00FA5D1D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A5D1D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A5D1D">
        <w:rPr>
          <w:rFonts w:eastAsia="Arial Unicode MS"/>
          <w:iCs/>
          <w:kern w:val="1"/>
          <w:lang w:val="ru-RU" w:eastAsia="ar-SA"/>
        </w:rPr>
        <w:t>)</w:t>
      </w:r>
      <w:r w:rsidRPr="00FA5D1D">
        <w:rPr>
          <w:rFonts w:eastAsia="Arial Unicode MS"/>
          <w:iCs/>
          <w:kern w:val="1"/>
          <w:lang w:eastAsia="ar-SA"/>
        </w:rPr>
        <w:t xml:space="preserve">, </w:t>
      </w:r>
      <w:r w:rsidRPr="00FA5D1D">
        <w:rPr>
          <w:rFonts w:eastAsia="Arial Unicode MS"/>
          <w:iCs/>
          <w:color w:val="000000"/>
          <w:kern w:val="1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Уколико понуђач подноси понуду са подизвођачем дужан је да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Arial Unicode MS"/>
          <w:iCs/>
          <w:kern w:val="1"/>
          <w:lang w:val="ru-RU" w:eastAsia="ar-SA"/>
        </w:rPr>
        <w:t>)</w:t>
      </w:r>
      <w:r w:rsidRPr="00FC65B0">
        <w:rPr>
          <w:rFonts w:eastAsia="Arial Unicode MS"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наведе да понуду подноси са подизвођачем, 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вредност или </w:t>
      </w:r>
      <w:r w:rsidRPr="00FC65B0">
        <w:rPr>
          <w:rFonts w:eastAsia="Arial Unicode MS"/>
          <w:iCs/>
          <w:color w:val="000000"/>
          <w:kern w:val="1"/>
          <w:lang w:eastAsia="ar-SA"/>
        </w:rPr>
        <w:t>проценат укупне вредности набавке који ће поверити подизвођачу,  као и део предмета набавке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који ће извршити преко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наводи </w:t>
      </w:r>
      <w:r w:rsidRPr="00FC65B0">
        <w:rPr>
          <w:rFonts w:eastAsia="Arial Unicode MS"/>
          <w:iCs/>
          <w:color w:val="000000"/>
          <w:kern w:val="1"/>
          <w:lang w:eastAsia="ar-SA"/>
        </w:rPr>
        <w:t>назив и седиште подизвођача, уколико ће делимично извршење набавке поверити подизвођачу.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>I</w:t>
      </w:r>
      <w:r w:rsidR="00F43F0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(Образац </w:t>
      </w:r>
      <w:r w:rsidR="00F43F0D">
        <w:rPr>
          <w:rFonts w:eastAsia="TimesNewRomanPSMT"/>
          <w:bCs/>
          <w:kern w:val="1"/>
          <w:lang w:eastAsia="ar-SA"/>
        </w:rPr>
        <w:t>3</w:t>
      </w:r>
      <w:r w:rsidRPr="00FC65B0">
        <w:rPr>
          <w:rFonts w:eastAsia="TimesNewRomanPSMT"/>
          <w:bCs/>
          <w:kern w:val="1"/>
          <w:lang w:eastAsia="ar-SA"/>
        </w:rPr>
        <w:t xml:space="preserve">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TimesNewRomanPSMT"/>
          <w:bCs/>
          <w:kern w:val="1"/>
          <w:lang w:eastAsia="ar-SA"/>
        </w:rPr>
        <w:t>).</w:t>
      </w:r>
      <w:proofErr w:type="gramEnd"/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у потпуности одговара наручиоцу за извршење уговорних обавеза, без обзира на број подизвођача.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Понуду може поднети група понуђача.</w:t>
      </w:r>
      <w:proofErr w:type="gramEnd"/>
    </w:p>
    <w:p w:rsidR="00FC65B0" w:rsidRPr="004D6A12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lastRenderedPageBreak/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>опису послова сваког од понуђача из групе понуђача у извршењу уговора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FC65B0">
        <w:rPr>
          <w:rFonts w:eastAsia="TimesNewRomanPSMT"/>
          <w:bCs/>
          <w:kern w:val="1"/>
          <w:lang w:eastAsia="ar-SA"/>
        </w:rPr>
        <w:t xml:space="preserve">у </w:t>
      </w:r>
      <w:r w:rsidRPr="00FC65B0">
        <w:rPr>
          <w:rFonts w:eastAsia="TimesNewRomanPSMT"/>
          <w:bCs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kern w:val="1"/>
          <w:lang w:eastAsia="ar-SA"/>
        </w:rPr>
        <w:t xml:space="preserve"> I</w:t>
      </w:r>
      <w:r w:rsidR="00FA5D1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eastAsia="ar-SA"/>
        </w:rPr>
        <w:t xml:space="preserve"> ове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</w:t>
      </w:r>
      <w:r w:rsidRPr="002C370C">
        <w:rPr>
          <w:rFonts w:eastAsia="TimesNewRomanPSMT"/>
          <w:bCs/>
          <w:kern w:val="1"/>
          <w:lang w:eastAsia="ar-SA"/>
        </w:rPr>
        <w:t>(</w:t>
      </w:r>
      <w:r w:rsidRPr="002C370C">
        <w:rPr>
          <w:rFonts w:eastAsia="TimesNewRomanPSMT"/>
          <w:bCs/>
          <w:i/>
          <w:kern w:val="1"/>
          <w:lang w:eastAsia="ar-SA"/>
        </w:rPr>
        <w:t xml:space="preserve">Образац </w:t>
      </w:r>
      <w:r w:rsidR="00FA5D1D">
        <w:rPr>
          <w:rFonts w:eastAsia="TimesNewRomanPSMT"/>
          <w:bCs/>
          <w:i/>
          <w:kern w:val="1"/>
          <w:lang w:eastAsia="ar-SA"/>
        </w:rPr>
        <w:t>2</w:t>
      </w:r>
      <w:r w:rsidRPr="002C370C">
        <w:rPr>
          <w:rFonts w:eastAsia="TimesNewRomanPSMT"/>
          <w:bCs/>
          <w:i/>
          <w:kern w:val="1"/>
          <w:lang w:eastAsia="ar-SA"/>
        </w:rPr>
        <w:t xml:space="preserve">. у </w:t>
      </w:r>
      <w:r w:rsidRPr="002C370C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2C370C">
        <w:rPr>
          <w:rFonts w:eastAsia="TimesNewRomanPSMT"/>
          <w:bCs/>
          <w:i/>
          <w:kern w:val="1"/>
          <w:lang w:eastAsia="ar-SA"/>
        </w:rPr>
        <w:t xml:space="preserve"> V ове конкурсне документације</w:t>
      </w:r>
      <w:r w:rsidRPr="00C43EA1">
        <w:rPr>
          <w:rFonts w:eastAsia="TimesNewRomanPSMT"/>
          <w:bCs/>
          <w:kern w:val="1"/>
          <w:lang w:eastAsia="ar-SA"/>
        </w:rPr>
        <w:t>)</w:t>
      </w:r>
      <w:r w:rsidRPr="002C370C">
        <w:rPr>
          <w:rFonts w:eastAsia="TimesNewRomanPSMT"/>
          <w:bCs/>
          <w:kern w:val="1"/>
          <w:lang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Понуђачи из групе понуђача одговарају неограничено солидарно према наручиоцу.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</w:t>
      </w: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ПРИХВАТЉИВОСТ  ПОНУДЕ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FC65B0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Захтеви у погледу начина, рока и услова плаћања</w:t>
      </w:r>
      <w:r w:rsidRPr="00FC65B0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:rsidR="001871B7" w:rsidRPr="00FC65B0" w:rsidRDefault="001871B7" w:rsidP="001871B7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</w:t>
      </w:r>
      <w:r>
        <w:rPr>
          <w:rFonts w:eastAsia="Arial Unicode MS"/>
          <w:color w:val="000000"/>
          <w:kern w:val="1"/>
          <w:lang w:val="sr-Cyrl-CS" w:eastAsia="ar-SA"/>
        </w:rPr>
        <w:t xml:space="preserve">од пријема исправне и 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оверене </w:t>
      </w:r>
      <w:r w:rsidR="00551ED3">
        <w:rPr>
          <w:rFonts w:eastAsia="Arial Unicode MS"/>
          <w:color w:val="000000"/>
          <w:kern w:val="1"/>
          <w:lang w:eastAsia="ar-SA"/>
        </w:rPr>
        <w:t>фактуре</w:t>
      </w:r>
      <w:r>
        <w:rPr>
          <w:rFonts w:eastAsia="Arial Unicode MS"/>
          <w:color w:val="000000"/>
          <w:kern w:val="1"/>
          <w:lang w:val="sr-Cyrl-CS" w:eastAsia="ar-SA"/>
        </w:rPr>
        <w:t xml:space="preserve">, а у вези са чланом 3. став 3.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gramStart"/>
      <w:r w:rsidRPr="00FC65B0">
        <w:rPr>
          <w:rFonts w:eastAsia="Arial Unicode MS"/>
          <w:iCs/>
          <w:kern w:val="1"/>
          <w:lang w:eastAsia="ar-SA"/>
        </w:rPr>
        <w:t>Закон</w:t>
      </w:r>
      <w:r>
        <w:rPr>
          <w:rFonts w:eastAsia="Arial Unicode MS"/>
          <w:iCs/>
          <w:kern w:val="1"/>
          <w:lang w:eastAsia="ar-SA"/>
        </w:rPr>
        <w:t>а</w:t>
      </w:r>
      <w:r w:rsidRPr="00FC65B0">
        <w:rPr>
          <w:rFonts w:eastAsia="Arial Unicode MS"/>
          <w:iCs/>
          <w:kern w:val="1"/>
          <w:lang w:eastAsia="ar-SA"/>
        </w:rPr>
        <w:t xml:space="preserve"> о роковима измирења новчаних обавеза у комерцијалним трансакцијама </w:t>
      </w:r>
      <w:r w:rsidRPr="00FC65B0">
        <w:rPr>
          <w:rFonts w:eastAsia="TimesNewRomanPSMT"/>
          <w:color w:val="000000"/>
          <w:kern w:val="1"/>
          <w:lang w:eastAsia="ar-SA"/>
        </w:rPr>
        <w:t>(„Службени гласник РС”, бр. 119/12, 68/15 и 113/2017</w:t>
      </w:r>
      <w:r>
        <w:rPr>
          <w:rFonts w:eastAsia="TimesNewRomanPSMT"/>
          <w:color w:val="000000"/>
          <w:kern w:val="1"/>
          <w:lang w:eastAsia="ar-SA"/>
        </w:rPr>
        <w:t xml:space="preserve"> и 91/2019</w:t>
      </w:r>
      <w:r w:rsidRPr="00FC65B0">
        <w:rPr>
          <w:rFonts w:eastAsia="TimesNewRomanPSMT"/>
          <w:color w:val="000000"/>
          <w:kern w:val="1"/>
          <w:lang w:eastAsia="ar-SA"/>
        </w:rPr>
        <w:t>).</w:t>
      </w:r>
      <w:proofErr w:type="gramEnd"/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1871B7" w:rsidRP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  <w:proofErr w:type="gramEnd"/>
    </w:p>
    <w:p w:rsid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Понуђачу није дозвољено да захтева аванс.</w:t>
      </w:r>
      <w:proofErr w:type="gramEnd"/>
    </w:p>
    <w:p w:rsidR="001871B7" w:rsidRPr="001871B7" w:rsidRDefault="001871B7" w:rsidP="001871B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 у погледу рока важења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Рок важења понуде не може бити краћи од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FC65B0">
        <w:rPr>
          <w:rFonts w:eastAsia="Arial Unicode MS"/>
          <w:iCs/>
          <w:color w:val="000000"/>
          <w:kern w:val="1"/>
          <w:lang w:eastAsia="ar-SA"/>
        </w:rPr>
        <w:t>0 дана од дана отварања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прихвати захтев за продужење рока важења понуде не може мењати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7A0D64" w:rsidRPr="00F3252E" w:rsidRDefault="007A0D64" w:rsidP="007A0D64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F3252E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9.3. </w:t>
      </w:r>
      <w:r w:rsidRPr="00F3252E">
        <w:rPr>
          <w:rFonts w:eastAsia="Arial Unicode MS"/>
          <w:bCs/>
          <w:iCs/>
          <w:color w:val="000000"/>
          <w:kern w:val="1"/>
          <w:u w:val="single"/>
          <w:lang w:eastAsia="ar-SA"/>
        </w:rPr>
        <w:t>Остало</w:t>
      </w:r>
    </w:p>
    <w:p w:rsidR="00FC65B0" w:rsidRDefault="00551ED3" w:rsidP="00FC65B0">
      <w:pPr>
        <w:suppressAutoHyphens/>
        <w:spacing w:line="100" w:lineRule="atLeast"/>
        <w:jc w:val="both"/>
        <w:rPr>
          <w:rFonts w:eastAsia="Calibri"/>
        </w:rPr>
      </w:pPr>
      <w:r>
        <w:rPr>
          <w:rFonts w:eastAsia="Calibri"/>
        </w:rPr>
        <w:t>Рок за коначну расподелу меркантилног кукуруза је  до 45 (четрдесет пет) дана рачунајући од првог дана ускладиштења меркатилног кукуруза у складиште изабраног понуђача.</w:t>
      </w:r>
    </w:p>
    <w:p w:rsidR="00551ED3" w:rsidRPr="00551ED3" w:rsidRDefault="00551ED3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u w:val="single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Цена мора бити исказана у динарима, са и </w:t>
      </w:r>
      <w:r w:rsidRPr="00FC65B0">
        <w:rPr>
          <w:rFonts w:eastAsia="Arial Unicode MS"/>
          <w:iCs/>
          <w:color w:val="00000A"/>
          <w:kern w:val="1"/>
          <w:lang w:eastAsia="ar-SA"/>
        </w:rPr>
        <w:t>без пореза на додату вредност,</w:t>
      </w:r>
      <w:r w:rsidRPr="00FC65B0">
        <w:rPr>
          <w:rFonts w:eastAsia="Arial Unicode MS"/>
          <w:color w:val="00000A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са урачунатим свим трошковима које понуђач има у реализацији предметне јавне набавке</w:t>
      </w:r>
      <w:r w:rsidRPr="00FC65B0">
        <w:rPr>
          <w:rFonts w:eastAsia="Arial Unicode MS"/>
          <w:kern w:val="1"/>
          <w:lang w:eastAsia="ar-SA"/>
        </w:rPr>
        <w:t xml:space="preserve">, с тим да ће се за </w:t>
      </w:r>
      <w:r w:rsidRPr="00FC65B0">
        <w:rPr>
          <w:rFonts w:eastAsia="Arial Unicode MS"/>
          <w:color w:val="000000"/>
          <w:kern w:val="1"/>
          <w:lang w:eastAsia="ar-SA"/>
        </w:rPr>
        <w:t>оцену понуде узимати у обзир цена без пореза на додату вредност.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Цена је фиксна и не може се мењати.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Ако је у понуди исказана неуобичајено ниска цена, наручилац ће поступити у складу са чланом </w:t>
      </w:r>
      <w:r w:rsidR="001871B7">
        <w:rPr>
          <w:rFonts w:eastAsia="Arial Unicode MS"/>
          <w:color w:val="000000"/>
          <w:kern w:val="1"/>
          <w:lang w:eastAsia="ar-SA"/>
        </w:rPr>
        <w:t>143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proofErr w:type="gramStart"/>
      <w:r w:rsidRPr="00FC65B0">
        <w:rPr>
          <w:rFonts w:eastAsia="Arial Unicode MS"/>
          <w:iCs/>
          <w:kern w:val="1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1871B7" w:rsidRPr="00551ED3" w:rsidRDefault="00551ED3" w:rsidP="001871B7">
      <w:pPr>
        <w:suppressAutoHyphens/>
        <w:spacing w:line="245" w:lineRule="auto"/>
        <w:ind w:right="74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Нису предвиђена средства финансијског обезбеђења.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lastRenderedPageBreak/>
        <w:t>Привредни субјект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може, у писаном </w:t>
      </w:r>
      <w:r w:rsidR="00FC65B0" w:rsidRPr="00FC65B0">
        <w:rPr>
          <w:rFonts w:eastAsia="Arial Unicode MS"/>
          <w:kern w:val="1"/>
          <w:lang w:eastAsia="ar-SA"/>
        </w:rPr>
        <w:t xml:space="preserve">облику </w:t>
      </w:r>
      <w:r w:rsidR="00FC65B0" w:rsidRPr="00FC65B0">
        <w:rPr>
          <w:rFonts w:eastAsia="Arial Unicode MS"/>
          <w:i/>
          <w:kern w:val="1"/>
          <w:lang w:eastAsia="ar-SA"/>
        </w:rPr>
        <w:t>путем електронске поште</w:t>
      </w:r>
      <w:r w:rsidR="00FC65B0" w:rsidRPr="00FC65B0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FC65B0">
        <w:rPr>
          <w:rFonts w:eastAsia="Arial Unicode MS"/>
          <w:i/>
          <w:iCs/>
          <w:kern w:val="1"/>
          <w:lang w:eastAsia="ar-SA"/>
        </w:rPr>
        <w:t>e</w:t>
      </w:r>
      <w:r w:rsidR="00FC65B0" w:rsidRPr="00FC65B0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FC65B0">
        <w:rPr>
          <w:rFonts w:eastAsia="Arial Unicode MS"/>
          <w:i/>
          <w:iCs/>
          <w:kern w:val="1"/>
          <w:lang w:eastAsia="ar-SA"/>
        </w:rPr>
        <w:t xml:space="preserve">mail </w:t>
      </w:r>
      <w:hyperlink r:id="rId9" w:history="1">
        <w:r w:rsidR="00FC65B0" w:rsidRPr="00FC65B0">
          <w:rPr>
            <w:rFonts w:eastAsia="Arial Unicode MS"/>
            <w:i/>
            <w:iCs/>
            <w:color w:val="0000FF"/>
            <w:kern w:val="1"/>
            <w:u w:val="single"/>
            <w:lang w:eastAsia="ar-SA"/>
          </w:rPr>
          <w:t>slavisa.projevic@uzice.rs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="00FC65B0" w:rsidRPr="00FC65B0">
        <w:rPr>
          <w:rFonts w:eastAsia="Arial Unicode MS"/>
          <w:kern w:val="1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јкасније </w:t>
      </w:r>
      <w:r w:rsidR="00A822DA">
        <w:rPr>
          <w:rFonts w:eastAsia="Arial Unicode MS"/>
          <w:color w:val="000000"/>
          <w:kern w:val="1"/>
          <w:lang w:eastAsia="ar-SA"/>
        </w:rPr>
        <w:t>3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дана пре истека рока за подношење понуде.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Наручилац ће у року од </w:t>
      </w:r>
      <w:r w:rsidR="00A822DA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eastAsia="ar-SA"/>
        </w:rPr>
        <w:t xml:space="preserve"> (</w:t>
      </w:r>
      <w:r w:rsidR="00A822DA">
        <w:rPr>
          <w:rFonts w:eastAsia="Arial Unicode MS"/>
          <w:color w:val="000000"/>
          <w:kern w:val="1"/>
          <w:lang w:eastAsia="ar-SA"/>
        </w:rPr>
        <w:t>два</w:t>
      </w:r>
      <w:r w:rsidRPr="00FC65B0">
        <w:rPr>
          <w:rFonts w:eastAsia="Arial Unicode MS"/>
          <w:color w:val="000000"/>
          <w:kern w:val="1"/>
          <w:lang w:eastAsia="ar-SA"/>
        </w:rPr>
        <w:t>) дана од дана пријема захтева за додатним информацијама или појашњењима конкурсне документације, одговор објавити на својој интернет страници.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</w:t>
      </w:r>
      <w:r w:rsidR="004D6A12">
        <w:rPr>
          <w:rFonts w:eastAsia="Arial Unicode MS"/>
          <w:color w:val="000000"/>
          <w:kern w:val="1"/>
          <w:lang w:eastAsia="ar-SA"/>
        </w:rPr>
        <w:t xml:space="preserve"> за набавку број </w:t>
      </w:r>
      <w:r w:rsidR="004D6A12" w:rsidRPr="004D6A12">
        <w:rPr>
          <w:rFonts w:eastAsia="Arial Unicode MS"/>
          <w:color w:val="000000"/>
          <w:kern w:val="1"/>
          <w:lang w:eastAsia="ar-SA"/>
        </w:rPr>
        <w:t>VIII 404-</w:t>
      </w:r>
      <w:r w:rsidR="00551ED3">
        <w:rPr>
          <w:rFonts w:eastAsia="Arial Unicode MS"/>
          <w:color w:val="000000"/>
          <w:kern w:val="1"/>
          <w:lang w:eastAsia="ar-SA"/>
        </w:rPr>
        <w:t>12/</w:t>
      </w:r>
      <w:proofErr w:type="gramStart"/>
      <w:r w:rsidR="00551ED3">
        <w:rPr>
          <w:rFonts w:eastAsia="Arial Unicode MS"/>
          <w:color w:val="000000"/>
          <w:kern w:val="1"/>
          <w:lang w:eastAsia="ar-SA"/>
        </w:rPr>
        <w:t>23</w:t>
      </w:r>
      <w:r w:rsidR="004D6A12" w:rsidRPr="004D6A12">
        <w:rPr>
          <w:rFonts w:eastAsia="Arial Unicode MS"/>
          <w:color w:val="000000"/>
          <w:kern w:val="1"/>
          <w:lang w:eastAsia="ar-SA"/>
        </w:rPr>
        <w:t xml:space="preserve"> </w:t>
      </w:r>
      <w:r w:rsidRPr="004D6A12">
        <w:rPr>
          <w:rFonts w:eastAsia="TimesNewRomanPS-BoldMT"/>
          <w:bCs/>
          <w:color w:val="000000"/>
          <w:kern w:val="1"/>
          <w:lang w:eastAsia="ar-SA"/>
        </w:rPr>
        <w:t xml:space="preserve"> </w:t>
      </w:r>
      <w:r w:rsidR="000D59B9">
        <w:rPr>
          <w:rFonts w:eastAsia="TimesNewRomanPS-BoldMT"/>
          <w:bCs/>
          <w:color w:val="000000"/>
          <w:kern w:val="1"/>
          <w:lang w:eastAsia="ar-SA"/>
        </w:rPr>
        <w:t>„</w:t>
      </w:r>
      <w:proofErr w:type="gramEnd"/>
      <w:r w:rsidR="00551ED3"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ускладиштења и расподеле </w:t>
      </w:r>
      <w:r w:rsidR="00811517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551ED3"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 пољопривредницима са територије Града Ужица</w:t>
      </w:r>
      <w:r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>“</w:t>
      </w:r>
      <w:r w:rsidRPr="00551ED3">
        <w:rPr>
          <w:rFonts w:eastAsia="Arial Unicode MS"/>
          <w:b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предвиђеног за подношење понуда н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color w:val="000000"/>
          <w:kern w:val="1"/>
          <w:lang w:eastAsia="ar-SA"/>
        </w:rPr>
        <w:t>ручилац не може да мења нити да допуњује конкурсну документацију.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bCs/>
          <w:kern w:val="1"/>
          <w:lang w:eastAsia="ar-SA"/>
        </w:rPr>
        <w:t xml:space="preserve">Комуникација у поступку јавне набавке врши се искључиво 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- </w:t>
      </w:r>
      <w:proofErr w:type="gramStart"/>
      <w:r w:rsidRPr="00FC65B0">
        <w:rPr>
          <w:rFonts w:eastAsia="Arial Unicode MS"/>
          <w:kern w:val="1"/>
          <w:lang w:eastAsia="ar-SA"/>
        </w:rPr>
        <w:t>путем</w:t>
      </w:r>
      <w:proofErr w:type="gramEnd"/>
      <w:r w:rsidRPr="00FC65B0">
        <w:rPr>
          <w:rFonts w:eastAsia="Arial Unicode MS"/>
          <w:kern w:val="1"/>
          <w:lang w:eastAsia="ar-SA"/>
        </w:rPr>
        <w:t xml:space="preserve"> електронске поште или поште, као и објављивањем од стране наручиоца на на својој интернет страници;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 - </w:t>
      </w:r>
      <w:proofErr w:type="gramStart"/>
      <w:r w:rsidRPr="00FC65B0">
        <w:rPr>
          <w:rFonts w:eastAsia="Arial Unicode MS"/>
          <w:kern w:val="1"/>
          <w:lang w:eastAsia="ar-SA"/>
        </w:rPr>
        <w:t>ако</w:t>
      </w:r>
      <w:proofErr w:type="gramEnd"/>
      <w:r w:rsidRPr="00FC65B0">
        <w:rPr>
          <w:rFonts w:eastAsia="Arial Unicode MS"/>
          <w:kern w:val="1"/>
          <w:lang w:eastAsia="ar-SA"/>
        </w:rPr>
        <w:t xml:space="preserve"> је документ из поступка набавке достављен од стране наручиоца или понуђача путем електронске поште, </w:t>
      </w:r>
      <w:r w:rsidR="00F02DE6">
        <w:rPr>
          <w:rFonts w:eastAsia="Arial Unicode MS"/>
          <w:kern w:val="1"/>
          <w:lang w:eastAsia="ar-SA"/>
        </w:rPr>
        <w:t>сматраће се да је документ примљен даном слања</w:t>
      </w:r>
      <w:r w:rsidRPr="00FC65B0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</w:t>
      </w:r>
      <w:r w:rsidR="009A4CDA">
        <w:rPr>
          <w:rFonts w:eastAsia="Arial Unicode MS"/>
          <w:color w:val="000000"/>
          <w:kern w:val="1"/>
          <w:lang w:eastAsia="ar-SA"/>
        </w:rPr>
        <w:t>142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ЗЈН).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A4CDA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 xml:space="preserve"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</w:t>
      </w:r>
      <w:r w:rsidR="00125DE3">
        <w:rPr>
          <w:rFonts w:eastAsia="Arial Unicode MS"/>
          <w:color w:val="000000"/>
          <w:kern w:val="1"/>
          <w:lang w:eastAsia="ar-SA"/>
        </w:rPr>
        <w:t>два</w:t>
      </w:r>
      <w:r>
        <w:rPr>
          <w:rFonts w:eastAsia="Arial Unicode MS"/>
          <w:color w:val="000000"/>
          <w:kern w:val="1"/>
          <w:lang w:eastAsia="ar-SA"/>
        </w:rPr>
        <w:t xml:space="preserve"> дана од дана пријема захтева.</w:t>
      </w:r>
      <w:proofErr w:type="gramEnd"/>
    </w:p>
    <w:p w:rsidR="00FC65B0" w:rsidRPr="00FC65B0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У случају разлике између јединичне и укупне цене, меродавна је јединична цена.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Ако се понуђач не сагласи са исправком рачунск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 xml:space="preserve"> грешак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>, наручил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="00E7065C">
        <w:rPr>
          <w:rFonts w:eastAsia="Arial Unicode MS"/>
          <w:color w:val="000000"/>
          <w:kern w:val="1"/>
          <w:lang w:eastAsia="ar-SA"/>
        </w:rPr>
        <w:t>ц ће његову понуду одбити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>
        <w:rPr>
          <w:rFonts w:eastAsia="Arial Unicode MS"/>
          <w:b/>
          <w:bCs/>
          <w:color w:val="000000"/>
          <w:kern w:val="1"/>
          <w:lang w:eastAsia="ar-SA"/>
        </w:rPr>
        <w:t>5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</w:t>
      </w:r>
      <w:r>
        <w:rPr>
          <w:rFonts w:eastAsia="Arial Unicode MS"/>
          <w:b/>
          <w:bCs/>
          <w:color w:val="000000"/>
          <w:kern w:val="1"/>
          <w:lang w:eastAsia="ar-SA"/>
        </w:rPr>
        <w:t>ЗАКЉУЧЕЊЕ УГОВОРА</w:t>
      </w: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Након</w:t>
      </w:r>
      <w:r w:rsidRPr="00377B2A">
        <w:rPr>
          <w:lang w:val="sr-Cyrl-CS"/>
        </w:rPr>
        <w:t xml:space="preserve"> </w:t>
      </w:r>
      <w:r>
        <w:rPr>
          <w:lang w:val="sr-Cyrl-CS"/>
        </w:rPr>
        <w:t xml:space="preserve">доношења одлуке о додели уговора. </w:t>
      </w:r>
    </w:p>
    <w:p w:rsidR="0069009C" w:rsidRP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69009C">
        <w:rPr>
          <w:rFonts w:eastAsia="Arial Unicode MS"/>
          <w:bCs/>
          <w:color w:val="000000"/>
          <w:kern w:val="1"/>
          <w:lang w:eastAsia="ar-SA"/>
        </w:rPr>
        <w:t>о додели  уговора.</w:t>
      </w:r>
    </w:p>
    <w:p w:rsidR="00FC65B0" w:rsidRPr="00DA2CD1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FC65B0" w:rsidRPr="00DA2CD1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DA2CD1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DA2CD1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:rsidR="00AC071A" w:rsidRPr="00DA2CD1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0" w:name="OLE_LINK1"/>
      <w:bookmarkStart w:id="1" w:name="OLE_LINK2"/>
    </w:p>
    <w:p w:rsidR="00FC65B0" w:rsidRPr="00E7065C" w:rsidRDefault="00E7065C" w:rsidP="00AC071A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</w:rPr>
      </w:pPr>
      <w:proofErr w:type="gramStart"/>
      <w:r>
        <w:rPr>
          <w:rFonts w:eastAsia="Arial Unicode MS"/>
          <w:kern w:val="1"/>
          <w:lang w:eastAsia="ar-SA"/>
        </w:rPr>
        <w:lastRenderedPageBreak/>
        <w:t>Наручилац може током трајања уговора о набавци у складу са одредбама члана 156.-161.</w:t>
      </w:r>
      <w:proofErr w:type="gramEnd"/>
      <w:r>
        <w:rPr>
          <w:rFonts w:eastAsia="Arial Unicode MS"/>
          <w:kern w:val="1"/>
          <w:lang w:eastAsia="ar-SA"/>
        </w:rPr>
        <w:t xml:space="preserve"> </w:t>
      </w:r>
      <w:proofErr w:type="gramStart"/>
      <w:r>
        <w:rPr>
          <w:rFonts w:eastAsia="Arial Unicode MS"/>
          <w:kern w:val="1"/>
          <w:lang w:eastAsia="ar-SA"/>
        </w:rPr>
        <w:t>Закона о јавним набавкама да измени уговор без спровођења поступка јавне набавке.</w:t>
      </w:r>
      <w:proofErr w:type="gramEnd"/>
    </w:p>
    <w:bookmarkEnd w:id="0"/>
    <w:bookmarkEnd w:id="1"/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825D0" w:rsidRPr="003C2F94" w:rsidRDefault="00F825D0" w:rsidP="00FC65B0">
      <w:pPr>
        <w:suppressAutoHyphens/>
        <w:spacing w:line="100" w:lineRule="atLeast"/>
        <w:jc w:val="both"/>
      </w:pPr>
    </w:p>
    <w:sectPr w:rsidR="00F825D0" w:rsidRPr="003C2F94" w:rsidSect="00615A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D3" w:rsidRDefault="002451D3" w:rsidP="00A54467">
      <w:r>
        <w:separator/>
      </w:r>
    </w:p>
  </w:endnote>
  <w:endnote w:type="continuationSeparator" w:id="0">
    <w:p w:rsidR="002451D3" w:rsidRDefault="002451D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2" w:rsidRDefault="00EB7472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2" w:rsidRPr="00E04EB9" w:rsidRDefault="00EB7472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B7472" w:rsidRPr="00E04EB9" w:rsidRDefault="00EB7472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EB7472" w:rsidRDefault="00EB7472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2" w:rsidRPr="00E04EB9" w:rsidRDefault="00EB7472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B7472" w:rsidRPr="00E04EB9" w:rsidRDefault="00EB7472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EB7472" w:rsidRPr="00F825D0" w:rsidRDefault="00EB7472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D3" w:rsidRDefault="002451D3" w:rsidP="00A54467">
      <w:r>
        <w:separator/>
      </w:r>
    </w:p>
  </w:footnote>
  <w:footnote w:type="continuationSeparator" w:id="0">
    <w:p w:rsidR="002451D3" w:rsidRDefault="002451D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EB7472" w:rsidRDefault="00EB7472">
        <w:pPr>
          <w:pStyle w:val="Header"/>
          <w:jc w:val="right"/>
        </w:pPr>
        <w:proofErr w:type="gramStart"/>
        <w:r>
          <w:t>страна</w:t>
        </w:r>
        <w:proofErr w:type="gramEnd"/>
        <w:r>
          <w:t xml:space="preserve"> </w:t>
        </w:r>
        <w:r w:rsidR="00437C93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437C93">
          <w:rPr>
            <w:b/>
            <w:bCs/>
          </w:rPr>
          <w:fldChar w:fldCharType="separate"/>
        </w:r>
        <w:r w:rsidR="00BC4C65">
          <w:rPr>
            <w:b/>
            <w:bCs/>
            <w:noProof/>
          </w:rPr>
          <w:t>24</w:t>
        </w:r>
        <w:r w:rsidR="00437C93">
          <w:rPr>
            <w:b/>
            <w:bCs/>
          </w:rPr>
          <w:fldChar w:fldCharType="end"/>
        </w:r>
        <w:r>
          <w:t xml:space="preserve"> од </w:t>
        </w:r>
        <w:r w:rsidR="00437C93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437C93">
          <w:rPr>
            <w:b/>
            <w:bCs/>
          </w:rPr>
          <w:fldChar w:fldCharType="separate"/>
        </w:r>
        <w:r w:rsidR="00BC4C65">
          <w:rPr>
            <w:b/>
            <w:bCs/>
            <w:noProof/>
          </w:rPr>
          <w:t>24</w:t>
        </w:r>
        <w:r w:rsidR="00437C93">
          <w:rPr>
            <w:b/>
            <w:bCs/>
          </w:rPr>
          <w:fldChar w:fldCharType="end"/>
        </w:r>
      </w:p>
    </w:sdtContent>
  </w:sdt>
  <w:p w:rsidR="00EB7472" w:rsidRDefault="00EB74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2" w:rsidRPr="00AA7DBA" w:rsidRDefault="00EB7472" w:rsidP="001C3707">
    <w:pPr>
      <w:pStyle w:val="Header"/>
      <w:spacing w:line="360" w:lineRule="auto"/>
      <w:rPr>
        <w:lang w:val="sr-Cyrl-CS"/>
      </w:rPr>
    </w:pPr>
  </w:p>
  <w:p w:rsidR="00EB7472" w:rsidRPr="00AA7DBA" w:rsidRDefault="00EB7472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7F2D5A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95400C"/>
    <w:multiLevelType w:val="hybridMultilevel"/>
    <w:tmpl w:val="ADE6E65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72B23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724A"/>
    <w:multiLevelType w:val="hybridMultilevel"/>
    <w:tmpl w:val="B01EF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526F1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A203DF"/>
    <w:multiLevelType w:val="hybridMultilevel"/>
    <w:tmpl w:val="7786F43A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8">
    <w:nsid w:val="2A8E4302"/>
    <w:multiLevelType w:val="hybridMultilevel"/>
    <w:tmpl w:val="5C82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800A5E"/>
    <w:multiLevelType w:val="hybridMultilevel"/>
    <w:tmpl w:val="B00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07041"/>
    <w:multiLevelType w:val="hybridMultilevel"/>
    <w:tmpl w:val="5A0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96251"/>
    <w:multiLevelType w:val="hybridMultilevel"/>
    <w:tmpl w:val="7DB8A144"/>
    <w:lvl w:ilvl="0" w:tplc="E928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828E4"/>
    <w:multiLevelType w:val="hybridMultilevel"/>
    <w:tmpl w:val="FBC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23F62"/>
    <w:multiLevelType w:val="hybridMultilevel"/>
    <w:tmpl w:val="A7FC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79043E"/>
    <w:multiLevelType w:val="hybridMultilevel"/>
    <w:tmpl w:val="D8C47288"/>
    <w:lvl w:ilvl="0" w:tplc="7A66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7D2C41"/>
    <w:multiLevelType w:val="hybridMultilevel"/>
    <w:tmpl w:val="A8264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64BFE"/>
    <w:multiLevelType w:val="hybridMultilevel"/>
    <w:tmpl w:val="20A0E7B6"/>
    <w:lvl w:ilvl="0" w:tplc="CC509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E2441"/>
    <w:multiLevelType w:val="hybridMultilevel"/>
    <w:tmpl w:val="263E9C2A"/>
    <w:lvl w:ilvl="0" w:tplc="4B8A3E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21207"/>
    <w:multiLevelType w:val="hybridMultilevel"/>
    <w:tmpl w:val="7B74A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853B8"/>
    <w:multiLevelType w:val="hybridMultilevel"/>
    <w:tmpl w:val="79D4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4409F"/>
    <w:multiLevelType w:val="hybridMultilevel"/>
    <w:tmpl w:val="6372A620"/>
    <w:lvl w:ilvl="0" w:tplc="8A30EBC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45057"/>
    <w:multiLevelType w:val="hybridMultilevel"/>
    <w:tmpl w:val="CB7269F2"/>
    <w:lvl w:ilvl="0" w:tplc="31CCBA00">
      <w:start w:val="1"/>
      <w:numFmt w:val="decimal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14"/>
  </w:num>
  <w:num w:numId="6">
    <w:abstractNumId w:val="22"/>
  </w:num>
  <w:num w:numId="7">
    <w:abstractNumId w:val="31"/>
  </w:num>
  <w:num w:numId="8">
    <w:abstractNumId w:val="36"/>
  </w:num>
  <w:num w:numId="9">
    <w:abstractNumId w:val="33"/>
  </w:num>
  <w:num w:numId="10">
    <w:abstractNumId w:val="23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39"/>
  </w:num>
  <w:num w:numId="16">
    <w:abstractNumId w:val="9"/>
  </w:num>
  <w:num w:numId="17">
    <w:abstractNumId w:val="8"/>
  </w:num>
  <w:num w:numId="18">
    <w:abstractNumId w:val="12"/>
  </w:num>
  <w:num w:numId="19">
    <w:abstractNumId w:val="6"/>
  </w:num>
  <w:num w:numId="20">
    <w:abstractNumId w:val="30"/>
  </w:num>
  <w:num w:numId="21">
    <w:abstractNumId w:val="3"/>
  </w:num>
  <w:num w:numId="22">
    <w:abstractNumId w:val="32"/>
  </w:num>
  <w:num w:numId="23">
    <w:abstractNumId w:val="25"/>
  </w:num>
  <w:num w:numId="24">
    <w:abstractNumId w:val="24"/>
  </w:num>
  <w:num w:numId="25">
    <w:abstractNumId w:val="38"/>
  </w:num>
  <w:num w:numId="26">
    <w:abstractNumId w:val="26"/>
  </w:num>
  <w:num w:numId="27">
    <w:abstractNumId w:val="29"/>
  </w:num>
  <w:num w:numId="28">
    <w:abstractNumId w:val="40"/>
  </w:num>
  <w:num w:numId="29">
    <w:abstractNumId w:val="35"/>
  </w:num>
  <w:num w:numId="30">
    <w:abstractNumId w:val="37"/>
  </w:num>
  <w:num w:numId="31">
    <w:abstractNumId w:val="34"/>
  </w:num>
  <w:num w:numId="32">
    <w:abstractNumId w:val="18"/>
  </w:num>
  <w:num w:numId="33">
    <w:abstractNumId w:val="20"/>
  </w:num>
  <w:num w:numId="34">
    <w:abstractNumId w:val="4"/>
  </w:num>
  <w:num w:numId="35">
    <w:abstractNumId w:val="11"/>
  </w:num>
  <w:num w:numId="36">
    <w:abstractNumId w:val="16"/>
  </w:num>
  <w:num w:numId="37">
    <w:abstractNumId w:val="10"/>
  </w:num>
  <w:num w:numId="38">
    <w:abstractNumId w:val="27"/>
  </w:num>
  <w:num w:numId="39">
    <w:abstractNumId w:val="5"/>
  </w:num>
  <w:num w:numId="40">
    <w:abstractNumId w:val="1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attachedTemplate r:id="rId1"/>
  <w:defaultTabStop w:val="709"/>
  <w:hyphenationZone w:val="425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2F5C"/>
    <w:rsid w:val="000042EE"/>
    <w:rsid w:val="0001055F"/>
    <w:rsid w:val="00012A6E"/>
    <w:rsid w:val="00015F36"/>
    <w:rsid w:val="00021A64"/>
    <w:rsid w:val="000222A5"/>
    <w:rsid w:val="00025E8E"/>
    <w:rsid w:val="00031463"/>
    <w:rsid w:val="00033692"/>
    <w:rsid w:val="00033B70"/>
    <w:rsid w:val="00037AD7"/>
    <w:rsid w:val="00041243"/>
    <w:rsid w:val="00044124"/>
    <w:rsid w:val="00044145"/>
    <w:rsid w:val="000441C7"/>
    <w:rsid w:val="00046FF7"/>
    <w:rsid w:val="00051F9B"/>
    <w:rsid w:val="00055DB5"/>
    <w:rsid w:val="00061703"/>
    <w:rsid w:val="000715DB"/>
    <w:rsid w:val="00071D9A"/>
    <w:rsid w:val="00076F9D"/>
    <w:rsid w:val="00080FD3"/>
    <w:rsid w:val="0008431B"/>
    <w:rsid w:val="00084B36"/>
    <w:rsid w:val="000856B7"/>
    <w:rsid w:val="000A24A9"/>
    <w:rsid w:val="000A3FBD"/>
    <w:rsid w:val="000A4AAC"/>
    <w:rsid w:val="000A73DB"/>
    <w:rsid w:val="000A779F"/>
    <w:rsid w:val="000A7FCC"/>
    <w:rsid w:val="000B1E5A"/>
    <w:rsid w:val="000B4CCD"/>
    <w:rsid w:val="000C496B"/>
    <w:rsid w:val="000C6FF6"/>
    <w:rsid w:val="000D0387"/>
    <w:rsid w:val="000D59B9"/>
    <w:rsid w:val="000E566D"/>
    <w:rsid w:val="000F37EC"/>
    <w:rsid w:val="000F4842"/>
    <w:rsid w:val="000F7798"/>
    <w:rsid w:val="0010299C"/>
    <w:rsid w:val="001031F5"/>
    <w:rsid w:val="00105EFB"/>
    <w:rsid w:val="00106F02"/>
    <w:rsid w:val="00107027"/>
    <w:rsid w:val="0010769A"/>
    <w:rsid w:val="00122684"/>
    <w:rsid w:val="001244E7"/>
    <w:rsid w:val="00125DE3"/>
    <w:rsid w:val="001301FC"/>
    <w:rsid w:val="00131787"/>
    <w:rsid w:val="00132D79"/>
    <w:rsid w:val="00142838"/>
    <w:rsid w:val="001440BB"/>
    <w:rsid w:val="00144DCE"/>
    <w:rsid w:val="001456A6"/>
    <w:rsid w:val="00146DA7"/>
    <w:rsid w:val="0014755E"/>
    <w:rsid w:val="00151B54"/>
    <w:rsid w:val="00153A7A"/>
    <w:rsid w:val="0015427A"/>
    <w:rsid w:val="00162446"/>
    <w:rsid w:val="00165516"/>
    <w:rsid w:val="00171FB8"/>
    <w:rsid w:val="0018147B"/>
    <w:rsid w:val="0018442E"/>
    <w:rsid w:val="00186DB2"/>
    <w:rsid w:val="001871B7"/>
    <w:rsid w:val="00190631"/>
    <w:rsid w:val="00194396"/>
    <w:rsid w:val="001943B9"/>
    <w:rsid w:val="00197075"/>
    <w:rsid w:val="001A2597"/>
    <w:rsid w:val="001A634B"/>
    <w:rsid w:val="001A7956"/>
    <w:rsid w:val="001B30C6"/>
    <w:rsid w:val="001B3364"/>
    <w:rsid w:val="001B4F92"/>
    <w:rsid w:val="001B5F11"/>
    <w:rsid w:val="001B6451"/>
    <w:rsid w:val="001C3707"/>
    <w:rsid w:val="001C52B1"/>
    <w:rsid w:val="001D34A1"/>
    <w:rsid w:val="001D5AB5"/>
    <w:rsid w:val="001D5F91"/>
    <w:rsid w:val="001D64ED"/>
    <w:rsid w:val="001D7539"/>
    <w:rsid w:val="001E0485"/>
    <w:rsid w:val="001E7268"/>
    <w:rsid w:val="001F347D"/>
    <w:rsid w:val="001F7F31"/>
    <w:rsid w:val="002036D9"/>
    <w:rsid w:val="00203C63"/>
    <w:rsid w:val="00213B37"/>
    <w:rsid w:val="00217914"/>
    <w:rsid w:val="0023018B"/>
    <w:rsid w:val="002410CA"/>
    <w:rsid w:val="002451D3"/>
    <w:rsid w:val="00246463"/>
    <w:rsid w:val="0025313B"/>
    <w:rsid w:val="002577D4"/>
    <w:rsid w:val="00257B12"/>
    <w:rsid w:val="002623AC"/>
    <w:rsid w:val="002638E7"/>
    <w:rsid w:val="00264971"/>
    <w:rsid w:val="002650EA"/>
    <w:rsid w:val="00274CF6"/>
    <w:rsid w:val="0028328F"/>
    <w:rsid w:val="00285A36"/>
    <w:rsid w:val="002942FB"/>
    <w:rsid w:val="002B03EE"/>
    <w:rsid w:val="002B0EDF"/>
    <w:rsid w:val="002B3DFE"/>
    <w:rsid w:val="002B47E9"/>
    <w:rsid w:val="002B78E9"/>
    <w:rsid w:val="002C1A4E"/>
    <w:rsid w:val="002C3076"/>
    <w:rsid w:val="002C370C"/>
    <w:rsid w:val="002C447A"/>
    <w:rsid w:val="002C576A"/>
    <w:rsid w:val="002C6381"/>
    <w:rsid w:val="002D2740"/>
    <w:rsid w:val="002D7D89"/>
    <w:rsid w:val="002E05D2"/>
    <w:rsid w:val="002E7C38"/>
    <w:rsid w:val="002F1354"/>
    <w:rsid w:val="002F1DED"/>
    <w:rsid w:val="002F5169"/>
    <w:rsid w:val="00302EA2"/>
    <w:rsid w:val="003030A3"/>
    <w:rsid w:val="003030E5"/>
    <w:rsid w:val="00303857"/>
    <w:rsid w:val="00303F51"/>
    <w:rsid w:val="00306CBE"/>
    <w:rsid w:val="003072C8"/>
    <w:rsid w:val="00311CBC"/>
    <w:rsid w:val="00312A33"/>
    <w:rsid w:val="00320AF3"/>
    <w:rsid w:val="00322551"/>
    <w:rsid w:val="0032571E"/>
    <w:rsid w:val="00327FF3"/>
    <w:rsid w:val="003306CD"/>
    <w:rsid w:val="003363D3"/>
    <w:rsid w:val="00340542"/>
    <w:rsid w:val="00342C00"/>
    <w:rsid w:val="003450DD"/>
    <w:rsid w:val="00351A22"/>
    <w:rsid w:val="00352B5A"/>
    <w:rsid w:val="00360253"/>
    <w:rsid w:val="003602F2"/>
    <w:rsid w:val="00361462"/>
    <w:rsid w:val="0036233E"/>
    <w:rsid w:val="0036590E"/>
    <w:rsid w:val="00372E79"/>
    <w:rsid w:val="00374478"/>
    <w:rsid w:val="00375518"/>
    <w:rsid w:val="00376041"/>
    <w:rsid w:val="003760A3"/>
    <w:rsid w:val="003911DA"/>
    <w:rsid w:val="00392A0A"/>
    <w:rsid w:val="003947A6"/>
    <w:rsid w:val="003B1629"/>
    <w:rsid w:val="003B3331"/>
    <w:rsid w:val="003C039C"/>
    <w:rsid w:val="003C2F94"/>
    <w:rsid w:val="003C495C"/>
    <w:rsid w:val="003C534B"/>
    <w:rsid w:val="003C6FA5"/>
    <w:rsid w:val="003D27E3"/>
    <w:rsid w:val="003D5585"/>
    <w:rsid w:val="003D561B"/>
    <w:rsid w:val="003E7E74"/>
    <w:rsid w:val="003F69D1"/>
    <w:rsid w:val="00400F13"/>
    <w:rsid w:val="00405C02"/>
    <w:rsid w:val="004164C3"/>
    <w:rsid w:val="00421E43"/>
    <w:rsid w:val="00421F42"/>
    <w:rsid w:val="0042395D"/>
    <w:rsid w:val="00427DAE"/>
    <w:rsid w:val="004327CA"/>
    <w:rsid w:val="00435D23"/>
    <w:rsid w:val="00435D5D"/>
    <w:rsid w:val="00437C93"/>
    <w:rsid w:val="00442C7A"/>
    <w:rsid w:val="004446A7"/>
    <w:rsid w:val="0044698E"/>
    <w:rsid w:val="00447C8F"/>
    <w:rsid w:val="00450A42"/>
    <w:rsid w:val="00454F17"/>
    <w:rsid w:val="00455A8E"/>
    <w:rsid w:val="004571FC"/>
    <w:rsid w:val="004654B8"/>
    <w:rsid w:val="00475DD5"/>
    <w:rsid w:val="00476DCB"/>
    <w:rsid w:val="00480023"/>
    <w:rsid w:val="00480D0C"/>
    <w:rsid w:val="004A3061"/>
    <w:rsid w:val="004B03CB"/>
    <w:rsid w:val="004B57D9"/>
    <w:rsid w:val="004B678E"/>
    <w:rsid w:val="004C33BD"/>
    <w:rsid w:val="004C400A"/>
    <w:rsid w:val="004D019C"/>
    <w:rsid w:val="004D43FA"/>
    <w:rsid w:val="004D6A12"/>
    <w:rsid w:val="004E1669"/>
    <w:rsid w:val="004E3E1C"/>
    <w:rsid w:val="004F16EB"/>
    <w:rsid w:val="004F7451"/>
    <w:rsid w:val="0050712A"/>
    <w:rsid w:val="00511099"/>
    <w:rsid w:val="00513409"/>
    <w:rsid w:val="0051364A"/>
    <w:rsid w:val="00532C36"/>
    <w:rsid w:val="00535EBF"/>
    <w:rsid w:val="00536D68"/>
    <w:rsid w:val="005400A4"/>
    <w:rsid w:val="0054137B"/>
    <w:rsid w:val="00544380"/>
    <w:rsid w:val="00545DC7"/>
    <w:rsid w:val="00546B23"/>
    <w:rsid w:val="00551ED3"/>
    <w:rsid w:val="00552747"/>
    <w:rsid w:val="005562CA"/>
    <w:rsid w:val="0055677E"/>
    <w:rsid w:val="00557D2E"/>
    <w:rsid w:val="005603DE"/>
    <w:rsid w:val="00562483"/>
    <w:rsid w:val="00566464"/>
    <w:rsid w:val="00572E95"/>
    <w:rsid w:val="00574765"/>
    <w:rsid w:val="00575AA4"/>
    <w:rsid w:val="00580385"/>
    <w:rsid w:val="00583EE6"/>
    <w:rsid w:val="00586392"/>
    <w:rsid w:val="005A0B50"/>
    <w:rsid w:val="005A6F96"/>
    <w:rsid w:val="005B545F"/>
    <w:rsid w:val="005B59BA"/>
    <w:rsid w:val="005C4A7D"/>
    <w:rsid w:val="005C7FD3"/>
    <w:rsid w:val="005D550D"/>
    <w:rsid w:val="005E1370"/>
    <w:rsid w:val="005E2A56"/>
    <w:rsid w:val="005E3513"/>
    <w:rsid w:val="005E4642"/>
    <w:rsid w:val="005E4DA7"/>
    <w:rsid w:val="005E5D94"/>
    <w:rsid w:val="005F2061"/>
    <w:rsid w:val="00603644"/>
    <w:rsid w:val="00605634"/>
    <w:rsid w:val="00605BAF"/>
    <w:rsid w:val="0060741D"/>
    <w:rsid w:val="00607808"/>
    <w:rsid w:val="006118B3"/>
    <w:rsid w:val="00612B7E"/>
    <w:rsid w:val="0061394E"/>
    <w:rsid w:val="00615AA2"/>
    <w:rsid w:val="00620990"/>
    <w:rsid w:val="00623537"/>
    <w:rsid w:val="00624653"/>
    <w:rsid w:val="00632935"/>
    <w:rsid w:val="00635EDC"/>
    <w:rsid w:val="00652B6B"/>
    <w:rsid w:val="006548ED"/>
    <w:rsid w:val="00660ED6"/>
    <w:rsid w:val="006631F4"/>
    <w:rsid w:val="0066476D"/>
    <w:rsid w:val="00664FDE"/>
    <w:rsid w:val="0067382A"/>
    <w:rsid w:val="00673F7C"/>
    <w:rsid w:val="00682FCA"/>
    <w:rsid w:val="0069009C"/>
    <w:rsid w:val="006932CD"/>
    <w:rsid w:val="00693A9C"/>
    <w:rsid w:val="00693BD3"/>
    <w:rsid w:val="006941D3"/>
    <w:rsid w:val="0069533E"/>
    <w:rsid w:val="0069612C"/>
    <w:rsid w:val="006A3019"/>
    <w:rsid w:val="006B2011"/>
    <w:rsid w:val="006B2109"/>
    <w:rsid w:val="006B6FCF"/>
    <w:rsid w:val="006C2F0B"/>
    <w:rsid w:val="006C3E62"/>
    <w:rsid w:val="006E2FDB"/>
    <w:rsid w:val="006E5434"/>
    <w:rsid w:val="006E6998"/>
    <w:rsid w:val="006F2594"/>
    <w:rsid w:val="00706066"/>
    <w:rsid w:val="00712177"/>
    <w:rsid w:val="00716B7A"/>
    <w:rsid w:val="00720DCE"/>
    <w:rsid w:val="00721785"/>
    <w:rsid w:val="007222DC"/>
    <w:rsid w:val="00722B8C"/>
    <w:rsid w:val="00727BDF"/>
    <w:rsid w:val="00733FFA"/>
    <w:rsid w:val="007368FB"/>
    <w:rsid w:val="00736B51"/>
    <w:rsid w:val="00736BB8"/>
    <w:rsid w:val="00737160"/>
    <w:rsid w:val="00744B5C"/>
    <w:rsid w:val="00745472"/>
    <w:rsid w:val="00746F11"/>
    <w:rsid w:val="00750667"/>
    <w:rsid w:val="00752481"/>
    <w:rsid w:val="00756C8B"/>
    <w:rsid w:val="00762BB0"/>
    <w:rsid w:val="00766AE3"/>
    <w:rsid w:val="00767CD4"/>
    <w:rsid w:val="007708DA"/>
    <w:rsid w:val="00771028"/>
    <w:rsid w:val="00771593"/>
    <w:rsid w:val="007737E9"/>
    <w:rsid w:val="0077549F"/>
    <w:rsid w:val="00775DCE"/>
    <w:rsid w:val="00780C0B"/>
    <w:rsid w:val="00786B9A"/>
    <w:rsid w:val="00787D87"/>
    <w:rsid w:val="00797061"/>
    <w:rsid w:val="007A00C2"/>
    <w:rsid w:val="007A0D64"/>
    <w:rsid w:val="007A231E"/>
    <w:rsid w:val="007A2A96"/>
    <w:rsid w:val="007B2403"/>
    <w:rsid w:val="007B429D"/>
    <w:rsid w:val="007C2447"/>
    <w:rsid w:val="007C2D96"/>
    <w:rsid w:val="007C5CC9"/>
    <w:rsid w:val="007D38BD"/>
    <w:rsid w:val="007D4CC0"/>
    <w:rsid w:val="007E1400"/>
    <w:rsid w:val="007E2D0E"/>
    <w:rsid w:val="007E351D"/>
    <w:rsid w:val="007F0447"/>
    <w:rsid w:val="007F0C17"/>
    <w:rsid w:val="007F10A6"/>
    <w:rsid w:val="007F17F1"/>
    <w:rsid w:val="007F1EAD"/>
    <w:rsid w:val="00811517"/>
    <w:rsid w:val="00814ECD"/>
    <w:rsid w:val="008157E4"/>
    <w:rsid w:val="00815BF9"/>
    <w:rsid w:val="00816563"/>
    <w:rsid w:val="00827378"/>
    <w:rsid w:val="008312D9"/>
    <w:rsid w:val="00845A7D"/>
    <w:rsid w:val="008475F4"/>
    <w:rsid w:val="00847C57"/>
    <w:rsid w:val="008511EC"/>
    <w:rsid w:val="008576D2"/>
    <w:rsid w:val="00864050"/>
    <w:rsid w:val="00864387"/>
    <w:rsid w:val="00865837"/>
    <w:rsid w:val="008728E1"/>
    <w:rsid w:val="00872DF7"/>
    <w:rsid w:val="00874A84"/>
    <w:rsid w:val="0087500B"/>
    <w:rsid w:val="00880743"/>
    <w:rsid w:val="00881745"/>
    <w:rsid w:val="00884678"/>
    <w:rsid w:val="008849A4"/>
    <w:rsid w:val="00884A58"/>
    <w:rsid w:val="0089796C"/>
    <w:rsid w:val="008A10A4"/>
    <w:rsid w:val="008A1EFC"/>
    <w:rsid w:val="008A4DBE"/>
    <w:rsid w:val="008C11FA"/>
    <w:rsid w:val="008C2283"/>
    <w:rsid w:val="008C2445"/>
    <w:rsid w:val="008C72CF"/>
    <w:rsid w:val="008C7F98"/>
    <w:rsid w:val="008D03D6"/>
    <w:rsid w:val="008D0FCD"/>
    <w:rsid w:val="008D4443"/>
    <w:rsid w:val="008D6F71"/>
    <w:rsid w:val="008E3D8E"/>
    <w:rsid w:val="008F45C9"/>
    <w:rsid w:val="008F4B04"/>
    <w:rsid w:val="008F65F9"/>
    <w:rsid w:val="008F73A1"/>
    <w:rsid w:val="00900654"/>
    <w:rsid w:val="00901D3C"/>
    <w:rsid w:val="009026D3"/>
    <w:rsid w:val="00903C29"/>
    <w:rsid w:val="009042CE"/>
    <w:rsid w:val="00912930"/>
    <w:rsid w:val="00915A82"/>
    <w:rsid w:val="00917504"/>
    <w:rsid w:val="00925823"/>
    <w:rsid w:val="00932036"/>
    <w:rsid w:val="00935BE4"/>
    <w:rsid w:val="00937DED"/>
    <w:rsid w:val="00940E95"/>
    <w:rsid w:val="00941FDD"/>
    <w:rsid w:val="00943401"/>
    <w:rsid w:val="00944E72"/>
    <w:rsid w:val="009467BA"/>
    <w:rsid w:val="00964F19"/>
    <w:rsid w:val="00970CB6"/>
    <w:rsid w:val="009712D6"/>
    <w:rsid w:val="00972BFB"/>
    <w:rsid w:val="009743DC"/>
    <w:rsid w:val="00976C3F"/>
    <w:rsid w:val="00983CDF"/>
    <w:rsid w:val="00985E2B"/>
    <w:rsid w:val="00992092"/>
    <w:rsid w:val="00992F9A"/>
    <w:rsid w:val="00994CE2"/>
    <w:rsid w:val="009A2C93"/>
    <w:rsid w:val="009A4CDA"/>
    <w:rsid w:val="009A53D7"/>
    <w:rsid w:val="009A6AC3"/>
    <w:rsid w:val="009B7631"/>
    <w:rsid w:val="009C19F5"/>
    <w:rsid w:val="009C6C13"/>
    <w:rsid w:val="009C6F8C"/>
    <w:rsid w:val="009D5EB8"/>
    <w:rsid w:val="009D64A2"/>
    <w:rsid w:val="009D6643"/>
    <w:rsid w:val="009D7982"/>
    <w:rsid w:val="009D7A83"/>
    <w:rsid w:val="009D7FD9"/>
    <w:rsid w:val="009E4C37"/>
    <w:rsid w:val="009E6A49"/>
    <w:rsid w:val="009F1107"/>
    <w:rsid w:val="009F3217"/>
    <w:rsid w:val="009F5227"/>
    <w:rsid w:val="009F5444"/>
    <w:rsid w:val="00A011F4"/>
    <w:rsid w:val="00A01E10"/>
    <w:rsid w:val="00A02D10"/>
    <w:rsid w:val="00A046B9"/>
    <w:rsid w:val="00A14C1A"/>
    <w:rsid w:val="00A20F1A"/>
    <w:rsid w:val="00A228C0"/>
    <w:rsid w:val="00A22EC6"/>
    <w:rsid w:val="00A32146"/>
    <w:rsid w:val="00A35F19"/>
    <w:rsid w:val="00A36185"/>
    <w:rsid w:val="00A47AA0"/>
    <w:rsid w:val="00A50445"/>
    <w:rsid w:val="00A533C6"/>
    <w:rsid w:val="00A54467"/>
    <w:rsid w:val="00A565CC"/>
    <w:rsid w:val="00A56EAD"/>
    <w:rsid w:val="00A57FC2"/>
    <w:rsid w:val="00A61982"/>
    <w:rsid w:val="00A63C44"/>
    <w:rsid w:val="00A67B44"/>
    <w:rsid w:val="00A72A11"/>
    <w:rsid w:val="00A77C22"/>
    <w:rsid w:val="00A80821"/>
    <w:rsid w:val="00A822DA"/>
    <w:rsid w:val="00A85D87"/>
    <w:rsid w:val="00A87B75"/>
    <w:rsid w:val="00AA3BFB"/>
    <w:rsid w:val="00AA4378"/>
    <w:rsid w:val="00AA4EF1"/>
    <w:rsid w:val="00AA6635"/>
    <w:rsid w:val="00AA6F70"/>
    <w:rsid w:val="00AA76A1"/>
    <w:rsid w:val="00AA7DBA"/>
    <w:rsid w:val="00AB055F"/>
    <w:rsid w:val="00AB1DF8"/>
    <w:rsid w:val="00AB4E18"/>
    <w:rsid w:val="00AC071A"/>
    <w:rsid w:val="00AC4C22"/>
    <w:rsid w:val="00AC56C4"/>
    <w:rsid w:val="00AD1853"/>
    <w:rsid w:val="00AD4F5F"/>
    <w:rsid w:val="00AE10F2"/>
    <w:rsid w:val="00AE1A7E"/>
    <w:rsid w:val="00AF036E"/>
    <w:rsid w:val="00AF0D7D"/>
    <w:rsid w:val="00AF2283"/>
    <w:rsid w:val="00AF55FE"/>
    <w:rsid w:val="00AF6368"/>
    <w:rsid w:val="00B123DB"/>
    <w:rsid w:val="00B14B54"/>
    <w:rsid w:val="00B176BC"/>
    <w:rsid w:val="00B23781"/>
    <w:rsid w:val="00B26DE8"/>
    <w:rsid w:val="00B31794"/>
    <w:rsid w:val="00B3424C"/>
    <w:rsid w:val="00B45072"/>
    <w:rsid w:val="00B465B8"/>
    <w:rsid w:val="00B46EED"/>
    <w:rsid w:val="00B5178A"/>
    <w:rsid w:val="00B521BA"/>
    <w:rsid w:val="00B552B3"/>
    <w:rsid w:val="00B55748"/>
    <w:rsid w:val="00B57C80"/>
    <w:rsid w:val="00B635F7"/>
    <w:rsid w:val="00B66B67"/>
    <w:rsid w:val="00B66C9D"/>
    <w:rsid w:val="00B70DD0"/>
    <w:rsid w:val="00B75AE9"/>
    <w:rsid w:val="00B806B4"/>
    <w:rsid w:val="00B87129"/>
    <w:rsid w:val="00BA0087"/>
    <w:rsid w:val="00BA4958"/>
    <w:rsid w:val="00BB18FF"/>
    <w:rsid w:val="00BB2BF9"/>
    <w:rsid w:val="00BC251B"/>
    <w:rsid w:val="00BC4C65"/>
    <w:rsid w:val="00BC7FEB"/>
    <w:rsid w:val="00BD03BD"/>
    <w:rsid w:val="00BD28D3"/>
    <w:rsid w:val="00BD35E3"/>
    <w:rsid w:val="00BD5A59"/>
    <w:rsid w:val="00BD5AA5"/>
    <w:rsid w:val="00BD6EAF"/>
    <w:rsid w:val="00BE3D5E"/>
    <w:rsid w:val="00BE684A"/>
    <w:rsid w:val="00BF547E"/>
    <w:rsid w:val="00BF5969"/>
    <w:rsid w:val="00C06380"/>
    <w:rsid w:val="00C07270"/>
    <w:rsid w:val="00C11571"/>
    <w:rsid w:val="00C1194E"/>
    <w:rsid w:val="00C11AF9"/>
    <w:rsid w:val="00C169FF"/>
    <w:rsid w:val="00C20C55"/>
    <w:rsid w:val="00C231AC"/>
    <w:rsid w:val="00C269D3"/>
    <w:rsid w:val="00C309A7"/>
    <w:rsid w:val="00C30DC8"/>
    <w:rsid w:val="00C32353"/>
    <w:rsid w:val="00C33F58"/>
    <w:rsid w:val="00C35D06"/>
    <w:rsid w:val="00C367C3"/>
    <w:rsid w:val="00C3740E"/>
    <w:rsid w:val="00C41288"/>
    <w:rsid w:val="00C43EA1"/>
    <w:rsid w:val="00C46097"/>
    <w:rsid w:val="00C46910"/>
    <w:rsid w:val="00C4791B"/>
    <w:rsid w:val="00C47C5F"/>
    <w:rsid w:val="00C51DEB"/>
    <w:rsid w:val="00C55B09"/>
    <w:rsid w:val="00C564AA"/>
    <w:rsid w:val="00C6444E"/>
    <w:rsid w:val="00C741D8"/>
    <w:rsid w:val="00C7762E"/>
    <w:rsid w:val="00C801F7"/>
    <w:rsid w:val="00C848F5"/>
    <w:rsid w:val="00C86A28"/>
    <w:rsid w:val="00C87514"/>
    <w:rsid w:val="00C90499"/>
    <w:rsid w:val="00C905F7"/>
    <w:rsid w:val="00C909B9"/>
    <w:rsid w:val="00C93163"/>
    <w:rsid w:val="00C9556C"/>
    <w:rsid w:val="00C97DCF"/>
    <w:rsid w:val="00CA03C6"/>
    <w:rsid w:val="00CA0B1D"/>
    <w:rsid w:val="00CA1354"/>
    <w:rsid w:val="00CA13BC"/>
    <w:rsid w:val="00CA1F49"/>
    <w:rsid w:val="00CA3155"/>
    <w:rsid w:val="00CA4645"/>
    <w:rsid w:val="00CA5694"/>
    <w:rsid w:val="00CB18F4"/>
    <w:rsid w:val="00CB3091"/>
    <w:rsid w:val="00CB3A0D"/>
    <w:rsid w:val="00CB4262"/>
    <w:rsid w:val="00CB4A96"/>
    <w:rsid w:val="00CB6678"/>
    <w:rsid w:val="00CB7724"/>
    <w:rsid w:val="00CC0D4A"/>
    <w:rsid w:val="00CC2512"/>
    <w:rsid w:val="00CC3891"/>
    <w:rsid w:val="00CC4E8D"/>
    <w:rsid w:val="00CC7223"/>
    <w:rsid w:val="00CD5222"/>
    <w:rsid w:val="00CD7C0A"/>
    <w:rsid w:val="00CE133A"/>
    <w:rsid w:val="00CE3037"/>
    <w:rsid w:val="00CE45AA"/>
    <w:rsid w:val="00CE6C17"/>
    <w:rsid w:val="00CE6D49"/>
    <w:rsid w:val="00D02ED5"/>
    <w:rsid w:val="00D03B60"/>
    <w:rsid w:val="00D053EA"/>
    <w:rsid w:val="00D10303"/>
    <w:rsid w:val="00D1070F"/>
    <w:rsid w:val="00D11410"/>
    <w:rsid w:val="00D11A0A"/>
    <w:rsid w:val="00D12A39"/>
    <w:rsid w:val="00D16A0F"/>
    <w:rsid w:val="00D20A8C"/>
    <w:rsid w:val="00D21CD4"/>
    <w:rsid w:val="00D35977"/>
    <w:rsid w:val="00D35B64"/>
    <w:rsid w:val="00D52FAE"/>
    <w:rsid w:val="00D53BCC"/>
    <w:rsid w:val="00D57A08"/>
    <w:rsid w:val="00D63B0A"/>
    <w:rsid w:val="00D64346"/>
    <w:rsid w:val="00D77511"/>
    <w:rsid w:val="00D913BC"/>
    <w:rsid w:val="00D92F16"/>
    <w:rsid w:val="00DA2CD1"/>
    <w:rsid w:val="00DA399F"/>
    <w:rsid w:val="00DA4C9D"/>
    <w:rsid w:val="00DA5A98"/>
    <w:rsid w:val="00DA601D"/>
    <w:rsid w:val="00DA6E0A"/>
    <w:rsid w:val="00DB265E"/>
    <w:rsid w:val="00DB3CEE"/>
    <w:rsid w:val="00DB4EA2"/>
    <w:rsid w:val="00DB5228"/>
    <w:rsid w:val="00DB7BCC"/>
    <w:rsid w:val="00DC03F3"/>
    <w:rsid w:val="00DC46FA"/>
    <w:rsid w:val="00DC58A8"/>
    <w:rsid w:val="00DC6433"/>
    <w:rsid w:val="00DD159D"/>
    <w:rsid w:val="00DD5B44"/>
    <w:rsid w:val="00DE4EC8"/>
    <w:rsid w:val="00DE637D"/>
    <w:rsid w:val="00DF0BE1"/>
    <w:rsid w:val="00DF23E7"/>
    <w:rsid w:val="00DF4E89"/>
    <w:rsid w:val="00DF5BB6"/>
    <w:rsid w:val="00E00ED9"/>
    <w:rsid w:val="00E0325A"/>
    <w:rsid w:val="00E048E9"/>
    <w:rsid w:val="00E04EB9"/>
    <w:rsid w:val="00E12C67"/>
    <w:rsid w:val="00E1303E"/>
    <w:rsid w:val="00E1471E"/>
    <w:rsid w:val="00E16009"/>
    <w:rsid w:val="00E2095F"/>
    <w:rsid w:val="00E21DC7"/>
    <w:rsid w:val="00E2271E"/>
    <w:rsid w:val="00E24FCF"/>
    <w:rsid w:val="00E27140"/>
    <w:rsid w:val="00E332A4"/>
    <w:rsid w:val="00E361F1"/>
    <w:rsid w:val="00E36942"/>
    <w:rsid w:val="00E41102"/>
    <w:rsid w:val="00E46044"/>
    <w:rsid w:val="00E50617"/>
    <w:rsid w:val="00E51447"/>
    <w:rsid w:val="00E526E5"/>
    <w:rsid w:val="00E55E27"/>
    <w:rsid w:val="00E6709F"/>
    <w:rsid w:val="00E7065C"/>
    <w:rsid w:val="00E7364C"/>
    <w:rsid w:val="00E73B6C"/>
    <w:rsid w:val="00E7490E"/>
    <w:rsid w:val="00E77BC8"/>
    <w:rsid w:val="00E814A3"/>
    <w:rsid w:val="00E82164"/>
    <w:rsid w:val="00E85200"/>
    <w:rsid w:val="00E878B8"/>
    <w:rsid w:val="00E90E85"/>
    <w:rsid w:val="00E92915"/>
    <w:rsid w:val="00E93001"/>
    <w:rsid w:val="00EA3836"/>
    <w:rsid w:val="00EA3A19"/>
    <w:rsid w:val="00EA3A3E"/>
    <w:rsid w:val="00EA509B"/>
    <w:rsid w:val="00EA558F"/>
    <w:rsid w:val="00EA6DFA"/>
    <w:rsid w:val="00EA6E38"/>
    <w:rsid w:val="00EA6E91"/>
    <w:rsid w:val="00EB7472"/>
    <w:rsid w:val="00EB7E65"/>
    <w:rsid w:val="00EC0C06"/>
    <w:rsid w:val="00EC6D32"/>
    <w:rsid w:val="00ED1A48"/>
    <w:rsid w:val="00ED5E2D"/>
    <w:rsid w:val="00ED638B"/>
    <w:rsid w:val="00EE46B9"/>
    <w:rsid w:val="00EE7DC2"/>
    <w:rsid w:val="00EF0493"/>
    <w:rsid w:val="00EF180D"/>
    <w:rsid w:val="00EF2967"/>
    <w:rsid w:val="00EF2A35"/>
    <w:rsid w:val="00EF7194"/>
    <w:rsid w:val="00F00C8F"/>
    <w:rsid w:val="00F02DE6"/>
    <w:rsid w:val="00F1030F"/>
    <w:rsid w:val="00F125FB"/>
    <w:rsid w:val="00F155C4"/>
    <w:rsid w:val="00F15889"/>
    <w:rsid w:val="00F20D65"/>
    <w:rsid w:val="00F25F8D"/>
    <w:rsid w:val="00F2683A"/>
    <w:rsid w:val="00F31B02"/>
    <w:rsid w:val="00F34896"/>
    <w:rsid w:val="00F3580B"/>
    <w:rsid w:val="00F41C05"/>
    <w:rsid w:val="00F42138"/>
    <w:rsid w:val="00F42191"/>
    <w:rsid w:val="00F43F0D"/>
    <w:rsid w:val="00F44A6D"/>
    <w:rsid w:val="00F60A1C"/>
    <w:rsid w:val="00F63334"/>
    <w:rsid w:val="00F66FA2"/>
    <w:rsid w:val="00F725AB"/>
    <w:rsid w:val="00F72ED9"/>
    <w:rsid w:val="00F7360F"/>
    <w:rsid w:val="00F74D0E"/>
    <w:rsid w:val="00F75949"/>
    <w:rsid w:val="00F80F1D"/>
    <w:rsid w:val="00F825D0"/>
    <w:rsid w:val="00F83268"/>
    <w:rsid w:val="00F838C0"/>
    <w:rsid w:val="00F86EE1"/>
    <w:rsid w:val="00F96E77"/>
    <w:rsid w:val="00FA1084"/>
    <w:rsid w:val="00FA5D1D"/>
    <w:rsid w:val="00FB1684"/>
    <w:rsid w:val="00FB62AB"/>
    <w:rsid w:val="00FB7506"/>
    <w:rsid w:val="00FC65B0"/>
    <w:rsid w:val="00FD21BF"/>
    <w:rsid w:val="00FD4B76"/>
    <w:rsid w:val="00FD5675"/>
    <w:rsid w:val="00FE4573"/>
    <w:rsid w:val="00FE4E78"/>
    <w:rsid w:val="00FE7EE4"/>
    <w:rsid w:val="00FF29F1"/>
    <w:rsid w:val="00FF3B53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801F7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0747-7D44-4A2B-BCFC-AC8AF06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192</TotalTime>
  <Pages>24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103</cp:revision>
  <cp:lastPrinted>2023-01-25T11:50:00Z</cp:lastPrinted>
  <dcterms:created xsi:type="dcterms:W3CDTF">2023-01-24T12:27:00Z</dcterms:created>
  <dcterms:modified xsi:type="dcterms:W3CDTF">2023-01-25T11:51:00Z</dcterms:modified>
</cp:coreProperties>
</file>