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061703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06170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061703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061703">
            <w:pPr>
              <w:pStyle w:val="Header"/>
              <w:spacing w:line="360" w:lineRule="auto"/>
            </w:pPr>
          </w:p>
          <w:p w:rsidR="00C4791B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06170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061703">
        <w:trPr>
          <w:trHeight w:val="442"/>
        </w:trPr>
        <w:tc>
          <w:tcPr>
            <w:tcW w:w="675" w:type="dxa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051F9B" w:rsidRDefault="00C4791B" w:rsidP="00051F9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24FCF">
              <w:t>404-</w:t>
            </w:r>
            <w:r w:rsidR="00051F9B">
              <w:t>338/22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06170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061703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051F9B" w:rsidP="009042CE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25</w:t>
            </w:r>
            <w:r w:rsidR="00972BFB">
              <w:t>.11.202</w:t>
            </w:r>
            <w:r w:rsidR="009042CE">
              <w:t>2</w:t>
            </w:r>
            <w:r w:rsidR="00031463">
              <w:rPr>
                <w:lang w:val="sr-Cyrl-BA"/>
              </w:rPr>
              <w:t>.</w:t>
            </w:r>
            <w:r w:rsidR="007A231E">
              <w:rPr>
                <w:lang w:val="sr-Cyrl-BA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06170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4654B8" w:rsidRDefault="004654B8" w:rsidP="00C4791B">
      <w:pPr>
        <w:jc w:val="both"/>
      </w:pPr>
    </w:p>
    <w:p w:rsidR="004654B8" w:rsidRPr="007D4CC0" w:rsidRDefault="004654B8" w:rsidP="00C4791B">
      <w:pPr>
        <w:jc w:val="both"/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:rsidR="008A4DBE" w:rsidRPr="008A4DBE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:rsidR="008A4DBE" w:rsidRDefault="00051F9B" w:rsidP="008A4DBE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</w:pP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>РАДОВИ НА ПОСТАВЉАЊУ НОВОГОДИШЊЕ ДЕКОРАЦИЈЕ</w:t>
      </w:r>
    </w:p>
    <w:p w:rsidR="00051F9B" w:rsidRPr="008A4DBE" w:rsidRDefault="00051F9B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8A4DBE" w:rsidRPr="00BF5969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 xml:space="preserve">Набавка на коју се не примењују одредбе Закона о јавним набавкама у складу са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чланом  27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став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тачка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061703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972BFB" w:rsidP="008A4DBE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  <w:r>
        <w:rPr>
          <w:rFonts w:eastAsia="Arial Unicode MS"/>
          <w:i/>
          <w:iCs/>
          <w:color w:val="000000"/>
          <w:kern w:val="1"/>
          <w:lang w:val="sr-Cyrl-CS" w:eastAsia="ar-SA"/>
        </w:rPr>
        <w:t>новембар</w:t>
      </w:r>
      <w:r w:rsidR="008A4DBE" w:rsidRPr="008A4DBE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8A4DBE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151B54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051F9B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 xml:space="preserve">. </w:t>
      </w:r>
      <w:proofErr w:type="gramStart"/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године</w:t>
      </w:r>
      <w:proofErr w:type="gramEnd"/>
    </w:p>
    <w:p w:rsidR="008A4DBE" w:rsidRDefault="008A4DBE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color w:val="000000"/>
          <w:kern w:val="1"/>
          <w:lang w:eastAsia="ar-SA"/>
        </w:rPr>
        <w:lastRenderedPageBreak/>
        <w:t>На основу чл</w:t>
      </w:r>
      <w:r w:rsidR="00D57A08">
        <w:rPr>
          <w:rFonts w:eastAsia="TimesNewRomanPSMT"/>
          <w:color w:val="000000"/>
          <w:kern w:val="1"/>
          <w:lang w:eastAsia="ar-SA"/>
        </w:rPr>
        <w:t>ана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27.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084B36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тав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</w:t>
      </w:r>
      <w:r w:rsidR="00084B36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тачка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  <w:r w:rsidR="00D57A08">
        <w:rPr>
          <w:rFonts w:eastAsia="TimesNewRomanPSMT"/>
          <w:color w:val="000000"/>
          <w:kern w:val="1"/>
          <w:lang w:eastAsia="ar-SA"/>
        </w:rPr>
        <w:t xml:space="preserve"> и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Одлуке о покретању поступка набавке </w:t>
      </w:r>
      <w:r w:rsidR="005F2061">
        <w:rPr>
          <w:rFonts w:eastAsia="Arial Unicode MS"/>
          <w:color w:val="000000"/>
          <w:kern w:val="1"/>
          <w:lang w:eastAsia="ar-SA"/>
        </w:rPr>
        <w:t>на коју се Закон о јавним набавкама не примењује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 VIII 404-</w:t>
      </w:r>
      <w:r w:rsidR="00051F9B">
        <w:rPr>
          <w:rFonts w:eastAsia="Arial Unicode MS"/>
          <w:color w:val="000000"/>
          <w:kern w:val="1"/>
          <w:lang w:eastAsia="ar-SA"/>
        </w:rPr>
        <w:t>338/22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051F9B">
        <w:rPr>
          <w:rFonts w:eastAsia="Arial Unicode MS"/>
          <w:color w:val="000000"/>
          <w:kern w:val="1"/>
          <w:lang w:eastAsia="ar-SA"/>
        </w:rPr>
        <w:t>24</w:t>
      </w:r>
      <w:r w:rsidR="00972BFB">
        <w:rPr>
          <w:rFonts w:eastAsia="Arial Unicode MS"/>
          <w:color w:val="000000"/>
          <w:kern w:val="1"/>
          <w:lang w:val="sr-Cyrl-CS" w:eastAsia="ar-SA"/>
        </w:rPr>
        <w:t>.11.202</w:t>
      </w:r>
      <w:r w:rsidR="00051F9B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FC65B0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FC65B0" w:rsidRPr="00FC65B0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:rsidR="00FC65B0" w:rsidRPr="00051F9B" w:rsidRDefault="00051F9B" w:rsidP="001D5AB5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Радови на постављању новогодишње декорације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1"/>
          <w:lang w:eastAsia="ar-SA"/>
        </w:rPr>
      </w:pP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r w:rsidRPr="00557D2E">
        <w:rPr>
          <w:rFonts w:eastAsia="TimesNewRomanPSMT"/>
          <w:kern w:val="1"/>
          <w:lang w:eastAsia="ar-SA"/>
        </w:rPr>
        <w:t>Конкурсна документација садржи:</w:t>
      </w: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r w:rsidRPr="00557D2E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3.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 xml:space="preserve">Врста, техничке карактеристике (спецификације), </w:t>
            </w:r>
            <w:r w:rsidR="000042EE" w:rsidRPr="00557D2E">
              <w:rPr>
                <w:rFonts w:eastAsia="TimesNewRomanPSMT"/>
                <w:kern w:val="1"/>
                <w:lang w:eastAsia="ar-SA"/>
              </w:rPr>
              <w:t xml:space="preserve">радова, </w:t>
            </w:r>
            <w:r w:rsidRPr="00557D2E">
              <w:rPr>
                <w:rFonts w:eastAsia="TimesNewRomanPSMT"/>
                <w:kern w:val="1"/>
                <w:lang w:eastAsia="ar-SA"/>
              </w:rPr>
              <w:t>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 xml:space="preserve">4. 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557D2E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B75AE9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6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B75AE9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8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B75AE9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9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87500B" w:rsidP="00B75AE9">
            <w:pPr>
              <w:jc w:val="center"/>
              <w:rPr>
                <w:rFonts w:eastAsia="TimesNewRomanPSMT"/>
                <w:lang w:eastAsia="ar-SA"/>
              </w:rPr>
            </w:pPr>
            <w:r w:rsidRPr="00557D2E">
              <w:rPr>
                <w:rFonts w:eastAsia="TimesNewRomanPSMT"/>
                <w:lang w:eastAsia="ar-SA"/>
              </w:rPr>
              <w:t>2</w:t>
            </w:r>
            <w:r w:rsidR="00B75AE9" w:rsidRPr="00557D2E">
              <w:rPr>
                <w:rFonts w:eastAsia="TimesNewRomanPSMT"/>
                <w:lang w:eastAsia="ar-SA"/>
              </w:rPr>
              <w:t>4</w:t>
            </w:r>
            <w:r w:rsidR="00FC65B0" w:rsidRPr="00557D2E">
              <w:rPr>
                <w:rFonts w:eastAsia="TimesNewRomanPSMT"/>
                <w:lang w:eastAsia="ar-SA"/>
              </w:rPr>
              <w:t>.</w:t>
            </w:r>
          </w:p>
        </w:tc>
      </w:tr>
    </w:tbl>
    <w:p w:rsidR="00FC65B0" w:rsidRPr="00557D2E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val="sr-Cyrl-CS" w:eastAsia="ar-SA"/>
        </w:rPr>
      </w:pPr>
      <w:r w:rsidRPr="00557D2E">
        <w:rPr>
          <w:rFonts w:eastAsia="TimesNewRomanPSMT"/>
          <w:kern w:val="1"/>
          <w:lang w:val="sr-Cyrl-CS" w:eastAsia="ar-SA"/>
        </w:rPr>
        <w:t xml:space="preserve">Конкурсна документација укупно садржи </w:t>
      </w:r>
      <w:r w:rsidR="00B75AE9" w:rsidRPr="00557D2E">
        <w:rPr>
          <w:rFonts w:eastAsia="TimesNewRomanPSMT"/>
          <w:kern w:val="1"/>
          <w:lang w:eastAsia="ar-SA"/>
        </w:rPr>
        <w:t>28</w:t>
      </w:r>
      <w:r w:rsidR="00DB7BCC" w:rsidRPr="00557D2E">
        <w:rPr>
          <w:rFonts w:eastAsia="TimesNewRomanPSMT"/>
          <w:kern w:val="1"/>
          <w:lang w:val="sr-Cyrl-CS" w:eastAsia="ar-SA"/>
        </w:rPr>
        <w:t xml:space="preserve"> стран</w:t>
      </w:r>
      <w:r w:rsidR="00A61982" w:rsidRPr="00557D2E">
        <w:rPr>
          <w:rFonts w:eastAsia="TimesNewRomanPSMT"/>
          <w:kern w:val="1"/>
          <w:lang w:eastAsia="ar-SA"/>
        </w:rPr>
        <w:t>a</w:t>
      </w:r>
      <w:r w:rsidRPr="00557D2E">
        <w:rPr>
          <w:rFonts w:eastAsia="TimesNewRomanPSMT"/>
          <w:kern w:val="1"/>
          <w:lang w:val="sr-Cyrl-CS" w:eastAsia="ar-SA"/>
        </w:rPr>
        <w:t>.</w:t>
      </w:r>
    </w:p>
    <w:p w:rsidR="00FC65B0" w:rsidRPr="0087500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771593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Pr="00FC65B0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Pr="00FC65B0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DA601D" w:rsidRPr="00FC65B0" w:rsidRDefault="00DA601D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084B36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  ОПШТИ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ПОДАЦИ О НАБАВЦИ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1. Предмет набавке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Предмет набавке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051F9B">
        <w:rPr>
          <w:rFonts w:eastAsia="Arial Unicode MS"/>
          <w:color w:val="000000"/>
          <w:kern w:val="1"/>
          <w:lang w:eastAsia="ar-SA"/>
        </w:rPr>
        <w:t>338/22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радови</w:t>
      </w:r>
      <w:r w:rsidRPr="00FC65B0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/>
          <w:color w:val="000000"/>
          <w:kern w:val="1"/>
          <w:lang w:eastAsia="ar-SA"/>
        </w:rPr>
        <w:t>–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51F9B">
        <w:rPr>
          <w:rFonts w:eastAsia="TimesNewRomanPS-BoldMT"/>
          <w:bCs/>
          <w:color w:val="000000"/>
          <w:kern w:val="1"/>
          <w:lang w:val="sr-Cyrl-CS" w:eastAsia="ar-SA"/>
        </w:rPr>
        <w:t>Радови на постављању новогодишње декорације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  <w:r w:rsidRPr="00FC65B0">
        <w:rPr>
          <w:rFonts w:eastAsia="Arial Unicode MS"/>
          <w:i/>
          <w:color w:val="000000"/>
          <w:kern w:val="1"/>
          <w:lang w:val="sr-Cyrl-CS" w:eastAsia="ar-SA"/>
        </w:rPr>
        <w:t>Н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>азив и ознак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из општег речника набавке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: </w:t>
      </w:r>
      <w:r w:rsidR="00480D0C" w:rsidRPr="00F3252E">
        <w:rPr>
          <w:rFonts w:eastAsia="Arial Unicode MS"/>
          <w:i/>
          <w:iCs/>
          <w:color w:val="000000"/>
          <w:kern w:val="1"/>
          <w:lang w:val="sr-Cyrl-CS" w:eastAsia="ar-SA"/>
        </w:rPr>
        <w:t>постављање декораторских елемената 45451100-4.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D4B76" w:rsidRPr="00FD4B76" w:rsidRDefault="00FD4B76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P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ru-RU"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II  ВРСТА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, ТЕХНИЧКЕ КАРАКТЕРИСТИКЕ (СПЕЦИФИКАЦИЈЕ), РАДОВА, РОК ИЗВРШЕЊА,</w:t>
      </w:r>
      <w:r w:rsidR="004571FC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МЕСТО ИЗВРШЕЊА,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ЕВЕНТУАЛНЕ ДОДАТНЕ УСЛУГЕ И СЛ.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051F9B" w:rsidRDefault="00051F9B" w:rsidP="00FC65B0">
      <w:pPr>
        <w:suppressAutoHyphens/>
        <w:spacing w:line="100" w:lineRule="atLeast"/>
        <w:jc w:val="center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051F9B" w:rsidRDefault="00051F9B" w:rsidP="00051F9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051F9B" w:rsidRDefault="00051F9B" w:rsidP="00051F9B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ТЕХНИЧКА СПЕЦИФИКАЦИЈА – ТЕХНИЧКИ ОПИС</w:t>
      </w:r>
    </w:p>
    <w:p w:rsidR="00051F9B" w:rsidRPr="00782075" w:rsidRDefault="00051F9B" w:rsidP="00051F9B">
      <w:pPr>
        <w:suppressAutoHyphens/>
        <w:spacing w:line="100" w:lineRule="atLeast"/>
        <w:jc w:val="center"/>
        <w:rPr>
          <w:rFonts w:eastAsia="TimesNewRomanPS-BoldMT"/>
          <w:b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- </w:t>
      </w:r>
      <w:r>
        <w:rPr>
          <w:rFonts w:eastAsia="TimesNewRomanPS-BoldMT"/>
          <w:bCs/>
          <w:color w:val="000000"/>
          <w:kern w:val="1"/>
          <w:lang w:eastAsia="ar-SA"/>
        </w:rPr>
        <w:t>Радови на постављању новогодишње декорације</w:t>
      </w:r>
      <w:r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-</w:t>
      </w:r>
    </w:p>
    <w:p w:rsidR="00051F9B" w:rsidRDefault="00051F9B" w:rsidP="00051F9B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051F9B" w:rsidRPr="007B2403" w:rsidRDefault="00051F9B" w:rsidP="00FC65B0">
      <w:pPr>
        <w:suppressAutoHyphens/>
        <w:spacing w:line="100" w:lineRule="atLeast"/>
        <w:jc w:val="center"/>
        <w:rPr>
          <w:rFonts w:eastAsia="Arial Unicode MS"/>
          <w:b/>
          <w:color w:val="FF0000"/>
          <w:kern w:val="1"/>
          <w:sz w:val="28"/>
          <w:szCs w:val="28"/>
          <w:lang w:eastAsia="ar-SA"/>
        </w:rPr>
      </w:pPr>
    </w:p>
    <w:tbl>
      <w:tblPr>
        <w:tblW w:w="7530" w:type="dxa"/>
        <w:tblInd w:w="96" w:type="dxa"/>
        <w:tblLook w:val="04A0"/>
      </w:tblPr>
      <w:tblGrid>
        <w:gridCol w:w="633"/>
        <w:gridCol w:w="4670"/>
        <w:gridCol w:w="1146"/>
        <w:gridCol w:w="1081"/>
      </w:tblGrid>
      <w:tr w:rsidR="00342C00" w:rsidRPr="00342C00" w:rsidTr="00A36185">
        <w:trPr>
          <w:trHeight w:val="81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</w:rPr>
            </w:pPr>
            <w:r w:rsidRPr="00342C00">
              <w:rPr>
                <w:rFonts w:ascii="Arial" w:hAnsi="Arial" w:cs="Arial"/>
                <w:color w:val="000000"/>
              </w:rPr>
              <w:t>Опис позиције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јед</w:t>
            </w:r>
            <w:proofErr w:type="gramEnd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 радника на утовару и транспорту свих постјећих светлећих елемената од магацина до радионице и обратно, као и рад радника на прегледу исправности и поправци каблова, спојева, замени оштећених елемената за качење сајли, копчи и др.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42C00" w:rsidRPr="00342C00" w:rsidTr="00A36185">
        <w:trPr>
          <w:trHeight w:val="126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126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 радника на транспорту и монтажи постојећих елемената (транспорт из радионице на место монтаже)  и то на местима:                     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00" w:rsidRPr="00342C00" w:rsidRDefault="00342C00" w:rsidP="00DA4C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A4C9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1. Трг јелка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2.Рамови на стубовим јавне расвете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3. Прелаз преко улице Д.Туцовића код бр 96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4. Платани на тргу (2ком.)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5. Јелке МУП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6. Општина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52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7. Општина-Трг-звездано небо причвршћивање за  сајле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8. Мали парк-комплет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9. Робна кућа Прогрес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10. Биоскоп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11. Музеј дрво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12. Јелка Севојно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13. Крчагово јелка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14. Прелаз преко улице Д.Туцовића код бр. 85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15. Севојно-Миливоја Марића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16. Севојно- споменик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17. Општина- јелка са прeмештањем у Мали парк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18. Прелаз преко улице у Обилићевој улици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19. Прва основна школа "Краљ Петар I" 1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20. Градска библиотека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52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21. Прва основна школа "Краљ Петар I" на два прелаза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22. Дрво код робне куће Београд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Calibri" w:hAnsi="Calibri" w:cs="Calibri"/>
                <w:color w:val="000000"/>
              </w:rPr>
            </w:pPr>
            <w:r w:rsidRPr="00342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23.Прелаз преко улице Д.Туцовића код бр. 65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Calibri" w:hAnsi="Calibri" w:cs="Calibri"/>
                <w:color w:val="000000"/>
              </w:rPr>
            </w:pPr>
            <w:r w:rsidRPr="00342C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24.Мали парк-јелка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Calibri" w:hAnsi="Calibri" w:cs="Calibri"/>
                <w:color w:val="000000"/>
              </w:rPr>
            </w:pPr>
            <w:r w:rsidRPr="00342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25.Завеса позориште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Calibri" w:hAnsi="Calibri" w:cs="Calibri"/>
                <w:color w:val="000000"/>
              </w:rPr>
            </w:pPr>
            <w:r w:rsidRPr="00342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26.Рамови на Тргу Партизана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Calibri" w:hAnsi="Calibri" w:cs="Calibri"/>
                <w:color w:val="000000"/>
              </w:rPr>
            </w:pPr>
            <w:r w:rsidRPr="00342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27.Снешко белић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A36185">
        <w:trPr>
          <w:trHeight w:val="5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Calibri" w:hAnsi="Calibri" w:cs="Calibri"/>
                <w:color w:val="000000"/>
              </w:rPr>
            </w:pPr>
            <w:r w:rsidRPr="00342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28.Органик кугле на два платана на Тргу Партизана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DA4C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0" w:rsidRPr="00342C00" w:rsidRDefault="00342C00" w:rsidP="00342C00">
            <w:pPr>
              <w:rPr>
                <w:rFonts w:ascii="Calibri" w:hAnsi="Calibri" w:cs="Calibri"/>
                <w:color w:val="000000"/>
              </w:rPr>
            </w:pPr>
            <w:r w:rsidRPr="00342C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29.Прелази на Тргу Партизана на стубовима ЈР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3DFE" w:rsidRPr="00342C00" w:rsidTr="00DA4C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FE" w:rsidRPr="00342C00" w:rsidRDefault="002B3DFE" w:rsidP="00342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FE" w:rsidRPr="00DA4C9D" w:rsidRDefault="00DA4C9D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30.Трг Светог Саве – испред ГКЦ-а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342C00" w:rsidRDefault="002B3DFE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DFE" w:rsidRPr="00342C00" w:rsidRDefault="002B3DFE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4C9D" w:rsidRPr="00342C00" w:rsidTr="00DA4C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9D" w:rsidRPr="00342C00" w:rsidRDefault="00DA4C9D" w:rsidP="00342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9D" w:rsidRPr="00DA4C9D" w:rsidRDefault="00DA4C9D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31.Трг Светог Саве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9D" w:rsidRPr="00342C00" w:rsidRDefault="00DA4C9D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9D" w:rsidRPr="00342C00" w:rsidRDefault="00DA4C9D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4C9D" w:rsidRPr="00342C00" w:rsidTr="00DA4C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9D" w:rsidRPr="00342C00" w:rsidRDefault="00DA4C9D" w:rsidP="00342C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9D" w:rsidRPr="00DA4C9D" w:rsidRDefault="00DA4C9D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 Каталпе на Склавковом тргу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9D" w:rsidRPr="00342C00" w:rsidRDefault="00DA4C9D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9D" w:rsidRPr="00342C00" w:rsidRDefault="00DA4C9D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C00" w:rsidRPr="00342C00" w:rsidTr="002B3DFE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4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Преправка </w:t>
            </w:r>
            <w:proofErr w:type="gramStart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елемената  202</w:t>
            </w:r>
            <w:r w:rsidR="00DA4C9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DA4C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  -мали  парк                                                          </w:t>
            </w:r>
          </w:p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274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општина                                                                                                                  -Севојно                                 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00" w:rsidRPr="00DA4C9D" w:rsidRDefault="00DA4C9D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42C00" w:rsidRPr="00342C00" w:rsidTr="00A36185">
        <w:trPr>
          <w:trHeight w:val="6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DA4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Рад радника на транспорту и монтажи елемената 202</w:t>
            </w:r>
            <w:r w:rsidR="00DA4C9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.(из радионице)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00" w:rsidRPr="00DA4C9D" w:rsidRDefault="00DA4C9D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42C00" w:rsidRPr="00342C00" w:rsidTr="00A36185">
        <w:trPr>
          <w:trHeight w:val="14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DA4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Рад  4</w:t>
            </w:r>
            <w:proofErr w:type="gramEnd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радника на одржавању исправности елемената,ситних поправки,замени елемената, каблова и др. </w:t>
            </w:r>
            <w:proofErr w:type="gramStart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gramEnd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време рада декоративне расвете у периоду од 15.12.202</w:t>
            </w:r>
            <w:r w:rsidR="00DA4C9D">
              <w:rPr>
                <w:rFonts w:ascii="Arial" w:hAnsi="Arial" w:cs="Arial"/>
                <w:color w:val="000000"/>
                <w:sz w:val="20"/>
                <w:szCs w:val="20"/>
              </w:rPr>
              <w:t>2. - 28.01.2023</w:t>
            </w: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proofErr w:type="gramEnd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0" w:rsidRPr="00DA4C9D" w:rsidRDefault="00DA4C9D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342C00" w:rsidRPr="00342C00" w:rsidTr="00A36185">
        <w:trPr>
          <w:trHeight w:val="114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Рад теренског возила са потребном опремом на транспорту радника, светлећих елемената и опреме на монтажи, демонтажи и одржавању светлећих елемената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342C00" w:rsidRPr="00342C00" w:rsidTr="00A36185">
        <w:trPr>
          <w:trHeight w:val="7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Рад радника на демонтажи постојећих елемената,паковање и обележавање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DA4C9D" w:rsidRDefault="00DA4C9D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342C00" w:rsidRPr="00342C00" w:rsidTr="00A36185">
        <w:trPr>
          <w:trHeight w:val="7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Уградња ФРА осигурача за прикључење елемената на РПО плочу у стубовима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42C00" w:rsidRPr="00342C00" w:rsidTr="00A36185">
        <w:trPr>
          <w:trHeight w:val="10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00" w:rsidRPr="00342C00" w:rsidRDefault="00342C00" w:rsidP="00342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Набавка и уградња разног потрошног материјала осигурачи, носачи за стубове јавне расвете (клеме, изолир траке, каблови, </w:t>
            </w:r>
            <w:proofErr w:type="gramStart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везонке  и</w:t>
            </w:r>
            <w:proofErr w:type="gramEnd"/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 xml:space="preserve"> др.) за поправке у току рада елемената.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паушално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00" w:rsidRPr="00342C00" w:rsidRDefault="00342C00" w:rsidP="00342C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C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C65B0" w:rsidRPr="007B2403" w:rsidRDefault="00FC65B0" w:rsidP="00FC65B0">
      <w:pPr>
        <w:suppressAutoHyphens/>
        <w:spacing w:line="100" w:lineRule="atLeast"/>
        <w:jc w:val="center"/>
        <w:rPr>
          <w:rFonts w:eastAsia="Arial Unicode MS"/>
          <w:b/>
          <w:color w:val="FF0000"/>
          <w:kern w:val="1"/>
          <w:sz w:val="28"/>
          <w:szCs w:val="28"/>
          <w:lang w:eastAsia="ar-SA"/>
        </w:rPr>
      </w:pPr>
    </w:p>
    <w:p w:rsidR="00BB18FF" w:rsidRDefault="00BB18FF" w:rsidP="00CA13BC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CA13BC" w:rsidRDefault="00CA13BC" w:rsidP="00CA13BC">
      <w:pPr>
        <w:suppressAutoHyphens/>
        <w:spacing w:line="100" w:lineRule="atLeast"/>
        <w:rPr>
          <w:rFonts w:eastAsia="Arial Unicode MS"/>
          <w:color w:val="000000"/>
          <w:kern w:val="1"/>
          <w:lang w:val="ru-RU" w:eastAsia="ar-SA"/>
        </w:rPr>
      </w:pPr>
      <w:proofErr w:type="gramStart"/>
      <w:r w:rsidRPr="00F3252E">
        <w:rPr>
          <w:rFonts w:eastAsia="Arial Unicode MS"/>
          <w:color w:val="000000"/>
          <w:kern w:val="1"/>
          <w:lang w:eastAsia="ar-SA"/>
        </w:rPr>
        <w:t xml:space="preserve">Период рада декоративне </w:t>
      </w:r>
      <w:r w:rsidR="00C1194E">
        <w:rPr>
          <w:rFonts w:eastAsia="Arial Unicode MS"/>
          <w:color w:val="000000"/>
          <w:kern w:val="1"/>
          <w:lang w:eastAsia="ar-SA"/>
        </w:rPr>
        <w:t xml:space="preserve">новогодишње </w:t>
      </w:r>
      <w:r w:rsidRPr="00F3252E">
        <w:rPr>
          <w:rFonts w:eastAsia="Arial Unicode MS"/>
          <w:color w:val="000000"/>
          <w:kern w:val="1"/>
          <w:lang w:eastAsia="ar-SA"/>
        </w:rPr>
        <w:t>расвете од 1</w:t>
      </w:r>
      <w:r>
        <w:rPr>
          <w:rFonts w:eastAsia="Arial Unicode MS"/>
          <w:color w:val="000000"/>
          <w:kern w:val="1"/>
          <w:lang w:eastAsia="ar-SA"/>
        </w:rPr>
        <w:t>5</w:t>
      </w:r>
      <w:r w:rsidRPr="00F3252E">
        <w:rPr>
          <w:rFonts w:eastAsia="Arial Unicode MS"/>
          <w:color w:val="000000"/>
          <w:kern w:val="1"/>
          <w:lang w:eastAsia="ar-SA"/>
        </w:rPr>
        <w:t>.12.</w:t>
      </w:r>
      <w:r>
        <w:rPr>
          <w:rFonts w:eastAsia="Arial Unicode MS"/>
          <w:kern w:val="1"/>
          <w:lang w:eastAsia="ar-SA"/>
        </w:rPr>
        <w:t>202</w:t>
      </w:r>
      <w:r w:rsidR="00DA4C9D">
        <w:rPr>
          <w:rFonts w:eastAsia="Arial Unicode MS"/>
          <w:kern w:val="1"/>
          <w:lang w:eastAsia="ar-SA"/>
        </w:rPr>
        <w:t>2</w:t>
      </w:r>
      <w:r w:rsidRPr="00601DF5">
        <w:rPr>
          <w:rFonts w:eastAsia="Arial Unicode MS"/>
          <w:kern w:val="1"/>
          <w:lang w:eastAsia="ar-SA"/>
        </w:rPr>
        <w:t>.</w:t>
      </w:r>
      <w:proofErr w:type="gramEnd"/>
      <w:r w:rsidRPr="00601DF5">
        <w:rPr>
          <w:rFonts w:eastAsia="Arial Unicode MS"/>
          <w:kern w:val="1"/>
          <w:lang w:eastAsia="ar-SA"/>
        </w:rPr>
        <w:t xml:space="preserve"> </w:t>
      </w:r>
      <w:proofErr w:type="gramStart"/>
      <w:r w:rsidRPr="00601DF5">
        <w:rPr>
          <w:rFonts w:eastAsia="Arial Unicode MS"/>
          <w:kern w:val="1"/>
          <w:lang w:eastAsia="ar-SA"/>
        </w:rPr>
        <w:t>до</w:t>
      </w:r>
      <w:proofErr w:type="gramEnd"/>
      <w:r>
        <w:rPr>
          <w:rFonts w:eastAsia="Arial Unicode MS"/>
          <w:kern w:val="1"/>
          <w:lang w:eastAsia="ar-SA"/>
        </w:rPr>
        <w:t xml:space="preserve"> 28</w:t>
      </w:r>
      <w:r w:rsidRPr="00601DF5">
        <w:rPr>
          <w:rFonts w:eastAsia="Arial Unicode MS"/>
          <w:kern w:val="1"/>
          <w:lang w:eastAsia="ar-SA"/>
        </w:rPr>
        <w:t>.01.20</w:t>
      </w:r>
      <w:r>
        <w:rPr>
          <w:rFonts w:eastAsia="Arial Unicode MS"/>
          <w:kern w:val="1"/>
          <w:lang w:eastAsia="ar-SA"/>
        </w:rPr>
        <w:t>2</w:t>
      </w:r>
      <w:r w:rsidR="00DA4C9D">
        <w:rPr>
          <w:rFonts w:eastAsia="Arial Unicode MS"/>
          <w:kern w:val="1"/>
          <w:lang w:eastAsia="ar-SA"/>
        </w:rPr>
        <w:t>3</w:t>
      </w:r>
      <w:r w:rsidRPr="00601DF5">
        <w:rPr>
          <w:rFonts w:eastAsia="Arial Unicode MS"/>
          <w:kern w:val="1"/>
          <w:lang w:eastAsia="ar-SA"/>
        </w:rPr>
        <w:t xml:space="preserve">. </w:t>
      </w:r>
      <w:proofErr w:type="gramStart"/>
      <w:r w:rsidRPr="00601DF5">
        <w:rPr>
          <w:rFonts w:eastAsia="Arial Unicode MS"/>
          <w:kern w:val="1"/>
          <w:lang w:eastAsia="ar-SA"/>
        </w:rPr>
        <w:t>године</w:t>
      </w:r>
      <w:proofErr w:type="gramEnd"/>
      <w:r w:rsidRPr="00601DF5">
        <w:rPr>
          <w:rFonts w:eastAsia="Arial Unicode MS"/>
          <w:kern w:val="1"/>
          <w:lang w:eastAsia="ar-SA"/>
        </w:rPr>
        <w:t>.</w:t>
      </w:r>
      <w:r w:rsidRPr="00E9138B">
        <w:rPr>
          <w:rFonts w:eastAsia="Arial Unicode MS"/>
          <w:color w:val="000000"/>
          <w:kern w:val="1"/>
          <w:lang w:val="ru-RU" w:eastAsia="ar-SA"/>
        </w:rPr>
        <w:t xml:space="preserve"> </w:t>
      </w:r>
    </w:p>
    <w:p w:rsidR="00CA13BC" w:rsidRDefault="00CA13BC" w:rsidP="00CA13BC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val="ru-RU" w:eastAsia="ar-SA"/>
        </w:rPr>
        <w:t xml:space="preserve">Рок за извођење радова на постављању декоративне </w:t>
      </w:r>
      <w:r w:rsidR="00C1194E">
        <w:rPr>
          <w:rFonts w:eastAsia="Arial Unicode MS"/>
          <w:color w:val="000000"/>
          <w:kern w:val="1"/>
          <w:lang w:val="ru-RU" w:eastAsia="ar-SA"/>
        </w:rPr>
        <w:t>новогодишње</w:t>
      </w:r>
      <w:r>
        <w:rPr>
          <w:rFonts w:eastAsia="Arial Unicode MS"/>
          <w:color w:val="000000"/>
          <w:kern w:val="1"/>
          <w:lang w:val="ru-RU" w:eastAsia="ar-SA"/>
        </w:rPr>
        <w:t xml:space="preserve"> расвете је </w:t>
      </w:r>
      <w:r w:rsidRPr="008B6B3E">
        <w:rPr>
          <w:rFonts w:eastAsia="Arial Unicode MS"/>
          <w:color w:val="000000"/>
          <w:kern w:val="1"/>
          <w:lang w:val="ru-RU" w:eastAsia="ar-SA"/>
        </w:rPr>
        <w:t>до 1</w:t>
      </w:r>
      <w:r>
        <w:rPr>
          <w:rFonts w:eastAsia="Arial Unicode MS"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color w:val="000000"/>
          <w:kern w:val="1"/>
          <w:lang w:val="ru-RU" w:eastAsia="ar-SA"/>
        </w:rPr>
        <w:t>.12.20</w:t>
      </w:r>
      <w:r>
        <w:rPr>
          <w:rFonts w:eastAsia="Arial Unicode MS"/>
          <w:color w:val="000000"/>
          <w:kern w:val="1"/>
          <w:lang w:val="ru-RU" w:eastAsia="ar-SA"/>
        </w:rPr>
        <w:t>2</w:t>
      </w:r>
      <w:r w:rsidR="00DA4C9D">
        <w:rPr>
          <w:rFonts w:eastAsia="Arial Unicode MS"/>
          <w:color w:val="000000"/>
          <w:kern w:val="1"/>
          <w:lang w:val="ru-RU" w:eastAsia="ar-SA"/>
        </w:rPr>
        <w:t>2</w:t>
      </w:r>
      <w:r w:rsidRPr="008B6B3E">
        <w:rPr>
          <w:rFonts w:eastAsia="Arial Unicode MS"/>
          <w:color w:val="000000"/>
          <w:kern w:val="1"/>
          <w:lang w:val="ru-RU" w:eastAsia="ar-SA"/>
        </w:rPr>
        <w:t>. године и то тако да од 1</w:t>
      </w:r>
      <w:r>
        <w:rPr>
          <w:rFonts w:eastAsia="Arial Unicode MS"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color w:val="000000"/>
          <w:kern w:val="1"/>
          <w:lang w:val="ru-RU" w:eastAsia="ar-SA"/>
        </w:rPr>
        <w:t>.12.20</w:t>
      </w:r>
      <w:r>
        <w:rPr>
          <w:rFonts w:eastAsia="Arial Unicode MS"/>
          <w:color w:val="000000"/>
          <w:kern w:val="1"/>
          <w:lang w:val="ru-RU" w:eastAsia="ar-SA"/>
        </w:rPr>
        <w:t>2</w:t>
      </w:r>
      <w:r w:rsidR="00DA4C9D">
        <w:rPr>
          <w:rFonts w:eastAsia="Arial Unicode MS"/>
          <w:color w:val="000000"/>
          <w:kern w:val="1"/>
          <w:lang w:val="ru-RU" w:eastAsia="ar-SA"/>
        </w:rPr>
        <w:t>2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. године отпочне функција-рад </w:t>
      </w:r>
      <w:r w:rsidR="00C1194E">
        <w:rPr>
          <w:rFonts w:eastAsia="Arial Unicode MS"/>
          <w:color w:val="000000"/>
          <w:kern w:val="1"/>
          <w:lang w:val="ru-RU" w:eastAsia="ar-SA"/>
        </w:rPr>
        <w:t>декоративне новогодишње расвете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и траје до </w:t>
      </w:r>
      <w:r>
        <w:rPr>
          <w:rFonts w:eastAsia="Arial Unicode MS"/>
          <w:color w:val="000000"/>
          <w:kern w:val="1"/>
          <w:lang w:val="ru-RU" w:eastAsia="ar-SA"/>
        </w:rPr>
        <w:t>28</w:t>
      </w:r>
      <w:r w:rsidRPr="008B6B3E">
        <w:rPr>
          <w:rFonts w:eastAsia="Arial Unicode MS"/>
          <w:color w:val="000000"/>
          <w:kern w:val="1"/>
          <w:lang w:val="ru-RU" w:eastAsia="ar-SA"/>
        </w:rPr>
        <w:t>.01.202</w:t>
      </w:r>
      <w:r w:rsidR="00DA4C9D">
        <w:rPr>
          <w:rFonts w:eastAsia="Arial Unicode MS"/>
          <w:color w:val="000000"/>
          <w:kern w:val="1"/>
          <w:lang w:val="ru-RU" w:eastAsia="ar-SA"/>
        </w:rPr>
        <w:t>3</w:t>
      </w:r>
      <w:r w:rsidRPr="008B6B3E">
        <w:rPr>
          <w:rFonts w:eastAsia="Arial Unicode MS"/>
          <w:color w:val="000000"/>
          <w:kern w:val="1"/>
          <w:lang w:val="ru-RU" w:eastAsia="ar-SA"/>
        </w:rPr>
        <w:t>. године</w:t>
      </w:r>
      <w:r w:rsidRPr="0054137B">
        <w:rPr>
          <w:rFonts w:eastAsia="Arial Unicode MS"/>
          <w:kern w:val="1"/>
          <w:lang w:val="ru-RU" w:eastAsia="ar-SA"/>
        </w:rPr>
        <w:t xml:space="preserve">, рок за демонтажу декоративне </w:t>
      </w:r>
      <w:r w:rsidR="00C1194E" w:rsidRPr="0054137B">
        <w:rPr>
          <w:rFonts w:eastAsia="Arial Unicode MS"/>
          <w:kern w:val="1"/>
          <w:lang w:val="ru-RU" w:eastAsia="ar-SA"/>
        </w:rPr>
        <w:t>новогодишње</w:t>
      </w:r>
      <w:r w:rsidRPr="0054137B">
        <w:rPr>
          <w:rFonts w:eastAsia="Arial Unicode MS"/>
          <w:kern w:val="1"/>
          <w:lang w:val="ru-RU" w:eastAsia="ar-SA"/>
        </w:rPr>
        <w:t xml:space="preserve"> расвете је  најкасније до 2</w:t>
      </w:r>
      <w:r w:rsidR="007368FB" w:rsidRPr="0054137B">
        <w:rPr>
          <w:rFonts w:eastAsia="Arial Unicode MS"/>
          <w:kern w:val="1"/>
          <w:lang w:val="ru-RU" w:eastAsia="ar-SA"/>
        </w:rPr>
        <w:t>5</w:t>
      </w:r>
      <w:r w:rsidRPr="0054137B">
        <w:rPr>
          <w:rFonts w:eastAsia="Arial Unicode MS"/>
          <w:kern w:val="1"/>
          <w:lang w:val="ru-RU" w:eastAsia="ar-SA"/>
        </w:rPr>
        <w:t>.02.202</w:t>
      </w:r>
      <w:r w:rsidR="00DA4C9D" w:rsidRPr="0054137B">
        <w:rPr>
          <w:rFonts w:eastAsia="Arial Unicode MS"/>
          <w:kern w:val="1"/>
          <w:lang w:val="ru-RU" w:eastAsia="ar-SA"/>
        </w:rPr>
        <w:t>3</w:t>
      </w:r>
      <w:r w:rsidRPr="0054137B">
        <w:rPr>
          <w:rFonts w:eastAsia="Arial Unicode MS"/>
          <w:kern w:val="1"/>
          <w:lang w:val="ru-RU" w:eastAsia="ar-SA"/>
        </w:rPr>
        <w:t>. године.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                                 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664FDE" w:rsidRDefault="00664FDE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F73A1" w:rsidRDefault="008F73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155C4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8F73A1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</w:t>
      </w:r>
      <w:proofErr w:type="gramEnd"/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УЧЕСНИКА И ДОДЕЛА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:rsidR="00FC65B0" w:rsidRPr="00FC65B0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155C4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427DAE">
        <w:rPr>
          <w:rFonts w:eastAsia="Arial Unicode MS"/>
          <w:color w:val="000000"/>
          <w:kern w:val="1"/>
          <w:lang w:eastAsia="ar-SA"/>
        </w:rPr>
        <w:t>338/22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427DAE">
        <w:rPr>
          <w:rFonts w:eastAsia="TimesNewRomanPS-BoldMT"/>
          <w:bCs/>
          <w:color w:val="000000"/>
          <w:kern w:val="1"/>
          <w:lang w:eastAsia="ar-SA"/>
        </w:rPr>
        <w:t xml:space="preserve">– </w:t>
      </w:r>
      <w:r w:rsidR="00BF547E">
        <w:rPr>
          <w:rFonts w:eastAsia="TimesNewRomanPS-BoldMT"/>
          <w:bCs/>
          <w:color w:val="000000"/>
          <w:kern w:val="1"/>
          <w:lang w:eastAsia="ar-SA"/>
        </w:rPr>
        <w:t>Радови на постављању новогодишње декорације</w:t>
      </w:r>
      <w:r w:rsidR="007368FB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има </w:t>
      </w:r>
      <w:r w:rsidR="00F155C4"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="00F155C4" w:rsidRPr="00CC4E8D">
        <w:rPr>
          <w:rFonts w:eastAsia="Arial Unicode MS"/>
          <w:iCs/>
          <w:color w:val="000000"/>
          <w:kern w:val="1"/>
          <w:lang w:eastAsia="ar-SA"/>
        </w:rPr>
        <w:t>критеријуме за квалитативни избор привредног субјекта</w:t>
      </w:r>
      <w:r w:rsidR="00F155C4">
        <w:rPr>
          <w:rFonts w:eastAsia="Arial Unicode MS"/>
          <w:b/>
          <w:iCs/>
          <w:color w:val="000000"/>
          <w:kern w:val="1"/>
          <w:lang w:eastAsia="ar-SA"/>
        </w:rPr>
        <w:t>.</w:t>
      </w:r>
      <w:proofErr w:type="gramEnd"/>
      <w:r w:rsidR="00F155C4">
        <w:rPr>
          <w:rFonts w:eastAsia="Arial Unicode MS"/>
          <w:b/>
          <w:iCs/>
          <w:color w:val="000000"/>
          <w:kern w:val="1"/>
          <w:lang w:eastAsia="ar-SA"/>
        </w:rPr>
        <w:t xml:space="preserve"> </w:t>
      </w:r>
    </w:p>
    <w:p w:rsidR="00FC65B0" w:rsidRPr="00CC4E8D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C4E8D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FC65B0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="00FC65B0" w:rsidRPr="00CC4E8D">
        <w:rPr>
          <w:rFonts w:eastAsia="Arial Unicode MS"/>
          <w:color w:val="000000"/>
          <w:kern w:val="1"/>
          <w:lang w:val="sr-Cyrl-CS" w:eastAsia="ar-SA"/>
        </w:rPr>
        <w:t>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123"/>
        <w:gridCol w:w="4526"/>
      </w:tblGrid>
      <w:tr w:rsidR="009743DC" w:rsidRPr="008A4DBE" w:rsidTr="00A02D10">
        <w:trPr>
          <w:trHeight w:val="548"/>
        </w:trPr>
        <w:tc>
          <w:tcPr>
            <w:tcW w:w="593" w:type="dxa"/>
            <w:shd w:val="clear" w:color="auto" w:fill="C6D9F1"/>
          </w:tcPr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9743DC" w:rsidRPr="00F155C4" w:rsidRDefault="00F155C4" w:rsidP="00F155C4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8A4DBE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9743DC" w:rsidRPr="008A4DBE" w:rsidTr="00A02D10">
        <w:tc>
          <w:tcPr>
            <w:tcW w:w="593" w:type="dxa"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9743DC" w:rsidRPr="008A4DBE" w:rsidRDefault="00F155C4" w:rsidP="00F155C4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r w:rsidRPr="00B74A92">
              <w:rPr>
                <w:bCs/>
                <w:color w:val="000000"/>
              </w:rPr>
              <w:t xml:space="preserve">Да </w:t>
            </w:r>
            <w:r>
              <w:rPr>
                <w:bCs/>
                <w:color w:val="000000"/>
              </w:rPr>
      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9743DC" w:rsidRPr="000A3FBD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8A4DBE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</w:t>
            </w:r>
            <w:r w:rsidR="003D5585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ПРИВРЕДНОГ СУБЈЕКТА</w:t>
            </w:r>
            <w:r w:rsidR="000A3FBD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О ИСПУЊЕНОСТИ КРИТЕРИЈУМА ЗА КВАЛИТАТИВНИ ИЗБОР ПРИВРЕДНОГ СУБЈЕКТА 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Образац </w:t>
            </w:r>
            <w:r w:rsidR="00917504" w:rsidRPr="003D5585">
              <w:rPr>
                <w:rFonts w:eastAsia="Arial Unicode MS"/>
                <w:i/>
                <w:kern w:val="1"/>
                <w:lang w:val="sr-Cyrl-CS" w:eastAsia="ar-SA"/>
              </w:rPr>
              <w:t>2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>.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којом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привредни субјект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под пуном материјалном и кривичном одговорношћу </w:t>
            </w:r>
            <w:r w:rsidR="000042EE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 xml:space="preserve">као одговорно лице привредног субјекта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да испуњава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критеријуме за квалитативни избор привредног субјекта у складу са чланом 111. Закона о јавним набавкама.</w:t>
            </w: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Pr="00C11AF9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9743DC" w:rsidRPr="005E4DA7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9743DC" w:rsidRPr="00566464" w:rsidRDefault="00F155C4" w:rsidP="0056646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 </w:t>
            </w:r>
            <w:r w:rsidRPr="00622C49">
              <w:rPr>
                <w:bCs/>
                <w:color w:val="000000"/>
              </w:rPr>
      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      </w:r>
            <w:r>
              <w:rPr>
                <w:bCs/>
                <w:color w:val="000000"/>
              </w:rPr>
              <w:t>З</w:t>
            </w:r>
            <w:r w:rsidRPr="00622C49">
              <w:rPr>
                <w:bCs/>
                <w:color w:val="000000"/>
              </w:rPr>
              <w:t>акона</w:t>
            </w:r>
            <w:r>
              <w:rPr>
                <w:bCs/>
                <w:color w:val="000000"/>
              </w:rPr>
              <w:t xml:space="preserve"> о јавним набавкама</w:t>
            </w:r>
            <w:r w:rsidRPr="00622C49">
              <w:rPr>
                <w:bCs/>
                <w:color w:val="000000"/>
              </w:rPr>
              <w:t>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9743DC" w:rsidRPr="00FF29F1" w:rsidRDefault="00F155C4" w:rsidP="00FF29F1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не постоји сукоб интереса</w:t>
            </w:r>
            <w:proofErr w:type="gramStart"/>
            <w:r>
              <w:rPr>
                <w:bCs/>
                <w:color w:val="000000"/>
              </w:rPr>
              <w:t xml:space="preserve">,  </w:t>
            </w:r>
            <w:r w:rsidR="00FF29F1">
              <w:rPr>
                <w:bCs/>
                <w:color w:val="000000"/>
              </w:rPr>
              <w:t>а</w:t>
            </w:r>
            <w:proofErr w:type="gramEnd"/>
            <w:r w:rsidR="00FF29F1">
              <w:rPr>
                <w:bCs/>
                <w:color w:val="000000"/>
              </w:rPr>
              <w:t xml:space="preserve"> у вези члана 50. Закона о јавним </w:t>
            </w:r>
            <w:r w:rsidR="00FF29F1">
              <w:rPr>
                <w:bCs/>
                <w:color w:val="000000"/>
              </w:rPr>
              <w:lastRenderedPageBreak/>
              <w:t>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F155C4" w:rsidRPr="008A4DBE" w:rsidTr="00A02D10">
        <w:tc>
          <w:tcPr>
            <w:tcW w:w="593" w:type="dxa"/>
            <w:shd w:val="clear" w:color="auto" w:fill="auto"/>
            <w:vAlign w:val="center"/>
          </w:tcPr>
          <w:p w:rsidR="00F155C4" w:rsidRPr="008A4DBE" w:rsidRDefault="00F155C4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lastRenderedPageBreak/>
              <w:t>5.</w:t>
            </w:r>
          </w:p>
        </w:tc>
        <w:tc>
          <w:tcPr>
            <w:tcW w:w="4123" w:type="dxa"/>
            <w:shd w:val="clear" w:color="auto" w:fill="auto"/>
          </w:tcPr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</w:t>
            </w:r>
            <w:r w:rsidRPr="00622C49">
              <w:rPr>
                <w:bCs/>
                <w:color w:val="000000"/>
              </w:rPr>
              <w:t>привредни субјект</w:t>
            </w:r>
            <w:r>
              <w:rPr>
                <w:bCs/>
                <w:color w:val="000000"/>
              </w:rPr>
              <w:t xml:space="preserve"> није: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3303EF">
              <w:rPr>
                <w:b/>
                <w:color w:val="000000"/>
              </w:rPr>
              <w:t>а)</w:t>
            </w:r>
            <w:r w:rsidRPr="00622C49"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</w:t>
            </w:r>
            <w:r>
              <w:rPr>
                <w:bCs/>
                <w:color w:val="000000"/>
              </w:rPr>
              <w:t>;</w:t>
            </w:r>
            <w:r w:rsidRPr="003303EF">
              <w:rPr>
                <w:b/>
                <w:color w:val="000000"/>
              </w:rPr>
              <w:t xml:space="preserve">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</w:t>
            </w:r>
            <w:r w:rsidRPr="00622C49">
              <w:rPr>
                <w:bCs/>
                <w:color w:val="000000"/>
              </w:rPr>
              <w:t>да дође до поверљивих података који би могли да му омогуће предност у поступку</w:t>
            </w:r>
            <w:r>
              <w:rPr>
                <w:bCs/>
                <w:color w:val="000000"/>
              </w:rPr>
              <w:t xml:space="preserve"> </w:t>
            </w:r>
            <w:r w:rsidRPr="00622C49">
              <w:rPr>
                <w:bCs/>
                <w:color w:val="000000"/>
              </w:rPr>
              <w:t>набавке и</w:t>
            </w:r>
            <w:r>
              <w:rPr>
                <w:bCs/>
                <w:color w:val="000000"/>
              </w:rPr>
              <w:t xml:space="preserve"> </w:t>
            </w:r>
          </w:p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в)</w:t>
            </w:r>
            <w:r w:rsidRPr="00622C49"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F155C4" w:rsidRPr="008A4DBE" w:rsidRDefault="00F155C4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E27140" w:rsidRDefault="00E2714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FC65B0" w:rsidRPr="00FC65B0" w:rsidRDefault="00FE4573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6709F" w:rsidRPr="00E6709F" w:rsidRDefault="00E6709F" w:rsidP="00E6709F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t xml:space="preserve">Испуњеност </w:t>
      </w:r>
      <w:r w:rsidR="000A3FBD" w:rsidRPr="00C741D8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0A3FBD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 наведних у табеларном приказу </w:t>
      </w:r>
      <w:r w:rsidR="000A3FBD">
        <w:rPr>
          <w:rFonts w:eastAsia="Arial Unicode MS"/>
          <w:color w:val="000000"/>
          <w:kern w:val="1"/>
          <w:lang w:eastAsia="ar-SA"/>
        </w:rPr>
        <w:t xml:space="preserve">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 xml:space="preserve">под редним бројем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1</w:t>
      </w:r>
      <w:r w:rsidR="000A3FBD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>,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2</w:t>
      </w:r>
      <w:r w:rsidR="000A3FBD">
        <w:rPr>
          <w:rFonts w:eastAsia="Arial Unicode MS"/>
          <w:color w:val="000000"/>
          <w:kern w:val="1"/>
          <w:lang w:eastAsia="ar-SA"/>
        </w:rPr>
        <w:t>.,</w:t>
      </w:r>
      <w:r w:rsidRPr="00E6709F">
        <w:rPr>
          <w:rFonts w:eastAsia="Arial Unicode MS"/>
          <w:color w:val="000000"/>
          <w:kern w:val="1"/>
          <w:lang w:eastAsia="ar-SA"/>
        </w:rPr>
        <w:t xml:space="preserve"> 3</w:t>
      </w:r>
      <w:r w:rsidR="000A3FBD">
        <w:rPr>
          <w:rFonts w:eastAsia="Arial Unicode MS"/>
          <w:color w:val="000000"/>
          <w:kern w:val="1"/>
          <w:lang w:eastAsia="ar-SA"/>
        </w:rPr>
        <w:t xml:space="preserve">., 4. </w:t>
      </w:r>
      <w:proofErr w:type="gramStart"/>
      <w:r w:rsidR="000A3FBD">
        <w:rPr>
          <w:rFonts w:eastAsia="Arial Unicode MS"/>
          <w:color w:val="000000"/>
          <w:kern w:val="1"/>
          <w:lang w:eastAsia="ar-SA"/>
        </w:rPr>
        <w:t>и</w:t>
      </w:r>
      <w:proofErr w:type="gramEnd"/>
      <w:r w:rsidR="000A3FBD">
        <w:rPr>
          <w:rFonts w:eastAsia="Arial Unicode MS"/>
          <w:color w:val="000000"/>
          <w:kern w:val="1"/>
          <w:lang w:eastAsia="ar-SA"/>
        </w:rPr>
        <w:t xml:space="preserve"> 5.</w:t>
      </w:r>
      <w:r w:rsidRPr="00E6709F">
        <w:rPr>
          <w:rFonts w:eastAsia="Arial Unicode MS"/>
          <w:color w:val="000000"/>
          <w:kern w:val="1"/>
          <w:lang w:eastAsia="ar-SA"/>
        </w:rPr>
        <w:t xml:space="preserve"> 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у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складу са чл. </w:t>
      </w:r>
      <w:r w:rsidR="000A3FBD">
        <w:rPr>
          <w:rFonts w:eastAsia="Arial Unicode MS"/>
          <w:color w:val="000000"/>
          <w:kern w:val="1"/>
          <w:lang w:eastAsia="ar-SA"/>
        </w:rPr>
        <w:t>111</w:t>
      </w:r>
      <w:r w:rsidRPr="00E6709F">
        <w:rPr>
          <w:rFonts w:eastAsia="Arial Unicode MS"/>
          <w:color w:val="000000"/>
          <w:kern w:val="1"/>
          <w:lang w:eastAsia="ar-SA"/>
        </w:rPr>
        <w:t xml:space="preserve">. ЗЈН, </w:t>
      </w:r>
      <w:r w:rsidR="000A3FBD">
        <w:rPr>
          <w:rFonts w:eastAsia="Arial Unicode MS"/>
          <w:color w:val="000000"/>
          <w:kern w:val="1"/>
          <w:lang w:eastAsia="ar-SA"/>
        </w:rPr>
        <w:t>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ИЗЈАВЕ</w:t>
      </w:r>
      <w:r w:rsidR="00F72ED9">
        <w:rPr>
          <w:rFonts w:eastAsia="Arial Unicode MS"/>
          <w:color w:val="000000"/>
          <w:kern w:val="1"/>
          <w:lang w:eastAsia="ar-SA"/>
        </w:rPr>
        <w:t xml:space="preserve"> ПРИВРЕДНОГ СУБЈЕКТА</w:t>
      </w:r>
      <w:r w:rsidR="000A3FBD">
        <w:rPr>
          <w:rFonts w:eastAsia="Arial Unicode MS"/>
          <w:color w:val="000000"/>
          <w:kern w:val="1"/>
          <w:lang w:eastAsia="ar-SA"/>
        </w:rPr>
        <w:t xml:space="preserve"> О ИСПУЊЕНОСТИ КРИТЕРИЈУМА ЗА КВАЛИТАТИВНИ ИЗБОР ПРИВРЕДНОГ СУБЈЕКТА</w:t>
      </w:r>
      <w:r w:rsidRPr="00E6709F">
        <w:rPr>
          <w:rFonts w:eastAsia="Arial Unicode MS"/>
          <w:color w:val="000000"/>
          <w:kern w:val="1"/>
          <w:lang w:eastAsia="ar-SA"/>
        </w:rPr>
        <w:t xml:space="preserve"> 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C801F7"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 xml:space="preserve">) којом под пуном материјалном и кривичном одговорношћу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потврђује </w:t>
      </w:r>
      <w:r w:rsidR="000A3FBD">
        <w:rPr>
          <w:rFonts w:eastAsia="Arial Unicode MS"/>
          <w:color w:val="000000"/>
          <w:kern w:val="1"/>
          <w:lang w:eastAsia="ar-SA"/>
        </w:rPr>
        <w:t xml:space="preserve">као одговорно лице привредног субјекта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A3FBD">
        <w:rPr>
          <w:rFonts w:eastAsia="Arial Unicode MS"/>
          <w:color w:val="000000"/>
          <w:kern w:val="1"/>
          <w:lang w:eastAsia="ar-SA"/>
        </w:rPr>
        <w:t>критеријуме за квалитативни избор привредног субјекта у складу са чланом 111. Закона о јавним набавкама</w:t>
      </w:r>
      <w:r w:rsidR="00372E79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</w:p>
    <w:p w:rsidR="00E6709F" w:rsidRPr="00E6709F" w:rsidRDefault="00E6709F" w:rsidP="00E6709F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2E05D2" w:rsidRDefault="002E05D2" w:rsidP="002E05D2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372E79" w:rsidRPr="00372E79" w:rsidRDefault="002E05D2" w:rsidP="00562483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понуду подноси група </w:t>
      </w:r>
      <w:r w:rsidR="005E4642">
        <w:rPr>
          <w:rFonts w:eastAsia="Arial Unicode MS"/>
          <w:color w:val="000000"/>
          <w:kern w:val="1"/>
          <w:lang w:eastAsia="ar-SA"/>
        </w:rPr>
        <w:t>привредних субјеката</w:t>
      </w:r>
      <w:r>
        <w:rPr>
          <w:rFonts w:eastAsia="Arial Unicode MS"/>
          <w:color w:val="000000"/>
          <w:kern w:val="1"/>
          <w:lang w:eastAsia="ar-SA"/>
        </w:rPr>
        <w:t>, у пон</w:t>
      </w:r>
      <w:r w:rsidR="009D64A2">
        <w:rPr>
          <w:rFonts w:eastAsia="Arial Unicode MS"/>
          <w:color w:val="000000"/>
          <w:kern w:val="1"/>
          <w:lang w:eastAsia="ar-SA"/>
        </w:rPr>
        <w:t xml:space="preserve">уди доставља се засебна </w:t>
      </w:r>
      <w:proofErr w:type="gramStart"/>
      <w:r w:rsidR="009D64A2">
        <w:rPr>
          <w:rFonts w:eastAsia="Arial Unicode MS"/>
          <w:color w:val="000000"/>
          <w:kern w:val="1"/>
          <w:lang w:eastAsia="ar-SA"/>
        </w:rPr>
        <w:t xml:space="preserve">изјава </w:t>
      </w:r>
      <w:r w:rsidR="00D63B0A">
        <w:rPr>
          <w:rFonts w:eastAsia="Arial Unicode MS"/>
          <w:color w:val="000000"/>
          <w:kern w:val="1"/>
          <w:lang w:eastAsia="ar-SA"/>
        </w:rPr>
        <w:t xml:space="preserve"> сваког</w:t>
      </w:r>
      <w:proofErr w:type="gramEnd"/>
      <w:r w:rsidR="00D63B0A">
        <w:rPr>
          <w:rFonts w:eastAsia="Arial Unicode MS"/>
          <w:color w:val="000000"/>
          <w:kern w:val="1"/>
          <w:lang w:eastAsia="ar-SA"/>
        </w:rPr>
        <w:t xml:space="preserve"> члана групе </w:t>
      </w:r>
      <w:r w:rsidR="00CE3037">
        <w:rPr>
          <w:rFonts w:eastAsia="Arial Unicode MS"/>
          <w:color w:val="000000"/>
          <w:kern w:val="1"/>
          <w:lang w:eastAsia="ar-SA"/>
        </w:rPr>
        <w:t>привредн</w:t>
      </w:r>
      <w:r w:rsidR="00D63B0A">
        <w:rPr>
          <w:rFonts w:eastAsia="Arial Unicode MS"/>
          <w:color w:val="000000"/>
          <w:kern w:val="1"/>
          <w:lang w:eastAsia="ar-SA"/>
        </w:rPr>
        <w:t>их</w:t>
      </w:r>
      <w:r w:rsidR="00CE3037">
        <w:rPr>
          <w:rFonts w:eastAsia="Arial Unicode MS"/>
          <w:color w:val="000000"/>
          <w:kern w:val="1"/>
          <w:lang w:eastAsia="ar-SA"/>
        </w:rPr>
        <w:t xml:space="preserve"> субјек</w:t>
      </w:r>
      <w:r w:rsidR="00D63B0A">
        <w:rPr>
          <w:rFonts w:eastAsia="Arial Unicode MS"/>
          <w:color w:val="000000"/>
          <w:kern w:val="1"/>
          <w:lang w:eastAsia="ar-SA"/>
        </w:rPr>
        <w:t>а</w:t>
      </w:r>
      <w:r w:rsidR="00CE3037">
        <w:rPr>
          <w:rFonts w:eastAsia="Arial Unicode MS"/>
          <w:color w:val="000000"/>
          <w:kern w:val="1"/>
          <w:lang w:eastAsia="ar-SA"/>
        </w:rPr>
        <w:t xml:space="preserve">та </w:t>
      </w:r>
      <w:r w:rsidR="000E566D" w:rsidRPr="00E6709F">
        <w:rPr>
          <w:rFonts w:eastAsia="Arial Unicode MS"/>
          <w:color w:val="000000"/>
          <w:kern w:val="1"/>
          <w:lang w:eastAsia="ar-SA"/>
        </w:rPr>
        <w:t xml:space="preserve">којом под пуном материјалном и кривичном одговорношћу </w:t>
      </w:r>
      <w:r w:rsidR="000E566D">
        <w:rPr>
          <w:rFonts w:eastAsia="Arial Unicode MS"/>
          <w:color w:val="000000"/>
          <w:kern w:val="1"/>
          <w:lang w:eastAsia="ar-SA"/>
        </w:rPr>
        <w:t>одговорно лице привредног субјекта</w:t>
      </w:r>
      <w:r w:rsidR="00D63B0A">
        <w:rPr>
          <w:rFonts w:eastAsia="Arial Unicode MS"/>
          <w:color w:val="000000"/>
          <w:kern w:val="1"/>
          <w:lang w:eastAsia="ar-SA"/>
        </w:rPr>
        <w:t xml:space="preserve"> потврђује</w:t>
      </w:r>
      <w:r w:rsidR="000E566D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E566D">
        <w:rPr>
          <w:rFonts w:eastAsia="Arial Unicode MS"/>
          <w:color w:val="000000"/>
          <w:kern w:val="1"/>
          <w:lang w:eastAsia="ar-SA"/>
        </w:rPr>
        <w:t>критеријуме за квалитативни избор</w:t>
      </w:r>
      <w:r w:rsidR="00D63B0A">
        <w:rPr>
          <w:rFonts w:eastAsia="Arial Unicode MS"/>
          <w:color w:val="000000"/>
          <w:kern w:val="1"/>
          <w:lang w:eastAsia="ar-SA"/>
        </w:rPr>
        <w:t xml:space="preserve"> </w:t>
      </w:r>
      <w:r w:rsidR="00D63B0A" w:rsidRPr="00E6709F">
        <w:rPr>
          <w:rFonts w:eastAsia="Arial Unicode MS"/>
          <w:color w:val="000000"/>
          <w:kern w:val="1"/>
          <w:lang w:eastAsia="ar-SA"/>
        </w:rPr>
        <w:t>(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D63B0A">
        <w:rPr>
          <w:rFonts w:eastAsia="Arial Unicode MS"/>
          <w:i/>
          <w:color w:val="000000"/>
          <w:kern w:val="1"/>
          <w:lang w:eastAsia="ar-SA"/>
        </w:rPr>
        <w:t>2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D63B0A" w:rsidRPr="00E6709F">
        <w:rPr>
          <w:rFonts w:eastAsia="Arial Unicode MS"/>
          <w:color w:val="000000"/>
          <w:kern w:val="1"/>
          <w:lang w:eastAsia="ar-SA"/>
        </w:rPr>
        <w:t>)</w:t>
      </w:r>
      <w:r w:rsidR="00D63B0A">
        <w:rPr>
          <w:rFonts w:eastAsia="Arial Unicode MS"/>
          <w:color w:val="000000"/>
          <w:kern w:val="1"/>
          <w:lang w:eastAsia="ar-SA"/>
        </w:rPr>
        <w:t xml:space="preserve">. </w:t>
      </w:r>
      <w:r w:rsidR="005400A4">
        <w:rPr>
          <w:rFonts w:eastAsia="Arial Unicode MS"/>
          <w:color w:val="000000"/>
          <w:kern w:val="1"/>
          <w:lang w:eastAsia="ar-SA"/>
        </w:rPr>
        <w:t>Избор привредног субјекта доказују заједно.</w:t>
      </w:r>
    </w:p>
    <w:p w:rsidR="00372E79" w:rsidRDefault="00372E79" w:rsidP="00372E79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2E05D2" w:rsidRPr="000E566D" w:rsidRDefault="002E05D2" w:rsidP="000E566D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="00372E79">
        <w:rPr>
          <w:rFonts w:eastAsia="Arial Unicode MS"/>
          <w:color w:val="000000"/>
          <w:kern w:val="1"/>
          <w:lang w:eastAsia="ar-SA"/>
        </w:rPr>
        <w:t>Ако привредни субјект намерава да део уговора повери подизовђачу дужан је да за подизођача, достави засебну изјаву</w:t>
      </w:r>
      <w:r w:rsidR="005E4642">
        <w:rPr>
          <w:rFonts w:eastAsia="Arial Unicode MS"/>
          <w:color w:val="000000"/>
          <w:kern w:val="1"/>
          <w:lang w:eastAsia="ar-SA"/>
        </w:rPr>
        <w:t xml:space="preserve"> подизвођача о испуњености критеријума за квалитативни избор привредног субјекта</w:t>
      </w:r>
      <w:r w:rsidR="00372E79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E6709F">
        <w:rPr>
          <w:rFonts w:eastAsia="Arial Unicode MS"/>
          <w:color w:val="000000"/>
          <w:kern w:val="1"/>
          <w:lang w:eastAsia="ar-SA"/>
        </w:rPr>
        <w:t>(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994CE2">
        <w:rPr>
          <w:rFonts w:eastAsia="Arial Unicode MS"/>
          <w:i/>
          <w:color w:val="000000"/>
          <w:kern w:val="1"/>
          <w:lang w:eastAsia="ar-SA"/>
        </w:rPr>
        <w:t>3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0E566D" w:rsidRPr="00E6709F">
        <w:rPr>
          <w:rFonts w:eastAsia="Arial Unicode MS"/>
          <w:color w:val="000000"/>
          <w:kern w:val="1"/>
          <w:lang w:eastAsia="ar-SA"/>
        </w:rPr>
        <w:t>)</w:t>
      </w:r>
      <w:r w:rsidR="00372E79" w:rsidRPr="000E566D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B57C80" w:rsidRDefault="00B57C80" w:rsidP="00B57C80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421F42" w:rsidRPr="00562483" w:rsidRDefault="00421F42" w:rsidP="00421F42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8576D2" w:rsidRPr="00AF55FE" w:rsidRDefault="00421F42" w:rsidP="00AF55FE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  <w:proofErr w:type="gramEnd"/>
    </w:p>
    <w:p w:rsidR="008576D2" w:rsidRDefault="008576D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8576D2" w:rsidRPr="008576D2" w:rsidRDefault="008576D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FC65B0"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 xml:space="preserve">Критеријум за доделу уговора: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D77511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ће доделити уговор економски најповољнијој понуди коју одређује на основу критеријума цене.</w:t>
      </w:r>
      <w:proofErr w:type="gramEnd"/>
      <w:r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Приликом оцене понуда као релевантна узимаће се укупна понуђена цена без ПДВ-а.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</w:t>
      </w:r>
      <w:r w:rsidR="005D550D">
        <w:rPr>
          <w:rFonts w:eastAsia="Arial Unicode MS"/>
          <w:b/>
          <w:bCs/>
          <w:color w:val="000000"/>
          <w:kern w:val="1"/>
          <w:lang w:eastAsia="ar-SA"/>
        </w:rPr>
        <w:t>које су након примене критеријума једнаке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574765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Уколико </w:t>
      </w:r>
      <w:r w:rsidR="005D550D">
        <w:rPr>
          <w:rFonts w:eastAsia="Arial Unicode MS"/>
          <w:iCs/>
          <w:kern w:val="1"/>
          <w:lang w:eastAsia="ar-SA"/>
        </w:rPr>
        <w:t xml:space="preserve">су </w:t>
      </w:r>
      <w:r w:rsidRPr="00FC65B0">
        <w:rPr>
          <w:rFonts w:eastAsia="Arial Unicode MS"/>
          <w:iCs/>
          <w:kern w:val="1"/>
          <w:lang w:eastAsia="ar-SA"/>
        </w:rPr>
        <w:t xml:space="preserve">две или више понуда </w:t>
      </w:r>
      <w:r w:rsidR="005D550D">
        <w:rPr>
          <w:rFonts w:eastAsia="Arial Unicode MS"/>
          <w:iCs/>
          <w:kern w:val="1"/>
          <w:lang w:eastAsia="ar-SA"/>
        </w:rPr>
        <w:t>након примене критеријума једнаке</w:t>
      </w:r>
      <w:r w:rsidR="00574765">
        <w:rPr>
          <w:rFonts w:eastAsia="Arial Unicode MS"/>
          <w:iCs/>
          <w:kern w:val="1"/>
          <w:lang w:eastAsia="ar-SA"/>
        </w:rPr>
        <w:t xml:space="preserve"> наручилац ће доделити уговор </w:t>
      </w:r>
      <w:proofErr w:type="gramStart"/>
      <w:r w:rsidR="00574765">
        <w:rPr>
          <w:rFonts w:eastAsia="Arial Unicode MS"/>
          <w:iCs/>
          <w:kern w:val="1"/>
          <w:lang w:eastAsia="ar-SA"/>
        </w:rPr>
        <w:t xml:space="preserve">понуђачу </w:t>
      </w:r>
      <w:r w:rsidR="005D550D">
        <w:rPr>
          <w:rFonts w:eastAsia="Arial Unicode MS"/>
          <w:iCs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>који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је понудио дужи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период важења понуде. </w:t>
      </w:r>
    </w:p>
    <w:p w:rsidR="00574765" w:rsidRDefault="00FC65B0" w:rsidP="00FC65B0">
      <w:pPr>
        <w:suppressAutoHyphens/>
        <w:spacing w:line="100" w:lineRule="atLeast"/>
        <w:ind w:left="709"/>
        <w:jc w:val="both"/>
      </w:pPr>
      <w:proofErr w:type="gramStart"/>
      <w:r w:rsidRPr="00FC65B0">
        <w:t>Уколико ни након примене горе наведеног резервног критеријума није могуће донети одлуку о додели уговора, наручилац ће уговор доделити понуђачу који буде извучен путем жреба.</w:t>
      </w:r>
      <w:proofErr w:type="gramEnd"/>
      <w:r w:rsidRPr="00FC65B0">
        <w:t xml:space="preserve"> </w:t>
      </w:r>
      <w:proofErr w:type="gramStart"/>
      <w:r w:rsidRPr="00FC65B0">
        <w:rPr>
          <w:kern w:val="1"/>
          <w:lang w:eastAsia="ar-SA"/>
        </w:rPr>
        <w:t>Наручилац ће писмено обавестити све понуђаче који су поднели понуде о датуму када ће се одржати извлачење путем жреба.</w:t>
      </w:r>
      <w:proofErr w:type="gramEnd"/>
      <w:r w:rsidRPr="00FC65B0">
        <w:rPr>
          <w:kern w:val="1"/>
          <w:lang w:eastAsia="ar-SA"/>
        </w:rPr>
        <w:t xml:space="preserve"> </w:t>
      </w:r>
      <w:proofErr w:type="gramStart"/>
      <w:r w:rsidRPr="00FC65B0">
        <w:t xml:space="preserve">Жребом ће бити обухваћене само оне понуде које </w:t>
      </w:r>
      <w:r w:rsidR="00574765">
        <w:t>су након примене критеријума цене и примене резервоног критеријума период важења понуде једнаке.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proofErr w:type="gramStart"/>
      <w:r w:rsidRPr="00FC65B0"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 w:rsidRPr="00FC65B0">
        <w:t xml:space="preserve"> </w:t>
      </w:r>
      <w:proofErr w:type="gramStart"/>
      <w:r w:rsidRPr="00FC65B0">
        <w:t>Понуђачу чији назив буде на извученом папиру ће бити додељен уговор.</w:t>
      </w:r>
      <w:proofErr w:type="gramEnd"/>
      <w:r w:rsidRPr="00FC65B0"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Pr="00BF547E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lastRenderedPageBreak/>
        <w:t>V СПИСАК ОБРАЗАЦА КОЈИ СУ САСТАВНИ ДЕО КОНКУРСНЕ ДОКУМЕНТАЦИЈЕ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6758"/>
        <w:gridCol w:w="2280"/>
      </w:tblGrid>
      <w:tr w:rsidR="00FC65B0" w:rsidRPr="00FC65B0" w:rsidTr="00E24FCF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FC65B0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критеријума за 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65B0" w:rsidRPr="00FC65B0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4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Предмер радова - образац структуре понуђене цене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5</w:t>
            </w:r>
          </w:p>
        </w:tc>
      </w:tr>
    </w:tbl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P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P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F55FE" w:rsidRPr="00AF55FE" w:rsidRDefault="00AF55F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(ОБРАЗАЦ БР.1)</w:t>
      </w:r>
    </w:p>
    <w:p w:rsidR="00FC65B0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:rsidR="00AF0D7D" w:rsidRPr="00FC65B0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C65B0" w:rsidRPr="00BF547E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Понуда бр</w:t>
      </w:r>
      <w:r w:rsidR="00AF0D7D">
        <w:rPr>
          <w:rFonts w:eastAsia="Arial Unicode MS"/>
          <w:iCs/>
          <w:color w:val="000000"/>
          <w:kern w:val="1"/>
          <w:lang w:eastAsia="ar-SA"/>
        </w:rPr>
        <w:t xml:space="preserve">ој </w:t>
      </w:r>
      <w:r w:rsidRPr="00FC65B0">
        <w:rPr>
          <w:rFonts w:eastAsia="Arial Unicode MS"/>
          <w:iCs/>
          <w:color w:val="000000"/>
          <w:kern w:val="1"/>
          <w:lang w:eastAsia="ar-SA"/>
        </w:rPr>
        <w:t>_______________ од ___________ 20</w:t>
      </w:r>
      <w:r w:rsidR="008F65F9">
        <w:rPr>
          <w:rFonts w:eastAsia="Arial Unicode MS"/>
          <w:iCs/>
          <w:color w:val="000000"/>
          <w:kern w:val="1"/>
          <w:lang w:eastAsia="ar-SA"/>
        </w:rPr>
        <w:t>2</w:t>
      </w:r>
      <w:r w:rsidR="00AF55FE">
        <w:rPr>
          <w:rFonts w:eastAsia="Arial Unicode MS"/>
          <w:iCs/>
          <w:color w:val="000000"/>
          <w:kern w:val="1"/>
          <w:lang w:eastAsia="ar-SA"/>
        </w:rPr>
        <w:t>2</w:t>
      </w:r>
      <w:r w:rsidRPr="00FC65B0">
        <w:rPr>
          <w:rFonts w:eastAsia="Arial Unicode MS"/>
          <w:iCs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године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 бр.91/19)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BF547E">
        <w:rPr>
          <w:rFonts w:eastAsia="Arial Unicode MS"/>
          <w:iCs/>
          <w:color w:val="000000"/>
          <w:kern w:val="1"/>
          <w:lang w:val="sr-Cyrl-CS" w:eastAsia="ar-SA"/>
        </w:rPr>
        <w:t xml:space="preserve">Радови на постављању новогодишње декорације </w:t>
      </w:r>
      <w:r w:rsidR="001D34A1" w:rsidRPr="00FC65B0">
        <w:rPr>
          <w:rFonts w:eastAsia="Arial Unicode MS"/>
          <w:iCs/>
          <w:color w:val="000000"/>
          <w:kern w:val="1"/>
          <w:lang w:eastAsia="ar-SA"/>
        </w:rPr>
        <w:t xml:space="preserve">број </w:t>
      </w:r>
      <w:r w:rsidR="001D34A1" w:rsidRPr="00FC65B0">
        <w:rPr>
          <w:rFonts w:eastAsia="Arial Unicode MS"/>
          <w:color w:val="000000"/>
          <w:kern w:val="1"/>
          <w:lang w:eastAsia="ar-SA"/>
        </w:rPr>
        <w:t>VIII 404-</w:t>
      </w:r>
      <w:r w:rsidR="00BF547E">
        <w:rPr>
          <w:rFonts w:eastAsia="Arial Unicode MS"/>
          <w:color w:val="000000"/>
          <w:kern w:val="1"/>
          <w:lang w:eastAsia="ar-SA"/>
        </w:rPr>
        <w:t>338/22.</w:t>
      </w:r>
    </w:p>
    <w:p w:rsidR="00FC65B0" w:rsidRPr="00320AF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 бро</w:t>
            </w:r>
            <w:r w:rsidR="00311CBC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Pr="00FC65B0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Pr="00D16A0F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:rsidR="00320AF3" w:rsidRPr="00320AF3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Default="00320AF3" w:rsidP="00320AF3">
            <w:pPr>
              <w:pStyle w:val="ListParagraph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312858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480D0C" w:rsidRPr="00480D0C" w:rsidRDefault="00480D0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>
        <w:rPr>
          <w:rFonts w:eastAsia="TimesNewRomanPSMT"/>
          <w:b/>
          <w:bCs/>
          <w:i/>
          <w:kern w:val="1"/>
          <w:lang w:eastAsia="ar-SA"/>
        </w:rPr>
        <w:lastRenderedPageBreak/>
        <w:t xml:space="preserve">3) </w:t>
      </w:r>
      <w:r w:rsidRPr="00312858">
        <w:rPr>
          <w:rFonts w:eastAsia="TimesNewRomanPSMT"/>
          <w:b/>
          <w:bCs/>
          <w:i/>
          <w:kern w:val="1"/>
          <w:lang w:eastAsia="ar-SA"/>
        </w:rPr>
        <w:t xml:space="preserve">ПОДАЦИ О ПОДИЗВОЂАЧУ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9C6F8C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572E95" w:rsidRPr="00572E95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>
        <w:rPr>
          <w:rFonts w:eastAsia="TimesNewRomanPSMT"/>
          <w:b/>
          <w:bCs/>
          <w:i/>
          <w:kern w:val="1"/>
          <w:lang w:val="ru-RU" w:eastAsia="ar-SA"/>
        </w:rPr>
        <w:t xml:space="preserve">4) </w:t>
      </w:r>
      <w:r w:rsidRPr="00572E95">
        <w:rPr>
          <w:rFonts w:eastAsia="TimesNewRomanPSMT"/>
          <w:b/>
          <w:bCs/>
          <w:i/>
          <w:kern w:val="1"/>
          <w:lang w:val="ru-RU" w:eastAsia="ar-SA"/>
        </w:rPr>
        <w:t>ПОДАЦИ О УЧЕСНИКУ  У ЗАЈЕДНИЧКОЈ ПОНУДИ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Напомена:</w:t>
      </w:r>
      <w:r w:rsidRPr="00312858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:rsidR="00BF547E" w:rsidRPr="00BF547E" w:rsidRDefault="00572E95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:rsidR="00FC65B0" w:rsidRPr="00BF547E" w:rsidRDefault="00572E95" w:rsidP="00BF547E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FC65B0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FC65B0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BF547E">
        <w:rPr>
          <w:rFonts w:eastAsia="Arial Unicode MS"/>
          <w:iCs/>
          <w:color w:val="000000"/>
          <w:kern w:val="1"/>
          <w:lang w:val="sr-Cyrl-CS" w:eastAsia="ar-SA"/>
        </w:rPr>
        <w:t>Радови на постављању новогодишње декорације</w:t>
      </w:r>
      <w:r w:rsidR="007368FB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VIII </w:t>
      </w:r>
      <w:r w:rsidR="007368FB">
        <w:rPr>
          <w:rFonts w:eastAsia="Arial Unicode MS"/>
          <w:iCs/>
          <w:color w:val="000000"/>
          <w:kern w:val="1"/>
          <w:lang w:eastAsia="ar-SA"/>
        </w:rPr>
        <w:t>број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 404-</w:t>
      </w:r>
      <w:r w:rsidR="00BF547E">
        <w:rPr>
          <w:rFonts w:eastAsia="Arial Unicode MS"/>
          <w:iCs/>
          <w:color w:val="000000"/>
          <w:kern w:val="1"/>
          <w:lang w:eastAsia="ar-SA"/>
        </w:rPr>
        <w:t>338/22</w:t>
      </w: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480D0C" w:rsidRPr="00F3252E" w:rsidTr="00BF547E">
        <w:trPr>
          <w:trHeight w:val="64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463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2176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Плаћање ће се вршити у року не дужем од 45 (четрдесетпет) календарских дана, све у 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складу са Законом о роковима измирења новчаних обавеза у комерцијалним трансакцијама </w:t>
            </w:r>
            <w:r w:rsidRPr="00F3252E">
              <w:rPr>
                <w:rFonts w:eastAsia="TimesNewRomanPSMT"/>
                <w:color w:val="000000"/>
                <w:kern w:val="1"/>
                <w:lang w:eastAsia="ar-SA"/>
              </w:rPr>
              <w:t>(„Службени гласник РС”, бр. 119/12, 68/15 и 113/2017),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на </w:t>
            </w:r>
            <w:proofErr w:type="gramStart"/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основу  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документа</w:t>
            </w:r>
            <w:proofErr w:type="gramEnd"/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 испоставља понуђач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, 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којим је потврђено 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>из</w:t>
            </w:r>
            <w:r w:rsidR="00D913BC">
              <w:rPr>
                <w:rFonts w:eastAsia="Arial Unicode MS"/>
                <w:iCs/>
                <w:color w:val="000000"/>
                <w:kern w:val="1"/>
                <w:lang w:eastAsia="ar-SA"/>
              </w:rPr>
              <w:t>вршење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радова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.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 се врши уплатом на рачун понуђача.</w:t>
            </w:r>
          </w:p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 није дозвољено да захтева аванс.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F42138">
              <w:rPr>
                <w:rFonts w:eastAsia="TimesNewRomanPSMT"/>
                <w:bCs/>
                <w:kern w:val="1"/>
                <w:lang w:val="ru-RU" w:eastAsia="ar-SA"/>
              </w:rPr>
              <w:t xml:space="preserve">Период рада декоративне расвете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42138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480D0C" w:rsidRPr="00F42138" w:rsidRDefault="00D52FAE" w:rsidP="00BF547E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  <w:r w:rsidRPr="00F42138">
              <w:rPr>
                <w:rFonts w:eastAsia="Arial Unicode MS"/>
                <w:kern w:val="1"/>
                <w:lang w:eastAsia="ar-SA"/>
              </w:rPr>
              <w:t>Од 15.12.202</w:t>
            </w:r>
            <w:r w:rsidR="00BF547E">
              <w:rPr>
                <w:rFonts w:eastAsia="Arial Unicode MS"/>
                <w:kern w:val="1"/>
                <w:lang w:eastAsia="ar-SA"/>
              </w:rPr>
              <w:t>2</w:t>
            </w:r>
            <w:r w:rsidR="00480D0C" w:rsidRPr="00F42138">
              <w:rPr>
                <w:rFonts w:eastAsia="Arial Unicode MS"/>
                <w:kern w:val="1"/>
                <w:lang w:eastAsia="ar-SA"/>
              </w:rPr>
              <w:t xml:space="preserve">. </w:t>
            </w:r>
            <w:proofErr w:type="gramStart"/>
            <w:r w:rsidR="00480D0C" w:rsidRPr="00F42138">
              <w:rPr>
                <w:rFonts w:eastAsia="Arial Unicode MS"/>
                <w:kern w:val="1"/>
                <w:lang w:eastAsia="ar-SA"/>
              </w:rPr>
              <w:t>до</w:t>
            </w:r>
            <w:proofErr w:type="gramEnd"/>
            <w:r w:rsidR="00480D0C" w:rsidRPr="00F42138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F42138">
              <w:rPr>
                <w:rFonts w:eastAsia="Arial Unicode MS"/>
                <w:kern w:val="1"/>
                <w:lang w:eastAsia="ar-SA"/>
              </w:rPr>
              <w:t>28.01.202</w:t>
            </w:r>
            <w:r w:rsidR="00BF547E">
              <w:rPr>
                <w:rFonts w:eastAsia="Arial Unicode MS"/>
                <w:kern w:val="1"/>
                <w:lang w:eastAsia="ar-SA"/>
              </w:rPr>
              <w:t>3</w:t>
            </w:r>
            <w:r w:rsidR="00480D0C" w:rsidRPr="00F42138">
              <w:rPr>
                <w:rFonts w:eastAsia="Arial Unicode MS"/>
                <w:kern w:val="1"/>
                <w:lang w:eastAsia="ar-SA"/>
              </w:rPr>
              <w:t>. године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F42138">
              <w:rPr>
                <w:rFonts w:eastAsia="TimesNewRomanPSMT"/>
                <w:bCs/>
                <w:kern w:val="1"/>
                <w:lang w:val="ru-RU" w:eastAsia="ar-SA"/>
              </w:rPr>
              <w:t xml:space="preserve">Рок за извођење радова  и демонтажу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42138" w:rsidRDefault="00480D0C" w:rsidP="00BF547E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  <w:r w:rsidRPr="00F42138">
              <w:rPr>
                <w:rFonts w:eastAsia="Arial Unicode MS"/>
                <w:kern w:val="1"/>
                <w:lang w:val="ru-RU" w:eastAsia="ar-SA"/>
              </w:rPr>
              <w:t xml:space="preserve">Рок за извођење радова на постављању декоративне </w:t>
            </w:r>
            <w:r w:rsidR="00CA3155">
              <w:rPr>
                <w:rFonts w:eastAsia="Arial Unicode MS"/>
                <w:kern w:val="1"/>
                <w:lang w:val="ru-RU" w:eastAsia="ar-SA"/>
              </w:rPr>
              <w:t xml:space="preserve">новогодишње 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>расвете је до 1</w:t>
            </w:r>
            <w:r w:rsidR="00CD7C0A" w:rsidRPr="00F42138">
              <w:rPr>
                <w:rFonts w:eastAsia="Arial Unicode MS"/>
                <w:kern w:val="1"/>
                <w:lang w:val="ru-RU" w:eastAsia="ar-SA"/>
              </w:rPr>
              <w:t>5.12.202</w:t>
            </w:r>
            <w:r w:rsidR="00BF547E">
              <w:rPr>
                <w:rFonts w:eastAsia="Arial Unicode MS"/>
                <w:kern w:val="1"/>
                <w:lang w:val="ru-RU" w:eastAsia="ar-SA"/>
              </w:rPr>
              <w:t>2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>. године и то тако да од 1</w:t>
            </w:r>
            <w:r w:rsidR="00CD7C0A" w:rsidRPr="00F42138">
              <w:rPr>
                <w:rFonts w:eastAsia="Arial Unicode MS"/>
                <w:kern w:val="1"/>
                <w:lang w:val="ru-RU" w:eastAsia="ar-SA"/>
              </w:rPr>
              <w:t>5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>.12.20</w:t>
            </w:r>
            <w:r w:rsidR="00CD7C0A" w:rsidRPr="00F42138">
              <w:rPr>
                <w:rFonts w:eastAsia="Arial Unicode MS"/>
                <w:kern w:val="1"/>
                <w:lang w:val="ru-RU" w:eastAsia="ar-SA"/>
              </w:rPr>
              <w:t>2</w:t>
            </w:r>
            <w:r w:rsidR="00BF547E">
              <w:rPr>
                <w:rFonts w:eastAsia="Arial Unicode MS"/>
                <w:kern w:val="1"/>
                <w:lang w:val="ru-RU" w:eastAsia="ar-SA"/>
              </w:rPr>
              <w:t>2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>. године отпочне функ</w:t>
            </w:r>
            <w:r w:rsidR="00CD7C0A" w:rsidRPr="00F42138">
              <w:rPr>
                <w:rFonts w:eastAsia="Arial Unicode MS"/>
                <w:kern w:val="1"/>
                <w:lang w:val="ru-RU" w:eastAsia="ar-SA"/>
              </w:rPr>
              <w:t xml:space="preserve">ција-рад </w:t>
            </w:r>
            <w:r w:rsidR="003072C8">
              <w:rPr>
                <w:rFonts w:eastAsia="Arial Unicode MS"/>
                <w:color w:val="000000"/>
                <w:kern w:val="1"/>
                <w:lang w:val="ru-RU" w:eastAsia="ar-SA"/>
              </w:rPr>
              <w:t>декоративне новогодишње расвете</w:t>
            </w:r>
            <w:r w:rsidR="00CD7C0A" w:rsidRPr="00F42138">
              <w:rPr>
                <w:rFonts w:eastAsia="Arial Unicode MS"/>
                <w:kern w:val="1"/>
                <w:lang w:val="ru-RU" w:eastAsia="ar-SA"/>
              </w:rPr>
              <w:t xml:space="preserve"> и траје до 28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>.01.202</w:t>
            </w:r>
            <w:r w:rsidR="00BF547E">
              <w:rPr>
                <w:rFonts w:eastAsia="Arial Unicode MS"/>
                <w:kern w:val="1"/>
                <w:lang w:val="ru-RU" w:eastAsia="ar-SA"/>
              </w:rPr>
              <w:t>3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 xml:space="preserve">. године, рок за демонтажу декоративне </w:t>
            </w:r>
            <w:r w:rsidR="00CA3155">
              <w:rPr>
                <w:rFonts w:eastAsia="Arial Unicode MS"/>
                <w:kern w:val="1"/>
                <w:lang w:val="ru-RU" w:eastAsia="ar-SA"/>
              </w:rPr>
              <w:t>новогодишње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 xml:space="preserve"> расвете је  најкасније до </w:t>
            </w:r>
            <w:r w:rsidR="00CD7C0A" w:rsidRPr="00F42138">
              <w:rPr>
                <w:rFonts w:eastAsia="Arial Unicode MS"/>
                <w:kern w:val="1"/>
                <w:lang w:val="ru-RU" w:eastAsia="ar-SA"/>
              </w:rPr>
              <w:t>2</w:t>
            </w:r>
            <w:r w:rsidR="007368FB">
              <w:rPr>
                <w:rFonts w:eastAsia="Arial Unicode MS"/>
                <w:kern w:val="1"/>
                <w:lang w:val="ru-RU" w:eastAsia="ar-SA"/>
              </w:rPr>
              <w:t>5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>.02.202</w:t>
            </w:r>
            <w:r w:rsidR="00BF547E">
              <w:rPr>
                <w:rFonts w:eastAsia="Arial Unicode MS"/>
                <w:kern w:val="1"/>
                <w:lang w:val="ru-RU" w:eastAsia="ar-SA"/>
              </w:rPr>
              <w:t>3</w:t>
            </w:r>
            <w:r w:rsidRPr="00F42138">
              <w:rPr>
                <w:rFonts w:eastAsia="Arial Unicode MS"/>
                <w:kern w:val="1"/>
                <w:lang w:val="ru-RU" w:eastAsia="ar-SA"/>
              </w:rPr>
              <w:t>. године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од дана отварања понуда (минимум 60) </w:t>
            </w:r>
            <w:r w:rsidRPr="00F3252E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</w:tbl>
    <w:p w:rsidR="009C6F8C" w:rsidRPr="00480D0C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480D0C" w:rsidRDefault="003B3331" w:rsidP="00480D0C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>П</w:t>
      </w:r>
      <w:r>
        <w:rPr>
          <w:rFonts w:eastAsia="TimesNewRomanPSMT"/>
          <w:bCs/>
          <w:color w:val="000000"/>
          <w:kern w:val="1"/>
          <w:lang w:eastAsia="ar-SA"/>
        </w:rPr>
        <w:t>отпис овлашћеног лица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 xml:space="preserve">    </w:t>
      </w:r>
    </w:p>
    <w:p w:rsidR="00FC65B0" w:rsidRPr="00FC65B0" w:rsidRDefault="00480D0C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:rsidR="00FC65B0" w:rsidRPr="009C6F8C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FC65B0" w:rsidRPr="00190631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</w:pP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 понуде п</w:t>
      </w:r>
      <w:r w:rsidR="003B3331"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 субјект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мора да попуни и потпише, чиме 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отврђује да су тачни подаци који су у обрасцу понуде наведени.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(ОБРАЗАЦ БР. </w:t>
      </w:r>
      <w:r w:rsidR="003B3331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E7490E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РИВРЕДНОГ </w:t>
      </w:r>
      <w:proofErr w:type="gramStart"/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СУБЈЕКТА 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6B2011" w:rsidRDefault="00912930" w:rsidP="006B2011">
      <w:pPr>
        <w:jc w:val="both"/>
        <w:rPr>
          <w:color w:val="000000"/>
        </w:rPr>
      </w:pPr>
      <w:r>
        <w:rPr>
          <w:color w:val="000000"/>
        </w:rPr>
        <w:t>П</w:t>
      </w:r>
      <w:r w:rsidR="006B2011" w:rsidRPr="00B74A92">
        <w:rPr>
          <w:color w:val="000000"/>
        </w:rPr>
        <w:t>од пуном материјалном и кривичном одговорношћу, као</w:t>
      </w:r>
      <w:r w:rsidR="006B2011" w:rsidRPr="00B74A92">
        <w:rPr>
          <w:color w:val="000000"/>
        </w:rPr>
        <w:br/>
        <w:t xml:space="preserve">одговорно лице </w:t>
      </w:r>
      <w:r w:rsidR="006B2011">
        <w:rPr>
          <w:color w:val="000000"/>
        </w:rPr>
        <w:t>привредног субјекта ____________________________________________</w:t>
      </w:r>
    </w:p>
    <w:p w:rsidR="006B2011" w:rsidRPr="006B2011" w:rsidRDefault="006B2011" w:rsidP="006B2011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привредног субјекта)</w:t>
      </w:r>
    </w:p>
    <w:p w:rsidR="00912930" w:rsidRDefault="00A47AA0" w:rsidP="006B2011">
      <w:pPr>
        <w:suppressAutoHyphens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="00912930">
        <w:rPr>
          <w:color w:val="000000"/>
        </w:rPr>
        <w:t>ајем</w:t>
      </w:r>
      <w:proofErr w:type="gramEnd"/>
      <w:r w:rsidR="00912930">
        <w:rPr>
          <w:color w:val="000000"/>
        </w:rPr>
        <w:t xml:space="preserve"> следећу</w:t>
      </w:r>
    </w:p>
    <w:p w:rsidR="00912930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A47AA0" w:rsidRPr="00A47AA0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:rsidR="006B2011" w:rsidRPr="006B2011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797061">
        <w:rPr>
          <w:rFonts w:eastAsia="Arial Unicode MS"/>
          <w:iCs/>
          <w:color w:val="000000"/>
          <w:kern w:val="1"/>
          <w:lang w:val="sr-Cyrl-CS" w:eastAsia="ar-SA"/>
        </w:rPr>
        <w:t>Радови на постављању новогодишње декорације</w:t>
      </w:r>
      <w:r w:rsidR="00E2714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797061">
        <w:rPr>
          <w:color w:val="000000"/>
        </w:rPr>
        <w:t>338/22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>
        <w:rPr>
          <w:color w:val="000000"/>
        </w:rPr>
        <w:t>привредни субјект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6B2011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6B2011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6B2011" w:rsidRPr="00622C49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B2011" w:rsidRDefault="006B2011" w:rsidP="006B2011">
      <w:pPr>
        <w:jc w:val="both"/>
        <w:rPr>
          <w:bCs/>
          <w:color w:val="000000"/>
          <w:sz w:val="16"/>
          <w:szCs w:val="16"/>
        </w:rPr>
      </w:pPr>
    </w:p>
    <w:p w:rsidR="00E7490E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          </w:t>
      </w:r>
      <w:r w:rsidR="006B2011">
        <w:rPr>
          <w:rFonts w:eastAsia="Arial Unicode MS"/>
          <w:color w:val="000000"/>
          <w:kern w:val="1"/>
          <w:lang w:eastAsia="ar-SA"/>
        </w:rPr>
        <w:t xml:space="preserve">                       </w:t>
      </w:r>
      <w:r w:rsidRPr="00FC65B0">
        <w:rPr>
          <w:rFonts w:eastAsia="Arial Unicode MS"/>
          <w:color w:val="000000"/>
          <w:kern w:val="1"/>
          <w:lang w:eastAsia="ar-SA"/>
        </w:rPr>
        <w:t>П</w:t>
      </w:r>
      <w:r w:rsidR="006B2011">
        <w:rPr>
          <w:rFonts w:eastAsia="Arial Unicode MS"/>
          <w:color w:val="000000"/>
          <w:kern w:val="1"/>
          <w:lang w:eastAsia="ar-SA"/>
        </w:rPr>
        <w:t>отпис овлашћеног лица</w:t>
      </w:r>
      <w:r w:rsidRPr="00FC65B0">
        <w:rPr>
          <w:rFonts w:eastAsia="Arial Unicode MS"/>
          <w:color w:val="000000"/>
          <w:kern w:val="1"/>
          <w:lang w:eastAsia="ar-SA"/>
        </w:rPr>
        <w:t>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понуду подноси група </w:t>
      </w:r>
      <w:r w:rsidR="002036D9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 субјеката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</w:t>
      </w:r>
      <w:r w:rsidR="006B2011">
        <w:rPr>
          <w:rFonts w:eastAsia="Arial Unicode MS"/>
          <w:bCs/>
          <w:i/>
          <w:iCs/>
          <w:kern w:val="1"/>
          <w:lang w:eastAsia="ar-SA"/>
        </w:rPr>
        <w:t>привредног субјекта</w:t>
      </w:r>
      <w:r w:rsidR="00572E95">
        <w:rPr>
          <w:rFonts w:eastAsia="Arial Unicode MS"/>
          <w:bCs/>
          <w:i/>
          <w:iCs/>
          <w:kern w:val="1"/>
          <w:lang w:eastAsia="ar-SA"/>
        </w:rPr>
        <w:t>.</w:t>
      </w:r>
    </w:p>
    <w:p w:rsidR="00E27140" w:rsidRPr="00E27140" w:rsidRDefault="00E2714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AF55FE" w:rsidRPr="00AF55FE" w:rsidRDefault="00AF55FE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572E95" w:rsidRPr="006B2011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(ОБРАЗАЦ БР. </w:t>
      </w:r>
      <w:r w:rsidR="002C30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864387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</w:t>
      </w:r>
      <w:proofErr w:type="gramStart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ПОДИЗВОЂАЧА 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864387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2C3076" w:rsidRDefault="002C3076" w:rsidP="002C3076">
      <w:pPr>
        <w:jc w:val="both"/>
        <w:rPr>
          <w:color w:val="000000"/>
        </w:rPr>
      </w:pPr>
      <w:r>
        <w:rPr>
          <w:color w:val="000000"/>
        </w:rPr>
        <w:t>П</w:t>
      </w:r>
      <w:r w:rsidRPr="00B74A92">
        <w:rPr>
          <w:color w:val="000000"/>
        </w:rPr>
        <w:t>од пуном материјалном и кривичном одговорношћу, као</w:t>
      </w:r>
      <w:r w:rsidRPr="00B74A92">
        <w:rPr>
          <w:color w:val="000000"/>
        </w:rPr>
        <w:br/>
      </w:r>
      <w:r>
        <w:rPr>
          <w:color w:val="000000"/>
        </w:rPr>
        <w:t>заступник подизвођача ____________________________________________</w:t>
      </w:r>
      <w:r w:rsidR="00BD6EAF">
        <w:rPr>
          <w:color w:val="000000"/>
        </w:rPr>
        <w:t>, дајем следећу</w:t>
      </w:r>
    </w:p>
    <w:p w:rsidR="002C3076" w:rsidRPr="00BD6EAF" w:rsidRDefault="002C3076" w:rsidP="00BD6EAF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</w:t>
      </w:r>
      <w:r w:rsidR="00BD6EAF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</w:t>
      </w:r>
      <w:r w:rsidR="00BD6EAF">
        <w:rPr>
          <w:i/>
          <w:color w:val="000000"/>
        </w:rPr>
        <w:t>подизвођача</w:t>
      </w:r>
      <w:r w:rsidRPr="006B2011">
        <w:rPr>
          <w:i/>
          <w:color w:val="000000"/>
        </w:rPr>
        <w:t>)</w:t>
      </w:r>
    </w:p>
    <w:p w:rsidR="00BD6EAF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:rsidR="002C3076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BD6EAF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:rsidR="00864387" w:rsidRPr="006B2011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797061">
        <w:rPr>
          <w:rFonts w:eastAsia="Arial Unicode MS"/>
          <w:iCs/>
          <w:color w:val="000000"/>
          <w:kern w:val="1"/>
          <w:lang w:val="sr-Cyrl-CS" w:eastAsia="ar-SA"/>
        </w:rPr>
        <w:t>Радови на постављању новогодишње декорације</w:t>
      </w:r>
      <w:r w:rsidR="002036D9" w:rsidRPr="00B74A92">
        <w:rPr>
          <w:color w:val="000000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797061">
        <w:rPr>
          <w:color w:val="000000"/>
        </w:rPr>
        <w:t>338/22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 w:rsidR="002036D9">
        <w:rPr>
          <w:color w:val="000000"/>
        </w:rPr>
        <w:t>подизвођач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864387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864387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864387" w:rsidRPr="00622C49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64387" w:rsidRDefault="00864387" w:rsidP="00864387">
      <w:pPr>
        <w:jc w:val="both"/>
        <w:rPr>
          <w:bCs/>
          <w:color w:val="000000"/>
          <w:sz w:val="16"/>
          <w:szCs w:val="16"/>
        </w:rPr>
      </w:pPr>
    </w:p>
    <w:p w:rsidR="00864387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>____________                                                               Подизвођач: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</w:t>
      </w:r>
      <w:r w:rsidR="000715DB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 субјект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подноси понуду са подизвођачем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, Изјава мора бити потписана од стране овлашћеног лица подизвођача. </w:t>
      </w:r>
    </w:p>
    <w:p w:rsidR="00FF29F1" w:rsidRP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480D0C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7C5CC9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 xml:space="preserve"> </w:t>
      </w:r>
      <w:r w:rsidR="00FC65B0" w:rsidRPr="00FC65B0">
        <w:rPr>
          <w:b/>
          <w:bCs/>
          <w:color w:val="000000"/>
          <w:kern w:val="1"/>
          <w:lang w:eastAsia="ar-SA"/>
        </w:rPr>
        <w:t>(ОБРАЗАЦ БР.</w:t>
      </w:r>
      <w:r w:rsidR="00480D0C">
        <w:rPr>
          <w:b/>
          <w:bCs/>
          <w:color w:val="000000"/>
          <w:kern w:val="1"/>
          <w:lang w:eastAsia="ar-SA"/>
        </w:rPr>
        <w:t>4</w:t>
      </w:r>
      <w:r w:rsidR="00FC65B0"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МОДЕЛ УГОВОРА </w:t>
      </w:r>
    </w:p>
    <w:p w:rsidR="00AB4E18" w:rsidRPr="00AB4E18" w:rsidRDefault="00FC65B0" w:rsidP="00AB4E18">
      <w:pPr>
        <w:tabs>
          <w:tab w:val="left" w:pos="1350"/>
        </w:tabs>
        <w:spacing w:after="120"/>
        <w:jc w:val="both"/>
        <w:rPr>
          <w:b/>
          <w:w w:val="103"/>
          <w:lang w:val="ru-RU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ab/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-8"/>
          <w:w w:val="103"/>
          <w:lang w:val="ru-RU"/>
        </w:rPr>
        <w:t>А</w:t>
      </w:r>
      <w:r w:rsidR="00AB4E18" w:rsidRPr="00AB4E18">
        <w:rPr>
          <w:b/>
          <w:w w:val="103"/>
          <w:lang w:val="ru-RU"/>
        </w:rPr>
        <w:t>П</w:t>
      </w:r>
      <w:r w:rsidR="00AB4E18" w:rsidRPr="00AB4E18">
        <w:rPr>
          <w:b/>
          <w:spacing w:val="2"/>
          <w:w w:val="103"/>
          <w:lang w:val="ru-RU"/>
        </w:rPr>
        <w:t>О</w:t>
      </w:r>
      <w:r w:rsidR="00AB4E18" w:rsidRPr="00AB4E18">
        <w:rPr>
          <w:b/>
          <w:spacing w:val="-2"/>
          <w:w w:val="103"/>
          <w:lang w:val="ru-RU"/>
        </w:rPr>
        <w:t>М</w:t>
      </w:r>
      <w:r w:rsidR="00AB4E18" w:rsidRPr="00AB4E18">
        <w:rPr>
          <w:b/>
          <w:spacing w:val="-1"/>
          <w:w w:val="103"/>
          <w:lang w:val="ru-RU"/>
        </w:rPr>
        <w:t>Е</w:t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1"/>
          <w:w w:val="103"/>
          <w:lang w:val="ru-RU"/>
        </w:rPr>
        <w:t>Е</w:t>
      </w:r>
      <w:r w:rsidR="00AB4E18" w:rsidRPr="00AB4E18">
        <w:rPr>
          <w:b/>
          <w:w w:val="103"/>
          <w:lang w:val="ru-RU"/>
        </w:rPr>
        <w:t>:</w:t>
      </w:r>
    </w:p>
    <w:p w:rsidR="00786B9A" w:rsidRPr="00AB4E18" w:rsidRDefault="00786B9A" w:rsidP="00786B9A">
      <w:pPr>
        <w:tabs>
          <w:tab w:val="left" w:pos="-630"/>
        </w:tabs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 xml:space="preserve">Овај модел уговора представља садржину уговора који ће бити закључен са изабраним </w:t>
      </w:r>
      <w:r w:rsidR="00AF2283">
        <w:rPr>
          <w:w w:val="103"/>
          <w:lang w:val="ru-RU"/>
        </w:rPr>
        <w:t>привредним субјектом</w:t>
      </w:r>
      <w:r w:rsidRPr="00AB4E18">
        <w:rPr>
          <w:w w:val="103"/>
          <w:lang w:val="ru-RU"/>
        </w:rPr>
        <w:t>.</w:t>
      </w:r>
    </w:p>
    <w:p w:rsidR="00786B9A" w:rsidRPr="00AB4E18" w:rsidRDefault="00786B9A" w:rsidP="00786B9A">
      <w:pPr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786B9A" w:rsidRPr="00AB4E18" w:rsidRDefault="00786B9A" w:rsidP="00786B9A">
      <w:pPr>
        <w:tabs>
          <w:tab w:val="left" w:pos="-540"/>
        </w:tabs>
        <w:jc w:val="both"/>
        <w:rPr>
          <w:w w:val="103"/>
        </w:rPr>
      </w:pPr>
      <w:r w:rsidRPr="00AB4E18">
        <w:rPr>
          <w:w w:val="103"/>
          <w:lang w:val="ru-RU"/>
        </w:rPr>
        <w:t xml:space="preserve">Чланови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 xml:space="preserve">а. 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>б. модела уговора, биће унети у садржину Уговора, у колико за то буде имало основа – у зависности од понуде Извођача.</w:t>
      </w:r>
    </w:p>
    <w:p w:rsidR="00786B9A" w:rsidRPr="00AB4E18" w:rsidRDefault="00786B9A" w:rsidP="00786B9A">
      <w:pPr>
        <w:tabs>
          <w:tab w:val="left" w:pos="1350"/>
        </w:tabs>
        <w:jc w:val="both"/>
        <w:rPr>
          <w:b/>
          <w:w w:val="103"/>
          <w:lang w:val="ru-RU"/>
        </w:rPr>
      </w:pPr>
      <w:r w:rsidRPr="00AB4E18">
        <w:rPr>
          <w:b/>
          <w:lang w:val="ru-RU"/>
        </w:rPr>
        <w:t>П</w:t>
      </w:r>
      <w:r w:rsidRPr="00AB4E18">
        <w:rPr>
          <w:b/>
          <w:spacing w:val="-4"/>
          <w:lang w:val="ru-RU"/>
        </w:rPr>
        <w:t>о</w:t>
      </w:r>
      <w:r w:rsidRPr="00AB4E18">
        <w:rPr>
          <w:b/>
          <w:spacing w:val="-3"/>
          <w:lang w:val="ru-RU"/>
        </w:rPr>
        <w:t>т</w:t>
      </w:r>
      <w:r w:rsidRPr="00AB4E18">
        <w:rPr>
          <w:b/>
          <w:spacing w:val="1"/>
          <w:lang w:val="ru-RU"/>
        </w:rPr>
        <w:t>р</w:t>
      </w:r>
      <w:r w:rsidRPr="00AB4E18">
        <w:rPr>
          <w:b/>
          <w:spacing w:val="-2"/>
          <w:lang w:val="ru-RU"/>
        </w:rPr>
        <w:t>е</w:t>
      </w:r>
      <w:r w:rsidRPr="00AB4E18">
        <w:rPr>
          <w:b/>
          <w:spacing w:val="-3"/>
          <w:lang w:val="ru-RU"/>
        </w:rPr>
        <w:t>б</w:t>
      </w:r>
      <w:r w:rsidRPr="00AB4E18">
        <w:rPr>
          <w:b/>
          <w:lang w:val="ru-RU"/>
        </w:rPr>
        <w:t>но</w:t>
      </w:r>
      <w:r w:rsidRPr="00AB4E18">
        <w:rPr>
          <w:b/>
          <w:spacing w:val="32"/>
          <w:lang w:val="ru-RU"/>
        </w:rPr>
        <w:t xml:space="preserve"> </w:t>
      </w:r>
      <w:r w:rsidRPr="00AB4E18">
        <w:rPr>
          <w:b/>
          <w:lang w:val="ru-RU"/>
        </w:rPr>
        <w:t>је</w:t>
      </w:r>
      <w:r w:rsidRPr="00AB4E18">
        <w:rPr>
          <w:b/>
          <w:spacing w:val="9"/>
          <w:lang w:val="ru-RU"/>
        </w:rPr>
        <w:t xml:space="preserve"> </w:t>
      </w:r>
      <w:r w:rsidRPr="00AB4E18">
        <w:rPr>
          <w:b/>
          <w:spacing w:val="1"/>
          <w:lang w:val="ru-RU"/>
        </w:rPr>
        <w:t>д</w:t>
      </w:r>
      <w:r w:rsidRPr="00AB4E18">
        <w:rPr>
          <w:b/>
          <w:lang w:val="ru-RU"/>
        </w:rPr>
        <w:t>а</w:t>
      </w:r>
      <w:r w:rsidRPr="00AB4E18">
        <w:rPr>
          <w:b/>
          <w:spacing w:val="9"/>
          <w:lang w:val="ru-RU"/>
        </w:rPr>
        <w:t xml:space="preserve"> </w:t>
      </w:r>
      <w:r w:rsidR="00AF2283">
        <w:rPr>
          <w:b/>
          <w:spacing w:val="-3"/>
          <w:lang w:val="ru-RU"/>
        </w:rPr>
        <w:t>привредни субјект</w:t>
      </w:r>
      <w:r w:rsidRPr="00AB4E18">
        <w:rPr>
          <w:b/>
          <w:spacing w:val="29"/>
          <w:lang w:val="ru-RU"/>
        </w:rPr>
        <w:t xml:space="preserve"> </w:t>
      </w:r>
      <w:r w:rsidRPr="00AB4E18">
        <w:rPr>
          <w:b/>
          <w:spacing w:val="-3"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lang w:val="ru-RU"/>
        </w:rPr>
        <w:t>пу</w:t>
      </w:r>
      <w:r w:rsidRPr="00AB4E18">
        <w:rPr>
          <w:b/>
          <w:spacing w:val="-3"/>
          <w:lang w:val="ru-RU"/>
        </w:rPr>
        <w:t>н</w:t>
      </w:r>
      <w:r w:rsidRPr="00AB4E18">
        <w:rPr>
          <w:b/>
          <w:lang w:val="ru-RU"/>
        </w:rPr>
        <w:t>и</w:t>
      </w:r>
      <w:r w:rsidRPr="00AB4E18">
        <w:rPr>
          <w:b/>
          <w:spacing w:val="27"/>
          <w:lang w:val="ru-RU"/>
        </w:rPr>
        <w:t xml:space="preserve"> </w:t>
      </w:r>
      <w:r w:rsidRPr="00AB4E18">
        <w:rPr>
          <w:b/>
          <w:lang w:val="ru-RU"/>
        </w:rPr>
        <w:t>и</w:t>
      </w:r>
      <w:r w:rsidRPr="00AB4E18">
        <w:rPr>
          <w:b/>
          <w:spacing w:val="6"/>
          <w:lang w:val="ru-RU"/>
        </w:rPr>
        <w:t xml:space="preserve"> </w:t>
      </w:r>
      <w:r w:rsidRPr="00AB4E18">
        <w:rPr>
          <w:b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spacing w:val="-1"/>
          <w:lang w:val="ru-RU"/>
        </w:rPr>
        <w:t>т</w:t>
      </w:r>
      <w:r w:rsidRPr="00AB4E18">
        <w:rPr>
          <w:b/>
          <w:lang w:val="ru-RU"/>
        </w:rPr>
        <w:t>пи</w:t>
      </w:r>
      <w:r w:rsidRPr="00AB4E18">
        <w:rPr>
          <w:b/>
          <w:spacing w:val="-2"/>
          <w:lang w:val="ru-RU"/>
        </w:rPr>
        <w:t>ш</w:t>
      </w:r>
      <w:r w:rsidRPr="00AB4E18">
        <w:rPr>
          <w:b/>
          <w:lang w:val="ru-RU"/>
        </w:rPr>
        <w:t>е</w:t>
      </w:r>
      <w:r w:rsidRPr="00AB4E18">
        <w:rPr>
          <w:b/>
          <w:spacing w:val="28"/>
          <w:lang w:val="ru-RU"/>
        </w:rPr>
        <w:t xml:space="preserve"> </w:t>
      </w:r>
      <w:r w:rsidRPr="00AB4E18">
        <w:rPr>
          <w:b/>
          <w:lang w:val="ru-RU"/>
        </w:rPr>
        <w:t>м</w:t>
      </w:r>
      <w:r w:rsidRPr="00AB4E18">
        <w:rPr>
          <w:b/>
          <w:spacing w:val="1"/>
          <w:lang w:val="ru-RU"/>
        </w:rPr>
        <w:t>од</w:t>
      </w:r>
      <w:r w:rsidRPr="00AB4E18">
        <w:rPr>
          <w:b/>
          <w:lang w:val="ru-RU"/>
        </w:rPr>
        <w:t>ел</w:t>
      </w:r>
      <w:r w:rsidRPr="00AB4E18">
        <w:rPr>
          <w:b/>
          <w:spacing w:val="21"/>
          <w:lang w:val="ru-RU"/>
        </w:rPr>
        <w:t xml:space="preserve"> </w:t>
      </w:r>
      <w:r w:rsidRPr="00AB4E18">
        <w:rPr>
          <w:b/>
          <w:spacing w:val="-2"/>
          <w:w w:val="103"/>
          <w:lang w:val="ru-RU"/>
        </w:rPr>
        <w:t>у</w:t>
      </w:r>
      <w:r w:rsidRPr="00AB4E18">
        <w:rPr>
          <w:b/>
          <w:w w:val="103"/>
          <w:lang w:val="ru-RU"/>
        </w:rPr>
        <w:t>г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w w:val="103"/>
          <w:lang w:val="ru-RU"/>
        </w:rPr>
        <w:t>в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spacing w:val="-2"/>
          <w:w w:val="103"/>
          <w:lang w:val="ru-RU"/>
        </w:rPr>
        <w:t>р</w:t>
      </w:r>
      <w:r w:rsidRPr="00AB4E18">
        <w:rPr>
          <w:b/>
          <w:w w:val="103"/>
          <w:lang w:val="ru-RU"/>
        </w:rPr>
        <w:t>а.</w:t>
      </w:r>
    </w:p>
    <w:p w:rsidR="00AB4E18" w:rsidRPr="00AB4E18" w:rsidRDefault="00AB4E18" w:rsidP="00AB4E18">
      <w:pPr>
        <w:tabs>
          <w:tab w:val="left" w:pos="1350"/>
        </w:tabs>
        <w:jc w:val="both"/>
        <w:rPr>
          <w:b/>
          <w:w w:val="103"/>
        </w:rPr>
      </w:pPr>
    </w:p>
    <w:p w:rsidR="007B2403" w:rsidRPr="008B6B3E" w:rsidRDefault="00190631" w:rsidP="007B240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>
        <w:rPr>
          <w:rFonts w:eastAsia="Arial Unicode MS"/>
          <w:b/>
          <w:color w:val="000000"/>
          <w:w w:val="103"/>
          <w:kern w:val="1"/>
          <w:lang w:eastAsia="ar-SA"/>
        </w:rPr>
        <w:t>УГОВОР</w:t>
      </w:r>
      <w:r w:rsidR="007B2403" w:rsidRPr="008B6B3E">
        <w:rPr>
          <w:rFonts w:eastAsia="Arial Unicode MS"/>
          <w:b/>
          <w:color w:val="000000"/>
          <w:w w:val="103"/>
          <w:kern w:val="1"/>
          <w:lang w:eastAsia="ar-SA"/>
        </w:rPr>
        <w:t xml:space="preserve"> О</w:t>
      </w:r>
    </w:p>
    <w:p w:rsidR="007B2403" w:rsidRPr="007368FB" w:rsidRDefault="007B2403" w:rsidP="007B2403">
      <w:pPr>
        <w:tabs>
          <w:tab w:val="left" w:pos="1350"/>
        </w:tabs>
        <w:suppressAutoHyphens/>
        <w:spacing w:after="120"/>
        <w:ind w:firstLine="630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eastAsia="ar-SA"/>
        </w:rPr>
        <w:t xml:space="preserve">ИЗВОЂЕЊУ РАДОВА </w:t>
      </w:r>
      <w:proofErr w:type="gramStart"/>
      <w:r w:rsidRPr="008B6B3E">
        <w:rPr>
          <w:rFonts w:eastAsia="Arial Unicode MS"/>
          <w:b/>
          <w:color w:val="000000"/>
          <w:w w:val="103"/>
          <w:kern w:val="1"/>
          <w:lang w:eastAsia="ar-SA"/>
        </w:rPr>
        <w:t>НА  ПОСТАВЉАЊУ</w:t>
      </w:r>
      <w:proofErr w:type="gramEnd"/>
      <w:r w:rsidRPr="008B6B3E">
        <w:rPr>
          <w:rFonts w:eastAsia="Arial Unicode MS"/>
          <w:b/>
          <w:color w:val="000000"/>
          <w:w w:val="103"/>
          <w:kern w:val="1"/>
          <w:lang w:eastAsia="ar-SA"/>
        </w:rPr>
        <w:t xml:space="preserve"> </w:t>
      </w:r>
      <w:r w:rsidR="007368FB">
        <w:rPr>
          <w:rFonts w:eastAsia="Arial Unicode MS"/>
          <w:b/>
          <w:color w:val="000000"/>
          <w:w w:val="103"/>
          <w:kern w:val="1"/>
          <w:lang w:eastAsia="ar-SA"/>
        </w:rPr>
        <w:t>НОВОГОДИШЊЕ ДЕКОРАЦИЈЕ</w:t>
      </w:r>
    </w:p>
    <w:p w:rsidR="00797061" w:rsidRPr="002F4035" w:rsidRDefault="00797061" w:rsidP="00797061">
      <w:pPr>
        <w:tabs>
          <w:tab w:val="left" w:pos="1350"/>
        </w:tabs>
        <w:suppressAutoHyphens/>
        <w:spacing w:after="120"/>
        <w:ind w:firstLine="630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2F4035">
        <w:rPr>
          <w:rFonts w:eastAsia="Arial Unicode MS"/>
          <w:color w:val="000000"/>
          <w:w w:val="103"/>
          <w:kern w:val="1"/>
          <w:lang w:eastAsia="ar-SA"/>
        </w:rPr>
        <w:t>Закључен између:</w:t>
      </w:r>
    </w:p>
    <w:p w:rsidR="00797061" w:rsidRPr="002F4035" w:rsidRDefault="00797061" w:rsidP="00797061">
      <w:pPr>
        <w:tabs>
          <w:tab w:val="left" w:pos="1350"/>
        </w:tabs>
        <w:suppressAutoHyphens/>
        <w:spacing w:before="40" w:after="120"/>
        <w:jc w:val="both"/>
        <w:rPr>
          <w:rFonts w:eastAsia="Arial Unicode MS"/>
          <w:b/>
          <w:color w:val="000000"/>
          <w:w w:val="103"/>
          <w:kern w:val="1"/>
          <w:lang w:eastAsia="ar-SA"/>
        </w:rPr>
      </w:pPr>
      <w:proofErr w:type="gramStart"/>
      <w:r w:rsidRPr="002F4035">
        <w:rPr>
          <w:rFonts w:eastAsia="Arial Unicode MS"/>
          <w:b/>
          <w:color w:val="000000"/>
          <w:w w:val="103"/>
          <w:kern w:val="1"/>
          <w:lang w:eastAsia="ar-SA"/>
        </w:rPr>
        <w:t>1.Град Ужице, улица Д. Туцовића бр.</w:t>
      </w:r>
      <w:proofErr w:type="gramEnd"/>
      <w:r w:rsidRPr="002F4035">
        <w:rPr>
          <w:rFonts w:eastAsia="Arial Unicode MS"/>
          <w:b/>
          <w:color w:val="000000"/>
          <w:w w:val="103"/>
          <w:kern w:val="1"/>
          <w:lang w:eastAsia="ar-SA"/>
        </w:rPr>
        <w:t xml:space="preserve"> 52, Градска управа за инфраструктуру и развој,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коју заступа Начелница Радмила Баћковић Шојић;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ПИБ</w:t>
      </w:r>
      <w:proofErr w:type="gramStart"/>
      <w:r w:rsidRPr="002F4035">
        <w:rPr>
          <w:rFonts w:eastAsia="Arial Unicode MS"/>
          <w:color w:val="000000"/>
          <w:w w:val="103"/>
          <w:kern w:val="1"/>
          <w:lang w:eastAsia="ar-SA"/>
        </w:rPr>
        <w:t>:101503055</w:t>
      </w:r>
      <w:proofErr w:type="gramEnd"/>
      <w:r w:rsidRPr="002F4035">
        <w:rPr>
          <w:rFonts w:eastAsia="Arial Unicode MS"/>
          <w:color w:val="000000"/>
          <w:w w:val="103"/>
          <w:kern w:val="1"/>
          <w:lang w:eastAsia="ar-SA"/>
        </w:rPr>
        <w:t>;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МБ:0715798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(у даљем тексту: Наручилац)</w:t>
      </w:r>
    </w:p>
    <w:p w:rsidR="00797061" w:rsidRPr="002F4035" w:rsidRDefault="00797061" w:rsidP="00797061">
      <w:pPr>
        <w:tabs>
          <w:tab w:val="left" w:pos="1350"/>
        </w:tabs>
        <w:suppressAutoHyphens/>
        <w:spacing w:before="40" w:after="120"/>
        <w:jc w:val="both"/>
        <w:rPr>
          <w:rFonts w:eastAsia="Arial Unicode MS"/>
          <w:color w:val="000000"/>
          <w:w w:val="103"/>
          <w:kern w:val="1"/>
          <w:lang w:eastAsia="ar-SA"/>
        </w:rPr>
      </w:pPr>
      <w:proofErr w:type="gramStart"/>
      <w:r w:rsidRPr="002F4035">
        <w:rPr>
          <w:rFonts w:eastAsia="Arial Unicode MS"/>
          <w:color w:val="000000"/>
          <w:w w:val="103"/>
          <w:kern w:val="1"/>
          <w:lang w:eastAsia="ar-SA"/>
        </w:rPr>
        <w:t>и</w:t>
      </w:r>
      <w:proofErr w:type="gramEnd"/>
    </w:p>
    <w:p w:rsidR="00797061" w:rsidRPr="002F4035" w:rsidRDefault="00797061" w:rsidP="00797061">
      <w:pPr>
        <w:tabs>
          <w:tab w:val="left" w:pos="90"/>
          <w:tab w:val="left" w:pos="1350"/>
        </w:tabs>
        <w:suppressAutoHyphens/>
        <w:spacing w:before="40" w:after="120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2F4035">
        <w:rPr>
          <w:rFonts w:eastAsia="Arial Unicode MS"/>
          <w:b/>
          <w:color w:val="000000"/>
          <w:w w:val="103"/>
          <w:kern w:val="1"/>
          <w:lang w:eastAsia="ar-SA"/>
        </w:rPr>
        <w:t>2.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_____________________________ ул.________________ бр._____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кога заступа ________________________;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ПИБ</w:t>
      </w:r>
      <w:proofErr w:type="gramStart"/>
      <w:r w:rsidRPr="002F4035">
        <w:rPr>
          <w:rFonts w:eastAsia="Arial Unicode MS"/>
          <w:color w:val="000000"/>
          <w:w w:val="103"/>
          <w:kern w:val="1"/>
          <w:lang w:eastAsia="ar-SA"/>
        </w:rPr>
        <w:t>:_</w:t>
      </w:r>
      <w:proofErr w:type="gramEnd"/>
      <w:r w:rsidRPr="002F4035">
        <w:rPr>
          <w:rFonts w:eastAsia="Arial Unicode MS"/>
          <w:color w:val="000000"/>
          <w:w w:val="103"/>
          <w:kern w:val="1"/>
          <w:lang w:eastAsia="ar-SA"/>
        </w:rPr>
        <w:t>___________;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МБ:_____________; (у даљем тексту Извођач)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(</w:t>
      </w:r>
      <w:r w:rsidRPr="002F4035">
        <w:rPr>
          <w:rFonts w:eastAsia="Arial Unicode MS"/>
          <w:i/>
          <w:color w:val="000000"/>
          <w:w w:val="103"/>
          <w:kern w:val="1"/>
          <w:lang w:eastAsia="ar-SA"/>
        </w:rPr>
        <w:t>све попуњава понуђач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)</w:t>
      </w:r>
    </w:p>
    <w:p w:rsidR="00797061" w:rsidRPr="002F4035" w:rsidRDefault="00797061" w:rsidP="00797061">
      <w:pPr>
        <w:tabs>
          <w:tab w:val="left" w:pos="1350"/>
        </w:tabs>
        <w:suppressAutoHyphens/>
        <w:spacing w:after="120" w:line="100" w:lineRule="atLeast"/>
        <w:jc w:val="both"/>
        <w:rPr>
          <w:rFonts w:eastAsia="Arial Unicode MS"/>
          <w:b/>
          <w:color w:val="000000"/>
          <w:w w:val="103"/>
          <w:kern w:val="1"/>
          <w:lang w:eastAsia="ar-SA"/>
        </w:rPr>
      </w:pPr>
      <w:proofErr w:type="gramStart"/>
      <w:r w:rsidRPr="002F4035">
        <w:rPr>
          <w:rFonts w:eastAsia="Arial Unicode MS"/>
          <w:b/>
          <w:color w:val="000000"/>
          <w:w w:val="103"/>
          <w:kern w:val="1"/>
          <w:lang w:eastAsia="ar-SA"/>
        </w:rPr>
        <w:t>или</w:t>
      </w:r>
      <w:proofErr w:type="gramEnd"/>
    </w:p>
    <w:p w:rsidR="00797061" w:rsidRPr="003B3DFD" w:rsidRDefault="00797061" w:rsidP="00797061">
      <w:pPr>
        <w:tabs>
          <w:tab w:val="left" w:pos="1350"/>
        </w:tabs>
        <w:suppressAutoHyphens/>
        <w:spacing w:after="120" w:line="100" w:lineRule="atLeast"/>
        <w:jc w:val="both"/>
        <w:rPr>
          <w:rFonts w:eastAsia="Arial Unicode MS"/>
          <w:color w:val="000000"/>
          <w:w w:val="103"/>
          <w:kern w:val="1"/>
          <w:lang w:eastAsia="ar-SA"/>
        </w:rPr>
      </w:pPr>
      <w:r>
        <w:rPr>
          <w:rFonts w:eastAsia="Arial Unicode MS"/>
          <w:color w:val="000000"/>
          <w:w w:val="103"/>
          <w:kern w:val="1"/>
          <w:lang w:eastAsia="ar-SA"/>
        </w:rPr>
        <w:t>Чланови групе привредних субјеката:</w:t>
      </w:r>
    </w:p>
    <w:p w:rsidR="00797061" w:rsidRPr="003B3DFD" w:rsidRDefault="00797061" w:rsidP="00797061">
      <w:pPr>
        <w:tabs>
          <w:tab w:val="left" w:pos="1350"/>
        </w:tabs>
        <w:suppressAutoHyphens/>
        <w:spacing w:after="120" w:line="240" w:lineRule="exact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2F4035">
        <w:rPr>
          <w:rFonts w:eastAsia="Arial Unicode MS"/>
          <w:color w:val="000000"/>
          <w:w w:val="103"/>
          <w:kern w:val="1"/>
          <w:lang w:eastAsia="ar-SA"/>
        </w:rPr>
        <w:t>_____________________________ ул.________________ бр._____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кога заступа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________________________;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ПИБ</w:t>
      </w:r>
      <w:proofErr w:type="gramStart"/>
      <w:r w:rsidRPr="002F4035">
        <w:rPr>
          <w:rFonts w:eastAsia="Arial Unicode MS"/>
          <w:color w:val="000000"/>
          <w:w w:val="103"/>
          <w:kern w:val="1"/>
          <w:lang w:eastAsia="ar-SA"/>
        </w:rPr>
        <w:t>:_</w:t>
      </w:r>
      <w:proofErr w:type="gramEnd"/>
      <w:r w:rsidRPr="002F4035">
        <w:rPr>
          <w:rFonts w:eastAsia="Arial Unicode MS"/>
          <w:color w:val="000000"/>
          <w:w w:val="103"/>
          <w:kern w:val="1"/>
          <w:lang w:eastAsia="ar-SA"/>
        </w:rPr>
        <w:t>___________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 xml:space="preserve"> МБ:_____________</w:t>
      </w:r>
      <w:r w:rsidRPr="003B3DFD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(</w:t>
      </w:r>
      <w:r w:rsidRPr="00F00743">
        <w:rPr>
          <w:b/>
          <w:i/>
          <w:lang w:val="ru-RU"/>
        </w:rPr>
        <w:t>попуњава понуђач у зависности од понуде</w:t>
      </w:r>
      <w:r>
        <w:rPr>
          <w:rFonts w:eastAsia="Arial Unicode MS"/>
          <w:color w:val="000000"/>
          <w:w w:val="103"/>
          <w:kern w:val="1"/>
          <w:lang w:eastAsia="ar-SA"/>
        </w:rPr>
        <w:t>)</w:t>
      </w:r>
    </w:p>
    <w:p w:rsidR="00797061" w:rsidRDefault="00797061" w:rsidP="00797061">
      <w:pPr>
        <w:tabs>
          <w:tab w:val="left" w:pos="1350"/>
        </w:tabs>
        <w:suppressAutoHyphens/>
        <w:spacing w:after="120" w:line="240" w:lineRule="exact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2F4035">
        <w:rPr>
          <w:rFonts w:eastAsia="Arial Unicode MS"/>
          <w:color w:val="000000"/>
          <w:w w:val="103"/>
          <w:kern w:val="1"/>
          <w:lang w:eastAsia="ar-SA"/>
        </w:rPr>
        <w:t>_____________________________ ул.________________ бр._____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кога заступа ________________________;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ПИБ</w:t>
      </w:r>
      <w:proofErr w:type="gramStart"/>
      <w:r w:rsidRPr="002F4035">
        <w:rPr>
          <w:rFonts w:eastAsia="Arial Unicode MS"/>
          <w:color w:val="000000"/>
          <w:w w:val="103"/>
          <w:kern w:val="1"/>
          <w:lang w:eastAsia="ar-SA"/>
        </w:rPr>
        <w:t>:_</w:t>
      </w:r>
      <w:proofErr w:type="gramEnd"/>
      <w:r w:rsidRPr="002F4035">
        <w:rPr>
          <w:rFonts w:eastAsia="Arial Unicode MS"/>
          <w:color w:val="000000"/>
          <w:w w:val="103"/>
          <w:kern w:val="1"/>
          <w:lang w:eastAsia="ar-SA"/>
        </w:rPr>
        <w:t>___________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МБ:_____________</w:t>
      </w:r>
      <w:r w:rsidRPr="003B3DFD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(</w:t>
      </w:r>
      <w:r w:rsidRPr="00F00743">
        <w:rPr>
          <w:b/>
          <w:i/>
          <w:lang w:val="ru-RU"/>
        </w:rPr>
        <w:t>попуњава понуђач у зависности од понуде</w:t>
      </w:r>
      <w:r w:rsidRPr="002F4035">
        <w:rPr>
          <w:rFonts w:eastAsia="Arial Unicode MS"/>
          <w:color w:val="000000"/>
          <w:w w:val="103"/>
          <w:kern w:val="1"/>
          <w:lang w:eastAsia="ar-SA"/>
        </w:rPr>
        <w:t>)</w:t>
      </w:r>
    </w:p>
    <w:p w:rsidR="00797061" w:rsidRPr="00C61D26" w:rsidRDefault="00797061" w:rsidP="00797061">
      <w:pPr>
        <w:tabs>
          <w:tab w:val="left" w:pos="1350"/>
        </w:tabs>
        <w:suppressAutoHyphens/>
        <w:spacing w:after="120" w:line="240" w:lineRule="exact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2F4035">
        <w:rPr>
          <w:rFonts w:eastAsia="Arial Unicode MS"/>
          <w:color w:val="000000"/>
          <w:w w:val="103"/>
          <w:kern w:val="1"/>
          <w:lang w:eastAsia="ar-SA"/>
        </w:rPr>
        <w:t>(</w:t>
      </w:r>
      <w:proofErr w:type="gramStart"/>
      <w:r w:rsidRPr="002F4035">
        <w:rPr>
          <w:rFonts w:eastAsia="Arial Unicode MS"/>
          <w:color w:val="000000"/>
          <w:w w:val="103"/>
          <w:kern w:val="1"/>
          <w:lang w:eastAsia="ar-SA"/>
        </w:rPr>
        <w:t>у</w:t>
      </w:r>
      <w:proofErr w:type="gramEnd"/>
      <w:r w:rsidRPr="002F4035">
        <w:rPr>
          <w:rFonts w:eastAsia="Arial Unicode MS"/>
          <w:color w:val="000000"/>
          <w:w w:val="103"/>
          <w:kern w:val="1"/>
          <w:lang w:eastAsia="ar-SA"/>
        </w:rPr>
        <w:t xml:space="preserve"> даљем тексту Извођач)</w:t>
      </w:r>
    </w:p>
    <w:p w:rsidR="00797061" w:rsidRDefault="00797061" w:rsidP="00797061">
      <w:pPr>
        <w:rPr>
          <w:b/>
          <w:i/>
          <w:lang w:val="ru-RU"/>
        </w:rPr>
      </w:pPr>
    </w:p>
    <w:p w:rsidR="00797061" w:rsidRPr="00995450" w:rsidRDefault="00797061" w:rsidP="00797061">
      <w:pPr>
        <w:rPr>
          <w:b/>
          <w:lang w:val="ru-RU"/>
        </w:rPr>
      </w:pPr>
      <w:r w:rsidRPr="00995450">
        <w:rPr>
          <w:b/>
          <w:lang w:val="ru-RU"/>
        </w:rPr>
        <w:t>или</w:t>
      </w:r>
    </w:p>
    <w:p w:rsidR="00797061" w:rsidRPr="00F00743" w:rsidRDefault="00797061" w:rsidP="00797061">
      <w:pPr>
        <w:rPr>
          <w:lang w:val="ru-RU"/>
        </w:rPr>
      </w:pPr>
    </w:p>
    <w:p w:rsidR="00797061" w:rsidRPr="00F00743" w:rsidRDefault="00797061" w:rsidP="00797061">
      <w:pPr>
        <w:jc w:val="both"/>
        <w:rPr>
          <w:b/>
          <w:i/>
          <w:lang w:val="ru-RU"/>
        </w:rPr>
      </w:pPr>
      <w:r w:rsidRPr="00F00743">
        <w:rPr>
          <w:lang w:val="ru-RU"/>
        </w:rPr>
        <w:t xml:space="preserve">Извођач радова _______________________________ са седиштем у _____________ ул._______________________ број ______, ПИБ _____________ кога заступа ____________________ (у даљем тексту: Извођач радова) са подизвођачем  ___________________________ са седиштем у _________________ ул.______________________ број ______, ПИБ _____________________ </w:t>
      </w:r>
      <w:r w:rsidRPr="00F00743">
        <w:rPr>
          <w:b/>
          <w:i/>
          <w:lang w:val="ru-RU"/>
        </w:rPr>
        <w:t>(попуњава понуђач у зависности од понуде)</w:t>
      </w:r>
    </w:p>
    <w:p w:rsidR="00797061" w:rsidRPr="002F4035" w:rsidRDefault="00797061" w:rsidP="00797061">
      <w:pPr>
        <w:tabs>
          <w:tab w:val="left" w:pos="90"/>
          <w:tab w:val="left" w:pos="1350"/>
        </w:tabs>
        <w:suppressAutoHyphens/>
        <w:spacing w:after="120" w:line="100" w:lineRule="atLeast"/>
        <w:jc w:val="both"/>
        <w:rPr>
          <w:rFonts w:eastAsia="Arial Unicode MS"/>
          <w:color w:val="000000"/>
          <w:w w:val="103"/>
          <w:kern w:val="1"/>
          <w:lang w:eastAsia="ar-SA"/>
        </w:rPr>
      </w:pPr>
    </w:p>
    <w:p w:rsidR="007B2403" w:rsidRPr="008B6B3E" w:rsidRDefault="007B2403" w:rsidP="007B2403">
      <w:pPr>
        <w:tabs>
          <w:tab w:val="left" w:pos="90"/>
          <w:tab w:val="left" w:pos="1350"/>
        </w:tabs>
        <w:suppressAutoHyphens/>
        <w:spacing w:after="120" w:line="100" w:lineRule="atLeast"/>
        <w:rPr>
          <w:rFonts w:eastAsia="Arial Unicode MS"/>
          <w:i/>
          <w:color w:val="000000"/>
          <w:w w:val="103"/>
          <w:kern w:val="1"/>
          <w:lang w:eastAsia="ar-SA"/>
        </w:rPr>
      </w:pPr>
    </w:p>
    <w:p w:rsidR="007B2403" w:rsidRPr="008B6B3E" w:rsidRDefault="007B2403" w:rsidP="007B2403">
      <w:pPr>
        <w:tabs>
          <w:tab w:val="left" w:pos="1350"/>
        </w:tabs>
        <w:suppressAutoHyphens/>
        <w:spacing w:before="5" w:after="120" w:line="240" w:lineRule="exact"/>
        <w:rPr>
          <w:rFonts w:eastAsia="Arial Unicode MS"/>
          <w:color w:val="000000"/>
          <w:kern w:val="1"/>
          <w:lang w:eastAsia="ar-SA"/>
        </w:rPr>
      </w:pP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ind w:left="760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ра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аси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еће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: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b/>
          <w:color w:val="000000"/>
          <w:spacing w:val="-2"/>
          <w:kern w:val="1"/>
          <w:highlight w:val="lightGray"/>
          <w:lang w:eastAsia="ar-SA"/>
        </w:rPr>
        <w:t>Уводне одредбе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proofErr w:type="gramStart"/>
      <w:r w:rsidRPr="008B6B3E">
        <w:rPr>
          <w:rFonts w:eastAsia="Arial Unicode MS"/>
          <w:b/>
          <w:color w:val="000000"/>
          <w:w w:val="103"/>
          <w:kern w:val="1"/>
          <w:lang w:eastAsia="ar-SA"/>
        </w:rPr>
        <w:t>Члан 1.</w:t>
      </w:r>
      <w:proofErr w:type="gramEnd"/>
    </w:p>
    <w:p w:rsidR="007A0D64" w:rsidRDefault="007A0D64" w:rsidP="007A0D64">
      <w:pPr>
        <w:tabs>
          <w:tab w:val="left" w:pos="1350"/>
        </w:tabs>
        <w:spacing w:before="3" w:after="120"/>
        <w:jc w:val="both"/>
        <w:rPr>
          <w:b/>
          <w:spacing w:val="-1"/>
          <w:lang w:val="sr-Cyrl-CS"/>
        </w:rPr>
      </w:pPr>
      <w:r w:rsidRPr="00AB4E18">
        <w:rPr>
          <w:lang w:val="sr-Cyrl-CS"/>
        </w:rPr>
        <w:t xml:space="preserve">Наручилац је складу са чланом </w:t>
      </w:r>
      <w:r>
        <w:rPr>
          <w:lang w:val="sr-Cyrl-CS"/>
        </w:rPr>
        <w:t>27</w:t>
      </w:r>
      <w:r w:rsidRPr="00AB4E18">
        <w:rPr>
          <w:lang w:val="sr-Cyrl-CS"/>
        </w:rPr>
        <w:t>.</w:t>
      </w:r>
      <w:r>
        <w:rPr>
          <w:lang w:val="sr-Cyrl-CS"/>
        </w:rPr>
        <w:t xml:space="preserve"> став 1. тачка 1)</w:t>
      </w:r>
      <w:r w:rsidRPr="00AB4E18">
        <w:rPr>
          <w:lang w:val="sr-Cyrl-CS"/>
        </w:rPr>
        <w:t xml:space="preserve"> Закона о јавним набавкама </w:t>
      </w:r>
      <w:r w:rsidRPr="00AB4E18">
        <w:rPr>
          <w:spacing w:val="1"/>
          <w:lang w:val="ru-RU"/>
        </w:rPr>
        <w:t>("</w:t>
      </w:r>
      <w:r w:rsidRPr="00AB4E18">
        <w:rPr>
          <w:spacing w:val="-1"/>
          <w:lang w:val="ru-RU"/>
        </w:rPr>
        <w:t>С</w:t>
      </w:r>
      <w:r w:rsidRPr="00AB4E18">
        <w:rPr>
          <w:spacing w:val="1"/>
          <w:lang w:val="ru-RU"/>
        </w:rPr>
        <w:t>л</w:t>
      </w:r>
      <w:r w:rsidRPr="00AB4E18">
        <w:rPr>
          <w:spacing w:val="2"/>
          <w:lang w:val="ru-RU"/>
        </w:rPr>
        <w:t>у</w:t>
      </w:r>
      <w:r w:rsidRPr="00AB4E18">
        <w:rPr>
          <w:spacing w:val="3"/>
          <w:lang w:val="ru-RU"/>
        </w:rPr>
        <w:t>ж</w:t>
      </w:r>
      <w:r w:rsidRPr="00AB4E18">
        <w:rPr>
          <w:spacing w:val="-3"/>
          <w:lang w:val="ru-RU"/>
        </w:rPr>
        <w:t>б</w:t>
      </w:r>
      <w:r w:rsidRPr="00AB4E18">
        <w:rPr>
          <w:lang w:val="ru-RU"/>
        </w:rPr>
        <w:t>е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5"/>
          <w:lang w:val="ru-RU"/>
        </w:rPr>
        <w:t xml:space="preserve"> </w:t>
      </w:r>
      <w:r w:rsidRPr="00AB4E18">
        <w:rPr>
          <w:spacing w:val="-4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</w:t>
      </w:r>
      <w:r w:rsidRPr="00AB4E18">
        <w:rPr>
          <w:spacing w:val="-2"/>
          <w:lang w:val="ru-RU"/>
        </w:rPr>
        <w:t>н</w:t>
      </w:r>
      <w:r w:rsidRPr="00AB4E18">
        <w:rPr>
          <w:spacing w:val="2"/>
          <w:lang w:val="ru-RU"/>
        </w:rPr>
        <w:t>и</w:t>
      </w:r>
      <w:r w:rsidRPr="00AB4E18">
        <w:rPr>
          <w:lang w:val="ru-RU"/>
        </w:rPr>
        <w:t>к</w:t>
      </w:r>
      <w:r w:rsidRPr="00AB4E18">
        <w:rPr>
          <w:spacing w:val="43"/>
          <w:lang w:val="ru-RU"/>
        </w:rPr>
        <w:t xml:space="preserve"> </w:t>
      </w:r>
      <w:r w:rsidRPr="00AB4E18">
        <w:rPr>
          <w:spacing w:val="-1"/>
          <w:lang w:val="ru-RU"/>
        </w:rPr>
        <w:t>РС</w:t>
      </w:r>
      <w:r w:rsidRPr="00AB4E18">
        <w:rPr>
          <w:spacing w:val="1"/>
          <w:lang w:val="ru-RU"/>
        </w:rPr>
        <w:t>"</w:t>
      </w:r>
      <w:r w:rsidRPr="00AB4E18">
        <w:rPr>
          <w:lang w:val="ru-RU"/>
        </w:rPr>
        <w:t>,</w:t>
      </w:r>
      <w:r w:rsidRPr="00AB4E18">
        <w:rPr>
          <w:spacing w:val="36"/>
          <w:lang w:val="ru-RU"/>
        </w:rPr>
        <w:t xml:space="preserve"> </w:t>
      </w:r>
      <w:r w:rsidRPr="00AB4E18">
        <w:rPr>
          <w:spacing w:val="-1"/>
          <w:w w:val="103"/>
          <w:lang w:val="ru-RU"/>
        </w:rPr>
        <w:t>б</w:t>
      </w:r>
      <w:r w:rsidRPr="00AB4E18">
        <w:rPr>
          <w:w w:val="103"/>
          <w:lang w:val="ru-RU"/>
        </w:rPr>
        <w:t>р.</w:t>
      </w:r>
      <w:r>
        <w:rPr>
          <w:lang w:val="ru-RU"/>
        </w:rPr>
        <w:t>91/</w:t>
      </w:r>
      <w:r w:rsidR="00545DC7">
        <w:t>19</w:t>
      </w:r>
      <w:r w:rsidRPr="00AB4E18">
        <w:rPr>
          <w:spacing w:val="1"/>
          <w:lang w:val="ru-RU"/>
        </w:rPr>
        <w:t>)</w:t>
      </w:r>
      <w:r w:rsidRPr="00AB4E18">
        <w:rPr>
          <w:lang w:val="sr-Cyrl-CS"/>
        </w:rPr>
        <w:t>, спровео набавку број V</w:t>
      </w:r>
      <w:r w:rsidRPr="00AB4E18">
        <w:t>III</w:t>
      </w:r>
      <w:r w:rsidRPr="00AB4E18">
        <w:rPr>
          <w:lang w:val="sr-Cyrl-CS"/>
        </w:rPr>
        <w:t xml:space="preserve"> 404-</w:t>
      </w:r>
      <w:r w:rsidR="00797061">
        <w:rPr>
          <w:lang w:val="sr-Cyrl-CS"/>
        </w:rPr>
        <w:t>338/22</w:t>
      </w:r>
      <w:r w:rsidRPr="00AB4E18">
        <w:rPr>
          <w:lang w:val="sr-Cyrl-CS"/>
        </w:rPr>
        <w:t xml:space="preserve"> и донео Одлуку о додели уговора број </w:t>
      </w:r>
      <w:r>
        <w:rPr>
          <w:lang w:val="sr-Cyrl-CS"/>
        </w:rPr>
        <w:t>_________________</w:t>
      </w:r>
      <w:r w:rsidRPr="00AB4E18">
        <w:rPr>
          <w:lang w:val="sr-Cyrl-CS"/>
        </w:rPr>
        <w:t xml:space="preserve"> од </w:t>
      </w:r>
      <w:r w:rsidRPr="00AB4E18">
        <w:t>____________</w:t>
      </w:r>
      <w:r>
        <w:t>202</w:t>
      </w:r>
      <w:r w:rsidR="00797061">
        <w:t>2</w:t>
      </w:r>
      <w:r w:rsidRPr="00AB4E18">
        <w:rPr>
          <w:lang w:val="sr-Cyrl-CS"/>
        </w:rPr>
        <w:t xml:space="preserve">. године и </w:t>
      </w:r>
      <w:r w:rsidRPr="00AB4E18">
        <w:t>изабрао извођача</w:t>
      </w:r>
      <w:r>
        <w:t xml:space="preserve"> </w:t>
      </w:r>
      <w:r w:rsidRPr="00AB4E18">
        <w:t xml:space="preserve">__________________ </w:t>
      </w:r>
      <w:r w:rsidRPr="00AB4E18">
        <w:rPr>
          <w:lang w:val="sr-Cyrl-CS"/>
        </w:rPr>
        <w:t xml:space="preserve">као најповољнијег </w:t>
      </w:r>
      <w:r>
        <w:rPr>
          <w:lang w:val="sr-Cyrl-CS"/>
        </w:rPr>
        <w:t>привредног субјекта</w:t>
      </w:r>
      <w:r w:rsidRPr="00AB4E18">
        <w:rPr>
          <w:lang w:val="sr-Cyrl-CS"/>
        </w:rPr>
        <w:t xml:space="preserve"> за набавку V</w:t>
      </w:r>
      <w:r w:rsidRPr="00AB4E18">
        <w:t>III</w:t>
      </w:r>
      <w:r w:rsidRPr="00AB4E18">
        <w:rPr>
          <w:lang w:val="sr-Cyrl-CS"/>
        </w:rPr>
        <w:t xml:space="preserve"> 404-</w:t>
      </w:r>
      <w:r w:rsidR="00797061">
        <w:rPr>
          <w:lang w:val="sr-Cyrl-CS"/>
        </w:rPr>
        <w:t>338/22</w:t>
      </w:r>
      <w:r w:rsidRPr="00AB4E18">
        <w:rPr>
          <w:lang w:val="sr-Cyrl-CS"/>
        </w:rPr>
        <w:t xml:space="preserve"> </w:t>
      </w:r>
      <w:r w:rsidRPr="00AB4E18">
        <w:rPr>
          <w:spacing w:val="-1"/>
        </w:rPr>
        <w:t xml:space="preserve"> </w:t>
      </w:r>
      <w:r w:rsidRPr="00AB4E18">
        <w:rPr>
          <w:b/>
          <w:spacing w:val="-1"/>
          <w:lang w:val="sr-Cyrl-CS"/>
        </w:rPr>
        <w:t>„</w:t>
      </w:r>
      <w:r w:rsidR="00797061">
        <w:rPr>
          <w:b/>
          <w:spacing w:val="-1"/>
        </w:rPr>
        <w:t>Радови на постављању новогодишње декорације</w:t>
      </w:r>
      <w:r>
        <w:rPr>
          <w:b/>
          <w:spacing w:val="-1"/>
          <w:lang w:val="sr-Cyrl-CS"/>
        </w:rPr>
        <w:t>“.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val="sr-Cyrl-CS"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val="sr-Cyrl-CS" w:eastAsia="ar-SA"/>
        </w:rPr>
        <w:t>Члан 1а.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их</w:t>
      </w:r>
      <w:r w:rsidRPr="008B6B3E">
        <w:rPr>
          <w:rFonts w:eastAsia="Arial Unicode MS"/>
          <w:color w:val="000000"/>
          <w:spacing w:val="30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w w:val="103"/>
          <w:kern w:val="1"/>
          <w:lang w:val="sr-Cyrl-CS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:</w:t>
      </w:r>
      <w:r w:rsidRPr="008B6B3E">
        <w:rPr>
          <w:rFonts w:eastAsia="Arial Unicode MS"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_</w:t>
      </w:r>
      <w:r w:rsidRPr="008B6B3E">
        <w:rPr>
          <w:rFonts w:eastAsia="Arial Unicode MS"/>
          <w:color w:val="000000"/>
          <w:kern w:val="1"/>
          <w:lang w:eastAsia="ar-SA"/>
        </w:rPr>
        <w:t>_______________________</w:t>
      </w:r>
      <w:r w:rsidRPr="008B6B3E">
        <w:rPr>
          <w:rFonts w:eastAsia="Arial Unicode MS"/>
          <w:color w:val="000000"/>
          <w:kern w:val="1"/>
          <w:lang w:val="ru-RU" w:eastAsia="ar-SA"/>
        </w:rPr>
        <w:t>.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b/>
          <w:i/>
          <w:color w:val="000000"/>
          <w:spacing w:val="2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Про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т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  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ч </w:t>
      </w:r>
      <w:r w:rsidRPr="008B6B3E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е:</w:t>
      </w:r>
      <w:r w:rsidRPr="008B6B3E">
        <w:rPr>
          <w:rFonts w:eastAsia="Arial Unicode MS"/>
          <w:color w:val="000000"/>
          <w:kern w:val="1"/>
          <w:lang w:eastAsia="ar-SA"/>
        </w:rPr>
        <w:t xml:space="preserve"> ___%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5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ео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44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оји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4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је:</w:t>
      </w:r>
      <w:r w:rsidRPr="008B6B3E">
        <w:rPr>
          <w:rFonts w:eastAsia="Arial Unicode MS"/>
          <w:color w:val="000000"/>
          <w:spacing w:val="20"/>
          <w:kern w:val="1"/>
          <w:lang w:eastAsia="ar-SA"/>
        </w:rPr>
        <w:t xml:space="preserve">_____________ </w:t>
      </w:r>
      <w:r w:rsidRPr="008B6B3E">
        <w:rPr>
          <w:rFonts w:eastAsia="Arial Unicode MS"/>
          <w:b/>
          <w:color w:val="000000"/>
          <w:spacing w:val="20"/>
          <w:kern w:val="1"/>
          <w:lang w:eastAsia="ar-SA"/>
        </w:rPr>
        <w:t>(</w:t>
      </w:r>
      <w:r w:rsidRPr="008B6B3E">
        <w:rPr>
          <w:rFonts w:eastAsia="Arial Unicode MS"/>
          <w:b/>
          <w:i/>
          <w:color w:val="000000"/>
          <w:spacing w:val="20"/>
          <w:kern w:val="1"/>
          <w:lang w:eastAsia="ar-SA"/>
        </w:rPr>
        <w:t>попуњава Наручилац у складу са Обрасцом Понуде)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оји 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ење 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их радова, </w:t>
      </w:r>
      <w:r w:rsidRPr="008B6B3E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4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По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w w:val="103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8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ио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-24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ара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kern w:val="1"/>
          <w:lang w:val="ru-RU" w:eastAsia="ar-SA"/>
        </w:rPr>
        <w:t>ио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3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  из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5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3"/>
          <w:w w:val="10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е,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>ење</w:t>
      </w:r>
      <w:r w:rsidRPr="008B6B3E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их</w:t>
      </w:r>
      <w:r w:rsidRPr="008B6B3E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1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ира</w:t>
      </w:r>
      <w:r w:rsidRPr="008B6B3E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рој</w:t>
      </w:r>
      <w:r w:rsidRPr="008B6B3E">
        <w:rPr>
          <w:rFonts w:eastAsia="Arial Unicode MS"/>
          <w:color w:val="000000"/>
          <w:spacing w:val="1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ђ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ча.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ind w:left="122" w:hanging="122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val="ru-RU" w:eastAsia="ar-SA"/>
        </w:rPr>
        <w:t>Члан 1б.</w:t>
      </w:r>
    </w:p>
    <w:p w:rsidR="007B2403" w:rsidRPr="008B6B3E" w:rsidRDefault="00AA6635" w:rsidP="007B2403">
      <w:pPr>
        <w:tabs>
          <w:tab w:val="left" w:pos="1350"/>
        </w:tabs>
        <w:suppressAutoHyphens/>
        <w:spacing w:before="7" w:after="120" w:line="250" w:lineRule="auto"/>
        <w:ind w:left="122" w:hanging="122"/>
        <w:jc w:val="both"/>
        <w:rPr>
          <w:rFonts w:eastAsia="Arial Unicode MS"/>
          <w:color w:val="000000"/>
          <w:spacing w:val="36"/>
          <w:kern w:val="1"/>
          <w:lang w:eastAsia="ar-SA"/>
        </w:rPr>
      </w:pPr>
      <w:r w:rsidRPr="00AA6635">
        <w:rPr>
          <w:rFonts w:eastAsia="Arial Unicode MS"/>
          <w:noProof/>
          <w:color w:val="000000"/>
          <w:kern w:val="1"/>
          <w:lang w:val="en-GB" w:eastAsia="en-GB"/>
        </w:rPr>
        <w:pict>
          <v:group id="Group 2" o:spid="_x0000_s1034" style="position:absolute;left:0;text-align:left;margin-left:436.1pt;margin-top:11.25pt;width:2.9pt;height:0;z-index:-251658240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50TgMAANA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">
            <v:shape id="Freeform 4" o:spid="_x0000_s1035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p78QA&#10;AADaAAAADwAAAGRycy9kb3ducmV2LnhtbESPW2vCQBSE34X+h+UIfdONll5IXaX2Ar5YqAafT7PH&#10;JJg9G7LHmPrr3YLg4zAz3zCzRe9q1VEbKs8GJuMEFHHubcWFgWz7NXoBFQTZYu2ZDPxRgMX8bjDD&#10;1PoT/1C3kUJFCIcUDZQiTap1yEtyGMa+IY7e3rcOJcq20LbFU4S7Wk+T5Ek7rDgulNjQe0n5YXN0&#10;BqTjerv+3p0/qmzZP8rxOdt9/hpzP+zfXkEJ9XILX9sra+AB/q/EG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ae/EAAAA2g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7B2403" w:rsidRPr="008B6B3E">
        <w:rPr>
          <w:rFonts w:eastAsia="Arial Unicode MS"/>
          <w:color w:val="000000"/>
          <w:spacing w:val="-9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="007B2403"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 xml:space="preserve">е, 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="007B2403"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47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="007B2403"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П</w:t>
      </w:r>
      <w:r w:rsidR="007B2403"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="007B2403" w:rsidRPr="008B6B3E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ом  и</w:t>
      </w:r>
      <w:r w:rsidR="007B2403" w:rsidRPr="008B6B3E">
        <w:rPr>
          <w:rFonts w:eastAsia="Arial Unicode MS"/>
          <w:color w:val="000000"/>
          <w:spacing w:val="39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С</w:t>
      </w:r>
      <w:r w:rsidR="007B2403"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ор</w:t>
      </w:r>
      <w:r w:rsidR="007B2403"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="007B2403"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="007B2403"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="007B2403" w:rsidRPr="008B6B3E">
        <w:rPr>
          <w:rFonts w:eastAsia="Arial Unicode MS"/>
          <w:color w:val="000000"/>
          <w:spacing w:val="2"/>
          <w:kern w:val="1"/>
          <w:lang w:val="ru-RU" w:eastAsia="ar-SA"/>
        </w:rPr>
        <w:t>м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="007B2403" w:rsidRPr="008B6B3E">
        <w:rPr>
          <w:rFonts w:eastAsia="Arial Unicode MS"/>
          <w:color w:val="000000"/>
          <w:spacing w:val="13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р.</w:t>
      </w:r>
      <w:r w:rsidR="007B2403" w:rsidRPr="008B6B3E">
        <w:rPr>
          <w:rFonts w:eastAsia="Arial Unicode MS"/>
          <w:color w:val="000000"/>
          <w:spacing w:val="40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_</w:t>
      </w:r>
      <w:r w:rsidR="007B2403" w:rsidRPr="008B6B3E">
        <w:rPr>
          <w:rFonts w:eastAsia="Arial Unicode MS"/>
          <w:color w:val="000000"/>
          <w:kern w:val="1"/>
          <w:lang w:eastAsia="ar-SA"/>
        </w:rPr>
        <w:t>_____</w:t>
      </w:r>
      <w:r w:rsidR="007B2403"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д</w:t>
      </w:r>
      <w:r w:rsidR="007B2403" w:rsidRPr="008B6B3E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_</w:t>
      </w:r>
      <w:r w:rsidR="007B2403" w:rsidRPr="008B6B3E">
        <w:rPr>
          <w:rFonts w:eastAsia="Arial Unicode MS"/>
          <w:color w:val="000000"/>
          <w:kern w:val="1"/>
          <w:lang w:eastAsia="ar-SA"/>
        </w:rPr>
        <w:t>______</w:t>
      </w:r>
      <w:r w:rsidR="007B2403" w:rsidRPr="008B6B3E">
        <w:rPr>
          <w:rFonts w:eastAsia="Arial Unicode MS"/>
          <w:color w:val="000000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50" w:lineRule="auto"/>
        <w:ind w:left="122" w:hanging="122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ава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7"/>
          <w:kern w:val="1"/>
          <w:lang w:val="ru-RU" w:eastAsia="ar-SA"/>
        </w:rPr>
        <w:t xml:space="preserve"> извођача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е: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9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>• ______________</w:t>
      </w:r>
      <w:r w:rsidRPr="008B6B3E">
        <w:rPr>
          <w:rFonts w:eastAsia="Arial Unicode MS"/>
          <w:color w:val="000000"/>
          <w:spacing w:val="39"/>
          <w:w w:val="136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3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и,</w:t>
      </w:r>
      <w:r w:rsidRPr="008B6B3E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ре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МБ</w:t>
      </w:r>
      <w:r w:rsidRPr="008B6B3E">
        <w:rPr>
          <w:rFonts w:eastAsia="Arial Unicode MS"/>
          <w:color w:val="000000"/>
          <w:spacing w:val="1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ПИ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Б)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21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>______________</w:t>
      </w: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и,</w:t>
      </w:r>
      <w:r w:rsidRPr="008B6B3E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1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ПИ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Б)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21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 xml:space="preserve">_______________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и,</w:t>
      </w:r>
      <w:r w:rsidRPr="008B6B3E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1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ПИ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Б)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7B2403" w:rsidRPr="008B6B3E" w:rsidRDefault="007B2403" w:rsidP="007B2403">
      <w:pPr>
        <w:tabs>
          <w:tab w:val="left" w:pos="1350"/>
        </w:tabs>
        <w:suppressAutoHyphens/>
        <w:spacing w:before="7" w:after="120" w:line="247" w:lineRule="auto"/>
        <w:ind w:left="122" w:firstLine="665"/>
        <w:jc w:val="both"/>
        <w:rPr>
          <w:rFonts w:eastAsia="Arial Unicode MS"/>
          <w:b/>
          <w:color w:val="000000"/>
          <w:kern w:val="1"/>
          <w:lang w:eastAsia="ar-SA"/>
        </w:rPr>
      </w:pPr>
      <w:r w:rsidRPr="008B6B3E">
        <w:rPr>
          <w:rFonts w:eastAsia="Arial Unicode MS"/>
          <w:b/>
          <w:color w:val="000000"/>
          <w:spacing w:val="-57"/>
          <w:kern w:val="1"/>
          <w:u w:val="thick" w:color="000000"/>
          <w:lang w:eastAsia="ar-SA"/>
        </w:rPr>
        <w:t xml:space="preserve">(   </w:t>
      </w:r>
      <w:r w:rsidRPr="008B6B3E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gramStart"/>
      <w:r w:rsidRPr="008B6B3E">
        <w:rPr>
          <w:rFonts w:eastAsia="Arial Unicode MS"/>
          <w:b/>
          <w:i/>
          <w:color w:val="000000"/>
          <w:kern w:val="1"/>
          <w:lang w:eastAsia="ar-SA"/>
        </w:rPr>
        <w:t>све</w:t>
      </w:r>
      <w:proofErr w:type="gramEnd"/>
      <w:r w:rsidRPr="008B6B3E">
        <w:rPr>
          <w:rFonts w:eastAsia="Arial Unicode MS"/>
          <w:b/>
          <w:i/>
          <w:color w:val="000000"/>
          <w:kern w:val="1"/>
          <w:lang w:eastAsia="ar-SA"/>
        </w:rPr>
        <w:t xml:space="preserve"> уписује наручилац у  складу са Обрасцом понуде</w:t>
      </w:r>
      <w:r w:rsidRPr="008B6B3E">
        <w:rPr>
          <w:rFonts w:eastAsia="Arial Unicode MS"/>
          <w:b/>
          <w:color w:val="000000"/>
          <w:kern w:val="1"/>
          <w:lang w:eastAsia="ar-SA"/>
        </w:rPr>
        <w:t>)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 w:line="247" w:lineRule="auto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Извођачи,</w:t>
      </w:r>
      <w:r w:rsidRPr="008B6B3E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дн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ара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ре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ењ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ора.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Предмет уговора</w:t>
      </w:r>
    </w:p>
    <w:p w:rsidR="007B2403" w:rsidRPr="008B6B3E" w:rsidRDefault="007B2403" w:rsidP="007B2403">
      <w:pPr>
        <w:keepNext/>
        <w:spacing w:after="120"/>
        <w:jc w:val="center"/>
        <w:rPr>
          <w:bCs/>
          <w:lang w:val="ru-RU"/>
        </w:rPr>
      </w:pPr>
      <w:r w:rsidRPr="008B6B3E">
        <w:rPr>
          <w:bCs/>
          <w:lang w:val="ru-RU"/>
        </w:rPr>
        <w:t xml:space="preserve">Члан 2. </w:t>
      </w:r>
    </w:p>
    <w:p w:rsidR="007B2403" w:rsidRPr="0067382A" w:rsidRDefault="007B2403" w:rsidP="007B2403">
      <w:pPr>
        <w:suppressAutoHyphens/>
        <w:spacing w:after="120"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ab/>
        <w:t xml:space="preserve">Предмет овог уговора је  извођење радова на постављању </w:t>
      </w:r>
      <w:r w:rsidR="007A0D64">
        <w:rPr>
          <w:rFonts w:eastAsia="Arial Unicode MS"/>
          <w:color w:val="000000"/>
          <w:kern w:val="1"/>
          <w:lang w:val="ru-RU" w:eastAsia="ar-SA"/>
        </w:rPr>
        <w:t>новогодишње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7368FB">
        <w:rPr>
          <w:rFonts w:eastAsia="Arial Unicode MS"/>
          <w:color w:val="000000"/>
          <w:kern w:val="1"/>
          <w:lang w:val="ru-RU" w:eastAsia="ar-SA"/>
        </w:rPr>
        <w:t>декорације</w:t>
      </w:r>
      <w:r w:rsidR="00F20D65">
        <w:rPr>
          <w:rFonts w:eastAsia="Arial Unicode MS"/>
          <w:color w:val="000000"/>
          <w:kern w:val="1"/>
          <w:lang w:val="ru-RU" w:eastAsia="ar-SA"/>
        </w:rPr>
        <w:t xml:space="preserve"> и то: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рад радника на утовару, транспорту </w:t>
      </w:r>
      <w:r w:rsidR="00F20D65">
        <w:rPr>
          <w:rFonts w:eastAsia="Arial Unicode MS"/>
          <w:color w:val="000000"/>
          <w:kern w:val="1"/>
          <w:lang w:val="ru-RU" w:eastAsia="ar-SA"/>
        </w:rPr>
        <w:t>свих постојећих светлећих елемената од магацина до радионице као и рад радника на прегледу исправности и поправци каблова, спојева, копчи и др., и  рад радника на транспорту из радионице и монтажи постојећих елемената на место монтаже</w:t>
      </w:r>
      <w:r w:rsidR="00F20D65">
        <w:rPr>
          <w:rFonts w:eastAsia="Arial Unicode MS"/>
          <w:color w:val="000000"/>
          <w:kern w:val="1"/>
          <w:lang w:eastAsia="ar-SA"/>
        </w:rPr>
        <w:t xml:space="preserve"> и  рад радника на одржавању исправности елемената, ситних поправки, замени елемената  и каблова за време рада декоративне расвете</w:t>
      </w:r>
      <w:r w:rsidR="00CE133A">
        <w:rPr>
          <w:rFonts w:eastAsia="Arial Unicode MS"/>
          <w:color w:val="000000"/>
          <w:kern w:val="1"/>
          <w:lang w:eastAsia="ar-SA"/>
        </w:rPr>
        <w:t xml:space="preserve"> и </w:t>
      </w:r>
      <w:r w:rsidR="003030E5">
        <w:rPr>
          <w:rFonts w:eastAsia="Arial Unicode MS"/>
          <w:color w:val="000000"/>
          <w:kern w:val="1"/>
          <w:lang w:eastAsia="ar-SA"/>
        </w:rPr>
        <w:t xml:space="preserve"> рад</w:t>
      </w:r>
      <w:r w:rsidR="00F20D65">
        <w:rPr>
          <w:rFonts w:eastAsia="Arial Unicode MS"/>
          <w:color w:val="000000"/>
          <w:kern w:val="1"/>
          <w:lang w:eastAsia="ar-SA"/>
        </w:rPr>
        <w:t xml:space="preserve"> радника</w:t>
      </w:r>
      <w:r w:rsidR="00F42138">
        <w:rPr>
          <w:rFonts w:eastAsia="Arial Unicode MS"/>
          <w:color w:val="000000"/>
          <w:kern w:val="1"/>
          <w:lang w:eastAsia="ar-SA"/>
        </w:rPr>
        <w:t xml:space="preserve"> на демонтажи </w:t>
      </w:r>
      <w:r w:rsidR="00F20D65">
        <w:rPr>
          <w:rFonts w:eastAsia="Arial Unicode MS"/>
          <w:color w:val="000000"/>
          <w:kern w:val="1"/>
          <w:lang w:eastAsia="ar-SA"/>
        </w:rPr>
        <w:t>постојећих елемената, паковање и обележавање</w:t>
      </w:r>
      <w:r w:rsidR="00CE133A">
        <w:rPr>
          <w:rFonts w:eastAsia="Arial Unicode MS"/>
          <w:color w:val="000000"/>
          <w:kern w:val="1"/>
          <w:lang w:eastAsia="ar-SA"/>
        </w:rPr>
        <w:t xml:space="preserve"> и </w:t>
      </w:r>
      <w:r w:rsidR="00F20D65">
        <w:rPr>
          <w:rFonts w:eastAsia="Arial Unicode MS"/>
          <w:color w:val="000000"/>
          <w:kern w:val="1"/>
          <w:lang w:eastAsia="ar-SA"/>
        </w:rPr>
        <w:t>радов</w:t>
      </w:r>
      <w:r w:rsidR="00CE133A">
        <w:rPr>
          <w:rFonts w:eastAsia="Arial Unicode MS"/>
          <w:color w:val="000000"/>
          <w:kern w:val="1"/>
          <w:lang w:eastAsia="ar-SA"/>
        </w:rPr>
        <w:t>е</w:t>
      </w:r>
      <w:r w:rsidR="00F20D65">
        <w:rPr>
          <w:rFonts w:eastAsia="Arial Unicode MS"/>
          <w:color w:val="000000"/>
          <w:kern w:val="1"/>
          <w:lang w:eastAsia="ar-SA"/>
        </w:rPr>
        <w:t xml:space="preserve"> на уградњи ФРА осигурача за прикључење елемената на РПО плочу у стубовима,  као и набавку и уградњу разног потрошног материјала за поправке у току рада елемената</w:t>
      </w:r>
      <w:r w:rsidR="00F42138">
        <w:rPr>
          <w:rFonts w:eastAsia="Arial Unicode MS"/>
          <w:color w:val="000000"/>
          <w:kern w:val="1"/>
          <w:lang w:eastAsia="ar-SA"/>
        </w:rPr>
        <w:t>.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Извођач радова се обавезује да обезбеди радну снагу, материјал, неопходну опрему и изврши </w:t>
      </w:r>
      <w:r w:rsidR="007A0D64">
        <w:rPr>
          <w:rFonts w:eastAsia="Arial Unicode MS"/>
          <w:color w:val="000000"/>
          <w:kern w:val="1"/>
          <w:lang w:val="ru-RU" w:eastAsia="ar-SA"/>
        </w:rPr>
        <w:t>све</w:t>
      </w:r>
      <w:r w:rsidR="00264971">
        <w:rPr>
          <w:rFonts w:eastAsia="Arial Unicode MS"/>
          <w:color w:val="000000"/>
          <w:kern w:val="1"/>
          <w:lang w:val="ru-RU" w:eastAsia="ar-SA"/>
        </w:rPr>
        <w:t xml:space="preserve"> радове, у свему у складу са</w:t>
      </w:r>
      <w:r w:rsidR="00264971">
        <w:rPr>
          <w:rFonts w:eastAsia="Arial Unicode MS"/>
          <w:color w:val="000000"/>
          <w:kern w:val="1"/>
          <w:lang w:eastAsia="ar-SA"/>
        </w:rPr>
        <w:t xml:space="preserve"> </w:t>
      </w:r>
      <w:r w:rsidR="0067382A">
        <w:rPr>
          <w:rFonts w:eastAsia="Arial Unicode MS"/>
          <w:color w:val="000000"/>
          <w:kern w:val="1"/>
          <w:lang w:eastAsia="ar-SA"/>
        </w:rPr>
        <w:t xml:space="preserve">одредбама овог Уговора, </w:t>
      </w:r>
      <w:r w:rsidR="00264971">
        <w:rPr>
          <w:rFonts w:eastAsia="Arial Unicode MS"/>
          <w:color w:val="000000"/>
          <w:kern w:val="1"/>
          <w:lang w:eastAsia="ar-SA"/>
        </w:rPr>
        <w:t>описом Наручиоца</w:t>
      </w:r>
      <w:r w:rsidR="0067382A">
        <w:rPr>
          <w:rFonts w:eastAsia="Arial Unicode MS"/>
          <w:color w:val="000000"/>
          <w:kern w:val="1"/>
          <w:lang w:eastAsia="ar-SA"/>
        </w:rPr>
        <w:t>, обрасцем структуре понуђене цене</w:t>
      </w:r>
      <w:r w:rsidR="00264971">
        <w:rPr>
          <w:rFonts w:eastAsia="Arial Unicode MS"/>
          <w:color w:val="000000"/>
          <w:kern w:val="1"/>
          <w:lang w:eastAsia="ar-SA"/>
        </w:rPr>
        <w:t xml:space="preserve">, </w:t>
      </w:r>
      <w:r w:rsidRPr="008B6B3E">
        <w:rPr>
          <w:rFonts w:eastAsia="Arial Unicode MS"/>
          <w:color w:val="000000"/>
          <w:kern w:val="1"/>
          <w:lang w:val="ru-RU" w:eastAsia="ar-SA"/>
        </w:rPr>
        <w:t>понудом извођача бр.____ од _____________</w:t>
      </w:r>
      <w:r w:rsidR="00F20D65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67382A">
        <w:rPr>
          <w:rFonts w:eastAsia="Arial Unicode MS"/>
          <w:color w:val="000000"/>
          <w:kern w:val="1"/>
          <w:lang w:val="ru-RU" w:eastAsia="ar-SA"/>
        </w:rPr>
        <w:t xml:space="preserve">која је саставни део </w:t>
      </w:r>
      <w:r w:rsidRPr="008B6B3E">
        <w:rPr>
          <w:rFonts w:eastAsia="Arial Unicode MS"/>
          <w:color w:val="000000"/>
          <w:kern w:val="1"/>
          <w:lang w:val="ru-RU" w:eastAsia="ar-SA"/>
        </w:rPr>
        <w:t>овог уговора.</w:t>
      </w:r>
      <w:r w:rsidR="008F4B04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(</w:t>
      </w:r>
      <w:proofErr w:type="gramStart"/>
      <w:r w:rsidR="008F4B04">
        <w:rPr>
          <w:rFonts w:eastAsia="Arial Unicode MS"/>
          <w:b/>
          <w:i/>
          <w:color w:val="000000"/>
          <w:w w:val="103"/>
          <w:kern w:val="1"/>
          <w:lang w:eastAsia="ar-SA"/>
        </w:rPr>
        <w:t>попуњава</w:t>
      </w:r>
      <w:proofErr w:type="gramEnd"/>
      <w:r w:rsidR="008F4B04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понуђач)</w:t>
      </w:r>
    </w:p>
    <w:p w:rsidR="007B2403" w:rsidRPr="008B6B3E" w:rsidRDefault="007B2403" w:rsidP="007B2403">
      <w:pPr>
        <w:suppressAutoHyphens/>
        <w:spacing w:after="120" w:line="100" w:lineRule="atLeast"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8B6B3E">
        <w:rPr>
          <w:rFonts w:eastAsia="Arial Unicode MS"/>
          <w:b/>
          <w:color w:val="000000"/>
          <w:kern w:val="1"/>
          <w:lang w:eastAsia="ar-SA"/>
        </w:rPr>
        <w:lastRenderedPageBreak/>
        <w:t>Вредност радова – цена</w:t>
      </w:r>
    </w:p>
    <w:p w:rsidR="007B2403" w:rsidRPr="008B6B3E" w:rsidRDefault="007B2403" w:rsidP="007B2403">
      <w:pPr>
        <w:keepNext/>
        <w:spacing w:after="120"/>
        <w:jc w:val="center"/>
        <w:rPr>
          <w:bCs/>
          <w:lang w:val="ru-RU"/>
        </w:rPr>
      </w:pPr>
      <w:r w:rsidRPr="008B6B3E">
        <w:rPr>
          <w:bCs/>
          <w:lang w:val="ru-RU"/>
        </w:rPr>
        <w:t>Члан 3.</w:t>
      </w:r>
    </w:p>
    <w:p w:rsidR="007B2403" w:rsidRPr="008B6B3E" w:rsidRDefault="007B2403" w:rsidP="007B2403">
      <w:pPr>
        <w:suppressAutoHyphens/>
        <w:spacing w:after="120"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Уговорне стране утврђују да цена свих радова који су предмет Уговора износи</w:t>
      </w:r>
      <w:r w:rsidRPr="008B6B3E">
        <w:rPr>
          <w:rFonts w:eastAsia="Arial Unicode MS"/>
          <w:color w:val="000000"/>
          <w:kern w:val="1"/>
          <w:lang w:val="sr-Latn-CS" w:eastAsia="ar-SA"/>
        </w:rPr>
        <w:t>:</w:t>
      </w:r>
      <w:r w:rsidRPr="008B6B3E">
        <w:rPr>
          <w:rFonts w:eastAsia="Arial Unicode MS"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b/>
          <w:color w:val="000000"/>
          <w:kern w:val="1"/>
          <w:lang w:eastAsia="ar-SA"/>
        </w:rPr>
        <w:t xml:space="preserve">___________________ </w:t>
      </w:r>
      <w:r w:rsidRPr="008B6B3E">
        <w:rPr>
          <w:rFonts w:eastAsia="Arial Unicode MS"/>
          <w:color w:val="000000"/>
          <w:kern w:val="1"/>
          <w:lang w:val="ru-RU" w:eastAsia="ar-SA"/>
        </w:rPr>
        <w:t>динара без ПДВ-а</w:t>
      </w:r>
      <w:r w:rsidR="007A0D64">
        <w:rPr>
          <w:rFonts w:eastAsia="Arial Unicode MS"/>
          <w:i/>
          <w:color w:val="000000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eastAsia="ar-SA"/>
        </w:rPr>
        <w:t>(</w:t>
      </w:r>
      <w:r w:rsidRPr="008B6B3E">
        <w:rPr>
          <w:rFonts w:eastAsia="Arial Unicode MS"/>
          <w:i/>
          <w:color w:val="000000"/>
          <w:kern w:val="1"/>
          <w:lang w:eastAsia="ar-SA"/>
        </w:rPr>
        <w:t>словима</w:t>
      </w:r>
      <w:r w:rsidRPr="008B6B3E">
        <w:rPr>
          <w:rFonts w:eastAsia="Arial Unicode MS"/>
          <w:color w:val="000000"/>
          <w:kern w:val="1"/>
          <w:lang w:eastAsia="ar-SA"/>
        </w:rPr>
        <w:t>:_________________________)</w:t>
      </w:r>
      <w:r w:rsidRPr="008B6B3E">
        <w:rPr>
          <w:rFonts w:eastAsia="Arial Unicode MS"/>
          <w:i/>
          <w:color w:val="000000"/>
          <w:kern w:val="1"/>
          <w:lang w:val="ru-RU" w:eastAsia="ar-SA"/>
        </w:rPr>
        <w:t xml:space="preserve">, односно ___________________ </w:t>
      </w:r>
      <w:r w:rsidRPr="008B6B3E">
        <w:rPr>
          <w:rFonts w:eastAsia="Arial Unicode MS"/>
          <w:color w:val="000000"/>
          <w:kern w:val="1"/>
          <w:lang w:val="ru-RU" w:eastAsia="ar-SA"/>
        </w:rPr>
        <w:t>динара са ПДВ-ом</w:t>
      </w:r>
      <w:r w:rsidRPr="008B6B3E">
        <w:rPr>
          <w:rFonts w:eastAsia="Arial Unicode MS"/>
          <w:i/>
          <w:color w:val="000000"/>
          <w:kern w:val="1"/>
          <w:lang w:eastAsia="ar-SA"/>
        </w:rPr>
        <w:t xml:space="preserve"> (</w:t>
      </w:r>
      <w:r w:rsidRPr="008B6B3E">
        <w:rPr>
          <w:rFonts w:eastAsia="Arial Unicode MS"/>
          <w:i/>
          <w:color w:val="000000"/>
          <w:kern w:val="1"/>
          <w:lang w:val="ru-RU" w:eastAsia="ar-SA"/>
        </w:rPr>
        <w:t>словима:</w:t>
      </w:r>
      <w:r w:rsidRPr="008B6B3E">
        <w:rPr>
          <w:rFonts w:eastAsia="Arial Unicode MS"/>
          <w:color w:val="000000"/>
          <w:kern w:val="1"/>
          <w:lang w:val="ru-RU" w:eastAsia="ar-SA"/>
        </w:rPr>
        <w:t>_________________)</w:t>
      </w:r>
      <w:r w:rsidR="00AF55FE">
        <w:rPr>
          <w:rFonts w:eastAsia="Arial Unicode MS"/>
          <w:color w:val="000000"/>
          <w:kern w:val="1"/>
          <w:lang w:eastAsia="ar-SA"/>
        </w:rPr>
        <w:t xml:space="preserve">, </w:t>
      </w:r>
      <w:r w:rsidRPr="008B6B3E">
        <w:rPr>
          <w:rFonts w:eastAsia="Arial Unicode MS"/>
          <w:color w:val="000000"/>
          <w:kern w:val="1"/>
          <w:lang w:val="ru-RU" w:eastAsia="ar-SA"/>
        </w:rPr>
        <w:t>а добијена је на основу јединичних цена из усвојене понуде Изво</w:t>
      </w:r>
      <w:r w:rsidR="00AF55FE">
        <w:rPr>
          <w:rFonts w:eastAsia="Arial Unicode MS"/>
          <w:color w:val="000000"/>
          <w:kern w:val="1"/>
          <w:lang w:val="ru-RU" w:eastAsia="ar-SA"/>
        </w:rPr>
        <w:t>ђача радова број _____ од _________</w:t>
      </w:r>
      <w:r w:rsidRPr="008B6B3E">
        <w:rPr>
          <w:rFonts w:eastAsia="Arial Unicode MS"/>
          <w:color w:val="000000"/>
          <w:kern w:val="1"/>
          <w:lang w:val="ru-RU" w:eastAsia="ar-SA"/>
        </w:rPr>
        <w:t>. године.</w:t>
      </w:r>
    </w:p>
    <w:p w:rsidR="007B2403" w:rsidRPr="008B6B3E" w:rsidRDefault="007B2403" w:rsidP="007B2403">
      <w:pPr>
        <w:tabs>
          <w:tab w:val="left" w:pos="0"/>
        </w:tabs>
        <w:spacing w:after="1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8B6B3E">
        <w:rPr>
          <w:rFonts w:eastAsia="Arial Unicode MS"/>
          <w:color w:val="000000"/>
          <w:kern w:val="1"/>
          <w:lang w:eastAsia="ar-SA"/>
        </w:rPr>
        <w:t>Уговорена цена је фиксна по јединици мере и не може се мењати услед повећања цене елемената на основу којих је одређена.</w:t>
      </w:r>
      <w:proofErr w:type="gramEnd"/>
    </w:p>
    <w:p w:rsidR="007B2403" w:rsidRPr="008B6B3E" w:rsidRDefault="007B2403" w:rsidP="007B2403">
      <w:pPr>
        <w:suppressAutoHyphens/>
        <w:spacing w:after="120"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8B6B3E">
        <w:rPr>
          <w:rFonts w:eastAsia="Arial Unicode MS"/>
          <w:color w:val="000000"/>
          <w:kern w:val="1"/>
          <w:lang w:eastAsia="ar-SA"/>
        </w:rPr>
        <w:t>Осим вредности рада, добара и услуга неопходних за извршење уговора, цена обухвата и трошкове организације рада, осигурања и све остале зависне трошкове Извођача радова.</w:t>
      </w:r>
      <w:proofErr w:type="gramEnd"/>
    </w:p>
    <w:p w:rsidR="007B2403" w:rsidRPr="008B6B3E" w:rsidRDefault="007B2403" w:rsidP="007B2403">
      <w:pPr>
        <w:suppressAutoHyphens/>
        <w:spacing w:after="120"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8B6B3E">
        <w:rPr>
          <w:rFonts w:eastAsia="Arial Unicode MS"/>
          <w:color w:val="000000"/>
          <w:kern w:val="1"/>
          <w:lang w:eastAsia="ar-SA"/>
        </w:rPr>
        <w:t>Понуђеном ценом из става 1.</w:t>
      </w:r>
      <w:proofErr w:type="gramEnd"/>
      <w:r w:rsidRPr="008B6B3E">
        <w:rPr>
          <w:rFonts w:eastAsia="Arial Unicode MS"/>
          <w:color w:val="000000"/>
          <w:kern w:val="1"/>
          <w:lang w:eastAsia="ar-SA"/>
        </w:rPr>
        <w:t xml:space="preserve"> овог Члана Уговора обухваћено је: вредност материјала, радне снаге, </w:t>
      </w:r>
      <w:r w:rsidR="00E878B8">
        <w:rPr>
          <w:rFonts w:eastAsia="Arial Unicode MS"/>
          <w:color w:val="000000"/>
          <w:kern w:val="1"/>
          <w:lang w:eastAsia="ar-SA"/>
        </w:rPr>
        <w:t xml:space="preserve">механизације,средства за рад, </w:t>
      </w:r>
      <w:r w:rsidRPr="008B6B3E">
        <w:rPr>
          <w:rFonts w:eastAsia="Arial Unicode MS"/>
          <w:color w:val="000000"/>
          <w:kern w:val="1"/>
          <w:lang w:eastAsia="ar-SA"/>
        </w:rPr>
        <w:t xml:space="preserve">чување и одржавање радова, осигурање и обезбеђење одвијања саобраћаја у току радова, обезбеђење целокупних радова, осигурање, рад недељом и празником, све привремене радове потребне за извођење сталних радова, све таксе, накнаде, спровођење мера безбедности и здравља на раду и заштите животне средине, припремних радова, режијске и све друге трошкове који се јаве током извођења радова и који су потребни за извођење и завршетак радова у складу са захтевима Наручиоца. </w:t>
      </w:r>
    </w:p>
    <w:p w:rsidR="007B2403" w:rsidRPr="008B6B3E" w:rsidRDefault="007B2403" w:rsidP="007B2403">
      <w:pPr>
        <w:tabs>
          <w:tab w:val="left" w:pos="1350"/>
        </w:tabs>
        <w:suppressAutoHyphens/>
        <w:spacing w:after="120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 xml:space="preserve">Изричито се захтева да </w:t>
      </w:r>
      <w:r w:rsidRPr="008B6B3E">
        <w:rPr>
          <w:rFonts w:eastAsia="Arial Unicode MS"/>
          <w:color w:val="000000"/>
          <w:kern w:val="1"/>
          <w:lang w:eastAsia="ar-SA"/>
        </w:rPr>
        <w:t>Наручилац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буде хитно обавештен о сваком питању које може да доведе до промене висине предви</w:t>
      </w:r>
      <w:r w:rsidRPr="008B6B3E">
        <w:rPr>
          <w:rFonts w:eastAsia="Arial Unicode MS"/>
          <w:color w:val="000000"/>
          <w:kern w:val="1"/>
          <w:lang w:val="sr-Cyrl-CS" w:eastAsia="ar-SA"/>
        </w:rPr>
        <w:t>ђ</w:t>
      </w:r>
      <w:r w:rsidRPr="008B6B3E">
        <w:rPr>
          <w:rFonts w:eastAsia="Arial Unicode MS"/>
          <w:color w:val="000000"/>
          <w:kern w:val="1"/>
          <w:lang w:val="ru-RU" w:eastAsia="ar-SA"/>
        </w:rPr>
        <w:t>еног буџета,</w:t>
      </w:r>
      <w:r w:rsidRPr="008B6B3E">
        <w:rPr>
          <w:rFonts w:eastAsia="Arial Unicode MS"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спецификације или програма извођења радова</w:t>
      </w:r>
      <w:r w:rsidRPr="008B6B3E">
        <w:rPr>
          <w:rFonts w:eastAsia="Arial Unicode MS"/>
          <w:color w:val="000000"/>
          <w:kern w:val="1"/>
          <w:lang w:eastAsia="ar-SA"/>
        </w:rPr>
        <w:t>.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eastAsia="ar-SA"/>
        </w:rPr>
        <w:t xml:space="preserve">Извођење </w:t>
      </w:r>
      <w:proofErr w:type="gramStart"/>
      <w:r w:rsidRPr="008B6B3E">
        <w:rPr>
          <w:rFonts w:eastAsia="Arial Unicode MS"/>
          <w:color w:val="000000"/>
          <w:kern w:val="1"/>
          <w:lang w:eastAsia="ar-SA"/>
        </w:rPr>
        <w:t xml:space="preserve">радова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везаних</w:t>
      </w:r>
      <w:proofErr w:type="gramEnd"/>
      <w:r w:rsidRPr="008B6B3E">
        <w:rPr>
          <w:rFonts w:eastAsia="Arial Unicode MS"/>
          <w:color w:val="000000"/>
          <w:kern w:val="1"/>
          <w:lang w:val="ru-RU" w:eastAsia="ar-SA"/>
        </w:rPr>
        <w:t xml:space="preserve"> за ту околност се обуставља док </w:t>
      </w:r>
      <w:r w:rsidRPr="008B6B3E">
        <w:rPr>
          <w:rFonts w:eastAsia="Arial Unicode MS"/>
          <w:color w:val="000000"/>
          <w:kern w:val="1"/>
          <w:lang w:eastAsia="ar-SA"/>
        </w:rPr>
        <w:t>Наручилац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не донесе одлуку како ће се поступати.</w:t>
      </w:r>
    </w:p>
    <w:p w:rsidR="007B2403" w:rsidRPr="008B6B3E" w:rsidRDefault="007B2403" w:rsidP="007B2403">
      <w:pPr>
        <w:suppressAutoHyphens/>
        <w:spacing w:after="120"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 xml:space="preserve">Извођач, прихвата да </w:t>
      </w:r>
      <w:r w:rsidRPr="008B6B3E">
        <w:rPr>
          <w:rFonts w:eastAsia="Arial Unicode MS"/>
          <w:color w:val="000000"/>
          <w:kern w:val="1"/>
          <w:lang w:eastAsia="ar-SA"/>
        </w:rPr>
        <w:t xml:space="preserve">Наручилац </w:t>
      </w:r>
      <w:r w:rsidRPr="008B6B3E">
        <w:rPr>
          <w:rFonts w:eastAsia="Arial Unicode MS"/>
          <w:color w:val="000000"/>
          <w:kern w:val="1"/>
          <w:lang w:val="ru-RU" w:eastAsia="ar-SA"/>
        </w:rPr>
        <w:t>може одустати од појединих позиција, односно радова, уговорених основним Уговором, а да се уговорене цене осталих радова не мењају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Услови и начин плаћања</w:t>
      </w:r>
    </w:p>
    <w:p w:rsidR="007B2403" w:rsidRPr="008B6B3E" w:rsidRDefault="007B2403" w:rsidP="007B2403">
      <w:pPr>
        <w:keepNext/>
        <w:spacing w:after="120"/>
        <w:jc w:val="center"/>
        <w:rPr>
          <w:bCs/>
        </w:rPr>
      </w:pPr>
      <w:proofErr w:type="gramStart"/>
      <w:r w:rsidRPr="008B6B3E">
        <w:rPr>
          <w:bCs/>
        </w:rPr>
        <w:t>Члан 4.</w:t>
      </w:r>
      <w:proofErr w:type="gramEnd"/>
    </w:p>
    <w:p w:rsidR="007B2403" w:rsidRPr="008B6B3E" w:rsidRDefault="007B2403" w:rsidP="007B2403">
      <w:pPr>
        <w:shd w:val="clear" w:color="auto" w:fill="FFFFFF"/>
        <w:tabs>
          <w:tab w:val="left" w:pos="720"/>
        </w:tabs>
        <w:suppressAutoHyphens/>
        <w:spacing w:after="120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8B6B3E">
        <w:rPr>
          <w:rFonts w:eastAsia="Arial Unicode MS"/>
          <w:bCs/>
          <w:color w:val="000000"/>
          <w:kern w:val="1"/>
          <w:lang w:eastAsia="ar-SA"/>
        </w:rPr>
        <w:tab/>
      </w:r>
      <w:r w:rsidRPr="008B6B3E">
        <w:rPr>
          <w:rFonts w:eastAsia="Arial Unicode MS"/>
          <w:color w:val="000000"/>
          <w:kern w:val="1"/>
          <w:lang w:eastAsia="ar-SA"/>
        </w:rPr>
        <w:t xml:space="preserve">Наручилац </w:t>
      </w:r>
      <w:r w:rsidRPr="008B6B3E">
        <w:rPr>
          <w:rFonts w:eastAsia="Arial Unicode MS"/>
          <w:color w:val="000000"/>
          <w:kern w:val="1"/>
          <w:lang w:val="sr-Cyrl-CS" w:eastAsia="ar-SA"/>
        </w:rPr>
        <w:t>ће п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лаћање изведених </w:t>
      </w:r>
      <w:r w:rsidRPr="008B6B3E">
        <w:rPr>
          <w:rFonts w:eastAsia="Arial Unicode MS"/>
          <w:color w:val="000000"/>
          <w:kern w:val="1"/>
          <w:lang w:eastAsia="ar-SA"/>
        </w:rPr>
        <w:t xml:space="preserve">радова </w:t>
      </w:r>
      <w:r w:rsidRPr="008B6B3E">
        <w:rPr>
          <w:rFonts w:eastAsia="Arial Unicode MS"/>
          <w:color w:val="000000"/>
          <w:kern w:val="1"/>
          <w:lang w:val="sr-Cyrl-CS" w:eastAsia="ar-SA"/>
        </w:rPr>
        <w:t>и</w:t>
      </w:r>
      <w:r w:rsidR="00CB4A96">
        <w:rPr>
          <w:rFonts w:eastAsia="Arial Unicode MS"/>
          <w:color w:val="000000"/>
          <w:kern w:val="1"/>
          <w:lang w:val="sr-Cyrl-CS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вршити на основу </w:t>
      </w:r>
      <w:r w:rsidRPr="008B6B3E">
        <w:rPr>
          <w:rFonts w:eastAsia="Arial Unicode MS"/>
          <w:color w:val="000000"/>
          <w:kern w:val="1"/>
          <w:lang w:eastAsia="ar-SA"/>
        </w:rPr>
        <w:t xml:space="preserve">фактуре-рачуна/ привремене и окончане ситуације </w:t>
      </w:r>
      <w:proofErr w:type="gramStart"/>
      <w:r w:rsidRPr="008B6B3E">
        <w:rPr>
          <w:rFonts w:eastAsia="Arial Unicode MS"/>
          <w:color w:val="000000"/>
          <w:kern w:val="1"/>
          <w:lang w:eastAsia="ar-SA"/>
        </w:rPr>
        <w:t>Извођача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sr-Cyrl-CS" w:eastAsia="ar-SA"/>
        </w:rPr>
        <w:t>.</w:t>
      </w:r>
      <w:proofErr w:type="gramEnd"/>
    </w:p>
    <w:p w:rsidR="007B2403" w:rsidRPr="008B6B3E" w:rsidRDefault="007B2403" w:rsidP="007B2403">
      <w:pPr>
        <w:shd w:val="clear" w:color="auto" w:fill="FFFFFF"/>
        <w:tabs>
          <w:tab w:val="left" w:pos="1350"/>
        </w:tabs>
        <w:suppressAutoHyphens/>
        <w:spacing w:after="12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 xml:space="preserve">Наручилац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ће </w:t>
      </w:r>
      <w:r w:rsidRPr="008B6B3E">
        <w:rPr>
          <w:rFonts w:eastAsia="Arial Unicode MS"/>
          <w:color w:val="000000"/>
          <w:kern w:val="1"/>
          <w:lang w:eastAsia="ar-SA"/>
        </w:rPr>
        <w:t>фактуру-рачун/ привремену и окончану ситуацију,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оверен</w:t>
      </w:r>
      <w:r w:rsidRPr="008B6B3E">
        <w:rPr>
          <w:rFonts w:eastAsia="Arial Unicode MS"/>
          <w:color w:val="000000"/>
          <w:kern w:val="1"/>
          <w:lang w:eastAsia="ar-SA"/>
        </w:rPr>
        <w:t>е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од стране Надзорног органа, прегледати, оверити и неспорну вредност исплатити </w:t>
      </w:r>
      <w:r w:rsidRPr="008B6B3E">
        <w:rPr>
          <w:rFonts w:eastAsia="Arial Unicode MS"/>
          <w:b/>
          <w:color w:val="000000"/>
          <w:kern w:val="1"/>
          <w:lang w:val="ru-RU" w:eastAsia="ar-SA"/>
        </w:rPr>
        <w:t>у року од 45 (четрдесетпет) дана од дана пријема ситуације</w:t>
      </w:r>
      <w:r w:rsidRPr="008B6B3E">
        <w:rPr>
          <w:rFonts w:eastAsia="Arial Unicode MS"/>
          <w:b/>
          <w:color w:val="000000"/>
          <w:kern w:val="1"/>
          <w:lang w:eastAsia="ar-SA"/>
        </w:rPr>
        <w:t>,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када и настаје дужничко поверилачки однос.</w:t>
      </w:r>
    </w:p>
    <w:p w:rsidR="007B2403" w:rsidRPr="008B6B3E" w:rsidRDefault="007B2403" w:rsidP="007B2403">
      <w:pPr>
        <w:shd w:val="clear" w:color="auto" w:fill="FFFFFF"/>
        <w:tabs>
          <w:tab w:val="left" w:pos="1350"/>
        </w:tabs>
        <w:suppressAutoHyphens/>
        <w:spacing w:after="120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>Фактура-рачун/ привремена и окончана ситуација се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испоставља у 6 (шест) примерака </w:t>
      </w:r>
      <w:proofErr w:type="gramStart"/>
      <w:r w:rsidRPr="008B6B3E">
        <w:rPr>
          <w:rFonts w:eastAsia="Arial Unicode MS"/>
          <w:color w:val="000000"/>
          <w:kern w:val="1"/>
          <w:lang w:val="ru-RU" w:eastAsia="ar-SA"/>
        </w:rPr>
        <w:t>почетком  месеца</w:t>
      </w:r>
      <w:proofErr w:type="gramEnd"/>
      <w:r w:rsidRPr="008B6B3E">
        <w:rPr>
          <w:rFonts w:eastAsia="Arial Unicode MS"/>
          <w:color w:val="000000"/>
          <w:kern w:val="1"/>
          <w:lang w:val="ru-RU" w:eastAsia="ar-SA"/>
        </w:rPr>
        <w:t>, а најкасније до 5-ог у месецу за изведене радове у претходном месецу.</w:t>
      </w:r>
    </w:p>
    <w:p w:rsidR="007B2403" w:rsidRPr="008B6B3E" w:rsidRDefault="007B2403" w:rsidP="007B2403">
      <w:pPr>
        <w:shd w:val="clear" w:color="auto" w:fill="FFFFFF"/>
        <w:tabs>
          <w:tab w:val="left" w:pos="1350"/>
        </w:tabs>
        <w:suppressAutoHyphens/>
        <w:spacing w:after="120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Вредност изведених радова по</w:t>
      </w:r>
      <w:r w:rsidRPr="008B6B3E">
        <w:rPr>
          <w:rFonts w:eastAsia="Arial Unicode MS"/>
          <w:color w:val="000000"/>
          <w:kern w:val="1"/>
          <w:lang w:eastAsia="ar-SA"/>
        </w:rPr>
        <w:t xml:space="preserve"> фактури-рачуну/ привременој и окончаној ситуацији,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утврђује се на основу података о изведеним радовима из Грађевинске књиге уз примену јединичних цена из Понуде.</w:t>
      </w:r>
    </w:p>
    <w:p w:rsidR="007B2403" w:rsidRPr="008B6B3E" w:rsidRDefault="007B2403" w:rsidP="007B2403">
      <w:pPr>
        <w:shd w:val="clear" w:color="auto" w:fill="FFFFFF"/>
        <w:tabs>
          <w:tab w:val="left" w:pos="1350"/>
        </w:tabs>
        <w:suppressAutoHyphens/>
        <w:spacing w:after="120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Као дан пријема</w:t>
      </w:r>
      <w:r w:rsidRPr="008B6B3E">
        <w:rPr>
          <w:rFonts w:eastAsia="Arial Unicode MS"/>
          <w:color w:val="000000"/>
          <w:kern w:val="1"/>
          <w:lang w:eastAsia="ar-SA"/>
        </w:rPr>
        <w:t>,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сматра се дан када је</w:t>
      </w:r>
      <w:r w:rsidRPr="008B6B3E">
        <w:rPr>
          <w:rFonts w:eastAsia="Arial Unicode MS"/>
          <w:color w:val="000000"/>
          <w:kern w:val="1"/>
          <w:lang w:eastAsia="ar-SA"/>
        </w:rPr>
        <w:t xml:space="preserve"> фактура-рачун/ привремена и окончана с</w:t>
      </w:r>
      <w:r w:rsidRPr="008B6B3E">
        <w:rPr>
          <w:rFonts w:eastAsia="Arial Unicode MS"/>
          <w:color w:val="000000"/>
          <w:kern w:val="1"/>
          <w:lang w:val="ru-RU" w:eastAsia="ar-SA"/>
        </w:rPr>
        <w:t>итуација</w:t>
      </w:r>
      <w:r w:rsidRPr="008B6B3E">
        <w:rPr>
          <w:rFonts w:eastAsia="Arial Unicode MS"/>
          <w:color w:val="000000"/>
          <w:kern w:val="1"/>
          <w:lang w:eastAsia="ar-SA"/>
        </w:rPr>
        <w:t xml:space="preserve">,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предата на писарници </w:t>
      </w:r>
      <w:r w:rsidRPr="008B6B3E">
        <w:rPr>
          <w:rFonts w:eastAsia="Arial Unicode MS"/>
          <w:color w:val="000000"/>
          <w:kern w:val="1"/>
          <w:lang w:eastAsia="ar-SA"/>
        </w:rPr>
        <w:t>Наручиоца</w:t>
      </w:r>
      <w:r w:rsidRPr="008B6B3E">
        <w:rPr>
          <w:rFonts w:eastAsia="Arial Unicode MS"/>
          <w:color w:val="000000"/>
          <w:kern w:val="1"/>
          <w:lang w:val="ru-RU" w:eastAsia="ar-SA"/>
        </w:rPr>
        <w:t>.</w:t>
      </w:r>
    </w:p>
    <w:p w:rsidR="007B2403" w:rsidRPr="008B6B3E" w:rsidRDefault="007B2403" w:rsidP="007B2403">
      <w:pPr>
        <w:suppressAutoHyphens/>
        <w:spacing w:after="120" w:line="100" w:lineRule="atLeast"/>
        <w:jc w:val="both"/>
        <w:rPr>
          <w:rFonts w:eastAsia="Arial Unicode MS"/>
          <w:color w:val="000000"/>
          <w:w w:val="103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ru-RU" w:eastAsia="ar-SA"/>
        </w:rPr>
        <w:t>ц 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а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ра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о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а ос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ори</w:t>
      </w:r>
      <w:r w:rsidRPr="008B6B3E">
        <w:rPr>
          <w:rFonts w:eastAsia="Arial Unicode MS"/>
          <w:color w:val="000000"/>
          <w:kern w:val="1"/>
          <w:lang w:eastAsia="ar-SA"/>
        </w:rPr>
        <w:t xml:space="preserve"> фактуру-рачун/ привремену и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ча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у си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27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, у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е,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а, ро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а </w:t>
      </w:r>
      <w:r w:rsidRPr="008B6B3E">
        <w:rPr>
          <w:rFonts w:eastAsia="Arial Unicode MS"/>
          <w:color w:val="000000"/>
          <w:spacing w:val="3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20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5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. О с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ор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ом </w:t>
      </w:r>
      <w:r w:rsidRPr="008B6B3E">
        <w:rPr>
          <w:rFonts w:eastAsia="Arial Unicode MS"/>
          <w:color w:val="000000"/>
          <w:kern w:val="1"/>
          <w:lang w:eastAsia="ar-SA"/>
        </w:rPr>
        <w:t>и</w:t>
      </w:r>
      <w:r w:rsidRPr="008B6B3E">
        <w:rPr>
          <w:rFonts w:eastAsia="Arial Unicode MS"/>
          <w:color w:val="000000"/>
          <w:spacing w:val="4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ра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а ос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ра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ања, </w:t>
      </w:r>
      <w:r w:rsidRPr="008B6B3E">
        <w:rPr>
          <w:rFonts w:eastAsia="Arial Unicode MS"/>
          <w:color w:val="000000"/>
          <w:spacing w:val="-2"/>
          <w:kern w:val="1"/>
          <w:lang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ац</w:t>
      </w:r>
      <w:r w:rsidRPr="008B6B3E">
        <w:rPr>
          <w:rFonts w:eastAsia="Arial Unicode MS"/>
          <w:color w:val="000000"/>
          <w:spacing w:val="4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ж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н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ес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Извођача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ро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ређе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ом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ћа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њ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е.</w:t>
      </w:r>
    </w:p>
    <w:p w:rsidR="007B2403" w:rsidRPr="008B6B3E" w:rsidRDefault="007B2403" w:rsidP="007B2403">
      <w:pPr>
        <w:suppressAutoHyphens/>
        <w:spacing w:after="120"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lastRenderedPageBreak/>
        <w:t>К</w:t>
      </w:r>
      <w:r w:rsidRPr="008B6B3E">
        <w:rPr>
          <w:rFonts w:eastAsia="Arial Unicode MS"/>
          <w:color w:val="000000"/>
          <w:kern w:val="1"/>
          <w:lang w:eastAsia="ar-SA"/>
        </w:rPr>
        <w:t>o</w:t>
      </w:r>
      <w:r w:rsidRPr="008B6B3E">
        <w:rPr>
          <w:rFonts w:eastAsia="Arial Unicode MS"/>
          <w:color w:val="000000"/>
          <w:kern w:val="1"/>
          <w:lang w:val="ru-RU" w:eastAsia="ar-SA"/>
        </w:rPr>
        <w:t>мплетну документацију неопходну за оверу привремене ситуације: листове грађевинске књиге и другу документацију Извођач радова доставља стручном надзору који ту документацију чува д</w:t>
      </w:r>
      <w:r w:rsidRPr="008B6B3E">
        <w:rPr>
          <w:rFonts w:eastAsia="Arial Unicode MS"/>
          <w:color w:val="000000"/>
          <w:kern w:val="1"/>
          <w:lang w:eastAsia="ar-SA"/>
        </w:rPr>
        <w:t>o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примопредаје и коначног обрачуна, у супротном се неће извршити плаћање тих позиција, што Извођач радова признаје без права приговора.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Рок за завршетак радова</w:t>
      </w:r>
    </w:p>
    <w:p w:rsidR="007B2403" w:rsidRPr="008B6B3E" w:rsidRDefault="007B2403" w:rsidP="007B2403">
      <w:pPr>
        <w:keepNext/>
        <w:spacing w:after="120"/>
        <w:jc w:val="center"/>
        <w:rPr>
          <w:bCs/>
        </w:rPr>
      </w:pPr>
      <w:proofErr w:type="gramStart"/>
      <w:r w:rsidRPr="008B6B3E">
        <w:rPr>
          <w:bCs/>
        </w:rPr>
        <w:t>Члан 5.</w:t>
      </w:r>
      <w:proofErr w:type="gramEnd"/>
    </w:p>
    <w:p w:rsidR="007B2403" w:rsidRPr="008B6B3E" w:rsidRDefault="007B2403" w:rsidP="007B2403">
      <w:pPr>
        <w:tabs>
          <w:tab w:val="left" w:pos="1350"/>
        </w:tabs>
        <w:suppressAutoHyphens/>
        <w:spacing w:before="40" w:after="12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ab/>
        <w:t>Извођач радова се обавезује да уговорене радове изведе до 1</w:t>
      </w:r>
      <w:r w:rsidR="001A7956">
        <w:rPr>
          <w:rFonts w:eastAsia="Arial Unicode MS"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color w:val="000000"/>
          <w:kern w:val="1"/>
          <w:lang w:val="ru-RU" w:eastAsia="ar-SA"/>
        </w:rPr>
        <w:t>.12.20</w:t>
      </w:r>
      <w:r w:rsidR="001A7956">
        <w:rPr>
          <w:rFonts w:eastAsia="Arial Unicode MS"/>
          <w:color w:val="000000"/>
          <w:kern w:val="1"/>
          <w:lang w:val="ru-RU" w:eastAsia="ar-SA"/>
        </w:rPr>
        <w:t>2</w:t>
      </w:r>
      <w:r w:rsidR="0067382A">
        <w:rPr>
          <w:rFonts w:eastAsia="Arial Unicode MS"/>
          <w:color w:val="000000"/>
          <w:kern w:val="1"/>
          <w:lang w:val="ru-RU" w:eastAsia="ar-SA"/>
        </w:rPr>
        <w:t>2</w:t>
      </w:r>
      <w:r w:rsidRPr="008B6B3E">
        <w:rPr>
          <w:rFonts w:eastAsia="Arial Unicode MS"/>
          <w:color w:val="000000"/>
          <w:kern w:val="1"/>
          <w:lang w:val="ru-RU" w:eastAsia="ar-SA"/>
        </w:rPr>
        <w:t>. године и то тако да од 1</w:t>
      </w:r>
      <w:r w:rsidR="001A7956">
        <w:rPr>
          <w:rFonts w:eastAsia="Arial Unicode MS"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color w:val="000000"/>
          <w:kern w:val="1"/>
          <w:lang w:val="ru-RU" w:eastAsia="ar-SA"/>
        </w:rPr>
        <w:t>.12.20</w:t>
      </w:r>
      <w:r w:rsidR="001A7956">
        <w:rPr>
          <w:rFonts w:eastAsia="Arial Unicode MS"/>
          <w:color w:val="000000"/>
          <w:kern w:val="1"/>
          <w:lang w:val="ru-RU" w:eastAsia="ar-SA"/>
        </w:rPr>
        <w:t>2</w:t>
      </w:r>
      <w:r w:rsidR="0067382A">
        <w:rPr>
          <w:rFonts w:eastAsia="Arial Unicode MS"/>
          <w:color w:val="000000"/>
          <w:kern w:val="1"/>
          <w:lang w:val="ru-RU" w:eastAsia="ar-SA"/>
        </w:rPr>
        <w:t>2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. године отпочне функција-рад </w:t>
      </w:r>
      <w:r w:rsidR="00D913BC">
        <w:rPr>
          <w:rFonts w:eastAsia="Arial Unicode MS"/>
          <w:color w:val="000000"/>
          <w:kern w:val="1"/>
          <w:lang w:val="ru-RU" w:eastAsia="ar-SA"/>
        </w:rPr>
        <w:t xml:space="preserve">новогодишње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декорације и траје до </w:t>
      </w:r>
      <w:r w:rsidR="001A7956">
        <w:rPr>
          <w:rFonts w:eastAsia="Arial Unicode MS"/>
          <w:color w:val="000000"/>
          <w:kern w:val="1"/>
          <w:lang w:val="ru-RU" w:eastAsia="ar-SA"/>
        </w:rPr>
        <w:t>28</w:t>
      </w:r>
      <w:r w:rsidRPr="008B6B3E">
        <w:rPr>
          <w:rFonts w:eastAsia="Arial Unicode MS"/>
          <w:color w:val="000000"/>
          <w:kern w:val="1"/>
          <w:lang w:val="ru-RU" w:eastAsia="ar-SA"/>
        </w:rPr>
        <w:t>.01.202</w:t>
      </w:r>
      <w:r w:rsidR="0067382A">
        <w:rPr>
          <w:rFonts w:eastAsia="Arial Unicode MS"/>
          <w:color w:val="000000"/>
          <w:kern w:val="1"/>
          <w:lang w:val="ru-RU" w:eastAsia="ar-SA"/>
        </w:rPr>
        <w:t>3</w:t>
      </w:r>
      <w:r w:rsidRPr="008B6B3E">
        <w:rPr>
          <w:rFonts w:eastAsia="Arial Unicode MS"/>
          <w:color w:val="000000"/>
          <w:kern w:val="1"/>
          <w:lang w:val="ru-RU" w:eastAsia="ar-SA"/>
        </w:rPr>
        <w:t>. године</w:t>
      </w:r>
      <w:r w:rsidRPr="0054137B">
        <w:rPr>
          <w:rFonts w:eastAsia="Arial Unicode MS"/>
          <w:kern w:val="1"/>
          <w:lang w:val="ru-RU" w:eastAsia="ar-SA"/>
        </w:rPr>
        <w:t xml:space="preserve">, </w:t>
      </w:r>
      <w:r w:rsidR="00AF55FE" w:rsidRPr="0054137B">
        <w:rPr>
          <w:rFonts w:eastAsia="Arial Unicode MS"/>
          <w:kern w:val="1"/>
          <w:lang w:val="ru-RU" w:eastAsia="ar-SA"/>
        </w:rPr>
        <w:t xml:space="preserve">извођач радова </w:t>
      </w:r>
      <w:r w:rsidRPr="0054137B">
        <w:rPr>
          <w:rFonts w:eastAsia="Arial Unicode MS"/>
          <w:kern w:val="1"/>
          <w:lang w:val="ru-RU" w:eastAsia="ar-SA"/>
        </w:rPr>
        <w:t xml:space="preserve"> је у обавези да изврши демонажу декоративне </w:t>
      </w:r>
      <w:r w:rsidR="00D913BC" w:rsidRPr="0054137B">
        <w:rPr>
          <w:rFonts w:eastAsia="Arial Unicode MS"/>
          <w:kern w:val="1"/>
          <w:lang w:val="ru-RU" w:eastAsia="ar-SA"/>
        </w:rPr>
        <w:t xml:space="preserve">новогодишње </w:t>
      </w:r>
      <w:r w:rsidRPr="0054137B">
        <w:rPr>
          <w:rFonts w:eastAsia="Arial Unicode MS"/>
          <w:kern w:val="1"/>
          <w:lang w:val="ru-RU" w:eastAsia="ar-SA"/>
        </w:rPr>
        <w:t xml:space="preserve">расвете најкасније </w:t>
      </w:r>
      <w:r w:rsidR="007A0D64" w:rsidRPr="0054137B">
        <w:rPr>
          <w:rFonts w:eastAsia="Arial Unicode MS"/>
          <w:kern w:val="1"/>
          <w:lang w:val="ru-RU" w:eastAsia="ar-SA"/>
        </w:rPr>
        <w:t>до 2</w:t>
      </w:r>
      <w:r w:rsidR="00CE133A" w:rsidRPr="0054137B">
        <w:rPr>
          <w:rFonts w:eastAsia="Arial Unicode MS"/>
          <w:kern w:val="1"/>
          <w:lang w:val="ru-RU" w:eastAsia="ar-SA"/>
        </w:rPr>
        <w:t>5</w:t>
      </w:r>
      <w:r w:rsidR="007A0D64" w:rsidRPr="0054137B">
        <w:rPr>
          <w:rFonts w:eastAsia="Arial Unicode MS"/>
          <w:kern w:val="1"/>
          <w:lang w:val="ru-RU" w:eastAsia="ar-SA"/>
        </w:rPr>
        <w:t>.02.202</w:t>
      </w:r>
      <w:r w:rsidR="0067382A" w:rsidRPr="0054137B">
        <w:rPr>
          <w:rFonts w:eastAsia="Arial Unicode MS"/>
          <w:kern w:val="1"/>
          <w:lang w:val="ru-RU" w:eastAsia="ar-SA"/>
        </w:rPr>
        <w:t>3</w:t>
      </w:r>
      <w:r w:rsidRPr="0054137B">
        <w:rPr>
          <w:rFonts w:eastAsia="Arial Unicode MS"/>
          <w:kern w:val="1"/>
          <w:lang w:val="ru-RU" w:eastAsia="ar-SA"/>
        </w:rPr>
        <w:t>. године.</w:t>
      </w:r>
      <w:r w:rsidRPr="008B6B3E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Уговорна казна</w:t>
      </w:r>
    </w:p>
    <w:p w:rsidR="007B2403" w:rsidRPr="008B6B3E" w:rsidRDefault="007B2403" w:rsidP="007B2403">
      <w:pPr>
        <w:keepNext/>
        <w:spacing w:after="120"/>
        <w:jc w:val="center"/>
        <w:rPr>
          <w:bCs/>
          <w:lang w:val="ru-RU"/>
        </w:rPr>
      </w:pPr>
      <w:proofErr w:type="gramStart"/>
      <w:r w:rsidRPr="008B6B3E">
        <w:rPr>
          <w:bCs/>
        </w:rPr>
        <w:t>Ч</w:t>
      </w:r>
      <w:r w:rsidRPr="008B6B3E">
        <w:rPr>
          <w:bCs/>
          <w:lang w:val="ru-RU"/>
        </w:rPr>
        <w:t>лан</w:t>
      </w:r>
      <w:r w:rsidR="00E878B8">
        <w:rPr>
          <w:bCs/>
          <w:lang w:val="ru-RU"/>
        </w:rPr>
        <w:t xml:space="preserve"> 6</w:t>
      </w:r>
      <w:r w:rsidRPr="008B6B3E">
        <w:rPr>
          <w:bCs/>
          <w:lang w:val="ru-RU"/>
        </w:rPr>
        <w:t>.</w:t>
      </w:r>
      <w:proofErr w:type="gramEnd"/>
    </w:p>
    <w:p w:rsidR="007B2403" w:rsidRPr="008B6B3E" w:rsidRDefault="007B2403" w:rsidP="007B2403">
      <w:pPr>
        <w:suppressAutoHyphens/>
        <w:spacing w:after="120" w:line="100" w:lineRule="atLeast"/>
        <w:ind w:firstLine="709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Уколико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Извођач радова 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не заврши радове у уговореном року, дужан је да плати </w:t>
      </w:r>
      <w:r w:rsidRPr="008B6B3E">
        <w:rPr>
          <w:rFonts w:eastAsia="Arial Unicode MS"/>
          <w:color w:val="000000"/>
          <w:kern w:val="1"/>
          <w:lang w:eastAsia="ar-SA"/>
        </w:rPr>
        <w:t>Наручиоцу</w:t>
      </w:r>
      <w:r w:rsidRPr="008B6B3E">
        <w:rPr>
          <w:rFonts w:eastAsia="Arial Unicode MS"/>
          <w:color w:val="000000"/>
          <w:kern w:val="1"/>
          <w:lang w:val="sr-Latn-CS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eastAsia="ar-SA"/>
        </w:rPr>
        <w:t>радова</w:t>
      </w:r>
      <w:r w:rsidRPr="008B6B3E">
        <w:rPr>
          <w:rFonts w:eastAsia="Arial Unicode MS"/>
          <w:color w:val="000000"/>
          <w:kern w:val="1"/>
          <w:lang w:val="sr-Latn-CS" w:eastAsia="ar-SA"/>
        </w:rPr>
        <w:t xml:space="preserve"> 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уговорну казну у висини </w:t>
      </w:r>
      <w:r w:rsidRPr="008B6B3E">
        <w:rPr>
          <w:rFonts w:eastAsia="Arial Unicode MS"/>
          <w:bCs/>
          <w:color w:val="000000"/>
          <w:kern w:val="1"/>
          <w:lang w:val="sr-Latn-CS" w:eastAsia="ar-SA"/>
        </w:rPr>
        <w:t>0,</w:t>
      </w:r>
      <w:r w:rsidRPr="008B6B3E">
        <w:rPr>
          <w:rFonts w:eastAsia="Arial Unicode MS"/>
          <w:bCs/>
          <w:color w:val="000000"/>
          <w:kern w:val="1"/>
          <w:lang w:val="sr-Cyrl-CS" w:eastAsia="ar-SA"/>
        </w:rPr>
        <w:t>2</w:t>
      </w:r>
      <w:r w:rsidRPr="008B6B3E">
        <w:rPr>
          <w:rFonts w:eastAsia="Arial Unicode MS"/>
          <w:color w:val="000000"/>
          <w:kern w:val="1"/>
          <w:lang w:val="sr-Latn-CS" w:eastAsia="ar-SA"/>
        </w:rPr>
        <w:t xml:space="preserve">% </w:t>
      </w:r>
      <w:r w:rsidRPr="008B6B3E">
        <w:rPr>
          <w:rFonts w:eastAsia="Arial Unicode MS"/>
          <w:color w:val="000000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kern w:val="1"/>
          <w:lang w:val="sr-Latn-CS" w:eastAsia="ar-SA"/>
        </w:rPr>
        <w:t>0,</w:t>
      </w:r>
      <w:r w:rsidRPr="008B6B3E">
        <w:rPr>
          <w:rFonts w:eastAsia="Arial Unicode MS"/>
          <w:color w:val="000000"/>
          <w:kern w:val="1"/>
          <w:lang w:val="sr-Cyrl-CS" w:eastAsia="ar-SA"/>
        </w:rPr>
        <w:t>2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про</w:t>
      </w:r>
      <w:r w:rsidRPr="008B6B3E">
        <w:rPr>
          <w:rFonts w:eastAsia="Arial Unicode MS"/>
          <w:color w:val="000000"/>
          <w:kern w:val="1"/>
          <w:lang w:eastAsia="ar-SA"/>
        </w:rPr>
        <w:t>ценат</w:t>
      </w:r>
      <w:r w:rsidRPr="008B6B3E">
        <w:rPr>
          <w:rFonts w:eastAsia="Arial Unicode MS"/>
          <w:color w:val="000000"/>
          <w:kern w:val="1"/>
          <w:lang w:val="sr-Latn-CS" w:eastAsia="ar-SA"/>
        </w:rPr>
        <w:t>a</w:t>
      </w:r>
      <w:r w:rsidRPr="008B6B3E">
        <w:rPr>
          <w:rFonts w:eastAsia="Arial Unicode MS"/>
          <w:color w:val="000000"/>
          <w:kern w:val="1"/>
          <w:lang w:val="ru-RU" w:eastAsia="ar-SA"/>
        </w:rPr>
        <w:t>)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 од укупно уговорене вредности без ПДВ-а за сваки дан закашњења. </w:t>
      </w:r>
      <w:r w:rsidRPr="008B6B3E">
        <w:rPr>
          <w:rFonts w:eastAsia="Arial Unicode MS"/>
          <w:color w:val="000000"/>
          <w:kern w:val="1"/>
          <w:lang w:val="sr-Cyrl-CS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колико 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је </w:t>
      </w:r>
      <w:r w:rsidRPr="008B6B3E">
        <w:rPr>
          <w:rFonts w:eastAsia="Arial Unicode MS"/>
          <w:color w:val="000000"/>
          <w:kern w:val="1"/>
          <w:lang w:val="ru-RU" w:eastAsia="ar-SA"/>
        </w:rPr>
        <w:t>укуп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ан износ обрачунат по овом основу већи </w:t>
      </w:r>
      <w:r w:rsidRPr="008B6B3E">
        <w:rPr>
          <w:rFonts w:eastAsia="Arial Unicode MS"/>
          <w:color w:val="000000"/>
          <w:kern w:val="1"/>
          <w:lang w:val="ru-RU" w:eastAsia="ar-SA"/>
        </w:rPr>
        <w:t>од 5% од Укупне уговорене цене без ПДВ-а, Наручилац може једнострано раскинути Уговор</w:t>
      </w:r>
      <w:r w:rsidRPr="008B6B3E">
        <w:rPr>
          <w:rFonts w:eastAsia="Arial Unicode MS"/>
          <w:color w:val="000000"/>
          <w:kern w:val="1"/>
          <w:lang w:val="sr-Cyrl-CS" w:eastAsia="ar-SA"/>
        </w:rPr>
        <w:t>.</w:t>
      </w:r>
    </w:p>
    <w:p w:rsidR="007B2403" w:rsidRPr="008B6B3E" w:rsidRDefault="007B2403" w:rsidP="007B2403">
      <w:pPr>
        <w:suppressAutoHyphens/>
        <w:spacing w:after="120" w:line="100" w:lineRule="atLeast"/>
        <w:ind w:firstLine="709"/>
        <w:jc w:val="both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Наплату уговорне казне 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Наручилац радова 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>ће извршити, без претходног пристанка Извођача радова, умањењем рачуна наведеног у окончаној ситуацији.</w:t>
      </w:r>
    </w:p>
    <w:p w:rsidR="007B2403" w:rsidRPr="008B6B3E" w:rsidRDefault="007B2403" w:rsidP="007B2403">
      <w:pPr>
        <w:suppressAutoHyphens/>
        <w:spacing w:after="120"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Ако је Наручилац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због закашњења у извођењу или предаји изведених радова претрпео какву штету, може захтевати од Извођача радова и потпуну накнаду штете, независно од уговорене казне и заједно са њом.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Обавезе Извођача радова</w:t>
      </w:r>
    </w:p>
    <w:p w:rsidR="007B2403" w:rsidRPr="008B6B3E" w:rsidRDefault="007B2403" w:rsidP="007B2403">
      <w:pPr>
        <w:keepNext/>
        <w:spacing w:after="120"/>
        <w:jc w:val="center"/>
        <w:rPr>
          <w:bCs/>
        </w:rPr>
      </w:pPr>
      <w:r w:rsidRPr="008B6B3E">
        <w:rPr>
          <w:bCs/>
          <w:lang w:val="ru-RU"/>
        </w:rPr>
        <w:t xml:space="preserve">Члан </w:t>
      </w:r>
      <w:r w:rsidR="00E878B8">
        <w:rPr>
          <w:bCs/>
          <w:lang w:val="ru-RU"/>
        </w:rPr>
        <w:t>7</w:t>
      </w:r>
      <w:r w:rsidRPr="008B6B3E">
        <w:rPr>
          <w:bCs/>
          <w:lang w:val="ru-RU"/>
        </w:rPr>
        <w:t>.</w:t>
      </w:r>
    </w:p>
    <w:p w:rsidR="007B2403" w:rsidRPr="008B6B3E" w:rsidRDefault="007B2403" w:rsidP="007B2403">
      <w:pPr>
        <w:suppressAutoHyphens/>
        <w:spacing w:after="120"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 xml:space="preserve">Извођач радова се обавезује да радове изведе у складу са важећим </w:t>
      </w:r>
      <w:r w:rsidRPr="008B6B3E">
        <w:rPr>
          <w:rFonts w:eastAsia="Arial Unicode MS"/>
          <w:color w:val="000000"/>
          <w:kern w:val="1"/>
          <w:lang w:eastAsia="ar-SA"/>
        </w:rPr>
        <w:t xml:space="preserve">прописима, документацијом и овим уговором као и да исте по завршетку преда Наручиоцу радова, као и: 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 xml:space="preserve">да </w:t>
      </w:r>
      <w:r w:rsidRPr="008B6B3E">
        <w:rPr>
          <w:rFonts w:eastAsia="Arial Unicode MS"/>
          <w:bCs/>
          <w:color w:val="000000"/>
          <w:kern w:val="1"/>
          <w:lang w:eastAsia="ar-SA"/>
        </w:rPr>
        <w:t>се</w:t>
      </w:r>
      <w:r w:rsidRPr="008B6B3E">
        <w:rPr>
          <w:rFonts w:eastAsia="Arial Unicode MS"/>
          <w:color w:val="000000"/>
          <w:kern w:val="1"/>
          <w:lang w:eastAsia="ar-SA"/>
        </w:rPr>
        <w:t xml:space="preserve"> строго придржава мера заштите на раду; 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 xml:space="preserve">да по </w:t>
      </w:r>
      <w:r w:rsidRPr="008B6B3E">
        <w:rPr>
          <w:rFonts w:eastAsia="Arial Unicode MS"/>
          <w:bCs/>
          <w:color w:val="000000"/>
          <w:kern w:val="1"/>
          <w:lang w:eastAsia="ar-SA"/>
        </w:rPr>
        <w:t>завршеним</w:t>
      </w:r>
      <w:r w:rsidRPr="008B6B3E">
        <w:rPr>
          <w:rFonts w:eastAsia="Arial Unicode MS"/>
          <w:color w:val="000000"/>
          <w:kern w:val="1"/>
          <w:lang w:eastAsia="ar-SA"/>
        </w:rPr>
        <w:t xml:space="preserve"> радовима одмах обавести Наручиоцу радова да је завршио радове и да је спреман за њихову примопредају;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 xml:space="preserve">да </w:t>
      </w:r>
      <w:r w:rsidRPr="008B6B3E">
        <w:rPr>
          <w:rFonts w:eastAsia="Arial Unicode MS"/>
          <w:bCs/>
          <w:color w:val="000000"/>
          <w:kern w:val="1"/>
          <w:lang w:eastAsia="ar-SA"/>
        </w:rPr>
        <w:t>изводи</w:t>
      </w:r>
      <w:r w:rsidRPr="008B6B3E">
        <w:rPr>
          <w:rFonts w:eastAsia="Arial Unicode MS"/>
          <w:color w:val="000000"/>
          <w:kern w:val="1"/>
          <w:lang w:eastAsia="ar-SA"/>
        </w:rPr>
        <w:t xml:space="preserve"> радове према документацији у складу са прописима, стандардима, техничким нормативима и нормама квалитета које важе за поједине врсте радова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>да обезбеди довољну радну снагу потребну за извођење уговором преузетих радова;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>да обезбеди безбедност свих лица која учествују и извођењу радова, тако да се Наручилац радова ослобађа свих одговорности према државним органима, што се тиче безбедности, прописа о заштити животне средине, и радно-правних прописа за време укупног трајања извођења радова до предаје радова Наручиоцу радова;</w:t>
      </w:r>
      <w:r w:rsidR="00E878B8">
        <w:rPr>
          <w:rFonts w:eastAsia="Arial Unicode MS"/>
          <w:color w:val="000000"/>
          <w:kern w:val="1"/>
          <w:lang w:eastAsia="ar-SA"/>
        </w:rPr>
        <w:t xml:space="preserve">као и да обезбеди </w:t>
      </w:r>
      <w:r w:rsidR="00E878B8" w:rsidRPr="00E878B8">
        <w:rPr>
          <w:lang w:val="ru-RU"/>
        </w:rPr>
        <w:t>све мере за сигурност радника и материјала, пролазника и јавног саобраћаја, околине и имовине трећих лица</w:t>
      </w:r>
      <w:r w:rsidR="00E878B8">
        <w:rPr>
          <w:lang w:val="ru-RU"/>
        </w:rPr>
        <w:t>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>да уредно води све књиге предвиђене законом и другим прописима Републике Србије;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>да омогући вршење стручног надзора на објекту;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lastRenderedPageBreak/>
        <w:t>да омогући сталан и несметан приступ Грађевинском дневнику на захтев Стручног надзора или Наручиоца;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bCs/>
          <w:color w:val="000000"/>
          <w:kern w:val="1"/>
          <w:lang w:eastAsia="ar-SA"/>
        </w:rPr>
        <w:t xml:space="preserve">да </w:t>
      </w:r>
      <w:r w:rsidRPr="008B6B3E">
        <w:rPr>
          <w:rFonts w:eastAsia="Arial Unicode MS"/>
          <w:color w:val="000000"/>
          <w:kern w:val="1"/>
          <w:lang w:eastAsia="ar-SA"/>
        </w:rPr>
        <w:t>поступи</w:t>
      </w:r>
      <w:r w:rsidRPr="008B6B3E">
        <w:rPr>
          <w:rFonts w:eastAsia="Arial Unicode MS"/>
          <w:bCs/>
          <w:color w:val="000000"/>
          <w:kern w:val="1"/>
          <w:lang w:eastAsia="ar-SA"/>
        </w:rPr>
        <w:t xml:space="preserve"> по свим основаним примедбама и захтевима </w:t>
      </w:r>
      <w:r w:rsidRPr="008B6B3E">
        <w:rPr>
          <w:rFonts w:eastAsia="Arial Unicode MS"/>
          <w:color w:val="000000"/>
          <w:kern w:val="1"/>
          <w:lang w:eastAsia="ar-SA"/>
        </w:rPr>
        <w:t xml:space="preserve">Наручиоца радова </w:t>
      </w:r>
      <w:r w:rsidRPr="008B6B3E">
        <w:rPr>
          <w:rFonts w:eastAsia="Arial Unicode MS"/>
          <w:bCs/>
          <w:color w:val="000000"/>
          <w:kern w:val="1"/>
          <w:lang w:eastAsia="ar-SA"/>
        </w:rPr>
        <w:t>датим на основу извршеног надзора и да у том циљу, у зависности од конкретне ситуације, о свом трошку, изврши поновно извођење или убрзања извођења радова када је запао у доцњу у погледу уговорених рокова извођења радова;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bCs/>
          <w:color w:val="000000"/>
          <w:kern w:val="1"/>
          <w:lang w:eastAsia="ar-SA"/>
        </w:rPr>
      </w:pPr>
      <w:r w:rsidRPr="008B6B3E">
        <w:rPr>
          <w:rFonts w:eastAsia="Arial Unicode MS"/>
          <w:bCs/>
          <w:color w:val="000000"/>
          <w:kern w:val="1"/>
          <w:lang w:eastAsia="ar-SA"/>
        </w:rPr>
        <w:t>да уведе у рад више смена, продужи смену или уведе у рад више извршилаца, без права на повећање трошкова или посебне накнаде за то уколико не испуњава предвиђену динамику;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>да сноси трошкове накнадних прегледа комисије за пријем радова уколико се утврде неправилности и недостаци;</w:t>
      </w:r>
    </w:p>
    <w:p w:rsidR="007B2403" w:rsidRPr="008B6B3E" w:rsidRDefault="007B2403" w:rsidP="007B2403">
      <w:pPr>
        <w:numPr>
          <w:ilvl w:val="0"/>
          <w:numId w:val="17"/>
        </w:numPr>
        <w:suppressAutoHyphens/>
        <w:spacing w:after="120" w:line="100" w:lineRule="atLeast"/>
        <w:ind w:left="0" w:firstLine="698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8B6B3E">
        <w:rPr>
          <w:rFonts w:eastAsia="Arial Unicode MS"/>
          <w:color w:val="000000"/>
          <w:kern w:val="1"/>
          <w:lang w:eastAsia="ar-SA"/>
        </w:rPr>
        <w:t>да</w:t>
      </w:r>
      <w:proofErr w:type="gramEnd"/>
      <w:r w:rsidRPr="008B6B3E">
        <w:rPr>
          <w:rFonts w:eastAsia="Arial Unicode MS"/>
          <w:color w:val="000000"/>
          <w:kern w:val="1"/>
          <w:lang w:eastAsia="ar-SA"/>
        </w:rPr>
        <w:t xml:space="preserve"> Извођач отклони, све евентуално начињене штете на постојећим инсталацијама, објектима, саобраћајницама, јавним и приватним површинама.</w:t>
      </w:r>
    </w:p>
    <w:p w:rsidR="007B2403" w:rsidRPr="008B6B3E" w:rsidRDefault="007B2403" w:rsidP="007B2403">
      <w:pPr>
        <w:numPr>
          <w:ilvl w:val="0"/>
          <w:numId w:val="17"/>
        </w:numPr>
        <w:tabs>
          <w:tab w:val="left" w:pos="1350"/>
        </w:tabs>
        <w:suppressAutoHyphens/>
        <w:spacing w:before="10" w:after="200" w:line="245" w:lineRule="auto"/>
        <w:ind w:right="83"/>
        <w:jc w:val="both"/>
        <w:rPr>
          <w:rFonts w:eastAsia="Arial Unicode MS"/>
          <w:color w:val="000000"/>
          <w:w w:val="103"/>
          <w:kern w:val="1"/>
          <w:lang w:val="sr-Cyrl-CS" w:eastAsia="ar-SA"/>
        </w:rPr>
      </w:pPr>
      <w:r w:rsidRPr="008B6B3E">
        <w:rPr>
          <w:rFonts w:eastAsia="Arial Unicode MS"/>
          <w:color w:val="000000"/>
          <w:kern w:val="1"/>
          <w:lang w:val="sr-Cyrl-CS" w:eastAsia="ar-SA"/>
        </w:rPr>
        <w:t>Уколико извођење радова захтева измену режима саобраћаја или ограничења у одвијању саобраћаја,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</w:t>
      </w:r>
      <w:r w:rsidRPr="008B6B3E">
        <w:rPr>
          <w:rFonts w:eastAsia="Arial Unicode MS"/>
          <w:color w:val="000000"/>
          <w:kern w:val="1"/>
          <w:lang w:eastAsia="ar-SA"/>
        </w:rPr>
        <w:t>.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Обавезе Наручиоца радова</w:t>
      </w:r>
    </w:p>
    <w:p w:rsidR="007B2403" w:rsidRPr="008B6B3E" w:rsidRDefault="007B2403" w:rsidP="007B2403">
      <w:pPr>
        <w:keepNext/>
        <w:spacing w:after="120"/>
        <w:jc w:val="center"/>
        <w:rPr>
          <w:bCs/>
        </w:rPr>
      </w:pPr>
      <w:proofErr w:type="gramStart"/>
      <w:r w:rsidRPr="008B6B3E">
        <w:rPr>
          <w:bCs/>
        </w:rPr>
        <w:t>Члан 9.</w:t>
      </w:r>
      <w:proofErr w:type="gramEnd"/>
    </w:p>
    <w:p w:rsidR="007B2403" w:rsidRPr="008B6B3E" w:rsidRDefault="007B2403" w:rsidP="007B2403">
      <w:pPr>
        <w:tabs>
          <w:tab w:val="left" w:pos="4545"/>
        </w:tabs>
        <w:suppressAutoHyphens/>
        <w:spacing w:after="120" w:line="100" w:lineRule="atLeast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Наручилац радова ће обезбедити вршење стручног надзора над извршењем уговорних обавеза Извођача радова.</w:t>
      </w:r>
    </w:p>
    <w:p w:rsidR="007B2403" w:rsidRPr="008B6B3E" w:rsidRDefault="007B2403" w:rsidP="007B2403">
      <w:pPr>
        <w:tabs>
          <w:tab w:val="left" w:pos="4545"/>
        </w:tabs>
        <w:suppressAutoHyphens/>
        <w:spacing w:after="120" w:line="100" w:lineRule="atLeast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Наручилац радова се обавезује да уведе Извођача радова у посао</w:t>
      </w:r>
    </w:p>
    <w:p w:rsidR="007B2403" w:rsidRPr="008B6B3E" w:rsidRDefault="007B2403" w:rsidP="007B2403">
      <w:pPr>
        <w:tabs>
          <w:tab w:val="left" w:pos="4545"/>
        </w:tabs>
        <w:suppressAutoHyphens/>
        <w:spacing w:after="120" w:line="100" w:lineRule="atLeast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Наручилац радова се обавезује да учествује у раду комисије за примопредају и коначни обрачун изведених радова са стручним надзором и Извођачем радова.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Евентуалне примедбе и предлози надзорног органа</w:t>
      </w:r>
    </w:p>
    <w:p w:rsidR="007B2403" w:rsidRPr="008B6B3E" w:rsidRDefault="007B2403" w:rsidP="007B2403">
      <w:pPr>
        <w:keepNext/>
        <w:spacing w:after="120"/>
        <w:jc w:val="center"/>
        <w:rPr>
          <w:bCs/>
        </w:rPr>
      </w:pPr>
      <w:r w:rsidRPr="008B6B3E">
        <w:rPr>
          <w:bCs/>
          <w:lang w:val="ru-RU"/>
        </w:rPr>
        <w:t>Члан 10.</w:t>
      </w:r>
    </w:p>
    <w:p w:rsidR="007B2403" w:rsidRPr="008B6B3E" w:rsidRDefault="007B2403" w:rsidP="007B2403">
      <w:pPr>
        <w:tabs>
          <w:tab w:val="left" w:pos="4545"/>
        </w:tabs>
        <w:suppressAutoHyphens/>
        <w:spacing w:after="120" w:line="100" w:lineRule="atLeast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Евентуалне примедбе и предлози надзорног органа уписују се у грађевински дневник.</w:t>
      </w:r>
    </w:p>
    <w:p w:rsidR="007B2403" w:rsidRPr="008B6B3E" w:rsidRDefault="007B2403" w:rsidP="007B2403">
      <w:pPr>
        <w:tabs>
          <w:tab w:val="left" w:pos="4545"/>
        </w:tabs>
        <w:suppressAutoHyphens/>
        <w:spacing w:after="120" w:line="100" w:lineRule="atLeast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трошак.</w:t>
      </w:r>
    </w:p>
    <w:p w:rsidR="007B2403" w:rsidRPr="008B6B3E" w:rsidRDefault="007B2403" w:rsidP="007B2403">
      <w:pPr>
        <w:keepNext/>
        <w:spacing w:after="120"/>
        <w:jc w:val="center"/>
        <w:rPr>
          <w:b/>
          <w:lang w:val="ru-RU"/>
        </w:rPr>
      </w:pPr>
      <w:r w:rsidRPr="008B6B3E">
        <w:rPr>
          <w:b/>
          <w:lang w:val="ru-RU"/>
        </w:rPr>
        <w:t>Финансијско обезбеђење</w:t>
      </w:r>
    </w:p>
    <w:p w:rsidR="007B2403" w:rsidRPr="008B6B3E" w:rsidRDefault="007B2403" w:rsidP="007B2403">
      <w:pPr>
        <w:keepNext/>
        <w:spacing w:after="120"/>
        <w:jc w:val="center"/>
        <w:rPr>
          <w:bCs/>
          <w:lang w:val="ru-RU"/>
        </w:rPr>
      </w:pPr>
      <w:r w:rsidRPr="008B6B3E">
        <w:rPr>
          <w:bCs/>
          <w:lang w:val="ru-RU"/>
        </w:rPr>
        <w:t>Члан 11.</w:t>
      </w:r>
    </w:p>
    <w:p w:rsidR="007B2403" w:rsidRPr="008B6B3E" w:rsidRDefault="007B2403" w:rsidP="007B2403">
      <w:pPr>
        <w:suppressAutoHyphens/>
        <w:spacing w:after="120" w:line="244" w:lineRule="auto"/>
        <w:jc w:val="both"/>
        <w:rPr>
          <w:rFonts w:eastAsia="Arial Unicode MS"/>
          <w:color w:val="000000"/>
          <w:spacing w:val="-3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eastAsia="ar-SA"/>
        </w:rPr>
        <w:tab/>
      </w:r>
      <w:r w:rsidRPr="008B6B3E">
        <w:rPr>
          <w:rFonts w:eastAsia="Arial Unicode MS"/>
          <w:color w:val="000000"/>
          <w:kern w:val="1"/>
          <w:lang w:val="ru-RU" w:eastAsia="ar-SA"/>
        </w:rPr>
        <w:t>Извођач се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је 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да на дан потписивања уговора, а најкасније у року од </w:t>
      </w:r>
      <w:r w:rsidRPr="008B6B3E">
        <w:rPr>
          <w:rFonts w:eastAsia="Arial Unicode MS"/>
          <w:b/>
          <w:color w:val="000000"/>
          <w:kern w:val="1"/>
          <w:lang w:val="sr-Cyrl-CS" w:eastAsia="ar-SA"/>
        </w:rPr>
        <w:t>3</w:t>
      </w:r>
      <w:r w:rsidRPr="008B6B3E">
        <w:rPr>
          <w:rFonts w:eastAsia="Arial Unicode MS"/>
          <w:color w:val="000000"/>
          <w:kern w:val="1"/>
          <w:lang w:val="sr-Cyrl-CS" w:eastAsia="ar-SA"/>
        </w:rPr>
        <w:t xml:space="preserve"> (три) дана од  дана закључења уговора,  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 xml:space="preserve">и средство финансијског обезбеђења </w:t>
      </w:r>
      <w:r w:rsidRPr="008B6B3E">
        <w:rPr>
          <w:rFonts w:eastAsia="Arial Unicode MS"/>
          <w:b/>
          <w:color w:val="000000"/>
          <w:spacing w:val="-3"/>
          <w:kern w:val="1"/>
          <w:lang w:val="ru-RU" w:eastAsia="ar-SA"/>
        </w:rPr>
        <w:t>за добро извршење посла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 xml:space="preserve"> и то:</w:t>
      </w:r>
    </w:p>
    <w:p w:rsidR="007B2403" w:rsidRPr="008B6B3E" w:rsidRDefault="007B2403" w:rsidP="007B2403">
      <w:pPr>
        <w:numPr>
          <w:ilvl w:val="0"/>
          <w:numId w:val="14"/>
        </w:numPr>
        <w:suppressAutoHyphens/>
        <w:spacing w:before="10" w:after="120" w:line="246" w:lineRule="auto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11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5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у, </w:t>
      </w:r>
      <w:r w:rsidRPr="008B6B3E">
        <w:rPr>
          <w:rFonts w:eastAsia="Arial Unicode MS"/>
          <w:color w:val="000000"/>
          <w:spacing w:val="3"/>
          <w:w w:val="10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а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ора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еви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ир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4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9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ру</w:t>
      </w:r>
      <w:r w:rsidRPr="008B6B3E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>ћења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би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је.</w:t>
      </w:r>
    </w:p>
    <w:p w:rsidR="007B2403" w:rsidRPr="008B6B3E" w:rsidRDefault="007B2403" w:rsidP="007B2403">
      <w:pPr>
        <w:shd w:val="clear" w:color="auto" w:fill="FFFFFF"/>
        <w:suppressAutoHyphens/>
        <w:spacing w:after="12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 xml:space="preserve">Меница мора бити потписана од стране лица овлашћеног за заступање, а уз исту мора бити достављено попуњено и потписано менично овлашћење-писмо, са назначеним износом од 10 % од укупне вредности уговора без пдв-а. Рок важења менице је 15 (петнаест) дана дужи од истека рока за коначно извршење посла.  Уз меницу мора бити </w:t>
      </w:r>
      <w:r w:rsidRPr="008B6B3E">
        <w:rPr>
          <w:rFonts w:eastAsia="Arial Unicode MS"/>
          <w:color w:val="000000"/>
          <w:kern w:val="1"/>
          <w:lang w:val="ru-RU" w:eastAsia="ar-SA"/>
        </w:rPr>
        <w:lastRenderedPageBreak/>
        <w:t>достављена копија картона депонованих потписа, који је издат од стране пословне банке, коју извођач наводи у меничном овлашћењу-писму.</w:t>
      </w:r>
    </w:p>
    <w:p w:rsidR="007B2403" w:rsidRPr="008B6B3E" w:rsidRDefault="007B2403" w:rsidP="007B2403">
      <w:pPr>
        <w:shd w:val="clear" w:color="auto" w:fill="FFFFFF"/>
        <w:suppressAutoHyphens/>
        <w:spacing w:after="12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Ако се за време трајања уговора промене рокови за извршење уговорне обавезе, важност средства финансијског обезбеђења за добро извршење посла мора да се продужи.</w:t>
      </w:r>
    </w:p>
    <w:p w:rsidR="00FF3B53" w:rsidRPr="00CE133A" w:rsidRDefault="007B2403" w:rsidP="00CE133A">
      <w:pPr>
        <w:shd w:val="clear" w:color="auto" w:fill="FFFFFF"/>
        <w:suppressAutoHyphens/>
        <w:spacing w:after="12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Наручилац ће уновчити средство финансијског обезбеђења за добро извршење посла, у случају да извођач не буде извршавао своје уговорне обавезе у роковима и на начин предвиђен уговором.</w:t>
      </w:r>
    </w:p>
    <w:p w:rsidR="007B2403" w:rsidRPr="008B6B3E" w:rsidRDefault="007B2403" w:rsidP="00CE133A">
      <w:pPr>
        <w:suppressAutoHyphens/>
        <w:spacing w:line="100" w:lineRule="atLeast"/>
        <w:ind w:firstLine="720"/>
        <w:jc w:val="center"/>
        <w:rPr>
          <w:rFonts w:eastAsia="Arial Unicode MS"/>
          <w:bCs/>
          <w:color w:val="000000"/>
          <w:kern w:val="1"/>
          <w:lang w:eastAsia="ar-SA"/>
        </w:rPr>
      </w:pPr>
      <w:r w:rsidRPr="008B6B3E">
        <w:rPr>
          <w:rFonts w:eastAsia="Arial Unicode MS"/>
          <w:b/>
          <w:color w:val="000000"/>
          <w:kern w:val="1"/>
          <w:lang w:val="ru-RU" w:eastAsia="ar-SA"/>
        </w:rPr>
        <w:t>Измене уговора</w:t>
      </w:r>
    </w:p>
    <w:p w:rsidR="001A7956" w:rsidRPr="008B6B3E" w:rsidRDefault="001A7956" w:rsidP="00CE133A">
      <w:pPr>
        <w:keepNext/>
        <w:spacing w:after="120"/>
        <w:jc w:val="center"/>
        <w:rPr>
          <w:bCs/>
          <w:lang w:val="ru-RU"/>
        </w:rPr>
      </w:pPr>
      <w:r>
        <w:rPr>
          <w:bCs/>
          <w:lang w:val="ru-RU"/>
        </w:rPr>
        <w:t>Члан 12</w:t>
      </w:r>
      <w:r w:rsidRPr="008B6B3E">
        <w:rPr>
          <w:bCs/>
          <w:lang w:val="ru-RU"/>
        </w:rPr>
        <w:t>.</w:t>
      </w:r>
    </w:p>
    <w:p w:rsidR="007B2403" w:rsidRPr="008B6B3E" w:rsidRDefault="007B2403" w:rsidP="007B2403">
      <w:pPr>
        <w:shd w:val="clear" w:color="auto" w:fill="FFFFFF"/>
        <w:suppressAutoHyphens/>
        <w:spacing w:after="120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1A7956" w:rsidRDefault="001A7956" w:rsidP="001A7956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7F0447">
        <w:rPr>
          <w:lang w:val="ru-RU"/>
        </w:rPr>
        <w:t>Наручилац може током трајања уговора о набавци у складу са одредбама члана 156</w:t>
      </w:r>
      <w:r>
        <w:rPr>
          <w:lang w:val="ru-RU"/>
        </w:rPr>
        <w:t>.</w:t>
      </w:r>
      <w:r w:rsidRPr="007F0447">
        <w:rPr>
          <w:lang w:val="ru-RU"/>
        </w:rPr>
        <w:t>-161. Закона о јавним набавкама да измени уговор без спровођења поступка</w:t>
      </w:r>
      <w:r w:rsidR="007A0D64">
        <w:rPr>
          <w:lang w:val="ru-RU"/>
        </w:rPr>
        <w:t xml:space="preserve"> </w:t>
      </w:r>
      <w:r w:rsidRPr="007F0447">
        <w:rPr>
          <w:lang w:val="ru-RU"/>
        </w:rPr>
        <w:t xml:space="preserve"> набавке.</w:t>
      </w:r>
    </w:p>
    <w:p w:rsidR="007A0D64" w:rsidRPr="007F0447" w:rsidRDefault="007A0D64" w:rsidP="001A7956">
      <w:pPr>
        <w:shd w:val="clear" w:color="auto" w:fill="FFFFFF"/>
        <w:tabs>
          <w:tab w:val="left" w:pos="1350"/>
        </w:tabs>
        <w:jc w:val="both"/>
      </w:pPr>
    </w:p>
    <w:p w:rsidR="007B2403" w:rsidRPr="008B6B3E" w:rsidRDefault="007B2403" w:rsidP="007B2403">
      <w:pPr>
        <w:keepNext/>
        <w:suppressAutoHyphens/>
        <w:spacing w:after="60"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B6B3E">
        <w:rPr>
          <w:rFonts w:eastAsia="Arial Unicode MS"/>
          <w:b/>
          <w:color w:val="000000"/>
          <w:kern w:val="1"/>
          <w:lang w:val="ru-RU" w:eastAsia="ar-SA"/>
        </w:rPr>
        <w:t>Сходна примена других прописа</w:t>
      </w:r>
    </w:p>
    <w:p w:rsidR="007B2403" w:rsidRPr="008B6B3E" w:rsidRDefault="007B2403" w:rsidP="007B2403">
      <w:pPr>
        <w:keepNext/>
        <w:suppressAutoHyphens/>
        <w:spacing w:after="120" w:line="100" w:lineRule="atLeast"/>
        <w:jc w:val="center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>Члан 1</w:t>
      </w:r>
      <w:r w:rsidR="001A7956">
        <w:rPr>
          <w:rFonts w:eastAsia="Arial Unicode MS"/>
          <w:bCs/>
          <w:color w:val="000000"/>
          <w:kern w:val="1"/>
          <w:lang w:val="ru-RU" w:eastAsia="ar-SA"/>
        </w:rPr>
        <w:t>3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>.</w:t>
      </w:r>
    </w:p>
    <w:p w:rsidR="007B2403" w:rsidRPr="008B6B3E" w:rsidRDefault="007B2403" w:rsidP="007B2403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ab/>
        <w:t xml:space="preserve">На питања која 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>овим уговором нису посебно утврђена, примењују се одговарајуће одредбе закона којим се уређује планирање и изградња и закона којим се уређују облигациони односи.</w:t>
      </w:r>
    </w:p>
    <w:p w:rsidR="007B2403" w:rsidRPr="008B6B3E" w:rsidRDefault="007B2403" w:rsidP="007B2403">
      <w:pPr>
        <w:keepNext/>
        <w:suppressAutoHyphens/>
        <w:spacing w:after="60"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B6B3E">
        <w:rPr>
          <w:rFonts w:eastAsia="Arial Unicode MS"/>
          <w:b/>
          <w:color w:val="000000"/>
          <w:kern w:val="1"/>
          <w:lang w:val="ru-RU" w:eastAsia="ar-SA"/>
        </w:rPr>
        <w:t>Саставни део уговора</w:t>
      </w:r>
    </w:p>
    <w:p w:rsidR="007B2403" w:rsidRPr="008B6B3E" w:rsidRDefault="001A7956" w:rsidP="007B2403">
      <w:pPr>
        <w:keepNext/>
        <w:suppressAutoHyphens/>
        <w:spacing w:after="120" w:line="100" w:lineRule="atLeast"/>
        <w:jc w:val="center"/>
        <w:rPr>
          <w:rFonts w:eastAsia="Arial Unicode MS"/>
          <w:bCs/>
          <w:color w:val="000000"/>
          <w:kern w:val="1"/>
          <w:lang w:val="ru-RU" w:eastAsia="ar-SA"/>
        </w:rPr>
      </w:pPr>
      <w:r>
        <w:rPr>
          <w:rFonts w:eastAsia="Arial Unicode MS"/>
          <w:bCs/>
          <w:color w:val="000000"/>
          <w:kern w:val="1"/>
          <w:lang w:val="ru-RU" w:eastAsia="ar-SA"/>
        </w:rPr>
        <w:t>Члан 14</w:t>
      </w:r>
      <w:r w:rsidR="007B2403" w:rsidRPr="008B6B3E">
        <w:rPr>
          <w:rFonts w:eastAsia="Arial Unicode MS"/>
          <w:bCs/>
          <w:color w:val="000000"/>
          <w:kern w:val="1"/>
          <w:lang w:val="ru-RU" w:eastAsia="ar-SA"/>
        </w:rPr>
        <w:t>.</w:t>
      </w:r>
    </w:p>
    <w:p w:rsidR="007B2403" w:rsidRPr="008B6B3E" w:rsidRDefault="007B2403" w:rsidP="007B2403">
      <w:pPr>
        <w:suppressAutoHyphens/>
        <w:spacing w:line="100" w:lineRule="atLeast"/>
        <w:ind w:firstLine="708"/>
        <w:rPr>
          <w:rFonts w:eastAsia="Arial Unicode MS"/>
          <w:bCs/>
          <w:color w:val="000000"/>
          <w:kern w:val="1"/>
          <w:lang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>Прилози и саставни делови овог Уговора су:</w:t>
      </w:r>
    </w:p>
    <w:p w:rsidR="007B2403" w:rsidRPr="008B6B3E" w:rsidRDefault="007B2403" w:rsidP="007B2403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-   понуда Извођача радова бр. ____________ од </w:t>
      </w:r>
      <w:r w:rsidRPr="008B6B3E">
        <w:rPr>
          <w:rFonts w:eastAsia="Arial Unicode MS"/>
          <w:bCs/>
          <w:color w:val="000000"/>
          <w:kern w:val="1"/>
          <w:lang w:eastAsia="ar-SA"/>
        </w:rPr>
        <w:t>_______________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 xml:space="preserve">. </w:t>
      </w:r>
      <w:proofErr w:type="gramStart"/>
      <w:r w:rsidRPr="008B6B3E">
        <w:rPr>
          <w:rFonts w:eastAsia="Arial Unicode MS"/>
          <w:bCs/>
          <w:color w:val="000000"/>
          <w:kern w:val="1"/>
          <w:lang w:eastAsia="ar-SA"/>
        </w:rPr>
        <w:t>г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>одине</w:t>
      </w:r>
      <w:proofErr w:type="gramEnd"/>
    </w:p>
    <w:p w:rsidR="007B2403" w:rsidRPr="008B6B3E" w:rsidRDefault="007B2403" w:rsidP="007B2403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ru-RU" w:eastAsia="ar-SA"/>
        </w:rPr>
      </w:pPr>
    </w:p>
    <w:p w:rsidR="007B2403" w:rsidRPr="008B6B3E" w:rsidRDefault="007B2403" w:rsidP="007B2403">
      <w:pPr>
        <w:keepNext/>
        <w:suppressAutoHyphens/>
        <w:spacing w:after="60"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B6B3E">
        <w:rPr>
          <w:rFonts w:eastAsia="Arial Unicode MS"/>
          <w:b/>
          <w:color w:val="000000"/>
          <w:kern w:val="1"/>
          <w:lang w:val="ru-RU" w:eastAsia="ar-SA"/>
        </w:rPr>
        <w:t>Решавање спорова</w:t>
      </w:r>
    </w:p>
    <w:p w:rsidR="007B2403" w:rsidRPr="008B6B3E" w:rsidRDefault="007B2403" w:rsidP="007B2403">
      <w:pPr>
        <w:keepNext/>
        <w:suppressAutoHyphens/>
        <w:spacing w:after="120" w:line="100" w:lineRule="atLeast"/>
        <w:jc w:val="center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>Члан 1</w:t>
      </w:r>
      <w:r w:rsidR="001A7956">
        <w:rPr>
          <w:rFonts w:eastAsia="Arial Unicode MS"/>
          <w:bCs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>.</w:t>
      </w:r>
    </w:p>
    <w:p w:rsidR="007B2403" w:rsidRPr="008B6B3E" w:rsidRDefault="007B2403" w:rsidP="007B2403">
      <w:pPr>
        <w:suppressAutoHyphens/>
        <w:spacing w:line="100" w:lineRule="atLeast"/>
        <w:ind w:firstLine="709"/>
        <w:jc w:val="both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>Све евентуалне спорове уговорне стране ће решавати споразумно. Уколико до споразума не дође, уговара се надлежност Привредног суда у Ужицу.</w:t>
      </w:r>
    </w:p>
    <w:p w:rsidR="007B2403" w:rsidRPr="008B6B3E" w:rsidRDefault="007B2403" w:rsidP="007B2403">
      <w:pPr>
        <w:keepNext/>
        <w:suppressAutoHyphens/>
        <w:spacing w:after="60"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B6B3E">
        <w:rPr>
          <w:rFonts w:eastAsia="Arial Unicode MS"/>
          <w:b/>
          <w:color w:val="000000"/>
          <w:kern w:val="1"/>
          <w:lang w:val="ru-RU" w:eastAsia="ar-SA"/>
        </w:rPr>
        <w:t>Број примерака уговора</w:t>
      </w:r>
    </w:p>
    <w:p w:rsidR="007B2403" w:rsidRPr="008B6B3E" w:rsidRDefault="007B2403" w:rsidP="007B2403">
      <w:pPr>
        <w:keepNext/>
        <w:suppressAutoHyphens/>
        <w:spacing w:after="120" w:line="100" w:lineRule="atLeast"/>
        <w:jc w:val="center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>Члан 1</w:t>
      </w:r>
      <w:r w:rsidR="001A7956">
        <w:rPr>
          <w:rFonts w:eastAsia="Arial Unicode MS"/>
          <w:bCs/>
          <w:color w:val="000000"/>
          <w:kern w:val="1"/>
          <w:lang w:val="ru-RU" w:eastAsia="ar-SA"/>
        </w:rPr>
        <w:t>6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>.</w:t>
      </w:r>
    </w:p>
    <w:p w:rsidR="007B2403" w:rsidRPr="008B6B3E" w:rsidRDefault="007B2403" w:rsidP="007B2403">
      <w:pPr>
        <w:suppressAutoHyphens/>
        <w:spacing w:line="100" w:lineRule="atLeast"/>
        <w:ind w:firstLine="720"/>
        <w:jc w:val="both"/>
        <w:rPr>
          <w:rFonts w:eastAsia="Arial Unicode MS"/>
          <w:bCs/>
          <w:color w:val="000000"/>
          <w:kern w:val="1"/>
          <w:lang w:val="ru-RU" w:eastAsia="ar-SA"/>
        </w:rPr>
      </w:pPr>
      <w:r w:rsidRPr="008B6B3E">
        <w:rPr>
          <w:rFonts w:eastAsia="Arial Unicode MS"/>
          <w:bCs/>
          <w:color w:val="000000"/>
          <w:kern w:val="1"/>
          <w:lang w:val="ru-RU" w:eastAsia="ar-SA"/>
        </w:rPr>
        <w:t>Овај уговор сачињен је у 6 (шест) једнаких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>примерака, по 3 (три) за сваку уговорну страну.</w:t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ab/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ab/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ab/>
      </w:r>
      <w:r w:rsidRPr="008B6B3E">
        <w:rPr>
          <w:rFonts w:eastAsia="Arial Unicode MS"/>
          <w:bCs/>
          <w:color w:val="000000"/>
          <w:kern w:val="1"/>
          <w:lang w:val="ru-RU" w:eastAsia="ar-SA"/>
        </w:rPr>
        <w:tab/>
      </w:r>
    </w:p>
    <w:p w:rsidR="00FC65B0" w:rsidRPr="007B2403" w:rsidRDefault="00FC65B0" w:rsidP="007B2403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:rsidR="00C32353" w:rsidRPr="00C32353" w:rsidRDefault="00937DED" w:rsidP="00C32353">
      <w:pPr>
        <w:widowControl w:val="0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C32353" w:rsidRPr="00C32353">
        <w:rPr>
          <w:b/>
          <w:color w:val="000000"/>
        </w:rPr>
        <w:t>НАРУЧИЛАЦ</w:t>
      </w:r>
      <w:r w:rsidR="00C32353" w:rsidRPr="00C32353">
        <w:rPr>
          <w:b/>
          <w:color w:val="000000"/>
          <w:lang w:val="ru-RU"/>
        </w:rPr>
        <w:t xml:space="preserve">                                                            </w:t>
      </w:r>
      <w:r>
        <w:rPr>
          <w:b/>
          <w:color w:val="000000"/>
          <w:lang w:val="ru-RU"/>
        </w:rPr>
        <w:t xml:space="preserve">                          </w:t>
      </w:r>
      <w:r w:rsidR="00C32353" w:rsidRPr="00C32353">
        <w:rPr>
          <w:b/>
          <w:color w:val="000000"/>
          <w:lang w:val="ru-RU"/>
        </w:rPr>
        <w:t>ИЗВОЂАЧ</w:t>
      </w:r>
    </w:p>
    <w:p w:rsidR="00C32353" w:rsidRPr="00C32353" w:rsidRDefault="00C32353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 w:rsidRPr="00C32353">
        <w:rPr>
          <w:color w:val="000000"/>
        </w:rPr>
        <w:t>_______________________                                                             _______________________</w:t>
      </w:r>
    </w:p>
    <w:p w:rsidR="00C32353" w:rsidRDefault="0067382A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Начелница</w:t>
      </w:r>
    </w:p>
    <w:p w:rsidR="0067382A" w:rsidRPr="00C32353" w:rsidRDefault="0067382A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>
        <w:rPr>
          <w:color w:val="000000"/>
          <w:lang w:val="sr-Cyrl-CS"/>
        </w:rPr>
        <w:t xml:space="preserve">Радмила Баћковић Шојић </w:t>
      </w: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845A7D" w:rsidRPr="0067382A" w:rsidRDefault="00845A7D" w:rsidP="0067382A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845A7D" w:rsidRPr="00CE133A" w:rsidRDefault="00845A7D" w:rsidP="00CE133A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274CF6" w:rsidRPr="009712D6" w:rsidRDefault="00274CF6" w:rsidP="009712D6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>(ОБРАЗАЦ БР.</w:t>
      </w:r>
      <w:r w:rsidR="00480D0C">
        <w:rPr>
          <w:b/>
          <w:bCs/>
          <w:color w:val="000000"/>
          <w:kern w:val="1"/>
          <w:lang w:eastAsia="ar-SA"/>
        </w:rPr>
        <w:t>5</w:t>
      </w:r>
      <w:r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67382A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ПРЕДМ</w:t>
      </w:r>
      <w:r w:rsidR="00C07270">
        <w:rPr>
          <w:rFonts w:eastAsia="Arial Unicode MS"/>
          <w:b/>
          <w:bCs/>
          <w:color w:val="000000"/>
          <w:kern w:val="1"/>
          <w:lang w:val="sr-Cyrl-CS"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Р РАДОВА - ОБРАЗАЦ СТРУКТУРЕ ПОНУЂЕНЕ ЦЕНЕ </w:t>
      </w:r>
      <w:r w:rsidR="0067382A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- ЈН број </w:t>
      </w:r>
      <w:r w:rsidR="0067382A">
        <w:rPr>
          <w:rFonts w:eastAsia="Arial Unicode MS"/>
          <w:b/>
          <w:bCs/>
          <w:color w:val="000000"/>
          <w:kern w:val="1"/>
          <w:lang w:eastAsia="ar-SA"/>
        </w:rPr>
        <w:t>VIII 404-338/22 – Радови на постављању новогодишње декорације</w:t>
      </w:r>
    </w:p>
    <w:tbl>
      <w:tblPr>
        <w:tblW w:w="10080" w:type="dxa"/>
        <w:tblInd w:w="-522" w:type="dxa"/>
        <w:tblLayout w:type="fixed"/>
        <w:tblLook w:val="04A0"/>
      </w:tblPr>
      <w:tblGrid>
        <w:gridCol w:w="630"/>
        <w:gridCol w:w="1507"/>
        <w:gridCol w:w="1373"/>
        <w:gridCol w:w="135"/>
        <w:gridCol w:w="585"/>
        <w:gridCol w:w="1170"/>
        <w:gridCol w:w="1260"/>
        <w:gridCol w:w="1170"/>
        <w:gridCol w:w="1080"/>
        <w:gridCol w:w="1170"/>
      </w:tblGrid>
      <w:tr w:rsidR="00DF4E89" w:rsidRPr="00CE133A" w:rsidTr="004A3061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EF180D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р.б.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Default="00EF180D" w:rsidP="00EF18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Предмет набавке </w:t>
            </w:r>
          </w:p>
          <w:p w:rsidR="00EF180D" w:rsidRPr="0067382A" w:rsidRDefault="0067382A" w:rsidP="0067382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Радови на постављању новогодишње декорације</w:t>
            </w:r>
            <w:r w:rsidR="00EF18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VIII број 404-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338/22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D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Јед.</w:t>
            </w:r>
          </w:p>
          <w:p w:rsidR="00DF4E89" w:rsidRPr="00EF180D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EF180D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EF180D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89" w:rsidRPr="00CE133A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Јединична цена са пдв-ом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89" w:rsidRPr="00EF180D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Укупна цена без пдв-а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89" w:rsidRPr="00CE133A" w:rsidRDefault="00EF180D" w:rsidP="00EF1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Укупна цена са пдв-ом</w:t>
            </w:r>
          </w:p>
        </w:tc>
      </w:tr>
      <w:tr w:rsidR="00DF4E89" w:rsidRPr="00CE133A" w:rsidTr="004A3061">
        <w:trPr>
          <w:trHeight w:val="268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E89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89" w:rsidRPr="00DF4E89" w:rsidRDefault="00DF4E89" w:rsidP="00DF4E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E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E89" w:rsidRPr="00DF4E89" w:rsidRDefault="00DF4E89" w:rsidP="00DF4E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E89" w:rsidRPr="00DF4E89" w:rsidRDefault="00DF4E89" w:rsidP="00DF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E89" w:rsidRPr="00DF4E89" w:rsidRDefault="00DF4E89" w:rsidP="00DF4E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F4E89" w:rsidRPr="00DF4E89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E89" w:rsidRPr="00DF4E89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E89" w:rsidRPr="00DF4E89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 радника на утовару и транспорту свих постјећих светлећих елемената од магацина до радионице и обратно, као и рад радника на прегледу исправности и поправци каблова, спојева, замени оштећених елемената за качење сајли, копчи и др.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EC0C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EC0C0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F4E89" w:rsidRPr="00CE133A" w:rsidTr="004A3061">
        <w:trPr>
          <w:trHeight w:val="12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EC0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EC0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126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 радника на транспорту и монтажи постојећих елемената (транспорт из радионице на место монтаже)  и то на местима:                     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4A3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A306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EC0C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EC0C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1. Трг јелка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2.Рамови на стубовим јавне расвете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3. Прелаз преко улице Д.Туцовића код бр 96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4. Платани на тргу (2ком.)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5. Јелке МУП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6. Општина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52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7. Општина-Трг-звездано небо причвршћивање за  сајле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8. Мали парк-комплет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9. Робна кућа Прогрес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10. Биоскоп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11. Музеј дрво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12. Јелка Севојно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13. Крчагово јелка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14. Прелаз преко улице Д.Туцовића код бр. 85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15. Севојно-Миливоја Марића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16. Севојно- споменик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17. Општина- јелка са прeмештањем у Мали парк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18. Прелаз преко улице у Обилићевој улици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19. Прва основна школа "Краљ Петар I" 1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20. Градска библиотека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52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21. Прва основна школа "Краљ Петар I" на два прелаза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22. Дрво код робне куће Београд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Calibri" w:hAnsi="Calibri" w:cs="Calibri"/>
                <w:color w:val="000000"/>
              </w:rPr>
            </w:pPr>
            <w:r w:rsidRPr="00CE13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23.Прелаз преко улице Д.Туцовића код бр. 65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Calibri" w:hAnsi="Calibri" w:cs="Calibri"/>
                <w:color w:val="000000"/>
              </w:rPr>
            </w:pPr>
            <w:r w:rsidRPr="00CE13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24.Мали парк-јелка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Calibri" w:hAnsi="Calibri" w:cs="Calibri"/>
                <w:color w:val="000000"/>
              </w:rPr>
            </w:pPr>
            <w:r w:rsidRPr="00CE13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25.Завеса позориште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56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Calibri" w:hAnsi="Calibri" w:cs="Calibri"/>
                <w:color w:val="000000"/>
              </w:rPr>
            </w:pPr>
            <w:r w:rsidRPr="00CE13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26.Рамови на Тргу Партизана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Calibri" w:hAnsi="Calibri" w:cs="Calibri"/>
                <w:color w:val="000000"/>
              </w:rPr>
            </w:pPr>
            <w:r w:rsidRPr="00CE13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27.Снешко белић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Calibri" w:hAnsi="Calibri" w:cs="Calibri"/>
                <w:color w:val="000000"/>
              </w:rPr>
            </w:pPr>
            <w:r w:rsidRPr="00CE13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28.Органик кугле на два платана на Тргу Партизана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9D7A8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89" w:rsidRPr="00CE133A" w:rsidRDefault="00DF4E89" w:rsidP="00CE133A">
            <w:pPr>
              <w:rPr>
                <w:rFonts w:ascii="Calibri" w:hAnsi="Calibri" w:cs="Calibri"/>
                <w:color w:val="000000"/>
              </w:rPr>
            </w:pPr>
            <w:r w:rsidRPr="00CE13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29.Прелази на Тргу Партизана на стубовима ЈР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3061" w:rsidRPr="00CE133A" w:rsidTr="009D7A8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61" w:rsidRPr="00CE133A" w:rsidRDefault="004A3061" w:rsidP="00CE13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61" w:rsidRPr="004A3061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30.Трг Светог Саве – испред ГКЦ-а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3061" w:rsidRPr="00CE133A" w:rsidTr="009D7A8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61" w:rsidRPr="00CE133A" w:rsidRDefault="004A3061" w:rsidP="00CE13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61" w:rsidRPr="004A3061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31.Трг Светог Саве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3061" w:rsidRPr="00CE133A" w:rsidTr="004A30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61" w:rsidRPr="00CE133A" w:rsidRDefault="004A3061" w:rsidP="00CE13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61" w:rsidRPr="004A3061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32.Каталпе на Склавковом тргу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061" w:rsidRPr="00CE133A" w:rsidRDefault="004A3061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13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F1D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Преправка </w:t>
            </w:r>
            <w:proofErr w:type="gramStart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елемената  202</w:t>
            </w:r>
            <w:r w:rsidR="004A30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 202</w:t>
            </w:r>
            <w:r w:rsidR="004A30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</w:t>
            </w:r>
          </w:p>
          <w:p w:rsidR="00DF4E89" w:rsidRPr="00CE133A" w:rsidRDefault="00DF4E89" w:rsidP="00F80F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 -мали  парк                                                           </w:t>
            </w:r>
            <w:r w:rsidR="00F80F1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општина                                                                                                                  -Севојно                                                               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4A3061" w:rsidRDefault="004A3061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37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Рад радника на транспорту и монтажи елемената 202</w:t>
            </w:r>
            <w:r w:rsidR="003760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.(из радионице)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376041" w:rsidRDefault="00376041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14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37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Рад  4</w:t>
            </w:r>
            <w:proofErr w:type="gramEnd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радника на одржавању исправности елемената,ситних поправки,замени елемената, каблова и др. </w:t>
            </w:r>
            <w:proofErr w:type="gramStart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gramEnd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време рада декоративне</w:t>
            </w:r>
            <w:r w:rsidR="0037604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расвете у периоду од 15.12.2022</w:t>
            </w: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. - 28.01.202</w:t>
            </w:r>
            <w:r w:rsidR="003760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proofErr w:type="gramEnd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376041" w:rsidRDefault="00376041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11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Рад теренског возила са потребном опремом на транспорту радника, светлећих елемената и опреме на монтажи, демонтажи и одржавању светлећих елемената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7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Рад радника на демонтажи постојећих елемената,паковање и обележавање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376041" w:rsidRDefault="00376041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Уградња ФРА осигурача за прикључење елемената на РПО плочу у стубовима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4E89" w:rsidRPr="00CE133A" w:rsidTr="004A3061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89" w:rsidRPr="00CE133A" w:rsidRDefault="00DF4E89" w:rsidP="00CE1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Набавка и уградња разног потрошног материјала осигурачи, носачи за стубове јавне расвете (клеме, изолир траке, каблови, </w:t>
            </w:r>
            <w:proofErr w:type="gramStart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везонке  и</w:t>
            </w:r>
            <w:proofErr w:type="gramEnd"/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 xml:space="preserve"> др.) за </w:t>
            </w: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поправке у току рада елемената.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паушално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89" w:rsidRPr="00CE133A" w:rsidRDefault="00DF4E89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9" w:rsidRPr="00CE133A" w:rsidRDefault="00DF4E89" w:rsidP="00CE13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EF1" w:rsidRPr="00CE133A" w:rsidTr="007B5060">
        <w:trPr>
          <w:trHeight w:val="7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A4EF1" w:rsidRPr="00CE133A" w:rsidRDefault="00AA4EF1" w:rsidP="00CE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4EF1" w:rsidRPr="00CE133A" w:rsidRDefault="00AA4EF1" w:rsidP="00AA4E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4EF1" w:rsidRPr="00CE133A" w:rsidRDefault="00AA4EF1" w:rsidP="00AA4E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4EF1" w:rsidRPr="00AA4EF1" w:rsidRDefault="00AA4EF1" w:rsidP="00AA4E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Pr="00CE1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AA4EF1" w:rsidRPr="00CE133A" w:rsidRDefault="00AA4EF1" w:rsidP="00AA4E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3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CE133A" w:rsidRDefault="00AA4EF1" w:rsidP="00CE13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CE133A" w:rsidRDefault="00AA4EF1" w:rsidP="00CE13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1" w:rsidRPr="00CE133A" w:rsidRDefault="00AA4EF1" w:rsidP="00CE133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0D0C" w:rsidRPr="00F3252E" w:rsidRDefault="00480D0C" w:rsidP="00480D0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480D0C" w:rsidRPr="00F3252E" w:rsidRDefault="00480D0C" w:rsidP="00480D0C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480D0C" w:rsidRPr="00F3252E" w:rsidRDefault="00480D0C" w:rsidP="00480D0C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  <w:r w:rsidRPr="00F3252E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Упутство за попуњавање обрасца структуре цене: </w:t>
      </w:r>
    </w:p>
    <w:p w:rsidR="00480D0C" w:rsidRPr="00F3252E" w:rsidRDefault="00480D0C" w:rsidP="00480D0C">
      <w:pPr>
        <w:suppressAutoHyphens/>
        <w:spacing w:line="100" w:lineRule="atLeast"/>
        <w:ind w:left="360"/>
        <w:jc w:val="both"/>
        <w:rPr>
          <w:rFonts w:eastAsia="Arial Unicode MS"/>
          <w:bCs/>
          <w:iCs/>
          <w:color w:val="002060"/>
          <w:kern w:val="1"/>
          <w:lang w:eastAsia="ar-SA"/>
        </w:rPr>
      </w:pPr>
    </w:p>
    <w:p w:rsidR="00480D0C" w:rsidRPr="00F3252E" w:rsidRDefault="00480D0C" w:rsidP="00480D0C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3252E">
        <w:rPr>
          <w:rFonts w:eastAsia="Arial Unicode MS"/>
          <w:bCs/>
          <w:iCs/>
          <w:color w:val="000000"/>
          <w:kern w:val="1"/>
          <w:lang w:eastAsia="ar-SA"/>
        </w:rPr>
        <w:t>Понуђач треба да попун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>и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образац структуре цене 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>на следећи начин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>:</w:t>
      </w:r>
    </w:p>
    <w:p w:rsidR="00480D0C" w:rsidRPr="00F3252E" w:rsidRDefault="00480D0C" w:rsidP="00480D0C">
      <w:pPr>
        <w:numPr>
          <w:ilvl w:val="0"/>
          <w:numId w:val="2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у колону </w:t>
      </w:r>
      <w:r w:rsidR="00EF180D">
        <w:rPr>
          <w:rFonts w:eastAsia="Arial Unicode MS"/>
          <w:bCs/>
          <w:iCs/>
          <w:color w:val="000000"/>
          <w:kern w:val="1"/>
          <w:lang w:val="sr-Cyrl-CS" w:eastAsia="ar-SA"/>
        </w:rPr>
        <w:t>5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>. уписати колико износи јединична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цена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без ПДВ-а, за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сваки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тражени предмет јавне набавке;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</w:t>
      </w:r>
    </w:p>
    <w:p w:rsidR="00480D0C" w:rsidRPr="00F3252E" w:rsidRDefault="00480D0C" w:rsidP="00480D0C">
      <w:pPr>
        <w:numPr>
          <w:ilvl w:val="0"/>
          <w:numId w:val="2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у колону </w:t>
      </w:r>
      <w:r w:rsidR="00EF180D">
        <w:rPr>
          <w:rFonts w:eastAsia="Arial Unicode MS"/>
          <w:bCs/>
          <w:iCs/>
          <w:color w:val="000000"/>
          <w:kern w:val="1"/>
          <w:lang w:val="sr-Cyrl-CS" w:eastAsia="ar-SA"/>
        </w:rPr>
        <w:t>6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>. уписати колико износи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јединична цена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са ПДВ-ом, за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сваки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тражени предмет јавне набавке;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</w:t>
      </w:r>
    </w:p>
    <w:p w:rsidR="00480D0C" w:rsidRPr="00F3252E" w:rsidRDefault="00480D0C" w:rsidP="00480D0C">
      <w:pPr>
        <w:numPr>
          <w:ilvl w:val="0"/>
          <w:numId w:val="2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у колону </w:t>
      </w:r>
      <w:r w:rsidR="00EF180D">
        <w:rPr>
          <w:rFonts w:eastAsia="Arial Unicode MS"/>
          <w:bCs/>
          <w:iCs/>
          <w:color w:val="000000"/>
          <w:kern w:val="1"/>
          <w:lang w:val="sr-Cyrl-CS" w:eastAsia="ar-SA"/>
        </w:rPr>
        <w:t>7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. </w:t>
      </w:r>
      <w:proofErr w:type="gramStart"/>
      <w:r w:rsidRPr="00F3252E">
        <w:rPr>
          <w:rFonts w:eastAsia="Arial Unicode MS"/>
          <w:bCs/>
          <w:iCs/>
          <w:color w:val="000000"/>
          <w:kern w:val="1"/>
          <w:lang w:eastAsia="ar-SA"/>
        </w:rPr>
        <w:t>уписати</w:t>
      </w:r>
      <w:proofErr w:type="gramEnd"/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колико износи 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>укупна цена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без ПДВ-а, за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сваки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тражени предмет јавне набавке;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На крају уписати укупну цену предмета набавке без пдв-а.</w:t>
      </w:r>
    </w:p>
    <w:p w:rsidR="00480D0C" w:rsidRPr="00F3252E" w:rsidRDefault="00480D0C" w:rsidP="00480D0C">
      <w:pPr>
        <w:numPr>
          <w:ilvl w:val="0"/>
          <w:numId w:val="21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у колону </w:t>
      </w:r>
      <w:r w:rsidR="00EF180D">
        <w:rPr>
          <w:rFonts w:eastAsia="Arial Unicode MS"/>
          <w:bCs/>
          <w:iCs/>
          <w:color w:val="000000"/>
          <w:kern w:val="1"/>
          <w:lang w:val="sr-Cyrl-CS" w:eastAsia="ar-SA"/>
        </w:rPr>
        <w:t>8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. </w:t>
      </w:r>
      <w:proofErr w:type="gramStart"/>
      <w:r w:rsidRPr="00F3252E">
        <w:rPr>
          <w:rFonts w:eastAsia="Arial Unicode MS"/>
          <w:bCs/>
          <w:iCs/>
          <w:color w:val="000000"/>
          <w:kern w:val="1"/>
          <w:lang w:eastAsia="ar-SA"/>
        </w:rPr>
        <w:t>уписати</w:t>
      </w:r>
      <w:proofErr w:type="gramEnd"/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колико износи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укупна цена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са ПДВ-ом, за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сваки</w:t>
      </w:r>
      <w:r w:rsidRPr="00F3252E">
        <w:rPr>
          <w:rFonts w:eastAsia="Arial Unicode MS"/>
          <w:bCs/>
          <w:iCs/>
          <w:color w:val="000000"/>
          <w:kern w:val="1"/>
          <w:lang w:eastAsia="ar-SA"/>
        </w:rPr>
        <w:t xml:space="preserve"> тражени предмет јавне набавке;</w:t>
      </w:r>
      <w:r w:rsidRPr="00F3252E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 На крају уписати укупну цену предмета набавке са пдв-ом.</w:t>
      </w:r>
    </w:p>
    <w:p w:rsidR="00480D0C" w:rsidRPr="00F3252E" w:rsidRDefault="00480D0C" w:rsidP="00480D0C">
      <w:pPr>
        <w:tabs>
          <w:tab w:val="left" w:pos="90"/>
        </w:tabs>
        <w:suppressAutoHyphens/>
        <w:spacing w:line="100" w:lineRule="atLeast"/>
        <w:ind w:left="720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480D0C" w:rsidRPr="00F3252E" w:rsidRDefault="00480D0C" w:rsidP="00480D0C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480D0C" w:rsidRPr="00F3252E" w:rsidTr="00480D0C">
        <w:tc>
          <w:tcPr>
            <w:tcW w:w="3080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color w:val="000000"/>
                <w:kern w:val="1"/>
                <w:lang w:eastAsia="ar-SA"/>
              </w:rPr>
              <w:t>Потпис понуђача</w:t>
            </w:r>
          </w:p>
        </w:tc>
      </w:tr>
      <w:tr w:rsidR="00480D0C" w:rsidRPr="00F3252E" w:rsidTr="00480D0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P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2650EA" w:rsidRDefault="002650EA" w:rsidP="002650EA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EF2967" w:rsidRPr="00EA509B" w:rsidRDefault="00EF2967" w:rsidP="00EA509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C65B0" w:rsidRPr="00FC65B0" w:rsidTr="00E24FCF">
        <w:tc>
          <w:tcPr>
            <w:tcW w:w="3080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65B0" w:rsidRPr="00BC251B" w:rsidRDefault="00FC65B0" w:rsidP="00BC251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Pr="00527F54" w:rsidRDefault="00442C7A" w:rsidP="00925823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</w:pPr>
      <w:r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lastRenderedPageBreak/>
        <w:t>VI</w:t>
      </w:r>
      <w:r w:rsidR="00925823" w:rsidRPr="00527F54"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t xml:space="preserve"> УПУТСТВО ПОНУЂАЧИМА КАКО ДА САЧИНЕ ПОНУДУ</w:t>
      </w: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подноси понуду на српском језику.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EA3A19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Понуду доставити на адресу: 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са назнаком: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,,Понуда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EA509B">
        <w:rPr>
          <w:rFonts w:eastAsia="Arial Unicode MS"/>
          <w:b/>
          <w:color w:val="000000"/>
          <w:kern w:val="1"/>
          <w:lang w:eastAsia="ar-SA"/>
        </w:rPr>
        <w:t>338/22</w:t>
      </w:r>
      <w:r w:rsidR="00405C02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EA509B">
        <w:rPr>
          <w:rFonts w:eastAsia="Arial Unicode MS"/>
          <w:b/>
          <w:bCs/>
          <w:color w:val="000000"/>
          <w:kern w:val="1"/>
          <w:lang w:eastAsia="ar-SA"/>
        </w:rPr>
        <w:t>Радови на постављању новогодишње декорације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ОТВАРАТИ”.</w:t>
      </w:r>
      <w:r w:rsidRPr="00FC65B0">
        <w:rPr>
          <w:rFonts w:eastAsia="Arial Unicode MS"/>
          <w:color w:val="FF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Понуда се сматра благовременом уколико је примљена од стране наручиоца до </w:t>
      </w:r>
      <w:r w:rsidR="00EA509B">
        <w:rPr>
          <w:rFonts w:eastAsia="Arial Unicode MS"/>
          <w:kern w:val="1"/>
          <w:lang w:eastAsia="ar-SA"/>
        </w:rPr>
        <w:t>02.12.2022</w:t>
      </w:r>
      <w:r w:rsidRPr="00FC65B0">
        <w:rPr>
          <w:rFonts w:eastAsia="Arial Unicode MS"/>
          <w:kern w:val="1"/>
          <w:lang w:val="sr-Cyrl-CS" w:eastAsia="ar-SA"/>
        </w:rPr>
        <w:t>.</w:t>
      </w:r>
      <w:proofErr w:type="gramEnd"/>
      <w:r w:rsidRPr="00FC65B0">
        <w:rPr>
          <w:rFonts w:eastAsia="Arial Unicode MS"/>
          <w:kern w:val="1"/>
          <w:lang w:val="sr-Cyrl-CS" w:eastAsia="ar-SA"/>
        </w:rPr>
        <w:t xml:space="preserve"> године до 11:00 </w:t>
      </w:r>
      <w:r w:rsidRPr="00FC65B0">
        <w:rPr>
          <w:rFonts w:eastAsia="Arial Unicode MS"/>
          <w:kern w:val="1"/>
          <w:lang w:eastAsia="ar-SA"/>
        </w:rPr>
        <w:t>часова</w:t>
      </w:r>
      <w:r w:rsidRPr="00FC65B0">
        <w:rPr>
          <w:rFonts w:eastAsia="Arial Unicode MS"/>
          <w:i/>
          <w:iCs/>
          <w:kern w:val="1"/>
          <w:lang w:eastAsia="ar-SA"/>
        </w:rPr>
        <w:t>.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FC65B0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color w:val="FF0000"/>
          <w:kern w:val="1"/>
          <w:lang w:eastAsia="ar-SA"/>
        </w:rPr>
        <w:t xml:space="preserve"> 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Уколико је понуда достављена непосредно </w:t>
      </w:r>
      <w:r w:rsidRPr="00FC65B0">
        <w:rPr>
          <w:rFonts w:eastAsia="Arial Unicode MS"/>
          <w:kern w:val="1"/>
          <w:lang w:val="sr-Cyrl-CS" w:eastAsia="ar-SA"/>
        </w:rPr>
        <w:t>н</w:t>
      </w:r>
      <w:r w:rsidRPr="00FC65B0">
        <w:rPr>
          <w:rFonts w:eastAsia="Arial Unicode MS"/>
          <w:kern w:val="1"/>
          <w:lang w:eastAsia="ar-SA"/>
        </w:rPr>
        <w:t>аруч</w:t>
      </w:r>
      <w:r w:rsidRPr="00FC65B0">
        <w:rPr>
          <w:rFonts w:eastAsia="Arial Unicode MS"/>
          <w:kern w:val="1"/>
          <w:lang w:val="sr-Cyrl-CS" w:eastAsia="ar-SA"/>
        </w:rPr>
        <w:t>и</w:t>
      </w:r>
      <w:r w:rsidRPr="00FC65B0">
        <w:rPr>
          <w:rFonts w:eastAsia="Arial Unicode MS"/>
          <w:kern w:val="1"/>
          <w:lang w:eastAsia="ar-SA"/>
        </w:rPr>
        <w:t>лац ће понуђачу предати потврду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У потврди о пријему наручилац ће навести датум и сат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Понуда мора да садржи: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Образац понуде (Образац бр. 1) – попуњен и потписан;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Изјав</w:t>
      </w:r>
      <w:r w:rsidR="00FA5D1D">
        <w:rPr>
          <w:rFonts w:eastAsia="Arial Unicode MS"/>
          <w:kern w:val="1"/>
          <w:lang w:eastAsia="ar-SA"/>
        </w:rPr>
        <w:t>а привредног субјекта о испуњености критеријума за квалитативни избор привредног субјекта</w:t>
      </w:r>
      <w:r w:rsidRPr="00FC65B0">
        <w:rPr>
          <w:rFonts w:eastAsia="Arial Unicode MS"/>
          <w:kern w:val="1"/>
          <w:lang w:eastAsia="ar-SA"/>
        </w:rPr>
        <w:t xml:space="preserve"> (Образац бр.</w:t>
      </w:r>
      <w:r w:rsidR="00FA5D1D">
        <w:rPr>
          <w:rFonts w:eastAsia="Arial Unicode MS"/>
          <w:kern w:val="1"/>
          <w:lang w:eastAsia="ar-SA"/>
        </w:rPr>
        <w:t>2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Изјаву подизвођача </w:t>
      </w:r>
      <w:r w:rsidRPr="00FA5D1D">
        <w:rPr>
          <w:rFonts w:eastAsia="Arial Unicode MS"/>
          <w:kern w:val="1"/>
          <w:lang w:eastAsia="ar-SA"/>
        </w:rPr>
        <w:t xml:space="preserve">о испуњености </w:t>
      </w:r>
      <w:r w:rsidR="00FA5D1D">
        <w:rPr>
          <w:rFonts w:eastAsia="Arial Unicode MS"/>
          <w:kern w:val="1"/>
          <w:lang w:eastAsia="ar-SA"/>
        </w:rPr>
        <w:t>критеријума за квалитативни избор привредног субјекта</w:t>
      </w:r>
      <w:r w:rsidR="00FA5D1D" w:rsidRPr="00FC65B0">
        <w:rPr>
          <w:rFonts w:eastAsia="Arial Unicode MS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(Образац бр.</w:t>
      </w:r>
      <w:r w:rsidR="00FA5D1D">
        <w:rPr>
          <w:rFonts w:eastAsia="Arial Unicode MS"/>
          <w:kern w:val="1"/>
          <w:lang w:eastAsia="ar-SA"/>
        </w:rPr>
        <w:t>3</w:t>
      </w:r>
      <w:r w:rsidRPr="00FC65B0">
        <w:rPr>
          <w:rFonts w:eastAsia="Arial Unicode MS"/>
          <w:kern w:val="1"/>
          <w:lang w:eastAsia="ar-SA"/>
        </w:rPr>
        <w:t>), уколико понуђач подноси понуду са подизвођачем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Модел уговора (образац бр</w:t>
      </w:r>
      <w:r w:rsidR="00900654">
        <w:rPr>
          <w:rFonts w:eastAsia="Arial Unicode MS"/>
          <w:kern w:val="1"/>
          <w:lang w:eastAsia="ar-SA"/>
        </w:rPr>
        <w:t>4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Предмер радова - образац структуре понуђене цене (образац бр.</w:t>
      </w:r>
      <w:r w:rsidR="00900654">
        <w:rPr>
          <w:rFonts w:eastAsia="Arial Unicode MS"/>
          <w:kern w:val="1"/>
          <w:lang w:eastAsia="ar-SA"/>
        </w:rPr>
        <w:t>5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BC251B" w:rsidRPr="00312858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Споразум </w:t>
      </w:r>
      <w:r w:rsidRPr="00312858">
        <w:rPr>
          <w:rFonts w:eastAsia="Arial Unicode MS"/>
          <w:kern w:val="1"/>
          <w:lang w:eastAsia="ar-SA"/>
        </w:rPr>
        <w:t>– којим се понуђачи из групе међусобно и према наручиоцу обавезују на извршење јавне набавке, у случ</w:t>
      </w:r>
      <w:r>
        <w:rPr>
          <w:rFonts w:eastAsia="Arial Unicode MS"/>
          <w:kern w:val="1"/>
          <w:lang w:eastAsia="ar-SA"/>
        </w:rPr>
        <w:t>ају подношења заједничке понуде;</w:t>
      </w:r>
    </w:p>
    <w:p w:rsidR="00FC65B0" w:rsidRPr="00BC7FEB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Подношење понуде са варијантама није дозвољено.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5. </w:t>
      </w: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lastRenderedPageBreak/>
        <w:t xml:space="preserve">У року за подношење понуде понуђач може да измени, допуни или опозове своју понуду на начин </w:t>
      </w:r>
      <w:r w:rsidR="00EA3A19">
        <w:rPr>
          <w:rFonts w:eastAsia="Arial Unicode MS"/>
          <w:color w:val="000000"/>
          <w:kern w:val="1"/>
          <w:lang w:eastAsia="ar-SA"/>
        </w:rPr>
        <w:t>на који је поднео основну понуду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је дужан да јасно назначи који део понуде мења односно која документа накнадно доставља.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Измену, допуну или опозив понуде треба доставити на адресу: </w:t>
      </w:r>
      <w:r w:rsidRPr="00FC65B0">
        <w:rPr>
          <w:rFonts w:eastAsia="TimesNewRomanPSMT"/>
          <w:bCs/>
          <w:color w:val="000000"/>
          <w:kern w:val="1"/>
          <w:lang w:eastAsia="ar-SA"/>
        </w:rPr>
        <w:t>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>са назнаком: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Измена понуде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EA509B">
        <w:rPr>
          <w:rFonts w:eastAsia="Arial Unicode MS"/>
          <w:b/>
          <w:color w:val="000000"/>
          <w:kern w:val="1"/>
          <w:lang w:eastAsia="ar-SA"/>
        </w:rPr>
        <w:t>338/</w:t>
      </w:r>
      <w:proofErr w:type="gramStart"/>
      <w:r w:rsidR="00EA509B">
        <w:rPr>
          <w:rFonts w:eastAsia="Arial Unicode MS"/>
          <w:b/>
          <w:color w:val="000000"/>
          <w:kern w:val="1"/>
          <w:lang w:eastAsia="ar-SA"/>
        </w:rPr>
        <w:t>22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EA509B">
        <w:rPr>
          <w:rFonts w:eastAsia="Arial Unicode MS"/>
          <w:b/>
          <w:bCs/>
          <w:color w:val="000000"/>
          <w:kern w:val="1"/>
          <w:lang w:eastAsia="ar-SA"/>
        </w:rPr>
        <w:t xml:space="preserve">Радови на постављању новогодишње декорације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val="sr-Cyrl-CS"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Допуна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EA509B">
        <w:rPr>
          <w:rFonts w:eastAsia="Arial Unicode MS"/>
          <w:b/>
          <w:color w:val="000000"/>
          <w:kern w:val="1"/>
          <w:lang w:eastAsia="ar-SA"/>
        </w:rPr>
        <w:t>338/</w:t>
      </w:r>
      <w:proofErr w:type="gramStart"/>
      <w:r w:rsidR="00EA509B">
        <w:rPr>
          <w:rFonts w:eastAsia="Arial Unicode MS"/>
          <w:b/>
          <w:color w:val="000000"/>
          <w:kern w:val="1"/>
          <w:lang w:eastAsia="ar-SA"/>
        </w:rPr>
        <w:t>22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EA509B">
        <w:rPr>
          <w:rFonts w:eastAsia="Arial Unicode MS"/>
          <w:b/>
          <w:bCs/>
          <w:color w:val="000000"/>
          <w:kern w:val="1"/>
          <w:lang w:eastAsia="ar-SA"/>
        </w:rPr>
        <w:t xml:space="preserve">Радови на постављању новогодишње декорације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Опозив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EA509B">
        <w:rPr>
          <w:rFonts w:eastAsia="Arial Unicode MS"/>
          <w:b/>
          <w:color w:val="000000"/>
          <w:kern w:val="1"/>
          <w:lang w:eastAsia="ar-SA"/>
        </w:rPr>
        <w:t>338/</w:t>
      </w:r>
      <w:proofErr w:type="gramStart"/>
      <w:r w:rsidR="00EA509B">
        <w:rPr>
          <w:rFonts w:eastAsia="Arial Unicode MS"/>
          <w:b/>
          <w:color w:val="000000"/>
          <w:kern w:val="1"/>
          <w:lang w:eastAsia="ar-SA"/>
        </w:rPr>
        <w:t>22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EA509B">
        <w:rPr>
          <w:rFonts w:eastAsia="Arial Unicode MS"/>
          <w:b/>
          <w:bCs/>
          <w:color w:val="000000"/>
          <w:kern w:val="1"/>
          <w:lang w:eastAsia="ar-SA"/>
        </w:rPr>
        <w:t xml:space="preserve">Радови на постављању новогодишње декорације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НЕ ОТВАРАТИ” </w:t>
      </w:r>
      <w:r w:rsidRPr="00FC65B0">
        <w:rPr>
          <w:rFonts w:eastAsia="TimesNewRomanPS-BoldMT"/>
          <w:bCs/>
          <w:color w:val="000000"/>
          <w:kern w:val="1"/>
          <w:lang w:eastAsia="ar-SA"/>
        </w:rPr>
        <w:t>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Понуђач може да поднесе само једну понуду.</w:t>
      </w:r>
      <w:proofErr w:type="gramEnd"/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proofErr w:type="gramStart"/>
      <w:r w:rsidRPr="00FA5D1D">
        <w:rPr>
          <w:rFonts w:eastAsia="Arial Unicode MS"/>
          <w:iCs/>
          <w:kern w:val="1"/>
          <w:lang w:eastAsia="ar-SA"/>
        </w:rPr>
        <w:t xml:space="preserve">У Обрасцу понуде </w:t>
      </w:r>
      <w:r w:rsidRPr="00FA5D1D">
        <w:rPr>
          <w:rFonts w:eastAsia="Arial Unicode MS"/>
          <w:iCs/>
          <w:kern w:val="1"/>
          <w:lang w:val="sr-Cyrl-CS" w:eastAsia="ar-SA"/>
        </w:rPr>
        <w:t>(</w:t>
      </w:r>
      <w:r w:rsidRPr="00FA5D1D">
        <w:rPr>
          <w:rFonts w:eastAsia="Arial Unicode MS"/>
          <w:iCs/>
          <w:kern w:val="1"/>
          <w:lang w:eastAsia="ar-SA"/>
        </w:rPr>
        <w:t xml:space="preserve">Образац 1. у </w:t>
      </w:r>
      <w:r w:rsidRPr="00FA5D1D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A5D1D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A5D1D">
        <w:rPr>
          <w:rFonts w:eastAsia="Arial Unicode MS"/>
          <w:iCs/>
          <w:kern w:val="1"/>
          <w:lang w:val="ru-RU" w:eastAsia="ar-SA"/>
        </w:rPr>
        <w:t>)</w:t>
      </w:r>
      <w:r w:rsidRPr="00FA5D1D">
        <w:rPr>
          <w:rFonts w:eastAsia="Arial Unicode MS"/>
          <w:iCs/>
          <w:kern w:val="1"/>
          <w:lang w:eastAsia="ar-SA"/>
        </w:rPr>
        <w:t xml:space="preserve">, </w:t>
      </w:r>
      <w:r w:rsidRPr="00FA5D1D">
        <w:rPr>
          <w:rFonts w:eastAsia="Arial Unicode MS"/>
          <w:iCs/>
          <w:color w:val="000000"/>
          <w:kern w:val="1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Уколико понуђач подноси понуду са подизвођачем дужан је да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Arial Unicode MS"/>
          <w:iCs/>
          <w:kern w:val="1"/>
          <w:lang w:val="ru-RU" w:eastAsia="ar-SA"/>
        </w:rPr>
        <w:t>)</w:t>
      </w:r>
      <w:r w:rsidRPr="00FC65B0">
        <w:rPr>
          <w:rFonts w:eastAsia="Arial Unicode MS"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наведе да понуду подноси са подизвођачем, 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вредност или </w:t>
      </w:r>
      <w:r w:rsidRPr="00FC65B0">
        <w:rPr>
          <w:rFonts w:eastAsia="Arial Unicode MS"/>
          <w:iCs/>
          <w:color w:val="000000"/>
          <w:kern w:val="1"/>
          <w:lang w:eastAsia="ar-SA"/>
        </w:rPr>
        <w:t>проценат укупне вредности набавке који ће поверити подизвођачу,  као и део предмета набавке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који ће извршити преко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наводи </w:t>
      </w:r>
      <w:r w:rsidRPr="00FC65B0">
        <w:rPr>
          <w:rFonts w:eastAsia="Arial Unicode MS"/>
          <w:iCs/>
          <w:color w:val="000000"/>
          <w:kern w:val="1"/>
          <w:lang w:eastAsia="ar-SA"/>
        </w:rPr>
        <w:t>назив и седиште подизвођача, уколико ће делимично извршење набавке поверити подизвођачу.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>I</w:t>
      </w:r>
      <w:r w:rsidR="00F43F0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(Образац </w:t>
      </w:r>
      <w:r w:rsidR="00F43F0D">
        <w:rPr>
          <w:rFonts w:eastAsia="TimesNewRomanPSMT"/>
          <w:bCs/>
          <w:kern w:val="1"/>
          <w:lang w:eastAsia="ar-SA"/>
        </w:rPr>
        <w:t>3</w:t>
      </w:r>
      <w:r w:rsidRPr="00FC65B0">
        <w:rPr>
          <w:rFonts w:eastAsia="TimesNewRomanPSMT"/>
          <w:bCs/>
          <w:kern w:val="1"/>
          <w:lang w:eastAsia="ar-SA"/>
        </w:rPr>
        <w:t xml:space="preserve">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TimesNewRomanPSMT"/>
          <w:bCs/>
          <w:kern w:val="1"/>
          <w:lang w:eastAsia="ar-SA"/>
        </w:rPr>
        <w:t>).</w:t>
      </w:r>
      <w:proofErr w:type="gramEnd"/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у потпуности одговара наручиоцу за извршење уговорних обавеза, без обзира на број подизвођача.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Понуду може поднети група понуђача.</w:t>
      </w:r>
      <w:proofErr w:type="gramEnd"/>
    </w:p>
    <w:p w:rsidR="00FC65B0" w:rsidRPr="004D6A12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lastRenderedPageBreak/>
        <w:t>опису послова сваког од понуђача из групе понуђача у извршењу уговора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FC65B0">
        <w:rPr>
          <w:rFonts w:eastAsia="TimesNewRomanPSMT"/>
          <w:bCs/>
          <w:kern w:val="1"/>
          <w:lang w:eastAsia="ar-SA"/>
        </w:rPr>
        <w:t xml:space="preserve">у </w:t>
      </w:r>
      <w:r w:rsidRPr="00FC65B0">
        <w:rPr>
          <w:rFonts w:eastAsia="TimesNewRomanPSMT"/>
          <w:bCs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kern w:val="1"/>
          <w:lang w:eastAsia="ar-SA"/>
        </w:rPr>
        <w:t xml:space="preserve"> I</w:t>
      </w:r>
      <w:r w:rsidR="00FA5D1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eastAsia="ar-SA"/>
        </w:rPr>
        <w:t xml:space="preserve"> ове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</w:t>
      </w:r>
      <w:r w:rsidRPr="002C370C">
        <w:rPr>
          <w:rFonts w:eastAsia="TimesNewRomanPSMT"/>
          <w:bCs/>
          <w:kern w:val="1"/>
          <w:lang w:eastAsia="ar-SA"/>
        </w:rPr>
        <w:t>(</w:t>
      </w:r>
      <w:r w:rsidRPr="002C370C">
        <w:rPr>
          <w:rFonts w:eastAsia="TimesNewRomanPSMT"/>
          <w:bCs/>
          <w:i/>
          <w:kern w:val="1"/>
          <w:lang w:eastAsia="ar-SA"/>
        </w:rPr>
        <w:t xml:space="preserve">Образац </w:t>
      </w:r>
      <w:r w:rsidR="00FA5D1D">
        <w:rPr>
          <w:rFonts w:eastAsia="TimesNewRomanPSMT"/>
          <w:bCs/>
          <w:i/>
          <w:kern w:val="1"/>
          <w:lang w:eastAsia="ar-SA"/>
        </w:rPr>
        <w:t>2</w:t>
      </w:r>
      <w:r w:rsidRPr="002C370C">
        <w:rPr>
          <w:rFonts w:eastAsia="TimesNewRomanPSMT"/>
          <w:bCs/>
          <w:i/>
          <w:kern w:val="1"/>
          <w:lang w:eastAsia="ar-SA"/>
        </w:rPr>
        <w:t xml:space="preserve">. у </w:t>
      </w:r>
      <w:r w:rsidRPr="002C370C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2C370C">
        <w:rPr>
          <w:rFonts w:eastAsia="TimesNewRomanPSMT"/>
          <w:bCs/>
          <w:i/>
          <w:kern w:val="1"/>
          <w:lang w:eastAsia="ar-SA"/>
        </w:rPr>
        <w:t xml:space="preserve"> V ове конкурсне документације</w:t>
      </w:r>
      <w:r w:rsidRPr="00C43EA1">
        <w:rPr>
          <w:rFonts w:eastAsia="TimesNewRomanPSMT"/>
          <w:bCs/>
          <w:kern w:val="1"/>
          <w:lang w:eastAsia="ar-SA"/>
        </w:rPr>
        <w:t>)</w:t>
      </w:r>
      <w:r w:rsidRPr="002C370C">
        <w:rPr>
          <w:rFonts w:eastAsia="TimesNewRomanPSMT"/>
          <w:bCs/>
          <w:kern w:val="1"/>
          <w:lang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Понуђачи из групе понуђача одговарају неограничено солидарно према наручиоцу.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</w:t>
      </w: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ПРИХВАТЉИВОСТ  ПОНУДЕ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FC65B0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Захтеви у погледу начина, рока и услова плаћања</w:t>
      </w:r>
      <w:r w:rsidRPr="00FC65B0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:rsidR="001871B7" w:rsidRPr="00FC65B0" w:rsidRDefault="001871B7" w:rsidP="001871B7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</w:t>
      </w:r>
      <w:r>
        <w:rPr>
          <w:rFonts w:eastAsia="Arial Unicode MS"/>
          <w:color w:val="000000"/>
          <w:kern w:val="1"/>
          <w:lang w:val="sr-Cyrl-CS" w:eastAsia="ar-SA"/>
        </w:rPr>
        <w:t xml:space="preserve">од пријема исправне и 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оверене </w:t>
      </w:r>
      <w:r w:rsidRPr="00FC65B0">
        <w:rPr>
          <w:rFonts w:eastAsia="Arial Unicode MS"/>
          <w:color w:val="000000"/>
          <w:kern w:val="1"/>
          <w:lang w:val="sr-Cyrl-CS" w:eastAsia="ar-SA"/>
        </w:rPr>
        <w:t>привремене односно окончане ситуације</w:t>
      </w:r>
      <w:r>
        <w:rPr>
          <w:rFonts w:eastAsia="Arial Unicode MS"/>
          <w:color w:val="000000"/>
          <w:kern w:val="1"/>
          <w:lang w:val="sr-Cyrl-CS" w:eastAsia="ar-SA"/>
        </w:rPr>
        <w:t xml:space="preserve">, а у вези са чланом 3. став 3.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gramStart"/>
      <w:r w:rsidRPr="00FC65B0">
        <w:rPr>
          <w:rFonts w:eastAsia="Arial Unicode MS"/>
          <w:iCs/>
          <w:kern w:val="1"/>
          <w:lang w:eastAsia="ar-SA"/>
        </w:rPr>
        <w:t>Закон</w:t>
      </w:r>
      <w:r>
        <w:rPr>
          <w:rFonts w:eastAsia="Arial Unicode MS"/>
          <w:iCs/>
          <w:kern w:val="1"/>
          <w:lang w:eastAsia="ar-SA"/>
        </w:rPr>
        <w:t>а</w:t>
      </w:r>
      <w:r w:rsidRPr="00FC65B0">
        <w:rPr>
          <w:rFonts w:eastAsia="Arial Unicode MS"/>
          <w:iCs/>
          <w:kern w:val="1"/>
          <w:lang w:eastAsia="ar-SA"/>
        </w:rPr>
        <w:t xml:space="preserve"> о роковима измирења новчаних обавеза у комерцијалним трансакцијама </w:t>
      </w:r>
      <w:r w:rsidRPr="00FC65B0">
        <w:rPr>
          <w:rFonts w:eastAsia="TimesNewRomanPSMT"/>
          <w:color w:val="000000"/>
          <w:kern w:val="1"/>
          <w:lang w:eastAsia="ar-SA"/>
        </w:rPr>
        <w:t>(„Службени гласник РС”, бр. 119/12, 68/15 и 113/2017</w:t>
      </w:r>
      <w:r>
        <w:rPr>
          <w:rFonts w:eastAsia="TimesNewRomanPSMT"/>
          <w:color w:val="000000"/>
          <w:kern w:val="1"/>
          <w:lang w:eastAsia="ar-SA"/>
        </w:rPr>
        <w:t xml:space="preserve"> и 91/2019</w:t>
      </w:r>
      <w:r w:rsidRPr="00FC65B0">
        <w:rPr>
          <w:rFonts w:eastAsia="TimesNewRomanPSMT"/>
          <w:color w:val="000000"/>
          <w:kern w:val="1"/>
          <w:lang w:eastAsia="ar-SA"/>
        </w:rPr>
        <w:t>).</w:t>
      </w:r>
      <w:proofErr w:type="gramEnd"/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1871B7" w:rsidRP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  <w:proofErr w:type="gramEnd"/>
    </w:p>
    <w:p w:rsid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Понуђачу није дозвољено да захтева аванс.</w:t>
      </w:r>
      <w:proofErr w:type="gramEnd"/>
    </w:p>
    <w:p w:rsidR="001871B7" w:rsidRPr="001871B7" w:rsidRDefault="001871B7" w:rsidP="001871B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 у погледу рока важења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Рок важења понуде не може бити краћи од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FC65B0">
        <w:rPr>
          <w:rFonts w:eastAsia="Arial Unicode MS"/>
          <w:iCs/>
          <w:color w:val="000000"/>
          <w:kern w:val="1"/>
          <w:lang w:eastAsia="ar-SA"/>
        </w:rPr>
        <w:t>0 дана од дана отварања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прихвати захтев за продужење рока важења понуде не може мењати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7A0D64" w:rsidRPr="00F3252E" w:rsidRDefault="007A0D64" w:rsidP="007A0D64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F3252E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9.3. </w:t>
      </w:r>
      <w:r w:rsidRPr="00F3252E">
        <w:rPr>
          <w:rFonts w:eastAsia="Arial Unicode MS"/>
          <w:bCs/>
          <w:iCs/>
          <w:color w:val="000000"/>
          <w:kern w:val="1"/>
          <w:u w:val="single"/>
          <w:lang w:eastAsia="ar-SA"/>
        </w:rPr>
        <w:t>Остало</w:t>
      </w:r>
    </w:p>
    <w:p w:rsidR="007A0D64" w:rsidRDefault="007A0D64" w:rsidP="007A0D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proofErr w:type="gramStart"/>
      <w:r w:rsidRPr="00F3252E">
        <w:rPr>
          <w:rFonts w:eastAsia="Arial Unicode MS"/>
          <w:color w:val="000000"/>
          <w:kern w:val="1"/>
          <w:lang w:eastAsia="ar-SA"/>
        </w:rPr>
        <w:t>Период рада декоративне расвете од 1</w:t>
      </w:r>
      <w:r>
        <w:rPr>
          <w:rFonts w:eastAsia="Arial Unicode MS"/>
          <w:color w:val="000000"/>
          <w:kern w:val="1"/>
          <w:lang w:eastAsia="ar-SA"/>
        </w:rPr>
        <w:t>5</w:t>
      </w:r>
      <w:r w:rsidRPr="00F3252E">
        <w:rPr>
          <w:rFonts w:eastAsia="Arial Unicode MS"/>
          <w:color w:val="000000"/>
          <w:kern w:val="1"/>
          <w:lang w:eastAsia="ar-SA"/>
        </w:rPr>
        <w:t>.12.</w:t>
      </w:r>
      <w:r>
        <w:rPr>
          <w:rFonts w:eastAsia="Arial Unicode MS"/>
          <w:kern w:val="1"/>
          <w:lang w:eastAsia="ar-SA"/>
        </w:rPr>
        <w:t>202</w:t>
      </w:r>
      <w:r w:rsidR="00EA509B">
        <w:rPr>
          <w:rFonts w:eastAsia="Arial Unicode MS"/>
          <w:kern w:val="1"/>
          <w:lang w:eastAsia="ar-SA"/>
        </w:rPr>
        <w:t>2</w:t>
      </w:r>
      <w:r w:rsidRPr="00601DF5">
        <w:rPr>
          <w:rFonts w:eastAsia="Arial Unicode MS"/>
          <w:kern w:val="1"/>
          <w:lang w:eastAsia="ar-SA"/>
        </w:rPr>
        <w:t>.</w:t>
      </w:r>
      <w:proofErr w:type="gramEnd"/>
      <w:r w:rsidRPr="00601DF5">
        <w:rPr>
          <w:rFonts w:eastAsia="Arial Unicode MS"/>
          <w:kern w:val="1"/>
          <w:lang w:eastAsia="ar-SA"/>
        </w:rPr>
        <w:t xml:space="preserve"> </w:t>
      </w:r>
      <w:proofErr w:type="gramStart"/>
      <w:r w:rsidRPr="00601DF5">
        <w:rPr>
          <w:rFonts w:eastAsia="Arial Unicode MS"/>
          <w:kern w:val="1"/>
          <w:lang w:eastAsia="ar-SA"/>
        </w:rPr>
        <w:t>до</w:t>
      </w:r>
      <w:proofErr w:type="gramEnd"/>
      <w:r>
        <w:rPr>
          <w:rFonts w:eastAsia="Arial Unicode MS"/>
          <w:kern w:val="1"/>
          <w:lang w:eastAsia="ar-SA"/>
        </w:rPr>
        <w:t xml:space="preserve"> 28</w:t>
      </w:r>
      <w:r w:rsidRPr="00601DF5">
        <w:rPr>
          <w:rFonts w:eastAsia="Arial Unicode MS"/>
          <w:kern w:val="1"/>
          <w:lang w:eastAsia="ar-SA"/>
        </w:rPr>
        <w:t>.01.20</w:t>
      </w:r>
      <w:r>
        <w:rPr>
          <w:rFonts w:eastAsia="Arial Unicode MS"/>
          <w:kern w:val="1"/>
          <w:lang w:eastAsia="ar-SA"/>
        </w:rPr>
        <w:t>2</w:t>
      </w:r>
      <w:r w:rsidR="00EA509B">
        <w:rPr>
          <w:rFonts w:eastAsia="Arial Unicode MS"/>
          <w:kern w:val="1"/>
          <w:lang w:eastAsia="ar-SA"/>
        </w:rPr>
        <w:t>3</w:t>
      </w:r>
      <w:r w:rsidRPr="00601DF5">
        <w:rPr>
          <w:rFonts w:eastAsia="Arial Unicode MS"/>
          <w:kern w:val="1"/>
          <w:lang w:eastAsia="ar-SA"/>
        </w:rPr>
        <w:t xml:space="preserve">. </w:t>
      </w:r>
      <w:proofErr w:type="gramStart"/>
      <w:r w:rsidRPr="00601DF5">
        <w:rPr>
          <w:rFonts w:eastAsia="Arial Unicode MS"/>
          <w:kern w:val="1"/>
          <w:lang w:eastAsia="ar-SA"/>
        </w:rPr>
        <w:t>године</w:t>
      </w:r>
      <w:proofErr w:type="gramEnd"/>
      <w:r w:rsidRPr="00601DF5">
        <w:rPr>
          <w:rFonts w:eastAsia="Arial Unicode MS"/>
          <w:kern w:val="1"/>
          <w:lang w:eastAsia="ar-SA"/>
        </w:rPr>
        <w:t>.</w:t>
      </w:r>
      <w:r w:rsidRPr="00E9138B">
        <w:rPr>
          <w:rFonts w:eastAsia="Arial Unicode MS"/>
          <w:color w:val="000000"/>
          <w:kern w:val="1"/>
          <w:lang w:val="ru-RU" w:eastAsia="ar-SA"/>
        </w:rPr>
        <w:t xml:space="preserve"> </w:t>
      </w:r>
    </w:p>
    <w:p w:rsidR="007A0D64" w:rsidRDefault="007A0D64" w:rsidP="007A0D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val="ru-RU" w:eastAsia="ar-SA"/>
        </w:rPr>
        <w:t xml:space="preserve">Рок за извођење радова на постављању декоративне јавне расвете је </w:t>
      </w:r>
      <w:r w:rsidRPr="008B6B3E">
        <w:rPr>
          <w:rFonts w:eastAsia="Arial Unicode MS"/>
          <w:color w:val="000000"/>
          <w:kern w:val="1"/>
          <w:lang w:val="ru-RU" w:eastAsia="ar-SA"/>
        </w:rPr>
        <w:t>до 1</w:t>
      </w:r>
      <w:r>
        <w:rPr>
          <w:rFonts w:eastAsia="Arial Unicode MS"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color w:val="000000"/>
          <w:kern w:val="1"/>
          <w:lang w:val="ru-RU" w:eastAsia="ar-SA"/>
        </w:rPr>
        <w:t>.12.20</w:t>
      </w:r>
      <w:r w:rsidR="000D59B9">
        <w:rPr>
          <w:rFonts w:eastAsia="Arial Unicode MS"/>
          <w:color w:val="000000"/>
          <w:kern w:val="1"/>
          <w:lang w:val="ru-RU" w:eastAsia="ar-SA"/>
        </w:rPr>
        <w:t>2</w:t>
      </w:r>
      <w:r w:rsidR="00EA509B">
        <w:rPr>
          <w:rFonts w:eastAsia="Arial Unicode MS"/>
          <w:color w:val="000000"/>
          <w:kern w:val="1"/>
          <w:lang w:val="ru-RU" w:eastAsia="ar-SA"/>
        </w:rPr>
        <w:t>2</w:t>
      </w:r>
      <w:r w:rsidRPr="008B6B3E">
        <w:rPr>
          <w:rFonts w:eastAsia="Arial Unicode MS"/>
          <w:color w:val="000000"/>
          <w:kern w:val="1"/>
          <w:lang w:val="ru-RU" w:eastAsia="ar-SA"/>
        </w:rPr>
        <w:t>. године и то тако да од 1</w:t>
      </w:r>
      <w:r>
        <w:rPr>
          <w:rFonts w:eastAsia="Arial Unicode MS"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color w:val="000000"/>
          <w:kern w:val="1"/>
          <w:lang w:val="ru-RU" w:eastAsia="ar-SA"/>
        </w:rPr>
        <w:t>.12.20</w:t>
      </w:r>
      <w:r>
        <w:rPr>
          <w:rFonts w:eastAsia="Arial Unicode MS"/>
          <w:color w:val="000000"/>
          <w:kern w:val="1"/>
          <w:lang w:val="ru-RU" w:eastAsia="ar-SA"/>
        </w:rPr>
        <w:t>2</w:t>
      </w:r>
      <w:r w:rsidR="00EA509B">
        <w:rPr>
          <w:rFonts w:eastAsia="Arial Unicode MS"/>
          <w:color w:val="000000"/>
          <w:kern w:val="1"/>
          <w:lang w:val="ru-RU" w:eastAsia="ar-SA"/>
        </w:rPr>
        <w:t>2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. године отпочне функција-рад </w:t>
      </w:r>
      <w:r w:rsidR="00693A9C">
        <w:rPr>
          <w:rFonts w:eastAsia="Arial Unicode MS"/>
          <w:color w:val="000000"/>
          <w:kern w:val="1"/>
          <w:lang w:val="ru-RU" w:eastAsia="ar-SA"/>
        </w:rPr>
        <w:t>декоративне јавне расвете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и траје до </w:t>
      </w:r>
      <w:r w:rsidR="005E1370">
        <w:rPr>
          <w:rFonts w:eastAsia="Arial Unicode MS"/>
          <w:color w:val="000000"/>
          <w:kern w:val="1"/>
          <w:lang w:val="ru-RU" w:eastAsia="ar-SA"/>
        </w:rPr>
        <w:t>28</w:t>
      </w:r>
      <w:r w:rsidRPr="008B6B3E">
        <w:rPr>
          <w:rFonts w:eastAsia="Arial Unicode MS"/>
          <w:color w:val="000000"/>
          <w:kern w:val="1"/>
          <w:lang w:val="ru-RU" w:eastAsia="ar-SA"/>
        </w:rPr>
        <w:t>.01.202</w:t>
      </w:r>
      <w:r w:rsidR="00EA509B">
        <w:rPr>
          <w:rFonts w:eastAsia="Arial Unicode MS"/>
          <w:color w:val="000000"/>
          <w:kern w:val="1"/>
          <w:lang w:val="ru-RU" w:eastAsia="ar-SA"/>
        </w:rPr>
        <w:t>3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. године, </w:t>
      </w:r>
      <w:r>
        <w:rPr>
          <w:rFonts w:eastAsia="Arial Unicode MS"/>
          <w:color w:val="000000"/>
          <w:kern w:val="1"/>
          <w:lang w:val="ru-RU" w:eastAsia="ar-SA"/>
        </w:rPr>
        <w:t>рок за демонтажу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декоративне јавне расвете</w:t>
      </w:r>
      <w:r>
        <w:rPr>
          <w:rFonts w:eastAsia="Arial Unicode MS"/>
          <w:color w:val="000000"/>
          <w:kern w:val="1"/>
          <w:lang w:val="ru-RU" w:eastAsia="ar-SA"/>
        </w:rPr>
        <w:t xml:space="preserve"> је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 најкасније до </w:t>
      </w:r>
      <w:r w:rsidR="005E1370">
        <w:rPr>
          <w:rFonts w:eastAsia="Arial Unicode MS"/>
          <w:color w:val="000000"/>
          <w:kern w:val="1"/>
          <w:lang w:val="ru-RU" w:eastAsia="ar-SA"/>
        </w:rPr>
        <w:t>2</w:t>
      </w:r>
      <w:r w:rsidR="000D59B9">
        <w:rPr>
          <w:rFonts w:eastAsia="Arial Unicode MS"/>
          <w:color w:val="000000"/>
          <w:kern w:val="1"/>
          <w:lang w:val="ru-RU" w:eastAsia="ar-SA"/>
        </w:rPr>
        <w:t>5</w:t>
      </w:r>
      <w:r w:rsidRPr="008B6B3E">
        <w:rPr>
          <w:rFonts w:eastAsia="Arial Unicode MS"/>
          <w:color w:val="000000"/>
          <w:kern w:val="1"/>
          <w:lang w:val="ru-RU" w:eastAsia="ar-SA"/>
        </w:rPr>
        <w:t>.02.202</w:t>
      </w:r>
      <w:r w:rsidR="00EA509B">
        <w:rPr>
          <w:rFonts w:eastAsia="Arial Unicode MS"/>
          <w:color w:val="000000"/>
          <w:kern w:val="1"/>
          <w:lang w:val="ru-RU" w:eastAsia="ar-SA"/>
        </w:rPr>
        <w:t>3</w:t>
      </w:r>
      <w:r w:rsidRPr="008B6B3E">
        <w:rPr>
          <w:rFonts w:eastAsia="Arial Unicode MS"/>
          <w:color w:val="000000"/>
          <w:kern w:val="1"/>
          <w:lang w:val="ru-RU" w:eastAsia="ar-SA"/>
        </w:rPr>
        <w:t>. године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u w:val="single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Цена мора бити исказана у динарима, са и </w:t>
      </w:r>
      <w:r w:rsidRPr="00FC65B0">
        <w:rPr>
          <w:rFonts w:eastAsia="Arial Unicode MS"/>
          <w:iCs/>
          <w:color w:val="00000A"/>
          <w:kern w:val="1"/>
          <w:lang w:eastAsia="ar-SA"/>
        </w:rPr>
        <w:t>без пореза на додату вредност,</w:t>
      </w:r>
      <w:r w:rsidRPr="00FC65B0">
        <w:rPr>
          <w:rFonts w:eastAsia="Arial Unicode MS"/>
          <w:color w:val="00000A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са урачунатим свим трошковима које понуђач има у реализацији предметне јавне набавке</w:t>
      </w:r>
      <w:r w:rsidRPr="00FC65B0">
        <w:rPr>
          <w:rFonts w:eastAsia="Arial Unicode MS"/>
          <w:kern w:val="1"/>
          <w:lang w:eastAsia="ar-SA"/>
        </w:rPr>
        <w:t xml:space="preserve">, с тим да ће се за </w:t>
      </w:r>
      <w:r w:rsidRPr="00FC65B0">
        <w:rPr>
          <w:rFonts w:eastAsia="Arial Unicode MS"/>
          <w:color w:val="000000"/>
          <w:kern w:val="1"/>
          <w:lang w:eastAsia="ar-SA"/>
        </w:rPr>
        <w:t>оцену понуде узимати у обзир цена без пореза на додату вредност.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Цена је фиксна и не може се мењати.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Ако је у понуди исказана неуобичајено ниска цена, наручилац ће поступити у складу са чланом </w:t>
      </w:r>
      <w:r w:rsidR="001871B7">
        <w:rPr>
          <w:rFonts w:eastAsia="Arial Unicode MS"/>
          <w:color w:val="000000"/>
          <w:kern w:val="1"/>
          <w:lang w:eastAsia="ar-SA"/>
        </w:rPr>
        <w:t>143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proofErr w:type="gramStart"/>
      <w:r w:rsidRPr="00FC65B0">
        <w:rPr>
          <w:rFonts w:eastAsia="Arial Unicode MS"/>
          <w:iCs/>
          <w:kern w:val="1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1871B7" w:rsidRPr="00D45EFD" w:rsidRDefault="001871B7" w:rsidP="001871B7">
      <w:pPr>
        <w:pStyle w:val="ListParagraph"/>
        <w:numPr>
          <w:ilvl w:val="0"/>
          <w:numId w:val="37"/>
        </w:numPr>
        <w:spacing w:line="244" w:lineRule="auto"/>
        <w:jc w:val="both"/>
        <w:rPr>
          <w:lang w:val="ru-RU"/>
        </w:rPr>
      </w:pPr>
      <w:r w:rsidRPr="00D45EFD">
        <w:rPr>
          <w:lang w:val="ru-RU"/>
        </w:rPr>
        <w:t>Изабрани понуђач</w:t>
      </w:r>
      <w:r w:rsidRPr="00D45EFD">
        <w:rPr>
          <w:spacing w:val="24"/>
          <w:lang w:val="ru-RU"/>
        </w:rPr>
        <w:t xml:space="preserve"> </w:t>
      </w:r>
      <w:r w:rsidRPr="00D45EFD">
        <w:rPr>
          <w:lang w:val="ru-RU"/>
        </w:rPr>
        <w:t>се</w:t>
      </w:r>
      <w:r w:rsidRPr="00D45EFD">
        <w:rPr>
          <w:spacing w:val="6"/>
          <w:lang w:val="ru-RU"/>
        </w:rPr>
        <w:t xml:space="preserve"> </w:t>
      </w:r>
      <w:r w:rsidRPr="00D45EFD">
        <w:rPr>
          <w:spacing w:val="1"/>
          <w:lang w:val="ru-RU"/>
        </w:rPr>
        <w:t>о</w:t>
      </w:r>
      <w:r w:rsidRPr="00D45EFD">
        <w:rPr>
          <w:spacing w:val="-1"/>
          <w:lang w:val="ru-RU"/>
        </w:rPr>
        <w:t>б</w:t>
      </w:r>
      <w:r w:rsidRPr="00D45EFD">
        <w:rPr>
          <w:lang w:val="ru-RU"/>
        </w:rPr>
        <w:t>а</w:t>
      </w:r>
      <w:r w:rsidRPr="00D45EFD">
        <w:rPr>
          <w:spacing w:val="-5"/>
          <w:lang w:val="ru-RU"/>
        </w:rPr>
        <w:t>в</w:t>
      </w:r>
      <w:r w:rsidRPr="00D45EFD">
        <w:rPr>
          <w:lang w:val="ru-RU"/>
        </w:rPr>
        <w:t>е</w:t>
      </w:r>
      <w:r w:rsidRPr="00D45EFD">
        <w:rPr>
          <w:spacing w:val="-2"/>
          <w:lang w:val="ru-RU"/>
        </w:rPr>
        <w:t>з</w:t>
      </w:r>
      <w:r w:rsidRPr="00D45EFD">
        <w:rPr>
          <w:spacing w:val="-3"/>
          <w:lang w:val="ru-RU"/>
        </w:rPr>
        <w:t>у</w:t>
      </w:r>
      <w:r w:rsidRPr="00D45EFD">
        <w:rPr>
          <w:lang w:val="ru-RU"/>
        </w:rPr>
        <w:t>је</w:t>
      </w:r>
      <w:r w:rsidRPr="00065B9E">
        <w:t xml:space="preserve"> у року не дужем од 3 (три) дана од дана закључења уговора </w:t>
      </w:r>
      <w:r w:rsidRPr="00D45EFD">
        <w:rPr>
          <w:spacing w:val="1"/>
          <w:lang w:val="ru-RU"/>
        </w:rPr>
        <w:t>д</w:t>
      </w:r>
      <w:r w:rsidRPr="00D45EFD">
        <w:rPr>
          <w:spacing w:val="-2"/>
          <w:lang w:val="ru-RU"/>
        </w:rPr>
        <w:t>о</w:t>
      </w:r>
      <w:r w:rsidRPr="00D45EFD">
        <w:rPr>
          <w:lang w:val="ru-RU"/>
        </w:rPr>
        <w:t>с</w:t>
      </w:r>
      <w:r w:rsidRPr="00D45EFD">
        <w:rPr>
          <w:spacing w:val="-3"/>
          <w:lang w:val="ru-RU"/>
        </w:rPr>
        <w:t>т</w:t>
      </w:r>
      <w:r w:rsidRPr="00D45EFD">
        <w:rPr>
          <w:lang w:val="ru-RU"/>
        </w:rPr>
        <w:t>ав</w:t>
      </w:r>
      <w:r w:rsidRPr="00D45EFD">
        <w:rPr>
          <w:spacing w:val="-3"/>
          <w:lang w:val="ru-RU"/>
        </w:rPr>
        <w:t>и</w:t>
      </w:r>
      <w:r w:rsidRPr="00D45EFD">
        <w:rPr>
          <w:lang w:val="ru-RU"/>
        </w:rPr>
        <w:t xml:space="preserve">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Србије. Меница мора бити потписана од стрне лица овлашћеног за заступање, а уз исту мора бити достављено попуњено и потписано менично овлашћење-писмо, са назначеним износом од </w:t>
      </w:r>
      <w:r w:rsidR="00BD28D3">
        <w:t>10</w:t>
      </w:r>
      <w:r w:rsidRPr="00D45EFD">
        <w:rPr>
          <w:lang w:val="ru-RU"/>
        </w:rPr>
        <w:t xml:space="preserve">% од укупне вредности уговора без пдв-а. Рок важења менице је  15 (петнаест) дана дужи од истека рока за </w:t>
      </w:r>
      <w:r w:rsidRPr="00D45EFD">
        <w:rPr>
          <w:lang w:val="ru-RU"/>
        </w:rPr>
        <w:lastRenderedPageBreak/>
        <w:t>коначно извршење посла. Уз меницу мора бити достављена копија картона депонованих потписа који је издат од стране пословне банке, коју изабрани понуђач наводи у меничном овлашћењу – писму.</w:t>
      </w:r>
    </w:p>
    <w:p w:rsidR="001871B7" w:rsidRPr="00065B9E" w:rsidRDefault="001871B7" w:rsidP="001871B7">
      <w:pPr>
        <w:ind w:left="709"/>
        <w:jc w:val="both"/>
        <w:rPr>
          <w:lang w:val="ru-RU"/>
        </w:rPr>
      </w:pPr>
      <w:r w:rsidRPr="00065B9E">
        <w:rPr>
          <w:spacing w:val="-1"/>
          <w:lang w:val="ru-RU"/>
        </w:rPr>
        <w:t>А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</w:t>
      </w:r>
      <w:r w:rsidRPr="00065B9E">
        <w:rPr>
          <w:spacing w:val="4"/>
          <w:lang w:val="ru-RU"/>
        </w:rPr>
        <w:t xml:space="preserve"> </w:t>
      </w:r>
      <w:r w:rsidRPr="00065B9E">
        <w:rPr>
          <w:lang w:val="ru-RU"/>
        </w:rPr>
        <w:t>се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а вре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1"/>
          <w:lang w:val="ru-RU"/>
        </w:rPr>
        <w:t>т</w:t>
      </w:r>
      <w:r w:rsidRPr="00065B9E">
        <w:rPr>
          <w:lang w:val="ru-RU"/>
        </w:rPr>
        <w:t>рајања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lang w:val="ru-RU"/>
        </w:rPr>
        <w:t>ро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р</w:t>
      </w:r>
      <w:r w:rsidRPr="00065B9E">
        <w:rPr>
          <w:lang w:val="ru-RU"/>
        </w:rPr>
        <w:t>о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13"/>
          <w:lang w:val="ru-RU"/>
        </w:rPr>
        <w:t xml:space="preserve"> </w:t>
      </w:r>
      <w:r w:rsidRPr="00065B9E">
        <w:rPr>
          <w:spacing w:val="-1"/>
          <w:lang w:val="ru-RU"/>
        </w:rPr>
        <w:t>з</w:t>
      </w:r>
      <w:r w:rsidRPr="00065B9E">
        <w:rPr>
          <w:lang w:val="ru-RU"/>
        </w:rPr>
        <w:t>а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-1"/>
          <w:lang w:val="ru-RU"/>
        </w:rPr>
        <w:t>ш</w:t>
      </w:r>
      <w:r w:rsidRPr="00065B9E">
        <w:rPr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spacing w:val="2"/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20"/>
          <w:lang w:val="ru-RU"/>
        </w:rPr>
        <w:t xml:space="preserve"> </w:t>
      </w:r>
      <w:r w:rsidRPr="00065B9E">
        <w:rPr>
          <w:lang w:val="ru-RU"/>
        </w:rPr>
        <w:t>о</w:t>
      </w:r>
      <w:r w:rsidRPr="00065B9E">
        <w:rPr>
          <w:spacing w:val="-6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spacing w:val="-5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е,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w w:val="103"/>
          <w:lang w:val="ru-RU"/>
        </w:rPr>
        <w:t>а</w:t>
      </w:r>
      <w:r w:rsidRPr="00065B9E">
        <w:rPr>
          <w:spacing w:val="3"/>
          <w:w w:val="103"/>
          <w:lang w:val="ru-RU"/>
        </w:rPr>
        <w:t>ж</w:t>
      </w:r>
      <w:r w:rsidRPr="00065B9E">
        <w:rPr>
          <w:spacing w:val="-2"/>
          <w:w w:val="103"/>
          <w:lang w:val="ru-RU"/>
        </w:rPr>
        <w:t>н</w:t>
      </w:r>
      <w:r w:rsidRPr="00065B9E">
        <w:rPr>
          <w:w w:val="103"/>
          <w:lang w:val="ru-RU"/>
        </w:rPr>
        <w:t>о</w:t>
      </w:r>
      <w:r w:rsidRPr="00065B9E">
        <w:rPr>
          <w:spacing w:val="2"/>
          <w:w w:val="103"/>
          <w:lang w:val="ru-RU"/>
        </w:rPr>
        <w:t>с</w:t>
      </w:r>
      <w:r w:rsidRPr="00065B9E">
        <w:rPr>
          <w:w w:val="103"/>
          <w:lang w:val="ru-RU"/>
        </w:rPr>
        <w:t xml:space="preserve">т </w:t>
      </w:r>
      <w:r w:rsidRPr="00065B9E">
        <w:rPr>
          <w:lang w:val="ru-RU"/>
        </w:rPr>
        <w:t>ср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2"/>
          <w:lang w:val="ru-RU"/>
        </w:rPr>
        <w:t>ф</w:t>
      </w:r>
      <w:r w:rsidRPr="00065B9E">
        <w:rPr>
          <w:lang w:val="ru-RU"/>
        </w:rPr>
        <w:t>и</w:t>
      </w:r>
      <w:r w:rsidRPr="00065B9E">
        <w:rPr>
          <w:spacing w:val="-2"/>
          <w:lang w:val="ru-RU"/>
        </w:rPr>
        <w:t>нан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lang w:val="ru-RU"/>
        </w:rPr>
        <w:t>ј</w:t>
      </w:r>
      <w:r w:rsidRPr="00065B9E">
        <w:rPr>
          <w:spacing w:val="2"/>
          <w:lang w:val="ru-RU"/>
        </w:rPr>
        <w:t>с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ог</w:t>
      </w:r>
      <w:r w:rsidRPr="00065B9E">
        <w:rPr>
          <w:spacing w:val="4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а за добро извршење посла</w:t>
      </w:r>
      <w:r w:rsidRPr="00065B9E">
        <w:rPr>
          <w:spacing w:val="39"/>
          <w:lang w:val="ru-RU"/>
        </w:rPr>
        <w:t xml:space="preserve"> 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lang w:val="ru-RU"/>
        </w:rPr>
        <w:t>е</w:t>
      </w:r>
      <w:r w:rsidRPr="00065B9E">
        <w:rPr>
          <w:spacing w:val="8"/>
          <w:lang w:val="ru-RU"/>
        </w:rPr>
        <w:t xml:space="preserve"> </w:t>
      </w:r>
      <w:r w:rsidRPr="00065B9E">
        <w:rPr>
          <w:spacing w:val="1"/>
          <w:w w:val="103"/>
          <w:lang w:val="ru-RU"/>
        </w:rPr>
        <w:t>п</w:t>
      </w:r>
      <w:r w:rsidRPr="00065B9E">
        <w:rPr>
          <w:w w:val="103"/>
          <w:lang w:val="ru-RU"/>
        </w:rPr>
        <w:t>р</w:t>
      </w:r>
      <w:r w:rsidRPr="00065B9E">
        <w:rPr>
          <w:spacing w:val="-5"/>
          <w:w w:val="103"/>
          <w:lang w:val="ru-RU"/>
        </w:rPr>
        <w:t>о</w:t>
      </w:r>
      <w:r w:rsidRPr="00065B9E">
        <w:rPr>
          <w:spacing w:val="-1"/>
          <w:w w:val="103"/>
          <w:lang w:val="ru-RU"/>
        </w:rPr>
        <w:t>д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1"/>
          <w:w w:val="103"/>
          <w:lang w:val="ru-RU"/>
        </w:rPr>
        <w:t>ж</w:t>
      </w:r>
      <w:r w:rsidRPr="00065B9E">
        <w:rPr>
          <w:w w:val="103"/>
          <w:lang w:val="ru-RU"/>
        </w:rPr>
        <w:t>и.</w:t>
      </w:r>
    </w:p>
    <w:p w:rsidR="001871B7" w:rsidRPr="00065B9E" w:rsidRDefault="001871B7" w:rsidP="001871B7">
      <w:pPr>
        <w:ind w:left="709"/>
        <w:jc w:val="both"/>
        <w:rPr>
          <w:w w:val="103"/>
          <w:lang w:val="ru-RU"/>
        </w:rPr>
      </w:pPr>
      <w:r w:rsidRPr="00065B9E">
        <w:rPr>
          <w:spacing w:val="-1"/>
          <w:lang w:val="ru-RU"/>
        </w:rPr>
        <w:t>Н</w:t>
      </w:r>
      <w:r w:rsidRPr="00065B9E">
        <w:rPr>
          <w:lang w:val="ru-RU"/>
        </w:rPr>
        <w:t>ар</w:t>
      </w:r>
      <w:r w:rsidRPr="00065B9E">
        <w:rPr>
          <w:spacing w:val="-5"/>
          <w:lang w:val="ru-RU"/>
        </w:rPr>
        <w:t>у</w:t>
      </w:r>
      <w:r w:rsidRPr="00065B9E">
        <w:rPr>
          <w:lang w:val="ru-RU"/>
        </w:rPr>
        <w:t>чи</w:t>
      </w:r>
      <w:r w:rsidRPr="00065B9E">
        <w:rPr>
          <w:spacing w:val="-1"/>
          <w:lang w:val="ru-RU"/>
        </w:rPr>
        <w:t>л</w:t>
      </w:r>
      <w:r w:rsidRPr="00065B9E">
        <w:rPr>
          <w:spacing w:val="2"/>
          <w:lang w:val="ru-RU"/>
        </w:rPr>
        <w:t>а</w:t>
      </w:r>
      <w:r w:rsidRPr="00065B9E">
        <w:rPr>
          <w:lang w:val="ru-RU"/>
        </w:rPr>
        <w:t xml:space="preserve">ц </w:t>
      </w:r>
      <w:r w:rsidRPr="00065B9E">
        <w:rPr>
          <w:spacing w:val="37"/>
          <w:lang w:val="ru-RU"/>
        </w:rPr>
        <w:t xml:space="preserve"> </w:t>
      </w:r>
      <w:r w:rsidRPr="00065B9E">
        <w:rPr>
          <w:lang w:val="ru-RU"/>
        </w:rPr>
        <w:t xml:space="preserve">ће 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о</w:t>
      </w:r>
      <w:r w:rsidRPr="00065B9E">
        <w:rPr>
          <w:spacing w:val="-7"/>
          <w:lang w:val="ru-RU"/>
        </w:rPr>
        <w:t>в</w:t>
      </w:r>
      <w:r w:rsidRPr="00065B9E">
        <w:rPr>
          <w:lang w:val="ru-RU"/>
        </w:rPr>
        <w:t>чи</w:t>
      </w:r>
      <w:r w:rsidRPr="00065B9E">
        <w:rPr>
          <w:spacing w:val="-4"/>
          <w:lang w:val="ru-RU"/>
        </w:rPr>
        <w:t>т</w:t>
      </w:r>
      <w:r w:rsidRPr="00065B9E">
        <w:rPr>
          <w:lang w:val="ru-RU"/>
        </w:rPr>
        <w:t xml:space="preserve">и </w:t>
      </w:r>
      <w:r w:rsidRPr="00065B9E">
        <w:rPr>
          <w:spacing w:val="31"/>
          <w:lang w:val="ru-RU"/>
        </w:rPr>
        <w:t xml:space="preserve"> </w:t>
      </w:r>
      <w:r w:rsidRPr="00065B9E">
        <w:rPr>
          <w:lang w:val="ru-RU"/>
        </w:rPr>
        <w:t>ср</w:t>
      </w:r>
      <w:r w:rsidRPr="00065B9E">
        <w:rPr>
          <w:spacing w:val="-2"/>
          <w:lang w:val="ru-RU"/>
        </w:rPr>
        <w:t>е</w:t>
      </w:r>
      <w:r w:rsidRPr="00065B9E">
        <w:rPr>
          <w:spacing w:val="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 xml:space="preserve">о </w:t>
      </w:r>
      <w:r w:rsidRPr="00065B9E">
        <w:rPr>
          <w:spacing w:val="32"/>
          <w:lang w:val="ru-RU"/>
        </w:rPr>
        <w:t xml:space="preserve"> </w:t>
      </w:r>
      <w:r w:rsidRPr="00065B9E">
        <w:rPr>
          <w:lang w:val="ru-RU"/>
        </w:rPr>
        <w:t>фи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>с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 xml:space="preserve">ог </w:t>
      </w:r>
      <w:r w:rsidRPr="00065B9E">
        <w:rPr>
          <w:spacing w:val="42"/>
          <w:lang w:val="ru-RU"/>
        </w:rPr>
        <w:t xml:space="preserve"> </w:t>
      </w:r>
      <w:r w:rsidRPr="00065B9E">
        <w:rPr>
          <w:spacing w:val="-6"/>
        </w:rPr>
        <w:t>об</w:t>
      </w:r>
      <w:r w:rsidRPr="00065B9E">
        <w:rPr>
          <w:spacing w:val="-2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</w:t>
      </w:r>
      <w:r w:rsidRPr="00065B9E">
        <w:rPr>
          <w:spacing w:val="2"/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 xml:space="preserve">а за добро извршење посла </w:t>
      </w:r>
      <w:r w:rsidRPr="00065B9E">
        <w:rPr>
          <w:spacing w:val="43"/>
          <w:lang w:val="ru-RU"/>
        </w:rPr>
        <w:t xml:space="preserve"> </w:t>
      </w:r>
      <w:r w:rsidRPr="00065B9E">
        <w:rPr>
          <w:lang w:val="ru-RU"/>
        </w:rPr>
        <w:t xml:space="preserve">у 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л</w:t>
      </w:r>
      <w:r w:rsidRPr="00065B9E">
        <w:rPr>
          <w:spacing w:val="-3"/>
          <w:lang w:val="ru-RU"/>
        </w:rPr>
        <w:t>у</w:t>
      </w:r>
      <w:r w:rsidRPr="00065B9E">
        <w:rPr>
          <w:lang w:val="ru-RU"/>
        </w:rPr>
        <w:t>ча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 xml:space="preserve">у 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д</w:t>
      </w:r>
      <w:r w:rsidRPr="00065B9E">
        <w:rPr>
          <w:w w:val="103"/>
          <w:lang w:val="ru-RU"/>
        </w:rPr>
        <w:t>а</w:t>
      </w:r>
      <w:r w:rsidRPr="00065B9E">
        <w:rPr>
          <w:spacing w:val="-6"/>
          <w:lang w:val="ru-RU"/>
        </w:rPr>
        <w:t xml:space="preserve"> </w:t>
      </w:r>
      <w:r w:rsidRPr="00065B9E">
        <w:rPr>
          <w:lang w:val="ru-RU"/>
        </w:rPr>
        <w:t>изабрани понуђач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3"/>
          <w:lang w:val="ru-RU"/>
        </w:rPr>
        <w:t>б</w:t>
      </w:r>
      <w:r w:rsidRPr="00065B9E">
        <w:rPr>
          <w:spacing w:val="-8"/>
          <w:lang w:val="ru-RU"/>
        </w:rPr>
        <w:t>у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2"/>
          <w:lang w:val="ru-RU"/>
        </w:rPr>
        <w:t>ш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ао</w:t>
      </w:r>
      <w:r w:rsidRPr="00065B9E">
        <w:rPr>
          <w:spacing w:val="33"/>
          <w:lang w:val="ru-RU"/>
        </w:rPr>
        <w:t xml:space="preserve"> </w:t>
      </w:r>
      <w:r w:rsidRPr="00065B9E">
        <w:rPr>
          <w:lang w:val="ru-RU"/>
        </w:rPr>
        <w:t>св</w:t>
      </w:r>
      <w:r w:rsidRPr="00065B9E">
        <w:rPr>
          <w:spacing w:val="-3"/>
          <w:lang w:val="ru-RU"/>
        </w:rPr>
        <w:t>о</w:t>
      </w:r>
      <w:r w:rsidRPr="00065B9E">
        <w:rPr>
          <w:lang w:val="ru-RU"/>
        </w:rPr>
        <w:t>је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3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ве</w:t>
      </w:r>
      <w:r w:rsidRPr="00065B9E">
        <w:rPr>
          <w:spacing w:val="-6"/>
          <w:lang w:val="ru-RU"/>
        </w:rPr>
        <w:t>з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lang w:val="ru-RU"/>
        </w:rPr>
        <w:t>у</w:t>
      </w:r>
      <w:r w:rsidRPr="00065B9E">
        <w:rPr>
          <w:spacing w:val="2"/>
          <w:lang w:val="ru-RU"/>
        </w:rPr>
        <w:t xml:space="preserve"> </w:t>
      </w:r>
      <w:r w:rsidRPr="00065B9E">
        <w:rPr>
          <w:lang w:val="ru-RU"/>
        </w:rPr>
        <w:t>ро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а</w:t>
      </w:r>
      <w:r w:rsidRPr="00065B9E">
        <w:rPr>
          <w:spacing w:val="29"/>
          <w:lang w:val="ru-RU"/>
        </w:rPr>
        <w:t xml:space="preserve"> </w:t>
      </w:r>
      <w:r w:rsidRPr="00065B9E">
        <w:rPr>
          <w:lang w:val="ru-RU"/>
        </w:rPr>
        <w:t>и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spacing w:val="-5"/>
          <w:lang w:val="ru-RU"/>
        </w:rPr>
        <w:t>а</w:t>
      </w:r>
      <w:r w:rsidRPr="00065B9E">
        <w:rPr>
          <w:lang w:val="ru-RU"/>
        </w:rPr>
        <w:t>чин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spacing w:val="-2"/>
          <w:lang w:val="ru-RU"/>
        </w:rPr>
        <w:t>ре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виђен</w:t>
      </w:r>
      <w:r w:rsidRPr="00065B9E">
        <w:rPr>
          <w:spacing w:val="35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-6"/>
          <w:w w:val="103"/>
          <w:lang w:val="ru-RU"/>
        </w:rPr>
        <w:t>г</w:t>
      </w:r>
      <w:r w:rsidRPr="00065B9E">
        <w:rPr>
          <w:w w:val="103"/>
          <w:lang w:val="ru-RU"/>
        </w:rPr>
        <w:t>о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spacing w:val="2"/>
          <w:w w:val="103"/>
          <w:lang w:val="ru-RU"/>
        </w:rPr>
        <w:t>о</w:t>
      </w:r>
      <w:r w:rsidRPr="00065B9E">
        <w:rPr>
          <w:w w:val="103"/>
          <w:lang w:val="ru-RU"/>
        </w:rPr>
        <w:t>ро</w:t>
      </w:r>
      <w:r w:rsidRPr="00065B9E">
        <w:rPr>
          <w:spacing w:val="-1"/>
          <w:w w:val="103"/>
          <w:lang w:val="ru-RU"/>
        </w:rPr>
        <w:t>м</w:t>
      </w:r>
      <w:r w:rsidRPr="00065B9E">
        <w:rPr>
          <w:w w:val="103"/>
          <w:lang w:val="ru-RU"/>
        </w:rPr>
        <w:t>.</w:t>
      </w:r>
    </w:p>
    <w:p w:rsidR="001871B7" w:rsidRDefault="001871B7" w:rsidP="001871B7">
      <w:pPr>
        <w:spacing w:before="10" w:line="246" w:lineRule="auto"/>
        <w:ind w:left="567" w:right="78"/>
        <w:jc w:val="both"/>
        <w:rPr>
          <w:w w:val="103"/>
          <w:lang w:val="ru-RU"/>
        </w:rPr>
      </w:pPr>
    </w:p>
    <w:p w:rsidR="001871B7" w:rsidRPr="00FC65B0" w:rsidRDefault="001871B7" w:rsidP="001871B7">
      <w:pPr>
        <w:suppressAutoHyphens/>
        <w:spacing w:line="245" w:lineRule="auto"/>
        <w:ind w:right="74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-7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П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 xml:space="preserve">: </w:t>
      </w:r>
      <w:r w:rsidRPr="00FC65B0">
        <w:rPr>
          <w:rFonts w:eastAsia="Arial Unicode MS"/>
          <w:b/>
          <w:color w:val="000000"/>
          <w:spacing w:val="27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ље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1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ц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 xml:space="preserve"> мо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5"/>
          <w:kern w:val="1"/>
          <w:u w:val="thick" w:color="000000"/>
          <w:lang w:eastAsia="ar-SA"/>
        </w:rPr>
        <w:t>ј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б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ре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г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18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14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ег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ст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ц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w w:val="102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ш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ћ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њ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43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к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ји</w:t>
      </w:r>
      <w:r w:rsidRPr="00FC65B0">
        <w:rPr>
          <w:rFonts w:eastAsia="Arial Unicode MS"/>
          <w:b/>
          <w:color w:val="000000"/>
          <w:spacing w:val="29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31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род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38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ба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ка</w:t>
      </w:r>
      <w:r w:rsidRPr="00FC65B0">
        <w:rPr>
          <w:rFonts w:eastAsia="Arial Unicode MS"/>
          <w:b/>
          <w:color w:val="000000"/>
          <w:spacing w:val="3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б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ј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е</w:t>
      </w:r>
      <w:proofErr w:type="gramStart"/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 xml:space="preserve">, </w:t>
      </w:r>
      <w:r w:rsidRPr="00FC65B0">
        <w:rPr>
          <w:rFonts w:eastAsia="Arial Unicode MS"/>
          <w:b/>
          <w:color w:val="000000"/>
          <w:spacing w:val="5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proofErr w:type="gramEnd"/>
      <w:r w:rsidRPr="00FC65B0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ск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6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37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к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spacing w:val="41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"/>
          <w:w w:val="102"/>
          <w:kern w:val="1"/>
          <w:u w:val="thick" w:color="000000"/>
          <w:lang w:eastAsia="ar-SA"/>
        </w:rPr>
        <w:t>б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4"/>
          <w:w w:val="102"/>
          <w:kern w:val="1"/>
          <w:u w:val="thick" w:color="000000"/>
          <w:lang w:eastAsia="ar-SA"/>
        </w:rPr>
        <w:t>ж</w:t>
      </w:r>
      <w:r w:rsidRPr="00FC65B0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м</w:t>
      </w:r>
      <w:r w:rsidRPr="00FC65B0">
        <w:rPr>
          <w:rFonts w:eastAsia="Arial Unicode MS"/>
          <w:b/>
          <w:color w:val="000000"/>
          <w:w w:val="102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ви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ма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,</w:t>
      </w:r>
      <w:r w:rsidRPr="00FC65B0">
        <w:rPr>
          <w:rFonts w:eastAsia="Arial Unicode MS"/>
          <w:b/>
          <w:color w:val="000000"/>
          <w:spacing w:val="48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д</w:t>
      </w:r>
      <w:r w:rsidRPr="00FC65B0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рж</w:t>
      </w:r>
      <w:r w:rsidRPr="00FC65B0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val="sr-Cyrl-CS" w:eastAsia="ar-SA"/>
        </w:rPr>
        <w:t xml:space="preserve"> 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val="sr-Cyrl-CS" w:eastAsia="ar-SA"/>
        </w:rPr>
        <w:t xml:space="preserve"> 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spacing w:val="-8"/>
          <w:w w:val="102"/>
          <w:kern w:val="1"/>
          <w:u w:val="thick" w:color="000000"/>
          <w:lang w:eastAsia="ar-SA"/>
        </w:rPr>
        <w:t>а</w:t>
      </w:r>
      <w:r w:rsidRPr="00FC65B0">
        <w:rPr>
          <w:rFonts w:eastAsia="Arial Unicode MS"/>
          <w:b/>
          <w:color w:val="000000"/>
          <w:spacing w:val="4"/>
          <w:w w:val="102"/>
          <w:kern w:val="1"/>
          <w:u w:val="thick" w:color="000000"/>
          <w:lang w:eastAsia="ar-SA"/>
        </w:rPr>
        <w:t>ч</w:t>
      </w:r>
      <w:r w:rsidRPr="00FC65B0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и</w:t>
      </w:r>
      <w:r w:rsidRPr="00FC65B0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н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у</w:t>
      </w:r>
      <w:r w:rsidRPr="00FC65B0"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val="sr-Cyrl-CS" w:eastAsia="ar-SA"/>
        </w:rPr>
        <w:t xml:space="preserve"> </w:t>
      </w:r>
      <w:r w:rsidRPr="00FC65B0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в</w:t>
      </w:r>
      <w:r w:rsidRPr="00FC65B0">
        <w:rPr>
          <w:rFonts w:eastAsia="Arial Unicode MS"/>
          <w:b/>
          <w:color w:val="000000"/>
          <w:spacing w:val="2"/>
          <w:w w:val="102"/>
          <w:kern w:val="1"/>
          <w:u w:val="thick" w:color="000000"/>
          <w:lang w:eastAsia="ar-SA"/>
        </w:rPr>
        <w:t>о</w:t>
      </w:r>
      <w:r w:rsidRPr="00FC65B0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ђ</w:t>
      </w:r>
      <w:r w:rsidRPr="00FC65B0">
        <w:rPr>
          <w:rFonts w:eastAsia="Arial Unicode MS"/>
          <w:b/>
          <w:color w:val="000000"/>
          <w:spacing w:val="2"/>
          <w:w w:val="102"/>
          <w:kern w:val="1"/>
          <w:u w:val="thick" w:color="000000"/>
          <w:lang w:eastAsia="ar-SA"/>
        </w:rPr>
        <w:t>е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ња</w:t>
      </w:r>
      <w:r w:rsidRPr="00FC65B0">
        <w:rPr>
          <w:rFonts w:eastAsia="Arial Unicode MS"/>
          <w:b/>
          <w:color w:val="000000"/>
          <w:w w:val="102"/>
          <w:kern w:val="1"/>
          <w:u w:val="thick" w:color="000000"/>
          <w:lang w:val="sr-Cyrl-CS" w:eastAsia="ar-SA"/>
        </w:rPr>
        <w:t xml:space="preserve"> Регистра меница и овлашћења 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(</w:t>
      </w:r>
      <w:r w:rsidRPr="00FC65B0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„</w:t>
      </w:r>
      <w:r w:rsidRPr="00FC65B0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  <w:r w:rsidRPr="00FC65B0">
        <w:rPr>
          <w:rFonts w:eastAsia="Arial Unicode MS"/>
          <w:b/>
          <w:color w:val="000000"/>
          <w:spacing w:val="36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г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ас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ни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к</w:t>
      </w:r>
      <w:r w:rsidRPr="00FC65B0">
        <w:rPr>
          <w:rFonts w:eastAsia="Arial Unicode MS"/>
          <w:b/>
          <w:color w:val="000000"/>
          <w:spacing w:val="18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С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“, б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  <w:r w:rsidRPr="00FC65B0">
        <w:rPr>
          <w:rFonts w:eastAsia="Arial Unicode MS"/>
          <w:b/>
          <w:color w:val="000000"/>
          <w:spacing w:val="5"/>
          <w:kern w:val="1"/>
          <w:u w:val="thick" w:color="000000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56/</w:t>
      </w:r>
      <w:r w:rsidRPr="00FC65B0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2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0</w:t>
      </w:r>
      <w:r w:rsidRPr="00FC65B0">
        <w:rPr>
          <w:rFonts w:eastAsia="Arial Unicode MS"/>
          <w:b/>
          <w:color w:val="000000"/>
          <w:spacing w:val="-12"/>
          <w:kern w:val="1"/>
          <w:u w:val="thick" w:color="000000"/>
          <w:lang w:eastAsia="ar-SA"/>
        </w:rPr>
        <w:t>1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1</w:t>
      </w:r>
      <w:r>
        <w:rPr>
          <w:rFonts w:eastAsia="Arial Unicode MS"/>
          <w:b/>
          <w:color w:val="000000"/>
          <w:kern w:val="1"/>
          <w:u w:val="thick" w:color="000000"/>
          <w:lang w:val="sr-Cyrl-CS" w:eastAsia="ar-SA"/>
        </w:rPr>
        <w:t xml:space="preserve">, 80/2015, 76/2016, </w:t>
      </w:r>
      <w:r w:rsidRPr="00FC65B0">
        <w:rPr>
          <w:rFonts w:eastAsia="Arial Unicode MS"/>
          <w:b/>
          <w:color w:val="000000"/>
          <w:kern w:val="1"/>
          <w:u w:val="thick" w:color="000000"/>
          <w:lang w:val="sr-Cyrl-CS" w:eastAsia="ar-SA"/>
        </w:rPr>
        <w:t>82/2017</w:t>
      </w:r>
      <w:r>
        <w:rPr>
          <w:rFonts w:eastAsia="Arial Unicode MS"/>
          <w:b/>
          <w:color w:val="000000"/>
          <w:kern w:val="1"/>
          <w:u w:val="thick" w:color="000000"/>
          <w:lang w:val="sr-Cyrl-CS" w:eastAsia="ar-SA"/>
        </w:rPr>
        <w:t xml:space="preserve"> и 14/2020</w:t>
      </w:r>
      <w:r w:rsidRPr="00FC65B0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)</w:t>
      </w:r>
      <w:r w:rsidRPr="00FC65B0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може, у писаном </w:t>
      </w:r>
      <w:r w:rsidR="00FC65B0" w:rsidRPr="00FC65B0">
        <w:rPr>
          <w:rFonts w:eastAsia="Arial Unicode MS"/>
          <w:kern w:val="1"/>
          <w:lang w:eastAsia="ar-SA"/>
        </w:rPr>
        <w:t xml:space="preserve">облику </w:t>
      </w:r>
      <w:r w:rsidR="00FC65B0" w:rsidRPr="00FC65B0">
        <w:rPr>
          <w:rFonts w:eastAsia="Arial Unicode MS"/>
          <w:i/>
          <w:kern w:val="1"/>
          <w:lang w:eastAsia="ar-SA"/>
        </w:rPr>
        <w:t>путем електронске поште</w:t>
      </w:r>
      <w:r w:rsidR="00FC65B0" w:rsidRPr="00FC65B0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FC65B0">
        <w:rPr>
          <w:rFonts w:eastAsia="Arial Unicode MS"/>
          <w:i/>
          <w:iCs/>
          <w:kern w:val="1"/>
          <w:lang w:eastAsia="ar-SA"/>
        </w:rPr>
        <w:t>e</w:t>
      </w:r>
      <w:r w:rsidR="00FC65B0" w:rsidRPr="00FC65B0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FC65B0">
        <w:rPr>
          <w:rFonts w:eastAsia="Arial Unicode MS"/>
          <w:i/>
          <w:iCs/>
          <w:kern w:val="1"/>
          <w:lang w:eastAsia="ar-SA"/>
        </w:rPr>
        <w:t xml:space="preserve">mail </w:t>
      </w:r>
      <w:hyperlink r:id="rId9" w:history="1">
        <w:r w:rsidR="00FC65B0" w:rsidRPr="00FC65B0">
          <w:rPr>
            <w:rFonts w:eastAsia="Arial Unicode MS"/>
            <w:i/>
            <w:iCs/>
            <w:color w:val="0000FF"/>
            <w:kern w:val="1"/>
            <w:u w:val="single"/>
            <w:lang w:eastAsia="ar-SA"/>
          </w:rPr>
          <w:t>slavisa.projevic@uzice.rs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="00FC65B0" w:rsidRPr="00FC65B0">
        <w:rPr>
          <w:rFonts w:eastAsia="Arial Unicode MS"/>
          <w:kern w:val="1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јкасније </w:t>
      </w:r>
      <w:r w:rsidR="00A822DA">
        <w:rPr>
          <w:rFonts w:eastAsia="Arial Unicode MS"/>
          <w:color w:val="000000"/>
          <w:kern w:val="1"/>
          <w:lang w:eastAsia="ar-SA"/>
        </w:rPr>
        <w:t>3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дана пре истека рока за подношење понуде.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Наручилац ће у року од </w:t>
      </w:r>
      <w:r w:rsidR="00A822DA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eastAsia="ar-SA"/>
        </w:rPr>
        <w:t xml:space="preserve"> (</w:t>
      </w:r>
      <w:r w:rsidR="00A822DA">
        <w:rPr>
          <w:rFonts w:eastAsia="Arial Unicode MS"/>
          <w:color w:val="000000"/>
          <w:kern w:val="1"/>
          <w:lang w:eastAsia="ar-SA"/>
        </w:rPr>
        <w:t>два</w:t>
      </w:r>
      <w:r w:rsidRPr="00FC65B0">
        <w:rPr>
          <w:rFonts w:eastAsia="Arial Unicode MS"/>
          <w:color w:val="000000"/>
          <w:kern w:val="1"/>
          <w:lang w:eastAsia="ar-SA"/>
        </w:rPr>
        <w:t>) дана од дана пријема захтева за додатним информацијама или појашњењима конкурсне документације, одговор објавити на својој интернет страници.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</w:t>
      </w:r>
      <w:r w:rsidR="004D6A12">
        <w:rPr>
          <w:rFonts w:eastAsia="Arial Unicode MS"/>
          <w:color w:val="000000"/>
          <w:kern w:val="1"/>
          <w:lang w:eastAsia="ar-SA"/>
        </w:rPr>
        <w:t xml:space="preserve"> за набавку број </w:t>
      </w:r>
      <w:r w:rsidR="004D6A12" w:rsidRPr="004D6A12">
        <w:rPr>
          <w:rFonts w:eastAsia="Arial Unicode MS"/>
          <w:color w:val="000000"/>
          <w:kern w:val="1"/>
          <w:lang w:eastAsia="ar-SA"/>
        </w:rPr>
        <w:t>VIII 404-</w:t>
      </w:r>
      <w:r w:rsidR="00EA509B">
        <w:rPr>
          <w:rFonts w:eastAsia="Arial Unicode MS"/>
          <w:color w:val="000000"/>
          <w:kern w:val="1"/>
          <w:lang w:eastAsia="ar-SA"/>
        </w:rPr>
        <w:t>338/</w:t>
      </w:r>
      <w:proofErr w:type="gramStart"/>
      <w:r w:rsidR="00EA509B">
        <w:rPr>
          <w:rFonts w:eastAsia="Arial Unicode MS"/>
          <w:color w:val="000000"/>
          <w:kern w:val="1"/>
          <w:lang w:eastAsia="ar-SA"/>
        </w:rPr>
        <w:t>22</w:t>
      </w:r>
      <w:r w:rsidR="004D6A12" w:rsidRPr="004D6A12">
        <w:rPr>
          <w:rFonts w:eastAsia="Arial Unicode MS"/>
          <w:color w:val="000000"/>
          <w:kern w:val="1"/>
          <w:lang w:eastAsia="ar-SA"/>
        </w:rPr>
        <w:t xml:space="preserve"> </w:t>
      </w:r>
      <w:r w:rsidRPr="004D6A12">
        <w:rPr>
          <w:rFonts w:eastAsia="TimesNewRomanPS-BoldMT"/>
          <w:bCs/>
          <w:color w:val="000000"/>
          <w:kern w:val="1"/>
          <w:lang w:eastAsia="ar-SA"/>
        </w:rPr>
        <w:t xml:space="preserve"> </w:t>
      </w:r>
      <w:r w:rsidR="000D59B9">
        <w:rPr>
          <w:rFonts w:eastAsia="TimesNewRomanPS-BoldMT"/>
          <w:bCs/>
          <w:color w:val="000000"/>
          <w:kern w:val="1"/>
          <w:lang w:eastAsia="ar-SA"/>
        </w:rPr>
        <w:t>„</w:t>
      </w:r>
      <w:proofErr w:type="gramEnd"/>
      <w:r w:rsidR="00EA509B">
        <w:rPr>
          <w:rFonts w:eastAsia="TimesNewRomanPS-BoldMT"/>
          <w:b/>
          <w:bCs/>
          <w:color w:val="000000"/>
          <w:kern w:val="1"/>
          <w:lang w:eastAsia="ar-SA"/>
        </w:rPr>
        <w:t>Радови на постављању новогодишње декорације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>“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предвиђеног за подношење понуда н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color w:val="000000"/>
          <w:kern w:val="1"/>
          <w:lang w:eastAsia="ar-SA"/>
        </w:rPr>
        <w:t>ручилац не може да мења нити да допуњује конкурсну документацију.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bCs/>
          <w:kern w:val="1"/>
          <w:lang w:eastAsia="ar-SA"/>
        </w:rPr>
        <w:t xml:space="preserve">Комуникација у поступку јавне набавке врши се искључиво 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- </w:t>
      </w:r>
      <w:proofErr w:type="gramStart"/>
      <w:r w:rsidRPr="00FC65B0">
        <w:rPr>
          <w:rFonts w:eastAsia="Arial Unicode MS"/>
          <w:kern w:val="1"/>
          <w:lang w:eastAsia="ar-SA"/>
        </w:rPr>
        <w:t>путем</w:t>
      </w:r>
      <w:proofErr w:type="gramEnd"/>
      <w:r w:rsidRPr="00FC65B0">
        <w:rPr>
          <w:rFonts w:eastAsia="Arial Unicode MS"/>
          <w:kern w:val="1"/>
          <w:lang w:eastAsia="ar-SA"/>
        </w:rPr>
        <w:t xml:space="preserve"> електронске поште или поште, као и објављивањем од стране наручиоца на на својој интернет страници;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 - </w:t>
      </w:r>
      <w:proofErr w:type="gramStart"/>
      <w:r w:rsidRPr="00FC65B0">
        <w:rPr>
          <w:rFonts w:eastAsia="Arial Unicode MS"/>
          <w:kern w:val="1"/>
          <w:lang w:eastAsia="ar-SA"/>
        </w:rPr>
        <w:t>ако</w:t>
      </w:r>
      <w:proofErr w:type="gramEnd"/>
      <w:r w:rsidRPr="00FC65B0">
        <w:rPr>
          <w:rFonts w:eastAsia="Arial Unicode MS"/>
          <w:kern w:val="1"/>
          <w:lang w:eastAsia="ar-SA"/>
        </w:rPr>
        <w:t xml:space="preserve"> је документ из поступка набавке достављен од стране наручиоца или понуђача путем електронске поште, </w:t>
      </w:r>
      <w:r w:rsidR="00F02DE6">
        <w:rPr>
          <w:rFonts w:eastAsia="Arial Unicode MS"/>
          <w:kern w:val="1"/>
          <w:lang w:eastAsia="ar-SA"/>
        </w:rPr>
        <w:t>сматраће се да је документ примљен даном слања</w:t>
      </w:r>
      <w:r w:rsidRPr="00FC65B0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</w:t>
      </w:r>
      <w:r w:rsidR="009A4CDA">
        <w:rPr>
          <w:rFonts w:eastAsia="Arial Unicode MS"/>
          <w:color w:val="000000"/>
          <w:kern w:val="1"/>
          <w:lang w:eastAsia="ar-SA"/>
        </w:rPr>
        <w:t>142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ЗЈН).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A4CDA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 xml:space="preserve"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</w:t>
      </w:r>
      <w:r w:rsidR="00125DE3">
        <w:rPr>
          <w:rFonts w:eastAsia="Arial Unicode MS"/>
          <w:color w:val="000000"/>
          <w:kern w:val="1"/>
          <w:lang w:eastAsia="ar-SA"/>
        </w:rPr>
        <w:t>два</w:t>
      </w:r>
      <w:r>
        <w:rPr>
          <w:rFonts w:eastAsia="Arial Unicode MS"/>
          <w:color w:val="000000"/>
          <w:kern w:val="1"/>
          <w:lang w:eastAsia="ar-SA"/>
        </w:rPr>
        <w:t xml:space="preserve"> дана од дана пријема захтева.</w:t>
      </w:r>
      <w:proofErr w:type="gramEnd"/>
    </w:p>
    <w:p w:rsidR="00FC65B0" w:rsidRPr="00FC65B0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У случају разлике између јединичне и укупне цене, меродавна је јединична цена.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Ако се понуђач не сагласи са исправком рачунск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 xml:space="preserve"> грешак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>, наручил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="00E7065C">
        <w:rPr>
          <w:rFonts w:eastAsia="Arial Unicode MS"/>
          <w:color w:val="000000"/>
          <w:kern w:val="1"/>
          <w:lang w:eastAsia="ar-SA"/>
        </w:rPr>
        <w:t>ц ће његову понуду одбити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>
        <w:rPr>
          <w:rFonts w:eastAsia="Arial Unicode MS"/>
          <w:b/>
          <w:bCs/>
          <w:color w:val="000000"/>
          <w:kern w:val="1"/>
          <w:lang w:eastAsia="ar-SA"/>
        </w:rPr>
        <w:t>5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</w:t>
      </w:r>
      <w:r>
        <w:rPr>
          <w:rFonts w:eastAsia="Arial Unicode MS"/>
          <w:b/>
          <w:bCs/>
          <w:color w:val="000000"/>
          <w:kern w:val="1"/>
          <w:lang w:eastAsia="ar-SA"/>
        </w:rPr>
        <w:t>ЗАКЉУЧЕЊЕ УГОВОРА</w:t>
      </w: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Након</w:t>
      </w:r>
      <w:r w:rsidRPr="00377B2A">
        <w:rPr>
          <w:lang w:val="sr-Cyrl-CS"/>
        </w:rPr>
        <w:t xml:space="preserve"> </w:t>
      </w:r>
      <w:r>
        <w:rPr>
          <w:lang w:val="sr-Cyrl-CS"/>
        </w:rPr>
        <w:t xml:space="preserve">доношења одлуке о додели уговора. </w:t>
      </w:r>
    </w:p>
    <w:p w:rsidR="0069009C" w:rsidRP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69009C">
        <w:rPr>
          <w:rFonts w:eastAsia="Arial Unicode MS"/>
          <w:bCs/>
          <w:color w:val="000000"/>
          <w:kern w:val="1"/>
          <w:lang w:eastAsia="ar-SA"/>
        </w:rPr>
        <w:t>о додели  уговора.</w:t>
      </w:r>
    </w:p>
    <w:p w:rsidR="00FC65B0" w:rsidRPr="00DA2CD1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FC65B0" w:rsidRPr="00DA2CD1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DA2CD1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DA2CD1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:rsidR="00AC071A" w:rsidRPr="00DA2CD1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0" w:name="OLE_LINK1"/>
      <w:bookmarkStart w:id="1" w:name="OLE_LINK2"/>
    </w:p>
    <w:p w:rsidR="00FC65B0" w:rsidRPr="00E7065C" w:rsidRDefault="00E7065C" w:rsidP="00AC071A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</w:rPr>
      </w:pPr>
      <w:proofErr w:type="gramStart"/>
      <w:r>
        <w:rPr>
          <w:rFonts w:eastAsia="Arial Unicode MS"/>
          <w:kern w:val="1"/>
          <w:lang w:eastAsia="ar-SA"/>
        </w:rPr>
        <w:t>Наручилац може током трајања уговора о набавци у складу са одредбама члана 156.-161.</w:t>
      </w:r>
      <w:proofErr w:type="gramEnd"/>
      <w:r>
        <w:rPr>
          <w:rFonts w:eastAsia="Arial Unicode MS"/>
          <w:kern w:val="1"/>
          <w:lang w:eastAsia="ar-SA"/>
        </w:rPr>
        <w:t xml:space="preserve"> </w:t>
      </w:r>
      <w:proofErr w:type="gramStart"/>
      <w:r>
        <w:rPr>
          <w:rFonts w:eastAsia="Arial Unicode MS"/>
          <w:kern w:val="1"/>
          <w:lang w:eastAsia="ar-SA"/>
        </w:rPr>
        <w:t>Закона о јавним набавкама да измени уговор без спровођења поступка јавне набавке.</w:t>
      </w:r>
      <w:proofErr w:type="gramEnd"/>
    </w:p>
    <w:bookmarkEnd w:id="0"/>
    <w:bookmarkEnd w:id="1"/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825D0" w:rsidRPr="003C2F94" w:rsidRDefault="00F825D0" w:rsidP="00FC65B0">
      <w:pPr>
        <w:suppressAutoHyphens/>
        <w:spacing w:line="100" w:lineRule="atLeast"/>
        <w:jc w:val="both"/>
      </w:pPr>
    </w:p>
    <w:sectPr w:rsidR="00F825D0" w:rsidRPr="003C2F94" w:rsidSect="00615A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7D" w:rsidRDefault="00DE637D" w:rsidP="00A54467">
      <w:r>
        <w:separator/>
      </w:r>
    </w:p>
  </w:endnote>
  <w:endnote w:type="continuationSeparator" w:id="0">
    <w:p w:rsidR="00DE637D" w:rsidRDefault="00DE637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9B" w:rsidRDefault="00051F9B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9B" w:rsidRPr="00E04EB9" w:rsidRDefault="00051F9B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051F9B" w:rsidRPr="00E04EB9" w:rsidRDefault="00051F9B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051F9B" w:rsidRDefault="00051F9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9B" w:rsidRPr="00E04EB9" w:rsidRDefault="00051F9B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051F9B" w:rsidRPr="00E04EB9" w:rsidRDefault="00051F9B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051F9B" w:rsidRPr="00F825D0" w:rsidRDefault="00051F9B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7D" w:rsidRDefault="00DE637D" w:rsidP="00A54467">
      <w:r>
        <w:separator/>
      </w:r>
    </w:p>
  </w:footnote>
  <w:footnote w:type="continuationSeparator" w:id="0">
    <w:p w:rsidR="00DE637D" w:rsidRDefault="00DE637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051F9B" w:rsidRDefault="00051F9B">
        <w:pPr>
          <w:pStyle w:val="Header"/>
          <w:jc w:val="right"/>
        </w:pPr>
        <w:proofErr w:type="gramStart"/>
        <w:r>
          <w:t>страна</w:t>
        </w:r>
        <w:proofErr w:type="gramEnd"/>
        <w:r>
          <w:t xml:space="preserve"> </w:t>
        </w:r>
        <w:r w:rsidR="00AA6635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AA6635">
          <w:rPr>
            <w:b/>
            <w:bCs/>
          </w:rPr>
          <w:fldChar w:fldCharType="separate"/>
        </w:r>
        <w:r w:rsidR="0054137B">
          <w:rPr>
            <w:b/>
            <w:bCs/>
            <w:noProof/>
          </w:rPr>
          <w:t>18</w:t>
        </w:r>
        <w:r w:rsidR="00AA6635">
          <w:rPr>
            <w:b/>
            <w:bCs/>
          </w:rPr>
          <w:fldChar w:fldCharType="end"/>
        </w:r>
        <w:r>
          <w:t xml:space="preserve"> од </w:t>
        </w:r>
        <w:r w:rsidR="00AA6635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AA6635">
          <w:rPr>
            <w:b/>
            <w:bCs/>
          </w:rPr>
          <w:fldChar w:fldCharType="separate"/>
        </w:r>
        <w:r w:rsidR="0054137B">
          <w:rPr>
            <w:b/>
            <w:bCs/>
            <w:noProof/>
          </w:rPr>
          <w:t>28</w:t>
        </w:r>
        <w:r w:rsidR="00AA6635">
          <w:rPr>
            <w:b/>
            <w:bCs/>
          </w:rPr>
          <w:fldChar w:fldCharType="end"/>
        </w:r>
      </w:p>
    </w:sdtContent>
  </w:sdt>
  <w:p w:rsidR="00051F9B" w:rsidRDefault="00051F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9B" w:rsidRPr="00AA7DBA" w:rsidRDefault="00051F9B" w:rsidP="001C3707">
    <w:pPr>
      <w:pStyle w:val="Header"/>
      <w:spacing w:line="360" w:lineRule="auto"/>
      <w:rPr>
        <w:lang w:val="sr-Cyrl-CS"/>
      </w:rPr>
    </w:pPr>
  </w:p>
  <w:p w:rsidR="00051F9B" w:rsidRPr="00AA7DBA" w:rsidRDefault="00051F9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7F2D5A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95400C"/>
    <w:multiLevelType w:val="hybridMultilevel"/>
    <w:tmpl w:val="ADE6E65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72B23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724A"/>
    <w:multiLevelType w:val="hybridMultilevel"/>
    <w:tmpl w:val="B01EF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526F1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A203DF"/>
    <w:multiLevelType w:val="hybridMultilevel"/>
    <w:tmpl w:val="7786F43A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7">
    <w:nsid w:val="2A8E4302"/>
    <w:multiLevelType w:val="hybridMultilevel"/>
    <w:tmpl w:val="5C82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800A5E"/>
    <w:multiLevelType w:val="hybridMultilevel"/>
    <w:tmpl w:val="B00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07041"/>
    <w:multiLevelType w:val="hybridMultilevel"/>
    <w:tmpl w:val="5A0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96251"/>
    <w:multiLevelType w:val="hybridMultilevel"/>
    <w:tmpl w:val="7DB8A144"/>
    <w:lvl w:ilvl="0" w:tplc="E928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828E4"/>
    <w:multiLevelType w:val="hybridMultilevel"/>
    <w:tmpl w:val="FBC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23F62"/>
    <w:multiLevelType w:val="hybridMultilevel"/>
    <w:tmpl w:val="A7FC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79043E"/>
    <w:multiLevelType w:val="hybridMultilevel"/>
    <w:tmpl w:val="D8C47288"/>
    <w:lvl w:ilvl="0" w:tplc="7A66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7D2C41"/>
    <w:multiLevelType w:val="hybridMultilevel"/>
    <w:tmpl w:val="A8264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64BFE"/>
    <w:multiLevelType w:val="hybridMultilevel"/>
    <w:tmpl w:val="20A0E7B6"/>
    <w:lvl w:ilvl="0" w:tplc="CC509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2441"/>
    <w:multiLevelType w:val="hybridMultilevel"/>
    <w:tmpl w:val="263E9C2A"/>
    <w:lvl w:ilvl="0" w:tplc="4B8A3E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21207"/>
    <w:multiLevelType w:val="hybridMultilevel"/>
    <w:tmpl w:val="7B74A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3B8"/>
    <w:multiLevelType w:val="hybridMultilevel"/>
    <w:tmpl w:val="79D4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4409F"/>
    <w:multiLevelType w:val="hybridMultilevel"/>
    <w:tmpl w:val="6372A620"/>
    <w:lvl w:ilvl="0" w:tplc="8A30EBC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45057"/>
    <w:multiLevelType w:val="hybridMultilevel"/>
    <w:tmpl w:val="CB7269F2"/>
    <w:lvl w:ilvl="0" w:tplc="31CCBA00">
      <w:start w:val="1"/>
      <w:numFmt w:val="decimal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8"/>
  </w:num>
  <w:num w:numId="5">
    <w:abstractNumId w:val="13"/>
  </w:num>
  <w:num w:numId="6">
    <w:abstractNumId w:val="21"/>
  </w:num>
  <w:num w:numId="7">
    <w:abstractNumId w:val="30"/>
  </w:num>
  <w:num w:numId="8">
    <w:abstractNumId w:val="35"/>
  </w:num>
  <w:num w:numId="9">
    <w:abstractNumId w:val="32"/>
  </w:num>
  <w:num w:numId="10">
    <w:abstractNumId w:val="22"/>
  </w:num>
  <w:num w:numId="11">
    <w:abstractNumId w:val="20"/>
  </w:num>
  <w:num w:numId="12">
    <w:abstractNumId w:val="6"/>
  </w:num>
  <w:num w:numId="13">
    <w:abstractNumId w:val="12"/>
  </w:num>
  <w:num w:numId="14">
    <w:abstractNumId w:val="16"/>
  </w:num>
  <w:num w:numId="15">
    <w:abstractNumId w:val="38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29"/>
  </w:num>
  <w:num w:numId="21">
    <w:abstractNumId w:val="2"/>
  </w:num>
  <w:num w:numId="22">
    <w:abstractNumId w:val="31"/>
  </w:num>
  <w:num w:numId="23">
    <w:abstractNumId w:val="24"/>
  </w:num>
  <w:num w:numId="24">
    <w:abstractNumId w:val="23"/>
  </w:num>
  <w:num w:numId="25">
    <w:abstractNumId w:val="37"/>
  </w:num>
  <w:num w:numId="26">
    <w:abstractNumId w:val="25"/>
  </w:num>
  <w:num w:numId="27">
    <w:abstractNumId w:val="28"/>
  </w:num>
  <w:num w:numId="28">
    <w:abstractNumId w:val="39"/>
  </w:num>
  <w:num w:numId="29">
    <w:abstractNumId w:val="34"/>
  </w:num>
  <w:num w:numId="30">
    <w:abstractNumId w:val="36"/>
  </w:num>
  <w:num w:numId="31">
    <w:abstractNumId w:val="33"/>
  </w:num>
  <w:num w:numId="32">
    <w:abstractNumId w:val="17"/>
  </w:num>
  <w:num w:numId="33">
    <w:abstractNumId w:val="19"/>
  </w:num>
  <w:num w:numId="34">
    <w:abstractNumId w:val="3"/>
  </w:num>
  <w:num w:numId="35">
    <w:abstractNumId w:val="10"/>
  </w:num>
  <w:num w:numId="36">
    <w:abstractNumId w:val="15"/>
  </w:num>
  <w:num w:numId="37">
    <w:abstractNumId w:val="9"/>
  </w:num>
  <w:num w:numId="38">
    <w:abstractNumId w:val="26"/>
  </w:num>
  <w:num w:numId="39">
    <w:abstractNumId w:val="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attachedTemplate r:id="rId1"/>
  <w:defaultTabStop w:val="709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2F5C"/>
    <w:rsid w:val="000042EE"/>
    <w:rsid w:val="0001055F"/>
    <w:rsid w:val="00012A6E"/>
    <w:rsid w:val="00015F36"/>
    <w:rsid w:val="00021A64"/>
    <w:rsid w:val="00025E8E"/>
    <w:rsid w:val="00031463"/>
    <w:rsid w:val="00033692"/>
    <w:rsid w:val="00033B70"/>
    <w:rsid w:val="00037AD7"/>
    <w:rsid w:val="00041243"/>
    <w:rsid w:val="00044124"/>
    <w:rsid w:val="00044145"/>
    <w:rsid w:val="000441C7"/>
    <w:rsid w:val="00046FF7"/>
    <w:rsid w:val="00051F9B"/>
    <w:rsid w:val="00055DB5"/>
    <w:rsid w:val="00061703"/>
    <w:rsid w:val="000715DB"/>
    <w:rsid w:val="00071D9A"/>
    <w:rsid w:val="00076F9D"/>
    <w:rsid w:val="00080FD3"/>
    <w:rsid w:val="0008431B"/>
    <w:rsid w:val="00084B36"/>
    <w:rsid w:val="000856B7"/>
    <w:rsid w:val="000A24A9"/>
    <w:rsid w:val="000A3FBD"/>
    <w:rsid w:val="000A4AAC"/>
    <w:rsid w:val="000A73DB"/>
    <w:rsid w:val="000A779F"/>
    <w:rsid w:val="000A7FCC"/>
    <w:rsid w:val="000B1E5A"/>
    <w:rsid w:val="000C496B"/>
    <w:rsid w:val="000C6FF6"/>
    <w:rsid w:val="000D0387"/>
    <w:rsid w:val="000D59B9"/>
    <w:rsid w:val="000E566D"/>
    <w:rsid w:val="000F37EC"/>
    <w:rsid w:val="000F4842"/>
    <w:rsid w:val="000F7798"/>
    <w:rsid w:val="0010299C"/>
    <w:rsid w:val="001031F5"/>
    <w:rsid w:val="00105EFB"/>
    <w:rsid w:val="00106F02"/>
    <w:rsid w:val="00107027"/>
    <w:rsid w:val="0010769A"/>
    <w:rsid w:val="00122684"/>
    <w:rsid w:val="001244E7"/>
    <w:rsid w:val="00125DE3"/>
    <w:rsid w:val="001301FC"/>
    <w:rsid w:val="00131787"/>
    <w:rsid w:val="00142838"/>
    <w:rsid w:val="001440BB"/>
    <w:rsid w:val="00144DCE"/>
    <w:rsid w:val="001456A6"/>
    <w:rsid w:val="00146DA7"/>
    <w:rsid w:val="0014755E"/>
    <w:rsid w:val="00151B54"/>
    <w:rsid w:val="00153A7A"/>
    <w:rsid w:val="00162446"/>
    <w:rsid w:val="00165516"/>
    <w:rsid w:val="00171FB8"/>
    <w:rsid w:val="0018147B"/>
    <w:rsid w:val="0018442E"/>
    <w:rsid w:val="00186DB2"/>
    <w:rsid w:val="001871B7"/>
    <w:rsid w:val="00190631"/>
    <w:rsid w:val="00194396"/>
    <w:rsid w:val="001943B9"/>
    <w:rsid w:val="00197075"/>
    <w:rsid w:val="001A2597"/>
    <w:rsid w:val="001A634B"/>
    <w:rsid w:val="001A7956"/>
    <w:rsid w:val="001B30C6"/>
    <w:rsid w:val="001B3364"/>
    <w:rsid w:val="001B5F11"/>
    <w:rsid w:val="001B6451"/>
    <w:rsid w:val="001C3707"/>
    <w:rsid w:val="001C52B1"/>
    <w:rsid w:val="001D34A1"/>
    <w:rsid w:val="001D5AB5"/>
    <w:rsid w:val="001D5F91"/>
    <w:rsid w:val="001D7539"/>
    <w:rsid w:val="001E0485"/>
    <w:rsid w:val="001E7268"/>
    <w:rsid w:val="001F347D"/>
    <w:rsid w:val="002036D9"/>
    <w:rsid w:val="00213B37"/>
    <w:rsid w:val="0023018B"/>
    <w:rsid w:val="002410CA"/>
    <w:rsid w:val="00246463"/>
    <w:rsid w:val="0025313B"/>
    <w:rsid w:val="002577D4"/>
    <w:rsid w:val="00257B12"/>
    <w:rsid w:val="002623AC"/>
    <w:rsid w:val="002638E7"/>
    <w:rsid w:val="00264971"/>
    <w:rsid w:val="002650EA"/>
    <w:rsid w:val="00274CF6"/>
    <w:rsid w:val="0028328F"/>
    <w:rsid w:val="00285A36"/>
    <w:rsid w:val="002942FB"/>
    <w:rsid w:val="002B03EE"/>
    <w:rsid w:val="002B0EDF"/>
    <w:rsid w:val="002B3DFE"/>
    <w:rsid w:val="002B47E9"/>
    <w:rsid w:val="002B78E9"/>
    <w:rsid w:val="002C1A4E"/>
    <w:rsid w:val="002C3076"/>
    <w:rsid w:val="002C370C"/>
    <w:rsid w:val="002C447A"/>
    <w:rsid w:val="002C576A"/>
    <w:rsid w:val="002C6381"/>
    <w:rsid w:val="002D2740"/>
    <w:rsid w:val="002D7D89"/>
    <w:rsid w:val="002E05D2"/>
    <w:rsid w:val="002E7C38"/>
    <w:rsid w:val="002F1DED"/>
    <w:rsid w:val="002F5169"/>
    <w:rsid w:val="00302EA2"/>
    <w:rsid w:val="003030A3"/>
    <w:rsid w:val="003030E5"/>
    <w:rsid w:val="00303857"/>
    <w:rsid w:val="00303F51"/>
    <w:rsid w:val="00306CBE"/>
    <w:rsid w:val="003072C8"/>
    <w:rsid w:val="00311CBC"/>
    <w:rsid w:val="00312A33"/>
    <w:rsid w:val="00320AF3"/>
    <w:rsid w:val="00322551"/>
    <w:rsid w:val="0032571E"/>
    <w:rsid w:val="00327FF3"/>
    <w:rsid w:val="003306CD"/>
    <w:rsid w:val="003363D3"/>
    <w:rsid w:val="00342C00"/>
    <w:rsid w:val="003450DD"/>
    <w:rsid w:val="00352B5A"/>
    <w:rsid w:val="00360253"/>
    <w:rsid w:val="00361462"/>
    <w:rsid w:val="0036233E"/>
    <w:rsid w:val="0036590E"/>
    <w:rsid w:val="00372E79"/>
    <w:rsid w:val="00374478"/>
    <w:rsid w:val="00375518"/>
    <w:rsid w:val="00376041"/>
    <w:rsid w:val="003760A3"/>
    <w:rsid w:val="00392A0A"/>
    <w:rsid w:val="003947A6"/>
    <w:rsid w:val="003B1629"/>
    <w:rsid w:val="003B3331"/>
    <w:rsid w:val="003C039C"/>
    <w:rsid w:val="003C2F94"/>
    <w:rsid w:val="003C495C"/>
    <w:rsid w:val="003C534B"/>
    <w:rsid w:val="003D27E3"/>
    <w:rsid w:val="003D5585"/>
    <w:rsid w:val="003E7E74"/>
    <w:rsid w:val="00400F13"/>
    <w:rsid w:val="00405C02"/>
    <w:rsid w:val="004164C3"/>
    <w:rsid w:val="00421E43"/>
    <w:rsid w:val="00421F42"/>
    <w:rsid w:val="0042395D"/>
    <w:rsid w:val="00427DAE"/>
    <w:rsid w:val="004327CA"/>
    <w:rsid w:val="00435D23"/>
    <w:rsid w:val="00435D5D"/>
    <w:rsid w:val="00442C7A"/>
    <w:rsid w:val="004446A7"/>
    <w:rsid w:val="0044698E"/>
    <w:rsid w:val="00447C8F"/>
    <w:rsid w:val="00450A42"/>
    <w:rsid w:val="00454F17"/>
    <w:rsid w:val="00455A8E"/>
    <w:rsid w:val="004571FC"/>
    <w:rsid w:val="004654B8"/>
    <w:rsid w:val="00475DD5"/>
    <w:rsid w:val="00476DCB"/>
    <w:rsid w:val="00480023"/>
    <w:rsid w:val="00480D0C"/>
    <w:rsid w:val="004A3061"/>
    <w:rsid w:val="004B03CB"/>
    <w:rsid w:val="004B57D9"/>
    <w:rsid w:val="004B678E"/>
    <w:rsid w:val="004C33BD"/>
    <w:rsid w:val="004D43FA"/>
    <w:rsid w:val="004D6A12"/>
    <w:rsid w:val="004E1669"/>
    <w:rsid w:val="004E3E1C"/>
    <w:rsid w:val="004F16EB"/>
    <w:rsid w:val="004F7451"/>
    <w:rsid w:val="0050712A"/>
    <w:rsid w:val="00513409"/>
    <w:rsid w:val="0051364A"/>
    <w:rsid w:val="00532C36"/>
    <w:rsid w:val="00535EBF"/>
    <w:rsid w:val="00536D68"/>
    <w:rsid w:val="005400A4"/>
    <w:rsid w:val="0054137B"/>
    <w:rsid w:val="00544380"/>
    <w:rsid w:val="00545DC7"/>
    <w:rsid w:val="00546B23"/>
    <w:rsid w:val="00552747"/>
    <w:rsid w:val="005562CA"/>
    <w:rsid w:val="0055677E"/>
    <w:rsid w:val="00557D2E"/>
    <w:rsid w:val="00562483"/>
    <w:rsid w:val="00566464"/>
    <w:rsid w:val="00572E95"/>
    <w:rsid w:val="00574765"/>
    <w:rsid w:val="00575AA4"/>
    <w:rsid w:val="00580385"/>
    <w:rsid w:val="00583EE6"/>
    <w:rsid w:val="00586392"/>
    <w:rsid w:val="005A0B50"/>
    <w:rsid w:val="005A6F96"/>
    <w:rsid w:val="005B545F"/>
    <w:rsid w:val="005B59BA"/>
    <w:rsid w:val="005C4A7D"/>
    <w:rsid w:val="005C7FD3"/>
    <w:rsid w:val="005D550D"/>
    <w:rsid w:val="005E1370"/>
    <w:rsid w:val="005E2A56"/>
    <w:rsid w:val="005E3513"/>
    <w:rsid w:val="005E4642"/>
    <w:rsid w:val="005E4DA7"/>
    <w:rsid w:val="005E5D94"/>
    <w:rsid w:val="005F2061"/>
    <w:rsid w:val="00603644"/>
    <w:rsid w:val="00605634"/>
    <w:rsid w:val="00605BAF"/>
    <w:rsid w:val="0060741D"/>
    <w:rsid w:val="006118B3"/>
    <w:rsid w:val="00612B7E"/>
    <w:rsid w:val="0061394E"/>
    <w:rsid w:val="00615AA2"/>
    <w:rsid w:val="00620990"/>
    <w:rsid w:val="00623537"/>
    <w:rsid w:val="00624653"/>
    <w:rsid w:val="00632935"/>
    <w:rsid w:val="00635EDC"/>
    <w:rsid w:val="00652B6B"/>
    <w:rsid w:val="006548ED"/>
    <w:rsid w:val="00660ED6"/>
    <w:rsid w:val="006631F4"/>
    <w:rsid w:val="0066476D"/>
    <w:rsid w:val="00664FDE"/>
    <w:rsid w:val="0067382A"/>
    <w:rsid w:val="00673F7C"/>
    <w:rsid w:val="00682FCA"/>
    <w:rsid w:val="0069009C"/>
    <w:rsid w:val="006932CD"/>
    <w:rsid w:val="00693A9C"/>
    <w:rsid w:val="00693BD3"/>
    <w:rsid w:val="006941D3"/>
    <w:rsid w:val="0069533E"/>
    <w:rsid w:val="0069612C"/>
    <w:rsid w:val="006A3019"/>
    <w:rsid w:val="006B2011"/>
    <w:rsid w:val="006B2109"/>
    <w:rsid w:val="006C2F0B"/>
    <w:rsid w:val="006C3E62"/>
    <w:rsid w:val="006E2FDB"/>
    <w:rsid w:val="006E5434"/>
    <w:rsid w:val="006E6998"/>
    <w:rsid w:val="006F2594"/>
    <w:rsid w:val="00706066"/>
    <w:rsid w:val="00712177"/>
    <w:rsid w:val="00716B7A"/>
    <w:rsid w:val="00720DCE"/>
    <w:rsid w:val="00721785"/>
    <w:rsid w:val="007222DC"/>
    <w:rsid w:val="00722B8C"/>
    <w:rsid w:val="00727BDF"/>
    <w:rsid w:val="00733FFA"/>
    <w:rsid w:val="007368FB"/>
    <w:rsid w:val="00736B51"/>
    <w:rsid w:val="00736BB8"/>
    <w:rsid w:val="00737160"/>
    <w:rsid w:val="00745472"/>
    <w:rsid w:val="00746F11"/>
    <w:rsid w:val="00750667"/>
    <w:rsid w:val="00752481"/>
    <w:rsid w:val="00756C8B"/>
    <w:rsid w:val="00762BB0"/>
    <w:rsid w:val="00766AE3"/>
    <w:rsid w:val="007708DA"/>
    <w:rsid w:val="00771028"/>
    <w:rsid w:val="00771593"/>
    <w:rsid w:val="007737E9"/>
    <w:rsid w:val="0077549F"/>
    <w:rsid w:val="00775DCE"/>
    <w:rsid w:val="00780C0B"/>
    <w:rsid w:val="00786B9A"/>
    <w:rsid w:val="00787D87"/>
    <w:rsid w:val="00797061"/>
    <w:rsid w:val="007A00C2"/>
    <w:rsid w:val="007A0D64"/>
    <w:rsid w:val="007A231E"/>
    <w:rsid w:val="007A2A96"/>
    <w:rsid w:val="007B2403"/>
    <w:rsid w:val="007B429D"/>
    <w:rsid w:val="007C2447"/>
    <w:rsid w:val="007C2D96"/>
    <w:rsid w:val="007C5CC9"/>
    <w:rsid w:val="007D38BD"/>
    <w:rsid w:val="007D4CC0"/>
    <w:rsid w:val="007E1400"/>
    <w:rsid w:val="007E2D0E"/>
    <w:rsid w:val="007F0447"/>
    <w:rsid w:val="007F0C17"/>
    <w:rsid w:val="007F10A6"/>
    <w:rsid w:val="007F17F1"/>
    <w:rsid w:val="007F1EAD"/>
    <w:rsid w:val="00814ECD"/>
    <w:rsid w:val="008157E4"/>
    <w:rsid w:val="00815BF9"/>
    <w:rsid w:val="00827378"/>
    <w:rsid w:val="008312D9"/>
    <w:rsid w:val="00845A7D"/>
    <w:rsid w:val="008475F4"/>
    <w:rsid w:val="00847C57"/>
    <w:rsid w:val="008511EC"/>
    <w:rsid w:val="008576D2"/>
    <w:rsid w:val="00864050"/>
    <w:rsid w:val="00864387"/>
    <w:rsid w:val="00865837"/>
    <w:rsid w:val="008728E1"/>
    <w:rsid w:val="00872DF7"/>
    <w:rsid w:val="00874A84"/>
    <w:rsid w:val="0087500B"/>
    <w:rsid w:val="00880743"/>
    <w:rsid w:val="00881745"/>
    <w:rsid w:val="00884678"/>
    <w:rsid w:val="00884A58"/>
    <w:rsid w:val="0089796C"/>
    <w:rsid w:val="008A10A4"/>
    <w:rsid w:val="008A1EFC"/>
    <w:rsid w:val="008A4DBE"/>
    <w:rsid w:val="008C11FA"/>
    <w:rsid w:val="008C2283"/>
    <w:rsid w:val="008C2445"/>
    <w:rsid w:val="008C72CF"/>
    <w:rsid w:val="008C7F98"/>
    <w:rsid w:val="008D03D6"/>
    <w:rsid w:val="008D0FCD"/>
    <w:rsid w:val="008D6F71"/>
    <w:rsid w:val="008E3D8E"/>
    <w:rsid w:val="008F45C9"/>
    <w:rsid w:val="008F4B04"/>
    <w:rsid w:val="008F65F9"/>
    <w:rsid w:val="008F73A1"/>
    <w:rsid w:val="00900654"/>
    <w:rsid w:val="00901D3C"/>
    <w:rsid w:val="009026D3"/>
    <w:rsid w:val="00903C29"/>
    <w:rsid w:val="009042CE"/>
    <w:rsid w:val="00912930"/>
    <w:rsid w:val="00915A82"/>
    <w:rsid w:val="00917504"/>
    <w:rsid w:val="00925823"/>
    <w:rsid w:val="00932036"/>
    <w:rsid w:val="00935BE4"/>
    <w:rsid w:val="00937DED"/>
    <w:rsid w:val="00940E95"/>
    <w:rsid w:val="00941FDD"/>
    <w:rsid w:val="00943401"/>
    <w:rsid w:val="00944E72"/>
    <w:rsid w:val="009467BA"/>
    <w:rsid w:val="00964F19"/>
    <w:rsid w:val="00970CB6"/>
    <w:rsid w:val="009712D6"/>
    <w:rsid w:val="00972BFB"/>
    <w:rsid w:val="009743DC"/>
    <w:rsid w:val="00976C3F"/>
    <w:rsid w:val="00983CDF"/>
    <w:rsid w:val="00985E2B"/>
    <w:rsid w:val="00992F9A"/>
    <w:rsid w:val="00994CE2"/>
    <w:rsid w:val="009A2C93"/>
    <w:rsid w:val="009A4CDA"/>
    <w:rsid w:val="009A53D7"/>
    <w:rsid w:val="009A6AC3"/>
    <w:rsid w:val="009B7631"/>
    <w:rsid w:val="009C19F5"/>
    <w:rsid w:val="009C6C13"/>
    <w:rsid w:val="009C6F8C"/>
    <w:rsid w:val="009D5EB8"/>
    <w:rsid w:val="009D64A2"/>
    <w:rsid w:val="009D6643"/>
    <w:rsid w:val="009D7A83"/>
    <w:rsid w:val="009D7FD9"/>
    <w:rsid w:val="009E4C37"/>
    <w:rsid w:val="009E6A49"/>
    <w:rsid w:val="009F1107"/>
    <w:rsid w:val="009F3217"/>
    <w:rsid w:val="009F5227"/>
    <w:rsid w:val="009F5444"/>
    <w:rsid w:val="00A011F4"/>
    <w:rsid w:val="00A01E10"/>
    <w:rsid w:val="00A02D10"/>
    <w:rsid w:val="00A046B9"/>
    <w:rsid w:val="00A14C1A"/>
    <w:rsid w:val="00A20F1A"/>
    <w:rsid w:val="00A228C0"/>
    <w:rsid w:val="00A22EC6"/>
    <w:rsid w:val="00A32146"/>
    <w:rsid w:val="00A35F19"/>
    <w:rsid w:val="00A36185"/>
    <w:rsid w:val="00A47AA0"/>
    <w:rsid w:val="00A50445"/>
    <w:rsid w:val="00A533C6"/>
    <w:rsid w:val="00A54467"/>
    <w:rsid w:val="00A565CC"/>
    <w:rsid w:val="00A57FC2"/>
    <w:rsid w:val="00A61982"/>
    <w:rsid w:val="00A63C44"/>
    <w:rsid w:val="00A67B44"/>
    <w:rsid w:val="00A72A11"/>
    <w:rsid w:val="00A77C22"/>
    <w:rsid w:val="00A822DA"/>
    <w:rsid w:val="00A85D87"/>
    <w:rsid w:val="00A87B75"/>
    <w:rsid w:val="00AA3BFB"/>
    <w:rsid w:val="00AA4378"/>
    <w:rsid w:val="00AA4EF1"/>
    <w:rsid w:val="00AA6635"/>
    <w:rsid w:val="00AA6F70"/>
    <w:rsid w:val="00AA76A1"/>
    <w:rsid w:val="00AA7DBA"/>
    <w:rsid w:val="00AB055F"/>
    <w:rsid w:val="00AB1DF8"/>
    <w:rsid w:val="00AB4E18"/>
    <w:rsid w:val="00AC071A"/>
    <w:rsid w:val="00AC4C22"/>
    <w:rsid w:val="00AC56C4"/>
    <w:rsid w:val="00AD1853"/>
    <w:rsid w:val="00AD4F5F"/>
    <w:rsid w:val="00AE10F2"/>
    <w:rsid w:val="00AE1A7E"/>
    <w:rsid w:val="00AF036E"/>
    <w:rsid w:val="00AF0D7D"/>
    <w:rsid w:val="00AF2283"/>
    <w:rsid w:val="00AF55FE"/>
    <w:rsid w:val="00AF6368"/>
    <w:rsid w:val="00B123DB"/>
    <w:rsid w:val="00B14B54"/>
    <w:rsid w:val="00B176BC"/>
    <w:rsid w:val="00B23781"/>
    <w:rsid w:val="00B26DE8"/>
    <w:rsid w:val="00B31794"/>
    <w:rsid w:val="00B3424C"/>
    <w:rsid w:val="00B45072"/>
    <w:rsid w:val="00B465B8"/>
    <w:rsid w:val="00B46EED"/>
    <w:rsid w:val="00B5178A"/>
    <w:rsid w:val="00B521BA"/>
    <w:rsid w:val="00B552B3"/>
    <w:rsid w:val="00B57C80"/>
    <w:rsid w:val="00B635F7"/>
    <w:rsid w:val="00B66B67"/>
    <w:rsid w:val="00B66C9D"/>
    <w:rsid w:val="00B70DD0"/>
    <w:rsid w:val="00B75AE9"/>
    <w:rsid w:val="00B806B4"/>
    <w:rsid w:val="00B87129"/>
    <w:rsid w:val="00BA0087"/>
    <w:rsid w:val="00BA4958"/>
    <w:rsid w:val="00BB18FF"/>
    <w:rsid w:val="00BB2BF9"/>
    <w:rsid w:val="00BC251B"/>
    <w:rsid w:val="00BC7FEB"/>
    <w:rsid w:val="00BD03BD"/>
    <w:rsid w:val="00BD28D3"/>
    <w:rsid w:val="00BD35E3"/>
    <w:rsid w:val="00BD5AA5"/>
    <w:rsid w:val="00BD6EAF"/>
    <w:rsid w:val="00BE3D5E"/>
    <w:rsid w:val="00BE684A"/>
    <w:rsid w:val="00BF547E"/>
    <w:rsid w:val="00BF5969"/>
    <w:rsid w:val="00C06380"/>
    <w:rsid w:val="00C07270"/>
    <w:rsid w:val="00C11571"/>
    <w:rsid w:val="00C1194E"/>
    <w:rsid w:val="00C11AF9"/>
    <w:rsid w:val="00C169FF"/>
    <w:rsid w:val="00C20C55"/>
    <w:rsid w:val="00C231AC"/>
    <w:rsid w:val="00C309A7"/>
    <w:rsid w:val="00C30DC8"/>
    <w:rsid w:val="00C32353"/>
    <w:rsid w:val="00C33F58"/>
    <w:rsid w:val="00C35D06"/>
    <w:rsid w:val="00C367C3"/>
    <w:rsid w:val="00C3740E"/>
    <w:rsid w:val="00C41288"/>
    <w:rsid w:val="00C43EA1"/>
    <w:rsid w:val="00C46097"/>
    <w:rsid w:val="00C46910"/>
    <w:rsid w:val="00C4791B"/>
    <w:rsid w:val="00C47C5F"/>
    <w:rsid w:val="00C51DEB"/>
    <w:rsid w:val="00C55B09"/>
    <w:rsid w:val="00C564AA"/>
    <w:rsid w:val="00C6444E"/>
    <w:rsid w:val="00C741D8"/>
    <w:rsid w:val="00C7762E"/>
    <w:rsid w:val="00C801F7"/>
    <w:rsid w:val="00C848F5"/>
    <w:rsid w:val="00C87514"/>
    <w:rsid w:val="00C90499"/>
    <w:rsid w:val="00C905F7"/>
    <w:rsid w:val="00C93163"/>
    <w:rsid w:val="00C9556C"/>
    <w:rsid w:val="00C97DCF"/>
    <w:rsid w:val="00CA03C6"/>
    <w:rsid w:val="00CA0B1D"/>
    <w:rsid w:val="00CA1354"/>
    <w:rsid w:val="00CA13BC"/>
    <w:rsid w:val="00CA1F49"/>
    <w:rsid w:val="00CA3155"/>
    <w:rsid w:val="00CA4645"/>
    <w:rsid w:val="00CB18F4"/>
    <w:rsid w:val="00CB3091"/>
    <w:rsid w:val="00CB3A0D"/>
    <w:rsid w:val="00CB4262"/>
    <w:rsid w:val="00CB4A96"/>
    <w:rsid w:val="00CB6678"/>
    <w:rsid w:val="00CB7724"/>
    <w:rsid w:val="00CC0D4A"/>
    <w:rsid w:val="00CC2512"/>
    <w:rsid w:val="00CC3891"/>
    <w:rsid w:val="00CC4E8D"/>
    <w:rsid w:val="00CC7223"/>
    <w:rsid w:val="00CD5222"/>
    <w:rsid w:val="00CD7C0A"/>
    <w:rsid w:val="00CE133A"/>
    <w:rsid w:val="00CE3037"/>
    <w:rsid w:val="00CE45AA"/>
    <w:rsid w:val="00CE6C17"/>
    <w:rsid w:val="00CE6D49"/>
    <w:rsid w:val="00D02ED5"/>
    <w:rsid w:val="00D03B60"/>
    <w:rsid w:val="00D053EA"/>
    <w:rsid w:val="00D10303"/>
    <w:rsid w:val="00D1070F"/>
    <w:rsid w:val="00D11410"/>
    <w:rsid w:val="00D11A0A"/>
    <w:rsid w:val="00D12A39"/>
    <w:rsid w:val="00D16A0F"/>
    <w:rsid w:val="00D20A8C"/>
    <w:rsid w:val="00D21CD4"/>
    <w:rsid w:val="00D35977"/>
    <w:rsid w:val="00D35B64"/>
    <w:rsid w:val="00D52FAE"/>
    <w:rsid w:val="00D53BCC"/>
    <w:rsid w:val="00D57A08"/>
    <w:rsid w:val="00D63B0A"/>
    <w:rsid w:val="00D64346"/>
    <w:rsid w:val="00D77511"/>
    <w:rsid w:val="00D913BC"/>
    <w:rsid w:val="00D92F16"/>
    <w:rsid w:val="00DA2CD1"/>
    <w:rsid w:val="00DA399F"/>
    <w:rsid w:val="00DA4C9D"/>
    <w:rsid w:val="00DA5A98"/>
    <w:rsid w:val="00DA601D"/>
    <w:rsid w:val="00DA6E0A"/>
    <w:rsid w:val="00DB3CEE"/>
    <w:rsid w:val="00DB4EA2"/>
    <w:rsid w:val="00DB5228"/>
    <w:rsid w:val="00DB7BCC"/>
    <w:rsid w:val="00DC03F3"/>
    <w:rsid w:val="00DC46FA"/>
    <w:rsid w:val="00DC58A8"/>
    <w:rsid w:val="00DC6433"/>
    <w:rsid w:val="00DD159D"/>
    <w:rsid w:val="00DD5B44"/>
    <w:rsid w:val="00DE4EC8"/>
    <w:rsid w:val="00DE637D"/>
    <w:rsid w:val="00DF23E7"/>
    <w:rsid w:val="00DF4E89"/>
    <w:rsid w:val="00DF5BB6"/>
    <w:rsid w:val="00E0325A"/>
    <w:rsid w:val="00E04EB9"/>
    <w:rsid w:val="00E1303E"/>
    <w:rsid w:val="00E1471E"/>
    <w:rsid w:val="00E16009"/>
    <w:rsid w:val="00E2095F"/>
    <w:rsid w:val="00E21DC7"/>
    <w:rsid w:val="00E2271E"/>
    <w:rsid w:val="00E24FCF"/>
    <w:rsid w:val="00E27140"/>
    <w:rsid w:val="00E332A4"/>
    <w:rsid w:val="00E36942"/>
    <w:rsid w:val="00E41102"/>
    <w:rsid w:val="00E46044"/>
    <w:rsid w:val="00E50617"/>
    <w:rsid w:val="00E51447"/>
    <w:rsid w:val="00E526E5"/>
    <w:rsid w:val="00E55E27"/>
    <w:rsid w:val="00E6709F"/>
    <w:rsid w:val="00E7065C"/>
    <w:rsid w:val="00E7364C"/>
    <w:rsid w:val="00E73B6C"/>
    <w:rsid w:val="00E7490E"/>
    <w:rsid w:val="00E77BC8"/>
    <w:rsid w:val="00E814A3"/>
    <w:rsid w:val="00E82164"/>
    <w:rsid w:val="00E85200"/>
    <w:rsid w:val="00E878B8"/>
    <w:rsid w:val="00E90E85"/>
    <w:rsid w:val="00E92915"/>
    <w:rsid w:val="00E93001"/>
    <w:rsid w:val="00EA3836"/>
    <w:rsid w:val="00EA3A19"/>
    <w:rsid w:val="00EA3A3E"/>
    <w:rsid w:val="00EA509B"/>
    <w:rsid w:val="00EA558F"/>
    <w:rsid w:val="00EA6DFA"/>
    <w:rsid w:val="00EA6E38"/>
    <w:rsid w:val="00EA6E91"/>
    <w:rsid w:val="00EB7E65"/>
    <w:rsid w:val="00EC0C06"/>
    <w:rsid w:val="00EC6D32"/>
    <w:rsid w:val="00ED1A48"/>
    <w:rsid w:val="00ED5E2D"/>
    <w:rsid w:val="00ED638B"/>
    <w:rsid w:val="00EE46B9"/>
    <w:rsid w:val="00EE7DC2"/>
    <w:rsid w:val="00EF0493"/>
    <w:rsid w:val="00EF180D"/>
    <w:rsid w:val="00EF2967"/>
    <w:rsid w:val="00EF7194"/>
    <w:rsid w:val="00F00C8F"/>
    <w:rsid w:val="00F02DE6"/>
    <w:rsid w:val="00F1030F"/>
    <w:rsid w:val="00F125FB"/>
    <w:rsid w:val="00F155C4"/>
    <w:rsid w:val="00F15889"/>
    <w:rsid w:val="00F20D65"/>
    <w:rsid w:val="00F25F8D"/>
    <w:rsid w:val="00F2683A"/>
    <w:rsid w:val="00F31B02"/>
    <w:rsid w:val="00F3580B"/>
    <w:rsid w:val="00F41C05"/>
    <w:rsid w:val="00F42138"/>
    <w:rsid w:val="00F42191"/>
    <w:rsid w:val="00F43F0D"/>
    <w:rsid w:val="00F44A6D"/>
    <w:rsid w:val="00F60A1C"/>
    <w:rsid w:val="00F66FA2"/>
    <w:rsid w:val="00F725AB"/>
    <w:rsid w:val="00F72ED9"/>
    <w:rsid w:val="00F80F1D"/>
    <w:rsid w:val="00F825D0"/>
    <w:rsid w:val="00F83268"/>
    <w:rsid w:val="00F838C0"/>
    <w:rsid w:val="00F86EE1"/>
    <w:rsid w:val="00F96E77"/>
    <w:rsid w:val="00FA1084"/>
    <w:rsid w:val="00FA5D1D"/>
    <w:rsid w:val="00FB1684"/>
    <w:rsid w:val="00FB62AB"/>
    <w:rsid w:val="00FB7506"/>
    <w:rsid w:val="00FC65B0"/>
    <w:rsid w:val="00FD21BF"/>
    <w:rsid w:val="00FD4B76"/>
    <w:rsid w:val="00FD5675"/>
    <w:rsid w:val="00FE4573"/>
    <w:rsid w:val="00FE4E78"/>
    <w:rsid w:val="00FE7EE4"/>
    <w:rsid w:val="00FF29F1"/>
    <w:rsid w:val="00FF3B53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801F7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6447-F396-40C5-A73F-6FCE631F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105</TotalTime>
  <Pages>28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28</cp:revision>
  <cp:lastPrinted>2022-11-25T07:38:00Z</cp:lastPrinted>
  <dcterms:created xsi:type="dcterms:W3CDTF">2022-11-24T10:27:00Z</dcterms:created>
  <dcterms:modified xsi:type="dcterms:W3CDTF">2022-11-25T08:00:00Z</dcterms:modified>
</cp:coreProperties>
</file>