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AF0A63" w:rsidTr="00AF0A63">
        <w:trPr>
          <w:trHeight w:val="2551"/>
        </w:trPr>
        <w:tc>
          <w:tcPr>
            <w:tcW w:w="9288" w:type="dxa"/>
            <w:gridSpan w:val="4"/>
            <w:vAlign w:val="bottom"/>
          </w:tcPr>
          <w:p w:rsidR="00AF0A63" w:rsidRDefault="00AF0A63" w:rsidP="00AF0A6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A63" w:rsidTr="00AF0A63">
        <w:trPr>
          <w:trHeight w:val="978"/>
        </w:trPr>
        <w:tc>
          <w:tcPr>
            <w:tcW w:w="9288" w:type="dxa"/>
            <w:gridSpan w:val="4"/>
          </w:tcPr>
          <w:p w:rsidR="00AF0A63" w:rsidRDefault="00AF0A63" w:rsidP="00AF0A63">
            <w:pPr>
              <w:pStyle w:val="Header"/>
              <w:spacing w:line="360" w:lineRule="auto"/>
            </w:pPr>
          </w:p>
          <w:p w:rsidR="00AF0A63" w:rsidRDefault="00AF0A63" w:rsidP="00AF0A6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AF0A63" w:rsidRPr="007D4CC0" w:rsidRDefault="00AF0A63" w:rsidP="00AF0A63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AF0A63" w:rsidTr="00AF0A63">
        <w:trPr>
          <w:trHeight w:val="442"/>
        </w:trPr>
        <w:tc>
          <w:tcPr>
            <w:tcW w:w="675" w:type="dxa"/>
          </w:tcPr>
          <w:p w:rsidR="00AF0A63" w:rsidRPr="00037AD7" w:rsidRDefault="00AF0A63" w:rsidP="00AF0A63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F0A63" w:rsidRPr="00DE7A80" w:rsidRDefault="00AF0A63" w:rsidP="00DE7A80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3662C">
              <w:t>314</w:t>
            </w:r>
            <w:r w:rsidR="00DE7A80">
              <w:t>/22</w:t>
            </w:r>
          </w:p>
        </w:tc>
        <w:tc>
          <w:tcPr>
            <w:tcW w:w="6203" w:type="dxa"/>
            <w:vMerge w:val="restart"/>
          </w:tcPr>
          <w:p w:rsidR="00AF0A63" w:rsidRPr="00037AD7" w:rsidRDefault="00AF0A63" w:rsidP="00AF0A63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AF0A63" w:rsidTr="00AF0A63">
        <w:trPr>
          <w:trHeight w:val="441"/>
        </w:trPr>
        <w:tc>
          <w:tcPr>
            <w:tcW w:w="959" w:type="dxa"/>
            <w:gridSpan w:val="2"/>
          </w:tcPr>
          <w:p w:rsidR="00AF0A63" w:rsidRPr="00037AD7" w:rsidRDefault="00AF0A63" w:rsidP="00AF0A6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AF0A63" w:rsidRPr="00037AD7" w:rsidRDefault="0043662C" w:rsidP="00AF0A6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08.11</w:t>
            </w:r>
            <w:r w:rsidR="00DE7A80">
              <w:rPr>
                <w:lang w:val="sr-Cyrl-BA"/>
              </w:rPr>
              <w:t>.2022</w:t>
            </w:r>
            <w:r w:rsidR="00AF0A63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AF0A63" w:rsidRPr="00037AD7" w:rsidRDefault="00AF0A63" w:rsidP="00AF0A6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095139" w:rsidRDefault="00095139" w:rsidP="00095139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85145D">
        <w:rPr>
          <w:lang w:val="sr-Cyrl-CS"/>
        </w:rPr>
        <w:t>96</w:t>
      </w:r>
      <w:r>
        <w:rPr>
          <w:lang w:val="sr-Cyrl-CS"/>
        </w:rPr>
        <w:t>.</w:t>
      </w:r>
      <w:r w:rsidR="0085145D">
        <w:rPr>
          <w:lang w:val="sr-Cyrl-CS"/>
        </w:rPr>
        <w:t xml:space="preserve"> став 1.</w:t>
      </w:r>
      <w:r>
        <w:rPr>
          <w:lang w:val="sr-Cyrl-CS"/>
        </w:rPr>
        <w:t xml:space="preserve"> Закона о јавним набавкама („Сл. Гласник РС“ бр.</w:t>
      </w:r>
      <w:r w:rsidR="0085145D">
        <w:rPr>
          <w:lang w:val="sr-Cyrl-CS"/>
        </w:rPr>
        <w:t>91/19</w:t>
      </w:r>
      <w:r>
        <w:rPr>
          <w:lang w:val="sr-Cyrl-CS"/>
        </w:rPr>
        <w:t xml:space="preserve">) </w:t>
      </w:r>
      <w:r w:rsidR="0085145D">
        <w:rPr>
          <w:lang w:val="sr-Cyrl-CS"/>
        </w:rPr>
        <w:t>лица задужена за спровођење поступка набавке дају</w:t>
      </w:r>
      <w:r>
        <w:rPr>
          <w:lang w:val="sr-Cyrl-CS"/>
        </w:rPr>
        <w:t xml:space="preserve"> следеће</w:t>
      </w:r>
    </w:p>
    <w:p w:rsidR="00095139" w:rsidRDefault="00095139" w:rsidP="00095139">
      <w:pPr>
        <w:jc w:val="both"/>
        <w:rPr>
          <w:lang w:val="sr-Cyrl-CS"/>
        </w:rPr>
      </w:pPr>
    </w:p>
    <w:p w:rsidR="0085145D" w:rsidRDefault="00095139" w:rsidP="0009513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ПОЈАШЊЕЊЕ У ВЕЗИ СА ПРИПРЕМАЊЕМ ПОНУДЕ </w:t>
      </w:r>
    </w:p>
    <w:p w:rsidR="00095139" w:rsidRPr="0043662C" w:rsidRDefault="00095139" w:rsidP="00095139">
      <w:pPr>
        <w:jc w:val="center"/>
        <w:rPr>
          <w:b/>
        </w:rPr>
      </w:pPr>
      <w:r>
        <w:rPr>
          <w:b/>
          <w:lang w:val="sr-Cyrl-CS"/>
        </w:rPr>
        <w:t xml:space="preserve">За </w:t>
      </w:r>
      <w:r w:rsidR="0085145D">
        <w:rPr>
          <w:b/>
          <w:lang w:val="sr-Cyrl-CS"/>
        </w:rPr>
        <w:t>набавку на коју се Закон о јавним набавкама не примењује</w:t>
      </w:r>
      <w:r>
        <w:rPr>
          <w:b/>
        </w:rPr>
        <w:t xml:space="preserve"> </w:t>
      </w:r>
      <w:r>
        <w:rPr>
          <w:b/>
          <w:lang w:val="sr-Cyrl-CS"/>
        </w:rPr>
        <w:t>број</w:t>
      </w:r>
      <w:r>
        <w:rPr>
          <w:b/>
          <w:lang w:val="sr-Latn-CS"/>
        </w:rPr>
        <w:t xml:space="preserve"> </w:t>
      </w:r>
      <w:r>
        <w:rPr>
          <w:b/>
        </w:rPr>
        <w:t xml:space="preserve">VIII </w:t>
      </w:r>
      <w:r>
        <w:rPr>
          <w:b/>
          <w:lang w:val="sr-Cyrl-CS"/>
        </w:rPr>
        <w:t xml:space="preserve"> 404-</w:t>
      </w:r>
      <w:r w:rsidR="0043662C">
        <w:rPr>
          <w:b/>
        </w:rPr>
        <w:t>314</w:t>
      </w:r>
      <w:r w:rsidR="0043662C">
        <w:rPr>
          <w:b/>
          <w:lang w:val="sr-Cyrl-CS"/>
        </w:rPr>
        <w:t>/2</w:t>
      </w:r>
      <w:r w:rsidR="0043662C">
        <w:rPr>
          <w:b/>
        </w:rPr>
        <w:t>2</w:t>
      </w:r>
    </w:p>
    <w:p w:rsidR="00095139" w:rsidRDefault="00095139" w:rsidP="00095139">
      <w:pPr>
        <w:jc w:val="center"/>
        <w:rPr>
          <w:b/>
          <w:lang w:val="sr-Cyrl-CS"/>
        </w:rPr>
      </w:pPr>
      <w:r>
        <w:rPr>
          <w:b/>
          <w:lang w:val="sr-Cyrl-CS"/>
        </w:rPr>
        <w:t>„</w:t>
      </w:r>
      <w:r w:rsidR="0043662C">
        <w:rPr>
          <w:b/>
          <w:lang w:val="sr-Cyrl-CS"/>
        </w:rPr>
        <w:t>Уградња видео надзора за унапређење безбедности саобраћаја на територији Града Ужица</w:t>
      </w:r>
      <w:r>
        <w:rPr>
          <w:b/>
          <w:lang w:val="sr-Cyrl-CS"/>
        </w:rPr>
        <w:t>“</w:t>
      </w:r>
    </w:p>
    <w:p w:rsidR="00095139" w:rsidRDefault="00095139" w:rsidP="00095139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</w:p>
    <w:p w:rsidR="0043662C" w:rsidRDefault="00095139" w:rsidP="0043662C">
      <w:pPr>
        <w:jc w:val="both"/>
        <w:rPr>
          <w:b/>
          <w:bCs/>
          <w:color w:val="000000"/>
        </w:rPr>
      </w:pPr>
      <w:r>
        <w:rPr>
          <w:b/>
          <w:lang w:val="sr-Cyrl-CS"/>
        </w:rPr>
        <w:t>ПИТАЊЕ:</w:t>
      </w:r>
      <w:r>
        <w:rPr>
          <w:lang w:val="sr-Cyrl-CS"/>
        </w:rPr>
        <w:t xml:space="preserve"> </w:t>
      </w:r>
      <w:r w:rsidRPr="00A6408D">
        <w:rPr>
          <w:lang w:val="sr-Cyrl-CS"/>
        </w:rPr>
        <w:t>„</w:t>
      </w:r>
      <w:proofErr w:type="spellStart"/>
      <w:r w:rsidR="0043662C">
        <w:rPr>
          <w:color w:val="000000"/>
        </w:rPr>
        <w:t>Imamo</w:t>
      </w:r>
      <w:proofErr w:type="spellEnd"/>
      <w:r w:rsidR="0043662C">
        <w:rPr>
          <w:color w:val="000000"/>
        </w:rPr>
        <w:t xml:space="preserve"> par </w:t>
      </w:r>
      <w:proofErr w:type="spellStart"/>
      <w:r w:rsidR="0043662C">
        <w:rPr>
          <w:color w:val="000000"/>
        </w:rPr>
        <w:t>pitanja</w:t>
      </w:r>
      <w:proofErr w:type="spellEnd"/>
      <w:r w:rsidR="0043662C">
        <w:rPr>
          <w:color w:val="000000"/>
        </w:rPr>
        <w:t xml:space="preserve"> u </w:t>
      </w:r>
      <w:proofErr w:type="spellStart"/>
      <w:r w:rsidR="0043662C">
        <w:rPr>
          <w:color w:val="000000"/>
        </w:rPr>
        <w:t>vezi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konkursne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dokumentacije</w:t>
      </w:r>
      <w:proofErr w:type="spellEnd"/>
      <w:r w:rsidR="0043662C">
        <w:rPr>
          <w:color w:val="000000"/>
        </w:rPr>
        <w:t xml:space="preserve"> „</w:t>
      </w:r>
      <w:proofErr w:type="spellStart"/>
      <w:r w:rsidR="0043662C">
        <w:rPr>
          <w:color w:val="000000"/>
        </w:rPr>
        <w:t>Zahtev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za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dodatnim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informacijama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ili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pojašnjenjima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konkursne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dokumentacije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za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nabavku</w:t>
      </w:r>
      <w:proofErr w:type="spellEnd"/>
      <w:r w:rsidR="0043662C">
        <w:rPr>
          <w:color w:val="000000"/>
        </w:rPr>
        <w:t xml:space="preserve"> </w:t>
      </w:r>
      <w:proofErr w:type="spellStart"/>
      <w:r w:rsidR="0043662C">
        <w:rPr>
          <w:color w:val="000000"/>
        </w:rPr>
        <w:t>broj</w:t>
      </w:r>
      <w:proofErr w:type="spellEnd"/>
      <w:r w:rsidR="0043662C">
        <w:rPr>
          <w:color w:val="000000"/>
        </w:rPr>
        <w:t xml:space="preserve"> </w:t>
      </w:r>
      <w:r w:rsidR="0043662C">
        <w:rPr>
          <w:b/>
          <w:bCs/>
          <w:color w:val="000000"/>
        </w:rPr>
        <w:t xml:space="preserve">VIII 404-314/22 </w:t>
      </w:r>
      <w:r w:rsidR="0043662C">
        <w:rPr>
          <w:color w:val="000000"/>
        </w:rPr>
        <w:t> </w:t>
      </w:r>
      <w:r w:rsidR="0043662C">
        <w:rPr>
          <w:b/>
          <w:bCs/>
          <w:color w:val="000000"/>
        </w:rPr>
        <w:t xml:space="preserve">– </w:t>
      </w:r>
      <w:r w:rsidR="0043662C">
        <w:rPr>
          <w:b/>
          <w:bCs/>
          <w:color w:val="002060"/>
        </w:rPr>
        <w:t> </w:t>
      </w:r>
      <w:r w:rsidR="0043662C">
        <w:rPr>
          <w:b/>
          <w:bCs/>
          <w:color w:val="000000"/>
          <w:lang w:val="ru-RU"/>
        </w:rPr>
        <w:t>Ugradnja video nadzora za unapređenje bezbednosti saobraćaja na teritoriji Grada Užica</w:t>
      </w:r>
      <w:r w:rsidR="0043662C">
        <w:rPr>
          <w:b/>
          <w:bCs/>
          <w:color w:val="000000"/>
        </w:rPr>
        <w:t>”.</w:t>
      </w:r>
    </w:p>
    <w:p w:rsidR="0043662C" w:rsidRDefault="0043662C" w:rsidP="0043662C">
      <w:pPr>
        <w:jc w:val="both"/>
        <w:rPr>
          <w:b/>
          <w:bCs/>
          <w:color w:val="000000"/>
        </w:rPr>
      </w:pPr>
      <w:r>
        <w:rPr>
          <w:color w:val="000000"/>
        </w:rPr>
        <w:t> </w:t>
      </w:r>
    </w:p>
    <w:p w:rsidR="0043662C" w:rsidRDefault="0043662C" w:rsidP="0043662C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konkurnoj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dokumentaciji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kriterijumu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</w:t>
      </w:r>
      <w:proofErr w:type="spellEnd"/>
      <w:r>
        <w:rPr>
          <w:color w:val="000000"/>
        </w:rPr>
        <w:t xml:space="preserve"> minimum 2 </w:t>
      </w:r>
      <w:proofErr w:type="spellStart"/>
      <w:r>
        <w:rPr>
          <w:color w:val="000000"/>
        </w:rPr>
        <w:t>izvršioca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inženjera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obučeni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postojećim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integracijskim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softverom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platforma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SELSmartCam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dokazuje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fotokopijom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sertifikata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inženjere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obučene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</w:t>
      </w:r>
      <w:proofErr w:type="spellEnd"/>
      <w:proofErr w:type="gramStart"/>
      <w:r>
        <w:rPr>
          <w:color w:val="000000"/>
        </w:rPr>
        <w:t xml:space="preserve">  </w:t>
      </w:r>
      <w:proofErr w:type="spellStart"/>
      <w:r>
        <w:rPr>
          <w:color w:val="000000"/>
        </w:rPr>
        <w:t>sa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postojećim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integracijskim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softverom</w:t>
      </w:r>
      <w:proofErr w:type="spellEnd"/>
      <w:r>
        <w:rPr>
          <w:color w:val="000000"/>
        </w:rPr>
        <w:t xml:space="preserve">. </w:t>
      </w:r>
    </w:p>
    <w:p w:rsidR="0043662C" w:rsidRDefault="0043662C" w:rsidP="0043662C">
      <w:pPr>
        <w:spacing w:line="10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43662C" w:rsidRDefault="0043662C" w:rsidP="0043662C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S’ </w:t>
      </w:r>
      <w:proofErr w:type="spellStart"/>
      <w:r>
        <w:rPr>
          <w:color w:val="000000"/>
        </w:rPr>
        <w:t>obzirom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Vašem</w:t>
      </w:r>
      <w:proofErr w:type="spellEnd"/>
      <w:r>
        <w:rPr>
          <w:color w:val="000000"/>
        </w:rPr>
        <w:t xml:space="preserve"> gradu imate instalirane 2 integracijske platforme/softvera: </w:t>
      </w:r>
    </w:p>
    <w:p w:rsidR="0043662C" w:rsidRDefault="0043662C" w:rsidP="0043662C">
      <w:pPr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Proizvođača DAHUA </w:t>
      </w:r>
    </w:p>
    <w:p w:rsidR="0043662C" w:rsidRDefault="0043662C" w:rsidP="0043662C">
      <w:pPr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Proizvođača SELMA</w:t>
      </w:r>
    </w:p>
    <w:p w:rsidR="0043662C" w:rsidRPr="0043662C" w:rsidRDefault="0043662C" w:rsidP="0043662C">
      <w:pPr>
        <w:spacing w:line="100" w:lineRule="atLeast"/>
        <w:jc w:val="both"/>
        <w:rPr>
          <w:rFonts w:eastAsiaTheme="minorHAnsi"/>
          <w:color w:val="000000"/>
        </w:rPr>
      </w:pPr>
      <w:r>
        <w:rPr>
          <w:color w:val="000000"/>
        </w:rPr>
        <w:t xml:space="preserve">Molimo Vas da dozvolite ravnopravnost među ponuđačima time što ćete izmeniti konkursnu dokumentaciju i dozvoliti da se ponudi povezivanje ponuđene opreme za automatsko prepoznavanje  registarskih tablica vozila i detekciju saobraćajnih prekršaja na jednu od dve postojeće platforme, a da kao dokaz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minimum 2 </w:t>
      </w:r>
      <w:proofErr w:type="spellStart"/>
      <w:r>
        <w:rPr>
          <w:color w:val="000000"/>
        </w:rPr>
        <w:t>izvršioca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inženjera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obučeni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postojećim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integracijskim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softverom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prihvatite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platforme</w:t>
      </w:r>
      <w:proofErr w:type="spellEnd"/>
      <w:r>
        <w:rPr>
          <w:color w:val="000000"/>
        </w:rPr>
        <w:t>.“</w:t>
      </w:r>
    </w:p>
    <w:p w:rsidR="0085145D" w:rsidRDefault="0085145D" w:rsidP="0085145D"/>
    <w:p w:rsidR="00095139" w:rsidRDefault="00095139" w:rsidP="0009513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3662C" w:rsidRDefault="00095139" w:rsidP="0043662C">
      <w:pPr>
        <w:rPr>
          <w:color w:val="000000"/>
        </w:rPr>
      </w:pPr>
      <w:r>
        <w:rPr>
          <w:b/>
          <w:lang w:val="sr-Cyrl-CS"/>
        </w:rPr>
        <w:t>ОДГОВОР:</w:t>
      </w:r>
      <w:r>
        <w:rPr>
          <w:lang w:val="sr-Cyrl-CS"/>
        </w:rPr>
        <w:t xml:space="preserve"> „</w:t>
      </w:r>
      <w:r w:rsidR="0043662C">
        <w:rPr>
          <w:rStyle w:val="Emphasis"/>
          <w:color w:val="000000"/>
        </w:rPr>
        <w:t xml:space="preserve">S </w:t>
      </w:r>
      <w:proofErr w:type="spellStart"/>
      <w:r w:rsidR="0043662C">
        <w:rPr>
          <w:rStyle w:val="Emphasis"/>
          <w:color w:val="000000"/>
        </w:rPr>
        <w:t>obzirom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da</w:t>
      </w:r>
      <w:proofErr w:type="spellEnd"/>
      <w:r w:rsidR="0043662C">
        <w:rPr>
          <w:rStyle w:val="Emphasis"/>
          <w:color w:val="000000"/>
        </w:rPr>
        <w:t xml:space="preserve"> je u </w:t>
      </w:r>
      <w:proofErr w:type="spellStart"/>
      <w:r w:rsidR="0043662C">
        <w:rPr>
          <w:rStyle w:val="Emphasis"/>
          <w:color w:val="000000"/>
        </w:rPr>
        <w:t>gradu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Užicu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sistem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koji</w:t>
      </w:r>
      <w:proofErr w:type="spellEnd"/>
      <w:r w:rsidR="0043662C">
        <w:rPr>
          <w:rStyle w:val="Emphasis"/>
          <w:color w:val="000000"/>
        </w:rPr>
        <w:t xml:space="preserve"> je </w:t>
      </w:r>
      <w:proofErr w:type="spellStart"/>
      <w:r w:rsidR="0043662C">
        <w:rPr>
          <w:rStyle w:val="Emphasis"/>
          <w:color w:val="000000"/>
        </w:rPr>
        <w:t>baziran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na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inegracijskom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softveru</w:t>
      </w:r>
      <w:proofErr w:type="spellEnd"/>
      <w:r w:rsidR="0043662C">
        <w:rPr>
          <w:rStyle w:val="Emphasis"/>
          <w:color w:val="000000"/>
        </w:rPr>
        <w:t xml:space="preserve"> /</w:t>
      </w:r>
      <w:proofErr w:type="spellStart"/>
      <w:r w:rsidR="0043662C">
        <w:rPr>
          <w:rStyle w:val="Emphasis"/>
          <w:color w:val="000000"/>
        </w:rPr>
        <w:t>platformi</w:t>
      </w:r>
      <w:proofErr w:type="spellEnd"/>
      <w:r w:rsidR="0043662C">
        <w:rPr>
          <w:rStyle w:val="Emphasis"/>
          <w:color w:val="000000"/>
        </w:rPr>
        <w:t xml:space="preserve"> DAHUA van </w:t>
      </w:r>
      <w:proofErr w:type="spellStart"/>
      <w:r w:rsidR="0043662C">
        <w:rPr>
          <w:rStyle w:val="Emphasis"/>
          <w:color w:val="000000"/>
        </w:rPr>
        <w:t>funkcije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usled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nepravilnog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i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nepouzdanog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rada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i</w:t>
      </w:r>
      <w:proofErr w:type="spellEnd"/>
      <w:r w:rsidR="0043662C">
        <w:rPr>
          <w:rStyle w:val="Emphasis"/>
          <w:color w:val="000000"/>
        </w:rPr>
        <w:t xml:space="preserve"> ne </w:t>
      </w:r>
      <w:proofErr w:type="spellStart"/>
      <w:r w:rsidR="0043662C">
        <w:rPr>
          <w:rStyle w:val="Emphasis"/>
          <w:color w:val="000000"/>
        </w:rPr>
        <w:t>otklanjanja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kvarova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koji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su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doveli</w:t>
      </w:r>
      <w:proofErr w:type="spellEnd"/>
      <w:r w:rsidR="0043662C">
        <w:rPr>
          <w:rStyle w:val="Emphasis"/>
          <w:color w:val="000000"/>
        </w:rPr>
        <w:t xml:space="preserve"> do </w:t>
      </w:r>
      <w:proofErr w:type="spellStart"/>
      <w:r w:rsidR="0043662C">
        <w:rPr>
          <w:rStyle w:val="Emphasis"/>
          <w:color w:val="000000"/>
        </w:rPr>
        <w:t>prestanka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rada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sistema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isti</w:t>
      </w:r>
      <w:proofErr w:type="spellEnd"/>
      <w:r w:rsidR="0043662C">
        <w:rPr>
          <w:rStyle w:val="Emphasis"/>
          <w:color w:val="000000"/>
        </w:rPr>
        <w:t xml:space="preserve"> se ne </w:t>
      </w:r>
      <w:proofErr w:type="spellStart"/>
      <w:r w:rsidR="0043662C">
        <w:rPr>
          <w:rStyle w:val="Emphasis"/>
          <w:color w:val="000000"/>
        </w:rPr>
        <w:t>koristi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niti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za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kažnjavanje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saobraćajnih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prekršaja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niti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za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pregled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i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pretragu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svih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registarskih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tablica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od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strane</w:t>
      </w:r>
      <w:proofErr w:type="spellEnd"/>
      <w:r w:rsidR="0043662C">
        <w:rPr>
          <w:rStyle w:val="Emphasis"/>
          <w:color w:val="000000"/>
        </w:rPr>
        <w:t xml:space="preserve"> MUP-a </w:t>
      </w:r>
      <w:proofErr w:type="spellStart"/>
      <w:r w:rsidR="0043662C">
        <w:rPr>
          <w:rStyle w:val="Emphasis"/>
          <w:color w:val="000000"/>
        </w:rPr>
        <w:t>i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na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osnovu</w:t>
      </w:r>
      <w:proofErr w:type="spellEnd"/>
      <w:r w:rsidR="0043662C">
        <w:rPr>
          <w:rStyle w:val="Emphasis"/>
          <w:color w:val="000000"/>
        </w:rPr>
        <w:t xml:space="preserve"> toga </w:t>
      </w:r>
      <w:proofErr w:type="spellStart"/>
      <w:r w:rsidR="0043662C">
        <w:rPr>
          <w:rStyle w:val="Emphasis"/>
          <w:color w:val="000000"/>
        </w:rPr>
        <w:t>nemamo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osnova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da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za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dokaz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tražimo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inžinjere</w:t>
      </w:r>
      <w:proofErr w:type="spellEnd"/>
      <w:r w:rsidR="0043662C">
        <w:rPr>
          <w:rStyle w:val="Emphasis"/>
          <w:color w:val="000000"/>
        </w:rPr>
        <w:t xml:space="preserve">  </w:t>
      </w:r>
      <w:proofErr w:type="spellStart"/>
      <w:r w:rsidR="0043662C">
        <w:rPr>
          <w:rStyle w:val="Emphasis"/>
          <w:color w:val="000000"/>
        </w:rPr>
        <w:t>koji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su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obučeni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za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rad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sa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integracijskim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softverom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proizvođača</w:t>
      </w:r>
      <w:proofErr w:type="spellEnd"/>
      <w:r w:rsidR="0043662C">
        <w:rPr>
          <w:rStyle w:val="Emphasis"/>
          <w:color w:val="000000"/>
        </w:rPr>
        <w:t xml:space="preserve"> DAHUA </w:t>
      </w:r>
      <w:proofErr w:type="spellStart"/>
      <w:r w:rsidR="0043662C">
        <w:rPr>
          <w:rStyle w:val="Emphasis"/>
          <w:color w:val="000000"/>
        </w:rPr>
        <w:t>jer</w:t>
      </w:r>
      <w:proofErr w:type="spellEnd"/>
      <w:r w:rsidR="0043662C">
        <w:rPr>
          <w:rStyle w:val="Emphasis"/>
          <w:color w:val="000000"/>
        </w:rPr>
        <w:t xml:space="preserve"> </w:t>
      </w:r>
      <w:proofErr w:type="spellStart"/>
      <w:r w:rsidR="0043662C">
        <w:rPr>
          <w:rStyle w:val="Emphasis"/>
          <w:color w:val="000000"/>
        </w:rPr>
        <w:t>faktički</w:t>
      </w:r>
      <w:proofErr w:type="spellEnd"/>
      <w:r w:rsidR="0043662C">
        <w:rPr>
          <w:rStyle w:val="Emphasis"/>
          <w:color w:val="000000"/>
        </w:rPr>
        <w:t xml:space="preserve"> ne </w:t>
      </w:r>
      <w:proofErr w:type="spellStart"/>
      <w:r w:rsidR="0043662C">
        <w:rPr>
          <w:rStyle w:val="Emphasis"/>
          <w:color w:val="000000"/>
        </w:rPr>
        <w:t>postoji</w:t>
      </w:r>
      <w:proofErr w:type="spellEnd"/>
      <w:r w:rsidR="0043662C">
        <w:rPr>
          <w:rStyle w:val="Emphasis"/>
          <w:color w:val="000000"/>
        </w:rPr>
        <w:t>.</w:t>
      </w:r>
    </w:p>
    <w:p w:rsidR="00095139" w:rsidRDefault="0043662C" w:rsidP="0043662C">
      <w:pPr>
        <w:rPr>
          <w:lang w:val="sr-Cyrl-CS"/>
        </w:rPr>
      </w:pPr>
      <w:proofErr w:type="spellStart"/>
      <w:r>
        <w:rPr>
          <w:rStyle w:val="Emphasis"/>
          <w:color w:val="000000"/>
        </w:rPr>
        <w:t>Usled</w:t>
      </w:r>
      <w:proofErr w:type="spellEnd"/>
      <w:r>
        <w:rPr>
          <w:rStyle w:val="Emphasis"/>
          <w:color w:val="000000"/>
        </w:rPr>
        <w:t xml:space="preserve"> toga </w:t>
      </w:r>
      <w:proofErr w:type="spellStart"/>
      <w:r>
        <w:rPr>
          <w:rStyle w:val="Emphasis"/>
          <w:color w:val="000000"/>
        </w:rPr>
        <w:t>ostajemo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zahtevu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da</w:t>
      </w:r>
      <w:proofErr w:type="spellEnd"/>
      <w:r>
        <w:rPr>
          <w:rStyle w:val="Emphasis"/>
          <w:color w:val="000000"/>
        </w:rPr>
        <w:t xml:space="preserve"> se </w:t>
      </w:r>
      <w:proofErr w:type="spellStart"/>
      <w:r>
        <w:rPr>
          <w:rStyle w:val="Emphasis"/>
          <w:color w:val="000000"/>
        </w:rPr>
        <w:t>traže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isključivo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dva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inžinjera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obučena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rad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integracijskim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softverom</w:t>
      </w:r>
      <w:proofErr w:type="spellEnd"/>
      <w:r>
        <w:rPr>
          <w:rStyle w:val="Emphasis"/>
          <w:color w:val="000000"/>
        </w:rPr>
        <w:t>/</w:t>
      </w:r>
      <w:proofErr w:type="spellStart"/>
      <w:r>
        <w:rPr>
          <w:rStyle w:val="Emphasis"/>
          <w:color w:val="000000"/>
        </w:rPr>
        <w:t>platformom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SELSmart</w:t>
      </w:r>
      <w:proofErr w:type="spellEnd"/>
      <w:r>
        <w:rPr>
          <w:rStyle w:val="Emphasis"/>
          <w:color w:val="000000"/>
        </w:rPr>
        <w:t xml:space="preserve"> Cam </w:t>
      </w:r>
      <w:proofErr w:type="spellStart"/>
      <w:r>
        <w:rPr>
          <w:rStyle w:val="Emphasis"/>
          <w:color w:val="000000"/>
        </w:rPr>
        <w:t>jer</w:t>
      </w:r>
      <w:proofErr w:type="spellEnd"/>
      <w:r>
        <w:rPr>
          <w:rStyle w:val="Emphasis"/>
          <w:color w:val="000000"/>
        </w:rPr>
        <w:t xml:space="preserve"> je </w:t>
      </w:r>
      <w:proofErr w:type="spellStart"/>
      <w:r>
        <w:rPr>
          <w:rStyle w:val="Emphasis"/>
          <w:color w:val="000000"/>
        </w:rPr>
        <w:t>ista</w:t>
      </w:r>
      <w:proofErr w:type="spellEnd"/>
      <w:r>
        <w:rPr>
          <w:rStyle w:val="Emphasis"/>
          <w:color w:val="000000"/>
        </w:rPr>
        <w:t xml:space="preserve"> u </w:t>
      </w:r>
      <w:proofErr w:type="spellStart"/>
      <w:r>
        <w:rPr>
          <w:rStyle w:val="Emphasis"/>
          <w:color w:val="000000"/>
        </w:rPr>
        <w:t>funkciji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koristi</w:t>
      </w:r>
      <w:proofErr w:type="spellEnd"/>
      <w:r>
        <w:rPr>
          <w:rStyle w:val="Emphasis"/>
          <w:color w:val="000000"/>
        </w:rPr>
        <w:t xml:space="preserve"> se </w:t>
      </w:r>
      <w:proofErr w:type="spellStart"/>
      <w:r>
        <w:rPr>
          <w:rStyle w:val="Emphasis"/>
          <w:color w:val="000000"/>
        </w:rPr>
        <w:t>za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lastRenderedPageBreak/>
        <w:t>kažnjavanje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saobraćajnih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prekršaja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pregled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pretragu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svih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registarskih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tablica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od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strane</w:t>
      </w:r>
      <w:proofErr w:type="spellEnd"/>
      <w:r>
        <w:rPr>
          <w:rStyle w:val="Emphasis"/>
          <w:color w:val="000000"/>
        </w:rPr>
        <w:t xml:space="preserve"> MUP-a</w:t>
      </w:r>
      <w:proofErr w:type="gramStart"/>
      <w:r>
        <w:rPr>
          <w:rStyle w:val="Emphasis"/>
          <w:color w:val="000000"/>
        </w:rPr>
        <w:t>.</w:t>
      </w:r>
      <w:r w:rsidR="00095139">
        <w:rPr>
          <w:lang w:val="sr-Cyrl-CS"/>
        </w:rPr>
        <w:t>“</w:t>
      </w:r>
      <w:proofErr w:type="gramEnd"/>
    </w:p>
    <w:p w:rsidR="0043662C" w:rsidRDefault="0043662C" w:rsidP="0043662C">
      <w:pPr>
        <w:rPr>
          <w:lang w:val="sr-Cyrl-CS"/>
        </w:rPr>
      </w:pPr>
    </w:p>
    <w:p w:rsidR="0043662C" w:rsidRDefault="0043662C" w:rsidP="0043662C">
      <w:pPr>
        <w:jc w:val="both"/>
        <w:rPr>
          <w:b/>
          <w:bCs/>
          <w:color w:val="000000"/>
        </w:rPr>
      </w:pPr>
      <w:r w:rsidRPr="0043662C">
        <w:rPr>
          <w:b/>
          <w:lang w:val="sr-Cyrl-CS"/>
        </w:rPr>
        <w:t>ПИТАЊЕ:</w:t>
      </w:r>
      <w:r w:rsidRPr="0043662C">
        <w:rPr>
          <w:color w:val="000000"/>
        </w:rPr>
        <w:t xml:space="preserve"> </w:t>
      </w:r>
      <w:r>
        <w:rPr>
          <w:color w:val="000000"/>
        </w:rPr>
        <w:t>„</w:t>
      </w:r>
      <w:proofErr w:type="spellStart"/>
      <w:r>
        <w:rPr>
          <w:color w:val="000000"/>
        </w:rPr>
        <w:t>Imamo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pitanja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vezi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dokumentacije</w:t>
      </w:r>
      <w:proofErr w:type="spellEnd"/>
      <w:r>
        <w:rPr>
          <w:color w:val="000000"/>
        </w:rPr>
        <w:t xml:space="preserve"> “„</w:t>
      </w:r>
      <w:proofErr w:type="spellStart"/>
      <w:r>
        <w:rPr>
          <w:color w:val="000000"/>
        </w:rPr>
        <w:t>Zahtev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dodatnim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informacijama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pojašnjenjima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nabavku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VIII 404-314/22 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– </w:t>
      </w:r>
      <w:r>
        <w:rPr>
          <w:b/>
          <w:bCs/>
          <w:color w:val="002060"/>
        </w:rPr>
        <w:t> </w:t>
      </w:r>
      <w:r>
        <w:rPr>
          <w:b/>
          <w:bCs/>
          <w:color w:val="000000"/>
          <w:lang w:val="ru-RU"/>
        </w:rPr>
        <w:t>Ugradnja video nadzora za unapređenje bezbednosti saobraćaja na teritoriji Grada Užica</w:t>
      </w:r>
      <w:r>
        <w:rPr>
          <w:b/>
          <w:bCs/>
          <w:color w:val="000000"/>
        </w:rPr>
        <w:t>”.</w:t>
      </w:r>
    </w:p>
    <w:p w:rsidR="0043662C" w:rsidRDefault="0043662C" w:rsidP="0043662C">
      <w:pPr>
        <w:spacing w:line="10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43662C" w:rsidRDefault="0043662C" w:rsidP="0043662C">
      <w:pPr>
        <w:spacing w:line="10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43662C" w:rsidRDefault="0043662C" w:rsidP="0043662C">
      <w:pPr>
        <w:numPr>
          <w:ilvl w:val="0"/>
          <w:numId w:val="4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obrascu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traži</w:t>
      </w:r>
      <w:proofErr w:type="spellEnd"/>
      <w:r>
        <w:rPr>
          <w:color w:val="000000"/>
        </w:rPr>
        <w:t xml:space="preserve"> se u “2. </w:t>
      </w:r>
      <w:proofErr w:type="spellStart"/>
      <w:r>
        <w:rPr>
          <w:color w:val="000000"/>
        </w:rPr>
        <w:t>Oprema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nadzora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poziciju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poziciju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kompatibilno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postojećim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integracijskim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softverom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SELSmartCam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prihvata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kompatiblno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postojećim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integracijskim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softverom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proizvođača</w:t>
      </w:r>
      <w:proofErr w:type="spellEnd"/>
      <w:r>
        <w:rPr>
          <w:color w:val="000000"/>
        </w:rPr>
        <w:t xml:space="preserve"> DAHUA? </w:t>
      </w:r>
    </w:p>
    <w:p w:rsidR="0043662C" w:rsidRDefault="0043662C" w:rsidP="0043662C">
      <w:pPr>
        <w:numPr>
          <w:ilvl w:val="0"/>
          <w:numId w:val="4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obrascu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traži</w:t>
      </w:r>
      <w:proofErr w:type="spellEnd"/>
      <w:r>
        <w:rPr>
          <w:color w:val="000000"/>
        </w:rPr>
        <w:t xml:space="preserve"> se u “1.Nadzorni </w:t>
      </w:r>
      <w:proofErr w:type="spellStart"/>
      <w:r>
        <w:rPr>
          <w:color w:val="000000"/>
        </w:rPr>
        <w:t>centar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  se </w:t>
      </w:r>
      <w:proofErr w:type="spellStart"/>
      <w:r>
        <w:rPr>
          <w:color w:val="000000"/>
        </w:rPr>
        <w:t>prihvata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kamernom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drugačiji</w:t>
      </w:r>
      <w:proofErr w:type="spellEnd"/>
      <w:r>
        <w:rPr>
          <w:color w:val="000000"/>
        </w:rPr>
        <w:t xml:space="preserve"> format </w:t>
      </w:r>
      <w:proofErr w:type="spellStart"/>
      <w:r>
        <w:rPr>
          <w:color w:val="000000"/>
        </w:rPr>
        <w:t>jedinstvenom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identifikacionom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drugom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formatu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podatke</w:t>
      </w:r>
      <w:proofErr w:type="spellEnd"/>
      <w:r>
        <w:rPr>
          <w:color w:val="000000"/>
        </w:rPr>
        <w:t xml:space="preserve">? </w:t>
      </w:r>
    </w:p>
    <w:p w:rsidR="0043662C" w:rsidRDefault="0043662C" w:rsidP="0043662C">
      <w:pPr>
        <w:numPr>
          <w:ilvl w:val="0"/>
          <w:numId w:val="4"/>
        </w:num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prihvata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IR </w:t>
      </w:r>
      <w:proofErr w:type="spellStart"/>
      <w:r>
        <w:rPr>
          <w:color w:val="000000"/>
        </w:rPr>
        <w:t>reflektor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posebnom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kućištu</w:t>
      </w:r>
      <w:proofErr w:type="spellEnd"/>
      <w:r>
        <w:rPr>
          <w:color w:val="000000"/>
        </w:rPr>
        <w:t xml:space="preserve">? </w:t>
      </w:r>
    </w:p>
    <w:p w:rsidR="0043662C" w:rsidRDefault="0043662C" w:rsidP="0043662C">
      <w:pPr>
        <w:numPr>
          <w:ilvl w:val="0"/>
          <w:numId w:val="4"/>
        </w:num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montiraju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visinama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manjim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5m a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pritom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utiče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funkcionalnost</w:t>
      </w:r>
      <w:proofErr w:type="spellEnd"/>
      <w:r>
        <w:rPr>
          <w:color w:val="000000"/>
        </w:rPr>
        <w:t xml:space="preserve">? </w:t>
      </w:r>
    </w:p>
    <w:p w:rsidR="0043662C" w:rsidRDefault="0043662C" w:rsidP="0043662C">
      <w:pPr>
        <w:numPr>
          <w:ilvl w:val="0"/>
          <w:numId w:val="4"/>
        </w:num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potrebno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5Mpix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Naručilac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prihvatiti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4Mpix </w:t>
      </w:r>
      <w:proofErr w:type="spellStart"/>
      <w:r>
        <w:rPr>
          <w:color w:val="000000"/>
        </w:rPr>
        <w:t>obzirom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ova </w:t>
      </w:r>
      <w:proofErr w:type="spellStart"/>
      <w:r>
        <w:rPr>
          <w:color w:val="000000"/>
        </w:rPr>
        <w:t>kamera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registarsku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oznaku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vozila</w:t>
      </w:r>
      <w:proofErr w:type="spellEnd"/>
      <w:r>
        <w:rPr>
          <w:color w:val="000000"/>
        </w:rPr>
        <w:t xml:space="preserve">? </w:t>
      </w:r>
    </w:p>
    <w:p w:rsidR="0043662C" w:rsidRDefault="0043662C" w:rsidP="0043662C">
      <w:pPr>
        <w:numPr>
          <w:ilvl w:val="0"/>
          <w:numId w:val="4"/>
        </w:num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Karakteristike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kamere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pogledu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veličine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senzora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osetljivost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dimenzije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potrošnja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napon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napajanja</w:t>
      </w:r>
      <w:proofErr w:type="spellEnd"/>
      <w:r>
        <w:rPr>
          <w:color w:val="000000"/>
        </w:rPr>
        <w:t xml:space="preserve">, port 422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utiču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funkcionalnost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 xml:space="preserve">, pa Vas </w:t>
      </w:r>
      <w:proofErr w:type="spellStart"/>
      <w:r>
        <w:rPr>
          <w:color w:val="000000"/>
        </w:rPr>
        <w:t>molimo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izmenite</w:t>
      </w:r>
      <w:proofErr w:type="spellEnd"/>
      <w:r>
        <w:rPr>
          <w:color w:val="000000"/>
        </w:rPr>
        <w:t xml:space="preserve">? </w:t>
      </w:r>
    </w:p>
    <w:p w:rsidR="0043662C" w:rsidRDefault="0043662C" w:rsidP="0043662C">
      <w:pPr>
        <w:numPr>
          <w:ilvl w:val="0"/>
          <w:numId w:val="4"/>
        </w:num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Karakteristike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ambijentalne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kamere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pogledu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veličine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senzora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osetljivost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dimenzije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potrošnja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napon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napajanja</w:t>
      </w:r>
      <w:proofErr w:type="spellEnd"/>
      <w:r>
        <w:rPr>
          <w:color w:val="000000"/>
        </w:rPr>
        <w:t xml:space="preserve">, port 422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utiču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funkcionalnost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 xml:space="preserve">, pa Vas </w:t>
      </w:r>
      <w:proofErr w:type="spellStart"/>
      <w:r>
        <w:rPr>
          <w:color w:val="000000"/>
        </w:rPr>
        <w:t>molimo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izmenite</w:t>
      </w:r>
      <w:proofErr w:type="spellEnd"/>
      <w:r>
        <w:rPr>
          <w:color w:val="000000"/>
        </w:rPr>
        <w:t xml:space="preserve">? </w:t>
      </w:r>
    </w:p>
    <w:p w:rsidR="0043662C" w:rsidRDefault="0043662C" w:rsidP="0043662C">
      <w:pPr>
        <w:numPr>
          <w:ilvl w:val="0"/>
          <w:numId w:val="4"/>
        </w:num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Opisane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brzine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ponuđač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većina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funkcionalnost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npr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Merni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opseg</w:t>
      </w:r>
      <w:proofErr w:type="spellEnd"/>
      <w:r>
        <w:rPr>
          <w:color w:val="000000"/>
        </w:rPr>
        <w:t xml:space="preserve"> -320 do 320 Km/h, </w:t>
      </w:r>
      <w:proofErr w:type="spellStart"/>
      <w:r>
        <w:rPr>
          <w:color w:val="000000"/>
        </w:rPr>
        <w:t>tačnost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brzine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merni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opseg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udaljenosti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radna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frekvencija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komunikacijski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interfejsi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napon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napajanja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potrošnja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dimenzije</w:t>
      </w:r>
      <w:proofErr w:type="spellEnd"/>
      <w:r>
        <w:rPr>
          <w:color w:val="000000"/>
        </w:rPr>
        <w:t xml:space="preserve">, pa Vas </w:t>
      </w:r>
      <w:proofErr w:type="spellStart"/>
      <w:r>
        <w:rPr>
          <w:color w:val="000000"/>
        </w:rPr>
        <w:t>molimo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izmenite</w:t>
      </w:r>
      <w:proofErr w:type="spellEnd"/>
      <w:r>
        <w:rPr>
          <w:color w:val="000000"/>
        </w:rPr>
        <w:t xml:space="preserve">. </w:t>
      </w:r>
    </w:p>
    <w:p w:rsidR="0043662C" w:rsidRPr="0043662C" w:rsidRDefault="0043662C" w:rsidP="0043662C">
      <w:pPr>
        <w:numPr>
          <w:ilvl w:val="0"/>
          <w:numId w:val="4"/>
        </w:num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prihvata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računar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skaldištenje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podatak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integrisan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uređajem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brzine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vozila</w:t>
      </w:r>
      <w:proofErr w:type="spellEnd"/>
      <w:r>
        <w:rPr>
          <w:color w:val="000000"/>
        </w:rPr>
        <w:t xml:space="preserve"> a ne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poseban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njegove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tehničke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zadovoljavaju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funkcionalnost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>?“</w:t>
      </w:r>
    </w:p>
    <w:p w:rsidR="0043662C" w:rsidRDefault="0043662C" w:rsidP="0043662C">
      <w:pPr>
        <w:spacing w:line="100" w:lineRule="atLeast"/>
        <w:ind w:left="720"/>
        <w:jc w:val="both"/>
        <w:rPr>
          <w:color w:val="000000"/>
        </w:rPr>
      </w:pPr>
    </w:p>
    <w:p w:rsidR="0043662C" w:rsidRPr="0043662C" w:rsidRDefault="0043662C" w:rsidP="0043662C">
      <w:pPr>
        <w:spacing w:line="100" w:lineRule="atLeast"/>
        <w:ind w:left="720"/>
        <w:jc w:val="both"/>
        <w:rPr>
          <w:b/>
          <w:color w:val="000000"/>
        </w:rPr>
      </w:pPr>
    </w:p>
    <w:p w:rsidR="00B42943" w:rsidRDefault="0043662C" w:rsidP="0043662C">
      <w:pPr>
        <w:rPr>
          <w:color w:val="000000"/>
          <w:lang/>
        </w:rPr>
      </w:pPr>
      <w:r w:rsidRPr="0043662C">
        <w:rPr>
          <w:b/>
          <w:color w:val="000000"/>
        </w:rPr>
        <w:t>ОДГОВОР</w:t>
      </w:r>
      <w:r w:rsidR="00B42943">
        <w:rPr>
          <w:b/>
          <w:color w:val="000000"/>
          <w:lang/>
        </w:rPr>
        <w:t>И</w:t>
      </w:r>
      <w:r w:rsidRPr="0043662C">
        <w:rPr>
          <w:b/>
          <w:color w:val="000000"/>
        </w:rPr>
        <w:t>:</w:t>
      </w:r>
      <w:r w:rsidRPr="0043662C">
        <w:rPr>
          <w:color w:val="000000"/>
        </w:rPr>
        <w:t xml:space="preserve"> </w:t>
      </w:r>
    </w:p>
    <w:p w:rsidR="0043662C" w:rsidRDefault="0043662C" w:rsidP="0043662C">
      <w:pPr>
        <w:rPr>
          <w:color w:val="000000"/>
        </w:rPr>
      </w:pPr>
      <w:r>
        <w:rPr>
          <w:color w:val="000000"/>
        </w:rPr>
        <w:t xml:space="preserve">1. </w:t>
      </w:r>
      <w:r>
        <w:rPr>
          <w:rStyle w:val="Emphasis"/>
          <w:color w:val="000000"/>
        </w:rPr>
        <w:t xml:space="preserve">Ne </w:t>
      </w:r>
      <w:proofErr w:type="spellStart"/>
      <w:r>
        <w:rPr>
          <w:rStyle w:val="Emphasis"/>
          <w:color w:val="000000"/>
        </w:rPr>
        <w:t>prihvatamo</w:t>
      </w:r>
      <w:proofErr w:type="spellEnd"/>
      <w:r>
        <w:rPr>
          <w:rStyle w:val="Emphasis"/>
          <w:color w:val="000000"/>
        </w:rPr>
        <w:t xml:space="preserve">, </w:t>
      </w:r>
      <w:proofErr w:type="spellStart"/>
      <w:r>
        <w:rPr>
          <w:rStyle w:val="Emphasis"/>
          <w:color w:val="000000"/>
        </w:rPr>
        <w:t>jer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integracijski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softver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proizvođača</w:t>
      </w:r>
      <w:proofErr w:type="spellEnd"/>
      <w:r>
        <w:rPr>
          <w:rStyle w:val="Emphasis"/>
          <w:color w:val="000000"/>
        </w:rPr>
        <w:t xml:space="preserve"> DAHUA </w:t>
      </w:r>
      <w:proofErr w:type="spellStart"/>
      <w:r>
        <w:rPr>
          <w:rStyle w:val="Emphasis"/>
          <w:color w:val="000000"/>
        </w:rPr>
        <w:t>nije</w:t>
      </w:r>
      <w:proofErr w:type="spellEnd"/>
      <w:r>
        <w:rPr>
          <w:rStyle w:val="Emphasis"/>
          <w:color w:val="000000"/>
        </w:rPr>
        <w:t xml:space="preserve"> u </w:t>
      </w:r>
      <w:proofErr w:type="spellStart"/>
      <w:r>
        <w:rPr>
          <w:rStyle w:val="Emphasis"/>
          <w:color w:val="000000"/>
        </w:rPr>
        <w:t>funkciji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</w:t>
      </w:r>
      <w:proofErr w:type="spellEnd"/>
      <w:r>
        <w:rPr>
          <w:rStyle w:val="Emphasis"/>
          <w:color w:val="000000"/>
        </w:rPr>
        <w:t xml:space="preserve"> ne </w:t>
      </w:r>
      <w:proofErr w:type="spellStart"/>
      <w:r>
        <w:rPr>
          <w:rStyle w:val="Emphasis"/>
          <w:color w:val="000000"/>
        </w:rPr>
        <w:t>koristi</w:t>
      </w:r>
      <w:proofErr w:type="spellEnd"/>
      <w:r>
        <w:rPr>
          <w:rStyle w:val="Emphasis"/>
          <w:color w:val="000000"/>
        </w:rPr>
        <w:t xml:space="preserve"> se </w:t>
      </w:r>
      <w:proofErr w:type="spellStart"/>
      <w:r>
        <w:rPr>
          <w:rStyle w:val="Emphasis"/>
          <w:color w:val="000000"/>
        </w:rPr>
        <w:t>niti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kažnjavanje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saobraćajnih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prekršaja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niti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pregled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pretragu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svih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registarskih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tablica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proofErr w:type="gramStart"/>
      <w:r>
        <w:rPr>
          <w:rStyle w:val="Emphasis"/>
          <w:color w:val="000000"/>
        </w:rPr>
        <w:t>od</w:t>
      </w:r>
      <w:proofErr w:type="spellEnd"/>
      <w:proofErr w:type="gram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strane</w:t>
      </w:r>
      <w:proofErr w:type="spellEnd"/>
      <w:r>
        <w:rPr>
          <w:rStyle w:val="Emphasis"/>
          <w:color w:val="000000"/>
        </w:rPr>
        <w:t xml:space="preserve"> MUP-a.</w:t>
      </w:r>
    </w:p>
    <w:p w:rsidR="0043662C" w:rsidRDefault="0043662C" w:rsidP="0043662C">
      <w:pPr>
        <w:rPr>
          <w:color w:val="000000"/>
        </w:rPr>
      </w:pPr>
      <w:proofErr w:type="gramStart"/>
      <w:r>
        <w:rPr>
          <w:rStyle w:val="Emphasis"/>
          <w:color w:val="000000"/>
        </w:rPr>
        <w:t>2.Po</w:t>
      </w:r>
      <w:proofErr w:type="gram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projektnom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zadatku</w:t>
      </w:r>
      <w:proofErr w:type="spellEnd"/>
      <w:r>
        <w:rPr>
          <w:rStyle w:val="Emphasis"/>
          <w:color w:val="000000"/>
        </w:rPr>
        <w:t xml:space="preserve"> ITS Srbija </w:t>
      </w:r>
      <w:proofErr w:type="spellStart"/>
      <w:r>
        <w:rPr>
          <w:rStyle w:val="Emphasis"/>
          <w:color w:val="000000"/>
        </w:rPr>
        <w:t>koji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izdaje</w:t>
      </w:r>
      <w:proofErr w:type="spellEnd"/>
      <w:r>
        <w:rPr>
          <w:rStyle w:val="Emphasis"/>
          <w:color w:val="000000"/>
        </w:rPr>
        <w:t xml:space="preserve"> MUP Beograd </w:t>
      </w:r>
      <w:proofErr w:type="spellStart"/>
      <w:r>
        <w:rPr>
          <w:rStyle w:val="Emphasis"/>
          <w:color w:val="000000"/>
        </w:rPr>
        <w:t>zahtev</w:t>
      </w:r>
      <w:proofErr w:type="spellEnd"/>
      <w:r>
        <w:rPr>
          <w:rStyle w:val="Emphasis"/>
          <w:color w:val="000000"/>
        </w:rPr>
        <w:t xml:space="preserve"> je </w:t>
      </w:r>
      <w:proofErr w:type="spellStart"/>
      <w:r>
        <w:rPr>
          <w:rStyle w:val="Emphasis"/>
          <w:color w:val="000000"/>
        </w:rPr>
        <w:t>da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bude</w:t>
      </w:r>
      <w:proofErr w:type="spellEnd"/>
      <w:r>
        <w:rPr>
          <w:rStyle w:val="Emphasis"/>
          <w:color w:val="000000"/>
        </w:rPr>
        <w:t xml:space="preserve"> u </w:t>
      </w:r>
      <w:proofErr w:type="spellStart"/>
      <w:r>
        <w:rPr>
          <w:rStyle w:val="Emphasis"/>
          <w:color w:val="000000"/>
        </w:rPr>
        <w:t>naznačenom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formatu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te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naručilac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ostaje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navedenom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zahtevu</w:t>
      </w:r>
      <w:proofErr w:type="spellEnd"/>
      <w:r>
        <w:rPr>
          <w:rStyle w:val="Emphasis"/>
          <w:color w:val="000000"/>
        </w:rPr>
        <w:t>.</w:t>
      </w:r>
    </w:p>
    <w:p w:rsidR="0043662C" w:rsidRDefault="0043662C" w:rsidP="0043662C">
      <w:pPr>
        <w:rPr>
          <w:color w:val="000000"/>
        </w:rPr>
      </w:pPr>
      <w:proofErr w:type="gramStart"/>
      <w:r>
        <w:rPr>
          <w:rStyle w:val="Emphasis"/>
          <w:color w:val="000000"/>
        </w:rPr>
        <w:t>3.Prihvata</w:t>
      </w:r>
      <w:proofErr w:type="gramEnd"/>
      <w:r>
        <w:rPr>
          <w:rStyle w:val="Emphasis"/>
          <w:color w:val="000000"/>
        </w:rPr>
        <w:t xml:space="preserve"> se </w:t>
      </w:r>
      <w:proofErr w:type="spellStart"/>
      <w:r>
        <w:rPr>
          <w:rStyle w:val="Emphasis"/>
          <w:color w:val="000000"/>
        </w:rPr>
        <w:t>ukoliko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zadovoljava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funkcionalnost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sistema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kompatibilno</w:t>
      </w:r>
      <w:proofErr w:type="spellEnd"/>
      <w:r>
        <w:rPr>
          <w:rStyle w:val="Emphasis"/>
          <w:color w:val="000000"/>
        </w:rPr>
        <w:t xml:space="preserve"> je </w:t>
      </w:r>
      <w:proofErr w:type="spellStart"/>
      <w:r>
        <w:rPr>
          <w:rStyle w:val="Emphasis"/>
          <w:color w:val="000000"/>
        </w:rPr>
        <w:t>sa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integracijskom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platformom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SELSmartCam</w:t>
      </w:r>
      <w:proofErr w:type="spellEnd"/>
      <w:r>
        <w:rPr>
          <w:rStyle w:val="Emphasis"/>
          <w:color w:val="000000"/>
        </w:rPr>
        <w:t>.</w:t>
      </w:r>
    </w:p>
    <w:p w:rsidR="0043662C" w:rsidRDefault="0043662C" w:rsidP="0043662C">
      <w:pPr>
        <w:rPr>
          <w:color w:val="000000"/>
        </w:rPr>
      </w:pPr>
      <w:proofErr w:type="gramStart"/>
      <w:r>
        <w:rPr>
          <w:rStyle w:val="Emphasis"/>
          <w:color w:val="000000"/>
        </w:rPr>
        <w:t>4.Zbog</w:t>
      </w:r>
      <w:proofErr w:type="gram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specifičnosti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lokacije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potrebno</w:t>
      </w:r>
      <w:proofErr w:type="spellEnd"/>
      <w:r>
        <w:rPr>
          <w:rStyle w:val="Emphasis"/>
          <w:color w:val="000000"/>
        </w:rPr>
        <w:t xml:space="preserve"> je </w:t>
      </w:r>
      <w:proofErr w:type="spellStart"/>
      <w:r>
        <w:rPr>
          <w:rStyle w:val="Emphasis"/>
          <w:color w:val="000000"/>
        </w:rPr>
        <w:t>da</w:t>
      </w:r>
      <w:proofErr w:type="spellEnd"/>
      <w:r>
        <w:rPr>
          <w:rStyle w:val="Emphasis"/>
          <w:color w:val="000000"/>
        </w:rPr>
        <w:t xml:space="preserve"> stub </w:t>
      </w:r>
      <w:proofErr w:type="spellStart"/>
      <w:r>
        <w:rPr>
          <w:rStyle w:val="Emphasis"/>
          <w:color w:val="000000"/>
        </w:rPr>
        <w:t>bude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poluportalni</w:t>
      </w:r>
      <w:proofErr w:type="spellEnd"/>
      <w:r>
        <w:rPr>
          <w:rStyle w:val="Emphasis"/>
          <w:color w:val="000000"/>
        </w:rPr>
        <w:t xml:space="preserve"> (</w:t>
      </w:r>
      <w:proofErr w:type="spellStart"/>
      <w:r>
        <w:rPr>
          <w:rStyle w:val="Emphasis"/>
          <w:color w:val="000000"/>
        </w:rPr>
        <w:t>konzolni</w:t>
      </w:r>
      <w:proofErr w:type="spellEnd"/>
      <w:r>
        <w:rPr>
          <w:rStyle w:val="Emphasis"/>
          <w:color w:val="000000"/>
        </w:rPr>
        <w:t xml:space="preserve">) </w:t>
      </w:r>
      <w:proofErr w:type="spellStart"/>
      <w:r>
        <w:rPr>
          <w:rStyle w:val="Emphasis"/>
          <w:color w:val="000000"/>
        </w:rPr>
        <w:t>minimalne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visine</w:t>
      </w:r>
      <w:proofErr w:type="spellEnd"/>
      <w:r>
        <w:rPr>
          <w:rStyle w:val="Emphasis"/>
          <w:color w:val="000000"/>
        </w:rPr>
        <w:t xml:space="preserve"> 5 </w:t>
      </w:r>
      <w:proofErr w:type="spellStart"/>
      <w:r>
        <w:rPr>
          <w:rStyle w:val="Emphasis"/>
          <w:color w:val="000000"/>
        </w:rPr>
        <w:t>metara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krakom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dužine</w:t>
      </w:r>
      <w:proofErr w:type="spellEnd"/>
      <w:r>
        <w:rPr>
          <w:rStyle w:val="Emphasis"/>
          <w:color w:val="000000"/>
        </w:rPr>
        <w:t xml:space="preserve"> 7,5 </w:t>
      </w:r>
      <w:proofErr w:type="spellStart"/>
      <w:r>
        <w:rPr>
          <w:rStyle w:val="Emphasis"/>
          <w:color w:val="000000"/>
        </w:rPr>
        <w:t>metara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da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kamere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budu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postavljene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iznad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svake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saobraćajne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trake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na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kojima</w:t>
      </w:r>
      <w:proofErr w:type="spellEnd"/>
      <w:r>
        <w:rPr>
          <w:rStyle w:val="Emphasis"/>
          <w:color w:val="000000"/>
        </w:rPr>
        <w:t xml:space="preserve"> se </w:t>
      </w:r>
      <w:proofErr w:type="spellStart"/>
      <w:r>
        <w:rPr>
          <w:rStyle w:val="Emphasis"/>
          <w:color w:val="000000"/>
        </w:rPr>
        <w:t>meri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brzina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vozila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radi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izbegavanja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zaklanjanja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snimanog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vozila</w:t>
      </w:r>
      <w:proofErr w:type="spellEnd"/>
      <w:r>
        <w:rPr>
          <w:rStyle w:val="Emphasis"/>
          <w:color w:val="000000"/>
        </w:rPr>
        <w:t xml:space="preserve">  </w:t>
      </w:r>
      <w:proofErr w:type="spellStart"/>
      <w:r>
        <w:rPr>
          <w:rStyle w:val="Emphasis"/>
          <w:color w:val="000000"/>
        </w:rPr>
        <w:t>od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strane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drugog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vozila</w:t>
      </w:r>
      <w:proofErr w:type="spellEnd"/>
      <w:r>
        <w:rPr>
          <w:rStyle w:val="Emphasis"/>
          <w:color w:val="000000"/>
        </w:rPr>
        <w:t xml:space="preserve"> a </w:t>
      </w:r>
      <w:proofErr w:type="spellStart"/>
      <w:r>
        <w:rPr>
          <w:rStyle w:val="Emphasis"/>
          <w:color w:val="000000"/>
        </w:rPr>
        <w:t>sve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po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zahtevu</w:t>
      </w:r>
      <w:proofErr w:type="spellEnd"/>
      <w:r>
        <w:rPr>
          <w:rStyle w:val="Emphasis"/>
          <w:color w:val="000000"/>
        </w:rPr>
        <w:t xml:space="preserve"> MUP-</w:t>
      </w:r>
      <w:proofErr w:type="spellStart"/>
      <w:r>
        <w:rPr>
          <w:rStyle w:val="Emphasis"/>
          <w:color w:val="000000"/>
        </w:rPr>
        <w:t>a.Tako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da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naručilac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ostaje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datom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zahtevu</w:t>
      </w:r>
      <w:proofErr w:type="spellEnd"/>
      <w:r>
        <w:rPr>
          <w:rStyle w:val="Emphasis"/>
          <w:color w:val="000000"/>
        </w:rPr>
        <w:t xml:space="preserve"> u </w:t>
      </w:r>
      <w:proofErr w:type="spellStart"/>
      <w:r>
        <w:rPr>
          <w:rStyle w:val="Emphasis"/>
          <w:color w:val="000000"/>
        </w:rPr>
        <w:t>predmeru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vezano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karakteristike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stuba</w:t>
      </w:r>
      <w:proofErr w:type="spellEnd"/>
      <w:r>
        <w:rPr>
          <w:rStyle w:val="Emphasis"/>
          <w:color w:val="000000"/>
        </w:rPr>
        <w:t>.</w:t>
      </w:r>
    </w:p>
    <w:p w:rsidR="0043662C" w:rsidRDefault="0043662C" w:rsidP="0043662C">
      <w:pPr>
        <w:rPr>
          <w:color w:val="000000"/>
        </w:rPr>
      </w:pPr>
      <w:proofErr w:type="gramStart"/>
      <w:r>
        <w:rPr>
          <w:rStyle w:val="Emphasis"/>
          <w:color w:val="000000"/>
        </w:rPr>
        <w:t>5.Naručilac</w:t>
      </w:r>
      <w:proofErr w:type="gram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ostaje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zahtevanim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karakteristikama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koje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su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predviđene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predmerom</w:t>
      </w:r>
      <w:proofErr w:type="spellEnd"/>
      <w:r>
        <w:rPr>
          <w:rStyle w:val="Emphasis"/>
          <w:color w:val="000000"/>
        </w:rPr>
        <w:t>.</w:t>
      </w:r>
    </w:p>
    <w:p w:rsidR="0043662C" w:rsidRDefault="0043662C" w:rsidP="0043662C">
      <w:pPr>
        <w:rPr>
          <w:color w:val="000000"/>
        </w:rPr>
      </w:pPr>
      <w:r>
        <w:rPr>
          <w:rStyle w:val="Emphasis"/>
          <w:color w:val="000000"/>
        </w:rPr>
        <w:t xml:space="preserve">6. </w:t>
      </w:r>
      <w:proofErr w:type="spellStart"/>
      <w:r>
        <w:rPr>
          <w:rStyle w:val="Emphasis"/>
          <w:color w:val="000000"/>
        </w:rPr>
        <w:t>Naručilac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ostaje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zahtevanim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karakteristikama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koje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su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predviđene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predmerom</w:t>
      </w:r>
      <w:proofErr w:type="spellEnd"/>
      <w:r>
        <w:rPr>
          <w:rStyle w:val="Emphasis"/>
          <w:color w:val="000000"/>
        </w:rPr>
        <w:t>.</w:t>
      </w:r>
    </w:p>
    <w:p w:rsidR="0043662C" w:rsidRDefault="0043662C" w:rsidP="0043662C">
      <w:pPr>
        <w:rPr>
          <w:color w:val="000000"/>
        </w:rPr>
      </w:pPr>
      <w:r>
        <w:rPr>
          <w:rStyle w:val="Emphasis"/>
          <w:color w:val="000000"/>
        </w:rPr>
        <w:lastRenderedPageBreak/>
        <w:t xml:space="preserve">7. </w:t>
      </w:r>
      <w:proofErr w:type="spellStart"/>
      <w:r>
        <w:rPr>
          <w:rStyle w:val="Emphasis"/>
          <w:color w:val="000000"/>
        </w:rPr>
        <w:t>Naručilac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ostaje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zahtevanim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karakteristikama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koje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su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predviđene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predmerom</w:t>
      </w:r>
      <w:proofErr w:type="spellEnd"/>
      <w:r>
        <w:rPr>
          <w:rStyle w:val="Emphasis"/>
          <w:color w:val="000000"/>
        </w:rPr>
        <w:t>.</w:t>
      </w:r>
    </w:p>
    <w:p w:rsidR="0043662C" w:rsidRDefault="0043662C" w:rsidP="0043662C">
      <w:pPr>
        <w:rPr>
          <w:color w:val="000000"/>
        </w:rPr>
      </w:pPr>
      <w:r>
        <w:rPr>
          <w:rStyle w:val="Emphasis"/>
          <w:color w:val="000000"/>
        </w:rPr>
        <w:t xml:space="preserve">8. </w:t>
      </w:r>
      <w:proofErr w:type="spellStart"/>
      <w:r>
        <w:rPr>
          <w:rStyle w:val="Emphasis"/>
          <w:color w:val="000000"/>
        </w:rPr>
        <w:t>Naručilac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ostaje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zahtevanim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karakteristikama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koje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su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predviđene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predmerom</w:t>
      </w:r>
      <w:proofErr w:type="spellEnd"/>
      <w:r>
        <w:rPr>
          <w:rStyle w:val="Emphasis"/>
          <w:color w:val="000000"/>
        </w:rPr>
        <w:t>.</w:t>
      </w:r>
    </w:p>
    <w:p w:rsidR="0043662C" w:rsidRDefault="0043662C" w:rsidP="0043662C">
      <w:pPr>
        <w:rPr>
          <w:color w:val="000000"/>
        </w:rPr>
      </w:pPr>
      <w:proofErr w:type="gramStart"/>
      <w:r>
        <w:rPr>
          <w:rStyle w:val="Emphasis"/>
          <w:color w:val="000000"/>
        </w:rPr>
        <w:t>9.Prihvata</w:t>
      </w:r>
      <w:proofErr w:type="gramEnd"/>
      <w:r>
        <w:rPr>
          <w:rStyle w:val="Emphasis"/>
          <w:color w:val="000000"/>
        </w:rPr>
        <w:t xml:space="preserve"> se </w:t>
      </w:r>
      <w:proofErr w:type="spellStart"/>
      <w:r>
        <w:rPr>
          <w:rStyle w:val="Emphasis"/>
          <w:color w:val="000000"/>
        </w:rPr>
        <w:t>ukoliko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zadovoljava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tehničke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karakteristike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navedene</w:t>
      </w:r>
      <w:proofErr w:type="spellEnd"/>
      <w:r>
        <w:rPr>
          <w:rStyle w:val="Emphasis"/>
          <w:color w:val="000000"/>
        </w:rPr>
        <w:t xml:space="preserve"> u </w:t>
      </w:r>
      <w:proofErr w:type="spellStart"/>
      <w:r>
        <w:rPr>
          <w:rStyle w:val="Emphasis"/>
          <w:color w:val="000000"/>
        </w:rPr>
        <w:t>predmeru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kompatibilan</w:t>
      </w:r>
      <w:proofErr w:type="spellEnd"/>
      <w:r>
        <w:rPr>
          <w:rStyle w:val="Emphasis"/>
          <w:color w:val="000000"/>
        </w:rPr>
        <w:t xml:space="preserve"> je </w:t>
      </w:r>
      <w:proofErr w:type="spellStart"/>
      <w:r>
        <w:rPr>
          <w:rStyle w:val="Emphasis"/>
          <w:color w:val="000000"/>
        </w:rPr>
        <w:t>sa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integracijskom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platformom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SELSmartCam</w:t>
      </w:r>
      <w:proofErr w:type="spellEnd"/>
      <w:r>
        <w:rPr>
          <w:rStyle w:val="Emphasis"/>
          <w:color w:val="000000"/>
        </w:rPr>
        <w:t>.</w:t>
      </w:r>
      <w:r>
        <w:rPr>
          <w:color w:val="000000"/>
        </w:rPr>
        <w:t> </w:t>
      </w:r>
    </w:p>
    <w:p w:rsidR="0043662C" w:rsidRDefault="0043662C" w:rsidP="0043662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3662C" w:rsidRPr="0043662C" w:rsidRDefault="0043662C" w:rsidP="0043662C">
      <w:pPr>
        <w:spacing w:line="100" w:lineRule="atLeast"/>
        <w:jc w:val="both"/>
        <w:rPr>
          <w:b/>
          <w:color w:val="000000"/>
        </w:rPr>
      </w:pPr>
    </w:p>
    <w:p w:rsidR="0043662C" w:rsidRPr="0043662C" w:rsidRDefault="00DE7A80" w:rsidP="0043662C">
      <w:pPr>
        <w:jc w:val="center"/>
      </w:pPr>
      <w:r>
        <w:rPr>
          <w:lang w:val="sr-Cyrl-CS"/>
        </w:rPr>
        <w:t>Лица задужена за спровођење поступка набавке</w:t>
      </w:r>
      <w:r w:rsidR="0043662C" w:rsidRPr="0043662C">
        <w:rPr>
          <w:b/>
          <w:lang w:val="sr-Cyrl-CS"/>
        </w:rPr>
        <w:t xml:space="preserve"> </w:t>
      </w:r>
      <w:r w:rsidR="0043662C" w:rsidRPr="0043662C">
        <w:rPr>
          <w:lang w:val="sr-Cyrl-CS"/>
        </w:rPr>
        <w:t>број</w:t>
      </w:r>
      <w:r w:rsidR="0043662C" w:rsidRPr="0043662C">
        <w:rPr>
          <w:lang w:val="sr-Latn-CS"/>
        </w:rPr>
        <w:t xml:space="preserve"> </w:t>
      </w:r>
      <w:r w:rsidR="0043662C" w:rsidRPr="0043662C">
        <w:t xml:space="preserve">VIII </w:t>
      </w:r>
      <w:r w:rsidR="0043662C" w:rsidRPr="0043662C">
        <w:rPr>
          <w:lang w:val="sr-Cyrl-CS"/>
        </w:rPr>
        <w:t xml:space="preserve"> 404-</w:t>
      </w:r>
      <w:r w:rsidR="0043662C" w:rsidRPr="0043662C">
        <w:t>314</w:t>
      </w:r>
      <w:r w:rsidR="0043662C" w:rsidRPr="0043662C">
        <w:rPr>
          <w:lang w:val="sr-Cyrl-CS"/>
        </w:rPr>
        <w:t>/2</w:t>
      </w:r>
      <w:r w:rsidR="0043662C" w:rsidRPr="0043662C">
        <w:t>2</w:t>
      </w:r>
    </w:p>
    <w:p w:rsidR="0043662C" w:rsidRPr="0043662C" w:rsidRDefault="0043662C" w:rsidP="0043662C">
      <w:pPr>
        <w:jc w:val="center"/>
        <w:rPr>
          <w:lang w:val="sr-Cyrl-CS"/>
        </w:rPr>
      </w:pPr>
      <w:r w:rsidRPr="0043662C">
        <w:rPr>
          <w:lang w:val="sr-Cyrl-CS"/>
        </w:rPr>
        <w:t>„Уградња видео надзора за унапређење безбедности саобраћаја на територији Града Ужица“</w:t>
      </w:r>
    </w:p>
    <w:p w:rsidR="00095139" w:rsidRDefault="00095139" w:rsidP="00095139">
      <w:pPr>
        <w:jc w:val="both"/>
        <w:rPr>
          <w:lang w:val="sr-Cyrl-CS"/>
        </w:rPr>
      </w:pPr>
    </w:p>
    <w:p w:rsidR="00095139" w:rsidRDefault="00095139" w:rsidP="00095139">
      <w:pPr>
        <w:jc w:val="both"/>
        <w:rPr>
          <w:lang w:val="sr-Cyrl-CS"/>
        </w:rPr>
      </w:pPr>
    </w:p>
    <w:p w:rsidR="00F825D0" w:rsidRPr="003C2F94" w:rsidRDefault="00F825D0" w:rsidP="00095139">
      <w:pPr>
        <w:ind w:firstLine="720"/>
        <w:jc w:val="center"/>
      </w:pPr>
    </w:p>
    <w:sectPr w:rsidR="00F825D0" w:rsidRPr="003C2F94" w:rsidSect="00615AA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AA" w:rsidRDefault="008206AA" w:rsidP="00A54467">
      <w:r>
        <w:separator/>
      </w:r>
    </w:p>
  </w:endnote>
  <w:endnote w:type="continuationSeparator" w:id="0">
    <w:p w:rsidR="008206AA" w:rsidRDefault="008206AA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</w:t>
    </w:r>
    <w:r w:rsidR="00DE7A80">
      <w:rPr>
        <w:noProof/>
        <w:color w:val="595B60"/>
        <w:sz w:val="18"/>
        <w:szCs w:val="18"/>
        <w:lang w:eastAsia="sr-Latn-BA"/>
      </w:rPr>
      <w:t xml:space="preserve"> 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AA" w:rsidRDefault="008206AA" w:rsidP="00A54467">
      <w:r>
        <w:separator/>
      </w:r>
    </w:p>
  </w:footnote>
  <w:footnote w:type="continuationSeparator" w:id="0">
    <w:p w:rsidR="008206AA" w:rsidRDefault="008206AA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F3E"/>
    <w:multiLevelType w:val="multilevel"/>
    <w:tmpl w:val="8DEA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C570F"/>
    <w:multiLevelType w:val="multilevel"/>
    <w:tmpl w:val="4756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76F9D"/>
    <w:rsid w:val="000856B7"/>
    <w:rsid w:val="00095139"/>
    <w:rsid w:val="000A779F"/>
    <w:rsid w:val="000D0387"/>
    <w:rsid w:val="000F37EC"/>
    <w:rsid w:val="00122684"/>
    <w:rsid w:val="00137455"/>
    <w:rsid w:val="001440BB"/>
    <w:rsid w:val="00171FB8"/>
    <w:rsid w:val="00173D9F"/>
    <w:rsid w:val="0018075D"/>
    <w:rsid w:val="001A23D4"/>
    <w:rsid w:val="001C3707"/>
    <w:rsid w:val="001E7268"/>
    <w:rsid w:val="0020562A"/>
    <w:rsid w:val="002410CA"/>
    <w:rsid w:val="0025313B"/>
    <w:rsid w:val="002B2A91"/>
    <w:rsid w:val="00306CBE"/>
    <w:rsid w:val="00322551"/>
    <w:rsid w:val="00326A07"/>
    <w:rsid w:val="00327FF3"/>
    <w:rsid w:val="00352B5A"/>
    <w:rsid w:val="00361462"/>
    <w:rsid w:val="0036233E"/>
    <w:rsid w:val="00392A0A"/>
    <w:rsid w:val="003C2F94"/>
    <w:rsid w:val="003C534B"/>
    <w:rsid w:val="00435D5D"/>
    <w:rsid w:val="0043662C"/>
    <w:rsid w:val="004B03CB"/>
    <w:rsid w:val="004B57D9"/>
    <w:rsid w:val="00507668"/>
    <w:rsid w:val="005202A8"/>
    <w:rsid w:val="00552747"/>
    <w:rsid w:val="005562CA"/>
    <w:rsid w:val="00575724"/>
    <w:rsid w:val="005A02BC"/>
    <w:rsid w:val="005C0918"/>
    <w:rsid w:val="005E3513"/>
    <w:rsid w:val="005E619A"/>
    <w:rsid w:val="00615AA2"/>
    <w:rsid w:val="0066476D"/>
    <w:rsid w:val="00756C8B"/>
    <w:rsid w:val="007C2D96"/>
    <w:rsid w:val="007C5E1F"/>
    <w:rsid w:val="007D288A"/>
    <w:rsid w:val="007D4CC0"/>
    <w:rsid w:val="007E1BA8"/>
    <w:rsid w:val="007F17F1"/>
    <w:rsid w:val="008206AA"/>
    <w:rsid w:val="00827378"/>
    <w:rsid w:val="0085145D"/>
    <w:rsid w:val="008578B4"/>
    <w:rsid w:val="00874A84"/>
    <w:rsid w:val="00892E99"/>
    <w:rsid w:val="008C72CF"/>
    <w:rsid w:val="008D6F71"/>
    <w:rsid w:val="008F6E5B"/>
    <w:rsid w:val="00980D6C"/>
    <w:rsid w:val="009C1582"/>
    <w:rsid w:val="009E6F57"/>
    <w:rsid w:val="00A20F1A"/>
    <w:rsid w:val="00A22EC6"/>
    <w:rsid w:val="00A23570"/>
    <w:rsid w:val="00A54467"/>
    <w:rsid w:val="00A6408D"/>
    <w:rsid w:val="00A87B75"/>
    <w:rsid w:val="00AA7A89"/>
    <w:rsid w:val="00AA7DBA"/>
    <w:rsid w:val="00AD6178"/>
    <w:rsid w:val="00AF0A63"/>
    <w:rsid w:val="00AF476C"/>
    <w:rsid w:val="00AF6368"/>
    <w:rsid w:val="00B176BC"/>
    <w:rsid w:val="00B324D3"/>
    <w:rsid w:val="00B42943"/>
    <w:rsid w:val="00BA306A"/>
    <w:rsid w:val="00BE3D5E"/>
    <w:rsid w:val="00C0340C"/>
    <w:rsid w:val="00C140BE"/>
    <w:rsid w:val="00C46097"/>
    <w:rsid w:val="00C4791B"/>
    <w:rsid w:val="00C905F7"/>
    <w:rsid w:val="00C97031"/>
    <w:rsid w:val="00CA1F49"/>
    <w:rsid w:val="00D103A9"/>
    <w:rsid w:val="00D12A39"/>
    <w:rsid w:val="00D20A8C"/>
    <w:rsid w:val="00D64346"/>
    <w:rsid w:val="00D66DD6"/>
    <w:rsid w:val="00DC46FA"/>
    <w:rsid w:val="00DC6433"/>
    <w:rsid w:val="00DE2F0C"/>
    <w:rsid w:val="00DE7A80"/>
    <w:rsid w:val="00DF3BD6"/>
    <w:rsid w:val="00E04EB9"/>
    <w:rsid w:val="00E16009"/>
    <w:rsid w:val="00E36942"/>
    <w:rsid w:val="00EA6DFA"/>
    <w:rsid w:val="00EA6E38"/>
    <w:rsid w:val="00EE7DC2"/>
    <w:rsid w:val="00EF7194"/>
    <w:rsid w:val="00F1030F"/>
    <w:rsid w:val="00F70533"/>
    <w:rsid w:val="00F825D0"/>
    <w:rsid w:val="00FA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66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9D81-DD16-4A6D-A2D4-5A1D92C9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4</cp:revision>
  <cp:lastPrinted>2019-06-14T07:42:00Z</cp:lastPrinted>
  <dcterms:created xsi:type="dcterms:W3CDTF">2022-11-08T12:06:00Z</dcterms:created>
  <dcterms:modified xsi:type="dcterms:W3CDTF">2022-11-08T12:41:00Z</dcterms:modified>
</cp:coreProperties>
</file>