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445F0C" w:rsidRDefault="00F229EA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i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i/>
          <w:color w:val="1F4E79" w:themeColor="accent1" w:themeShade="80"/>
        </w:rPr>
        <w:t xml:space="preserve">ПРИЈАВНИ 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ФОРМУЛАР</w:t>
      </w:r>
      <w:r w:rsidR="00CC2BBD" w:rsidRPr="00445F0C">
        <w:rPr>
          <w:rFonts w:ascii="Calibri Light" w:hAnsi="Calibri Light" w:cs="Calibri Light"/>
          <w:b/>
          <w:color w:val="1F4E79" w:themeColor="accent1" w:themeShade="80"/>
        </w:rPr>
        <w:t xml:space="preserve"> – Образац бр.1</w:t>
      </w:r>
    </w:p>
    <w:p w:rsidR="00F229EA" w:rsidRPr="00445F0C" w:rsidRDefault="0037165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за добијање подстицајних средстава</w:t>
      </w:r>
    </w:p>
    <w:p w:rsidR="0037165C" w:rsidRPr="00445F0C" w:rsidRDefault="00CC2BBD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на </w:t>
      </w:r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основу расписаног ј</w:t>
      </w:r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авног конкурса Регионалне развојне агенције Златибор </w:t>
      </w:r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 xml:space="preserve">за развој 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пољопривреде у </w:t>
      </w:r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граду Ужицу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 у 202</w:t>
      </w:r>
      <w:r w:rsidR="00651EBA" w:rsidRPr="00445F0C">
        <w:rPr>
          <w:rFonts w:ascii="Calibri Light" w:hAnsi="Calibri Light" w:cs="Calibri Light"/>
          <w:b/>
          <w:color w:val="1F4E79" w:themeColor="accent1" w:themeShade="80"/>
        </w:rPr>
        <w:t>2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.години</w:t>
      </w:r>
    </w:p>
    <w:p w:rsidR="00445F0C" w:rsidRPr="00445F0C" w:rsidRDefault="00445F0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</w:p>
    <w:tbl>
      <w:tblPr>
        <w:tblW w:w="9540" w:type="dxa"/>
        <w:tblInd w:w="-1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shd w:val="clear" w:color="auto" w:fill="FFFFFF" w:themeFill="background1"/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445F0C" w:rsidTr="00445F0C">
        <w:trPr>
          <w:trHeight w:val="143"/>
        </w:trPr>
        <w:tc>
          <w:tcPr>
            <w:tcW w:w="9540" w:type="dxa"/>
            <w:gridSpan w:val="5"/>
            <w:shd w:val="clear" w:color="auto" w:fill="E2EFD9" w:themeFill="accent6" w:themeFillTint="33"/>
          </w:tcPr>
          <w:p w:rsidR="00DB234F" w:rsidRPr="00445F0C" w:rsidRDefault="00DB234F" w:rsidP="00445F0C">
            <w:pPr>
              <w:pStyle w:val="NoSpacing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 ОСНОВНИ ПОДАЦИ О ПОДНОСИОЦУ ПРИЈАВЕ</w:t>
            </w:r>
          </w:p>
        </w:tc>
      </w:tr>
      <w:tr w:rsidR="00DB234F" w:rsidRPr="00445F0C" w:rsidTr="00445F0C">
        <w:trPr>
          <w:trHeight w:val="683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Име и презиме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F2732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Датум рођења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ЈМБГ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745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чланова домаћинства</w:t>
            </w:r>
          </w:p>
          <w:p w:rsidR="00B7772E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имена и годиште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фиксног телефона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44BF8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мејл адрес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мобилног телефона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E2095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тачан назив,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количину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спецификацију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тражене инвестиције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2A15B0" w:rsidRPr="00445F0C" w:rsidRDefault="002A15B0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Укупна вредност инвестиције са ПДВ</w:t>
            </w:r>
            <w:r w:rsidR="00CC2BB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-ом</w:t>
            </w:r>
          </w:p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Висина сопственог учешћа</w:t>
            </w:r>
            <w:r w:rsidR="001126C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170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lastRenderedPageBreak/>
              <w:t>12.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  <w:spacing w:val="-2"/>
              </w:rPr>
            </w:pPr>
          </w:p>
        </w:tc>
      </w:tr>
      <w:tr w:rsidR="00DB234F" w:rsidRPr="00445F0C" w:rsidTr="00445F0C">
        <w:trPr>
          <w:trHeight w:val="278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i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Извори прихода породице – навести статус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 висину примања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за подносиоца пријаве и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сваког од чланова домаћинства 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појединачно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70"/>
        </w:trPr>
        <w:tc>
          <w:tcPr>
            <w:tcW w:w="9540" w:type="dxa"/>
            <w:gridSpan w:val="5"/>
            <w:shd w:val="clear" w:color="auto" w:fill="E2EFD9" w:themeFill="accent6" w:themeFillTint="33"/>
            <w:vAlign w:val="center"/>
          </w:tcPr>
          <w:p w:rsidR="00DB234F" w:rsidRPr="00445F0C" w:rsidRDefault="00FB5810" w:rsidP="00445F0C">
            <w:pPr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position w:val="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II Пољопривредно газдинство</w:t>
            </w: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14.</w:t>
            </w:r>
          </w:p>
        </w:tc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пољопривредног газдинства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15.</w:t>
            </w:r>
          </w:p>
        </w:tc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 кога се води газдинство (навести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име,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породични однос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годиште носиоца газдинства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)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454"/>
        </w:trPr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16.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Седиште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газдинства</w:t>
            </w:r>
          </w:p>
        </w:tc>
        <w:tc>
          <w:tcPr>
            <w:tcW w:w="1345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Место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:rsidTr="00445F0C">
        <w:trPr>
          <w:trHeight w:val="454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345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45F0C" w:rsidRPr="00445F0C" w:rsidTr="00445F0C">
        <w:trPr>
          <w:trHeight w:val="70"/>
        </w:trPr>
        <w:tc>
          <w:tcPr>
            <w:tcW w:w="9540" w:type="dxa"/>
            <w:gridSpan w:val="5"/>
            <w:shd w:val="clear" w:color="auto" w:fill="E2EFD9" w:themeFill="accent6" w:themeFillTint="33"/>
            <w:vAlign w:val="center"/>
          </w:tcPr>
          <w:p w:rsidR="00445F0C" w:rsidRPr="00445F0C" w:rsidRDefault="00445F0C" w:rsidP="00445F0C">
            <w:pPr>
              <w:tabs>
                <w:tab w:val="left" w:pos="9282"/>
              </w:tabs>
              <w:spacing w:after="0" w:line="240" w:lineRule="auto"/>
              <w:jc w:val="center"/>
              <w:rPr>
                <w:rFonts w:ascii="Calibri Light" w:hAnsi="Calibri Light" w:cs="Calibri Light"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III </w:t>
            </w:r>
            <w:r>
              <w:rPr>
                <w:rFonts w:ascii="Calibri Light" w:hAnsi="Calibri Light" w:cs="Calibri Light"/>
                <w:b/>
                <w:color w:val="1F4E79" w:themeColor="accent1" w:themeShade="80"/>
              </w:rPr>
              <w:t>П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ословни план</w:t>
            </w:r>
          </w:p>
        </w:tc>
      </w:tr>
      <w:tr w:rsidR="00DB234F" w:rsidRPr="00445F0C" w:rsidTr="00445F0C">
        <w:trPr>
          <w:trHeight w:val="198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:rsidR="00DB234F" w:rsidRPr="00445F0C" w:rsidRDefault="001126CD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Укратко оп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ишите чиме се бави Ваше газдинство, који су Вам најзначајнији производи и купци? 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206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основне ресурсе које имате </w:t>
            </w:r>
          </w:p>
          <w:p w:rsidR="00DB234F" w:rsidRPr="00445F0C" w:rsidRDefault="00FB5810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Површ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ина обрадиве земље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у власништву и закупу/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број и врста домаћих животиња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/број лежајева за издавање и пратећи садржаји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Пример – 7ха у власништву и 3 ха у закупу. Кукуруз, детелина,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малине, 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3 краве,10 свиња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5 лежајева и могућност исхране у објекту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19.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Воћарска производња</w:t>
            </w:r>
          </w:p>
          <w:p w:rsidR="006A244B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Воћарска производња –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колико површине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имате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под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којим воћем. 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Са којом додатном опремом располажете (пластеник, пумпа, систем „кап по кап“,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противградна мрежа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итд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.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)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110D4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110D4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Сточарска производња</w:t>
            </w:r>
          </w:p>
          <w:p w:rsidR="006A244B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Наведите колико имате уматичених грла стоке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Кратак опис основне м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еханизације и опреме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пољопривреду (трактор, мотокултиватор, прикључна механизација, итд)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објеката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чување животиња, сточне хране, свежих производа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 друго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243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22.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Људски ресурси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:rsidTr="00445F0C">
        <w:trPr>
          <w:trHeight w:val="360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DB234F" w:rsidRPr="00445F0C" w:rsidRDefault="002C6E5C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Како планирате да развијате В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аше газдинство?</w:t>
            </w:r>
          </w:p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(шта тачно планирате да радите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са траженом инвестицијом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и како ћете то да спроведете?)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978F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978F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Продаја производа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?</w:t>
            </w:r>
          </w:p>
          <w:p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Која је </w:t>
            </w:r>
            <w:r w:rsidR="00651EBA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В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аша процена тренутних годишњих прихода газдинства у претходне две године? 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Да ли сте користили кредите или позајмице до сада? 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center"/>
          </w:tcPr>
          <w:p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</w:tbl>
    <w:p w:rsidR="004C0A89" w:rsidRPr="00445F0C" w:rsidRDefault="004C0A89" w:rsidP="00445F0C">
      <w:pPr>
        <w:spacing w:after="0"/>
        <w:rPr>
          <w:rFonts w:ascii="Calibri Light" w:hAnsi="Calibri Light" w:cs="Calibri Light"/>
          <w:color w:val="1F4E79" w:themeColor="accent1" w:themeShade="80"/>
        </w:rPr>
      </w:pPr>
    </w:p>
    <w:p w:rsidR="00651EBA" w:rsidRPr="00445F0C" w:rsidRDefault="00651EBA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EC6162" w:rsidRDefault="004C0A89" w:rsidP="00BF3FBA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lastRenderedPageBreak/>
        <w:t>УЗ ФОРМУЛАР ДОСТАВИТИ:</w:t>
      </w:r>
    </w:p>
    <w:p w:rsidR="00445F0C" w:rsidRPr="00445F0C" w:rsidRDefault="00445F0C" w:rsidP="00BF3FBA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CC2BBD" w:rsidRPr="00445F0C" w:rsidRDefault="00CC2BBD" w:rsidP="00BF3FBA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Обавезну конкурсну документацију: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Пријавни формулар (Образац бр.1)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Пристанак за обраду података о личности (Образац бр.2)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Очитан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у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копиј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у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личне карте подносиоца пријаве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Извод из Регистра пољопривредних газдинстава  из Управе за трезор (Образац 1)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Извод из биљне производње из Управе за трезор - за узгајиваче воћа (Образац 3)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Уверење из локалне пореске администрације да је подносилац пријаве измирио обавезе по основу локалних јавних прихода до момента подношења пријаве </w:t>
      </w:r>
      <w:r w:rsidR="00653810"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(Канцеларија 12а)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Предрачун </w:t>
      </w:r>
      <w:r w:rsid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са детаљном спецификацијом за предмет подстицаја</w:t>
      </w:r>
    </w:p>
    <w:p w:rsidR="00D52400" w:rsidRPr="00445F0C" w:rsidRDefault="00D5240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Оверену потврду о броју чланова домићинства (оверава се код јавног бележника)</w:t>
      </w:r>
    </w:p>
    <w:p w:rsidR="00653810" w:rsidRDefault="00653810" w:rsidP="00BF3FBA">
      <w:pPr>
        <w:pStyle w:val="BodyText"/>
        <w:numPr>
          <w:ilvl w:val="1"/>
          <w:numId w:val="9"/>
        </w:numPr>
        <w:ind w:right="112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За кориснике који конкуришу за набавку опреме за опремање туристичких објеката, потребно је доставити Решење о категоризацији објекта. У случају да подносилац пријаве не поседује Решење о категоризацији сеоског туристичког домаћинства у тренутку подношења пријаве, неопходно је да исто достави по извршеној реализацији инвести</w:t>
      </w:r>
      <w:r w:rsidR="00136637">
        <w:rPr>
          <w:rFonts w:ascii="Calibri Light" w:hAnsi="Calibri Light" w:cs="Calibri Light"/>
          <w:color w:val="1F4E79" w:themeColor="accent1" w:themeShade="80"/>
          <w:sz w:val="22"/>
          <w:szCs w:val="22"/>
        </w:rPr>
        <w:t>ције, и то не касније од 30.12.</w:t>
      </w:r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2022. </w:t>
      </w:r>
      <w:proofErr w:type="spellStart"/>
      <w:proofErr w:type="gramStart"/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године</w:t>
      </w:r>
      <w:proofErr w:type="spellEnd"/>
      <w:proofErr w:type="gramEnd"/>
      <w:r w:rsidRPr="00445F0C">
        <w:rPr>
          <w:rFonts w:ascii="Calibri Light" w:hAnsi="Calibri Light" w:cs="Calibri Light"/>
          <w:color w:val="1F4E79" w:themeColor="accent1" w:themeShade="80"/>
          <w:sz w:val="22"/>
          <w:szCs w:val="22"/>
        </w:rPr>
        <w:t>.</w:t>
      </w:r>
      <w:bookmarkStart w:id="0" w:name="_GoBack"/>
      <w:bookmarkEnd w:id="0"/>
    </w:p>
    <w:p w:rsidR="00651EBA" w:rsidRPr="00730115" w:rsidRDefault="00730115" w:rsidP="00BF3FBA">
      <w:pPr>
        <w:pStyle w:val="BodyText"/>
        <w:numPr>
          <w:ilvl w:val="0"/>
          <w:numId w:val="9"/>
        </w:numPr>
        <w:spacing w:after="240"/>
        <w:ind w:right="-46"/>
        <w:jc w:val="both"/>
        <w:rPr>
          <w:rFonts w:ascii="Calibri Light" w:hAnsi="Calibri Light" w:cs="Calibri Light"/>
          <w:color w:val="1F4E79" w:themeColor="accent1" w:themeShade="80"/>
          <w:sz w:val="22"/>
          <w:szCs w:val="22"/>
        </w:rPr>
      </w:pP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За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кориснике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који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конкуришу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за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набавку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садног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материјала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потребно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је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доставити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уверење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о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здравственом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стању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садног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материјала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и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декларацију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о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квалитету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садног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материјала</w:t>
      </w:r>
      <w:proofErr w:type="spellEnd"/>
      <w:r>
        <w:rPr>
          <w:rFonts w:ascii="Calibri Light" w:hAnsi="Calibri Light" w:cs="Calibri Light"/>
          <w:color w:val="1F4E79" w:themeColor="accent1" w:themeShade="80"/>
          <w:sz w:val="22"/>
          <w:szCs w:val="22"/>
        </w:rPr>
        <w:t>.</w:t>
      </w:r>
    </w:p>
    <w:p w:rsidR="009E064E" w:rsidRPr="00445F0C" w:rsidRDefault="009E064E" w:rsidP="00BF3FBA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:rsidR="002B3858" w:rsidRPr="00445F0C" w:rsidRDefault="008E5D10" w:rsidP="00BF3FBA">
      <w:pPr>
        <w:spacing w:after="0"/>
        <w:jc w:val="both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НАПОМЕНА: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 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  <w:t>Подносилац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пријаве, под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пуном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кривичном, материјалном и моралном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одговорношћу, изјављује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подаци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наведени у пријави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тачни и истовремено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обавезује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ће, у случају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потребе, пружити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увид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сва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званична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документа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која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потврђују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тачност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информација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приказаних у овом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обрасцу.</w:t>
      </w:r>
      <w:r w:rsidRPr="00445F0C">
        <w:rPr>
          <w:rFonts w:ascii="Calibri Light" w:hAnsi="Calibri Light" w:cs="Calibri Light"/>
          <w:color w:val="1F4E79" w:themeColor="accent1" w:themeShade="80"/>
        </w:rPr>
        <w:br/>
      </w:r>
    </w:p>
    <w:p w:rsidR="00D44BF8" w:rsidRPr="00445F0C" w:rsidRDefault="00D44BF8" w:rsidP="00BF3FBA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D44BF8" w:rsidRPr="00445F0C" w:rsidRDefault="00D44BF8" w:rsidP="00BF3FBA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4E38D6" w:rsidRPr="00445F0C" w:rsidRDefault="004E38D6" w:rsidP="00BF3FBA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D44BF8" w:rsidRPr="00445F0C" w:rsidRDefault="00D44BF8" w:rsidP="00BF3FBA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:rsidR="008E5D10" w:rsidRPr="00445F0C" w:rsidRDefault="008E5D10" w:rsidP="00BF3FBA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u w:val="single"/>
          <w:shd w:val="clear" w:color="auto" w:fill="FFFFFF"/>
        </w:rPr>
        <w:t>______________________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                      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</w:t>
      </w: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_______________________________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Датум и место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Име и презиме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подносиоца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</w:t>
      </w:r>
    </w:p>
    <w:sectPr w:rsidR="008E5D10" w:rsidRPr="00445F0C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41" w:rsidRDefault="00340441" w:rsidP="00F229EA">
      <w:pPr>
        <w:spacing w:after="0" w:line="240" w:lineRule="auto"/>
      </w:pPr>
      <w:r>
        <w:separator/>
      </w:r>
    </w:p>
  </w:endnote>
  <w:endnote w:type="continuationSeparator" w:id="0">
    <w:p w:rsidR="00340441" w:rsidRDefault="00340441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7C2BB0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BF3FBA">
          <w:rPr>
            <w:noProof/>
            <w:sz w:val="20"/>
            <w:szCs w:val="20"/>
          </w:rPr>
          <w:t>5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41" w:rsidRDefault="00340441" w:rsidP="00F229EA">
      <w:pPr>
        <w:spacing w:after="0" w:line="240" w:lineRule="auto"/>
      </w:pPr>
      <w:r>
        <w:separator/>
      </w:r>
    </w:p>
  </w:footnote>
  <w:footnote w:type="continuationSeparator" w:id="0">
    <w:p w:rsidR="00340441" w:rsidRDefault="00340441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651EBA" w:rsidP="00651EBA">
    <w:pPr>
      <w:pStyle w:val="Header"/>
    </w:pPr>
    <w:r w:rsidRPr="00651EBA">
      <w:ptab w:relativeTo="margin" w:alignment="center" w:leader="none"/>
    </w:r>
    <w:r w:rsidRPr="00651EBA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E31"/>
    <w:multiLevelType w:val="hybridMultilevel"/>
    <w:tmpl w:val="0F0A4750"/>
    <w:lvl w:ilvl="0" w:tplc="4784072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B6E"/>
    <w:multiLevelType w:val="hybridMultilevel"/>
    <w:tmpl w:val="720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3D9"/>
    <w:multiLevelType w:val="hybridMultilevel"/>
    <w:tmpl w:val="6F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1407"/>
    <w:multiLevelType w:val="hybridMultilevel"/>
    <w:tmpl w:val="07D8483A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5">
    <w:nsid w:val="3C721D50"/>
    <w:multiLevelType w:val="hybridMultilevel"/>
    <w:tmpl w:val="95348016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401F24ED"/>
    <w:multiLevelType w:val="hybridMultilevel"/>
    <w:tmpl w:val="7D7A446C"/>
    <w:lvl w:ilvl="0" w:tplc="9566F204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>
    <w:nsid w:val="545D4B6F"/>
    <w:multiLevelType w:val="hybridMultilevel"/>
    <w:tmpl w:val="6E8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3CE063E"/>
    <w:multiLevelType w:val="hybridMultilevel"/>
    <w:tmpl w:val="629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126CD"/>
    <w:rsid w:val="001160CE"/>
    <w:rsid w:val="00124235"/>
    <w:rsid w:val="001273A4"/>
    <w:rsid w:val="00136637"/>
    <w:rsid w:val="00136802"/>
    <w:rsid w:val="001509CA"/>
    <w:rsid w:val="00155058"/>
    <w:rsid w:val="00165664"/>
    <w:rsid w:val="001744AC"/>
    <w:rsid w:val="001E10D3"/>
    <w:rsid w:val="00202987"/>
    <w:rsid w:val="00211041"/>
    <w:rsid w:val="002114ED"/>
    <w:rsid w:val="002203AD"/>
    <w:rsid w:val="002406A6"/>
    <w:rsid w:val="002A15B0"/>
    <w:rsid w:val="002B3858"/>
    <w:rsid w:val="002C6E5C"/>
    <w:rsid w:val="0031218E"/>
    <w:rsid w:val="00340441"/>
    <w:rsid w:val="00353F65"/>
    <w:rsid w:val="0035584F"/>
    <w:rsid w:val="00360FBE"/>
    <w:rsid w:val="003621CD"/>
    <w:rsid w:val="00367530"/>
    <w:rsid w:val="0037165C"/>
    <w:rsid w:val="00374C9F"/>
    <w:rsid w:val="00376CF1"/>
    <w:rsid w:val="00395318"/>
    <w:rsid w:val="004118CC"/>
    <w:rsid w:val="00425250"/>
    <w:rsid w:val="00445F0C"/>
    <w:rsid w:val="0045069C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1EBA"/>
    <w:rsid w:val="00653810"/>
    <w:rsid w:val="00656C8D"/>
    <w:rsid w:val="0065764D"/>
    <w:rsid w:val="006622C1"/>
    <w:rsid w:val="00677A1E"/>
    <w:rsid w:val="006978F3"/>
    <w:rsid w:val="006A244B"/>
    <w:rsid w:val="006A5733"/>
    <w:rsid w:val="006C127F"/>
    <w:rsid w:val="006D6B7C"/>
    <w:rsid w:val="00725910"/>
    <w:rsid w:val="00730115"/>
    <w:rsid w:val="007C2BB0"/>
    <w:rsid w:val="007D74A1"/>
    <w:rsid w:val="00800E7E"/>
    <w:rsid w:val="00820402"/>
    <w:rsid w:val="008417DD"/>
    <w:rsid w:val="008535DF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064E"/>
    <w:rsid w:val="009E30C5"/>
    <w:rsid w:val="009F5930"/>
    <w:rsid w:val="00A105B7"/>
    <w:rsid w:val="00A6287B"/>
    <w:rsid w:val="00AA0F12"/>
    <w:rsid w:val="00AD0119"/>
    <w:rsid w:val="00AE1DE6"/>
    <w:rsid w:val="00B125FF"/>
    <w:rsid w:val="00B7772E"/>
    <w:rsid w:val="00BB31DD"/>
    <w:rsid w:val="00BD62BD"/>
    <w:rsid w:val="00BE64FE"/>
    <w:rsid w:val="00BF00E1"/>
    <w:rsid w:val="00BF3FBA"/>
    <w:rsid w:val="00C01DCF"/>
    <w:rsid w:val="00C03F5E"/>
    <w:rsid w:val="00C52CD8"/>
    <w:rsid w:val="00C816F7"/>
    <w:rsid w:val="00CC2BBD"/>
    <w:rsid w:val="00CE3BE2"/>
    <w:rsid w:val="00D053A2"/>
    <w:rsid w:val="00D110D4"/>
    <w:rsid w:val="00D15657"/>
    <w:rsid w:val="00D44BF8"/>
    <w:rsid w:val="00D52400"/>
    <w:rsid w:val="00D55604"/>
    <w:rsid w:val="00D64BC9"/>
    <w:rsid w:val="00D718A3"/>
    <w:rsid w:val="00DB234F"/>
    <w:rsid w:val="00DD5192"/>
    <w:rsid w:val="00E2095E"/>
    <w:rsid w:val="00EC2E5D"/>
    <w:rsid w:val="00EC6162"/>
    <w:rsid w:val="00ED0461"/>
    <w:rsid w:val="00ED0545"/>
    <w:rsid w:val="00ED620D"/>
    <w:rsid w:val="00EF4AE2"/>
    <w:rsid w:val="00F12708"/>
    <w:rsid w:val="00F229EA"/>
    <w:rsid w:val="00F5006C"/>
    <w:rsid w:val="00F51328"/>
    <w:rsid w:val="00F92FAC"/>
    <w:rsid w:val="00F94671"/>
    <w:rsid w:val="00FB5810"/>
    <w:rsid w:val="00FC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069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69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Miroljub Branković</cp:lastModifiedBy>
  <cp:revision>35</cp:revision>
  <dcterms:created xsi:type="dcterms:W3CDTF">2020-04-29T16:24:00Z</dcterms:created>
  <dcterms:modified xsi:type="dcterms:W3CDTF">2022-09-05T11:44:00Z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