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83" w:rsidRPr="007F04B7" w:rsidRDefault="00FB4483" w:rsidP="00C4791B">
      <w:pPr>
        <w:jc w:val="both"/>
      </w:pPr>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B95C8C" w:rsidRDefault="00B95C8C" w:rsidP="00B95C8C">
            <w:pPr>
              <w:pStyle w:val="Header"/>
              <w:spacing w:line="360" w:lineRule="auto"/>
              <w:rPr>
                <w:lang w:val="sr-Cyrl-BA"/>
              </w:rPr>
            </w:pPr>
            <w:r>
              <w:rPr>
                <w:lang w:val="sr-Cyrl-BA"/>
              </w:rPr>
              <w:t xml:space="preserve">ГРАДСКА УПРАВА ЗА УРБАНИЗАМ, </w:t>
            </w:r>
          </w:p>
          <w:p w:rsidR="00C4791B" w:rsidRPr="007D4CC0" w:rsidRDefault="00B95C8C" w:rsidP="00B95C8C">
            <w:pPr>
              <w:pStyle w:val="Header"/>
              <w:spacing w:line="360" w:lineRule="auto"/>
            </w:pPr>
            <w:r>
              <w:rPr>
                <w:lang w:val="sr-Cyrl-BA"/>
              </w:rPr>
              <w:t>ИЗГРАДЊУ И ИМОВИНСКО ПРАВНЕ ПОСЛОВЕ</w:t>
            </w:r>
          </w:p>
        </w:tc>
      </w:tr>
      <w:tr w:rsidR="00C4791B" w:rsidTr="00061703">
        <w:trPr>
          <w:trHeight w:val="442"/>
        </w:trPr>
        <w:tc>
          <w:tcPr>
            <w:tcW w:w="675" w:type="dxa"/>
          </w:tcPr>
          <w:p w:rsidR="00C4791B" w:rsidRPr="00037AD7" w:rsidRDefault="00B95C8C" w:rsidP="00061703">
            <w:pPr>
              <w:pStyle w:val="Header"/>
              <w:spacing w:line="360" w:lineRule="auto"/>
              <w:rPr>
                <w:lang w:val="sr-Cyrl-BA"/>
              </w:rPr>
            </w:pPr>
            <w:r>
              <w:t>VI</w:t>
            </w:r>
            <w:r w:rsidR="00C4791B">
              <w:rPr>
                <w:lang w:val="sr-Cyrl-BA"/>
              </w:rPr>
              <w:t xml:space="preserve"> </w:t>
            </w:r>
          </w:p>
        </w:tc>
        <w:tc>
          <w:tcPr>
            <w:tcW w:w="2410" w:type="dxa"/>
            <w:gridSpan w:val="2"/>
          </w:tcPr>
          <w:p w:rsidR="00C4791B" w:rsidRPr="00B95C8C" w:rsidRDefault="00C4791B" w:rsidP="00B95C8C">
            <w:pPr>
              <w:pStyle w:val="Header"/>
              <w:spacing w:line="360" w:lineRule="auto"/>
              <w:ind w:left="-249"/>
            </w:pPr>
            <w:r w:rsidRPr="00B95C8C">
              <w:rPr>
                <w:lang w:val="sr-Cyrl-BA"/>
              </w:rPr>
              <w:t xml:space="preserve">ББрој: </w:t>
            </w:r>
            <w:r w:rsidR="00061703" w:rsidRPr="00B95C8C">
              <w:t>404-</w:t>
            </w:r>
            <w:r w:rsidR="00B95C8C" w:rsidRPr="00B95C8C">
              <w:t>140/2022</w:t>
            </w:r>
          </w:p>
        </w:tc>
        <w:tc>
          <w:tcPr>
            <w:tcW w:w="6203" w:type="dxa"/>
            <w:vMerge w:val="restart"/>
          </w:tcPr>
          <w:p w:rsidR="00C4791B" w:rsidRPr="00B95C8C"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B95C8C" w:rsidRDefault="00B95C8C" w:rsidP="000B5AAA">
            <w:pPr>
              <w:pStyle w:val="Header"/>
              <w:spacing w:line="360" w:lineRule="auto"/>
              <w:ind w:left="-108"/>
              <w:jc w:val="both"/>
              <w:rPr>
                <w:lang w:val="sr-Cyrl-BA"/>
              </w:rPr>
            </w:pPr>
            <w:r w:rsidRPr="00B95C8C">
              <w:rPr>
                <w:lang w:val="sr-Cyrl-BA"/>
              </w:rPr>
              <w:t>06.05.2022.године</w:t>
            </w:r>
          </w:p>
        </w:tc>
        <w:tc>
          <w:tcPr>
            <w:tcW w:w="6203" w:type="dxa"/>
            <w:vMerge/>
          </w:tcPr>
          <w:p w:rsidR="00C4791B" w:rsidRPr="00B95C8C"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9410FB" w:rsidRDefault="009410FB" w:rsidP="008A4DBE">
      <w:pPr>
        <w:suppressAutoHyphens/>
        <w:spacing w:line="100" w:lineRule="atLeast"/>
        <w:jc w:val="center"/>
        <w:rPr>
          <w:rFonts w:eastAsia="Arial Unicode MS"/>
          <w:color w:val="000000"/>
          <w:kern w:val="1"/>
          <w:sz w:val="28"/>
          <w:szCs w:val="28"/>
          <w:lang w:eastAsia="ar-SA"/>
        </w:rPr>
      </w:pPr>
      <w:r w:rsidRPr="009410FB">
        <w:rPr>
          <w:rFonts w:eastAsia="Arial Unicode MS"/>
          <w:b/>
          <w:bCs/>
          <w:color w:val="000000"/>
          <w:kern w:val="1"/>
          <w:sz w:val="28"/>
          <w:szCs w:val="28"/>
          <w:lang w:eastAsia="ar-SA"/>
        </w:rPr>
        <w:t>ИЗРАДА ИЗМЕНЕ И ДОПУНЕ ПЛАНА ДЕТАЉНЕ РЕГУЛАЦИЈЕ „МЕЂАЈ“</w:t>
      </w:r>
    </w:p>
    <w:p w:rsidR="008A4DBE" w:rsidRPr="008A4DBE" w:rsidRDefault="008A4DBE" w:rsidP="008A4DBE">
      <w:pPr>
        <w:suppressAutoHyphens/>
        <w:spacing w:line="100" w:lineRule="atLeast"/>
        <w:jc w:val="center"/>
        <w:rPr>
          <w:rFonts w:eastAsia="Arial Unicode MS"/>
          <w:i/>
          <w:iCs/>
          <w:color w:val="000000"/>
          <w:kern w:val="1"/>
          <w:lang w:eastAsia="ar-SA"/>
        </w:rPr>
      </w:pPr>
    </w:p>
    <w:p w:rsidR="009410FB" w:rsidRPr="00BF5969" w:rsidRDefault="009410FB" w:rsidP="009410FB">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8A4DBE" w:rsidRPr="009410FB"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9410FB"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мај</w:t>
      </w:r>
      <w:r w:rsidR="008A4DBE" w:rsidRPr="008A4DBE">
        <w:rPr>
          <w:rFonts w:eastAsia="Arial Unicode MS"/>
          <w:i/>
          <w:iCs/>
          <w:color w:val="000000"/>
          <w:kern w:val="1"/>
          <w:lang w:eastAsia="ar-SA"/>
        </w:rPr>
        <w:t xml:space="preserve"> </w:t>
      </w:r>
      <w:r>
        <w:rPr>
          <w:rFonts w:eastAsia="Arial Unicode MS"/>
          <w:bCs/>
          <w:i/>
          <w:color w:val="000000"/>
          <w:kern w:val="1"/>
          <w:lang w:eastAsia="ar-SA"/>
        </w:rPr>
        <w:t>2022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7F04B7" w:rsidRPr="007F04B7" w:rsidRDefault="007F04B7" w:rsidP="008A4DBE">
      <w:pPr>
        <w:suppressAutoHyphens/>
        <w:spacing w:line="100" w:lineRule="atLeast"/>
        <w:jc w:val="both"/>
        <w:rPr>
          <w:rFonts w:eastAsia="Arial Unicode MS"/>
          <w:color w:val="000000"/>
          <w:kern w:val="1"/>
          <w:lang w:eastAsia="ar-SA"/>
        </w:rPr>
      </w:pPr>
    </w:p>
    <w:p w:rsidR="009410FB" w:rsidRPr="00FC65B0" w:rsidRDefault="009410FB" w:rsidP="009410FB">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Pr>
          <w:rFonts w:eastAsia="TimesNewRomanPSMT"/>
          <w:color w:val="000000"/>
          <w:kern w:val="1"/>
          <w:lang w:eastAsia="ar-SA"/>
        </w:rPr>
        <w:t>ана</w:t>
      </w:r>
      <w:r w:rsidRPr="00FC65B0">
        <w:rPr>
          <w:rFonts w:eastAsia="TimesNewRomanPSMT"/>
          <w:color w:val="000000"/>
          <w:kern w:val="1"/>
          <w:lang w:eastAsia="ar-SA"/>
        </w:rPr>
        <w:t xml:space="preserve"> </w:t>
      </w:r>
      <w:r w:rsidRPr="00D57A08">
        <w:rPr>
          <w:rFonts w:eastAsia="Arial Unicode MS"/>
          <w:bCs/>
          <w:color w:val="000000"/>
          <w:kern w:val="1"/>
          <w:lang w:eastAsia="ar-SA"/>
        </w:rPr>
        <w:t xml:space="preserve">27. </w:t>
      </w:r>
      <w:r>
        <w:rPr>
          <w:rFonts w:eastAsia="Arial Unicode MS"/>
          <w:bCs/>
          <w:color w:val="000000"/>
          <w:kern w:val="1"/>
          <w:lang w:eastAsia="ar-SA"/>
        </w:rPr>
        <w:t>с</w:t>
      </w:r>
      <w:r w:rsidRPr="00D57A08">
        <w:rPr>
          <w:rFonts w:eastAsia="Arial Unicode MS"/>
          <w:bCs/>
          <w:color w:val="000000"/>
          <w:kern w:val="1"/>
          <w:lang w:eastAsia="ar-SA"/>
        </w:rPr>
        <w:t>тав 1</w:t>
      </w:r>
      <w:r>
        <w:rPr>
          <w:rFonts w:eastAsia="Arial Unicode MS"/>
          <w:bCs/>
          <w:color w:val="000000"/>
          <w:kern w:val="1"/>
          <w:lang w:eastAsia="ar-SA"/>
        </w:rPr>
        <w:t>.</w:t>
      </w:r>
      <w:r w:rsidRPr="00D57A08">
        <w:rPr>
          <w:rFonts w:eastAsia="Arial Unicode MS"/>
          <w:bCs/>
          <w:color w:val="000000"/>
          <w:kern w:val="1"/>
          <w:lang w:eastAsia="ar-SA"/>
        </w:rPr>
        <w:t xml:space="preserve"> тачка 1) Закона о јавним набавкама („Службени гласник РС“ број 91/19)</w:t>
      </w:r>
      <w:r>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00B95C8C">
        <w:rPr>
          <w:rFonts w:eastAsia="Arial Unicode MS"/>
          <w:color w:val="000000"/>
          <w:kern w:val="1"/>
          <w:lang w:eastAsia="ar-SA"/>
        </w:rPr>
        <w:t xml:space="preserve">број </w:t>
      </w:r>
      <w:r w:rsidR="00B95C8C" w:rsidRPr="00B95C8C">
        <w:rPr>
          <w:rFonts w:eastAsia="Arial Unicode MS"/>
          <w:kern w:val="1"/>
          <w:lang w:eastAsia="ar-SA"/>
        </w:rPr>
        <w:t>VI</w:t>
      </w:r>
      <w:r w:rsidRPr="00B95C8C">
        <w:rPr>
          <w:rFonts w:eastAsia="Arial Unicode MS"/>
          <w:kern w:val="1"/>
          <w:lang w:eastAsia="ar-SA"/>
        </w:rPr>
        <w:t xml:space="preserve"> 404-</w:t>
      </w:r>
      <w:r w:rsidR="00B95C8C" w:rsidRPr="00B95C8C">
        <w:rPr>
          <w:rFonts w:eastAsia="Arial Unicode MS"/>
          <w:kern w:val="1"/>
          <w:lang w:eastAsia="ar-SA"/>
        </w:rPr>
        <w:t>140/22</w:t>
      </w:r>
      <w:r w:rsidRPr="00B95C8C">
        <w:rPr>
          <w:rFonts w:eastAsia="Arial Unicode MS"/>
          <w:kern w:val="1"/>
          <w:sz w:val="32"/>
          <w:szCs w:val="32"/>
          <w:lang w:eastAsia="ar-SA"/>
        </w:rPr>
        <w:t xml:space="preserve"> </w:t>
      </w:r>
      <w:r w:rsidRPr="00B95C8C">
        <w:rPr>
          <w:rFonts w:eastAsia="Arial Unicode MS"/>
          <w:kern w:val="1"/>
          <w:lang w:val="sr-Cyrl-CS" w:eastAsia="ar-SA"/>
        </w:rPr>
        <w:t xml:space="preserve">од </w:t>
      </w:r>
      <w:r w:rsidR="00B95C8C" w:rsidRPr="00B95C8C">
        <w:rPr>
          <w:rFonts w:eastAsia="Arial Unicode MS"/>
          <w:kern w:val="1"/>
          <w:lang w:val="sr-Cyrl-CS" w:eastAsia="ar-SA"/>
        </w:rPr>
        <w:t>06.05.2022</w:t>
      </w:r>
      <w:r w:rsidRPr="00B95C8C">
        <w:rPr>
          <w:rFonts w:eastAsia="Arial Unicode MS"/>
          <w:kern w:val="1"/>
          <w:lang w:val="sr-Cyrl-CS" w:eastAsia="ar-SA"/>
        </w:rPr>
        <w:t>.</w:t>
      </w:r>
      <w:r w:rsidRPr="00FC65B0">
        <w:rPr>
          <w:rFonts w:eastAsia="Arial Unicode MS"/>
          <w:color w:val="000000"/>
          <w:kern w:val="1"/>
          <w:lang w:val="sr-Cyrl-CS" w:eastAsia="ar-SA"/>
        </w:rPr>
        <w:t xml:space="preserve"> године</w:t>
      </w:r>
      <w:r w:rsidRPr="00FC65B0">
        <w:rPr>
          <w:rFonts w:eastAsia="Arial Unicode MS"/>
          <w:color w:val="000000"/>
          <w:kern w:val="1"/>
          <w:lang w:eastAsia="ar-SA"/>
        </w:rPr>
        <w:t>, припремљена је: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683708" w:rsidRDefault="007F04B7"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Израда</w:t>
      </w:r>
      <w:r w:rsidR="00683708">
        <w:rPr>
          <w:rFonts w:eastAsia="Arial Unicode MS"/>
          <w:b/>
          <w:bCs/>
          <w:color w:val="000000"/>
          <w:kern w:val="1"/>
          <w:lang w:eastAsia="ar-SA"/>
        </w:rPr>
        <w:t xml:space="preserve"> измене и допуне плана детаљне регулације „Међај“ </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352BC" w:rsidRPr="00476DCB" w:rsidRDefault="008352BC" w:rsidP="008352BC">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8352BC" w:rsidRPr="00476DCB" w:rsidRDefault="008352BC" w:rsidP="008352BC">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8352BC" w:rsidRPr="0087500B" w:rsidTr="00FD5E2E">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pacing w:line="100" w:lineRule="atLeast"/>
              <w:jc w:val="both"/>
              <w:rPr>
                <w:rFonts w:eastAsia="TimesNewRomanPSMT"/>
                <w:b/>
                <w:i/>
                <w:kern w:val="1"/>
                <w:lang w:eastAsia="ar-SA"/>
              </w:rPr>
            </w:pPr>
          </w:p>
          <w:p w:rsidR="008352BC" w:rsidRPr="0087500B" w:rsidRDefault="008352BC" w:rsidP="00FD5E2E">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8352BC" w:rsidRPr="0087500B" w:rsidRDefault="008352BC" w:rsidP="00FD5E2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pacing w:line="100" w:lineRule="atLeast"/>
              <w:jc w:val="center"/>
              <w:rPr>
                <w:rFonts w:eastAsia="TimesNewRomanPSMT"/>
                <w:b/>
                <w:i/>
                <w:kern w:val="1"/>
                <w:lang w:eastAsia="ar-SA"/>
              </w:rPr>
            </w:pPr>
          </w:p>
          <w:p w:rsidR="008352BC" w:rsidRPr="0087500B" w:rsidRDefault="008352BC" w:rsidP="00FD5E2E">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8352BC" w:rsidP="00FD5E2E">
            <w:pPr>
              <w:suppressAutoHyphens/>
              <w:spacing w:line="100" w:lineRule="atLeast"/>
              <w:jc w:val="center"/>
              <w:rPr>
                <w:rFonts w:eastAsia="TimesNewRomanPSMT"/>
                <w:b/>
                <w:i/>
                <w:kern w:val="1"/>
                <w:lang w:eastAsia="ar-SA"/>
              </w:rPr>
            </w:pPr>
          </w:p>
          <w:p w:rsidR="008352BC" w:rsidRPr="0087500B" w:rsidRDefault="008352BC" w:rsidP="00FD5E2E">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8352BC" w:rsidRPr="0087500B" w:rsidTr="00FD5E2E">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8352BC" w:rsidP="00FD5E2E">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8352BC" w:rsidRPr="0087500B" w:rsidTr="00FD5E2E">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center"/>
              <w:rPr>
                <w:rFonts w:eastAsia="Arial Unicode MS"/>
                <w:bCs/>
                <w:iCs/>
                <w:kern w:val="1"/>
                <w:lang w:eastAsia="ar-SA"/>
              </w:rPr>
            </w:pPr>
          </w:p>
          <w:p w:rsidR="008352BC" w:rsidRPr="0087500B" w:rsidRDefault="008352BC" w:rsidP="00FD5E2E">
            <w:pPr>
              <w:suppressAutoHyphens/>
              <w:snapToGrid w:val="0"/>
              <w:spacing w:line="100" w:lineRule="atLeast"/>
              <w:jc w:val="center"/>
              <w:rPr>
                <w:rFonts w:eastAsia="Arial Unicode MS"/>
                <w:bCs/>
                <w:iCs/>
                <w:kern w:val="1"/>
                <w:lang w:eastAsia="ar-SA"/>
              </w:rPr>
            </w:pPr>
          </w:p>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both"/>
              <w:rPr>
                <w:rFonts w:eastAsia="TimesNewRomanPSMT"/>
                <w:kern w:val="1"/>
                <w:lang w:eastAsia="ar-SA"/>
              </w:rPr>
            </w:pPr>
            <w:r w:rsidRPr="0087500B">
              <w:rPr>
                <w:rFonts w:eastAsia="TimesNewRomanPSMT"/>
                <w:kern w:val="1"/>
                <w:lang w:eastAsia="ar-SA"/>
              </w:rPr>
              <w:t>Врста, техничке карактеристике (спецификације), радова,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8352BC" w:rsidRPr="0087500B" w:rsidTr="00FD5E2E">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956ED7" w:rsidP="00FD5E2E">
            <w:pPr>
              <w:suppressAutoHyphens/>
              <w:snapToGrid w:val="0"/>
              <w:spacing w:line="100" w:lineRule="atLeast"/>
              <w:jc w:val="center"/>
              <w:rPr>
                <w:rFonts w:eastAsia="TimesNewRomanPSMT"/>
                <w:kern w:val="1"/>
                <w:lang w:eastAsia="ar-SA"/>
              </w:rPr>
            </w:pPr>
            <w:r>
              <w:rPr>
                <w:rFonts w:eastAsia="TimesNewRomanPSMT"/>
                <w:kern w:val="1"/>
                <w:lang w:eastAsia="ar-SA"/>
              </w:rPr>
              <w:t>8</w:t>
            </w:r>
            <w:r w:rsidR="008352BC" w:rsidRPr="0087500B">
              <w:rPr>
                <w:rFonts w:eastAsia="TimesNewRomanPSMT"/>
                <w:kern w:val="1"/>
                <w:lang w:eastAsia="ar-SA"/>
              </w:rPr>
              <w:t xml:space="preserve">. </w:t>
            </w:r>
          </w:p>
        </w:tc>
      </w:tr>
      <w:tr w:rsidR="008352BC" w:rsidRPr="0087500B" w:rsidTr="00FD5E2E">
        <w:trPr>
          <w:trHeight w:val="413"/>
        </w:trPr>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956ED7" w:rsidP="00FD5E2E">
            <w:pPr>
              <w:suppressAutoHyphens/>
              <w:snapToGrid w:val="0"/>
              <w:spacing w:line="100" w:lineRule="atLeast"/>
              <w:jc w:val="center"/>
              <w:rPr>
                <w:rFonts w:eastAsia="TimesNewRomanPSMT"/>
                <w:kern w:val="1"/>
                <w:lang w:eastAsia="ar-SA"/>
              </w:rPr>
            </w:pPr>
            <w:r>
              <w:rPr>
                <w:rFonts w:eastAsia="TimesNewRomanPSMT"/>
                <w:kern w:val="1"/>
                <w:lang w:eastAsia="ar-SA"/>
              </w:rPr>
              <w:t>11</w:t>
            </w:r>
            <w:r w:rsidR="008352BC" w:rsidRPr="0087500B">
              <w:rPr>
                <w:rFonts w:eastAsia="TimesNewRomanPSMT"/>
                <w:kern w:val="1"/>
                <w:lang w:eastAsia="ar-SA"/>
              </w:rPr>
              <w:t>.</w:t>
            </w:r>
          </w:p>
        </w:tc>
      </w:tr>
      <w:tr w:rsidR="008352BC" w:rsidRPr="0087500B" w:rsidTr="00FD5E2E">
        <w:trPr>
          <w:trHeight w:val="413"/>
        </w:trPr>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956ED7" w:rsidP="00FD5E2E">
            <w:pPr>
              <w:suppressAutoHyphens/>
              <w:snapToGrid w:val="0"/>
              <w:spacing w:line="100" w:lineRule="atLeast"/>
              <w:jc w:val="center"/>
              <w:rPr>
                <w:rFonts w:eastAsia="TimesNewRomanPSMT"/>
                <w:kern w:val="1"/>
                <w:lang w:eastAsia="ar-SA"/>
              </w:rPr>
            </w:pPr>
            <w:r>
              <w:rPr>
                <w:rFonts w:eastAsia="TimesNewRomanPSMT"/>
                <w:kern w:val="1"/>
                <w:lang w:eastAsia="ar-SA"/>
              </w:rPr>
              <w:t>12</w:t>
            </w:r>
            <w:r w:rsidR="008352BC" w:rsidRPr="0087500B">
              <w:rPr>
                <w:rFonts w:eastAsia="TimesNewRomanPSMT"/>
                <w:kern w:val="1"/>
                <w:lang w:eastAsia="ar-SA"/>
              </w:rPr>
              <w:t xml:space="preserve">. </w:t>
            </w:r>
          </w:p>
        </w:tc>
      </w:tr>
      <w:tr w:rsidR="008352BC" w:rsidRPr="0087500B" w:rsidTr="00FD5E2E">
        <w:trPr>
          <w:trHeight w:val="413"/>
        </w:trPr>
        <w:tc>
          <w:tcPr>
            <w:tcW w:w="1563"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352BC" w:rsidRPr="0087500B" w:rsidRDefault="008352BC" w:rsidP="00FD5E2E">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352BC" w:rsidRPr="0087500B" w:rsidRDefault="008352BC" w:rsidP="00FD5E2E">
            <w:pPr>
              <w:jc w:val="center"/>
              <w:rPr>
                <w:rFonts w:eastAsia="TimesNewRomanPSMT"/>
                <w:lang w:eastAsia="ar-SA"/>
              </w:rPr>
            </w:pPr>
            <w:r w:rsidRPr="0087500B">
              <w:rPr>
                <w:rFonts w:eastAsia="TimesNewRomanPSMT"/>
                <w:lang w:eastAsia="ar-SA"/>
              </w:rPr>
              <w:t>2</w:t>
            </w:r>
            <w:r>
              <w:rPr>
                <w:rFonts w:eastAsia="TimesNewRomanPSMT"/>
                <w:lang w:eastAsia="ar-SA"/>
              </w:rPr>
              <w:t>5</w:t>
            </w:r>
            <w:r w:rsidRPr="0087500B">
              <w:rPr>
                <w:rFonts w:eastAsia="TimesNewRomanPSMT"/>
                <w:lang w:eastAsia="ar-SA"/>
              </w:rPr>
              <w:t>.</w:t>
            </w:r>
          </w:p>
        </w:tc>
      </w:tr>
    </w:tbl>
    <w:p w:rsidR="008352BC" w:rsidRPr="00361177" w:rsidRDefault="008352BC" w:rsidP="008352BC">
      <w:pPr>
        <w:suppressAutoHyphens/>
        <w:spacing w:line="100" w:lineRule="atLeast"/>
        <w:jc w:val="both"/>
        <w:rPr>
          <w:rFonts w:eastAsia="Arial Unicode MS"/>
          <w:color w:val="FF0000"/>
          <w:kern w:val="1"/>
          <w:lang w:eastAsia="ar-SA"/>
        </w:rPr>
      </w:pPr>
    </w:p>
    <w:p w:rsidR="008352BC" w:rsidRPr="00C11CA7" w:rsidRDefault="008352BC" w:rsidP="008352BC">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документација укупно </w:t>
      </w:r>
      <w:r w:rsidRPr="00956ED7">
        <w:rPr>
          <w:rFonts w:eastAsia="TimesNewRomanPSMT"/>
          <w:kern w:val="1"/>
          <w:lang w:val="sr-Cyrl-CS" w:eastAsia="ar-SA"/>
        </w:rPr>
        <w:t xml:space="preserve">садржи </w:t>
      </w:r>
      <w:r w:rsidRPr="00956ED7">
        <w:rPr>
          <w:rFonts w:eastAsia="TimesNewRomanPSMT"/>
          <w:kern w:val="1"/>
          <w:lang w:eastAsia="ar-SA"/>
        </w:rPr>
        <w:t>2</w:t>
      </w:r>
      <w:r w:rsidR="00956ED7" w:rsidRPr="00956ED7">
        <w:rPr>
          <w:rFonts w:eastAsia="TimesNewRomanPSMT"/>
          <w:kern w:val="1"/>
          <w:lang w:eastAsia="ar-SA"/>
        </w:rPr>
        <w:t>9</w:t>
      </w:r>
      <w:r w:rsidRPr="00956ED7">
        <w:rPr>
          <w:rFonts w:eastAsia="TimesNewRomanPSMT"/>
          <w:kern w:val="1"/>
          <w:lang w:val="sr-Cyrl-CS" w:eastAsia="ar-SA"/>
        </w:rPr>
        <w:t xml:space="preserve"> стран</w:t>
      </w:r>
      <w:r w:rsidRPr="00956ED7">
        <w:rPr>
          <w:rFonts w:eastAsia="TimesNewRomanPSMT"/>
          <w:kern w:val="1"/>
          <w:lang w:eastAsia="ar-SA"/>
        </w:rPr>
        <w:t>a</w:t>
      </w:r>
      <w:r w:rsidRPr="00956ED7">
        <w:rPr>
          <w:rFonts w:eastAsia="TimesNewRomanPSMT"/>
          <w:kern w:val="1"/>
          <w:lang w:val="sr-Cyrl-CS" w:eastAsia="ar-SA"/>
        </w:rPr>
        <w:t>.</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D50FAA" w:rsidRPr="008A4DBE" w:rsidRDefault="00D50FAA"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7F04B7" w:rsidRPr="008A4DBE" w:rsidRDefault="007F04B7"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8352BC" w:rsidRDefault="008352BC"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397EA9" w:rsidRDefault="00397EA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352BC" w:rsidRPr="00FC65B0" w:rsidRDefault="008352BC" w:rsidP="008352BC">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8352BC" w:rsidRPr="008A4DBE" w:rsidRDefault="008352BC" w:rsidP="008352BC">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B95C8C">
        <w:rPr>
          <w:rFonts w:eastAsia="Arial Unicode MS"/>
          <w:color w:val="000000"/>
          <w:kern w:val="1"/>
          <w:lang w:eastAsia="ar-SA"/>
        </w:rPr>
        <w:t>VI</w:t>
      </w:r>
      <w:r w:rsidRPr="00FC65B0">
        <w:rPr>
          <w:rFonts w:eastAsia="Arial Unicode MS"/>
          <w:color w:val="000000"/>
          <w:kern w:val="1"/>
          <w:lang w:eastAsia="ar-SA"/>
        </w:rPr>
        <w:t xml:space="preserve"> 404</w:t>
      </w:r>
      <w:r w:rsidRPr="00B95C8C">
        <w:rPr>
          <w:rFonts w:eastAsia="Arial Unicode MS"/>
          <w:kern w:val="1"/>
          <w:lang w:eastAsia="ar-SA"/>
        </w:rPr>
        <w:t>-</w:t>
      </w:r>
      <w:r w:rsidR="00B95C8C" w:rsidRPr="00B95C8C">
        <w:rPr>
          <w:rFonts w:eastAsia="Arial Unicode MS"/>
          <w:kern w:val="1"/>
          <w:lang w:eastAsia="ar-SA"/>
        </w:rPr>
        <w:t>140/22</w:t>
      </w:r>
      <w:r w:rsidR="00B95C8C">
        <w:rPr>
          <w:rFonts w:eastAsia="Arial Unicode MS"/>
          <w:color w:val="FF0000"/>
          <w:kern w:val="1"/>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102C0F" w:rsidRPr="00102C0F">
        <w:rPr>
          <w:rFonts w:eastAsia="TimesNewRomanPS-BoldMT"/>
          <w:bCs/>
          <w:color w:val="000000"/>
          <w:kern w:val="1"/>
          <w:lang w:val="sr-Cyrl-CS" w:eastAsia="ar-SA"/>
        </w:rPr>
        <w:t>Услуге</w:t>
      </w:r>
      <w:r w:rsidR="00102C0F">
        <w:rPr>
          <w:rFonts w:eastAsia="TimesNewRomanPS-BoldMT"/>
          <w:b/>
          <w:bCs/>
          <w:color w:val="000000"/>
          <w:kern w:val="1"/>
          <w:lang w:val="sr-Cyrl-CS" w:eastAsia="ar-SA"/>
        </w:rPr>
        <w:t xml:space="preserve"> </w:t>
      </w:r>
      <w:r w:rsidR="00102C0F">
        <w:rPr>
          <w:rFonts w:eastAsia="TimesNewRomanPS-BoldMT"/>
          <w:bCs/>
          <w:color w:val="000000"/>
          <w:kern w:val="1"/>
          <w:lang w:val="sr-Cyrl-CS" w:eastAsia="ar-SA"/>
        </w:rPr>
        <w:t>и</w:t>
      </w:r>
      <w:r>
        <w:rPr>
          <w:rFonts w:eastAsia="TimesNewRomanPS-BoldMT"/>
          <w:bCs/>
          <w:color w:val="000000"/>
          <w:kern w:val="1"/>
          <w:lang w:val="sr-Cyrl-CS" w:eastAsia="ar-SA"/>
        </w:rPr>
        <w:t>зрада измене и допуне плана детаљне регулације „Међај“</w:t>
      </w:r>
      <w:r w:rsidRPr="00FC65B0">
        <w:rPr>
          <w:rFonts w:eastAsia="TimesNewRomanPS-BoldMT"/>
          <w:bCs/>
          <w:color w:val="000000"/>
          <w:kern w:val="1"/>
          <w:lang w:val="sr-Cyrl-CS" w:eastAsia="ar-SA"/>
        </w:rPr>
        <w:t>.</w:t>
      </w:r>
    </w:p>
    <w:p w:rsidR="008352BC" w:rsidRPr="00FC65B0" w:rsidRDefault="008352BC" w:rsidP="008352BC">
      <w:pPr>
        <w:suppressAutoHyphens/>
        <w:spacing w:line="100" w:lineRule="atLeast"/>
        <w:jc w:val="both"/>
        <w:rPr>
          <w:rFonts w:eastAsia="Arial Unicode MS"/>
          <w:color w:val="000000"/>
          <w:kern w:val="1"/>
          <w:lang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Pr>
          <w:rFonts w:eastAsia="Arial Unicode MS"/>
          <w:i/>
          <w:iCs/>
          <w:color w:val="000000"/>
          <w:kern w:val="1"/>
          <w:lang w:val="sr-Cyrl-CS" w:eastAsia="ar-SA"/>
        </w:rPr>
        <w:t>услуге техничког пројектовања – 71320000-7</w:t>
      </w:r>
      <w:r w:rsidRPr="008A4DBE">
        <w:rPr>
          <w:rFonts w:eastAsia="Arial Unicode MS"/>
          <w:i/>
          <w:iCs/>
          <w:color w:val="000000"/>
          <w:kern w:val="1"/>
          <w:lang w:val="sr-Cyrl-CS" w:eastAsia="ar-SA"/>
        </w:rPr>
        <w:t>.</w:t>
      </w:r>
    </w:p>
    <w:p w:rsidR="008352BC" w:rsidRDefault="008352BC" w:rsidP="008352BC">
      <w:pPr>
        <w:suppressAutoHyphens/>
        <w:spacing w:line="100" w:lineRule="atLeast"/>
        <w:jc w:val="both"/>
        <w:rPr>
          <w:rFonts w:eastAsia="Arial Unicode MS"/>
          <w:b/>
          <w:bCs/>
          <w:color w:val="000000"/>
          <w:kern w:val="1"/>
          <w:lang w:val="sr-Cyrl-CS" w:eastAsia="ar-SA"/>
        </w:rPr>
      </w:pPr>
    </w:p>
    <w:p w:rsidR="008352BC" w:rsidRPr="00FC65B0" w:rsidRDefault="008352BC" w:rsidP="008352BC">
      <w:pPr>
        <w:suppressAutoHyphens/>
        <w:spacing w:line="100" w:lineRule="atLeast"/>
        <w:jc w:val="both"/>
        <w:rPr>
          <w:rFonts w:eastAsia="Arial Unicode MS"/>
          <w:b/>
          <w:bCs/>
          <w:i/>
          <w:iCs/>
          <w:color w:val="000000"/>
          <w:kern w:val="1"/>
          <w:lang w:eastAsia="ar-SA"/>
        </w:rPr>
      </w:pPr>
      <w:r>
        <w:rPr>
          <w:rFonts w:eastAsia="Arial Unicode MS"/>
          <w:b/>
          <w:bCs/>
          <w:color w:val="000000"/>
          <w:kern w:val="1"/>
          <w:lang w:val="sr-Cyrl-CS" w:eastAsia="ar-SA"/>
        </w:rPr>
        <w:t>2</w:t>
      </w:r>
      <w:r w:rsidRPr="00FC65B0">
        <w:rPr>
          <w:rFonts w:eastAsia="Arial Unicode MS"/>
          <w:b/>
          <w:bCs/>
          <w:color w:val="000000"/>
          <w:kern w:val="1"/>
          <w:lang w:val="sr-Cyrl-CS" w:eastAsia="ar-SA"/>
        </w:rPr>
        <w:t>.</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8352BC" w:rsidRPr="00FC65B0" w:rsidRDefault="008352BC" w:rsidP="008352BC">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2E796B" w:rsidRPr="008A4DBE" w:rsidRDefault="002E796B" w:rsidP="008A4DBE">
      <w:pPr>
        <w:suppressAutoHyphens/>
        <w:spacing w:line="100" w:lineRule="atLeast"/>
        <w:jc w:val="both"/>
        <w:rPr>
          <w:rFonts w:eastAsia="TimesNewRomanPS-BoldMT"/>
          <w:bCs/>
          <w:color w:val="000000"/>
          <w:kern w:val="1"/>
          <w:lang w:val="sr-Cyrl-CS" w:eastAsia="ar-SA"/>
        </w:rPr>
      </w:pPr>
    </w:p>
    <w:p w:rsidR="008A4DBE" w:rsidRPr="008352BC"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Default="008A4DBE" w:rsidP="008A4DBE">
      <w:pPr>
        <w:suppressAutoHyphens/>
        <w:spacing w:line="100" w:lineRule="atLeast"/>
        <w:jc w:val="both"/>
        <w:rPr>
          <w:rFonts w:eastAsia="Arial Unicode MS"/>
          <w:bCs/>
          <w:iCs/>
          <w:color w:val="000000"/>
          <w:kern w:val="1"/>
          <w:lang w:val="sr-Cyrl-CS" w:eastAsia="ar-SA"/>
        </w:rPr>
      </w:pPr>
    </w:p>
    <w:p w:rsidR="005C7C4C" w:rsidRDefault="005C7C4C" w:rsidP="008A4DBE">
      <w:pPr>
        <w:suppressAutoHyphens/>
        <w:spacing w:line="100" w:lineRule="atLeast"/>
        <w:jc w:val="both"/>
        <w:rPr>
          <w:rFonts w:eastAsia="Arial Unicode MS"/>
          <w:bCs/>
          <w:iCs/>
          <w:color w:val="000000"/>
          <w:kern w:val="1"/>
          <w:lang w:val="sr-Cyrl-CS" w:eastAsia="ar-SA"/>
        </w:rPr>
      </w:pPr>
    </w:p>
    <w:p w:rsidR="005C7C4C" w:rsidRDefault="005C7C4C" w:rsidP="005C7C4C">
      <w:pPr>
        <w:ind w:firstLine="360"/>
        <w:jc w:val="both"/>
        <w:rPr>
          <w:color w:val="000000"/>
        </w:rPr>
      </w:pPr>
    </w:p>
    <w:p w:rsidR="005C7C4C" w:rsidRPr="00AE35FD" w:rsidRDefault="005C7C4C" w:rsidP="005C7C4C">
      <w:pPr>
        <w:numPr>
          <w:ilvl w:val="0"/>
          <w:numId w:val="46"/>
        </w:numPr>
        <w:ind w:left="0" w:firstLine="0"/>
        <w:rPr>
          <w:rFonts w:eastAsia="Calibri-Bold"/>
          <w:b/>
          <w:u w:val="single"/>
        </w:rPr>
      </w:pPr>
      <w:r w:rsidRPr="00AE35FD">
        <w:rPr>
          <w:rFonts w:eastAsia="Calibri-Bold"/>
          <w:b/>
        </w:rPr>
        <w:t xml:space="preserve">  </w:t>
      </w:r>
      <w:r w:rsidRPr="00AE35FD">
        <w:rPr>
          <w:rFonts w:eastAsia="Calibri-Bold"/>
          <w:b/>
          <w:u w:val="single"/>
        </w:rPr>
        <w:t>Опис услуге</w:t>
      </w:r>
      <w:r>
        <w:rPr>
          <w:rFonts w:eastAsia="Calibri-Bold"/>
          <w:b/>
          <w:u w:val="single"/>
        </w:rPr>
        <w:t xml:space="preserve"> </w:t>
      </w:r>
    </w:p>
    <w:p w:rsidR="005C7C4C" w:rsidRPr="00AE35FD" w:rsidRDefault="005C7C4C" w:rsidP="005C7C4C">
      <w:pPr>
        <w:ind w:firstLine="360"/>
        <w:jc w:val="both"/>
      </w:pPr>
    </w:p>
    <w:p w:rsidR="005C7C4C" w:rsidRPr="00AE35FD" w:rsidRDefault="005C7C4C" w:rsidP="005C7C4C">
      <w:pPr>
        <w:tabs>
          <w:tab w:val="left" w:pos="1350"/>
        </w:tabs>
        <w:jc w:val="both"/>
        <w:rPr>
          <w:w w:val="103"/>
          <w:lang w:val="sr-Cyrl-CS"/>
        </w:rPr>
      </w:pPr>
      <w:r w:rsidRPr="00AE35FD">
        <w:rPr>
          <w:lang w:val="ru-RU"/>
        </w:rPr>
        <w:t>Пре</w:t>
      </w:r>
      <w:r w:rsidRPr="00AE35FD">
        <w:rPr>
          <w:spacing w:val="-1"/>
          <w:lang w:val="ru-RU"/>
        </w:rPr>
        <w:t>дм</w:t>
      </w:r>
      <w:r w:rsidRPr="00AE35FD">
        <w:rPr>
          <w:lang w:val="ru-RU"/>
        </w:rPr>
        <w:t>ет</w:t>
      </w:r>
      <w:r w:rsidRPr="00AE35FD">
        <w:rPr>
          <w:lang w:val="sr-Cyrl-CS"/>
        </w:rPr>
        <w:t xml:space="preserve"> </w:t>
      </w:r>
      <w:r w:rsidRPr="00AE35FD">
        <w:rPr>
          <w:spacing w:val="3"/>
          <w:lang w:val="ru-RU"/>
        </w:rPr>
        <w:t>набавке</w:t>
      </w:r>
      <w:r w:rsidRPr="00AE35FD">
        <w:rPr>
          <w:lang w:val="ru-RU"/>
        </w:rPr>
        <w:t xml:space="preserve"> </w:t>
      </w:r>
      <w:r w:rsidRPr="00AE35FD">
        <w:rPr>
          <w:spacing w:val="4"/>
          <w:lang w:val="ru-RU"/>
        </w:rPr>
        <w:t>с</w:t>
      </w:r>
      <w:r w:rsidRPr="00AE35FD">
        <w:rPr>
          <w:lang w:val="ru-RU"/>
        </w:rPr>
        <w:t>у услуге</w:t>
      </w:r>
      <w:r>
        <w:rPr>
          <w:lang w:val="ru-RU"/>
        </w:rPr>
        <w:t xml:space="preserve"> израде измене и допуне Плана детаљне регулације «Међај»</w:t>
      </w:r>
    </w:p>
    <w:p w:rsidR="005C7C4C" w:rsidRPr="00AE35FD" w:rsidRDefault="005C7C4C" w:rsidP="005C7C4C">
      <w:pPr>
        <w:ind w:firstLine="360"/>
        <w:jc w:val="both"/>
      </w:pPr>
    </w:p>
    <w:p w:rsidR="005C7C4C" w:rsidRPr="00AE35FD" w:rsidRDefault="005C7C4C" w:rsidP="005C7C4C">
      <w:pPr>
        <w:suppressAutoHyphens/>
        <w:spacing w:line="100" w:lineRule="atLeast"/>
        <w:jc w:val="both"/>
        <w:rPr>
          <w:rFonts w:eastAsia="Arial Unicode MS"/>
          <w:iCs/>
          <w:kern w:val="1"/>
          <w:u w:val="single"/>
          <w:lang w:eastAsia="ar-SA"/>
        </w:rPr>
      </w:pPr>
      <w:r w:rsidRPr="00AE35FD">
        <w:rPr>
          <w:rFonts w:eastAsia="Calibri-Bold"/>
          <w:b/>
        </w:rPr>
        <w:t xml:space="preserve">2.        </w:t>
      </w:r>
      <w:r w:rsidRPr="00AE35FD">
        <w:rPr>
          <w:rFonts w:eastAsia="Arial Unicode MS"/>
          <w:b/>
          <w:iCs/>
          <w:kern w:val="1"/>
          <w:u w:val="single"/>
          <w:lang w:eastAsia="ar-SA"/>
        </w:rPr>
        <w:t>Захтев у погледу рока за реализацију</w:t>
      </w:r>
    </w:p>
    <w:p w:rsidR="005C7C4C" w:rsidRPr="00783E23" w:rsidRDefault="005C7C4C" w:rsidP="005C7C4C">
      <w:pPr>
        <w:tabs>
          <w:tab w:val="left" w:pos="975"/>
        </w:tabs>
        <w:jc w:val="both"/>
        <w:rPr>
          <w:lang w:val="sr-Cyrl-CS"/>
        </w:rPr>
      </w:pPr>
      <w:r w:rsidRPr="008D4F56">
        <w:rPr>
          <w:lang w:val="sr-Cyrl-CS"/>
        </w:rPr>
        <w:t xml:space="preserve">Рок за извршење услуге –не може </w:t>
      </w:r>
      <w:r>
        <w:rPr>
          <w:lang w:val="sr-Cyrl-CS"/>
        </w:rPr>
        <w:t>бити дужи од 30</w:t>
      </w:r>
      <w:r w:rsidRPr="00783E23">
        <w:rPr>
          <w:lang w:val="sr-Cyrl-CS"/>
        </w:rPr>
        <w:t xml:space="preserve"> (</w:t>
      </w:r>
      <w:r>
        <w:rPr>
          <w:lang w:val="sr-Cyrl-CS"/>
        </w:rPr>
        <w:t>тридесет</w:t>
      </w:r>
      <w:r w:rsidRPr="00783E23">
        <w:rPr>
          <w:lang w:val="sr-Cyrl-CS"/>
        </w:rPr>
        <w:t>) дана од дана закључења уговора.</w:t>
      </w:r>
    </w:p>
    <w:p w:rsidR="005C7C4C" w:rsidRDefault="005C7C4C" w:rsidP="005C7C4C">
      <w:pPr>
        <w:tabs>
          <w:tab w:val="left" w:pos="975"/>
        </w:tabs>
        <w:jc w:val="both"/>
        <w:rPr>
          <w:b/>
          <w:u w:val="single"/>
          <w:lang w:val="sr-Cyrl-CS"/>
        </w:rPr>
      </w:pPr>
      <w:r w:rsidRPr="00783E23">
        <w:rPr>
          <w:b/>
          <w:lang w:val="sr-Cyrl-CS"/>
        </w:rPr>
        <w:t>3.</w:t>
      </w:r>
      <w:r w:rsidRPr="00783E23">
        <w:rPr>
          <w:lang w:val="sr-Cyrl-CS"/>
        </w:rPr>
        <w:t xml:space="preserve"> </w:t>
      </w:r>
      <w:r>
        <w:rPr>
          <w:lang w:val="sr-Cyrl-CS"/>
        </w:rPr>
        <w:t xml:space="preserve">      </w:t>
      </w:r>
      <w:r w:rsidRPr="00783E23">
        <w:rPr>
          <w:b/>
          <w:u w:val="single"/>
          <w:lang w:val="sr-Cyrl-CS"/>
        </w:rPr>
        <w:t>Место вршења услуге</w:t>
      </w:r>
    </w:p>
    <w:p w:rsidR="005C7C4C" w:rsidRPr="00783E23" w:rsidRDefault="005C7C4C" w:rsidP="005C7C4C">
      <w:pPr>
        <w:tabs>
          <w:tab w:val="left" w:pos="975"/>
        </w:tabs>
        <w:jc w:val="both"/>
        <w:rPr>
          <w:lang w:val="sr-Cyrl-CS"/>
        </w:rPr>
      </w:pPr>
      <w:r>
        <w:rPr>
          <w:lang w:val="sr-Cyrl-CS"/>
        </w:rPr>
        <w:t>Територија Града Ужица.</w:t>
      </w:r>
    </w:p>
    <w:p w:rsidR="005C7C4C" w:rsidRPr="00AE35FD" w:rsidRDefault="005C7C4C" w:rsidP="005C7C4C">
      <w:pPr>
        <w:suppressAutoHyphens/>
        <w:spacing w:line="100" w:lineRule="atLeast"/>
        <w:jc w:val="both"/>
        <w:rPr>
          <w:rFonts w:eastAsia="Arial Unicode MS"/>
          <w:b/>
          <w:iCs/>
          <w:kern w:val="1"/>
          <w:u w:val="single"/>
          <w:lang w:eastAsia="ar-SA"/>
        </w:rPr>
      </w:pPr>
      <w:r>
        <w:rPr>
          <w:rFonts w:eastAsia="Calibri-Bold"/>
          <w:b/>
        </w:rPr>
        <w:t>4</w:t>
      </w:r>
      <w:r w:rsidRPr="00AE35FD">
        <w:rPr>
          <w:rFonts w:eastAsia="Calibri-Bold"/>
          <w:b/>
        </w:rPr>
        <w:t xml:space="preserve">.        </w:t>
      </w:r>
      <w:r w:rsidRPr="00AE35FD">
        <w:rPr>
          <w:rFonts w:eastAsia="Arial Unicode MS"/>
          <w:b/>
          <w:iCs/>
          <w:kern w:val="1"/>
          <w:u w:val="single"/>
          <w:lang w:eastAsia="ar-SA"/>
        </w:rPr>
        <w:t>Рок важења понуде</w:t>
      </w:r>
    </w:p>
    <w:p w:rsidR="005C7C4C" w:rsidRPr="00AE35FD" w:rsidRDefault="005C7C4C" w:rsidP="005C7C4C">
      <w:pPr>
        <w:jc w:val="both"/>
        <w:rPr>
          <w:iCs/>
          <w:kern w:val="1"/>
        </w:rPr>
      </w:pPr>
      <w:r w:rsidRPr="00AE35FD">
        <w:rPr>
          <w:iCs/>
          <w:kern w:val="1"/>
        </w:rPr>
        <w:t xml:space="preserve">Рок важења понуде не може бити краћи од </w:t>
      </w:r>
      <w:r>
        <w:rPr>
          <w:iCs/>
          <w:kern w:val="1"/>
          <w:lang w:val="sr-Cyrl-CS"/>
        </w:rPr>
        <w:t>6</w:t>
      </w:r>
      <w:r w:rsidRPr="00AE35FD">
        <w:rPr>
          <w:iCs/>
          <w:kern w:val="1"/>
        </w:rPr>
        <w:t>0 дана од дана отварања понуда.</w:t>
      </w:r>
    </w:p>
    <w:p w:rsidR="0005734D" w:rsidRPr="0005734D" w:rsidRDefault="005C7C4C" w:rsidP="005C7C4C">
      <w:pPr>
        <w:suppressAutoHyphens/>
        <w:spacing w:line="100" w:lineRule="atLeast"/>
        <w:jc w:val="both"/>
        <w:rPr>
          <w:rFonts w:eastAsia="Arial Unicode MS"/>
          <w:b/>
          <w:iCs/>
          <w:kern w:val="1"/>
          <w:u w:val="single"/>
          <w:lang w:eastAsia="ar-SA"/>
        </w:rPr>
      </w:pPr>
      <w:r>
        <w:rPr>
          <w:rFonts w:eastAsia="Calibri-Bold"/>
          <w:b/>
        </w:rPr>
        <w:t>5</w:t>
      </w:r>
      <w:r w:rsidRPr="00AE35FD">
        <w:rPr>
          <w:rFonts w:eastAsia="Calibri-Bold"/>
          <w:b/>
        </w:rPr>
        <w:t xml:space="preserve">.        </w:t>
      </w:r>
      <w:r w:rsidRPr="00AE35FD">
        <w:rPr>
          <w:rFonts w:eastAsia="Arial Unicode MS"/>
          <w:b/>
          <w:iCs/>
          <w:kern w:val="1"/>
          <w:u w:val="single"/>
          <w:lang w:eastAsia="ar-SA"/>
        </w:rPr>
        <w:t>Рок  и начин плаћања:</w:t>
      </w:r>
    </w:p>
    <w:p w:rsidR="00157FE5" w:rsidRPr="00157FE5" w:rsidRDefault="0005734D" w:rsidP="00157FE5">
      <w:pPr>
        <w:shd w:val="clear" w:color="auto" w:fill="FFFFFF"/>
        <w:tabs>
          <w:tab w:val="left" w:pos="1350"/>
        </w:tabs>
        <w:jc w:val="both"/>
        <w:rPr>
          <w:lang w:val="sr-Cyrl-CS"/>
        </w:rPr>
      </w:pPr>
      <w:r>
        <w:rPr>
          <w:lang w:val="sr-Cyrl-CS"/>
        </w:rPr>
        <w:t>П</w:t>
      </w:r>
      <w:r w:rsidR="00157FE5" w:rsidRPr="009D5CB8">
        <w:rPr>
          <w:lang w:val="ru-RU"/>
        </w:rPr>
        <w:t xml:space="preserve">лаћање извршених услуга </w:t>
      </w:r>
      <w:r>
        <w:rPr>
          <w:lang w:val="sr-Cyrl-CS"/>
        </w:rPr>
        <w:t>вршиће се на</w:t>
      </w:r>
      <w:r w:rsidR="00157FE5" w:rsidRPr="009D5CB8">
        <w:rPr>
          <w:lang w:val="sr-Cyrl-CS"/>
        </w:rPr>
        <w:t xml:space="preserve"> следећи начин:</w:t>
      </w:r>
    </w:p>
    <w:p w:rsidR="0005734D" w:rsidRPr="005C2AB6" w:rsidRDefault="0005734D" w:rsidP="0005734D">
      <w:pPr>
        <w:jc w:val="both"/>
      </w:pPr>
      <w:r w:rsidRPr="005C2AB6">
        <w:t xml:space="preserve">1. Авансно, у висини </w:t>
      </w:r>
      <w:r>
        <w:t>до 20</w:t>
      </w:r>
      <w:r w:rsidRPr="005C2AB6">
        <w:t>% (</w:t>
      </w:r>
      <w:r w:rsidRPr="005C2AB6">
        <w:rPr>
          <w:i/>
        </w:rPr>
        <w:t>не више од 20%</w:t>
      </w:r>
      <w:r w:rsidRPr="005C2AB6">
        <w:t>) од укупне уговорене цене без пдв-а уз достављање следеће документације:</w:t>
      </w:r>
    </w:p>
    <w:p w:rsidR="0005734D" w:rsidRPr="005C2AB6" w:rsidRDefault="0005734D" w:rsidP="0005734D">
      <w:pPr>
        <w:jc w:val="both"/>
      </w:pPr>
      <w:r w:rsidRPr="005C2AB6">
        <w:t>-</w:t>
      </w:r>
      <w:r w:rsidRPr="005C2AB6">
        <w:tab/>
        <w:t>предрачуна у износу аванса;</w:t>
      </w:r>
    </w:p>
    <w:p w:rsidR="0005734D" w:rsidRPr="005C2AB6" w:rsidRDefault="0005734D" w:rsidP="0005734D">
      <w:pPr>
        <w:jc w:val="both"/>
      </w:pPr>
      <w:r w:rsidRPr="005C2AB6">
        <w:t>-</w:t>
      </w:r>
      <w:r w:rsidRPr="005C2AB6">
        <w:tab/>
        <w:t>меница за повраћај авансног плаћања.</w:t>
      </w:r>
    </w:p>
    <w:p w:rsidR="0005734D" w:rsidRPr="005C2AB6" w:rsidRDefault="0005734D" w:rsidP="0005734D">
      <w:pPr>
        <w:shd w:val="clear" w:color="auto" w:fill="FFFFFF"/>
        <w:tabs>
          <w:tab w:val="left" w:pos="1350"/>
        </w:tabs>
        <w:jc w:val="both"/>
      </w:pPr>
    </w:p>
    <w:p w:rsidR="0005734D" w:rsidRPr="005C2AB6" w:rsidRDefault="0005734D" w:rsidP="0005734D">
      <w:pPr>
        <w:jc w:val="both"/>
      </w:pPr>
      <w:r w:rsidRPr="005C2AB6">
        <w:rPr>
          <w:rFonts w:eastAsia="Arial Unicode MS"/>
          <w:iCs/>
          <w:kern w:val="1"/>
          <w:lang w:val="sr-Cyrl-CS" w:eastAsia="ar-SA"/>
        </w:rPr>
        <w:t xml:space="preserve">2. Преостали износ </w:t>
      </w:r>
      <w:r>
        <w:rPr>
          <w:rFonts w:eastAsia="Arial Unicode MS"/>
          <w:kern w:val="1"/>
          <w:lang w:eastAsia="ar-SA"/>
        </w:rPr>
        <w:t>до</w:t>
      </w:r>
      <w:r w:rsidRPr="005C2AB6">
        <w:rPr>
          <w:rFonts w:eastAsia="Arial Unicode MS"/>
          <w:kern w:val="1"/>
          <w:lang w:eastAsia="ar-SA"/>
        </w:rPr>
        <w:t xml:space="preserve"> укупне уговорене цене без пдв-а</w:t>
      </w:r>
      <w:r>
        <w:rPr>
          <w:rFonts w:eastAsia="Arial Unicode MS"/>
          <w:kern w:val="1"/>
          <w:lang w:eastAsia="ar-SA"/>
        </w:rPr>
        <w:t>,</w:t>
      </w:r>
      <w:r w:rsidRPr="005C2AB6">
        <w:rPr>
          <w:rFonts w:eastAsia="Arial Unicode MS"/>
          <w:kern w:val="1"/>
          <w:lang w:eastAsia="ar-SA"/>
        </w:rPr>
        <w:t xml:space="preserve"> </w:t>
      </w:r>
      <w:r w:rsidRPr="005C2AB6">
        <w:t xml:space="preserve"> Наручилац </w:t>
      </w:r>
      <w:r w:rsidRPr="005C2AB6">
        <w:rPr>
          <w:lang w:val="sr-Cyrl-CS"/>
        </w:rPr>
        <w:t>ће п</w:t>
      </w:r>
      <w:r w:rsidRPr="005C2AB6">
        <w:rPr>
          <w:lang w:val="ru-RU"/>
        </w:rPr>
        <w:t xml:space="preserve">латити након извршених услуга на основу </w:t>
      </w:r>
      <w:r w:rsidRPr="005C2AB6">
        <w:t>фактуре-рачуна/ Пружаоца услуге</w:t>
      </w:r>
      <w:r w:rsidRPr="005C2AB6">
        <w:rPr>
          <w:lang w:val="sr-Cyrl-CS"/>
        </w:rPr>
        <w:t xml:space="preserve">, </w:t>
      </w:r>
      <w:r w:rsidRPr="005C2AB6">
        <w:rPr>
          <w:rFonts w:eastAsia="Arial Unicode MS"/>
        </w:rPr>
        <w:t xml:space="preserve">у складу са Законом о роковима измирења новчаних обавеза у комерцијалним трансакцијама </w:t>
      </w:r>
      <w:r w:rsidRPr="005C2AB6">
        <w:rPr>
          <w:rFonts w:eastAsia="TimesNewRomanPSMT"/>
        </w:rPr>
        <w:t>(„Службени гласник РС”, бр. 119/12, 68/15 и 113/2017).</w:t>
      </w:r>
      <w:r w:rsidRPr="005C2AB6">
        <w:rPr>
          <w:rFonts w:eastAsia="Arial Unicode MS"/>
        </w:rPr>
        <w:t xml:space="preserve"> </w:t>
      </w:r>
    </w:p>
    <w:p w:rsidR="00157FE5" w:rsidRPr="009D5CB8" w:rsidRDefault="00157FE5" w:rsidP="00157FE5">
      <w:pPr>
        <w:suppressAutoHyphens/>
        <w:snapToGrid w:val="0"/>
        <w:spacing w:line="100" w:lineRule="atLeast"/>
        <w:jc w:val="both"/>
        <w:rPr>
          <w:color w:val="FF0000"/>
          <w:lang w:val="ru-RU"/>
        </w:rPr>
      </w:pPr>
    </w:p>
    <w:p w:rsidR="005C7C4C" w:rsidRPr="00AE35FD" w:rsidRDefault="005C7C4C" w:rsidP="005C7C4C">
      <w:pPr>
        <w:contextualSpacing/>
        <w:jc w:val="both"/>
      </w:pPr>
    </w:p>
    <w:p w:rsidR="00157FE5" w:rsidRPr="00157FE5" w:rsidRDefault="005C7C4C" w:rsidP="005C7C4C">
      <w:pPr>
        <w:rPr>
          <w:rFonts w:eastAsia="Calibri-Bold"/>
          <w:b/>
          <w:u w:val="single"/>
        </w:rPr>
      </w:pPr>
      <w:r>
        <w:rPr>
          <w:rFonts w:eastAsia="Calibri-Bold"/>
          <w:b/>
        </w:rPr>
        <w:t>6</w:t>
      </w:r>
      <w:r w:rsidRPr="00AE35FD">
        <w:rPr>
          <w:rFonts w:eastAsia="Calibri-Bold"/>
          <w:b/>
        </w:rPr>
        <w:t xml:space="preserve">.        </w:t>
      </w:r>
      <w:r w:rsidRPr="00AE35FD">
        <w:rPr>
          <w:rFonts w:eastAsia="Calibri-Bold"/>
          <w:b/>
          <w:u w:val="single"/>
        </w:rPr>
        <w:t xml:space="preserve">Средства финансијског обезбеђења </w:t>
      </w:r>
    </w:p>
    <w:p w:rsidR="005C7C4C" w:rsidRPr="00AE35FD" w:rsidRDefault="005C7C4C" w:rsidP="005C7C4C">
      <w:pPr>
        <w:pStyle w:val="nabrajanjebold"/>
        <w:numPr>
          <w:ilvl w:val="0"/>
          <w:numId w:val="0"/>
        </w:numPr>
        <w:jc w:val="both"/>
        <w:rPr>
          <w:b w:val="0"/>
        </w:rPr>
      </w:pPr>
    </w:p>
    <w:p w:rsidR="005C7C4C" w:rsidRPr="00AE35FD" w:rsidRDefault="005C7C4C" w:rsidP="005C7C4C">
      <w:pPr>
        <w:pStyle w:val="nabrajanjebold"/>
        <w:keepNext/>
        <w:numPr>
          <w:ilvl w:val="0"/>
          <w:numId w:val="0"/>
        </w:numPr>
        <w:suppressAutoHyphens/>
        <w:spacing w:before="10" w:after="120" w:line="246" w:lineRule="auto"/>
        <w:jc w:val="both"/>
        <w:rPr>
          <w:rFonts w:eastAsia="Arial Unicode MS"/>
          <w:b w:val="0"/>
          <w:kern w:val="1"/>
          <w:lang w:eastAsia="ar-SA"/>
        </w:rPr>
      </w:pPr>
      <w:r w:rsidRPr="00AE35FD">
        <w:rPr>
          <w:b w:val="0"/>
          <w:bCs/>
          <w:lang w:val="ru-RU"/>
        </w:rPr>
        <w:t>Средства обезбеђења која се достављају након закључења уговора</w:t>
      </w:r>
    </w:p>
    <w:p w:rsidR="00157FE5" w:rsidRPr="003330B7" w:rsidRDefault="00157FE5" w:rsidP="00157FE5">
      <w:pPr>
        <w:pStyle w:val="ListParagraph"/>
        <w:numPr>
          <w:ilvl w:val="0"/>
          <w:numId w:val="13"/>
        </w:numPr>
        <w:jc w:val="both"/>
      </w:pPr>
      <w:r w:rsidRPr="005603CD">
        <w:t xml:space="preserve">Изабрани понуђач </w:t>
      </w:r>
      <w:r w:rsidRPr="003330B7">
        <w:t>се обавезује да</w:t>
      </w:r>
      <w:r w:rsidRPr="005603CD">
        <w:rPr>
          <w:b/>
          <w:bCs/>
          <w:iCs/>
          <w:lang w:val="sr-Cyrl-CS"/>
        </w:rPr>
        <w:t xml:space="preserve"> </w:t>
      </w:r>
      <w:r w:rsidRPr="005603CD">
        <w:rPr>
          <w:bCs/>
          <w:iCs/>
          <w:lang w:val="sr-Cyrl-CS"/>
        </w:rPr>
        <w:t>уз захтев за авансно плаћањ</w:t>
      </w:r>
      <w:r w:rsidRPr="005603CD">
        <w:rPr>
          <w:b/>
          <w:bCs/>
          <w:iCs/>
          <w:lang w:val="sr-Cyrl-CS"/>
        </w:rPr>
        <w:t xml:space="preserve">е </w:t>
      </w:r>
      <w:r w:rsidRPr="003330B7">
        <w:t xml:space="preserve">преда Наручиоцу </w:t>
      </w:r>
      <w:r w:rsidRPr="005603CD">
        <w:rPr>
          <w:b/>
          <w:i/>
        </w:rPr>
        <w:t>меницу за повраћај авансног плаћања</w:t>
      </w:r>
      <w:r w:rsidRPr="003330B7">
        <w:t xml:space="preserve"> која ће бити са клаузулама: безусловна и платива на први позив. </w:t>
      </w:r>
      <w:r w:rsidRPr="005603CD">
        <w:t>Меница</w:t>
      </w:r>
      <w:r w:rsidRPr="003330B7">
        <w:t xml:space="preserve"> за повраћај авансног плаћања издаје се у висини </w:t>
      </w:r>
      <w:r w:rsidRPr="005603CD">
        <w:t xml:space="preserve">траженог </w:t>
      </w:r>
      <w:r w:rsidRPr="003330B7">
        <w:t xml:space="preserve">аванса, са роком важности који је </w:t>
      </w:r>
      <w:r w:rsidRPr="005603CD">
        <w:rPr>
          <w:b/>
        </w:rPr>
        <w:t>15 дана</w:t>
      </w:r>
      <w:r w:rsidRPr="003330B7">
        <w:t xml:space="preserve"> дужи од уговореног рока за </w:t>
      </w:r>
      <w:r>
        <w:t xml:space="preserve">израду </w:t>
      </w:r>
      <w:r w:rsidR="0005734D">
        <w:t>измене и допуне П</w:t>
      </w:r>
      <w:r w:rsidRPr="005603CD">
        <w:t>лана детаљне регулације</w:t>
      </w:r>
      <w:r w:rsidRPr="003330B7">
        <w:t xml:space="preserve">, у корист Наручиоца. </w:t>
      </w:r>
    </w:p>
    <w:p w:rsidR="00157FE5" w:rsidRPr="00036994" w:rsidRDefault="00157FE5" w:rsidP="00157FE5">
      <w:pPr>
        <w:tabs>
          <w:tab w:val="left" w:pos="1350"/>
        </w:tabs>
        <w:ind w:right="-46"/>
        <w:rPr>
          <w:w w:val="103"/>
        </w:rPr>
      </w:pPr>
      <w:r w:rsidRPr="003330B7">
        <w:t xml:space="preserve">Ако се за време трајања уговора промене рокови за извршење уговорне обавезе, важност </w:t>
      </w:r>
      <w:r>
        <w:t>менице</w:t>
      </w:r>
      <w:r w:rsidRPr="003330B7">
        <w:t xml:space="preserve"> за повраћај авансног плаћања </w:t>
      </w:r>
      <w:r w:rsidRPr="003330B7">
        <w:rPr>
          <w:b/>
        </w:rPr>
        <w:t>мора се продужити</w:t>
      </w:r>
      <w:r>
        <w:rPr>
          <w:b/>
        </w:rPr>
        <w:t>.</w:t>
      </w:r>
    </w:p>
    <w:p w:rsidR="00157FE5" w:rsidRPr="00BC2419" w:rsidRDefault="00157FE5" w:rsidP="00157FE5">
      <w:pPr>
        <w:tabs>
          <w:tab w:val="left" w:pos="1350"/>
        </w:tabs>
        <w:ind w:right="-46"/>
        <w:jc w:val="center"/>
        <w:rPr>
          <w:w w:val="103"/>
          <w:lang w:val="ru-RU"/>
        </w:rPr>
      </w:pPr>
    </w:p>
    <w:p w:rsidR="00157FE5" w:rsidRPr="005603CD" w:rsidRDefault="00157FE5" w:rsidP="00157FE5">
      <w:pPr>
        <w:pStyle w:val="ListParagraph"/>
        <w:numPr>
          <w:ilvl w:val="0"/>
          <w:numId w:val="13"/>
        </w:numPr>
        <w:spacing w:after="120" w:line="244" w:lineRule="auto"/>
        <w:jc w:val="both"/>
        <w:rPr>
          <w:spacing w:val="-3"/>
          <w:lang w:val="ru-RU"/>
        </w:rPr>
      </w:pPr>
      <w:r>
        <w:rPr>
          <w:lang w:val="ru-RU"/>
        </w:rPr>
        <w:t>Изабрани понуђач</w:t>
      </w:r>
      <w:r w:rsidRPr="005603CD">
        <w:rPr>
          <w:lang w:val="ru-RU"/>
        </w:rPr>
        <w:t xml:space="preserve"> се</w:t>
      </w:r>
      <w:r w:rsidRPr="005603CD">
        <w:rPr>
          <w:spacing w:val="6"/>
          <w:lang w:val="ru-RU"/>
        </w:rPr>
        <w:t xml:space="preserve"> </w:t>
      </w:r>
      <w:r w:rsidRPr="005603CD">
        <w:rPr>
          <w:spacing w:val="1"/>
          <w:lang w:val="ru-RU"/>
        </w:rPr>
        <w:t>о</w:t>
      </w:r>
      <w:r w:rsidRPr="005603CD">
        <w:rPr>
          <w:spacing w:val="-1"/>
          <w:lang w:val="ru-RU"/>
        </w:rPr>
        <w:t>б</w:t>
      </w:r>
      <w:r w:rsidRPr="005603CD">
        <w:rPr>
          <w:lang w:val="ru-RU"/>
        </w:rPr>
        <w:t>а</w:t>
      </w:r>
      <w:r w:rsidRPr="005603CD">
        <w:rPr>
          <w:spacing w:val="-5"/>
          <w:lang w:val="ru-RU"/>
        </w:rPr>
        <w:t>в</w:t>
      </w:r>
      <w:r w:rsidRPr="005603CD">
        <w:rPr>
          <w:lang w:val="ru-RU"/>
        </w:rPr>
        <w:t>е</w:t>
      </w:r>
      <w:r w:rsidRPr="005603CD">
        <w:rPr>
          <w:spacing w:val="-2"/>
          <w:lang w:val="ru-RU"/>
        </w:rPr>
        <w:t>з</w:t>
      </w:r>
      <w:r w:rsidRPr="005603CD">
        <w:rPr>
          <w:spacing w:val="-3"/>
          <w:lang w:val="ru-RU"/>
        </w:rPr>
        <w:t>у</w:t>
      </w:r>
      <w:r w:rsidRPr="005603CD">
        <w:rPr>
          <w:lang w:val="ru-RU"/>
        </w:rPr>
        <w:t xml:space="preserve">је </w:t>
      </w:r>
      <w:r w:rsidRPr="005603CD">
        <w:rPr>
          <w:lang w:val="sr-Cyrl-CS"/>
        </w:rPr>
        <w:t>да најкасније у року од 7 (седам) дана од  дана закључења уговора,  д</w:t>
      </w:r>
      <w:r w:rsidRPr="005603CD">
        <w:rPr>
          <w:spacing w:val="-2"/>
          <w:lang w:val="ru-RU"/>
        </w:rPr>
        <w:t>о</w:t>
      </w:r>
      <w:r w:rsidRPr="005603CD">
        <w:rPr>
          <w:lang w:val="ru-RU"/>
        </w:rPr>
        <w:t>с</w:t>
      </w:r>
      <w:r w:rsidRPr="005603CD">
        <w:rPr>
          <w:spacing w:val="-3"/>
          <w:lang w:val="ru-RU"/>
        </w:rPr>
        <w:t>т</w:t>
      </w:r>
      <w:r w:rsidRPr="005603CD">
        <w:rPr>
          <w:lang w:val="ru-RU"/>
        </w:rPr>
        <w:t>ав</w:t>
      </w:r>
      <w:r w:rsidRPr="005603CD">
        <w:rPr>
          <w:spacing w:val="-3"/>
          <w:lang w:val="ru-RU"/>
        </w:rPr>
        <w:t xml:space="preserve">и средство финансијског обезбеђења </w:t>
      </w:r>
      <w:r w:rsidRPr="005603CD">
        <w:rPr>
          <w:b/>
          <w:spacing w:val="-3"/>
          <w:lang w:val="ru-RU"/>
        </w:rPr>
        <w:t>за добро извршење посла</w:t>
      </w:r>
      <w:r w:rsidRPr="005603CD">
        <w:rPr>
          <w:spacing w:val="-3"/>
          <w:lang w:val="ru-RU"/>
        </w:rPr>
        <w:t xml:space="preserve"> и то:</w:t>
      </w:r>
    </w:p>
    <w:p w:rsidR="00157FE5" w:rsidRPr="002337C2" w:rsidRDefault="00157FE5" w:rsidP="00157FE5">
      <w:pPr>
        <w:spacing w:before="10" w:after="120" w:line="246" w:lineRule="auto"/>
        <w:ind w:left="842"/>
        <w:jc w:val="both"/>
        <w:rPr>
          <w:lang w:val="ru-RU"/>
        </w:rPr>
      </w:pPr>
      <w:r>
        <w:rPr>
          <w:spacing w:val="-11"/>
          <w:lang w:val="ru-RU"/>
        </w:rPr>
        <w:t xml:space="preserve">- </w:t>
      </w:r>
      <w:r w:rsidRPr="002337C2">
        <w:rPr>
          <w:spacing w:val="-11"/>
          <w:lang w:val="ru-RU"/>
        </w:rPr>
        <w:t>б</w:t>
      </w:r>
      <w:r w:rsidRPr="002337C2">
        <w:rPr>
          <w:spacing w:val="-1"/>
          <w:lang w:val="ru-RU"/>
        </w:rPr>
        <w:t>л</w:t>
      </w:r>
      <w:r w:rsidRPr="002337C2">
        <w:rPr>
          <w:spacing w:val="2"/>
          <w:lang w:val="ru-RU"/>
        </w:rPr>
        <w:t>а</w:t>
      </w:r>
      <w:r w:rsidRPr="002337C2">
        <w:rPr>
          <w:spacing w:val="-2"/>
          <w:lang w:val="ru-RU"/>
        </w:rPr>
        <w:t>н</w:t>
      </w:r>
      <w:r w:rsidRPr="002337C2">
        <w:rPr>
          <w:spacing w:val="1"/>
          <w:lang w:val="ru-RU"/>
        </w:rPr>
        <w:t>к</w:t>
      </w:r>
      <w:r w:rsidRPr="002337C2">
        <w:rPr>
          <w:lang w:val="ru-RU"/>
        </w:rPr>
        <w:t>о</w:t>
      </w:r>
      <w:r w:rsidRPr="002337C2">
        <w:rPr>
          <w:spacing w:val="52"/>
          <w:lang w:val="ru-RU"/>
        </w:rPr>
        <w:t xml:space="preserve"> </w:t>
      </w:r>
      <w:r w:rsidRPr="002337C2">
        <w:rPr>
          <w:spacing w:val="2"/>
          <w:lang w:val="ru-RU"/>
        </w:rPr>
        <w:t>с</w:t>
      </w:r>
      <w:r w:rsidRPr="002337C2">
        <w:rPr>
          <w:lang w:val="ru-RU"/>
        </w:rPr>
        <w:t>о</w:t>
      </w:r>
      <w:r w:rsidRPr="002337C2">
        <w:rPr>
          <w:spacing w:val="1"/>
          <w:lang w:val="ru-RU"/>
        </w:rPr>
        <w:t>п</w:t>
      </w:r>
      <w:r w:rsidRPr="002337C2">
        <w:rPr>
          <w:lang w:val="ru-RU"/>
        </w:rPr>
        <w:t>с</w:t>
      </w:r>
      <w:r w:rsidRPr="002337C2">
        <w:rPr>
          <w:spacing w:val="1"/>
          <w:lang w:val="ru-RU"/>
        </w:rPr>
        <w:t>т</w:t>
      </w:r>
      <w:r w:rsidRPr="002337C2">
        <w:rPr>
          <w:spacing w:val="-2"/>
          <w:lang w:val="ru-RU"/>
        </w:rPr>
        <w:t>в</w:t>
      </w:r>
      <w:r w:rsidRPr="002337C2">
        <w:rPr>
          <w:lang w:val="ru-RU"/>
        </w:rPr>
        <w:t>е</w:t>
      </w:r>
      <w:r w:rsidRPr="002337C2">
        <w:rPr>
          <w:spacing w:val="1"/>
          <w:lang w:val="ru-RU"/>
        </w:rPr>
        <w:t>н</w:t>
      </w:r>
      <w:r w:rsidRPr="002337C2">
        <w:rPr>
          <w:lang w:val="ru-RU"/>
        </w:rPr>
        <w:t xml:space="preserve">у </w:t>
      </w:r>
      <w:r w:rsidRPr="002337C2">
        <w:rPr>
          <w:spacing w:val="-1"/>
          <w:lang w:val="ru-RU"/>
        </w:rPr>
        <w:t>м</w:t>
      </w:r>
      <w:r w:rsidRPr="002337C2">
        <w:rPr>
          <w:spacing w:val="2"/>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 xml:space="preserve">у, </w:t>
      </w:r>
      <w:r w:rsidRPr="002337C2">
        <w:rPr>
          <w:spacing w:val="3"/>
          <w:w w:val="103"/>
          <w:lang w:val="ru-RU"/>
        </w:rPr>
        <w:t>к</w:t>
      </w:r>
      <w:r w:rsidRPr="002337C2">
        <w:rPr>
          <w:spacing w:val="-3"/>
          <w:w w:val="103"/>
          <w:lang w:val="ru-RU"/>
        </w:rPr>
        <w:t>о</w:t>
      </w:r>
      <w:r w:rsidRPr="002337C2">
        <w:rPr>
          <w:spacing w:val="2"/>
          <w:w w:val="103"/>
          <w:lang w:val="ru-RU"/>
        </w:rPr>
        <w:t>ј</w:t>
      </w:r>
      <w:r w:rsidRPr="002337C2">
        <w:rPr>
          <w:w w:val="103"/>
          <w:lang w:val="ru-RU"/>
        </w:rPr>
        <w:t xml:space="preserve">а </w:t>
      </w:r>
      <w:r w:rsidRPr="002337C2">
        <w:rPr>
          <w:spacing w:val="-1"/>
          <w:lang w:val="ru-RU"/>
        </w:rPr>
        <w:t>м</w:t>
      </w:r>
      <w:r w:rsidRPr="002337C2">
        <w:rPr>
          <w:lang w:val="ru-RU"/>
        </w:rPr>
        <w:t>ора</w:t>
      </w:r>
      <w:r w:rsidRPr="002337C2">
        <w:rPr>
          <w:spacing w:val="16"/>
          <w:lang w:val="ru-RU"/>
        </w:rPr>
        <w:t xml:space="preserve"> </w:t>
      </w:r>
      <w:r w:rsidRPr="002337C2">
        <w:rPr>
          <w:spacing w:val="-1"/>
          <w:lang w:val="ru-RU"/>
        </w:rPr>
        <w:t>б</w:t>
      </w:r>
      <w:r w:rsidRPr="002337C2">
        <w:rPr>
          <w:lang w:val="ru-RU"/>
        </w:rPr>
        <w:t>и</w:t>
      </w:r>
      <w:r w:rsidRPr="002337C2">
        <w:rPr>
          <w:spacing w:val="-1"/>
          <w:lang w:val="ru-RU"/>
        </w:rPr>
        <w:t>т</w:t>
      </w:r>
      <w:r w:rsidRPr="002337C2">
        <w:rPr>
          <w:lang w:val="ru-RU"/>
        </w:rPr>
        <w:t>и</w:t>
      </w:r>
      <w:r w:rsidRPr="002337C2">
        <w:rPr>
          <w:spacing w:val="15"/>
          <w:lang w:val="ru-RU"/>
        </w:rPr>
        <w:t xml:space="preserve"> </w:t>
      </w:r>
      <w:r w:rsidRPr="002337C2">
        <w:rPr>
          <w:lang w:val="ru-RU"/>
        </w:rPr>
        <w:t>еви</w:t>
      </w:r>
      <w:r w:rsidRPr="002337C2">
        <w:rPr>
          <w:spacing w:val="-1"/>
          <w:lang w:val="ru-RU"/>
        </w:rPr>
        <w:t>д</w:t>
      </w:r>
      <w:r w:rsidRPr="002337C2">
        <w:rPr>
          <w:spacing w:val="2"/>
          <w:lang w:val="ru-RU"/>
        </w:rPr>
        <w:t>е</w:t>
      </w:r>
      <w:r w:rsidRPr="002337C2">
        <w:rPr>
          <w:spacing w:val="1"/>
          <w:lang w:val="ru-RU"/>
        </w:rPr>
        <w:t>н</w:t>
      </w:r>
      <w:r w:rsidRPr="002337C2">
        <w:rPr>
          <w:spacing w:val="-4"/>
          <w:lang w:val="ru-RU"/>
        </w:rPr>
        <w:t>т</w:t>
      </w:r>
      <w:r w:rsidRPr="002337C2">
        <w:rPr>
          <w:lang w:val="ru-RU"/>
        </w:rPr>
        <w:t>ир</w:t>
      </w:r>
      <w:r w:rsidRPr="002337C2">
        <w:rPr>
          <w:spacing w:val="2"/>
          <w:lang w:val="ru-RU"/>
        </w:rPr>
        <w:t>а</w:t>
      </w:r>
      <w:r w:rsidRPr="002337C2">
        <w:rPr>
          <w:spacing w:val="1"/>
          <w:lang w:val="ru-RU"/>
        </w:rPr>
        <w:t>н</w:t>
      </w:r>
      <w:r w:rsidRPr="002337C2">
        <w:rPr>
          <w:lang w:val="ru-RU"/>
        </w:rPr>
        <w:t>а</w:t>
      </w:r>
      <w:r w:rsidRPr="002337C2">
        <w:rPr>
          <w:spacing w:val="41"/>
          <w:lang w:val="ru-RU"/>
        </w:rPr>
        <w:t xml:space="preserve"> </w:t>
      </w:r>
      <w:r w:rsidRPr="002337C2">
        <w:rPr>
          <w:lang w:val="ru-RU"/>
        </w:rPr>
        <w:t>у</w:t>
      </w:r>
      <w:r w:rsidRPr="002337C2">
        <w:rPr>
          <w:spacing w:val="2"/>
          <w:lang w:val="ru-RU"/>
        </w:rPr>
        <w:t xml:space="preserve"> </w:t>
      </w:r>
      <w:r w:rsidRPr="002337C2">
        <w:rPr>
          <w:spacing w:val="-9"/>
          <w:lang w:val="ru-RU"/>
        </w:rPr>
        <w:t>Р</w:t>
      </w:r>
      <w:r w:rsidRPr="002337C2">
        <w:rPr>
          <w:lang w:val="ru-RU"/>
        </w:rPr>
        <w:t>е</w:t>
      </w:r>
      <w:r w:rsidRPr="002337C2">
        <w:rPr>
          <w:spacing w:val="-1"/>
          <w:lang w:val="ru-RU"/>
        </w:rPr>
        <w:t>г</w:t>
      </w:r>
      <w:r w:rsidRPr="002337C2">
        <w:rPr>
          <w:lang w:val="ru-RU"/>
        </w:rPr>
        <w:t>и</w:t>
      </w:r>
      <w:r w:rsidRPr="002337C2">
        <w:rPr>
          <w:spacing w:val="2"/>
          <w:lang w:val="ru-RU"/>
        </w:rPr>
        <w:t>с</w:t>
      </w:r>
      <w:r w:rsidRPr="002337C2">
        <w:rPr>
          <w:spacing w:val="-4"/>
          <w:lang w:val="ru-RU"/>
        </w:rPr>
        <w:t>т</w:t>
      </w:r>
      <w:r w:rsidRPr="002337C2">
        <w:rPr>
          <w:lang w:val="ru-RU"/>
        </w:rPr>
        <w:t>ру</w:t>
      </w:r>
      <w:r w:rsidRPr="002337C2">
        <w:rPr>
          <w:spacing w:val="27"/>
          <w:lang w:val="ru-RU"/>
        </w:rPr>
        <w:t xml:space="preserve"> </w:t>
      </w:r>
      <w:r w:rsidRPr="002337C2">
        <w:rPr>
          <w:spacing w:val="-1"/>
          <w:lang w:val="ru-RU"/>
        </w:rPr>
        <w:t>м</w:t>
      </w:r>
      <w:r w:rsidRPr="002337C2">
        <w:rPr>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а</w:t>
      </w:r>
      <w:r w:rsidRPr="002337C2">
        <w:rPr>
          <w:spacing w:val="23"/>
          <w:lang w:val="ru-RU"/>
        </w:rPr>
        <w:t xml:space="preserve"> </w:t>
      </w:r>
      <w:r w:rsidRPr="002337C2">
        <w:rPr>
          <w:lang w:val="ru-RU"/>
        </w:rPr>
        <w:t>и</w:t>
      </w:r>
      <w:r w:rsidRPr="002337C2">
        <w:rPr>
          <w:spacing w:val="7"/>
          <w:lang w:val="ru-RU"/>
        </w:rPr>
        <w:t xml:space="preserve"> </w:t>
      </w:r>
      <w:r w:rsidRPr="002337C2">
        <w:rPr>
          <w:lang w:val="ru-RU"/>
        </w:rPr>
        <w:t>о</w:t>
      </w:r>
      <w:r w:rsidRPr="002337C2">
        <w:rPr>
          <w:spacing w:val="-5"/>
          <w:lang w:val="ru-RU"/>
        </w:rPr>
        <w:t>в</w:t>
      </w:r>
      <w:r w:rsidRPr="002337C2">
        <w:rPr>
          <w:spacing w:val="-1"/>
          <w:lang w:val="ru-RU"/>
        </w:rPr>
        <w:t>л</w:t>
      </w:r>
      <w:r w:rsidRPr="002337C2">
        <w:rPr>
          <w:spacing w:val="-2"/>
          <w:lang w:val="ru-RU"/>
        </w:rPr>
        <w:t>а</w:t>
      </w:r>
      <w:r w:rsidRPr="002337C2">
        <w:rPr>
          <w:spacing w:val="-1"/>
          <w:lang w:val="ru-RU"/>
        </w:rPr>
        <w:t>ш</w:t>
      </w:r>
      <w:r w:rsidRPr="002337C2">
        <w:rPr>
          <w:lang w:val="ru-RU"/>
        </w:rPr>
        <w:t>ћења</w:t>
      </w:r>
      <w:r w:rsidRPr="002337C2">
        <w:rPr>
          <w:spacing w:val="35"/>
          <w:lang w:val="ru-RU"/>
        </w:rPr>
        <w:t xml:space="preserve"> </w:t>
      </w:r>
      <w:r w:rsidRPr="002337C2">
        <w:rPr>
          <w:spacing w:val="-1"/>
          <w:lang w:val="ru-RU"/>
        </w:rPr>
        <w:t>Н</w:t>
      </w:r>
      <w:r w:rsidRPr="002337C2">
        <w:rPr>
          <w:lang w:val="ru-RU"/>
        </w:rPr>
        <w:t>ар</w:t>
      </w:r>
      <w:r w:rsidRPr="002337C2">
        <w:rPr>
          <w:spacing w:val="-5"/>
          <w:lang w:val="ru-RU"/>
        </w:rPr>
        <w:t>о</w:t>
      </w:r>
      <w:r w:rsidRPr="002337C2">
        <w:rPr>
          <w:spacing w:val="1"/>
          <w:lang w:val="ru-RU"/>
        </w:rPr>
        <w:t>д</w:t>
      </w:r>
      <w:r w:rsidRPr="002337C2">
        <w:rPr>
          <w:spacing w:val="-2"/>
          <w:lang w:val="ru-RU"/>
        </w:rPr>
        <w:t>н</w:t>
      </w:r>
      <w:r w:rsidRPr="002337C2">
        <w:rPr>
          <w:lang w:val="ru-RU"/>
        </w:rPr>
        <w:t>е</w:t>
      </w:r>
      <w:r w:rsidRPr="002337C2">
        <w:rPr>
          <w:spacing w:val="26"/>
          <w:lang w:val="ru-RU"/>
        </w:rPr>
        <w:t xml:space="preserve"> </w:t>
      </w:r>
      <w:r w:rsidRPr="002337C2">
        <w:rPr>
          <w:spacing w:val="-6"/>
          <w:lang w:val="ru-RU"/>
        </w:rPr>
        <w:t>б</w:t>
      </w:r>
      <w:r w:rsidRPr="002337C2">
        <w:rPr>
          <w:spacing w:val="2"/>
          <w:lang w:val="ru-RU"/>
        </w:rPr>
        <w:t>а</w:t>
      </w:r>
      <w:r w:rsidRPr="002337C2">
        <w:rPr>
          <w:spacing w:val="-2"/>
          <w:lang w:val="ru-RU"/>
        </w:rPr>
        <w:t>н</w:t>
      </w:r>
      <w:r w:rsidRPr="002337C2">
        <w:rPr>
          <w:spacing w:val="1"/>
          <w:lang w:val="ru-RU"/>
        </w:rPr>
        <w:t>к</w:t>
      </w:r>
      <w:r w:rsidRPr="002337C2">
        <w:rPr>
          <w:lang w:val="ru-RU"/>
        </w:rPr>
        <w:t>е</w:t>
      </w:r>
      <w:r w:rsidRPr="002337C2">
        <w:rPr>
          <w:spacing w:val="21"/>
          <w:lang w:val="ru-RU"/>
        </w:rPr>
        <w:t xml:space="preserve"> </w:t>
      </w:r>
      <w:r w:rsidRPr="002337C2">
        <w:rPr>
          <w:spacing w:val="-1"/>
          <w:w w:val="103"/>
          <w:lang w:val="ru-RU"/>
        </w:rPr>
        <w:t>С</w:t>
      </w:r>
      <w:r w:rsidRPr="002337C2">
        <w:rPr>
          <w:w w:val="103"/>
          <w:lang w:val="ru-RU"/>
        </w:rPr>
        <w:t>р</w:t>
      </w:r>
      <w:r w:rsidRPr="002337C2">
        <w:rPr>
          <w:spacing w:val="-1"/>
          <w:w w:val="103"/>
          <w:lang w:val="ru-RU"/>
        </w:rPr>
        <w:t>би</w:t>
      </w:r>
      <w:r w:rsidRPr="002337C2">
        <w:rPr>
          <w:w w:val="103"/>
          <w:lang w:val="ru-RU"/>
        </w:rPr>
        <w:t>је.</w:t>
      </w:r>
    </w:p>
    <w:p w:rsidR="00157FE5" w:rsidRPr="002337C2" w:rsidRDefault="00157FE5" w:rsidP="00157FE5">
      <w:pPr>
        <w:shd w:val="clear" w:color="auto" w:fill="FFFFFF"/>
        <w:spacing w:after="120"/>
        <w:jc w:val="both"/>
        <w:rPr>
          <w:lang w:val="ru-RU"/>
        </w:rPr>
      </w:pPr>
      <w:r w:rsidRPr="002337C2">
        <w:rPr>
          <w:lang w:val="ru-RU"/>
        </w:rPr>
        <w:lastRenderedPageBreak/>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157FE5" w:rsidRPr="002337C2" w:rsidRDefault="00157FE5" w:rsidP="00157FE5">
      <w:pPr>
        <w:shd w:val="clear" w:color="auto" w:fill="FFFFFF"/>
        <w:spacing w:after="120"/>
        <w:jc w:val="both"/>
        <w:rPr>
          <w:lang w:val="ru-RU"/>
        </w:rPr>
      </w:pPr>
      <w:r w:rsidRPr="002337C2">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157FE5" w:rsidRPr="002337C2" w:rsidRDefault="00157FE5" w:rsidP="00157FE5">
      <w:pPr>
        <w:shd w:val="clear" w:color="auto" w:fill="FFFFFF"/>
        <w:spacing w:after="120"/>
        <w:jc w:val="both"/>
        <w:rPr>
          <w:lang w:val="ru-RU"/>
        </w:rPr>
      </w:pPr>
      <w:r w:rsidRPr="002337C2">
        <w:rPr>
          <w:lang w:val="ru-RU"/>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5C7C4C" w:rsidRPr="00AE35FD" w:rsidRDefault="005C7C4C" w:rsidP="005C7C4C">
      <w:pPr>
        <w:widowControl w:val="0"/>
        <w:autoSpaceDE w:val="0"/>
        <w:autoSpaceDN w:val="0"/>
        <w:adjustRightInd w:val="0"/>
        <w:jc w:val="both"/>
        <w:rPr>
          <w:lang w:val="ru-RU"/>
        </w:rPr>
      </w:pPr>
      <w:r w:rsidRPr="00AE35FD">
        <w:rPr>
          <w:bCs/>
          <w:lang w:val="ru-RU" w:eastAsia="sr-Cyrl-CS"/>
        </w:rPr>
        <w:t xml:space="preserve">          </w:t>
      </w:r>
    </w:p>
    <w:p w:rsidR="005C7C4C" w:rsidRPr="00AE35FD" w:rsidRDefault="005C7C4C" w:rsidP="005C7C4C">
      <w:pPr>
        <w:rPr>
          <w:lang w:val="sr-Cyrl-CS"/>
        </w:rPr>
      </w:pPr>
      <w:r w:rsidRPr="00783E23">
        <w:rPr>
          <w:b/>
          <w:lang w:val="sr-Cyrl-CS"/>
        </w:rPr>
        <w:t>7.</w:t>
      </w:r>
      <w:r w:rsidRPr="00AE35FD">
        <w:rPr>
          <w:lang w:val="sr-Cyrl-CS"/>
        </w:rPr>
        <w:t xml:space="preserve">  </w:t>
      </w:r>
      <w:r w:rsidRPr="00AE35FD">
        <w:rPr>
          <w:b/>
          <w:u w:val="single"/>
          <w:lang w:val="sr-Cyrl-CS"/>
        </w:rPr>
        <w:t>Измена уговора:</w:t>
      </w:r>
      <w:r w:rsidRPr="00AE35FD">
        <w:rPr>
          <w:lang w:val="sr-Cyrl-CS"/>
        </w:rPr>
        <w:t xml:space="preserve"> </w:t>
      </w:r>
    </w:p>
    <w:p w:rsidR="005C7C4C" w:rsidRPr="00AE35FD" w:rsidRDefault="005C7C4C" w:rsidP="005C7C4C">
      <w:pPr>
        <w:rPr>
          <w:lang w:val="sr-Cyrl-CS"/>
        </w:rPr>
      </w:pPr>
      <w:r w:rsidRPr="00AE35FD">
        <w:rPr>
          <w:lang w:val="sr-Cyrl-CS"/>
        </w:rPr>
        <w:t>Наручилац може током трајања уговора о јавној набавци у складу са одредбама члана 156</w:t>
      </w:r>
      <w:r w:rsidRPr="00AE35FD">
        <w:t>.</w:t>
      </w:r>
      <w:r w:rsidRPr="00AE35FD">
        <w:rPr>
          <w:lang w:val="sr-Cyrl-CS"/>
        </w:rPr>
        <w:t>-161</w:t>
      </w:r>
      <w:r w:rsidRPr="00AE35FD">
        <w:t>.</w:t>
      </w:r>
      <w:r w:rsidRPr="00AE35FD">
        <w:rPr>
          <w:lang w:val="sr-Cyrl-CS"/>
        </w:rPr>
        <w:t xml:space="preserve"> Закона о јавним набавкама да измени уговор без спровођења поступка јавне набавке.</w:t>
      </w:r>
    </w:p>
    <w:p w:rsidR="005C7C4C" w:rsidRDefault="005C7C4C" w:rsidP="008A4DBE">
      <w:pPr>
        <w:suppressAutoHyphens/>
        <w:spacing w:line="100" w:lineRule="atLeast"/>
        <w:jc w:val="both"/>
        <w:rPr>
          <w:rFonts w:eastAsia="Arial Unicode MS"/>
          <w:bCs/>
          <w:iCs/>
          <w:color w:val="000000"/>
          <w:kern w:val="1"/>
          <w:lang w:val="sr-Cyrl-CS" w:eastAsia="ar-SA"/>
        </w:rPr>
      </w:pPr>
    </w:p>
    <w:p w:rsidR="005C7C4C" w:rsidRDefault="005C7C4C" w:rsidP="008A4DBE">
      <w:pPr>
        <w:suppressAutoHyphens/>
        <w:spacing w:line="100" w:lineRule="atLeast"/>
        <w:jc w:val="both"/>
        <w:rPr>
          <w:rFonts w:eastAsia="Arial Unicode MS"/>
          <w:bCs/>
          <w:iCs/>
          <w:color w:val="000000"/>
          <w:kern w:val="1"/>
          <w:lang w:val="sr-Cyrl-CS" w:eastAsia="ar-SA"/>
        </w:rPr>
      </w:pPr>
    </w:p>
    <w:p w:rsidR="005C7C4C" w:rsidRPr="008A4DBE" w:rsidRDefault="005C7C4C" w:rsidP="008A4DBE">
      <w:pPr>
        <w:suppressAutoHyphens/>
        <w:spacing w:line="100" w:lineRule="atLeast"/>
        <w:jc w:val="both"/>
        <w:rPr>
          <w:rFonts w:eastAsia="Arial Unicode MS"/>
          <w:bCs/>
          <w:iCs/>
          <w:color w:val="000000"/>
          <w:kern w:val="1"/>
          <w:lang w:val="sr-Cyrl-CS" w:eastAsia="ar-SA"/>
        </w:rPr>
      </w:pPr>
    </w:p>
    <w:p w:rsidR="007C7BAE" w:rsidRPr="007C7BAE" w:rsidRDefault="007C7BAE" w:rsidP="007C7BAE">
      <w:pPr>
        <w:suppressAutoHyphens/>
        <w:spacing w:line="100" w:lineRule="atLeast"/>
        <w:jc w:val="center"/>
        <w:rPr>
          <w:rFonts w:eastAsia="Arial Unicode MS"/>
          <w:b/>
          <w:bCs/>
          <w:iCs/>
          <w:color w:val="000000"/>
          <w:kern w:val="2"/>
          <w:u w:val="single"/>
          <w:lang w:eastAsia="ar-SA"/>
        </w:rPr>
      </w:pPr>
      <w:r w:rsidRPr="007C7BAE">
        <w:rPr>
          <w:rFonts w:eastAsia="Arial Unicode MS"/>
          <w:b/>
          <w:bCs/>
          <w:iCs/>
          <w:color w:val="000000"/>
          <w:kern w:val="2"/>
          <w:u w:val="single"/>
          <w:lang w:eastAsia="ar-SA"/>
        </w:rPr>
        <w:t>ПРОЈЕКТНИ ЗАДАТАК</w:t>
      </w:r>
    </w:p>
    <w:p w:rsidR="007C7BAE" w:rsidRPr="007C7BAE" w:rsidRDefault="007C7BAE" w:rsidP="007C7BAE">
      <w:pPr>
        <w:suppressAutoHyphens/>
        <w:spacing w:line="100" w:lineRule="atLeast"/>
        <w:jc w:val="center"/>
        <w:rPr>
          <w:rFonts w:eastAsia="Arial Unicode MS"/>
          <w:b/>
          <w:bCs/>
          <w:i/>
          <w:iCs/>
          <w:color w:val="000000"/>
          <w:kern w:val="2"/>
          <w:u w:val="single"/>
          <w:lang w:eastAsia="ar-SA"/>
        </w:rPr>
      </w:pPr>
    </w:p>
    <w:p w:rsidR="007C7BAE" w:rsidRPr="007C7BAE" w:rsidRDefault="007C7BAE" w:rsidP="007C7BAE">
      <w:pPr>
        <w:suppressAutoHyphens/>
        <w:spacing w:line="100" w:lineRule="atLeast"/>
        <w:jc w:val="center"/>
        <w:rPr>
          <w:rFonts w:eastAsia="Arial Unicode MS"/>
          <w:b/>
          <w:bCs/>
          <w:iCs/>
          <w:color w:val="000000"/>
          <w:kern w:val="2"/>
          <w:lang w:eastAsia="ar-SA"/>
        </w:rPr>
      </w:pPr>
      <w:r w:rsidRPr="007C7BAE">
        <w:rPr>
          <w:rFonts w:eastAsia="Arial Unicode MS"/>
          <w:b/>
          <w:bCs/>
          <w:iCs/>
          <w:color w:val="000000"/>
          <w:kern w:val="2"/>
          <w:lang w:eastAsia="ar-SA"/>
        </w:rPr>
        <w:t xml:space="preserve">ПРОЈЕКТНИ ЗАДАТАК </w:t>
      </w:r>
      <w:r w:rsidRPr="007C7BAE">
        <w:rPr>
          <w:b/>
          <w:bCs/>
          <w:lang w:val="sr-Cyrl-CS"/>
        </w:rPr>
        <w:t>ЗА ИЗРАДУ</w:t>
      </w:r>
      <w:r w:rsidRPr="007C7BAE">
        <w:rPr>
          <w:b/>
        </w:rPr>
        <w:t xml:space="preserve"> ИЗМЕНЕ И ДОПУНЕ </w:t>
      </w:r>
      <w:r w:rsidRPr="007C7BAE">
        <w:rPr>
          <w:b/>
          <w:bCs/>
        </w:rPr>
        <w:t>ПЛАН-а ДЕТАЉНЕ РЕГУЛАЦИЈЕ „МЕЂАЈ“</w:t>
      </w:r>
      <w:r w:rsidRPr="007C7BAE">
        <w:rPr>
          <w:bCs/>
        </w:rPr>
        <w:t xml:space="preserve">  </w:t>
      </w:r>
    </w:p>
    <w:p w:rsidR="007C7BAE" w:rsidRPr="007C7BAE" w:rsidRDefault="007C7BAE" w:rsidP="007C7BAE">
      <w:pPr>
        <w:widowControl w:val="0"/>
        <w:suppressAutoHyphens/>
        <w:jc w:val="both"/>
        <w:rPr>
          <w:rFonts w:eastAsia="Lucida Sans Unicode"/>
          <w:color w:val="000000"/>
          <w:kern w:val="1"/>
        </w:rPr>
      </w:pPr>
    </w:p>
    <w:p w:rsidR="007C7BAE" w:rsidRPr="007C7BAE" w:rsidRDefault="007C7BAE" w:rsidP="007C7BAE">
      <w:pPr>
        <w:widowControl w:val="0"/>
        <w:suppressAutoHyphens/>
        <w:jc w:val="both"/>
        <w:rPr>
          <w:rFonts w:eastAsia="Lucida Sans Unicode"/>
          <w:b/>
          <w:bCs/>
          <w:color w:val="FF0000"/>
          <w:kern w:val="1"/>
          <w:lang w:val="sr-Cyrl-CS"/>
        </w:rPr>
      </w:pPr>
    </w:p>
    <w:p w:rsidR="007C7BAE" w:rsidRPr="007C7BAE" w:rsidRDefault="007C7BAE" w:rsidP="007C7BAE">
      <w:pPr>
        <w:pStyle w:val="ListParagraph"/>
        <w:widowControl w:val="0"/>
        <w:numPr>
          <w:ilvl w:val="0"/>
          <w:numId w:val="36"/>
        </w:numPr>
        <w:suppressAutoHyphens/>
        <w:jc w:val="both"/>
        <w:rPr>
          <w:rFonts w:eastAsia="Lucida Sans Unicode"/>
          <w:kern w:val="1"/>
          <w:lang w:val="sr-Cyrl-CS"/>
        </w:rPr>
      </w:pPr>
      <w:r w:rsidRPr="007C7BAE">
        <w:rPr>
          <w:rFonts w:eastAsia="Lucida Sans Unicode"/>
          <w:b/>
          <w:bCs/>
          <w:kern w:val="1"/>
          <w:lang w:val="sr-Cyrl-CS"/>
        </w:rPr>
        <w:t>ПРЕДМЕТ НАБАВКЕ</w:t>
      </w:r>
      <w:r w:rsidRPr="007C7BAE">
        <w:rPr>
          <w:rFonts w:eastAsia="Lucida Sans Unicode"/>
          <w:kern w:val="1"/>
          <w:lang w:val="sr-Cyrl-CS"/>
        </w:rPr>
        <w:t xml:space="preserve"> </w:t>
      </w:r>
    </w:p>
    <w:p w:rsidR="007C7BAE" w:rsidRPr="007C7BAE" w:rsidRDefault="007C7BAE" w:rsidP="007C7BAE">
      <w:pPr>
        <w:widowControl w:val="0"/>
        <w:suppressAutoHyphens/>
        <w:jc w:val="both"/>
        <w:rPr>
          <w:rFonts w:eastAsia="Lucida Sans Unicode"/>
          <w:color w:val="FF0000"/>
          <w:kern w:val="1"/>
          <w:lang w:val="sr-Cyrl-CS"/>
        </w:rPr>
      </w:pPr>
      <w:r w:rsidRPr="007C7BAE">
        <w:rPr>
          <w:rFonts w:eastAsia="Lucida Sans Unicode"/>
          <w:color w:val="FF0000"/>
          <w:kern w:val="1"/>
          <w:lang w:val="sr-Cyrl-CS"/>
        </w:rPr>
        <w:t xml:space="preserve"> </w:t>
      </w:r>
    </w:p>
    <w:p w:rsidR="007C7BAE" w:rsidRPr="007C7BAE" w:rsidRDefault="007C7BAE" w:rsidP="007C7BAE">
      <w:pPr>
        <w:widowControl w:val="0"/>
        <w:suppressAutoHyphens/>
        <w:jc w:val="both"/>
        <w:rPr>
          <w:rFonts w:eastAsia="Lucida Sans Unicode"/>
          <w:color w:val="FF0000"/>
          <w:kern w:val="1"/>
          <w:lang w:val="sr-Cyrl-CS"/>
        </w:rPr>
      </w:pPr>
      <w:r w:rsidRPr="007C7BAE">
        <w:rPr>
          <w:rFonts w:eastAsia="Lucida Sans Unicode"/>
          <w:kern w:val="1"/>
          <w:lang w:val="sr-Cyrl-CS"/>
        </w:rPr>
        <w:tab/>
        <w:t xml:space="preserve">Предмет набавке је </w:t>
      </w:r>
      <w:r w:rsidRPr="007C7BAE">
        <w:rPr>
          <w:rFonts w:eastAsia="Lucida Sans Unicode"/>
          <w:kern w:val="1"/>
        </w:rPr>
        <w:t>услуга</w:t>
      </w:r>
      <w:r w:rsidRPr="007C7BAE">
        <w:rPr>
          <w:rFonts w:eastAsia="Lucida Sans Unicode"/>
          <w:kern w:val="1"/>
          <w:lang w:val="sr-Cyrl-CS"/>
        </w:rPr>
        <w:t xml:space="preserve"> израде измене и допуне </w:t>
      </w:r>
      <w:r w:rsidRPr="007C7BAE">
        <w:rPr>
          <w:bCs/>
        </w:rPr>
        <w:t xml:space="preserve">Плана детаљне регулације „Међај“. Скупштина  града Ужица је на седници одржаној 28.12.2021. године, донела Одлуку о приступању изменама и допунама Плана детаљне регулације„Међај“ </w:t>
      </w:r>
      <w:r w:rsidRPr="007C7BAE">
        <w:rPr>
          <w:color w:val="000000"/>
          <w:lang w:val="ru-RU"/>
        </w:rPr>
        <w:t>(„Службени лист града Ужица”, број 61/21)</w:t>
      </w:r>
      <w:r w:rsidRPr="007C7BAE">
        <w:rPr>
          <w:color w:val="000000"/>
        </w:rPr>
        <w:t>.</w:t>
      </w:r>
    </w:p>
    <w:p w:rsidR="007C7BAE" w:rsidRPr="007C7BAE" w:rsidRDefault="007C7BAE" w:rsidP="007C7BAE">
      <w:pPr>
        <w:widowControl w:val="0"/>
        <w:suppressAutoHyphens/>
        <w:jc w:val="both"/>
        <w:rPr>
          <w:bCs/>
        </w:rPr>
      </w:pPr>
    </w:p>
    <w:p w:rsidR="007C7BAE" w:rsidRPr="007C7BAE" w:rsidRDefault="007C7BAE" w:rsidP="007C7BAE">
      <w:pPr>
        <w:widowControl w:val="0"/>
        <w:suppressAutoHyphens/>
        <w:jc w:val="both"/>
        <w:rPr>
          <w:bCs/>
        </w:rPr>
      </w:pPr>
      <w:r w:rsidRPr="007C7BAE">
        <w:rPr>
          <w:bCs/>
        </w:rPr>
        <w:tab/>
        <w:t>План детаљне регулације „Међај“.  обухвата део територије града Ужица у површини од  око 2ha и обухвата целе кат. парцеле број: 8454/1, 8454/4, 8454/5 и 8454/6 и делови кат. парцела број: 8492/1 – јаз и 12090/1 – улица Међај, све у КО Ужице.</w:t>
      </w:r>
    </w:p>
    <w:p w:rsidR="007C7BAE" w:rsidRPr="007C7BAE" w:rsidRDefault="007C7BAE" w:rsidP="007C7BAE">
      <w:pPr>
        <w:widowControl w:val="0"/>
        <w:suppressAutoHyphens/>
        <w:jc w:val="both"/>
        <w:rPr>
          <w:bCs/>
        </w:rPr>
      </w:pPr>
    </w:p>
    <w:p w:rsidR="007C7BAE" w:rsidRPr="007C7BAE" w:rsidRDefault="007C7BAE" w:rsidP="007C7BAE">
      <w:pPr>
        <w:widowControl w:val="0"/>
        <w:suppressAutoHyphens/>
        <w:jc w:val="both"/>
        <w:rPr>
          <w:bCs/>
        </w:rPr>
      </w:pPr>
      <w:r w:rsidRPr="007C7BAE">
        <w:rPr>
          <w:bCs/>
        </w:rPr>
        <w:tab/>
        <w:t>Циљ израде Плана  је стварање планског основа за:</w:t>
      </w:r>
    </w:p>
    <w:p w:rsidR="007C7BAE" w:rsidRPr="007C7BAE" w:rsidRDefault="007C7BAE" w:rsidP="007C7BAE">
      <w:pPr>
        <w:widowControl w:val="0"/>
        <w:suppressAutoHyphens/>
        <w:jc w:val="both"/>
        <w:rPr>
          <w:bCs/>
        </w:rPr>
      </w:pPr>
    </w:p>
    <w:p w:rsidR="007C7BAE" w:rsidRPr="007C7BAE" w:rsidRDefault="007C7BAE" w:rsidP="007C7BAE">
      <w:pPr>
        <w:widowControl w:val="0"/>
        <w:suppressAutoHyphens/>
        <w:jc w:val="both"/>
        <w:rPr>
          <w:bCs/>
        </w:rPr>
      </w:pPr>
      <w:r w:rsidRPr="007C7BAE">
        <w:rPr>
          <w:bCs/>
        </w:rPr>
        <w:t>- рационално уређивање и коришћење простора у обухвату Плана;</w:t>
      </w:r>
    </w:p>
    <w:p w:rsidR="007C7BAE" w:rsidRPr="007C7BAE" w:rsidRDefault="007C7BAE" w:rsidP="007C7BAE">
      <w:pPr>
        <w:widowControl w:val="0"/>
        <w:suppressAutoHyphens/>
        <w:jc w:val="both"/>
        <w:rPr>
          <w:bCs/>
        </w:rPr>
      </w:pPr>
      <w:r w:rsidRPr="007C7BAE">
        <w:rPr>
          <w:bCs/>
        </w:rPr>
        <w:t>- реализација Одлуке о усвајању предлога концесионог акта за управљање јавним паркиралиштима на територији града Ужица на основу добијеног позитивног мишљења Републичке комисије за јавно приватно партнерство и концесије број 27/21 од 6. септембра.2021.године („Сл. лист града Ужица, број 52/2021) на кат.парц.бр. 8454/1 нКО Ужице.</w:t>
      </w:r>
    </w:p>
    <w:p w:rsidR="007C7BAE" w:rsidRPr="007C7BAE" w:rsidRDefault="007C7BAE" w:rsidP="007C7BAE">
      <w:pPr>
        <w:widowControl w:val="0"/>
        <w:suppressAutoHyphens/>
        <w:jc w:val="both"/>
        <w:rPr>
          <w:bCs/>
        </w:rPr>
      </w:pPr>
      <w:r w:rsidRPr="007C7BAE">
        <w:rPr>
          <w:bCs/>
        </w:rPr>
        <w:t>- измена правила парцелације, правила уређења и грађења у циљу усклађивање реалних потреба и захтева инвеститора са могућностима локације;</w:t>
      </w:r>
    </w:p>
    <w:p w:rsidR="007C7BAE" w:rsidRPr="007C7BAE" w:rsidRDefault="007C7BAE" w:rsidP="007C7BAE">
      <w:pPr>
        <w:widowControl w:val="0"/>
        <w:suppressAutoHyphens/>
        <w:jc w:val="both"/>
        <w:rPr>
          <w:bCs/>
        </w:rPr>
      </w:pPr>
      <w:r w:rsidRPr="007C7BAE">
        <w:rPr>
          <w:bCs/>
        </w:rPr>
        <w:t>- стварање услова за издавање неопходних дозвола.</w:t>
      </w:r>
    </w:p>
    <w:p w:rsidR="007C7BAE" w:rsidRPr="007C7BAE" w:rsidRDefault="007C7BAE" w:rsidP="007C7BAE">
      <w:pPr>
        <w:ind w:left="360"/>
        <w:jc w:val="both"/>
        <w:rPr>
          <w:rFonts w:eastAsiaTheme="minorHAnsi"/>
        </w:rPr>
      </w:pPr>
    </w:p>
    <w:p w:rsidR="007C7BAE" w:rsidRPr="007C7BAE" w:rsidRDefault="007C7BAE" w:rsidP="007C7BAE">
      <w:pPr>
        <w:pStyle w:val="ListParagraph"/>
        <w:numPr>
          <w:ilvl w:val="0"/>
          <w:numId w:val="36"/>
        </w:numPr>
        <w:jc w:val="both"/>
        <w:rPr>
          <w:b/>
        </w:rPr>
      </w:pPr>
      <w:r w:rsidRPr="007C7BAE">
        <w:rPr>
          <w:b/>
        </w:rPr>
        <w:t>ОПШТИ ЗАХТЕВИ</w:t>
      </w:r>
    </w:p>
    <w:p w:rsidR="007C7BAE" w:rsidRPr="007C7BAE" w:rsidRDefault="007C7BAE" w:rsidP="007C7BAE">
      <w:pPr>
        <w:pStyle w:val="NoSpacing"/>
        <w:jc w:val="both"/>
        <w:rPr>
          <w:rFonts w:ascii="Times New Roman" w:eastAsia="MS Mincho" w:hAnsi="Times New Roman" w:cs="Times New Roman"/>
          <w:sz w:val="24"/>
          <w:szCs w:val="24"/>
          <w:lang w:val="ru-RU"/>
        </w:rPr>
      </w:pPr>
    </w:p>
    <w:p w:rsidR="007C7BAE" w:rsidRPr="007C7BAE" w:rsidRDefault="007C7BAE" w:rsidP="007C7BAE">
      <w:pPr>
        <w:pStyle w:val="NoSpacing"/>
        <w:jc w:val="both"/>
        <w:rPr>
          <w:rFonts w:ascii="Times New Roman" w:hAnsi="Times New Roman" w:cs="Times New Roman"/>
          <w:sz w:val="24"/>
          <w:szCs w:val="24"/>
        </w:rPr>
      </w:pPr>
      <w:r w:rsidRPr="007C7BAE">
        <w:rPr>
          <w:rFonts w:ascii="Times New Roman" w:eastAsia="MS Mincho" w:hAnsi="Times New Roman" w:cs="Times New Roman"/>
          <w:sz w:val="24"/>
          <w:szCs w:val="24"/>
          <w:lang w:val="ru-RU"/>
        </w:rPr>
        <w:lastRenderedPageBreak/>
        <w:t>При изради</w:t>
      </w:r>
      <w:r w:rsidRPr="007C7BAE">
        <w:rPr>
          <w:rFonts w:ascii="Times New Roman" w:eastAsia="Lucida Sans Unicode" w:hAnsi="Times New Roman" w:cs="Times New Roman"/>
          <w:sz w:val="24"/>
          <w:szCs w:val="24"/>
          <w:lang w:val="sr-Cyrl-CS"/>
        </w:rPr>
        <w:t xml:space="preserve"> измене и допуне</w:t>
      </w:r>
      <w:r w:rsidRPr="007C7BAE">
        <w:rPr>
          <w:rFonts w:ascii="Times New Roman" w:eastAsia="MS Mincho" w:hAnsi="Times New Roman" w:cs="Times New Roman"/>
          <w:sz w:val="24"/>
          <w:szCs w:val="24"/>
          <w:lang w:val="ru-RU"/>
        </w:rPr>
        <w:t xml:space="preserve"> </w:t>
      </w:r>
      <w:r w:rsidRPr="007C7BAE">
        <w:rPr>
          <w:rFonts w:ascii="Times New Roman" w:hAnsi="Times New Roman" w:cs="Times New Roman"/>
          <w:bCs/>
          <w:sz w:val="24"/>
          <w:szCs w:val="24"/>
        </w:rPr>
        <w:t xml:space="preserve">План-а детаљне регулације </w:t>
      </w:r>
      <w:r w:rsidRPr="007C7BAE">
        <w:rPr>
          <w:rFonts w:ascii="Times New Roman" w:hAnsi="Times New Roman" w:cs="Times New Roman"/>
          <w:sz w:val="24"/>
          <w:szCs w:val="24"/>
        </w:rPr>
        <w:t>Обрађивач је у обавези да:</w:t>
      </w:r>
    </w:p>
    <w:p w:rsidR="007C7BAE" w:rsidRPr="007C7BAE" w:rsidRDefault="007C7BAE" w:rsidP="007C7BAE">
      <w:pPr>
        <w:pStyle w:val="NoSpacing"/>
        <w:numPr>
          <w:ilvl w:val="0"/>
          <w:numId w:val="39"/>
        </w:numPr>
        <w:suppressAutoHyphens w:val="0"/>
        <w:spacing w:line="240" w:lineRule="auto"/>
        <w:ind w:left="851" w:hanging="284"/>
        <w:jc w:val="both"/>
        <w:rPr>
          <w:rFonts w:ascii="Times New Roman" w:hAnsi="Times New Roman" w:cs="Times New Roman"/>
          <w:color w:val="000000"/>
          <w:sz w:val="24"/>
          <w:szCs w:val="24"/>
        </w:rPr>
      </w:pPr>
      <w:r w:rsidRPr="007C7BAE">
        <w:rPr>
          <w:rFonts w:ascii="Times New Roman" w:hAnsi="Times New Roman" w:cs="Times New Roman"/>
          <w:sz w:val="24"/>
          <w:szCs w:val="24"/>
        </w:rPr>
        <w:t xml:space="preserve">садржину, начин и поступак израде </w:t>
      </w:r>
      <w:r w:rsidRPr="007C7BAE">
        <w:rPr>
          <w:rFonts w:ascii="Times New Roman" w:eastAsia="MS Mincho" w:hAnsi="Times New Roman" w:cs="Times New Roman"/>
          <w:sz w:val="24"/>
          <w:szCs w:val="24"/>
          <w:lang w:val="ru-RU"/>
        </w:rPr>
        <w:t xml:space="preserve">изради </w:t>
      </w:r>
      <w:r w:rsidRPr="007C7BAE">
        <w:rPr>
          <w:rFonts w:ascii="Times New Roman" w:hAnsi="Times New Roman" w:cs="Times New Roman"/>
          <w:bCs/>
          <w:sz w:val="24"/>
          <w:szCs w:val="24"/>
        </w:rPr>
        <w:t>План детаљне регулације</w:t>
      </w:r>
      <w:r w:rsidRPr="007C7BAE">
        <w:rPr>
          <w:rFonts w:ascii="Times New Roman" w:hAnsi="Times New Roman" w:cs="Times New Roman"/>
          <w:sz w:val="24"/>
          <w:szCs w:val="24"/>
        </w:rPr>
        <w:t xml:space="preserve"> спроведе у складу са </w:t>
      </w:r>
      <w:r w:rsidRPr="007C7BAE">
        <w:rPr>
          <w:rFonts w:ascii="Times New Roman" w:hAnsi="Times New Roman" w:cs="Times New Roman"/>
          <w:color w:val="000000"/>
          <w:sz w:val="24"/>
          <w:szCs w:val="24"/>
          <w:lang w:val="ru-RU"/>
        </w:rPr>
        <w:t>Правилник</w:t>
      </w:r>
      <w:r w:rsidRPr="007C7BAE">
        <w:rPr>
          <w:rFonts w:ascii="Times New Roman" w:hAnsi="Times New Roman" w:cs="Times New Roman"/>
          <w:color w:val="000000"/>
          <w:sz w:val="24"/>
          <w:szCs w:val="24"/>
          <w:lang w:val="en-GB"/>
        </w:rPr>
        <w:t>ом</w:t>
      </w:r>
      <w:r w:rsidRPr="007C7BAE">
        <w:rPr>
          <w:rFonts w:ascii="Times New Roman" w:hAnsi="Times New Roman" w:cs="Times New Roman"/>
          <w:color w:val="000000"/>
          <w:sz w:val="24"/>
          <w:szCs w:val="24"/>
          <w:lang w:val="ru-RU"/>
        </w:rPr>
        <w:t xml:space="preserve"> о садржини, начину и поступку израде докумената просторног и урбанистичког планирања („Службени гласник РС”, број 32/19)</w:t>
      </w:r>
      <w:r w:rsidRPr="007C7BAE">
        <w:rPr>
          <w:rFonts w:ascii="Times New Roman" w:hAnsi="Times New Roman" w:cs="Times New Roman"/>
          <w:color w:val="000000"/>
          <w:sz w:val="24"/>
          <w:szCs w:val="24"/>
        </w:rPr>
        <w:t>.</w:t>
      </w:r>
    </w:p>
    <w:p w:rsidR="007C7BAE" w:rsidRPr="007C7BAE" w:rsidRDefault="007C7BAE" w:rsidP="007C7BAE">
      <w:pPr>
        <w:widowControl w:val="0"/>
        <w:suppressAutoHyphens/>
        <w:autoSpaceDE w:val="0"/>
        <w:autoSpaceDN w:val="0"/>
        <w:ind w:left="360"/>
        <w:jc w:val="both"/>
        <w:rPr>
          <w:color w:val="000000"/>
          <w:lang w:val="sr-Cyrl-CS"/>
        </w:rPr>
      </w:pPr>
    </w:p>
    <w:p w:rsidR="007C7BAE" w:rsidRPr="007C7BAE" w:rsidRDefault="007C7BAE" w:rsidP="007C7BAE">
      <w:pPr>
        <w:pStyle w:val="NoSpacing"/>
        <w:numPr>
          <w:ilvl w:val="0"/>
          <w:numId w:val="36"/>
        </w:numPr>
        <w:suppressAutoHyphens w:val="0"/>
        <w:spacing w:line="240" w:lineRule="auto"/>
        <w:rPr>
          <w:rFonts w:ascii="Times New Roman" w:hAnsi="Times New Roman" w:cs="Times New Roman"/>
          <w:b/>
          <w:sz w:val="24"/>
          <w:szCs w:val="24"/>
          <w:lang w:val="en-GB"/>
        </w:rPr>
      </w:pPr>
      <w:r w:rsidRPr="007C7BAE">
        <w:rPr>
          <w:rFonts w:ascii="Times New Roman" w:hAnsi="Times New Roman" w:cs="Times New Roman"/>
          <w:b/>
          <w:sz w:val="24"/>
          <w:szCs w:val="24"/>
          <w:lang w:val="en-GB"/>
        </w:rPr>
        <w:t>ЗАКОНСКИ ОСНОВ</w:t>
      </w:r>
    </w:p>
    <w:p w:rsidR="007C7BAE" w:rsidRPr="007C7BAE" w:rsidRDefault="007C7BAE" w:rsidP="007C7BAE">
      <w:pPr>
        <w:pStyle w:val="NoSpacing"/>
        <w:ind w:left="360"/>
        <w:rPr>
          <w:rFonts w:ascii="Times New Roman" w:hAnsi="Times New Roman" w:cs="Times New Roman"/>
          <w:b/>
          <w:sz w:val="24"/>
          <w:szCs w:val="24"/>
          <w:lang w:val="en-GB"/>
        </w:rPr>
      </w:pPr>
    </w:p>
    <w:p w:rsidR="007C7BAE" w:rsidRPr="007C7BAE" w:rsidRDefault="007C7BAE" w:rsidP="007C7BAE">
      <w:pPr>
        <w:tabs>
          <w:tab w:val="left" w:pos="0"/>
          <w:tab w:val="left" w:pos="567"/>
        </w:tabs>
        <w:ind w:firstLine="567"/>
        <w:jc w:val="both"/>
      </w:pPr>
      <w:r w:rsidRPr="007C7BAE">
        <w:rPr>
          <w:bCs/>
        </w:rPr>
        <w:t xml:space="preserve">Измене и допуне Плана детаљне регулације „Међај“ </w:t>
      </w:r>
      <w:r w:rsidRPr="007C7BAE">
        <w:t>израђују се у складу са:</w:t>
      </w:r>
    </w:p>
    <w:p w:rsidR="007C7BAE" w:rsidRPr="007C7BAE" w:rsidRDefault="007C7BAE" w:rsidP="007C7BAE">
      <w:pPr>
        <w:pStyle w:val="NoSpacing"/>
        <w:numPr>
          <w:ilvl w:val="0"/>
          <w:numId w:val="38"/>
        </w:numPr>
        <w:suppressAutoHyphens w:val="0"/>
        <w:spacing w:line="240" w:lineRule="auto"/>
        <w:ind w:left="851" w:hanging="284"/>
        <w:jc w:val="both"/>
        <w:rPr>
          <w:rFonts w:ascii="Times New Roman" w:hAnsi="Times New Roman" w:cs="Times New Roman"/>
          <w:spacing w:val="-4"/>
          <w:sz w:val="24"/>
          <w:szCs w:val="24"/>
        </w:rPr>
      </w:pPr>
      <w:r w:rsidRPr="007C7BAE">
        <w:rPr>
          <w:rFonts w:ascii="Times New Roman" w:hAnsi="Times New Roman" w:cs="Times New Roman"/>
          <w:sz w:val="24"/>
          <w:szCs w:val="24"/>
          <w:lang w:val="en-GB"/>
        </w:rPr>
        <w:t>Законом о планирању и изградњи</w:t>
      </w:r>
      <w:r w:rsidRPr="007C7BAE">
        <w:rPr>
          <w:rFonts w:ascii="Times New Roman" w:hAnsi="Times New Roman" w:cs="Times New Roman"/>
          <w:b/>
          <w:sz w:val="24"/>
          <w:szCs w:val="24"/>
          <w:lang w:val="en-GB"/>
        </w:rPr>
        <w:t xml:space="preserve"> </w:t>
      </w:r>
      <w:r w:rsidRPr="007C7BAE">
        <w:rPr>
          <w:rFonts w:ascii="Times New Roman" w:hAnsi="Times New Roman" w:cs="Times New Roman"/>
          <w:sz w:val="24"/>
          <w:szCs w:val="24"/>
          <w:lang w:val="ru-RU"/>
        </w:rPr>
        <w:t>(„Службени гласник РС”, бр. 72/09</w:t>
      </w:r>
      <w:r w:rsidRPr="007C7BAE">
        <w:rPr>
          <w:rFonts w:ascii="Times New Roman" w:hAnsi="Times New Roman" w:cs="Times New Roman"/>
          <w:sz w:val="24"/>
          <w:szCs w:val="24"/>
        </w:rPr>
        <w:t xml:space="preserve">, </w:t>
      </w:r>
      <w:r w:rsidRPr="007C7BAE">
        <w:rPr>
          <w:rFonts w:ascii="Times New Roman" w:hAnsi="Times New Roman" w:cs="Times New Roman"/>
          <w:sz w:val="24"/>
          <w:szCs w:val="24"/>
          <w:lang w:val="ru-RU"/>
        </w:rPr>
        <w:t>81</w:t>
      </w:r>
      <w:r w:rsidRPr="007C7BAE">
        <w:rPr>
          <w:rFonts w:ascii="Times New Roman" w:hAnsi="Times New Roman" w:cs="Times New Roman"/>
          <w:sz w:val="24"/>
          <w:szCs w:val="24"/>
        </w:rPr>
        <w:t>/09 - исправка, 64/10 - УС, 24/11</w:t>
      </w:r>
      <w:r w:rsidRPr="007C7BAE">
        <w:rPr>
          <w:rFonts w:ascii="Times New Roman" w:hAnsi="Times New Roman" w:cs="Times New Roman"/>
          <w:sz w:val="24"/>
          <w:szCs w:val="24"/>
          <w:lang w:val="en-GB"/>
        </w:rPr>
        <w:t>,</w:t>
      </w:r>
      <w:r w:rsidRPr="007C7BAE">
        <w:rPr>
          <w:rFonts w:ascii="Times New Roman" w:hAnsi="Times New Roman" w:cs="Times New Roman"/>
          <w:sz w:val="24"/>
          <w:szCs w:val="24"/>
        </w:rPr>
        <w:t xml:space="preserve"> 121/12</w:t>
      </w:r>
      <w:r w:rsidRPr="007C7BAE">
        <w:rPr>
          <w:rFonts w:ascii="Times New Roman" w:hAnsi="Times New Roman" w:cs="Times New Roman"/>
          <w:sz w:val="24"/>
          <w:szCs w:val="24"/>
          <w:lang w:val="en-GB"/>
        </w:rPr>
        <w:t xml:space="preserve">, 42/13 </w:t>
      </w:r>
      <w:r w:rsidRPr="007C7BAE">
        <w:rPr>
          <w:rFonts w:ascii="Times New Roman" w:hAnsi="Times New Roman" w:cs="Times New Roman"/>
          <w:sz w:val="24"/>
          <w:szCs w:val="24"/>
        </w:rPr>
        <w:t>- УС</w:t>
      </w:r>
      <w:r w:rsidRPr="007C7BAE">
        <w:rPr>
          <w:rFonts w:ascii="Times New Roman" w:hAnsi="Times New Roman" w:cs="Times New Roman"/>
          <w:sz w:val="24"/>
          <w:szCs w:val="24"/>
          <w:lang w:val="en-GB"/>
        </w:rPr>
        <w:t xml:space="preserve">, 50/13 </w:t>
      </w:r>
      <w:r w:rsidRPr="007C7BAE">
        <w:rPr>
          <w:rFonts w:ascii="Times New Roman" w:hAnsi="Times New Roman" w:cs="Times New Roman"/>
          <w:sz w:val="24"/>
          <w:szCs w:val="24"/>
        </w:rPr>
        <w:t xml:space="preserve">- УС, </w:t>
      </w:r>
      <w:r w:rsidRPr="007C7BAE">
        <w:rPr>
          <w:rFonts w:ascii="Times New Roman" w:hAnsi="Times New Roman" w:cs="Times New Roman"/>
          <w:sz w:val="24"/>
          <w:szCs w:val="24"/>
          <w:lang w:val="en-GB"/>
        </w:rPr>
        <w:t xml:space="preserve">98/13 </w:t>
      </w:r>
      <w:r w:rsidRPr="007C7BAE">
        <w:rPr>
          <w:rFonts w:ascii="Times New Roman" w:hAnsi="Times New Roman" w:cs="Times New Roman"/>
          <w:sz w:val="24"/>
          <w:szCs w:val="24"/>
        </w:rPr>
        <w:t>- УС, 132/14</w:t>
      </w:r>
      <w:r w:rsidRPr="007C7BAE">
        <w:rPr>
          <w:rFonts w:ascii="Times New Roman" w:hAnsi="Times New Roman" w:cs="Times New Roman"/>
          <w:sz w:val="24"/>
          <w:szCs w:val="24"/>
          <w:lang w:val="en-GB"/>
        </w:rPr>
        <w:t xml:space="preserve"> </w:t>
      </w:r>
      <w:r w:rsidRPr="007C7BAE">
        <w:rPr>
          <w:rFonts w:ascii="Times New Roman" w:hAnsi="Times New Roman" w:cs="Times New Roman"/>
          <w:sz w:val="24"/>
          <w:szCs w:val="24"/>
        </w:rPr>
        <w:t>145/14,83/2018, 31/2019, 37/2019- др. Закон ,9/20 и 52/21).</w:t>
      </w:r>
    </w:p>
    <w:p w:rsidR="007C7BAE" w:rsidRPr="007C7BAE" w:rsidRDefault="007C7BAE" w:rsidP="007C7BAE">
      <w:pPr>
        <w:pStyle w:val="NoSpacing"/>
        <w:numPr>
          <w:ilvl w:val="0"/>
          <w:numId w:val="38"/>
        </w:numPr>
        <w:suppressAutoHyphens w:val="0"/>
        <w:spacing w:line="240" w:lineRule="auto"/>
        <w:ind w:left="851" w:hanging="284"/>
        <w:jc w:val="both"/>
        <w:rPr>
          <w:rFonts w:ascii="Times New Roman" w:hAnsi="Times New Roman" w:cs="Times New Roman"/>
          <w:sz w:val="24"/>
          <w:szCs w:val="24"/>
        </w:rPr>
      </w:pPr>
      <w:r w:rsidRPr="007C7BAE">
        <w:rPr>
          <w:rFonts w:ascii="Times New Roman" w:hAnsi="Times New Roman" w:cs="Times New Roman"/>
          <w:sz w:val="24"/>
          <w:szCs w:val="24"/>
          <w:lang w:val="ru-RU"/>
        </w:rPr>
        <w:t>Правилник</w:t>
      </w:r>
      <w:r w:rsidRPr="007C7BAE">
        <w:rPr>
          <w:rFonts w:ascii="Times New Roman" w:hAnsi="Times New Roman" w:cs="Times New Roman"/>
          <w:sz w:val="24"/>
          <w:szCs w:val="24"/>
          <w:lang w:val="en-GB"/>
        </w:rPr>
        <w:t>ом</w:t>
      </w:r>
      <w:r w:rsidRPr="007C7BAE">
        <w:rPr>
          <w:rFonts w:ascii="Times New Roman" w:hAnsi="Times New Roman" w:cs="Times New Roman"/>
          <w:sz w:val="24"/>
          <w:szCs w:val="24"/>
          <w:lang w:val="ru-RU"/>
        </w:rPr>
        <w:t xml:space="preserve"> о садржини, начину и поступку израде докумената просторног и урбанистичког планирања („Службени гласник РС”, број 32/19)</w:t>
      </w:r>
      <w:r w:rsidRPr="007C7BAE">
        <w:rPr>
          <w:rFonts w:ascii="Times New Roman" w:hAnsi="Times New Roman" w:cs="Times New Roman"/>
          <w:sz w:val="24"/>
          <w:szCs w:val="24"/>
          <w:lang w:val="en-GB"/>
        </w:rPr>
        <w:t xml:space="preserve"> </w:t>
      </w:r>
    </w:p>
    <w:p w:rsidR="007C7BAE" w:rsidRPr="007C7BAE" w:rsidRDefault="007C7BAE" w:rsidP="007C7BAE">
      <w:pPr>
        <w:pStyle w:val="NoSpacing"/>
        <w:numPr>
          <w:ilvl w:val="0"/>
          <w:numId w:val="38"/>
        </w:numPr>
        <w:suppressAutoHyphens w:val="0"/>
        <w:spacing w:line="240" w:lineRule="auto"/>
        <w:ind w:left="851" w:hanging="284"/>
        <w:jc w:val="both"/>
        <w:rPr>
          <w:rFonts w:ascii="Times New Roman" w:hAnsi="Times New Roman" w:cs="Times New Roman"/>
          <w:sz w:val="24"/>
          <w:szCs w:val="24"/>
        </w:rPr>
      </w:pPr>
      <w:r w:rsidRPr="007C7BAE">
        <w:rPr>
          <w:rFonts w:ascii="Times New Roman" w:hAnsi="Times New Roman" w:cs="Times New Roman"/>
          <w:sz w:val="24"/>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ближе се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7C7BAE" w:rsidRPr="007C7BAE" w:rsidRDefault="007C7BAE" w:rsidP="007C7BAE">
      <w:pPr>
        <w:spacing w:before="120"/>
        <w:jc w:val="both"/>
        <w:rPr>
          <w:color w:val="000000"/>
        </w:rPr>
      </w:pPr>
      <w:r w:rsidRPr="007C7BAE">
        <w:rPr>
          <w:color w:val="000000"/>
        </w:rPr>
        <w:t>Израда</w:t>
      </w:r>
      <w:r w:rsidRPr="007C7BAE">
        <w:rPr>
          <w:rFonts w:eastAsia="Lucida Sans Unicode"/>
          <w:kern w:val="1"/>
          <w:lang w:val="sr-Cyrl-CS"/>
        </w:rPr>
        <w:t xml:space="preserve"> измене и допуне</w:t>
      </w:r>
      <w:r w:rsidRPr="007C7BAE">
        <w:rPr>
          <w:color w:val="000000"/>
        </w:rPr>
        <w:t xml:space="preserve"> </w:t>
      </w:r>
      <w:r w:rsidRPr="007C7BAE">
        <w:t>ПДР-а</w:t>
      </w:r>
      <w:r w:rsidRPr="007C7BAE">
        <w:rPr>
          <w:color w:val="000000"/>
        </w:rPr>
        <w:t xml:space="preserve"> мора да буде усклађена у свему са важећом законском регулативом.</w:t>
      </w:r>
    </w:p>
    <w:p w:rsidR="007C7BAE" w:rsidRPr="007C7BAE" w:rsidRDefault="007C7BAE" w:rsidP="007C7BAE">
      <w:pPr>
        <w:suppressAutoHyphens/>
        <w:spacing w:line="100" w:lineRule="atLeast"/>
        <w:jc w:val="both"/>
      </w:pPr>
    </w:p>
    <w:p w:rsidR="007C7BAE" w:rsidRPr="007C7BAE" w:rsidRDefault="007C7BAE" w:rsidP="007C7BAE">
      <w:pPr>
        <w:suppressAutoHyphens/>
        <w:spacing w:line="100" w:lineRule="atLeast"/>
        <w:jc w:val="both"/>
      </w:pPr>
    </w:p>
    <w:p w:rsidR="007C7BAE" w:rsidRPr="007C7BAE" w:rsidRDefault="007C7BAE" w:rsidP="007C7BAE">
      <w:pPr>
        <w:suppressAutoHyphens/>
        <w:spacing w:line="100" w:lineRule="atLeast"/>
        <w:jc w:val="both"/>
      </w:pPr>
    </w:p>
    <w:p w:rsidR="007C7BAE" w:rsidRPr="007C7BAE" w:rsidRDefault="007C7BAE" w:rsidP="007C7BAE">
      <w:pPr>
        <w:suppressAutoHyphens/>
        <w:spacing w:line="100" w:lineRule="atLeast"/>
        <w:jc w:val="both"/>
      </w:pPr>
    </w:p>
    <w:p w:rsidR="007C7BAE" w:rsidRPr="007C7BAE" w:rsidRDefault="007C7BAE" w:rsidP="007C7BAE">
      <w:pPr>
        <w:suppressAutoHyphens/>
        <w:spacing w:line="100" w:lineRule="atLeast"/>
        <w:jc w:val="both"/>
      </w:pPr>
    </w:p>
    <w:p w:rsidR="007C7BAE" w:rsidRPr="007C7BAE" w:rsidRDefault="007C7BAE" w:rsidP="007C7BAE">
      <w:pPr>
        <w:pStyle w:val="ListParagraph"/>
        <w:numPr>
          <w:ilvl w:val="0"/>
          <w:numId w:val="36"/>
        </w:numPr>
        <w:jc w:val="both"/>
        <w:rPr>
          <w:b/>
          <w:color w:val="000000"/>
          <w:lang w:val="en-GB"/>
        </w:rPr>
      </w:pPr>
      <w:r w:rsidRPr="007C7BAE">
        <w:rPr>
          <w:b/>
          <w:color w:val="000000"/>
        </w:rPr>
        <w:t>ПЛАНСКИ</w:t>
      </w:r>
      <w:r w:rsidRPr="007C7BAE">
        <w:rPr>
          <w:b/>
          <w:color w:val="000000"/>
          <w:lang w:val="en-GB"/>
        </w:rPr>
        <w:t xml:space="preserve"> ОСНОВ</w:t>
      </w:r>
    </w:p>
    <w:p w:rsidR="007C7BAE" w:rsidRPr="007C7BAE" w:rsidRDefault="007C7BAE" w:rsidP="007C7BAE">
      <w:pPr>
        <w:tabs>
          <w:tab w:val="left" w:pos="0"/>
          <w:tab w:val="left" w:pos="567"/>
        </w:tabs>
        <w:ind w:firstLine="567"/>
        <w:jc w:val="center"/>
        <w:rPr>
          <w:rFonts w:eastAsia="Calibri"/>
        </w:rPr>
      </w:pPr>
    </w:p>
    <w:p w:rsidR="007C7BAE" w:rsidRPr="007C7BAE" w:rsidRDefault="007C7BAE" w:rsidP="007C7BAE">
      <w:pPr>
        <w:tabs>
          <w:tab w:val="left" w:pos="0"/>
          <w:tab w:val="left" w:pos="567"/>
        </w:tabs>
        <w:ind w:firstLine="567"/>
        <w:rPr>
          <w:color w:val="000000"/>
        </w:rPr>
      </w:pPr>
      <w:r w:rsidRPr="007C7BAE">
        <w:rPr>
          <w:bCs/>
        </w:rPr>
        <w:tab/>
        <w:t xml:space="preserve">Предметна локација налази се у оквиру обухвата </w:t>
      </w:r>
      <w:r w:rsidRPr="007C7BAE">
        <w:rPr>
          <w:color w:val="000000"/>
        </w:rPr>
        <w:t>:</w:t>
      </w:r>
    </w:p>
    <w:p w:rsidR="007C7BAE" w:rsidRPr="007C7BAE" w:rsidRDefault="007C7BAE" w:rsidP="007C7BAE">
      <w:pPr>
        <w:pStyle w:val="NoSpacing"/>
        <w:ind w:left="720"/>
        <w:jc w:val="both"/>
        <w:rPr>
          <w:rFonts w:ascii="Times New Roman" w:eastAsia="Times New Roman" w:hAnsi="Times New Roman" w:cs="Times New Roman"/>
          <w:color w:val="000000"/>
          <w:sz w:val="24"/>
          <w:szCs w:val="24"/>
        </w:rPr>
      </w:pPr>
    </w:p>
    <w:p w:rsidR="007C7BAE" w:rsidRPr="007C7BAE" w:rsidRDefault="007C7BAE" w:rsidP="007C7BAE">
      <w:pPr>
        <w:tabs>
          <w:tab w:val="left" w:pos="0"/>
          <w:tab w:val="left" w:pos="567"/>
        </w:tabs>
        <w:ind w:firstLine="567"/>
        <w:jc w:val="both"/>
        <w:rPr>
          <w:lang w:val="en-GB"/>
        </w:rPr>
      </w:pPr>
      <w:r w:rsidRPr="007C7BAE">
        <w:rPr>
          <w:bCs/>
        </w:rPr>
        <w:t xml:space="preserve">- </w:t>
      </w:r>
      <w:r w:rsidRPr="007C7BAE">
        <w:rPr>
          <w:lang w:val="en-GB"/>
        </w:rPr>
        <w:t xml:space="preserve">Генерални урбанистички план Града Ужица до 2020. године ("Сл. лист Града Ужица" бр. 14/11), </w:t>
      </w:r>
    </w:p>
    <w:p w:rsidR="007C7BAE" w:rsidRPr="007C7BAE" w:rsidRDefault="007C7BAE" w:rsidP="007C7BAE">
      <w:pPr>
        <w:pStyle w:val="NoSpacing"/>
        <w:ind w:left="720"/>
        <w:jc w:val="both"/>
        <w:rPr>
          <w:rFonts w:ascii="Times New Roman" w:hAnsi="Times New Roman" w:cs="Times New Roman"/>
          <w:noProof/>
          <w:sz w:val="24"/>
          <w:szCs w:val="24"/>
          <w:lang w:val="ru-RU"/>
        </w:rPr>
      </w:pPr>
    </w:p>
    <w:p w:rsidR="007C7BAE" w:rsidRPr="007C7BAE" w:rsidRDefault="007C7BAE" w:rsidP="007C7BAE">
      <w:pPr>
        <w:pStyle w:val="NoSpacing"/>
        <w:jc w:val="both"/>
        <w:rPr>
          <w:rFonts w:ascii="Times New Roman" w:hAnsi="Times New Roman" w:cs="Times New Roman"/>
          <w:color w:val="000000"/>
          <w:sz w:val="24"/>
          <w:szCs w:val="24"/>
        </w:rPr>
      </w:pPr>
    </w:p>
    <w:p w:rsidR="007C7BAE" w:rsidRPr="007C7BAE" w:rsidRDefault="007C7BAE" w:rsidP="007C7BAE">
      <w:pPr>
        <w:pStyle w:val="NoSpacing"/>
        <w:numPr>
          <w:ilvl w:val="0"/>
          <w:numId w:val="36"/>
        </w:numPr>
        <w:suppressAutoHyphens w:val="0"/>
        <w:spacing w:line="240" w:lineRule="auto"/>
        <w:jc w:val="both"/>
        <w:rPr>
          <w:rFonts w:ascii="Times New Roman" w:hAnsi="Times New Roman" w:cs="Times New Roman"/>
          <w:b/>
          <w:color w:val="000000"/>
          <w:sz w:val="24"/>
          <w:szCs w:val="24"/>
        </w:rPr>
      </w:pPr>
      <w:r w:rsidRPr="007C7BAE">
        <w:rPr>
          <w:rFonts w:ascii="Times New Roman" w:hAnsi="Times New Roman" w:cs="Times New Roman"/>
          <w:b/>
          <w:color w:val="000000"/>
          <w:sz w:val="24"/>
          <w:szCs w:val="24"/>
        </w:rPr>
        <w:t xml:space="preserve">САДРЖАЈ </w:t>
      </w:r>
      <w:r w:rsidRPr="007C7BAE">
        <w:rPr>
          <w:rFonts w:ascii="Times New Roman" w:hAnsi="Times New Roman" w:cs="Times New Roman"/>
          <w:b/>
          <w:sz w:val="24"/>
          <w:szCs w:val="24"/>
        </w:rPr>
        <w:t>УРБАНИСТИЧКО-ТЕХНИЧКЕ ДОКУМЕНТАЦИЈЕ</w:t>
      </w:r>
    </w:p>
    <w:p w:rsidR="007C7BAE" w:rsidRPr="007C7BAE" w:rsidRDefault="007C7BAE" w:rsidP="007C7BAE">
      <w:pPr>
        <w:pStyle w:val="NoSpacing"/>
        <w:jc w:val="both"/>
        <w:rPr>
          <w:rFonts w:ascii="Times New Roman" w:hAnsi="Times New Roman" w:cs="Times New Roman"/>
          <w:color w:val="000000"/>
          <w:sz w:val="24"/>
          <w:szCs w:val="24"/>
        </w:rPr>
      </w:pPr>
    </w:p>
    <w:p w:rsidR="007C7BAE" w:rsidRPr="007C7BAE" w:rsidRDefault="007C7BAE" w:rsidP="007C7BAE">
      <w:pPr>
        <w:tabs>
          <w:tab w:val="left" w:pos="0"/>
          <w:tab w:val="left" w:pos="567"/>
        </w:tabs>
        <w:ind w:firstLine="567"/>
        <w:jc w:val="both"/>
        <w:rPr>
          <w:b/>
        </w:rPr>
      </w:pPr>
      <w:r w:rsidRPr="007C7BAE">
        <w:rPr>
          <w:bCs/>
        </w:rPr>
        <w:t xml:space="preserve">Садржај Измене и допуне Плана детаљне регулације одређен је </w:t>
      </w:r>
      <w:r w:rsidRPr="007C7BAE">
        <w:rPr>
          <w:lang w:val="en-GB"/>
        </w:rPr>
        <w:t>Правилником о садржини начину и поступку израде докумената просторног и урбанистичког планирања, одређена је садржина</w:t>
      </w:r>
      <w:r w:rsidRPr="007C7BAE">
        <w:t xml:space="preserve"> Плана детаљне регулације</w:t>
      </w:r>
      <w:r w:rsidRPr="007C7BAE">
        <w:rPr>
          <w:bCs/>
        </w:rPr>
        <w:t xml:space="preserve"> </w:t>
      </w:r>
      <w:r w:rsidRPr="007C7BAE">
        <w:t>("</w:t>
      </w:r>
      <w:r w:rsidRPr="007C7BAE">
        <w:rPr>
          <w:lang w:val="sr-Cyrl-CS"/>
        </w:rPr>
        <w:t>Сл</w:t>
      </w:r>
      <w:r w:rsidRPr="007C7BAE">
        <w:t xml:space="preserve">. </w:t>
      </w:r>
      <w:r w:rsidRPr="007C7BAE">
        <w:rPr>
          <w:lang w:val="sr-Cyrl-CS"/>
        </w:rPr>
        <w:t>гласник РС</w:t>
      </w:r>
      <w:r w:rsidRPr="007C7BAE">
        <w:t xml:space="preserve">", </w:t>
      </w:r>
      <w:r w:rsidRPr="007C7BAE">
        <w:rPr>
          <w:lang w:val="sr-Cyrl-CS"/>
        </w:rPr>
        <w:t>бр</w:t>
      </w:r>
      <w:r w:rsidRPr="007C7BAE">
        <w:t>. 32/19)</w:t>
      </w:r>
    </w:p>
    <w:p w:rsidR="007C7BAE" w:rsidRPr="007C7BAE" w:rsidRDefault="007C7BAE" w:rsidP="007C7BAE">
      <w:pPr>
        <w:widowControl w:val="0"/>
        <w:suppressAutoHyphens/>
        <w:jc w:val="both"/>
        <w:rPr>
          <w:bCs/>
        </w:rPr>
      </w:pPr>
      <w:r w:rsidRPr="007C7BAE">
        <w:rPr>
          <w:bCs/>
        </w:rPr>
        <w:tab/>
        <w:t xml:space="preserve">За потребе израде </w:t>
      </w:r>
      <w:r w:rsidRPr="007C7BAE">
        <w:rPr>
          <w:rFonts w:eastAsia="Lucida Sans Unicode"/>
          <w:kern w:val="1"/>
          <w:lang w:val="sr-Cyrl-CS"/>
        </w:rPr>
        <w:t xml:space="preserve">измене и допуне </w:t>
      </w:r>
      <w:r w:rsidRPr="007C7BAE">
        <w:rPr>
          <w:bCs/>
        </w:rPr>
        <w:t>Плана, не приступа се изради Стратешке процене утицаја на животну средину, на основу претходно обављеног поступка о одлучивању, сходно Закону о стратешкој процени утицаја на животну средину (“Службени гласник РС”, број 135/2004 и 88/2010).</w:t>
      </w:r>
    </w:p>
    <w:p w:rsidR="007C7BAE" w:rsidRPr="007C7BAE" w:rsidRDefault="007C7BAE" w:rsidP="007C7BAE">
      <w:pPr>
        <w:tabs>
          <w:tab w:val="left" w:pos="0"/>
          <w:tab w:val="left" w:pos="567"/>
        </w:tabs>
        <w:ind w:firstLine="567"/>
        <w:jc w:val="both"/>
      </w:pPr>
    </w:p>
    <w:p w:rsidR="007C7BAE" w:rsidRPr="007C7BAE" w:rsidRDefault="007C7BAE" w:rsidP="007C7BAE">
      <w:pPr>
        <w:widowControl w:val="0"/>
        <w:suppressAutoHyphens/>
        <w:jc w:val="both"/>
        <w:rPr>
          <w:rFonts w:eastAsia="Lucida Sans Unicode"/>
          <w:color w:val="000000"/>
          <w:kern w:val="1"/>
        </w:rPr>
      </w:pPr>
    </w:p>
    <w:p w:rsidR="007C7BAE" w:rsidRPr="007C7BAE" w:rsidRDefault="007C7BAE" w:rsidP="007C7BAE">
      <w:pPr>
        <w:pStyle w:val="ListParagraph"/>
        <w:numPr>
          <w:ilvl w:val="0"/>
          <w:numId w:val="37"/>
        </w:numPr>
        <w:jc w:val="both"/>
        <w:rPr>
          <w:b/>
          <w:color w:val="000000"/>
          <w:lang w:val="en-GB"/>
        </w:rPr>
      </w:pPr>
      <w:r w:rsidRPr="007C7BAE">
        <w:rPr>
          <w:b/>
          <w:color w:val="000000"/>
          <w:lang w:val="en-GB"/>
        </w:rPr>
        <w:t xml:space="preserve">ДОСТАВЉАЊЕ </w:t>
      </w:r>
      <w:r w:rsidRPr="007C7BAE">
        <w:rPr>
          <w:b/>
        </w:rPr>
        <w:t>ПДР-А</w:t>
      </w:r>
    </w:p>
    <w:p w:rsidR="007C7BAE" w:rsidRPr="007C7BAE" w:rsidRDefault="007C7BAE" w:rsidP="007C7BAE">
      <w:pPr>
        <w:pStyle w:val="BodyText"/>
        <w:ind w:left="360"/>
        <w:rPr>
          <w:lang w:val="ru-RU"/>
        </w:rPr>
      </w:pPr>
    </w:p>
    <w:p w:rsidR="007C7BAE" w:rsidRPr="007C7BAE" w:rsidRDefault="007C7BAE" w:rsidP="007C7BAE">
      <w:pPr>
        <w:pStyle w:val="BodyText"/>
        <w:ind w:firstLine="426"/>
        <w:rPr>
          <w:lang w:val="ru-RU"/>
        </w:rPr>
      </w:pPr>
      <w:r w:rsidRPr="007C7BAE">
        <w:rPr>
          <w:lang w:val="ru-RU"/>
        </w:rPr>
        <w:t>Формат предаје планских докумената за потребе увођења у Централни регистар планских докумената прописује се посебним подзаконским актом.</w:t>
      </w:r>
    </w:p>
    <w:p w:rsidR="007C7BAE" w:rsidRPr="007C7BAE" w:rsidRDefault="007C7BAE" w:rsidP="007C7BAE">
      <w:pPr>
        <w:autoSpaceDE w:val="0"/>
        <w:autoSpaceDN w:val="0"/>
        <w:ind w:firstLine="426"/>
        <w:jc w:val="both"/>
        <w:rPr>
          <w:lang w:val="ru-RU"/>
        </w:rPr>
      </w:pPr>
      <w:r w:rsidRPr="007C7BAE">
        <w:rPr>
          <w:lang w:val="ru-RU"/>
        </w:rPr>
        <w:lastRenderedPageBreak/>
        <w:t>За потребе одржавања раног јавног увида, стручне контроле измена и допуна плана и јавног увида, припремају се одговарајући материјали (текстуални и графички прилози) односно презентације.</w:t>
      </w:r>
    </w:p>
    <w:p w:rsidR="007C7BAE" w:rsidRPr="007C7BAE" w:rsidRDefault="007C7BAE" w:rsidP="007C7BAE">
      <w:pPr>
        <w:widowControl w:val="0"/>
        <w:suppressAutoHyphens/>
        <w:jc w:val="both"/>
        <w:rPr>
          <w:bCs/>
        </w:rPr>
      </w:pPr>
      <w:r w:rsidRPr="007C7BAE">
        <w:rPr>
          <w:bCs/>
        </w:rPr>
        <w:tab/>
        <w:t>Дигиталне карте документа су векторски подаци који се израђују у софтверским пакетима заснованим на CAD технологији.</w:t>
      </w:r>
    </w:p>
    <w:p w:rsidR="007C7BAE" w:rsidRPr="007C7BAE" w:rsidRDefault="007C7BAE" w:rsidP="007C7BAE">
      <w:pPr>
        <w:widowControl w:val="0"/>
        <w:suppressAutoHyphens/>
        <w:jc w:val="both"/>
        <w:rPr>
          <w:bCs/>
        </w:rPr>
      </w:pPr>
      <w:r w:rsidRPr="007C7BAE">
        <w:rPr>
          <w:bCs/>
        </w:rPr>
        <w:tab/>
        <w:t xml:space="preserve">Слојеви дигиталне карте се израђују и предају искључиво у *.dwg фајл формату. </w:t>
      </w:r>
    </w:p>
    <w:p w:rsidR="007C7BAE" w:rsidRPr="007C7BAE" w:rsidRDefault="007C7BAE" w:rsidP="007C7BAE">
      <w:pPr>
        <w:widowControl w:val="0"/>
        <w:suppressAutoHyphens/>
        <w:jc w:val="both"/>
        <w:rPr>
          <w:bCs/>
        </w:rPr>
      </w:pPr>
      <w:r w:rsidRPr="007C7BAE">
        <w:rPr>
          <w:bCs/>
        </w:rPr>
        <w:tab/>
        <w:t>Финалну верзију Измене и допуне Плана детаљне регулације доставити у 3 (три) примерка оригинала у аналогном облику и 5 (пет) у дигиталном облику.</w:t>
      </w:r>
    </w:p>
    <w:p w:rsidR="007C7BAE" w:rsidRPr="007C7BAE" w:rsidRDefault="007C7BAE" w:rsidP="007C7BAE">
      <w:pPr>
        <w:widowControl w:val="0"/>
        <w:suppressAutoHyphens/>
        <w:jc w:val="both"/>
        <w:rPr>
          <w:bCs/>
        </w:rPr>
      </w:pPr>
    </w:p>
    <w:p w:rsidR="007C7BAE" w:rsidRPr="00447275" w:rsidRDefault="007C7BAE" w:rsidP="007C7BAE">
      <w:pPr>
        <w:widowControl w:val="0"/>
        <w:suppressAutoHyphens/>
        <w:jc w:val="both"/>
        <w:rPr>
          <w:rFonts w:ascii="Arial" w:hAnsi="Arial" w:cs="Arial"/>
          <w:bCs/>
          <w:sz w:val="22"/>
          <w:szCs w:val="22"/>
        </w:rPr>
      </w:pPr>
      <w:r>
        <w:rPr>
          <w:rFonts w:ascii="Arial" w:hAnsi="Arial" w:cs="Arial"/>
          <w:bCs/>
          <w:sz w:val="22"/>
          <w:szCs w:val="22"/>
        </w:rPr>
        <w:tab/>
      </w: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157FE5" w:rsidRDefault="00157FE5" w:rsidP="008A4DBE">
      <w:pPr>
        <w:suppressAutoHyphens/>
        <w:spacing w:line="100" w:lineRule="atLeast"/>
        <w:rPr>
          <w:rFonts w:eastAsia="Arial Unicode MS"/>
          <w:i/>
          <w:iCs/>
          <w:color w:val="000000"/>
          <w:kern w:val="1"/>
          <w:sz w:val="18"/>
          <w:szCs w:val="18"/>
          <w:lang w:eastAsia="ar-SA"/>
        </w:rPr>
      </w:pPr>
    </w:p>
    <w:p w:rsidR="00951D97" w:rsidRDefault="00951D97" w:rsidP="008A4DBE">
      <w:pPr>
        <w:suppressAutoHyphens/>
        <w:spacing w:line="100" w:lineRule="atLeast"/>
        <w:rPr>
          <w:rFonts w:eastAsia="Arial Unicode MS"/>
          <w:i/>
          <w:iCs/>
          <w:color w:val="000000"/>
          <w:kern w:val="1"/>
          <w:sz w:val="18"/>
          <w:szCs w:val="18"/>
          <w:lang w:eastAsia="ar-SA"/>
        </w:rPr>
      </w:pPr>
    </w:p>
    <w:p w:rsidR="00951D97" w:rsidRDefault="00951D97" w:rsidP="008A4DBE">
      <w:pPr>
        <w:suppressAutoHyphens/>
        <w:spacing w:line="100" w:lineRule="atLeast"/>
        <w:rPr>
          <w:rFonts w:eastAsia="Arial Unicode MS"/>
          <w:i/>
          <w:iCs/>
          <w:color w:val="000000"/>
          <w:kern w:val="1"/>
          <w:sz w:val="18"/>
          <w:szCs w:val="18"/>
          <w:lang w:eastAsia="ar-SA"/>
        </w:rPr>
      </w:pPr>
    </w:p>
    <w:p w:rsidR="00951D97" w:rsidRPr="00951D97" w:rsidRDefault="00951D97"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FD5E2E" w:rsidRPr="00F155C4" w:rsidRDefault="00FD5E2E" w:rsidP="00FD5E2E">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 xml:space="preserve">III  </w:t>
      </w:r>
      <w:r>
        <w:rPr>
          <w:rFonts w:eastAsia="Arial Unicode MS"/>
          <w:b/>
          <w:bCs/>
          <w:i/>
          <w:iCs/>
          <w:color w:val="000000"/>
          <w:kern w:val="1"/>
          <w:sz w:val="28"/>
          <w:szCs w:val="28"/>
          <w:lang w:eastAsia="ar-SA"/>
        </w:rPr>
        <w:t>ИЗБОР УЧЕСНИКА И ДОДЕЛА УГОВОРА</w:t>
      </w:r>
    </w:p>
    <w:p w:rsidR="00FD5E2E" w:rsidRPr="00FC65B0" w:rsidRDefault="00FD5E2E" w:rsidP="00FD5E2E">
      <w:pPr>
        <w:suppressAutoHyphens/>
        <w:spacing w:line="100" w:lineRule="atLeast"/>
        <w:jc w:val="center"/>
        <w:rPr>
          <w:rFonts w:eastAsia="TimesNewRomanPSMT"/>
          <w:bCs/>
          <w:kern w:val="1"/>
          <w:sz w:val="32"/>
          <w:szCs w:val="32"/>
          <w:lang w:eastAsia="ar-SA"/>
        </w:rPr>
      </w:pPr>
    </w:p>
    <w:p w:rsidR="00FD5E2E" w:rsidRPr="00FC65B0" w:rsidRDefault="00FD5E2E" w:rsidP="00FD5E2E">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D5E2E" w:rsidRPr="00FC65B0" w:rsidRDefault="00FD5E2E" w:rsidP="00FD5E2E">
      <w:pPr>
        <w:suppressAutoHyphens/>
        <w:spacing w:line="100" w:lineRule="atLeast"/>
        <w:jc w:val="center"/>
        <w:rPr>
          <w:rFonts w:eastAsia="Arial Unicode MS"/>
          <w:b/>
          <w:bCs/>
          <w:i/>
          <w:iCs/>
          <w:color w:val="000000"/>
          <w:kern w:val="1"/>
          <w:sz w:val="28"/>
          <w:szCs w:val="28"/>
          <w:lang w:eastAsia="ar-SA"/>
        </w:rPr>
      </w:pPr>
    </w:p>
    <w:p w:rsidR="00FD5E2E" w:rsidRDefault="00FD5E2E" w:rsidP="00FD5E2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B95C8C" w:rsidRPr="00102C0F">
        <w:rPr>
          <w:rFonts w:eastAsia="Arial Unicode MS"/>
          <w:kern w:val="1"/>
          <w:lang w:eastAsia="ar-SA"/>
        </w:rPr>
        <w:t>V</w:t>
      </w:r>
      <w:r w:rsidRPr="00102C0F">
        <w:rPr>
          <w:rFonts w:eastAsia="Arial Unicode MS"/>
          <w:kern w:val="1"/>
          <w:lang w:eastAsia="ar-SA"/>
        </w:rPr>
        <w:t>I 404-</w:t>
      </w:r>
      <w:r w:rsidR="00B95C8C" w:rsidRPr="00102C0F">
        <w:rPr>
          <w:rFonts w:eastAsia="Arial Unicode MS"/>
          <w:kern w:val="1"/>
          <w:lang w:eastAsia="ar-SA"/>
        </w:rPr>
        <w:t>140/22</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w:t>
      </w:r>
      <w:r w:rsidR="00102C0F">
        <w:rPr>
          <w:rFonts w:eastAsia="TimesNewRomanPS-BoldMT"/>
          <w:bCs/>
          <w:color w:val="000000"/>
          <w:kern w:val="1"/>
          <w:lang w:val="sr-Cyrl-CS" w:eastAsia="ar-SA"/>
        </w:rPr>
        <w:t xml:space="preserve"> Услуге и</w:t>
      </w:r>
      <w:r>
        <w:rPr>
          <w:rFonts w:eastAsia="TimesNewRomanPS-BoldMT"/>
          <w:bCs/>
          <w:color w:val="000000"/>
          <w:kern w:val="1"/>
          <w:lang w:val="sr-Cyrl-CS" w:eastAsia="ar-SA"/>
        </w:rPr>
        <w:t xml:space="preserve">зрада </w:t>
      </w:r>
      <w:r w:rsidR="00B95C8C">
        <w:rPr>
          <w:rFonts w:eastAsia="TimesNewRomanPS-BoldMT"/>
          <w:bCs/>
          <w:color w:val="000000"/>
          <w:kern w:val="1"/>
          <w:lang w:val="sr-Cyrl-CS" w:eastAsia="ar-SA"/>
        </w:rPr>
        <w:t xml:space="preserve">измене и допуне Плана детаљне регулације „Међај“  има привредни субјект који испуњава критеријум </w:t>
      </w:r>
      <w:r w:rsidRPr="00CC4E8D">
        <w:rPr>
          <w:rFonts w:eastAsia="Arial Unicode MS"/>
          <w:iCs/>
          <w:color w:val="000000"/>
          <w:kern w:val="1"/>
          <w:lang w:eastAsia="ar-SA"/>
        </w:rPr>
        <w:t>за квалитативни избор привредног субјекта</w:t>
      </w:r>
      <w:r>
        <w:rPr>
          <w:rFonts w:eastAsia="Arial Unicode MS"/>
          <w:b/>
          <w:iCs/>
          <w:color w:val="000000"/>
          <w:kern w:val="1"/>
          <w:lang w:eastAsia="ar-SA"/>
        </w:rPr>
        <w:t xml:space="preserve">. </w:t>
      </w:r>
    </w:p>
    <w:p w:rsidR="00FD5E2E" w:rsidRPr="00CC4E8D" w:rsidRDefault="00FD5E2E" w:rsidP="00FD5E2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D5E2E" w:rsidRPr="008A4DBE" w:rsidTr="00FD5E2E">
        <w:trPr>
          <w:trHeight w:val="548"/>
        </w:trPr>
        <w:tc>
          <w:tcPr>
            <w:tcW w:w="593" w:type="dxa"/>
            <w:shd w:val="clear" w:color="auto" w:fill="C6D9F1"/>
          </w:tcPr>
          <w:p w:rsidR="00FD5E2E" w:rsidRPr="008A4DBE" w:rsidRDefault="00FD5E2E" w:rsidP="00FD5E2E">
            <w:pPr>
              <w:contextualSpacing/>
              <w:rPr>
                <w:rFonts w:eastAsia="Arial Unicode MS"/>
                <w:kern w:val="1"/>
                <w:sz w:val="20"/>
                <w:szCs w:val="20"/>
                <w:lang w:val="sr-Cyrl-CS" w:eastAsia="ar-SA"/>
              </w:rPr>
            </w:pPr>
          </w:p>
          <w:p w:rsidR="00FD5E2E" w:rsidRPr="008A4DBE" w:rsidRDefault="00FD5E2E" w:rsidP="00FD5E2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FD5E2E" w:rsidRPr="00F155C4" w:rsidRDefault="00FD5E2E" w:rsidP="00FD5E2E">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FD5E2E" w:rsidRPr="008A4DBE" w:rsidRDefault="00FD5E2E" w:rsidP="00FD5E2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FD5E2E" w:rsidRPr="008A4DBE" w:rsidTr="00FD5E2E">
        <w:tc>
          <w:tcPr>
            <w:tcW w:w="593" w:type="dxa"/>
            <w:shd w:val="clear" w:color="auto" w:fill="auto"/>
          </w:tcPr>
          <w:p w:rsidR="00FD5E2E" w:rsidRPr="008A4DBE" w:rsidRDefault="00FD5E2E" w:rsidP="00FD5E2E">
            <w:pPr>
              <w:suppressAutoHyphens/>
              <w:spacing w:line="100" w:lineRule="atLeast"/>
              <w:jc w:val="center"/>
              <w:rPr>
                <w:rFonts w:eastAsia="Arial Unicode MS"/>
                <w:kern w:val="1"/>
                <w:lang w:val="sr-Cyrl-CS" w:eastAsia="ar-SA"/>
              </w:rPr>
            </w:pPr>
          </w:p>
          <w:p w:rsidR="00FD5E2E" w:rsidRPr="008A4DBE" w:rsidRDefault="00FD5E2E" w:rsidP="00FD5E2E">
            <w:pPr>
              <w:suppressAutoHyphens/>
              <w:spacing w:line="100" w:lineRule="atLeast"/>
              <w:jc w:val="center"/>
              <w:rPr>
                <w:rFonts w:eastAsia="Arial Unicode MS"/>
                <w:kern w:val="1"/>
                <w:lang w:val="sr-Cyrl-CS" w:eastAsia="ar-SA"/>
              </w:rPr>
            </w:pPr>
          </w:p>
          <w:p w:rsidR="00FD5E2E" w:rsidRPr="008A4DBE" w:rsidRDefault="00FD5E2E" w:rsidP="00FD5E2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FD5E2E" w:rsidRPr="008A4DBE" w:rsidRDefault="00FD5E2E" w:rsidP="00FD5E2E">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FD5E2E" w:rsidRPr="000A3FBD" w:rsidRDefault="00FD5E2E" w:rsidP="00FD5E2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ПРИВРЕДНОГ СУБЈЕКТА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Образац 2.</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Pr>
                <w:rFonts w:eastAsia="Arial Unicode MS"/>
                <w:color w:val="000000"/>
                <w:kern w:val="1"/>
                <w:lang w:eastAsia="ar-SA"/>
              </w:rPr>
              <w:t>изјављује</w:t>
            </w:r>
            <w:r w:rsidRPr="008A4DBE">
              <w:rPr>
                <w:rFonts w:eastAsia="Arial Unicode MS"/>
                <w:color w:val="000000"/>
                <w:kern w:val="1"/>
                <w:lang w:eastAsia="ar-SA"/>
              </w:rPr>
              <w:t xml:space="preserve">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FD5E2E" w:rsidRPr="008A4DB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Default="00FD5E2E" w:rsidP="00FD5E2E">
            <w:pPr>
              <w:suppressAutoHyphens/>
              <w:spacing w:line="100" w:lineRule="atLeast"/>
              <w:jc w:val="both"/>
              <w:rPr>
                <w:rFonts w:eastAsia="Arial Unicode MS"/>
                <w:color w:val="FF0000"/>
                <w:kern w:val="1"/>
                <w:lang w:eastAsia="ar-SA"/>
              </w:rPr>
            </w:pPr>
          </w:p>
          <w:p w:rsidR="00FD5E2E" w:rsidRPr="00C11AF9" w:rsidRDefault="00FD5E2E" w:rsidP="00FD5E2E">
            <w:pPr>
              <w:suppressAutoHyphens/>
              <w:spacing w:line="100" w:lineRule="atLeast"/>
              <w:jc w:val="both"/>
              <w:rPr>
                <w:rFonts w:eastAsia="Arial Unicode MS"/>
                <w:kern w:val="1"/>
                <w:lang w:eastAsia="ar-SA"/>
              </w:rPr>
            </w:pPr>
          </w:p>
          <w:p w:rsidR="00FD5E2E" w:rsidRDefault="00FD5E2E" w:rsidP="00FD5E2E">
            <w:pPr>
              <w:suppressAutoHyphens/>
              <w:spacing w:line="100" w:lineRule="atLeast"/>
              <w:jc w:val="both"/>
              <w:rPr>
                <w:rFonts w:eastAsia="Arial Unicode MS"/>
                <w:kern w:val="1"/>
                <w:lang w:val="sr-Cyrl-CS" w:eastAsia="ar-SA"/>
              </w:rPr>
            </w:pPr>
          </w:p>
          <w:p w:rsidR="00FD5E2E" w:rsidRPr="008A4DBE" w:rsidRDefault="00FD5E2E" w:rsidP="00FD5E2E">
            <w:pPr>
              <w:suppressAutoHyphens/>
              <w:spacing w:line="100" w:lineRule="atLeast"/>
              <w:jc w:val="both"/>
              <w:rPr>
                <w:rFonts w:eastAsia="Arial Unicode MS"/>
                <w:color w:val="FF0000"/>
                <w:kern w:val="1"/>
                <w:lang w:eastAsia="ar-SA"/>
              </w:rPr>
            </w:pPr>
          </w:p>
        </w:tc>
      </w:tr>
      <w:tr w:rsidR="00FD5E2E" w:rsidRPr="008A4DBE" w:rsidTr="00FD5E2E">
        <w:tc>
          <w:tcPr>
            <w:tcW w:w="593" w:type="dxa"/>
            <w:shd w:val="clear" w:color="auto" w:fill="auto"/>
            <w:vAlign w:val="center"/>
          </w:tcPr>
          <w:p w:rsidR="00FD5E2E" w:rsidRPr="008A4DBE" w:rsidRDefault="00FD5E2E" w:rsidP="00FD5E2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FD5E2E" w:rsidRPr="005E4DA7" w:rsidRDefault="00FD5E2E" w:rsidP="00FD5E2E">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FD5E2E" w:rsidRPr="008A4DBE" w:rsidRDefault="00FD5E2E" w:rsidP="00FD5E2E">
            <w:pPr>
              <w:suppressAutoHyphens/>
              <w:spacing w:line="100" w:lineRule="atLeast"/>
              <w:jc w:val="both"/>
              <w:rPr>
                <w:rFonts w:eastAsia="Arial Unicode MS"/>
                <w:color w:val="FF0000"/>
                <w:kern w:val="1"/>
                <w:lang w:eastAsia="ar-SA"/>
              </w:rPr>
            </w:pPr>
          </w:p>
        </w:tc>
      </w:tr>
      <w:tr w:rsidR="00FD5E2E" w:rsidRPr="008A4DBE" w:rsidTr="00FD5E2E">
        <w:tc>
          <w:tcPr>
            <w:tcW w:w="593" w:type="dxa"/>
            <w:shd w:val="clear" w:color="auto" w:fill="auto"/>
            <w:vAlign w:val="center"/>
          </w:tcPr>
          <w:p w:rsidR="00FD5E2E" w:rsidRPr="008A4DBE" w:rsidRDefault="00FD5E2E" w:rsidP="00FD5E2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FD5E2E" w:rsidRPr="00566464" w:rsidRDefault="00FD5E2E" w:rsidP="00FD5E2E">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FD5E2E" w:rsidRPr="008A4DBE" w:rsidRDefault="00FD5E2E" w:rsidP="00FD5E2E">
            <w:pPr>
              <w:suppressAutoHyphens/>
              <w:spacing w:line="100" w:lineRule="atLeast"/>
              <w:jc w:val="both"/>
              <w:rPr>
                <w:rFonts w:eastAsia="Arial Unicode MS"/>
                <w:color w:val="FF0000"/>
                <w:kern w:val="1"/>
                <w:lang w:eastAsia="ar-SA"/>
              </w:rPr>
            </w:pPr>
          </w:p>
        </w:tc>
      </w:tr>
      <w:tr w:rsidR="00FD5E2E" w:rsidRPr="008A4DBE" w:rsidTr="00FD5E2E">
        <w:tc>
          <w:tcPr>
            <w:tcW w:w="593" w:type="dxa"/>
            <w:shd w:val="clear" w:color="auto" w:fill="auto"/>
            <w:vAlign w:val="center"/>
          </w:tcPr>
          <w:p w:rsidR="00FD5E2E" w:rsidRPr="008A4DBE" w:rsidRDefault="00FD5E2E" w:rsidP="00FD5E2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FD5E2E" w:rsidRPr="00FF29F1" w:rsidRDefault="00FD5E2E" w:rsidP="00FD5E2E">
            <w:pPr>
              <w:spacing w:line="288" w:lineRule="atLeast"/>
              <w:jc w:val="both"/>
              <w:rPr>
                <w:bCs/>
                <w:color w:val="000000"/>
              </w:rPr>
            </w:pPr>
            <w:r>
              <w:rPr>
                <w:bCs/>
                <w:color w:val="000000"/>
              </w:rPr>
              <w:t>Да не постоји сукоб интереса,  а у вези члана 50. Закона о јавним набавкама;</w:t>
            </w:r>
          </w:p>
        </w:tc>
        <w:tc>
          <w:tcPr>
            <w:tcW w:w="4526" w:type="dxa"/>
            <w:vMerge/>
            <w:shd w:val="clear" w:color="auto" w:fill="auto"/>
          </w:tcPr>
          <w:p w:rsidR="00FD5E2E" w:rsidRPr="008A4DBE" w:rsidRDefault="00FD5E2E" w:rsidP="00FD5E2E">
            <w:pPr>
              <w:suppressAutoHyphens/>
              <w:spacing w:line="100" w:lineRule="atLeast"/>
              <w:jc w:val="both"/>
              <w:rPr>
                <w:rFonts w:eastAsia="Arial Unicode MS"/>
                <w:color w:val="FF0000"/>
                <w:kern w:val="1"/>
                <w:lang w:eastAsia="ar-SA"/>
              </w:rPr>
            </w:pPr>
          </w:p>
        </w:tc>
      </w:tr>
      <w:tr w:rsidR="00FD5E2E" w:rsidRPr="008A4DBE" w:rsidTr="00FD5E2E">
        <w:tc>
          <w:tcPr>
            <w:tcW w:w="593" w:type="dxa"/>
            <w:shd w:val="clear" w:color="auto" w:fill="auto"/>
            <w:vAlign w:val="center"/>
          </w:tcPr>
          <w:p w:rsidR="00FD5E2E" w:rsidRPr="008A4DBE" w:rsidRDefault="00FD5E2E" w:rsidP="00FD5E2E">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D5E2E" w:rsidRDefault="00FD5E2E" w:rsidP="00FD5E2E">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D5E2E" w:rsidRDefault="00FD5E2E" w:rsidP="00FD5E2E">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5E2E" w:rsidRDefault="00FD5E2E" w:rsidP="00FD5E2E">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5E2E" w:rsidRDefault="00FD5E2E" w:rsidP="00FD5E2E">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D5E2E" w:rsidRPr="008A4DBE" w:rsidRDefault="00FD5E2E" w:rsidP="00FD5E2E">
            <w:pPr>
              <w:suppressAutoHyphens/>
              <w:spacing w:line="100" w:lineRule="atLeast"/>
              <w:jc w:val="both"/>
              <w:rPr>
                <w:rFonts w:eastAsia="Arial Unicode MS"/>
                <w:color w:val="FF0000"/>
                <w:kern w:val="1"/>
                <w:lang w:eastAsia="ar-SA"/>
              </w:rPr>
            </w:pPr>
          </w:p>
        </w:tc>
      </w:tr>
    </w:tbl>
    <w:p w:rsidR="00FD5E2E" w:rsidRPr="00FC65B0" w:rsidRDefault="00FD5E2E" w:rsidP="00FD5E2E">
      <w:pPr>
        <w:tabs>
          <w:tab w:val="left" w:pos="680"/>
        </w:tabs>
        <w:suppressAutoHyphens/>
        <w:spacing w:line="100" w:lineRule="atLeast"/>
        <w:jc w:val="both"/>
        <w:rPr>
          <w:rFonts w:eastAsia="Arial Unicode MS"/>
          <w:color w:val="000000"/>
          <w:kern w:val="1"/>
          <w:lang w:eastAsia="ar-SA"/>
        </w:rPr>
      </w:pPr>
    </w:p>
    <w:p w:rsidR="00FD5E2E" w:rsidRPr="00FC65B0" w:rsidRDefault="00FD5E2E" w:rsidP="00FD5E2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FD5E2E" w:rsidRDefault="00FD5E2E" w:rsidP="00FD5E2E">
      <w:pPr>
        <w:suppressAutoHyphens/>
        <w:spacing w:line="100" w:lineRule="atLeast"/>
        <w:jc w:val="both"/>
        <w:rPr>
          <w:rFonts w:eastAsia="Arial Unicode MS"/>
          <w:iCs/>
          <w:color w:val="000000"/>
          <w:kern w:val="1"/>
          <w:lang w:eastAsia="ar-SA"/>
        </w:rPr>
      </w:pPr>
    </w:p>
    <w:p w:rsidR="00FD5E2E" w:rsidRDefault="00FD5E2E" w:rsidP="00FD5E2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157FE5" w:rsidRPr="00C55C01">
        <w:rPr>
          <w:rFonts w:eastAsia="Arial Unicode MS"/>
          <w:kern w:val="1"/>
          <w:lang w:eastAsia="ar-SA"/>
        </w:rPr>
        <w:t>VI</w:t>
      </w:r>
      <w:r w:rsidRPr="00C55C01">
        <w:rPr>
          <w:rFonts w:eastAsia="Arial Unicode MS"/>
          <w:kern w:val="1"/>
          <w:lang w:eastAsia="ar-SA"/>
        </w:rPr>
        <w:t xml:space="preserve"> 404-</w:t>
      </w:r>
      <w:r w:rsidR="00B95C8C" w:rsidRPr="00C55C01">
        <w:rPr>
          <w:rFonts w:eastAsia="Arial Unicode MS"/>
          <w:kern w:val="1"/>
          <w:lang w:eastAsia="ar-SA"/>
        </w:rPr>
        <w:t>140</w:t>
      </w:r>
      <w:r w:rsidRPr="00C55C01">
        <w:rPr>
          <w:rFonts w:eastAsia="Arial Unicode MS"/>
          <w:kern w:val="1"/>
          <w:lang w:eastAsia="ar-SA"/>
        </w:rPr>
        <w:t>/2</w:t>
      </w:r>
      <w:r w:rsidR="00B95C8C" w:rsidRPr="00C55C01">
        <w:rPr>
          <w:rFonts w:eastAsia="Arial Unicode MS"/>
          <w:kern w:val="1"/>
          <w:lang w:eastAsia="ar-SA"/>
        </w:rPr>
        <w:t>2</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w:t>
      </w:r>
      <w:r w:rsidR="00102C0F">
        <w:rPr>
          <w:rFonts w:eastAsia="TimesNewRomanPS-BoldMT"/>
          <w:bCs/>
          <w:color w:val="000000"/>
          <w:kern w:val="1"/>
          <w:lang w:val="sr-Cyrl-CS" w:eastAsia="ar-SA"/>
        </w:rPr>
        <w:t>Услуге израде</w:t>
      </w:r>
      <w:r>
        <w:rPr>
          <w:rFonts w:eastAsia="TimesNewRomanPS-BoldMT"/>
          <w:bCs/>
          <w:color w:val="000000"/>
          <w:kern w:val="1"/>
          <w:lang w:val="sr-Cyrl-CS" w:eastAsia="ar-SA"/>
        </w:rPr>
        <w:t xml:space="preserve"> </w:t>
      </w:r>
      <w:r w:rsidR="00B95C8C">
        <w:rPr>
          <w:rFonts w:eastAsia="TimesNewRomanPS-BoldMT"/>
          <w:bCs/>
          <w:color w:val="000000"/>
          <w:kern w:val="1"/>
          <w:lang w:val="sr-Cyrl-CS" w:eastAsia="ar-SA"/>
        </w:rPr>
        <w:t>измене и допуне</w:t>
      </w:r>
      <w:r>
        <w:rPr>
          <w:rFonts w:eastAsia="TimesNewRomanPS-BoldMT"/>
          <w:bCs/>
          <w:color w:val="000000"/>
          <w:kern w:val="1"/>
          <w:lang w:val="sr-Cyrl-CS" w:eastAsia="ar-SA"/>
        </w:rPr>
        <w:t xml:space="preserve"> Плана детаљне регулације „Међај““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FD5E2E" w:rsidRDefault="00FD5E2E" w:rsidP="00FD5E2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FD5E2E" w:rsidRDefault="00FD5E2E" w:rsidP="00FD5E2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D5E2E" w:rsidRPr="00FC65B0" w:rsidTr="00FD5E2E">
        <w:tc>
          <w:tcPr>
            <w:tcW w:w="736" w:type="dxa"/>
            <w:tcBorders>
              <w:bottom w:val="single" w:sz="4" w:space="0" w:color="auto"/>
            </w:tcBorders>
            <w:shd w:val="clear" w:color="auto" w:fill="C6D9F1"/>
          </w:tcPr>
          <w:p w:rsidR="00FD5E2E" w:rsidRPr="00FC65B0" w:rsidRDefault="00FD5E2E" w:rsidP="00FD5E2E">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D5E2E" w:rsidRPr="00566464" w:rsidRDefault="00FD5E2E" w:rsidP="00FD5E2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D5E2E" w:rsidRPr="00FC65B0" w:rsidRDefault="00FD5E2E" w:rsidP="00FD5E2E">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FD5E2E" w:rsidRPr="00FC65B0" w:rsidTr="00FD5E2E">
        <w:tc>
          <w:tcPr>
            <w:tcW w:w="736" w:type="dxa"/>
            <w:shd w:val="clear" w:color="auto" w:fill="FFFFFF"/>
          </w:tcPr>
          <w:p w:rsidR="00FD5E2E" w:rsidRPr="0005734D" w:rsidRDefault="00FD5E2E" w:rsidP="00FD5E2E">
            <w:pPr>
              <w:suppressAutoHyphens/>
              <w:spacing w:line="100" w:lineRule="atLeast"/>
              <w:jc w:val="center"/>
              <w:rPr>
                <w:rFonts w:eastAsia="Arial Unicode MS"/>
                <w:kern w:val="1"/>
                <w:lang w:val="sr-Cyrl-CS" w:eastAsia="ar-SA"/>
              </w:rPr>
            </w:pPr>
            <w:r w:rsidRPr="0005734D">
              <w:rPr>
                <w:rFonts w:eastAsia="Arial Unicode MS"/>
                <w:kern w:val="1"/>
                <w:lang w:val="sr-Cyrl-CS" w:eastAsia="ar-SA"/>
              </w:rPr>
              <w:t>1.</w:t>
            </w:r>
          </w:p>
        </w:tc>
        <w:tc>
          <w:tcPr>
            <w:tcW w:w="4367" w:type="dxa"/>
            <w:shd w:val="clear" w:color="auto" w:fill="FFFFFF"/>
          </w:tcPr>
          <w:p w:rsidR="00FD5E2E" w:rsidRPr="0005734D" w:rsidRDefault="00FD5E2E" w:rsidP="00FD5E2E">
            <w:pPr>
              <w:suppressAutoHyphens/>
              <w:spacing w:line="100" w:lineRule="atLeast"/>
              <w:jc w:val="both"/>
              <w:rPr>
                <w:rFonts w:eastAsia="Arial Unicode MS"/>
                <w:kern w:val="1"/>
                <w:lang w:val="sr-Cyrl-CS" w:eastAsia="ar-SA"/>
              </w:rPr>
            </w:pPr>
            <w:r w:rsidRPr="0005734D">
              <w:rPr>
                <w:rFonts w:eastAsia="Arial Unicode MS"/>
                <w:kern w:val="1"/>
                <w:lang w:val="sr-Cyrl-CS" w:eastAsia="ar-SA"/>
              </w:rPr>
              <w:t>Стручни капацитет:</w:t>
            </w:r>
          </w:p>
          <w:p w:rsidR="00FD5E2E" w:rsidRPr="0005734D" w:rsidRDefault="005960A0" w:rsidP="00FD5E2E">
            <w:pPr>
              <w:suppressAutoHyphens/>
              <w:spacing w:line="100" w:lineRule="atLeast"/>
              <w:jc w:val="both"/>
              <w:rPr>
                <w:rFonts w:eastAsia="Arial Unicode MS"/>
                <w:kern w:val="1"/>
                <w:lang w:val="sr-Cyrl-CS" w:eastAsia="ar-SA"/>
              </w:rPr>
            </w:pPr>
            <w:r w:rsidRPr="0005734D">
              <w:t xml:space="preserve">Да привредни субјект има у радном односу на неодређено или одређено време или ангажованог по основу уговора ван радног односа </w:t>
            </w:r>
            <w:r w:rsidR="00FD5E2E" w:rsidRPr="0005734D">
              <w:rPr>
                <w:rFonts w:eastAsia="Arial Unicode MS"/>
                <w:kern w:val="1"/>
                <w:lang w:val="sr-Cyrl-CS" w:eastAsia="ar-SA"/>
              </w:rPr>
              <w:t xml:space="preserve">одговорног </w:t>
            </w:r>
            <w:r w:rsidRPr="0005734D">
              <w:rPr>
                <w:rFonts w:eastAsia="Arial Unicode MS"/>
                <w:kern w:val="1"/>
                <w:lang w:val="sr-Cyrl-CS" w:eastAsia="ar-SA"/>
              </w:rPr>
              <w:t>урбанисту</w:t>
            </w:r>
            <w:r w:rsidR="00FD5E2E" w:rsidRPr="0005734D">
              <w:rPr>
                <w:rFonts w:eastAsia="Arial Unicode MS"/>
                <w:kern w:val="1"/>
                <w:lang w:val="sr-Cyrl-CS" w:eastAsia="ar-SA"/>
              </w:rPr>
              <w:t xml:space="preserve"> са личном лиценцом и то:</w:t>
            </w:r>
          </w:p>
          <w:p w:rsidR="00FD5E2E" w:rsidRPr="0005734D" w:rsidRDefault="00FD5E2E" w:rsidP="00FD5E2E">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FD5E2E" w:rsidRPr="0005734D" w:rsidTr="00FD5E2E">
              <w:tc>
                <w:tcPr>
                  <w:tcW w:w="4546" w:type="dxa"/>
                </w:tcPr>
                <w:p w:rsidR="00FD5E2E" w:rsidRPr="0005734D" w:rsidRDefault="005960A0" w:rsidP="00FD5E2E">
                  <w:pPr>
                    <w:suppressAutoHyphens/>
                    <w:spacing w:line="100" w:lineRule="atLeast"/>
                    <w:jc w:val="both"/>
                    <w:rPr>
                      <w:rFonts w:eastAsia="Arial Unicode MS"/>
                      <w:kern w:val="1"/>
                      <w:lang w:val="sr-Cyrl-CS" w:eastAsia="ar-SA"/>
                    </w:rPr>
                  </w:pPr>
                  <w:r w:rsidRPr="0005734D">
                    <w:rPr>
                      <w:rFonts w:eastAsia="Arial Unicode MS"/>
                      <w:kern w:val="1"/>
                      <w:lang w:val="sr-Cyrl-CS" w:eastAsia="ar-SA"/>
                    </w:rPr>
                    <w:t>200</w:t>
                  </w:r>
                  <w:r w:rsidR="00157FE5" w:rsidRPr="0005734D">
                    <w:rPr>
                      <w:rFonts w:eastAsia="Arial Unicode MS"/>
                      <w:kern w:val="1"/>
                      <w:lang w:val="sr-Cyrl-CS" w:eastAsia="ar-SA"/>
                    </w:rPr>
                    <w:t xml:space="preserve"> или 201 или</w:t>
                  </w:r>
                  <w:r w:rsidR="00C55C01" w:rsidRPr="0005734D">
                    <w:rPr>
                      <w:rFonts w:eastAsia="Arial Unicode MS"/>
                      <w:kern w:val="1"/>
                      <w:lang w:eastAsia="ar-SA"/>
                    </w:rPr>
                    <w:t xml:space="preserve"> 202 или 203</w:t>
                  </w:r>
                  <w:r w:rsidR="00157FE5" w:rsidRPr="0005734D">
                    <w:rPr>
                      <w:rFonts w:eastAsia="Arial Unicode MS"/>
                      <w:kern w:val="1"/>
                      <w:lang w:val="sr-Cyrl-CS" w:eastAsia="ar-SA"/>
                    </w:rPr>
                    <w:t xml:space="preserve"> </w:t>
                  </w:r>
                  <w:r w:rsidR="00956ED7">
                    <w:rPr>
                      <w:rFonts w:eastAsia="Arial Unicode MS"/>
                      <w:kern w:val="1"/>
                      <w:lang w:val="sr-Cyrl-CS" w:eastAsia="ar-SA"/>
                    </w:rPr>
                    <w:t xml:space="preserve">или </w:t>
                  </w:r>
                  <w:r w:rsidR="00157FE5" w:rsidRPr="0005734D">
                    <w:rPr>
                      <w:rFonts w:eastAsia="Arial Unicode MS"/>
                      <w:kern w:val="1"/>
                      <w:lang w:eastAsia="ar-SA"/>
                    </w:rPr>
                    <w:t xml:space="preserve">UP </w:t>
                  </w:r>
                  <w:r w:rsidR="00157FE5" w:rsidRPr="0005734D">
                    <w:rPr>
                      <w:rFonts w:eastAsia="Arial Unicode MS"/>
                      <w:kern w:val="1"/>
                      <w:lang w:val="sr-Cyrl-CS" w:eastAsia="ar-SA"/>
                    </w:rPr>
                    <w:t>02</w:t>
                  </w:r>
                </w:p>
              </w:tc>
              <w:tc>
                <w:tcPr>
                  <w:tcW w:w="1701" w:type="dxa"/>
                </w:tcPr>
                <w:p w:rsidR="00FD5E2E" w:rsidRPr="0005734D" w:rsidRDefault="00FD5E2E" w:rsidP="00FD5E2E">
                  <w:pPr>
                    <w:suppressAutoHyphens/>
                    <w:spacing w:line="100" w:lineRule="atLeast"/>
                    <w:jc w:val="both"/>
                    <w:rPr>
                      <w:rFonts w:eastAsia="Arial Unicode MS"/>
                      <w:kern w:val="1"/>
                      <w:lang w:val="sr-Cyrl-CS" w:eastAsia="ar-SA"/>
                    </w:rPr>
                  </w:pPr>
                  <w:r w:rsidRPr="0005734D">
                    <w:rPr>
                      <w:rFonts w:eastAsia="Arial Unicode MS"/>
                      <w:kern w:val="1"/>
                      <w:lang w:val="sr-Cyrl-CS" w:eastAsia="ar-SA"/>
                    </w:rPr>
                    <w:t>1 извршилац</w:t>
                  </w:r>
                </w:p>
              </w:tc>
            </w:tr>
          </w:tbl>
          <w:p w:rsidR="00FD5E2E" w:rsidRPr="0005734D" w:rsidRDefault="00FD5E2E" w:rsidP="00FD5E2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19553E" w:rsidRDefault="0019553E" w:rsidP="0019553E">
            <w:pPr>
              <w:spacing w:before="120" w:after="120"/>
              <w:jc w:val="both"/>
            </w:pPr>
            <w:r>
              <w:t>Доказ о радном статусу и то : образац М (пријава, промена, одјава на обавезно социјално осигурање), за носиоца лиценце који је запослен код понуђача, доставља се фотокопија уговора о раду, односно за лице које није запослено код понуђача фотокопија уговора у складу са Законом о раду, из ког се види радно ангажовање</w:t>
            </w:r>
          </w:p>
          <w:p w:rsidR="0019553E" w:rsidRPr="006F7863" w:rsidRDefault="0019553E" w:rsidP="0019553E">
            <w:pPr>
              <w:spacing w:before="120" w:after="120"/>
              <w:jc w:val="both"/>
            </w:pPr>
            <w:r>
              <w:t>- Копија личне лиценце</w:t>
            </w:r>
          </w:p>
          <w:p w:rsidR="00FD5E2E" w:rsidRPr="006F5B93" w:rsidRDefault="00FD5E2E" w:rsidP="0019553E">
            <w:pPr>
              <w:suppressAutoHyphens/>
              <w:spacing w:line="100" w:lineRule="atLeast"/>
              <w:jc w:val="both"/>
              <w:rPr>
                <w:rFonts w:eastAsia="Arial Unicode MS"/>
                <w:color w:val="000000"/>
                <w:kern w:val="1"/>
                <w:lang w:eastAsia="ar-SA"/>
              </w:rPr>
            </w:pPr>
          </w:p>
        </w:tc>
      </w:tr>
    </w:tbl>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C55C01" w:rsidRDefault="00C55C01" w:rsidP="00FD5E2E">
      <w:pPr>
        <w:tabs>
          <w:tab w:val="left" w:pos="680"/>
        </w:tabs>
        <w:suppressAutoHyphens/>
        <w:spacing w:line="100" w:lineRule="atLeast"/>
        <w:jc w:val="center"/>
        <w:rPr>
          <w:rFonts w:eastAsia="TimesNewRomanPS-BoldMT"/>
          <w:b/>
          <w:bCs/>
          <w:kern w:val="1"/>
          <w:sz w:val="28"/>
          <w:szCs w:val="28"/>
          <w:lang w:val="sr-Cyrl-CS" w:eastAsia="ar-SA"/>
        </w:rPr>
      </w:pPr>
    </w:p>
    <w:p w:rsidR="00C55C01" w:rsidRDefault="00C55C01" w:rsidP="00FD5E2E">
      <w:pPr>
        <w:tabs>
          <w:tab w:val="left" w:pos="680"/>
        </w:tabs>
        <w:suppressAutoHyphens/>
        <w:spacing w:line="100" w:lineRule="atLeast"/>
        <w:jc w:val="center"/>
        <w:rPr>
          <w:rFonts w:eastAsia="TimesNewRomanPS-BoldMT"/>
          <w:b/>
          <w:bCs/>
          <w:kern w:val="1"/>
          <w:sz w:val="28"/>
          <w:szCs w:val="28"/>
          <w:lang w:val="sr-Cyrl-CS" w:eastAsia="ar-SA"/>
        </w:rPr>
      </w:pPr>
    </w:p>
    <w:p w:rsidR="0019553E" w:rsidRDefault="0019553E" w:rsidP="00FD5E2E">
      <w:pPr>
        <w:tabs>
          <w:tab w:val="left" w:pos="680"/>
        </w:tabs>
        <w:suppressAutoHyphens/>
        <w:spacing w:line="100" w:lineRule="atLeast"/>
        <w:jc w:val="center"/>
        <w:rPr>
          <w:rFonts w:eastAsia="TimesNewRomanPS-BoldMT"/>
          <w:b/>
          <w:bCs/>
          <w:kern w:val="1"/>
          <w:sz w:val="28"/>
          <w:szCs w:val="28"/>
          <w:lang w:val="sr-Cyrl-CS" w:eastAsia="ar-SA"/>
        </w:rPr>
      </w:pPr>
    </w:p>
    <w:p w:rsidR="00FD5E2E" w:rsidRDefault="00FD5E2E" w:rsidP="00FD5E2E">
      <w:pPr>
        <w:tabs>
          <w:tab w:val="left" w:pos="680"/>
        </w:tabs>
        <w:suppressAutoHyphens/>
        <w:spacing w:line="100" w:lineRule="atLeast"/>
        <w:jc w:val="center"/>
        <w:rPr>
          <w:rFonts w:eastAsia="TimesNewRomanPS-BoldMT"/>
          <w:b/>
          <w:bCs/>
          <w:kern w:val="1"/>
          <w:sz w:val="28"/>
          <w:szCs w:val="28"/>
          <w:lang w:val="sr-Cyrl-CS" w:eastAsia="ar-SA"/>
        </w:rPr>
      </w:pPr>
    </w:p>
    <w:p w:rsidR="00FD5E2E" w:rsidRPr="00FC65B0" w:rsidRDefault="00FD5E2E" w:rsidP="00FD5E2E">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D5E2E" w:rsidRPr="00FC65B0" w:rsidRDefault="00FD5E2E" w:rsidP="00FD5E2E">
      <w:pPr>
        <w:tabs>
          <w:tab w:val="left" w:pos="680"/>
        </w:tabs>
        <w:suppressAutoHyphens/>
        <w:spacing w:line="100" w:lineRule="atLeast"/>
        <w:jc w:val="center"/>
        <w:rPr>
          <w:rFonts w:eastAsia="TimesNewRomanPS-BoldMT"/>
          <w:b/>
          <w:bCs/>
          <w:kern w:val="1"/>
          <w:sz w:val="28"/>
          <w:szCs w:val="28"/>
          <w:lang w:val="sr-Cyrl-CS" w:eastAsia="ar-SA"/>
        </w:rPr>
      </w:pPr>
    </w:p>
    <w:p w:rsidR="00FD5E2E" w:rsidRPr="00E713CE" w:rsidRDefault="00FD5E2E" w:rsidP="00FD5E2E">
      <w:pPr>
        <w:numPr>
          <w:ilvl w:val="0"/>
          <w:numId w:val="10"/>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FD5E2E" w:rsidRPr="0019553E" w:rsidRDefault="00FD5E2E" w:rsidP="00FD5E2E">
      <w:pPr>
        <w:pStyle w:val="ListParagraph"/>
        <w:numPr>
          <w:ilvl w:val="0"/>
          <w:numId w:val="10"/>
        </w:numPr>
        <w:contextualSpacing/>
        <w:jc w:val="both"/>
        <w:rPr>
          <w:rFonts w:eastAsia="Arial Unicode MS"/>
          <w:color w:val="000000"/>
          <w:kern w:val="1"/>
          <w:lang w:eastAsia="ar-SA"/>
        </w:rPr>
      </w:pPr>
      <w:r w:rsidRPr="0019553E">
        <w:rPr>
          <w:rFonts w:eastAsia="Arial Unicode MS"/>
          <w:color w:val="000000"/>
          <w:kern w:val="1"/>
          <w:lang w:eastAsia="ar-SA"/>
        </w:rPr>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w:t>
      </w:r>
      <w:r w:rsidRPr="0019553E">
        <w:rPr>
          <w:rFonts w:eastAsia="Arial Unicode MS"/>
          <w:kern w:val="1"/>
          <w:lang w:val="ru-RU" w:eastAsia="ar-SA"/>
        </w:rPr>
        <w:t>достављањем уз</w:t>
      </w:r>
      <w:r w:rsidR="00B00D61">
        <w:rPr>
          <w:rFonts w:eastAsia="Arial Unicode MS"/>
          <w:kern w:val="1"/>
          <w:lang w:val="ru-RU" w:eastAsia="ar-SA"/>
        </w:rPr>
        <w:t xml:space="preserve"> понуду</w:t>
      </w:r>
      <w:r w:rsidRPr="0019553E">
        <w:rPr>
          <w:rFonts w:eastAsia="Arial Unicode MS"/>
          <w:kern w:val="1"/>
          <w:lang w:val="ru-RU" w:eastAsia="ar-SA"/>
        </w:rPr>
        <w:t xml:space="preserve"> </w:t>
      </w:r>
      <w:r w:rsidR="0019553E">
        <w:rPr>
          <w:rFonts w:eastAsia="Arial Unicode MS"/>
          <w:kern w:val="1"/>
          <w:lang w:val="ru-RU" w:eastAsia="ar-SA"/>
        </w:rPr>
        <w:t>доказа наведених у табеларном приказу</w:t>
      </w:r>
      <w:r w:rsidR="00B00D61">
        <w:rPr>
          <w:rFonts w:eastAsia="Arial Unicode MS"/>
          <w:kern w:val="1"/>
          <w:lang w:val="ru-RU" w:eastAsia="ar-SA"/>
        </w:rPr>
        <w:t>.</w:t>
      </w:r>
    </w:p>
    <w:p w:rsidR="00FD5E2E" w:rsidRPr="00372E79" w:rsidRDefault="00FD5E2E" w:rsidP="00FD5E2E">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FD5E2E" w:rsidRDefault="00FD5E2E" w:rsidP="00FD5E2E">
      <w:pPr>
        <w:pStyle w:val="ListParagraph"/>
        <w:rPr>
          <w:rFonts w:eastAsia="Arial Unicode MS"/>
          <w:color w:val="000000"/>
          <w:kern w:val="1"/>
          <w:lang w:eastAsia="ar-SA"/>
        </w:rPr>
      </w:pPr>
    </w:p>
    <w:p w:rsidR="00FD5E2E" w:rsidRPr="000E566D" w:rsidRDefault="00FD5E2E" w:rsidP="00FD5E2E">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FD5E2E" w:rsidRDefault="00FD5E2E" w:rsidP="00FD5E2E">
      <w:pPr>
        <w:pStyle w:val="ListParagraph"/>
        <w:rPr>
          <w:rFonts w:eastAsia="Arial Unicode MS"/>
          <w:color w:val="000000"/>
          <w:kern w:val="1"/>
          <w:lang w:eastAsia="ar-SA"/>
        </w:rPr>
      </w:pPr>
    </w:p>
    <w:p w:rsidR="00FD5E2E" w:rsidRPr="00562483" w:rsidRDefault="00FD5E2E" w:rsidP="00FD5E2E">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D5E2E" w:rsidRPr="00FC65B0" w:rsidRDefault="00FD5E2E" w:rsidP="00FD5E2E">
      <w:pPr>
        <w:suppressAutoHyphens/>
        <w:spacing w:line="100" w:lineRule="atLeast"/>
        <w:ind w:left="720"/>
        <w:jc w:val="both"/>
        <w:rPr>
          <w:rFonts w:eastAsia="Arial Unicode MS"/>
          <w:color w:val="000000"/>
          <w:kern w:val="1"/>
          <w:lang w:eastAsia="ar-SA"/>
        </w:rPr>
      </w:pPr>
    </w:p>
    <w:p w:rsidR="00FD5E2E" w:rsidRPr="00A455D0" w:rsidRDefault="00FD5E2E" w:rsidP="00FD5E2E">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19553E" w:rsidRDefault="0019553E" w:rsidP="00FD5E2E">
      <w:pPr>
        <w:suppressAutoHyphens/>
        <w:spacing w:line="100" w:lineRule="atLeast"/>
        <w:ind w:left="720"/>
        <w:jc w:val="both"/>
        <w:rPr>
          <w:rFonts w:eastAsia="Arial Unicode MS"/>
          <w:color w:val="000000"/>
          <w:kern w:val="1"/>
          <w:lang w:eastAsia="ar-SA"/>
        </w:rPr>
      </w:pPr>
    </w:p>
    <w:p w:rsidR="0019553E" w:rsidRDefault="0019553E" w:rsidP="00FD5E2E">
      <w:pPr>
        <w:suppressAutoHyphens/>
        <w:spacing w:line="100" w:lineRule="atLeast"/>
        <w:ind w:left="720"/>
        <w:jc w:val="both"/>
        <w:rPr>
          <w:rFonts w:eastAsia="Arial Unicode MS"/>
          <w:color w:val="000000"/>
          <w:kern w:val="1"/>
          <w:lang w:eastAsia="ar-SA"/>
        </w:rPr>
      </w:pPr>
    </w:p>
    <w:p w:rsidR="0019553E" w:rsidRPr="0019553E" w:rsidRDefault="0019553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p>
    <w:p w:rsidR="00FD5E2E" w:rsidRPr="00E713CE" w:rsidRDefault="00FD5E2E" w:rsidP="00FD5E2E">
      <w:pPr>
        <w:suppressAutoHyphens/>
        <w:spacing w:line="100" w:lineRule="atLeast"/>
        <w:ind w:left="720"/>
        <w:jc w:val="both"/>
        <w:rPr>
          <w:rFonts w:eastAsia="Arial Unicode MS"/>
          <w:color w:val="000000"/>
          <w:kern w:val="1"/>
          <w:lang w:eastAsia="ar-SA"/>
        </w:rPr>
      </w:pPr>
    </w:p>
    <w:p w:rsidR="00FD5E2E" w:rsidRPr="00FC65B0" w:rsidRDefault="00FD5E2E" w:rsidP="00FD5E2E">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w:t>
      </w:r>
      <w:r>
        <w:rPr>
          <w:rFonts w:eastAsia="Arial Unicode MS"/>
          <w:b/>
          <w:bCs/>
          <w:i/>
          <w:iCs/>
          <w:color w:val="000000"/>
          <w:kern w:val="1"/>
          <w:sz w:val="28"/>
          <w:szCs w:val="28"/>
          <w:lang w:val="ru-RU" w:eastAsia="ar-SA"/>
        </w:rPr>
        <w:t>ДОДЕЛУ УГОВОРА</w:t>
      </w:r>
    </w:p>
    <w:p w:rsidR="00FD5E2E" w:rsidRPr="00FC65B0" w:rsidRDefault="00FD5E2E" w:rsidP="00FD5E2E">
      <w:pPr>
        <w:suppressAutoHyphens/>
        <w:spacing w:line="100" w:lineRule="atLeast"/>
        <w:jc w:val="center"/>
        <w:rPr>
          <w:rFonts w:eastAsia="Arial Unicode MS"/>
          <w:b/>
          <w:bCs/>
          <w:color w:val="000000"/>
          <w:kern w:val="1"/>
          <w:lang w:eastAsia="ar-SA"/>
        </w:rPr>
      </w:pPr>
    </w:p>
    <w:p w:rsidR="00FD5E2E" w:rsidRPr="00FC65B0" w:rsidRDefault="00FD5E2E" w:rsidP="00FD5E2E">
      <w:pPr>
        <w:numPr>
          <w:ilvl w:val="0"/>
          <w:numId w:val="5"/>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D5E2E" w:rsidRPr="00FC65B0" w:rsidRDefault="00FD5E2E" w:rsidP="00FD5E2E">
      <w:pPr>
        <w:suppressAutoHyphens/>
        <w:spacing w:line="100" w:lineRule="atLeast"/>
        <w:ind w:left="720"/>
        <w:jc w:val="both"/>
        <w:rPr>
          <w:rFonts w:eastAsia="Arial Unicode MS"/>
          <w:color w:val="000000"/>
          <w:kern w:val="1"/>
          <w:lang w:eastAsia="ar-SA"/>
        </w:rPr>
      </w:pPr>
    </w:p>
    <w:p w:rsidR="00FD5E2E" w:rsidRDefault="00FD5E2E" w:rsidP="00FD5E2E">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D5E2E" w:rsidRPr="00FC65B0" w:rsidRDefault="00FD5E2E" w:rsidP="00FD5E2E">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D5E2E" w:rsidRPr="00FC65B0" w:rsidRDefault="00FD5E2E" w:rsidP="00FD5E2E">
      <w:pPr>
        <w:suppressAutoHyphens/>
        <w:spacing w:line="100" w:lineRule="atLeast"/>
        <w:ind w:left="720"/>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numPr>
          <w:ilvl w:val="0"/>
          <w:numId w:val="5"/>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D5E2E" w:rsidRPr="00FC65B0" w:rsidRDefault="00FD5E2E" w:rsidP="00FD5E2E">
      <w:pPr>
        <w:suppressAutoHyphens/>
        <w:spacing w:line="100" w:lineRule="atLeast"/>
        <w:jc w:val="both"/>
        <w:rPr>
          <w:rFonts w:eastAsia="Arial Unicode MS"/>
          <w:b/>
          <w:bCs/>
          <w:color w:val="000000"/>
          <w:kern w:val="1"/>
          <w:lang w:eastAsia="ar-SA"/>
        </w:rPr>
      </w:pPr>
    </w:p>
    <w:p w:rsidR="00FD5E2E" w:rsidRPr="00574765" w:rsidRDefault="00FD5E2E" w:rsidP="00FD5E2E">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Pr>
          <w:rFonts w:eastAsia="Arial Unicode MS"/>
          <w:iCs/>
          <w:kern w:val="1"/>
          <w:lang w:eastAsia="ar-SA"/>
        </w:rPr>
        <w:t xml:space="preserve">су </w:t>
      </w:r>
      <w:r w:rsidRPr="00FC65B0">
        <w:rPr>
          <w:rFonts w:eastAsia="Arial Unicode MS"/>
          <w:iCs/>
          <w:kern w:val="1"/>
          <w:lang w:eastAsia="ar-SA"/>
        </w:rPr>
        <w:t xml:space="preserve">две или више понуда </w:t>
      </w:r>
      <w:r>
        <w:rPr>
          <w:rFonts w:eastAsia="Arial Unicode MS"/>
          <w:iCs/>
          <w:kern w:val="1"/>
          <w:lang w:eastAsia="ar-SA"/>
        </w:rPr>
        <w:t xml:space="preserve">након примене критеријума једнаке наручилац ће доделити уговор понуђачу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FD5E2E" w:rsidRDefault="00FD5E2E" w:rsidP="00FD5E2E">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t>су након примене критеријума цене и примене резервоног критеријума период важења понуде једнаке.</w:t>
      </w:r>
    </w:p>
    <w:p w:rsidR="00FD5E2E" w:rsidRPr="00FC65B0" w:rsidRDefault="00FD5E2E" w:rsidP="00FD5E2E">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D5E2E" w:rsidRPr="00FC65B0" w:rsidRDefault="00FD5E2E" w:rsidP="00FD5E2E">
      <w:pPr>
        <w:suppressAutoHyphens/>
        <w:spacing w:line="100" w:lineRule="atLeast"/>
        <w:ind w:left="709"/>
        <w:jc w:val="both"/>
        <w:rPr>
          <w:rFonts w:eastAsia="Arial Unicode MS"/>
          <w:b/>
          <w:bCs/>
          <w:i/>
          <w:iC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Default="00FD5E2E" w:rsidP="00FD5E2E">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FD5E2E" w:rsidRDefault="00FD5E2E" w:rsidP="00FD5E2E">
      <w:pPr>
        <w:tabs>
          <w:tab w:val="left" w:pos="2625"/>
        </w:tabs>
        <w:suppressAutoHyphens/>
        <w:spacing w:line="100" w:lineRule="atLeast"/>
        <w:jc w:val="both"/>
        <w:rPr>
          <w:rFonts w:eastAsia="Arial Unicode MS"/>
          <w:color w:val="000000"/>
          <w:kern w:val="1"/>
          <w:lang w:eastAsia="ar-SA"/>
        </w:rPr>
      </w:pPr>
    </w:p>
    <w:p w:rsidR="00FD5E2E" w:rsidRDefault="00FD5E2E" w:rsidP="00FD5E2E">
      <w:pPr>
        <w:tabs>
          <w:tab w:val="left" w:pos="2625"/>
        </w:tabs>
        <w:suppressAutoHyphens/>
        <w:spacing w:line="100" w:lineRule="atLeast"/>
        <w:jc w:val="both"/>
        <w:rPr>
          <w:rFonts w:eastAsia="Arial Unicode MS"/>
          <w:color w:val="000000"/>
          <w:kern w:val="1"/>
          <w:lang w:eastAsia="ar-SA"/>
        </w:rPr>
      </w:pPr>
    </w:p>
    <w:p w:rsidR="00FD5E2E" w:rsidRPr="00FC65B0" w:rsidRDefault="00FD5E2E" w:rsidP="00FD5E2E">
      <w:pPr>
        <w:tabs>
          <w:tab w:val="left" w:pos="2625"/>
        </w:tabs>
        <w:suppressAutoHyphens/>
        <w:spacing w:line="100" w:lineRule="atLeast"/>
        <w:jc w:val="both"/>
        <w:rPr>
          <w:rFonts w:eastAsia="Arial Unicode MS"/>
          <w:color w:val="000000"/>
          <w:kern w:val="1"/>
          <w:lang w:eastAsia="ar-SA"/>
        </w:rPr>
      </w:pPr>
    </w:p>
    <w:p w:rsidR="00FD5E2E" w:rsidRPr="00FC65B0" w:rsidRDefault="00FD5E2E" w:rsidP="00FD5E2E">
      <w:pPr>
        <w:tabs>
          <w:tab w:val="left" w:pos="2625"/>
        </w:tabs>
        <w:suppressAutoHyphens/>
        <w:spacing w:line="100" w:lineRule="atLeast"/>
        <w:jc w:val="both"/>
        <w:rPr>
          <w:rFonts w:eastAsia="Arial Unicode MS"/>
          <w:color w:val="000000"/>
          <w:kern w:val="1"/>
          <w:lang w:eastAsia="ar-SA"/>
        </w:rPr>
      </w:pPr>
    </w:p>
    <w:p w:rsidR="00FD5E2E" w:rsidRPr="00FC65B0" w:rsidRDefault="00FD5E2E" w:rsidP="00FD5E2E">
      <w:pPr>
        <w:tabs>
          <w:tab w:val="left" w:pos="2625"/>
        </w:tabs>
        <w:suppressAutoHyphens/>
        <w:spacing w:line="100" w:lineRule="atLeast"/>
        <w:jc w:val="both"/>
        <w:rPr>
          <w:rFonts w:eastAsia="Arial Unicode MS"/>
          <w:color w:val="000000"/>
          <w:kern w:val="1"/>
          <w:lang w:eastAsia="ar-SA"/>
        </w:rPr>
      </w:pPr>
    </w:p>
    <w:p w:rsidR="00FD5E2E" w:rsidRPr="00FC65B0" w:rsidRDefault="00FD5E2E" w:rsidP="00FD5E2E">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D5E2E" w:rsidRPr="00FC65B0" w:rsidTr="00FD5E2E">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D5E2E" w:rsidRPr="00FC65B0" w:rsidRDefault="00FD5E2E" w:rsidP="00FD5E2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D5E2E" w:rsidRPr="00FC65B0" w:rsidRDefault="00FD5E2E" w:rsidP="00FD5E2E">
            <w:pPr>
              <w:widowControl w:val="0"/>
              <w:spacing w:line="230" w:lineRule="exact"/>
              <w:ind w:left="100"/>
              <w:rPr>
                <w:bCs/>
                <w:color w:val="000000"/>
                <w:shd w:val="clear" w:color="auto" w:fill="FFFFFF"/>
                <w:lang w:val="sr-Cyrl-CS" w:eastAsia="sr-Cyrl-CS"/>
              </w:rPr>
            </w:pPr>
          </w:p>
          <w:p w:rsidR="00FD5E2E" w:rsidRPr="00FC65B0" w:rsidRDefault="00FD5E2E" w:rsidP="00FD5E2E">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D5E2E" w:rsidRPr="00FC65B0" w:rsidRDefault="00FD5E2E" w:rsidP="00FD5E2E">
            <w:pPr>
              <w:widowControl w:val="0"/>
              <w:spacing w:line="230" w:lineRule="exact"/>
              <w:ind w:left="120"/>
              <w:rPr>
                <w:bCs/>
                <w:color w:val="000000"/>
                <w:shd w:val="clear" w:color="auto" w:fill="FFFFFF"/>
                <w:lang w:val="sr-Cyrl-CS" w:eastAsia="sr-Cyrl-CS"/>
              </w:rPr>
            </w:pPr>
          </w:p>
          <w:p w:rsidR="00FD5E2E" w:rsidRPr="00FC65B0" w:rsidRDefault="00FD5E2E" w:rsidP="00FD5E2E">
            <w:pPr>
              <w:widowControl w:val="0"/>
              <w:spacing w:line="230" w:lineRule="exact"/>
              <w:ind w:left="120"/>
              <w:rPr>
                <w:bCs/>
              </w:rPr>
            </w:pPr>
            <w:r w:rsidRPr="00FC65B0">
              <w:rPr>
                <w:b/>
                <w:bCs/>
                <w:color w:val="000000"/>
                <w:shd w:val="clear" w:color="auto" w:fill="95B3D7"/>
                <w:lang w:val="sr-Cyrl-CS" w:eastAsia="sr-Cyrl-CS"/>
              </w:rPr>
              <w:t>БРОЈ ОБРАСЦА</w:t>
            </w:r>
          </w:p>
        </w:tc>
      </w:tr>
      <w:tr w:rsidR="00FD5E2E" w:rsidRPr="00FC65B0" w:rsidTr="00FD5E2E">
        <w:trPr>
          <w:trHeight w:hRule="exact" w:val="619"/>
        </w:trPr>
        <w:tc>
          <w:tcPr>
            <w:tcW w:w="763" w:type="dxa"/>
            <w:tcBorders>
              <w:top w:val="single" w:sz="4" w:space="0" w:color="auto"/>
              <w:left w:val="single" w:sz="4" w:space="0" w:color="auto"/>
              <w:bottom w:val="nil"/>
              <w:right w:val="nil"/>
            </w:tcBorders>
            <w:shd w:val="clear" w:color="auto" w:fill="FFFFFF"/>
          </w:tcPr>
          <w:p w:rsidR="00FD5E2E" w:rsidRPr="00FC65B0" w:rsidRDefault="00FD5E2E" w:rsidP="00FD5E2E">
            <w:pPr>
              <w:widowControl w:val="0"/>
              <w:spacing w:line="230" w:lineRule="exact"/>
              <w:ind w:left="120"/>
              <w:rPr>
                <w:b/>
                <w:bCs/>
                <w:color w:val="000000"/>
                <w:shd w:val="clear" w:color="auto" w:fill="FFFFFF"/>
              </w:rPr>
            </w:pPr>
          </w:p>
          <w:p w:rsidR="00FD5E2E" w:rsidRPr="00FC65B0" w:rsidRDefault="00FD5E2E" w:rsidP="00FD5E2E">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D5E2E" w:rsidRPr="00FC65B0" w:rsidRDefault="00FD5E2E" w:rsidP="00FD5E2E">
            <w:pPr>
              <w:widowControl w:val="0"/>
              <w:spacing w:line="230" w:lineRule="exact"/>
              <w:ind w:left="100"/>
              <w:rPr>
                <w:color w:val="000000"/>
                <w:shd w:val="clear" w:color="auto" w:fill="FFFFFF"/>
                <w:lang w:val="sr-Cyrl-CS" w:eastAsia="sr-Cyrl-CS"/>
              </w:rPr>
            </w:pPr>
          </w:p>
          <w:p w:rsidR="00FD5E2E" w:rsidRPr="00FC65B0" w:rsidRDefault="00FD5E2E" w:rsidP="00FD5E2E">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D5E2E" w:rsidRPr="00FC65B0" w:rsidRDefault="00FD5E2E" w:rsidP="00FD5E2E">
            <w:pPr>
              <w:widowControl w:val="0"/>
              <w:spacing w:line="230" w:lineRule="exact"/>
              <w:ind w:left="120"/>
              <w:rPr>
                <w:bCs/>
                <w:color w:val="000000"/>
                <w:shd w:val="clear" w:color="auto" w:fill="FFFFFF"/>
                <w:lang w:val="sr-Cyrl-CS" w:eastAsia="sr-Cyrl-CS"/>
              </w:rPr>
            </w:pPr>
          </w:p>
          <w:p w:rsidR="00FD5E2E" w:rsidRPr="00FC65B0" w:rsidRDefault="00FD5E2E" w:rsidP="00FD5E2E">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D5E2E" w:rsidRPr="00FC65B0" w:rsidTr="00FD5E2E">
        <w:trPr>
          <w:trHeight w:hRule="exact" w:val="624"/>
        </w:trPr>
        <w:tc>
          <w:tcPr>
            <w:tcW w:w="763" w:type="dxa"/>
            <w:tcBorders>
              <w:top w:val="single" w:sz="4" w:space="0" w:color="auto"/>
              <w:left w:val="single" w:sz="4" w:space="0" w:color="auto"/>
              <w:bottom w:val="nil"/>
              <w:right w:val="nil"/>
            </w:tcBorders>
            <w:shd w:val="clear" w:color="auto" w:fill="FFFFFF"/>
          </w:tcPr>
          <w:p w:rsidR="00FD5E2E" w:rsidRPr="00FC65B0" w:rsidRDefault="00FD5E2E" w:rsidP="00FD5E2E">
            <w:pPr>
              <w:widowControl w:val="0"/>
              <w:spacing w:line="230" w:lineRule="exact"/>
              <w:ind w:left="120"/>
              <w:rPr>
                <w:b/>
                <w:bCs/>
                <w:color w:val="000000"/>
                <w:shd w:val="clear" w:color="auto" w:fill="FFFFFF"/>
              </w:rPr>
            </w:pPr>
          </w:p>
          <w:p w:rsidR="00FD5E2E" w:rsidRPr="00FC65B0" w:rsidRDefault="00FD5E2E" w:rsidP="00FD5E2E">
            <w:pPr>
              <w:widowControl w:val="0"/>
              <w:spacing w:line="230" w:lineRule="exact"/>
              <w:ind w:left="120"/>
              <w:rPr>
                <w:b/>
                <w:bCs/>
                <w:color w:val="000000"/>
                <w:shd w:val="clear" w:color="auto" w:fill="FFFFFF"/>
              </w:rPr>
            </w:pPr>
            <w:r>
              <w:rPr>
                <w:b/>
                <w:bCs/>
                <w:color w:val="000000"/>
                <w:shd w:val="clear" w:color="auto" w:fill="FFFFFF"/>
              </w:rPr>
              <w:t>2</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5E2E" w:rsidRPr="00FC65B0" w:rsidRDefault="00FD5E2E" w:rsidP="00FD5E2E">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5E2E" w:rsidRPr="00FC65B0" w:rsidRDefault="00FD5E2E" w:rsidP="00FD5E2E">
            <w:pPr>
              <w:widowControl w:val="0"/>
              <w:spacing w:line="230" w:lineRule="exact"/>
              <w:ind w:left="120"/>
              <w:rPr>
                <w:bCs/>
                <w:color w:val="000000"/>
                <w:shd w:val="clear" w:color="auto" w:fill="FFFFFF"/>
                <w:lang w:val="sr-Cyrl-CS" w:eastAsia="sr-Cyrl-CS"/>
              </w:rPr>
            </w:pPr>
          </w:p>
          <w:p w:rsidR="00FD5E2E" w:rsidRPr="00FC65B0" w:rsidRDefault="00FD5E2E" w:rsidP="00FD5E2E">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2</w:t>
            </w:r>
          </w:p>
        </w:tc>
      </w:tr>
      <w:tr w:rsidR="00FD5E2E" w:rsidRPr="00FC65B0" w:rsidTr="00FD5E2E">
        <w:trPr>
          <w:trHeight w:hRule="exact" w:val="624"/>
        </w:trPr>
        <w:tc>
          <w:tcPr>
            <w:tcW w:w="763" w:type="dxa"/>
            <w:tcBorders>
              <w:top w:val="single" w:sz="4" w:space="0" w:color="auto"/>
              <w:left w:val="single" w:sz="4" w:space="0" w:color="auto"/>
              <w:bottom w:val="nil"/>
              <w:right w:val="nil"/>
            </w:tcBorders>
            <w:shd w:val="clear" w:color="auto" w:fill="FFFFFF"/>
          </w:tcPr>
          <w:p w:rsidR="00FD5E2E" w:rsidRPr="00FC65B0" w:rsidRDefault="00FD5E2E" w:rsidP="00FD5E2E">
            <w:pPr>
              <w:widowControl w:val="0"/>
              <w:spacing w:line="230" w:lineRule="exact"/>
              <w:ind w:left="120"/>
              <w:rPr>
                <w:b/>
                <w:bCs/>
                <w:color w:val="000000"/>
                <w:shd w:val="clear" w:color="auto" w:fill="FFFFFF"/>
              </w:rPr>
            </w:pPr>
          </w:p>
          <w:p w:rsidR="00FD5E2E" w:rsidRPr="00FC65B0" w:rsidRDefault="00FD5E2E" w:rsidP="00FD5E2E">
            <w:pPr>
              <w:widowControl w:val="0"/>
              <w:spacing w:line="230" w:lineRule="exact"/>
              <w:ind w:left="120"/>
              <w:rPr>
                <w:b/>
                <w:bCs/>
              </w:rPr>
            </w:pPr>
            <w:r>
              <w:rPr>
                <w:b/>
                <w:bCs/>
                <w:color w:val="000000"/>
                <w:shd w:val="clear" w:color="auto" w:fill="FFFFFF"/>
              </w:rPr>
              <w:t>3</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5E2E" w:rsidRPr="00FC65B0" w:rsidRDefault="00FD5E2E" w:rsidP="00FD5E2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5E2E" w:rsidRPr="00FC65B0" w:rsidRDefault="00FD5E2E" w:rsidP="00FD5E2E">
            <w:pPr>
              <w:widowControl w:val="0"/>
              <w:spacing w:line="230" w:lineRule="exact"/>
              <w:ind w:left="120"/>
              <w:rPr>
                <w:bCs/>
                <w:color w:val="000000"/>
                <w:shd w:val="clear" w:color="auto" w:fill="FFFFFF"/>
                <w:lang w:val="sr-Cyrl-CS" w:eastAsia="sr-Cyrl-CS"/>
              </w:rPr>
            </w:pPr>
          </w:p>
          <w:p w:rsidR="00FD5E2E" w:rsidRPr="00FC65B0" w:rsidRDefault="00FD5E2E" w:rsidP="00FD5E2E">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3</w:t>
            </w:r>
          </w:p>
        </w:tc>
      </w:tr>
      <w:tr w:rsidR="00FD5E2E" w:rsidRPr="00FC65B0" w:rsidTr="00FD5E2E">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5E2E" w:rsidRPr="00FC65B0" w:rsidRDefault="00FD5E2E" w:rsidP="00FD5E2E">
            <w:pPr>
              <w:widowControl w:val="0"/>
              <w:spacing w:line="230" w:lineRule="exact"/>
              <w:ind w:left="120"/>
              <w:rPr>
                <w:b/>
                <w:bCs/>
              </w:rPr>
            </w:pPr>
          </w:p>
          <w:p w:rsidR="00FD5E2E" w:rsidRPr="00FC65B0" w:rsidRDefault="00FD5E2E" w:rsidP="00FD5E2E">
            <w:pPr>
              <w:widowControl w:val="0"/>
              <w:spacing w:line="230" w:lineRule="exact"/>
              <w:ind w:left="120"/>
              <w:rPr>
                <w:b/>
                <w:bCs/>
              </w:rPr>
            </w:pPr>
            <w:r>
              <w:rPr>
                <w:b/>
                <w:bCs/>
              </w:rPr>
              <w:t>4</w:t>
            </w:r>
            <w:r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D5E2E" w:rsidRPr="00FC65B0" w:rsidRDefault="00FD5E2E" w:rsidP="00FD5E2E">
            <w:pPr>
              <w:widowControl w:val="0"/>
              <w:spacing w:line="230" w:lineRule="exact"/>
              <w:ind w:left="100"/>
              <w:rPr>
                <w:color w:val="000000"/>
                <w:shd w:val="clear" w:color="auto" w:fill="FFFFFF"/>
                <w:lang w:val="sr-Cyrl-CS" w:eastAsia="sr-Cyrl-CS"/>
              </w:rPr>
            </w:pPr>
          </w:p>
          <w:p w:rsidR="00FD5E2E" w:rsidRPr="00FC65B0" w:rsidRDefault="00FD5E2E" w:rsidP="00FD5E2E">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5E2E" w:rsidRPr="00FC65B0" w:rsidRDefault="00FD5E2E" w:rsidP="00FD5E2E">
            <w:pPr>
              <w:widowControl w:val="0"/>
              <w:spacing w:line="230" w:lineRule="exact"/>
              <w:ind w:left="120"/>
              <w:rPr>
                <w:b/>
                <w:bCs/>
                <w:color w:val="000000"/>
                <w:shd w:val="clear" w:color="auto" w:fill="FFFFFF"/>
                <w:lang w:val="sr-Cyrl-CS" w:eastAsia="sr-Cyrl-CS"/>
              </w:rPr>
            </w:pPr>
          </w:p>
          <w:p w:rsidR="00FD5E2E" w:rsidRPr="00B66B67" w:rsidRDefault="00FD5E2E" w:rsidP="00FD5E2E">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4</w:t>
            </w:r>
          </w:p>
        </w:tc>
      </w:tr>
      <w:tr w:rsidR="00FD5E2E" w:rsidRPr="00FC65B0" w:rsidTr="00FD5E2E">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5E2E" w:rsidRPr="00FC65B0" w:rsidRDefault="00FD5E2E" w:rsidP="00FD5E2E">
            <w:pPr>
              <w:widowControl w:val="0"/>
              <w:spacing w:line="230" w:lineRule="exact"/>
              <w:ind w:left="120"/>
              <w:rPr>
                <w:b/>
                <w:bCs/>
                <w:color w:val="000000"/>
                <w:shd w:val="clear" w:color="auto" w:fill="FFFFFF"/>
              </w:rPr>
            </w:pPr>
          </w:p>
          <w:p w:rsidR="00FD5E2E" w:rsidRPr="00FC65B0" w:rsidRDefault="00FD5E2E" w:rsidP="00FD5E2E">
            <w:pPr>
              <w:widowControl w:val="0"/>
              <w:spacing w:line="230" w:lineRule="exact"/>
              <w:ind w:left="120"/>
              <w:rPr>
                <w:b/>
                <w:bCs/>
                <w:color w:val="000000"/>
                <w:shd w:val="clear" w:color="auto" w:fill="FFFFFF"/>
              </w:rPr>
            </w:pPr>
            <w:r>
              <w:rPr>
                <w:b/>
                <w:bCs/>
                <w:color w:val="000000"/>
                <w:shd w:val="clear" w:color="auto" w:fill="FFFFFF"/>
              </w:rPr>
              <w:t>5</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D5E2E" w:rsidRPr="00FC65B0" w:rsidRDefault="00FD5E2E" w:rsidP="00FD5E2E">
            <w:pPr>
              <w:widowControl w:val="0"/>
              <w:spacing w:line="230" w:lineRule="exact"/>
              <w:ind w:left="100"/>
              <w:rPr>
                <w:color w:val="000000"/>
                <w:shd w:val="clear" w:color="auto" w:fill="FFFFFF"/>
                <w:lang w:val="sr-Cyrl-CS" w:eastAsia="sr-Cyrl-CS"/>
              </w:rPr>
            </w:pPr>
          </w:p>
          <w:p w:rsidR="00FD5E2E" w:rsidRPr="00FC65B0" w:rsidRDefault="00FD5E2E" w:rsidP="00FD5E2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5E2E" w:rsidRPr="00FC65B0" w:rsidRDefault="00FD5E2E" w:rsidP="00FD5E2E">
            <w:pPr>
              <w:widowControl w:val="0"/>
              <w:spacing w:line="230" w:lineRule="exact"/>
              <w:ind w:left="120"/>
              <w:rPr>
                <w:bCs/>
                <w:color w:val="000000"/>
                <w:shd w:val="clear" w:color="auto" w:fill="FFFFFF"/>
                <w:lang w:eastAsia="sr-Cyrl-CS"/>
              </w:rPr>
            </w:pPr>
          </w:p>
          <w:p w:rsidR="00FD5E2E" w:rsidRPr="00B66B67" w:rsidRDefault="00FD5E2E" w:rsidP="00FD5E2E">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5</w:t>
            </w:r>
          </w:p>
        </w:tc>
      </w:tr>
    </w:tbl>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Pr="00574765"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FD5E2E" w:rsidRPr="0087500B" w:rsidRDefault="00FD5E2E" w:rsidP="00FD5E2E">
      <w:pPr>
        <w:suppressAutoHyphens/>
        <w:spacing w:line="100" w:lineRule="atLeast"/>
        <w:jc w:val="both"/>
        <w:rPr>
          <w:rFonts w:eastAsia="Arial Unicode MS"/>
          <w:color w:val="000000"/>
          <w:kern w:val="1"/>
          <w:lang w:eastAsia="ar-SA"/>
        </w:rPr>
      </w:pPr>
    </w:p>
    <w:p w:rsidR="00FD5E2E" w:rsidRDefault="00FD5E2E" w:rsidP="00FD5E2E">
      <w:pPr>
        <w:suppressAutoHyphens/>
        <w:spacing w:line="100" w:lineRule="atLeast"/>
        <w:jc w:val="both"/>
        <w:rPr>
          <w:rFonts w:eastAsia="Arial Unicode MS"/>
          <w:color w:val="000000"/>
          <w:kern w:val="1"/>
          <w:lang w:eastAsia="ar-SA"/>
        </w:rPr>
      </w:pPr>
    </w:p>
    <w:p w:rsidR="00B00D61" w:rsidRPr="00B00D61" w:rsidRDefault="00B00D61"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D5E2E" w:rsidRDefault="00FD5E2E" w:rsidP="00FD5E2E">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FD5E2E" w:rsidRPr="00FC65B0" w:rsidRDefault="00FD5E2E" w:rsidP="00FD5E2E">
      <w:pPr>
        <w:suppressAutoHyphens/>
        <w:spacing w:line="100" w:lineRule="atLeast"/>
        <w:ind w:left="720"/>
        <w:jc w:val="center"/>
        <w:rPr>
          <w:rFonts w:eastAsia="Arial Unicode MS"/>
          <w:b/>
          <w:bCs/>
          <w:iCs/>
          <w:color w:val="000000"/>
          <w:kern w:val="1"/>
          <w:sz w:val="28"/>
          <w:szCs w:val="28"/>
          <w:lang w:eastAsia="ar-SA"/>
        </w:rPr>
      </w:pPr>
    </w:p>
    <w:p w:rsidR="00FD5E2E" w:rsidRPr="00B00D61" w:rsidRDefault="00FD5E2E" w:rsidP="00FD5E2E">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Pr>
          <w:rFonts w:eastAsia="Arial Unicode MS"/>
          <w:iCs/>
          <w:color w:val="000000"/>
          <w:kern w:val="1"/>
          <w:lang w:eastAsia="ar-SA"/>
        </w:rPr>
        <w:t>2</w:t>
      </w:r>
      <w:r w:rsidR="00B00D61">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Pr>
          <w:rFonts w:eastAsia="Arial Unicode MS"/>
          <w:iCs/>
          <w:color w:val="000000"/>
          <w:kern w:val="1"/>
          <w:lang w:val="sr-Cyrl-CS" w:eastAsia="ar-SA"/>
        </w:rPr>
        <w:t xml:space="preserve">на коју се не примењују одредбе Закона о јавним набавкама у складу са чланом 27. став 1. тачка 1) Закона о јавним набавкама („Службени гласник РС“ бр.91/19) </w:t>
      </w:r>
      <w:r w:rsidRPr="00FC65B0">
        <w:rPr>
          <w:rFonts w:eastAsia="Arial Unicode MS"/>
          <w:iCs/>
          <w:color w:val="000000"/>
          <w:kern w:val="1"/>
          <w:lang w:val="sr-Cyrl-CS" w:eastAsia="ar-SA"/>
        </w:rPr>
        <w:t xml:space="preserve">– </w:t>
      </w:r>
      <w:r w:rsidR="00102C0F">
        <w:rPr>
          <w:rFonts w:eastAsia="Arial Unicode MS"/>
          <w:iCs/>
          <w:color w:val="000000"/>
          <w:kern w:val="1"/>
          <w:lang w:val="sr-Cyrl-CS" w:eastAsia="ar-SA"/>
        </w:rPr>
        <w:t>Услуге израде</w:t>
      </w:r>
      <w:r w:rsidR="00B00D61">
        <w:rPr>
          <w:rFonts w:eastAsia="Arial Unicode MS"/>
          <w:iCs/>
          <w:color w:val="000000"/>
          <w:kern w:val="1"/>
          <w:lang w:val="sr-Cyrl-CS" w:eastAsia="ar-SA"/>
        </w:rPr>
        <w:t xml:space="preserve"> измене и допуне Плана детаљне регулације „Међај“</w:t>
      </w:r>
      <w:r>
        <w:rPr>
          <w:rFonts w:eastAsia="Arial Unicode MS"/>
          <w:iCs/>
          <w:color w:val="000000"/>
          <w:kern w:val="1"/>
          <w:lang w:val="sr-Cyrl-CS" w:eastAsia="ar-SA"/>
        </w:rPr>
        <w:t xml:space="preserve"> </w:t>
      </w:r>
      <w:r w:rsidRPr="00FC65B0">
        <w:rPr>
          <w:rFonts w:eastAsia="Arial Unicode MS"/>
          <w:iCs/>
          <w:color w:val="000000"/>
          <w:kern w:val="1"/>
          <w:lang w:eastAsia="ar-SA"/>
        </w:rPr>
        <w:t xml:space="preserve">број </w:t>
      </w:r>
      <w:r w:rsidR="00B00D61">
        <w:rPr>
          <w:rFonts w:eastAsia="Arial Unicode MS"/>
          <w:color w:val="000000"/>
          <w:kern w:val="1"/>
          <w:lang w:eastAsia="ar-SA"/>
        </w:rPr>
        <w:t>V</w:t>
      </w:r>
      <w:r w:rsidRPr="00FC65B0">
        <w:rPr>
          <w:rFonts w:eastAsia="Arial Unicode MS"/>
          <w:color w:val="000000"/>
          <w:kern w:val="1"/>
          <w:lang w:eastAsia="ar-SA"/>
        </w:rPr>
        <w:t>I 404-</w:t>
      </w:r>
      <w:r w:rsidR="00B00D61">
        <w:rPr>
          <w:rFonts w:eastAsia="Arial Unicode MS"/>
          <w:color w:val="000000"/>
          <w:kern w:val="1"/>
          <w:lang w:eastAsia="ar-SA"/>
        </w:rPr>
        <w:t>140/22</w:t>
      </w:r>
    </w:p>
    <w:p w:rsidR="00FD5E2E" w:rsidRPr="00320AF3" w:rsidRDefault="00FD5E2E" w:rsidP="00FD5E2E">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Pr="00FC65B0">
              <w:rPr>
                <w:rFonts w:eastAsia="Arial Unicode MS"/>
                <w:i/>
                <w:iCs/>
                <w:color w:val="000000"/>
                <w:kern w:val="1"/>
                <w:lang w:eastAsia="ar-SA"/>
              </w:rPr>
              <w:t>:</w:t>
            </w:r>
          </w:p>
          <w:p w:rsidR="00FD5E2E" w:rsidRPr="00FC65B0" w:rsidRDefault="00FD5E2E" w:rsidP="00FD5E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Pr="00FC65B0">
              <w:rPr>
                <w:rFonts w:eastAsia="Arial Unicode MS"/>
                <w:i/>
                <w:iCs/>
                <w:color w:val="000000"/>
                <w:kern w:val="1"/>
                <w:lang w:eastAsia="ar-SA"/>
              </w:rPr>
              <w:t>:</w:t>
            </w:r>
          </w:p>
          <w:p w:rsidR="00FD5E2E" w:rsidRPr="00FC65B0" w:rsidRDefault="00FD5E2E" w:rsidP="00FD5E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број</w:t>
            </w:r>
            <w:r w:rsidRPr="00FC65B0">
              <w:rPr>
                <w:rFonts w:eastAsia="Arial Unicode MS"/>
                <w:i/>
                <w:iCs/>
                <w:color w:val="000000"/>
                <w:kern w:val="1"/>
                <w:lang w:eastAsia="ar-SA"/>
              </w:rPr>
              <w:t>:</w:t>
            </w:r>
          </w:p>
          <w:p w:rsidR="00FD5E2E" w:rsidRPr="00FC65B0" w:rsidRDefault="00FD5E2E" w:rsidP="00FD5E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Pr="00FC65B0">
              <w:rPr>
                <w:rFonts w:eastAsia="Arial Unicode MS"/>
                <w:i/>
                <w:iCs/>
                <w:color w:val="000000"/>
                <w:kern w:val="1"/>
                <w:lang w:val="ru-RU" w:eastAsia="ar-SA"/>
              </w:rPr>
              <w:t xml:space="preserve"> (ПИБ):</w:t>
            </w:r>
          </w:p>
          <w:p w:rsidR="00FD5E2E" w:rsidRPr="00FC65B0" w:rsidRDefault="00FD5E2E" w:rsidP="00FD5E2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val="ru-RU"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D5E2E" w:rsidRPr="00FC65B0" w:rsidRDefault="00FD5E2E" w:rsidP="00FD5E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Pr="00FC65B0">
              <w:rPr>
                <w:rFonts w:eastAsia="Arial Unicode MS"/>
                <w:i/>
                <w:iCs/>
                <w:color w:val="000000"/>
                <w:kern w:val="1"/>
                <w:lang w:val="ru-RU" w:eastAsia="ar-SA"/>
              </w:rPr>
              <w:t xml:space="preserve">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D5E2E" w:rsidRPr="00FC65B0" w:rsidRDefault="00FD5E2E" w:rsidP="00FD5E2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val="ru-RU"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D5E2E" w:rsidRPr="00FC65B0" w:rsidRDefault="00FD5E2E" w:rsidP="00FD5E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D5E2E" w:rsidRPr="00FC65B0" w:rsidRDefault="00FD5E2E" w:rsidP="00FD5E2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p w:rsidR="00FD5E2E" w:rsidRPr="00FC65B0" w:rsidRDefault="00FD5E2E" w:rsidP="00FD5E2E">
            <w:pPr>
              <w:suppressAutoHyphens/>
              <w:spacing w:line="100" w:lineRule="atLeast"/>
              <w:rPr>
                <w:rFonts w:eastAsia="Arial Unicode MS"/>
                <w:b/>
                <w:bCs/>
                <w:i/>
                <w:iCs/>
                <w:color w:val="000000"/>
                <w:kern w:val="1"/>
                <w:lang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D5E2E" w:rsidRPr="00FC65B0" w:rsidRDefault="00FD5E2E" w:rsidP="00FD5E2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rPr>
                <w:rFonts w:eastAsia="Arial Unicode MS"/>
                <w:b/>
                <w:bCs/>
                <w:i/>
                <w:iCs/>
                <w:color w:val="000000"/>
                <w:kern w:val="1"/>
                <w:lang w:val="ru-RU" w:eastAsia="ar-SA"/>
              </w:rPr>
            </w:pPr>
          </w:p>
          <w:p w:rsidR="00FD5E2E" w:rsidRPr="00FC65B0" w:rsidRDefault="00FD5E2E" w:rsidP="00FD5E2E">
            <w:pPr>
              <w:suppressAutoHyphens/>
              <w:spacing w:line="100" w:lineRule="atLeast"/>
              <w:rPr>
                <w:rFonts w:eastAsia="Arial Unicode MS"/>
                <w:b/>
                <w:bCs/>
                <w:i/>
                <w:iCs/>
                <w:color w:val="000000"/>
                <w:kern w:val="1"/>
                <w:lang w:val="ru-RU" w:eastAsia="ar-SA"/>
              </w:rPr>
            </w:pPr>
          </w:p>
          <w:p w:rsidR="00FD5E2E" w:rsidRPr="00FC65B0" w:rsidRDefault="00FD5E2E" w:rsidP="00FD5E2E">
            <w:pPr>
              <w:suppressAutoHyphens/>
              <w:spacing w:line="100" w:lineRule="atLeast"/>
              <w:rPr>
                <w:rFonts w:eastAsia="Arial Unicode MS"/>
                <w:b/>
                <w:bCs/>
                <w:i/>
                <w:iCs/>
                <w:color w:val="000000"/>
                <w:kern w:val="1"/>
                <w:lang w:val="ru-RU"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FC65B0" w:rsidRDefault="00FD5E2E" w:rsidP="00FD5E2E">
            <w:pPr>
              <w:suppressAutoHyphens/>
              <w:snapToGrid w:val="0"/>
              <w:spacing w:line="100" w:lineRule="atLeast"/>
              <w:ind w:firstLine="708"/>
              <w:rPr>
                <w:rFonts w:eastAsia="Arial Unicode MS"/>
                <w:b/>
                <w:bCs/>
                <w:i/>
                <w:iCs/>
                <w:color w:val="000000"/>
                <w:kern w:val="1"/>
                <w:lang w:val="ru-RU" w:eastAsia="ar-SA"/>
              </w:rPr>
            </w:pPr>
          </w:p>
          <w:p w:rsidR="00FD5E2E" w:rsidRPr="00FC65B0" w:rsidRDefault="00FD5E2E" w:rsidP="00FD5E2E">
            <w:pPr>
              <w:suppressAutoHyphens/>
              <w:spacing w:line="100" w:lineRule="atLeast"/>
              <w:ind w:firstLine="708"/>
              <w:rPr>
                <w:rFonts w:eastAsia="Arial Unicode MS"/>
                <w:b/>
                <w:bCs/>
                <w:i/>
                <w:iCs/>
                <w:color w:val="000000"/>
                <w:kern w:val="1"/>
                <w:lang w:val="ru-RU" w:eastAsia="ar-SA"/>
              </w:rPr>
            </w:pPr>
          </w:p>
          <w:p w:rsidR="00FD5E2E" w:rsidRPr="00FC65B0" w:rsidRDefault="00FD5E2E" w:rsidP="00FD5E2E">
            <w:pPr>
              <w:suppressAutoHyphens/>
              <w:spacing w:line="100" w:lineRule="atLeast"/>
              <w:ind w:firstLine="708"/>
              <w:rPr>
                <w:rFonts w:eastAsia="Arial Unicode MS"/>
                <w:b/>
                <w:bCs/>
                <w:i/>
                <w:iCs/>
                <w:color w:val="000000"/>
                <w:kern w:val="1"/>
                <w:lang w:val="ru-RU" w:eastAsia="ar-SA"/>
              </w:rPr>
            </w:pP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Pr="00FC65B0" w:rsidRDefault="00FD5E2E" w:rsidP="00FD5E2E">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регистар понуђача у Републици Србији)?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Pr="00D16A0F" w:rsidRDefault="00FD5E2E" w:rsidP="00FD5E2E">
            <w:pPr>
              <w:pStyle w:val="ListParagraph"/>
              <w:numPr>
                <w:ilvl w:val="0"/>
                <w:numId w:val="40"/>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FD5E2E" w:rsidRPr="00320AF3" w:rsidRDefault="00FD5E2E" w:rsidP="00FD5E2E">
            <w:pPr>
              <w:pStyle w:val="ListParagraph"/>
              <w:numPr>
                <w:ilvl w:val="0"/>
                <w:numId w:val="40"/>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FD5E2E" w:rsidRPr="00FC65B0" w:rsidTr="00FD5E2E">
        <w:tc>
          <w:tcPr>
            <w:tcW w:w="4621" w:type="dxa"/>
            <w:tcBorders>
              <w:top w:val="single" w:sz="4" w:space="0" w:color="000000"/>
              <w:left w:val="single" w:sz="4" w:space="0" w:color="000000"/>
              <w:bottom w:val="single" w:sz="4" w:space="0" w:color="000000"/>
            </w:tcBorders>
            <w:shd w:val="clear" w:color="auto" w:fill="auto"/>
          </w:tcPr>
          <w:p w:rsidR="00FD5E2E" w:rsidRDefault="00FD5E2E" w:rsidP="00FD5E2E">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5E2E" w:rsidRDefault="00FD5E2E" w:rsidP="00FD5E2E">
            <w:pPr>
              <w:pStyle w:val="ListParagraph"/>
              <w:suppressAutoHyphens/>
              <w:snapToGrid w:val="0"/>
              <w:spacing w:line="100" w:lineRule="atLeast"/>
              <w:ind w:left="1068"/>
              <w:rPr>
                <w:rFonts w:eastAsia="Arial Unicode MS"/>
                <w:b/>
                <w:bCs/>
                <w:i/>
                <w:iCs/>
                <w:color w:val="000000"/>
                <w:kern w:val="1"/>
                <w:lang w:val="ru-RU" w:eastAsia="ar-SA"/>
              </w:rPr>
            </w:pPr>
          </w:p>
        </w:tc>
      </w:tr>
    </w:tbl>
    <w:p w:rsidR="00FD5E2E" w:rsidRDefault="00FD5E2E" w:rsidP="00FD5E2E">
      <w:pPr>
        <w:suppressAutoHyphens/>
        <w:spacing w:line="100" w:lineRule="atLeast"/>
        <w:rPr>
          <w:rFonts w:eastAsia="TimesNewRomanPSMT"/>
          <w:b/>
          <w:bCs/>
          <w:i/>
          <w:iCs/>
          <w:kern w:val="1"/>
          <w:lang w:eastAsia="ar-SA"/>
        </w:rPr>
      </w:pPr>
    </w:p>
    <w:p w:rsidR="00FD5E2E" w:rsidRPr="00312858" w:rsidRDefault="00FD5E2E" w:rsidP="00FD5E2E">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FD5E2E" w:rsidRPr="00312858" w:rsidTr="00FD5E2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center"/>
              <w:rPr>
                <w:rFonts w:eastAsia="Arial Unicode MS"/>
                <w:kern w:val="1"/>
                <w:lang w:eastAsia="ar-SA"/>
              </w:rPr>
            </w:pPr>
          </w:p>
          <w:p w:rsidR="00FD5E2E" w:rsidRPr="00312858" w:rsidRDefault="00FD5E2E" w:rsidP="00FD5E2E">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FD5E2E" w:rsidRPr="00312858" w:rsidTr="00FD5E2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center"/>
              <w:rPr>
                <w:rFonts w:eastAsia="TimesNewRomanPSMT"/>
                <w:b/>
                <w:bCs/>
                <w:kern w:val="1"/>
                <w:lang w:eastAsia="ar-SA"/>
              </w:rPr>
            </w:pPr>
          </w:p>
          <w:p w:rsidR="00FD5E2E" w:rsidRPr="00312858" w:rsidRDefault="00FD5E2E" w:rsidP="00FD5E2E">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FD5E2E" w:rsidRPr="00312858" w:rsidTr="00FD5E2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center"/>
              <w:rPr>
                <w:rFonts w:eastAsia="TimesNewRomanPSMT"/>
                <w:b/>
                <w:bCs/>
                <w:kern w:val="1"/>
                <w:lang w:eastAsia="ar-SA"/>
              </w:rPr>
            </w:pPr>
          </w:p>
          <w:p w:rsidR="00FD5E2E" w:rsidRPr="00312858" w:rsidRDefault="00FD5E2E" w:rsidP="00FD5E2E">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D5E2E" w:rsidRDefault="00FD5E2E" w:rsidP="00FD5E2E">
      <w:pPr>
        <w:suppressAutoHyphens/>
        <w:spacing w:line="100" w:lineRule="atLeast"/>
        <w:rPr>
          <w:rFonts w:eastAsia="Arial Unicode MS"/>
          <w:b/>
          <w:bCs/>
          <w:i/>
          <w:iCs/>
          <w:color w:val="000000"/>
          <w:kern w:val="1"/>
          <w:lang w:eastAsia="ar-SA"/>
        </w:rPr>
      </w:pPr>
    </w:p>
    <w:p w:rsidR="00FD5E2E" w:rsidRPr="00480D0C" w:rsidRDefault="00FD5E2E" w:rsidP="00FD5E2E">
      <w:pPr>
        <w:suppressAutoHyphens/>
        <w:spacing w:line="100" w:lineRule="atLeast"/>
        <w:rPr>
          <w:rFonts w:eastAsia="Arial Unicode MS"/>
          <w:b/>
          <w:bCs/>
          <w:i/>
          <w:iCs/>
          <w:color w:val="000000"/>
          <w:kern w:val="1"/>
          <w:lang w:eastAsia="ar-SA"/>
        </w:rPr>
      </w:pPr>
    </w:p>
    <w:p w:rsidR="00FD5E2E" w:rsidRPr="00312858" w:rsidRDefault="00FD5E2E" w:rsidP="00FD5E2E">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FD5E2E" w:rsidRPr="00312858" w:rsidRDefault="00FD5E2E" w:rsidP="00FD5E2E">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Arial Unicode MS"/>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val="ru-RU"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val="ru-RU"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val="ru-RU"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val="ru-RU" w:eastAsia="ar-SA"/>
              </w:rPr>
            </w:pPr>
          </w:p>
        </w:tc>
      </w:tr>
    </w:tbl>
    <w:p w:rsidR="00FD5E2E" w:rsidRDefault="00FD5E2E" w:rsidP="00FD5E2E">
      <w:pPr>
        <w:suppressAutoHyphens/>
        <w:spacing w:line="100" w:lineRule="atLeast"/>
        <w:jc w:val="both"/>
        <w:rPr>
          <w:rFonts w:eastAsia="Arial Unicode MS"/>
          <w:b/>
          <w:bCs/>
          <w:i/>
          <w:iCs/>
          <w:kern w:val="1"/>
          <w:u w:val="single"/>
          <w:lang w:val="ru-RU" w:eastAsia="ar-SA"/>
        </w:rPr>
      </w:pPr>
    </w:p>
    <w:p w:rsidR="00FD5E2E" w:rsidRPr="00312858" w:rsidRDefault="00FD5E2E" w:rsidP="00FD5E2E">
      <w:pPr>
        <w:suppressAutoHyphens/>
        <w:spacing w:line="100" w:lineRule="atLeast"/>
        <w:jc w:val="both"/>
        <w:rPr>
          <w:rFonts w:eastAsia="Arial Unicode MS"/>
          <w:b/>
          <w:bCs/>
          <w:i/>
          <w:iCs/>
          <w:kern w:val="1"/>
          <w:u w:val="single"/>
          <w:lang w:val="ru-RU" w:eastAsia="ar-SA"/>
        </w:rPr>
      </w:pPr>
    </w:p>
    <w:p w:rsidR="00FD5E2E" w:rsidRPr="009C6F8C" w:rsidRDefault="00FD5E2E" w:rsidP="00FD5E2E">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FD5E2E" w:rsidRPr="009C6F8C" w:rsidRDefault="00FD5E2E" w:rsidP="00FD5E2E">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Default="00FD5E2E" w:rsidP="00FD5E2E">
      <w:pPr>
        <w:suppressAutoHyphens/>
        <w:spacing w:line="100" w:lineRule="atLeast"/>
        <w:jc w:val="both"/>
        <w:rPr>
          <w:rFonts w:eastAsia="TimesNewRomanPSMT"/>
          <w:b/>
          <w:bCs/>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p>
    <w:p w:rsidR="00FD5E2E" w:rsidRPr="00572E95" w:rsidRDefault="00FD5E2E" w:rsidP="00FD5E2E">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lastRenderedPageBreak/>
        <w:t xml:space="preserve">4) </w:t>
      </w:r>
      <w:r w:rsidRPr="00572E95">
        <w:rPr>
          <w:rFonts w:eastAsia="TimesNewRomanPSMT"/>
          <w:b/>
          <w:bCs/>
          <w:i/>
          <w:kern w:val="1"/>
          <w:lang w:val="ru-RU" w:eastAsia="ar-SA"/>
        </w:rPr>
        <w:t>ПОДАЦИ О УЧЕСНИКУ  У ЗАЈЕДНИЧКОЈ ПОНУДИ</w:t>
      </w:r>
    </w:p>
    <w:p w:rsidR="00FD5E2E" w:rsidRPr="00312858" w:rsidRDefault="00FD5E2E" w:rsidP="00FD5E2E">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Arial Unicode MS"/>
                <w:kern w:val="1"/>
                <w:lang w:eastAsia="ar-SA"/>
              </w:rPr>
            </w:pPr>
          </w:p>
          <w:p w:rsidR="00FD5E2E" w:rsidRPr="00312858" w:rsidRDefault="00FD5E2E" w:rsidP="00FD5E2E">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val="ru-RU"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val="ru-RU"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val="ru-RU"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r w:rsidR="00FD5E2E" w:rsidRPr="00312858" w:rsidTr="00FD5E2E">
        <w:tc>
          <w:tcPr>
            <w:tcW w:w="465"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Cs/>
                <w:i/>
                <w:kern w:val="1"/>
                <w:lang w:eastAsia="ar-SA"/>
              </w:rPr>
            </w:pPr>
          </w:p>
          <w:p w:rsidR="00FD5E2E" w:rsidRPr="00312858" w:rsidRDefault="00FD5E2E" w:rsidP="00FD5E2E">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5E2E" w:rsidRPr="00312858" w:rsidRDefault="00FD5E2E" w:rsidP="00FD5E2E">
            <w:pPr>
              <w:suppressAutoHyphens/>
              <w:snapToGrid w:val="0"/>
              <w:spacing w:line="100" w:lineRule="atLeast"/>
              <w:jc w:val="both"/>
              <w:rPr>
                <w:rFonts w:eastAsia="TimesNewRomanPSMT"/>
                <w:b/>
                <w:bCs/>
                <w:kern w:val="1"/>
                <w:lang w:eastAsia="ar-SA"/>
              </w:rPr>
            </w:pPr>
          </w:p>
        </w:tc>
      </w:tr>
    </w:tbl>
    <w:p w:rsidR="00FD5E2E" w:rsidRPr="00312858" w:rsidRDefault="00FD5E2E" w:rsidP="00FD5E2E">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FD5E2E" w:rsidRDefault="00FD5E2E" w:rsidP="00FD5E2E">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FD5E2E" w:rsidRDefault="00FD5E2E" w:rsidP="00FD5E2E">
      <w:pPr>
        <w:suppressAutoHyphens/>
        <w:spacing w:line="100" w:lineRule="atLeast"/>
        <w:jc w:val="both"/>
        <w:rPr>
          <w:rFonts w:eastAsia="Arial Unicode MS"/>
          <w:i/>
          <w:iCs/>
          <w:kern w:val="1"/>
          <w:sz w:val="20"/>
          <w:szCs w:val="20"/>
          <w:lang w:val="ru-RU" w:eastAsia="ar-SA"/>
        </w:rPr>
      </w:pPr>
    </w:p>
    <w:p w:rsidR="00FD5E2E" w:rsidRPr="00480D0C" w:rsidRDefault="00FD5E2E" w:rsidP="00FD5E2E">
      <w:pPr>
        <w:suppressAutoHyphens/>
        <w:spacing w:line="100" w:lineRule="atLeast"/>
        <w:jc w:val="both"/>
        <w:rPr>
          <w:rFonts w:eastAsia="Arial Unicode MS"/>
          <w:b/>
          <w:bCs/>
          <w:i/>
          <w:iCs/>
          <w:kern w:val="1"/>
          <w:sz w:val="20"/>
          <w:szCs w:val="20"/>
          <w:lang w:eastAsia="ar-SA"/>
        </w:rPr>
      </w:pPr>
    </w:p>
    <w:p w:rsidR="00FD5E2E" w:rsidRPr="00B00D61" w:rsidRDefault="00FD5E2E" w:rsidP="00FD5E2E">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Pr="00FC65B0">
        <w:rPr>
          <w:rFonts w:eastAsia="TimesNewRomanPSMT"/>
          <w:b/>
          <w:bCs/>
          <w:color w:val="000000"/>
          <w:kern w:val="1"/>
          <w:lang w:eastAsia="ar-SA"/>
        </w:rPr>
        <w:t>) ОПИС ПРЕДМЕТА НАБАВКЕ</w:t>
      </w:r>
      <w:r w:rsidRPr="00FC65B0">
        <w:rPr>
          <w:rFonts w:eastAsia="TimesNewRomanPSMT"/>
          <w:b/>
          <w:bCs/>
          <w:color w:val="000000"/>
          <w:kern w:val="1"/>
          <w:lang w:val="sr-Cyrl-CS" w:eastAsia="ar-SA"/>
        </w:rPr>
        <w:t xml:space="preserve"> </w:t>
      </w:r>
      <w:r>
        <w:rPr>
          <w:rFonts w:eastAsia="Arial Unicode MS"/>
          <w:iCs/>
          <w:color w:val="000000"/>
          <w:kern w:val="1"/>
          <w:lang w:val="sr-Cyrl-CS" w:eastAsia="ar-SA"/>
        </w:rPr>
        <w:t xml:space="preserve">– </w:t>
      </w:r>
      <w:r w:rsidR="00B00D61">
        <w:rPr>
          <w:rFonts w:eastAsia="Arial Unicode MS"/>
          <w:iCs/>
          <w:color w:val="000000"/>
          <w:kern w:val="1"/>
          <w:lang w:val="sr-Cyrl-CS" w:eastAsia="ar-SA"/>
        </w:rPr>
        <w:t xml:space="preserve">Услуге израде измене и допуне Плана детаљне регулације „Међај“ </w:t>
      </w:r>
      <w:r w:rsidR="00B00D61">
        <w:rPr>
          <w:rFonts w:eastAsia="Arial Unicode MS"/>
          <w:iCs/>
          <w:color w:val="000000"/>
          <w:kern w:val="1"/>
          <w:lang w:eastAsia="ar-SA"/>
        </w:rPr>
        <w:t>VI</w:t>
      </w:r>
      <w:r>
        <w:rPr>
          <w:rFonts w:eastAsia="Arial Unicode MS"/>
          <w:iCs/>
          <w:color w:val="000000"/>
          <w:kern w:val="1"/>
          <w:lang w:eastAsia="ar-SA"/>
        </w:rPr>
        <w:t xml:space="preserve"> број 404-</w:t>
      </w:r>
      <w:r w:rsidR="00B00D61">
        <w:rPr>
          <w:rFonts w:eastAsia="Arial Unicode MS"/>
          <w:iCs/>
          <w:color w:val="000000"/>
          <w:kern w:val="1"/>
          <w:lang w:eastAsia="ar-SA"/>
        </w:rPr>
        <w:t>140/22</w:t>
      </w:r>
    </w:p>
    <w:p w:rsidR="00FD5E2E" w:rsidRPr="00FC65B0" w:rsidRDefault="00FD5E2E" w:rsidP="00FD5E2E">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D5E2E" w:rsidRPr="00F3252E" w:rsidTr="00FD5E2E">
        <w:tc>
          <w:tcPr>
            <w:tcW w:w="3066" w:type="dxa"/>
            <w:tcBorders>
              <w:top w:val="single" w:sz="4" w:space="0" w:color="000000"/>
              <w:left w:val="single" w:sz="4" w:space="0" w:color="000000"/>
              <w:bottom w:val="single" w:sz="4" w:space="0" w:color="auto"/>
            </w:tcBorders>
            <w:shd w:val="clear" w:color="auto" w:fill="auto"/>
          </w:tcPr>
          <w:p w:rsidR="00FD5E2E" w:rsidRPr="00F3252E" w:rsidRDefault="00FD5E2E" w:rsidP="00FD5E2E">
            <w:pPr>
              <w:suppressAutoHyphens/>
              <w:snapToGrid w:val="0"/>
              <w:spacing w:line="100" w:lineRule="atLeast"/>
              <w:jc w:val="both"/>
              <w:rPr>
                <w:rFonts w:eastAsia="TimesNewRomanPSMT"/>
                <w:bCs/>
                <w:color w:val="000000"/>
                <w:kern w:val="1"/>
                <w:lang w:val="ru-RU" w:eastAsia="ar-SA"/>
              </w:rPr>
            </w:pPr>
          </w:p>
          <w:p w:rsidR="00FD5E2E" w:rsidRPr="00F3252E" w:rsidRDefault="00FD5E2E" w:rsidP="00FD5E2E">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FD5E2E" w:rsidRPr="00F3252E" w:rsidRDefault="00FD5E2E" w:rsidP="00FD5E2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D5E2E" w:rsidRPr="00F3252E" w:rsidRDefault="00FD5E2E" w:rsidP="00FD5E2E">
            <w:pPr>
              <w:suppressAutoHyphens/>
              <w:snapToGrid w:val="0"/>
              <w:spacing w:line="100" w:lineRule="atLeast"/>
              <w:jc w:val="both"/>
              <w:rPr>
                <w:rFonts w:eastAsia="TimesNewRomanPSMT"/>
                <w:bCs/>
                <w:color w:val="FF0000"/>
                <w:kern w:val="1"/>
                <w:lang w:val="ru-RU" w:eastAsia="ar-SA"/>
              </w:rPr>
            </w:pPr>
          </w:p>
          <w:p w:rsidR="00FD5E2E" w:rsidRPr="00F3252E" w:rsidRDefault="00FD5E2E" w:rsidP="00FD5E2E">
            <w:pPr>
              <w:suppressAutoHyphens/>
              <w:spacing w:line="100" w:lineRule="atLeast"/>
              <w:jc w:val="both"/>
              <w:rPr>
                <w:rFonts w:eastAsia="TimesNewRomanPSMT"/>
                <w:bCs/>
                <w:color w:val="FF0000"/>
                <w:kern w:val="1"/>
                <w:lang w:val="ru-RU" w:eastAsia="ar-SA"/>
              </w:rPr>
            </w:pPr>
          </w:p>
        </w:tc>
      </w:tr>
      <w:tr w:rsidR="00FD5E2E" w:rsidRPr="00F3252E" w:rsidTr="00FD5E2E">
        <w:trPr>
          <w:trHeight w:val="463"/>
        </w:trPr>
        <w:tc>
          <w:tcPr>
            <w:tcW w:w="3066" w:type="dxa"/>
            <w:tcBorders>
              <w:top w:val="single" w:sz="4" w:space="0" w:color="auto"/>
              <w:left w:val="single" w:sz="4" w:space="0" w:color="000000"/>
              <w:bottom w:val="single" w:sz="4" w:space="0" w:color="auto"/>
            </w:tcBorders>
            <w:shd w:val="clear" w:color="auto" w:fill="auto"/>
          </w:tcPr>
          <w:p w:rsidR="00FD5E2E" w:rsidRPr="00F3252E" w:rsidRDefault="00FD5E2E" w:rsidP="00FD5E2E">
            <w:pPr>
              <w:suppressAutoHyphens/>
              <w:snapToGrid w:val="0"/>
              <w:spacing w:line="100" w:lineRule="atLeast"/>
              <w:jc w:val="both"/>
              <w:rPr>
                <w:rFonts w:eastAsia="TimesNewRomanPSMT"/>
                <w:bCs/>
                <w:color w:val="000000"/>
                <w:kern w:val="1"/>
                <w:lang w:val="ru-RU" w:eastAsia="ar-SA"/>
              </w:rPr>
            </w:pPr>
          </w:p>
          <w:p w:rsidR="00FD5E2E" w:rsidRPr="00F3252E" w:rsidRDefault="00FD5E2E" w:rsidP="00FD5E2E">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FD5E2E" w:rsidRPr="00F3252E" w:rsidRDefault="00FD5E2E" w:rsidP="00FD5E2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D5E2E" w:rsidRPr="00F3252E" w:rsidRDefault="00FD5E2E" w:rsidP="00FD5E2E">
            <w:pPr>
              <w:suppressAutoHyphens/>
              <w:snapToGrid w:val="0"/>
              <w:spacing w:line="100" w:lineRule="atLeast"/>
              <w:jc w:val="both"/>
              <w:rPr>
                <w:rFonts w:eastAsia="TimesNewRomanPSMT"/>
                <w:bCs/>
                <w:color w:val="FF0000"/>
                <w:kern w:val="1"/>
                <w:lang w:val="ru-RU" w:eastAsia="ar-SA"/>
              </w:rPr>
            </w:pPr>
          </w:p>
        </w:tc>
      </w:tr>
      <w:tr w:rsidR="00FD5E2E" w:rsidRPr="00F3252E" w:rsidTr="00FD5E2E">
        <w:trPr>
          <w:trHeight w:val="2176"/>
        </w:trPr>
        <w:tc>
          <w:tcPr>
            <w:tcW w:w="3066" w:type="dxa"/>
            <w:tcBorders>
              <w:top w:val="single" w:sz="4" w:space="0" w:color="auto"/>
              <w:left w:val="single" w:sz="4" w:space="0" w:color="000000"/>
              <w:bottom w:val="single" w:sz="4" w:space="0" w:color="000000"/>
            </w:tcBorders>
            <w:shd w:val="clear" w:color="auto" w:fill="auto"/>
          </w:tcPr>
          <w:p w:rsidR="00FD5E2E" w:rsidRPr="00F3252E" w:rsidRDefault="00FD5E2E" w:rsidP="00FD5E2E">
            <w:pPr>
              <w:suppressAutoHyphens/>
              <w:snapToGrid w:val="0"/>
              <w:spacing w:line="100" w:lineRule="atLeast"/>
              <w:jc w:val="both"/>
              <w:rPr>
                <w:rFonts w:eastAsia="TimesNewRomanPSMT"/>
                <w:bCs/>
                <w:color w:val="000000"/>
                <w:kern w:val="1"/>
                <w:lang w:val="ru-RU" w:eastAsia="ar-SA"/>
              </w:rPr>
            </w:pPr>
          </w:p>
          <w:p w:rsidR="00FD5E2E" w:rsidRPr="00F3252E" w:rsidRDefault="00FD5E2E" w:rsidP="00FD5E2E">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D5E2E" w:rsidRPr="00F3252E" w:rsidRDefault="00FD5E2E" w:rsidP="00FD5E2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769C7" w:rsidRPr="005C2AB6" w:rsidRDefault="00F769C7" w:rsidP="00F769C7">
            <w:pPr>
              <w:jc w:val="both"/>
            </w:pPr>
            <w:r w:rsidRPr="005C2AB6">
              <w:t xml:space="preserve">1. Авансно, у висини </w:t>
            </w:r>
            <w:r w:rsidR="0005734D">
              <w:t>од</w:t>
            </w:r>
            <w:r>
              <w:t xml:space="preserve"> </w:t>
            </w:r>
            <w:r w:rsidR="0005734D">
              <w:t>________</w:t>
            </w:r>
            <w:r w:rsidRPr="005C2AB6">
              <w:t>% (</w:t>
            </w:r>
            <w:r w:rsidRPr="005C2AB6">
              <w:rPr>
                <w:i/>
              </w:rPr>
              <w:t>не више од 20%</w:t>
            </w:r>
            <w:r w:rsidRPr="005C2AB6">
              <w:t>) од укупне уговорене цене без пдв-а уз достављање следеће документације:</w:t>
            </w:r>
          </w:p>
          <w:p w:rsidR="00F769C7" w:rsidRPr="005C2AB6" w:rsidRDefault="00F769C7" w:rsidP="00F769C7">
            <w:pPr>
              <w:jc w:val="both"/>
            </w:pPr>
            <w:r w:rsidRPr="005C2AB6">
              <w:t>-</w:t>
            </w:r>
            <w:r w:rsidRPr="005C2AB6">
              <w:tab/>
              <w:t>предрачуна у износу аванса;</w:t>
            </w:r>
          </w:p>
          <w:p w:rsidR="00F769C7" w:rsidRPr="005C2AB6" w:rsidRDefault="00F769C7" w:rsidP="00F769C7">
            <w:pPr>
              <w:jc w:val="both"/>
            </w:pPr>
            <w:r w:rsidRPr="005C2AB6">
              <w:t>-</w:t>
            </w:r>
            <w:r w:rsidRPr="005C2AB6">
              <w:tab/>
              <w:t>меница за повраћај авансног плаћања.</w:t>
            </w:r>
          </w:p>
          <w:p w:rsidR="00F769C7" w:rsidRPr="005C2AB6" w:rsidRDefault="00F769C7" w:rsidP="00F769C7">
            <w:pPr>
              <w:shd w:val="clear" w:color="auto" w:fill="FFFFFF"/>
              <w:tabs>
                <w:tab w:val="left" w:pos="1350"/>
              </w:tabs>
              <w:jc w:val="both"/>
            </w:pPr>
          </w:p>
          <w:p w:rsidR="00FD5E2E" w:rsidRPr="0005734D" w:rsidRDefault="00F769C7" w:rsidP="0005734D">
            <w:pPr>
              <w:jc w:val="both"/>
            </w:pPr>
            <w:r w:rsidRPr="005C2AB6">
              <w:rPr>
                <w:rFonts w:eastAsia="Arial Unicode MS"/>
                <w:iCs/>
                <w:kern w:val="1"/>
                <w:lang w:val="sr-Cyrl-CS" w:eastAsia="ar-SA"/>
              </w:rPr>
              <w:t xml:space="preserve">2. </w:t>
            </w:r>
            <w:r w:rsidR="0005734D" w:rsidRPr="005C2AB6">
              <w:rPr>
                <w:rFonts w:eastAsia="Arial Unicode MS"/>
                <w:iCs/>
                <w:kern w:val="1"/>
                <w:lang w:val="sr-Cyrl-CS" w:eastAsia="ar-SA"/>
              </w:rPr>
              <w:t xml:space="preserve">Преостали износ </w:t>
            </w:r>
            <w:r w:rsidR="0005734D" w:rsidRPr="005C2AB6">
              <w:rPr>
                <w:rFonts w:eastAsia="Arial Unicode MS"/>
                <w:kern w:val="1"/>
                <w:lang w:eastAsia="ar-SA"/>
              </w:rPr>
              <w:t>у висини од ____% од укупне уговорене цене без пдв-а, што износи ________ динара без пдв-а,</w:t>
            </w:r>
            <w:r w:rsidR="0005734D" w:rsidRPr="005C2AB6">
              <w:t xml:space="preserve"> </w:t>
            </w:r>
            <w:r w:rsidRPr="005C2AB6">
              <w:t xml:space="preserve"> Наручилац </w:t>
            </w:r>
            <w:r w:rsidRPr="005C2AB6">
              <w:rPr>
                <w:lang w:val="sr-Cyrl-CS"/>
              </w:rPr>
              <w:t>ће п</w:t>
            </w:r>
            <w:r w:rsidRPr="005C2AB6">
              <w:rPr>
                <w:lang w:val="ru-RU"/>
              </w:rPr>
              <w:t xml:space="preserve">латити након извршених услуга на основу </w:t>
            </w:r>
            <w:r w:rsidRPr="005C2AB6">
              <w:t>фактуре-рачуна/ Пружаоца услуге</w:t>
            </w:r>
            <w:r w:rsidRPr="005C2AB6">
              <w:rPr>
                <w:lang w:val="sr-Cyrl-CS"/>
              </w:rPr>
              <w:t xml:space="preserve">, </w:t>
            </w:r>
            <w:r w:rsidRPr="005C2AB6">
              <w:rPr>
                <w:rFonts w:eastAsia="Arial Unicode MS"/>
              </w:rPr>
              <w:t xml:space="preserve">у складу са Законом о роковима измирења новчаних обавеза у комерцијалним трансакцијама </w:t>
            </w:r>
            <w:r w:rsidRPr="005C2AB6">
              <w:rPr>
                <w:rFonts w:eastAsia="TimesNewRomanPSMT"/>
              </w:rPr>
              <w:t>(„Службени гласник РС”, бр. 119/12, 68/15 и 113/2017).</w:t>
            </w:r>
            <w:r w:rsidRPr="005C2AB6">
              <w:rPr>
                <w:rFonts w:eastAsia="Arial Unicode MS"/>
              </w:rPr>
              <w:t xml:space="preserve"> </w:t>
            </w:r>
          </w:p>
        </w:tc>
      </w:tr>
      <w:tr w:rsidR="00FD5E2E" w:rsidRPr="00F3252E" w:rsidTr="00FD5E2E">
        <w:trPr>
          <w:trHeight w:val="1979"/>
        </w:trPr>
        <w:tc>
          <w:tcPr>
            <w:tcW w:w="3066" w:type="dxa"/>
            <w:tcBorders>
              <w:top w:val="single" w:sz="4" w:space="0" w:color="000000"/>
              <w:left w:val="single" w:sz="4" w:space="0" w:color="000000"/>
              <w:bottom w:val="single" w:sz="4" w:space="0" w:color="000000"/>
            </w:tcBorders>
            <w:shd w:val="clear" w:color="auto" w:fill="auto"/>
          </w:tcPr>
          <w:p w:rsidR="00FD5E2E" w:rsidRDefault="00FD5E2E" w:rsidP="00FD5E2E">
            <w:pPr>
              <w:suppressAutoHyphens/>
              <w:snapToGrid w:val="0"/>
              <w:spacing w:line="100" w:lineRule="atLeast"/>
              <w:rPr>
                <w:rFonts w:eastAsia="TimesNewRomanPSMT"/>
                <w:bCs/>
                <w:kern w:val="1"/>
                <w:lang w:val="ru-RU" w:eastAsia="ar-SA"/>
              </w:rPr>
            </w:pPr>
          </w:p>
          <w:p w:rsidR="00FD5E2E" w:rsidRDefault="00FD5E2E" w:rsidP="00FD5E2E">
            <w:pPr>
              <w:suppressAutoHyphens/>
              <w:snapToGrid w:val="0"/>
              <w:spacing w:line="100" w:lineRule="atLeast"/>
              <w:rPr>
                <w:rFonts w:eastAsia="TimesNewRomanPSMT"/>
                <w:bCs/>
                <w:kern w:val="1"/>
                <w:lang w:val="ru-RU" w:eastAsia="ar-SA"/>
              </w:rPr>
            </w:pPr>
          </w:p>
          <w:p w:rsidR="00FD5E2E" w:rsidRPr="00F42138" w:rsidRDefault="00FD5E2E" w:rsidP="00FD5E2E">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 xml:space="preserve">Рок за </w:t>
            </w:r>
            <w:r w:rsidR="007D728B">
              <w:rPr>
                <w:rFonts w:eastAsia="TimesNewRomanPSMT"/>
                <w:bCs/>
                <w:kern w:val="1"/>
                <w:lang w:val="ru-RU" w:eastAsia="ar-SA"/>
              </w:rPr>
              <w:t>извршење посла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7D728B">
              <w:rPr>
                <w:rFonts w:eastAsia="TimesNewRomanPSMT"/>
                <w:bCs/>
                <w:i/>
                <w:kern w:val="1"/>
                <w:lang w:val="ru-RU" w:eastAsia="ar-SA"/>
              </w:rPr>
              <w:t>30</w:t>
            </w:r>
            <w:r w:rsidRPr="00AA7A51">
              <w:rPr>
                <w:rFonts w:eastAsia="TimesNewRomanPSMT"/>
                <w:bCs/>
                <w:i/>
                <w:kern w:val="1"/>
                <w:lang w:val="ru-RU" w:eastAsia="ar-SA"/>
              </w:rPr>
              <w:t xml:space="preserve"> (</w:t>
            </w:r>
            <w:r w:rsidR="007D728B">
              <w:rPr>
                <w:rFonts w:eastAsia="TimesNewRomanPSMT"/>
                <w:bCs/>
                <w:i/>
                <w:kern w:val="1"/>
                <w:lang w:val="ru-RU" w:eastAsia="ar-SA"/>
              </w:rPr>
              <w:t>тридесет</w:t>
            </w:r>
            <w:r w:rsidRPr="00AA7A51">
              <w:rPr>
                <w:rFonts w:eastAsia="TimesNewRomanPSMT"/>
                <w:bCs/>
                <w:i/>
                <w:kern w:val="1"/>
                <w:lang w:val="ru-RU" w:eastAsia="ar-SA"/>
              </w:rPr>
              <w:t xml:space="preserve">) дана од дана </w:t>
            </w:r>
            <w:r w:rsidR="007D728B">
              <w:rPr>
                <w:rFonts w:eastAsia="TimesNewRomanPSMT"/>
                <w:bCs/>
                <w:i/>
                <w:kern w:val="1"/>
                <w:lang w:val="ru-RU" w:eastAsia="ar-SA"/>
              </w:rPr>
              <w:t>закључења уговора</w:t>
            </w:r>
            <w:r>
              <w:rPr>
                <w:rFonts w:eastAsia="TimesNewRomanPSMT"/>
                <w:bCs/>
                <w:kern w:val="1"/>
                <w:lang w:val="ru-RU" w:eastAsia="ar-SA"/>
              </w:rPr>
              <w:t>)</w:t>
            </w:r>
          </w:p>
          <w:p w:rsidR="00FD5E2E" w:rsidRPr="00F42138" w:rsidRDefault="00FD5E2E" w:rsidP="00FD5E2E">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5E2E" w:rsidRDefault="00FD5E2E" w:rsidP="00FD5E2E">
            <w:pPr>
              <w:suppressAutoHyphens/>
              <w:spacing w:line="100" w:lineRule="atLeast"/>
              <w:jc w:val="both"/>
              <w:rPr>
                <w:rFonts w:eastAsia="Arial Unicode MS"/>
                <w:kern w:val="1"/>
                <w:lang w:val="ru-RU" w:eastAsia="ar-SA"/>
              </w:rPr>
            </w:pPr>
          </w:p>
          <w:p w:rsidR="00FD5E2E" w:rsidRDefault="00FD5E2E" w:rsidP="00FD5E2E">
            <w:pPr>
              <w:suppressAutoHyphens/>
              <w:spacing w:line="100" w:lineRule="atLeast"/>
              <w:jc w:val="both"/>
              <w:rPr>
                <w:rFonts w:eastAsia="Arial Unicode MS"/>
                <w:kern w:val="1"/>
                <w:lang w:val="ru-RU" w:eastAsia="ar-SA"/>
              </w:rPr>
            </w:pPr>
          </w:p>
          <w:p w:rsidR="00FD5E2E" w:rsidRDefault="00FD5E2E" w:rsidP="00FD5E2E">
            <w:pPr>
              <w:suppressAutoHyphens/>
              <w:spacing w:line="100" w:lineRule="atLeast"/>
              <w:jc w:val="both"/>
              <w:rPr>
                <w:rFonts w:eastAsia="Arial Unicode MS"/>
                <w:kern w:val="1"/>
                <w:lang w:val="ru-RU" w:eastAsia="ar-SA"/>
              </w:rPr>
            </w:pPr>
          </w:p>
          <w:p w:rsidR="00FD5E2E" w:rsidRPr="00F42138" w:rsidRDefault="00FD5E2E" w:rsidP="007D728B">
            <w:pPr>
              <w:suppressAutoHyphens/>
              <w:spacing w:line="100" w:lineRule="atLeast"/>
              <w:jc w:val="both"/>
              <w:rPr>
                <w:rFonts w:eastAsia="Arial Unicode MS"/>
                <w:kern w:val="1"/>
                <w:lang w:eastAsia="ar-SA"/>
              </w:rPr>
            </w:pPr>
            <w:r>
              <w:rPr>
                <w:rFonts w:eastAsia="Arial Unicode MS"/>
                <w:kern w:val="1"/>
                <w:lang w:val="ru-RU" w:eastAsia="ar-SA"/>
              </w:rPr>
              <w:t xml:space="preserve">______ дана од дана </w:t>
            </w:r>
            <w:r w:rsidR="007D728B">
              <w:rPr>
                <w:rFonts w:eastAsia="Arial Unicode MS"/>
                <w:kern w:val="1"/>
                <w:lang w:val="ru-RU" w:eastAsia="ar-SA"/>
              </w:rPr>
              <w:t>закључења уговора</w:t>
            </w:r>
            <w:r>
              <w:rPr>
                <w:rFonts w:eastAsia="Arial Unicode MS"/>
                <w:kern w:val="1"/>
                <w:lang w:val="ru-RU" w:eastAsia="ar-SA"/>
              </w:rPr>
              <w:t xml:space="preserve"> (</w:t>
            </w:r>
            <w:r w:rsidRPr="00AA7A51">
              <w:rPr>
                <w:rFonts w:eastAsia="Arial Unicode MS"/>
                <w:i/>
                <w:kern w:val="1"/>
                <w:lang w:val="ru-RU" w:eastAsia="ar-SA"/>
              </w:rPr>
              <w:t>уписати)</w:t>
            </w:r>
          </w:p>
        </w:tc>
      </w:tr>
      <w:tr w:rsidR="00FD5E2E" w:rsidRPr="00F3252E" w:rsidTr="00FD5E2E">
        <w:tc>
          <w:tcPr>
            <w:tcW w:w="3066" w:type="dxa"/>
            <w:tcBorders>
              <w:top w:val="single" w:sz="4" w:space="0" w:color="000000"/>
              <w:left w:val="single" w:sz="4" w:space="0" w:color="000000"/>
              <w:bottom w:val="single" w:sz="4" w:space="0" w:color="000000"/>
            </w:tcBorders>
            <w:shd w:val="clear" w:color="auto" w:fill="auto"/>
          </w:tcPr>
          <w:p w:rsidR="00FD5E2E" w:rsidRPr="00F3252E" w:rsidRDefault="00FD5E2E" w:rsidP="00FD5E2E">
            <w:pPr>
              <w:suppressAutoHyphens/>
              <w:snapToGrid w:val="0"/>
              <w:spacing w:line="100" w:lineRule="atLeast"/>
              <w:jc w:val="both"/>
              <w:rPr>
                <w:rFonts w:eastAsia="TimesNewRomanPSMT"/>
                <w:bCs/>
                <w:color w:val="000000"/>
                <w:kern w:val="1"/>
                <w:lang w:val="ru-RU" w:eastAsia="ar-SA"/>
              </w:rPr>
            </w:pPr>
          </w:p>
          <w:p w:rsidR="00FD5E2E" w:rsidRDefault="00FD5E2E" w:rsidP="00FD5E2E">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D5E2E" w:rsidRPr="00F3252E" w:rsidRDefault="00FD5E2E" w:rsidP="00FD5E2E">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5E2E" w:rsidRDefault="00FD5E2E" w:rsidP="00FD5E2E">
            <w:pPr>
              <w:suppressAutoHyphens/>
              <w:snapToGrid w:val="0"/>
              <w:spacing w:line="100" w:lineRule="atLeast"/>
              <w:jc w:val="both"/>
              <w:rPr>
                <w:rFonts w:eastAsia="TimesNewRomanPSMT"/>
                <w:bCs/>
                <w:color w:val="000000"/>
                <w:kern w:val="1"/>
                <w:lang w:val="ru-RU" w:eastAsia="ar-SA"/>
              </w:rPr>
            </w:pPr>
          </w:p>
          <w:p w:rsidR="00FD5E2E" w:rsidRDefault="00FD5E2E" w:rsidP="00FD5E2E">
            <w:pPr>
              <w:suppressAutoHyphens/>
              <w:snapToGrid w:val="0"/>
              <w:spacing w:line="100" w:lineRule="atLeast"/>
              <w:jc w:val="both"/>
              <w:rPr>
                <w:rFonts w:eastAsia="TimesNewRomanPSMT"/>
                <w:bCs/>
                <w:color w:val="000000"/>
                <w:kern w:val="1"/>
                <w:lang w:val="ru-RU" w:eastAsia="ar-SA"/>
              </w:rPr>
            </w:pPr>
          </w:p>
          <w:p w:rsidR="00FD5E2E" w:rsidRPr="00F3252E" w:rsidRDefault="00FD5E2E" w:rsidP="00FD5E2E">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FD5E2E" w:rsidRPr="00480D0C" w:rsidRDefault="00FD5E2E" w:rsidP="00FD5E2E">
      <w:pPr>
        <w:suppressAutoHyphens/>
        <w:spacing w:line="100" w:lineRule="atLeast"/>
        <w:ind w:left="720" w:firstLine="720"/>
        <w:jc w:val="both"/>
        <w:rPr>
          <w:rFonts w:eastAsia="TimesNewRomanPSMT"/>
          <w:bCs/>
          <w:color w:val="000000"/>
          <w:kern w:val="1"/>
          <w:lang w:eastAsia="ar-SA"/>
        </w:rPr>
      </w:pPr>
    </w:p>
    <w:p w:rsidR="00FD5E2E" w:rsidRPr="00480D0C" w:rsidRDefault="00FD5E2E" w:rsidP="00FD5E2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Pr="00FC65B0">
        <w:rPr>
          <w:rFonts w:eastAsia="TimesNewRomanPSMT"/>
          <w:bCs/>
          <w:color w:val="000000"/>
          <w:kern w:val="1"/>
          <w:lang w:eastAsia="ar-SA"/>
        </w:rPr>
        <w:t xml:space="preserve">    </w:t>
      </w:r>
    </w:p>
    <w:p w:rsidR="00FD5E2E" w:rsidRPr="00FC65B0" w:rsidRDefault="00FD5E2E" w:rsidP="00FD5E2E">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Pr="00FC65B0">
        <w:rPr>
          <w:rFonts w:eastAsia="TimesNewRomanPS-BoldMT"/>
          <w:b/>
          <w:bCs/>
          <w:i/>
          <w:iCs/>
          <w:color w:val="002060"/>
          <w:kern w:val="1"/>
          <w:lang w:eastAsia="ar-SA"/>
        </w:rPr>
        <w:t>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D5E2E" w:rsidRPr="00FC65B0" w:rsidRDefault="00FD5E2E" w:rsidP="00FD5E2E">
      <w:pPr>
        <w:suppressAutoHyphens/>
        <w:spacing w:line="100" w:lineRule="atLeast"/>
        <w:jc w:val="both"/>
        <w:rPr>
          <w:rFonts w:eastAsia="Arial Unicode MS"/>
          <w:b/>
          <w:bCs/>
          <w:i/>
          <w:iCs/>
          <w:color w:val="000000"/>
          <w:kern w:val="1"/>
          <w:u w:val="single"/>
          <w:lang w:eastAsia="ar-SA"/>
        </w:rPr>
      </w:pPr>
    </w:p>
    <w:p w:rsidR="00FD5E2E" w:rsidRPr="009C6F8C" w:rsidRDefault="00FD5E2E" w:rsidP="00FD5E2E">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D5E2E" w:rsidRPr="00190631" w:rsidRDefault="00FD5E2E" w:rsidP="00FD5E2E">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951D97" w:rsidRDefault="00951D97" w:rsidP="00FD5E2E">
      <w:pPr>
        <w:suppressAutoHyphens/>
        <w:spacing w:line="100" w:lineRule="atLeast"/>
        <w:jc w:val="both"/>
        <w:rPr>
          <w:rFonts w:eastAsia="Arial Unicode MS"/>
          <w:i/>
          <w:iCs/>
          <w:color w:val="000000"/>
          <w:kern w:val="1"/>
          <w:lang w:val="sr-Cyrl-CS" w:eastAsia="ar-SA"/>
        </w:rPr>
      </w:pPr>
    </w:p>
    <w:p w:rsidR="00951D97" w:rsidRDefault="00951D97" w:rsidP="00FD5E2E">
      <w:pPr>
        <w:suppressAutoHyphens/>
        <w:spacing w:line="100" w:lineRule="atLeast"/>
        <w:jc w:val="both"/>
        <w:rPr>
          <w:rFonts w:eastAsia="Arial Unicode MS"/>
          <w:i/>
          <w:iCs/>
          <w:color w:val="000000"/>
          <w:kern w:val="1"/>
          <w:lang w:val="sr-Cyrl-CS" w:eastAsia="ar-SA"/>
        </w:rPr>
      </w:pPr>
    </w:p>
    <w:p w:rsidR="00951D97" w:rsidRDefault="00951D97" w:rsidP="00FD5E2E">
      <w:pPr>
        <w:suppressAutoHyphens/>
        <w:spacing w:line="100" w:lineRule="atLeast"/>
        <w:jc w:val="both"/>
        <w:rPr>
          <w:rFonts w:eastAsia="Arial Unicode MS"/>
          <w:i/>
          <w:iCs/>
          <w:color w:val="000000"/>
          <w:kern w:val="1"/>
          <w:lang w:val="sr-Cyrl-CS" w:eastAsia="ar-SA"/>
        </w:rPr>
      </w:pPr>
    </w:p>
    <w:p w:rsidR="00951D97" w:rsidRDefault="00951D97" w:rsidP="00FD5E2E">
      <w:pPr>
        <w:suppressAutoHyphens/>
        <w:spacing w:line="100" w:lineRule="atLeast"/>
        <w:jc w:val="both"/>
        <w:rPr>
          <w:rFonts w:eastAsia="Arial Unicode MS"/>
          <w:i/>
          <w:iCs/>
          <w:color w:val="000000"/>
          <w:kern w:val="1"/>
          <w:lang w:val="sr-Cyrl-CS" w:eastAsia="ar-SA"/>
        </w:rPr>
      </w:pPr>
    </w:p>
    <w:p w:rsidR="00951D97" w:rsidRDefault="00951D97" w:rsidP="00FD5E2E">
      <w:pPr>
        <w:suppressAutoHyphens/>
        <w:spacing w:line="100" w:lineRule="atLeast"/>
        <w:jc w:val="both"/>
        <w:rPr>
          <w:rFonts w:eastAsia="Arial Unicode MS"/>
          <w:i/>
          <w:iCs/>
          <w:color w:val="000000"/>
          <w:kern w:val="1"/>
          <w:lang w:val="sr-Cyrl-CS" w:eastAsia="ar-SA"/>
        </w:rPr>
      </w:pPr>
    </w:p>
    <w:p w:rsidR="00951D97" w:rsidRDefault="00951D97" w:rsidP="00FD5E2E">
      <w:pPr>
        <w:suppressAutoHyphens/>
        <w:spacing w:line="100" w:lineRule="atLeast"/>
        <w:jc w:val="both"/>
        <w:rPr>
          <w:rFonts w:eastAsia="Arial Unicode MS"/>
          <w:i/>
          <w:iCs/>
          <w:color w:val="000000"/>
          <w:kern w:val="1"/>
          <w:lang w:val="sr-Cyrl-CS" w:eastAsia="ar-SA"/>
        </w:rPr>
      </w:pPr>
    </w:p>
    <w:p w:rsidR="00FD5E2E" w:rsidRDefault="00FD5E2E" w:rsidP="00FD5E2E">
      <w:pPr>
        <w:suppressAutoHyphens/>
        <w:spacing w:line="100" w:lineRule="atLeast"/>
        <w:jc w:val="both"/>
        <w:rPr>
          <w:rFonts w:eastAsia="Arial Unicode MS"/>
          <w:i/>
          <w:iCs/>
          <w:color w:val="000000"/>
          <w:kern w:val="1"/>
          <w:lang w:val="sr-Cyrl-CS" w:eastAsia="ar-SA"/>
        </w:rPr>
      </w:pPr>
    </w:p>
    <w:p w:rsidR="00FD5E2E" w:rsidRPr="00FC65B0" w:rsidRDefault="00FD5E2E" w:rsidP="00FD5E2E">
      <w:pPr>
        <w:suppressAutoHyphens/>
        <w:spacing w:line="100" w:lineRule="atLeast"/>
        <w:jc w:val="both"/>
        <w:rPr>
          <w:rFonts w:eastAsia="Arial Unicode MS"/>
          <w:i/>
          <w:iCs/>
          <w:color w:val="000000"/>
          <w:kern w:val="1"/>
          <w:lang w:val="sr-Cyrl-CS" w:eastAsia="ar-SA"/>
        </w:rPr>
      </w:pPr>
    </w:p>
    <w:p w:rsidR="00FD5E2E" w:rsidRPr="00FC65B0" w:rsidRDefault="00FD5E2E" w:rsidP="00FD5E2E">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D5E2E" w:rsidRPr="00FC65B0" w:rsidRDefault="00FD5E2E" w:rsidP="00FD5E2E">
      <w:pPr>
        <w:suppressAutoHyphens/>
        <w:spacing w:line="100" w:lineRule="atLeast"/>
        <w:jc w:val="right"/>
        <w:rPr>
          <w:rFonts w:eastAsia="Arial Unicode MS"/>
          <w:b/>
          <w:bCs/>
          <w:color w:val="000000"/>
          <w:kern w:val="1"/>
          <w:sz w:val="28"/>
          <w:szCs w:val="28"/>
          <w:lang w:eastAsia="ar-SA"/>
        </w:rPr>
      </w:pPr>
    </w:p>
    <w:p w:rsidR="00FD5E2E" w:rsidRPr="00E7490E" w:rsidRDefault="00FD5E2E" w:rsidP="00FD5E2E">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5E2E" w:rsidRPr="00FC65B0" w:rsidRDefault="00FD5E2E" w:rsidP="00FD5E2E">
      <w:pPr>
        <w:suppressAutoHyphens/>
        <w:spacing w:line="100" w:lineRule="atLeast"/>
        <w:jc w:val="center"/>
        <w:rPr>
          <w:rFonts w:eastAsia="Arial Unicode MS"/>
          <w:b/>
          <w:bCs/>
          <w:color w:val="000000"/>
          <w:kern w:val="1"/>
          <w:lang w:eastAsia="ar-SA"/>
        </w:rPr>
      </w:pPr>
    </w:p>
    <w:p w:rsidR="00FD5E2E" w:rsidRDefault="00FD5E2E" w:rsidP="00FD5E2E">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t xml:space="preserve">одговорно лице </w:t>
      </w:r>
      <w:r>
        <w:rPr>
          <w:color w:val="000000"/>
        </w:rPr>
        <w:t>привредног субјекта ____________________________________________</w:t>
      </w:r>
    </w:p>
    <w:p w:rsidR="00FD5E2E" w:rsidRPr="006B2011" w:rsidRDefault="00FD5E2E" w:rsidP="00FD5E2E">
      <w:pPr>
        <w:jc w:val="both"/>
        <w:rPr>
          <w:i/>
          <w:color w:val="000000"/>
        </w:rPr>
      </w:pPr>
      <w:r>
        <w:rPr>
          <w:color w:val="000000"/>
        </w:rPr>
        <w:t xml:space="preserve">                                                                                </w:t>
      </w:r>
      <w:r w:rsidRPr="006B2011">
        <w:rPr>
          <w:i/>
          <w:color w:val="000000"/>
        </w:rPr>
        <w:t>(назив привредног субјекта)</w:t>
      </w:r>
    </w:p>
    <w:p w:rsidR="00FD5E2E" w:rsidRDefault="00FD5E2E" w:rsidP="00FD5E2E">
      <w:pPr>
        <w:suppressAutoHyphens/>
        <w:spacing w:line="100" w:lineRule="atLeast"/>
        <w:jc w:val="both"/>
        <w:rPr>
          <w:color w:val="000000"/>
        </w:rPr>
      </w:pPr>
      <w:r>
        <w:rPr>
          <w:color w:val="000000"/>
        </w:rPr>
        <w:t>дајем следећу</w:t>
      </w:r>
    </w:p>
    <w:p w:rsidR="00FD5E2E" w:rsidRDefault="00FD5E2E" w:rsidP="00FD5E2E">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5E2E" w:rsidRPr="00A47AA0" w:rsidRDefault="00FD5E2E" w:rsidP="00FD5E2E">
      <w:pPr>
        <w:suppressAutoHyphens/>
        <w:spacing w:line="100" w:lineRule="atLeast"/>
        <w:jc w:val="center"/>
        <w:rPr>
          <w:b/>
          <w:color w:val="000000"/>
        </w:rPr>
      </w:pPr>
    </w:p>
    <w:p w:rsidR="00FD5E2E" w:rsidRPr="006B2011" w:rsidRDefault="00FD5E2E" w:rsidP="00FD5E2E">
      <w:pPr>
        <w:suppressAutoHyphens/>
        <w:spacing w:line="100" w:lineRule="atLeast"/>
        <w:jc w:val="both"/>
        <w:rPr>
          <w:rFonts w:eastAsia="Arial Unicode MS"/>
          <w:i/>
          <w:iCs/>
          <w:color w:val="000000"/>
          <w:kern w:val="1"/>
          <w:lang w:eastAsia="ar-SA"/>
        </w:rPr>
      </w:pPr>
      <w:r>
        <w:rPr>
          <w:color w:val="000000"/>
        </w:rPr>
        <w:t xml:space="preserve">да </w:t>
      </w:r>
      <w:r w:rsidRPr="00B74A92">
        <w:rPr>
          <w:color w:val="000000"/>
        </w:rPr>
        <w:t>у поступку набавке</w:t>
      </w:r>
      <w:r>
        <w:rPr>
          <w:color w:val="000000"/>
        </w:rPr>
        <w:t xml:space="preserve"> </w:t>
      </w:r>
      <w:r w:rsidR="007D728B">
        <w:rPr>
          <w:rFonts w:eastAsia="Arial Unicode MS"/>
          <w:iCs/>
          <w:color w:val="000000"/>
          <w:kern w:val="1"/>
          <w:lang w:val="sr-Cyrl-CS" w:eastAsia="ar-SA"/>
        </w:rPr>
        <w:t xml:space="preserve">Услуге израде измене и допуне Плана детаљне регулације </w:t>
      </w:r>
      <w:r>
        <w:rPr>
          <w:rFonts w:eastAsia="Arial Unicode MS"/>
          <w:iCs/>
          <w:color w:val="000000"/>
          <w:kern w:val="1"/>
          <w:lang w:val="sr-Cyrl-CS" w:eastAsia="ar-SA"/>
        </w:rPr>
        <w:t xml:space="preserve"> </w:t>
      </w:r>
      <w:r w:rsidRPr="00CF4D29">
        <w:rPr>
          <w:color w:val="000000"/>
        </w:rPr>
        <w:t xml:space="preserve">број  </w:t>
      </w:r>
      <w:r w:rsidR="007D728B">
        <w:rPr>
          <w:color w:val="000000"/>
        </w:rPr>
        <w:t>VI</w:t>
      </w:r>
      <w:r>
        <w:rPr>
          <w:color w:val="000000"/>
        </w:rPr>
        <w:t xml:space="preserve"> 404-</w:t>
      </w:r>
      <w:r w:rsidR="007D728B">
        <w:rPr>
          <w:color w:val="000000"/>
        </w:rPr>
        <w:t>140/22</w:t>
      </w:r>
      <w:r>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5E2E" w:rsidRDefault="00FD5E2E" w:rsidP="00FD5E2E">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FD5E2E" w:rsidRPr="00480D0C" w:rsidRDefault="00FD5E2E" w:rsidP="00FD5E2E">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5E2E" w:rsidRPr="00480D0C" w:rsidRDefault="00FD5E2E" w:rsidP="00FD5E2E">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5E2E" w:rsidRDefault="00FD5E2E" w:rsidP="00FD5E2E">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5E2E" w:rsidRDefault="00FD5E2E" w:rsidP="00FD5E2E">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5E2E" w:rsidRDefault="00FD5E2E" w:rsidP="00FD5E2E">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5E2E" w:rsidRDefault="00FD5E2E" w:rsidP="00FD5E2E">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5E2E" w:rsidRPr="00622C49" w:rsidRDefault="00FD5E2E" w:rsidP="00FD5E2E">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FD5E2E" w:rsidRDefault="00FD5E2E" w:rsidP="00FD5E2E">
      <w:pPr>
        <w:jc w:val="both"/>
        <w:rPr>
          <w:bCs/>
          <w:color w:val="000000"/>
          <w:sz w:val="16"/>
          <w:szCs w:val="16"/>
        </w:rPr>
      </w:pPr>
    </w:p>
    <w:p w:rsidR="00FD5E2E"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Pr>
          <w:rFonts w:eastAsia="Arial Unicode MS"/>
          <w:color w:val="000000"/>
          <w:kern w:val="1"/>
          <w:lang w:eastAsia="ar-SA"/>
        </w:rPr>
        <w:t xml:space="preserve">                       </w:t>
      </w:r>
      <w:r w:rsidRPr="00FC65B0">
        <w:rPr>
          <w:rFonts w:eastAsia="Arial Unicode MS"/>
          <w:color w:val="000000"/>
          <w:kern w:val="1"/>
          <w:lang w:eastAsia="ar-SA"/>
        </w:rPr>
        <w:t>П</w:t>
      </w:r>
      <w:r>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D5E2E" w:rsidRPr="00FC65B0" w:rsidRDefault="00FD5E2E" w:rsidP="00FD5E2E">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D5E2E" w:rsidRPr="00FC65B0" w:rsidRDefault="00FD5E2E" w:rsidP="00FD5E2E">
      <w:pPr>
        <w:suppressAutoHyphens/>
        <w:spacing w:line="100" w:lineRule="atLeast"/>
        <w:jc w:val="both"/>
        <w:rPr>
          <w:rFonts w:eastAsia="Arial Unicode MS"/>
          <w:b/>
          <w:bCs/>
          <w:i/>
          <w:kern w:val="1"/>
          <w:lang w:eastAsia="ar-SA"/>
        </w:rPr>
      </w:pPr>
    </w:p>
    <w:p w:rsidR="00FD5E2E" w:rsidRDefault="00FD5E2E" w:rsidP="00FD5E2E">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Pr>
          <w:rFonts w:eastAsia="Arial Unicode MS"/>
          <w:bCs/>
          <w:i/>
          <w:iCs/>
          <w:kern w:val="1"/>
          <w:lang w:eastAsia="ar-SA"/>
        </w:rPr>
        <w:t>привредног субјекта.</w:t>
      </w:r>
    </w:p>
    <w:p w:rsidR="00FD5E2E" w:rsidRPr="00E27140" w:rsidRDefault="00FD5E2E" w:rsidP="00FD5E2E">
      <w:pPr>
        <w:suppressAutoHyphens/>
        <w:spacing w:line="100" w:lineRule="atLeast"/>
        <w:jc w:val="both"/>
        <w:rPr>
          <w:rFonts w:eastAsia="Arial Unicode MS"/>
          <w:bCs/>
          <w:i/>
          <w:iCs/>
          <w:kern w:val="1"/>
          <w:lang w:eastAsia="ar-SA"/>
        </w:rPr>
      </w:pPr>
    </w:p>
    <w:p w:rsidR="00FD5E2E" w:rsidRDefault="00FD5E2E" w:rsidP="00FD5E2E">
      <w:pPr>
        <w:suppressAutoHyphens/>
        <w:spacing w:line="100" w:lineRule="atLeast"/>
        <w:jc w:val="both"/>
        <w:rPr>
          <w:rFonts w:eastAsia="Arial Unicode MS"/>
          <w:bCs/>
          <w:i/>
          <w:iCs/>
          <w:kern w:val="1"/>
          <w:lang w:eastAsia="ar-SA"/>
        </w:rPr>
      </w:pPr>
    </w:p>
    <w:p w:rsidR="00FD5E2E" w:rsidRDefault="00FD5E2E" w:rsidP="00FD5E2E">
      <w:pPr>
        <w:suppressAutoHyphens/>
        <w:spacing w:line="100" w:lineRule="atLeast"/>
        <w:jc w:val="both"/>
        <w:rPr>
          <w:rFonts w:eastAsia="Arial Unicode MS"/>
          <w:bCs/>
          <w:i/>
          <w:iCs/>
          <w:kern w:val="1"/>
          <w:lang w:eastAsia="ar-SA"/>
        </w:rPr>
      </w:pPr>
    </w:p>
    <w:p w:rsidR="00FD5E2E" w:rsidRDefault="00FD5E2E" w:rsidP="00FD5E2E">
      <w:pPr>
        <w:suppressAutoHyphens/>
        <w:spacing w:line="100" w:lineRule="atLeast"/>
        <w:jc w:val="both"/>
        <w:rPr>
          <w:rFonts w:eastAsia="Arial Unicode MS"/>
          <w:bCs/>
          <w:i/>
          <w:iCs/>
          <w:kern w:val="1"/>
          <w:lang w:eastAsia="ar-SA"/>
        </w:rPr>
      </w:pPr>
    </w:p>
    <w:p w:rsidR="00951D97" w:rsidRDefault="00951D97" w:rsidP="00FD5E2E">
      <w:pPr>
        <w:suppressAutoHyphens/>
        <w:spacing w:line="100" w:lineRule="atLeast"/>
        <w:jc w:val="both"/>
        <w:rPr>
          <w:rFonts w:eastAsia="Arial Unicode MS"/>
          <w:bCs/>
          <w:i/>
          <w:iCs/>
          <w:kern w:val="1"/>
          <w:lang w:eastAsia="ar-SA"/>
        </w:rPr>
      </w:pPr>
    </w:p>
    <w:p w:rsidR="00951D97" w:rsidRPr="00951D97" w:rsidRDefault="00951D97" w:rsidP="00FD5E2E">
      <w:pPr>
        <w:suppressAutoHyphens/>
        <w:spacing w:line="100" w:lineRule="atLeast"/>
        <w:jc w:val="both"/>
        <w:rPr>
          <w:rFonts w:eastAsia="Arial Unicode MS"/>
          <w:bCs/>
          <w:i/>
          <w:iCs/>
          <w:kern w:val="1"/>
          <w:lang w:eastAsia="ar-SA"/>
        </w:rPr>
      </w:pPr>
    </w:p>
    <w:p w:rsidR="00FD5E2E" w:rsidRPr="006B2011" w:rsidRDefault="00FD5E2E" w:rsidP="00FD5E2E">
      <w:pPr>
        <w:suppressAutoHyphens/>
        <w:spacing w:line="100" w:lineRule="atLeast"/>
        <w:jc w:val="both"/>
        <w:rPr>
          <w:rFonts w:eastAsia="Arial Unicode MS"/>
          <w:bCs/>
          <w:i/>
          <w:iCs/>
          <w:kern w:val="1"/>
          <w:sz w:val="22"/>
          <w:szCs w:val="22"/>
          <w:lang w:eastAsia="ar-SA"/>
        </w:rPr>
      </w:pPr>
    </w:p>
    <w:p w:rsidR="00FD5E2E" w:rsidRPr="00FC65B0" w:rsidRDefault="00FD5E2E" w:rsidP="00FD5E2E">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D5E2E" w:rsidRPr="00FC65B0" w:rsidRDefault="00FD5E2E" w:rsidP="00FD5E2E">
      <w:pPr>
        <w:suppressAutoHyphens/>
        <w:spacing w:line="100" w:lineRule="atLeast"/>
        <w:jc w:val="right"/>
        <w:rPr>
          <w:rFonts w:eastAsia="Arial Unicode MS"/>
          <w:b/>
          <w:bCs/>
          <w:color w:val="000000"/>
          <w:kern w:val="1"/>
          <w:sz w:val="28"/>
          <w:szCs w:val="28"/>
          <w:lang w:eastAsia="ar-SA"/>
        </w:rPr>
      </w:pPr>
    </w:p>
    <w:p w:rsidR="00FD5E2E" w:rsidRPr="00864387" w:rsidRDefault="00FD5E2E" w:rsidP="00FD5E2E">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5E2E" w:rsidRPr="00FC65B0" w:rsidRDefault="00FD5E2E" w:rsidP="00FD5E2E">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D5E2E" w:rsidRDefault="00FD5E2E" w:rsidP="00FD5E2E">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 дајем следећу</w:t>
      </w:r>
    </w:p>
    <w:p w:rsidR="00FD5E2E" w:rsidRPr="00BD6EAF" w:rsidRDefault="00FD5E2E" w:rsidP="00FD5E2E">
      <w:pPr>
        <w:jc w:val="both"/>
        <w:rPr>
          <w:i/>
          <w:color w:val="000000"/>
        </w:rPr>
      </w:pPr>
      <w:r>
        <w:rPr>
          <w:color w:val="000000"/>
        </w:rPr>
        <w:t xml:space="preserve">                                                                        </w:t>
      </w:r>
      <w:r w:rsidRPr="006B2011">
        <w:rPr>
          <w:i/>
          <w:color w:val="000000"/>
        </w:rPr>
        <w:t xml:space="preserve">(назив </w:t>
      </w:r>
      <w:r>
        <w:rPr>
          <w:i/>
          <w:color w:val="000000"/>
        </w:rPr>
        <w:t>подизвођача</w:t>
      </w:r>
      <w:r w:rsidRPr="006B2011">
        <w:rPr>
          <w:i/>
          <w:color w:val="000000"/>
        </w:rPr>
        <w:t>)</w:t>
      </w:r>
    </w:p>
    <w:p w:rsidR="00FD5E2E" w:rsidRDefault="00FD5E2E" w:rsidP="00FD5E2E">
      <w:pPr>
        <w:suppressAutoHyphens/>
        <w:spacing w:line="100" w:lineRule="atLeast"/>
        <w:jc w:val="center"/>
        <w:rPr>
          <w:b/>
          <w:color w:val="000000"/>
        </w:rPr>
      </w:pPr>
    </w:p>
    <w:p w:rsidR="00FD5E2E" w:rsidRDefault="00FD5E2E" w:rsidP="00FD5E2E">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5E2E" w:rsidRDefault="00FD5E2E" w:rsidP="00FD5E2E">
      <w:pPr>
        <w:suppressAutoHyphens/>
        <w:spacing w:line="100" w:lineRule="atLeast"/>
        <w:jc w:val="both"/>
        <w:rPr>
          <w:color w:val="000000"/>
        </w:rPr>
      </w:pPr>
    </w:p>
    <w:p w:rsidR="00FD5E2E" w:rsidRPr="006B2011" w:rsidRDefault="00FD5E2E" w:rsidP="00FD5E2E">
      <w:pPr>
        <w:suppressAutoHyphens/>
        <w:spacing w:line="100" w:lineRule="atLeast"/>
        <w:jc w:val="both"/>
        <w:rPr>
          <w:rFonts w:eastAsia="Arial Unicode MS"/>
          <w:i/>
          <w:iCs/>
          <w:color w:val="000000"/>
          <w:kern w:val="1"/>
          <w:lang w:eastAsia="ar-SA"/>
        </w:rPr>
      </w:pPr>
      <w:r>
        <w:rPr>
          <w:color w:val="000000"/>
        </w:rPr>
        <w:t xml:space="preserve">да </w:t>
      </w:r>
      <w:r w:rsidRPr="00B74A92">
        <w:rPr>
          <w:color w:val="000000"/>
        </w:rPr>
        <w:t>у поступку набавке</w:t>
      </w:r>
      <w:r>
        <w:rPr>
          <w:color w:val="000000"/>
        </w:rPr>
        <w:t xml:space="preserve"> </w:t>
      </w:r>
      <w:r w:rsidR="00563CDD">
        <w:rPr>
          <w:rFonts w:eastAsia="Arial Unicode MS"/>
          <w:iCs/>
          <w:color w:val="000000"/>
          <w:kern w:val="1"/>
          <w:lang w:val="sr-Cyrl-CS" w:eastAsia="ar-SA"/>
        </w:rPr>
        <w:t xml:space="preserve">Услуге израде измене и допуне Плана детаљне регулације  </w:t>
      </w:r>
      <w:r w:rsidR="00563CDD" w:rsidRPr="00CF4D29">
        <w:rPr>
          <w:color w:val="000000"/>
        </w:rPr>
        <w:t xml:space="preserve">број  </w:t>
      </w:r>
      <w:r w:rsidR="00563CDD">
        <w:rPr>
          <w:color w:val="000000"/>
        </w:rPr>
        <w:t>VI 404-140/22</w:t>
      </w:r>
      <w:r>
        <w:rPr>
          <w:color w:val="000000"/>
        </w:rPr>
        <w:t xml:space="preserve"> </w:t>
      </w:r>
      <w:r w:rsidRPr="00B74A92">
        <w:rPr>
          <w:color w:val="000000"/>
        </w:rPr>
        <w:t xml:space="preserve">наведени </w:t>
      </w:r>
      <w:r>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5E2E" w:rsidRPr="00480D0C" w:rsidRDefault="00FD5E2E" w:rsidP="00FD5E2E">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FD5E2E" w:rsidRPr="00480D0C" w:rsidRDefault="00FD5E2E" w:rsidP="00FD5E2E">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5E2E" w:rsidRPr="00480D0C" w:rsidRDefault="00FD5E2E" w:rsidP="00FD5E2E">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5E2E" w:rsidRPr="00480D0C" w:rsidRDefault="00FD5E2E" w:rsidP="00FD5E2E">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5E2E" w:rsidRDefault="00FD5E2E" w:rsidP="00FD5E2E">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5E2E" w:rsidRDefault="00FD5E2E" w:rsidP="00FD5E2E">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5E2E" w:rsidRDefault="00FD5E2E" w:rsidP="00FD5E2E">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5E2E" w:rsidRPr="00622C49" w:rsidRDefault="00FD5E2E" w:rsidP="00FD5E2E">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FD5E2E" w:rsidRDefault="00FD5E2E" w:rsidP="00FD5E2E">
      <w:pPr>
        <w:jc w:val="both"/>
        <w:rPr>
          <w:bCs/>
          <w:color w:val="000000"/>
          <w:sz w:val="16"/>
          <w:szCs w:val="16"/>
        </w:rPr>
      </w:pPr>
    </w:p>
    <w:p w:rsidR="00FD5E2E" w:rsidRDefault="00FD5E2E" w:rsidP="00FD5E2E">
      <w:pPr>
        <w:suppressAutoHyphens/>
        <w:spacing w:line="100" w:lineRule="atLeast"/>
        <w:jc w:val="both"/>
        <w:rPr>
          <w:rFonts w:eastAsia="Arial Unicode MS"/>
          <w:color w:val="000000"/>
          <w:kern w:val="1"/>
          <w:lang w:eastAsia="ar-SA"/>
        </w:rPr>
      </w:pPr>
    </w:p>
    <w:p w:rsidR="00FD5E2E" w:rsidRPr="00FC65B0" w:rsidRDefault="00FD5E2E" w:rsidP="00FD5E2E">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D5E2E" w:rsidRPr="00FC65B0" w:rsidRDefault="00FD5E2E" w:rsidP="00FD5E2E">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D5E2E" w:rsidRPr="00FC65B0" w:rsidRDefault="00FD5E2E" w:rsidP="00FD5E2E">
      <w:pPr>
        <w:suppressAutoHyphens/>
        <w:spacing w:after="120" w:line="100" w:lineRule="atLeast"/>
        <w:jc w:val="both"/>
        <w:rPr>
          <w:rFonts w:eastAsia="Arial Unicode MS"/>
          <w:b/>
          <w:bCs/>
          <w:i/>
          <w:kern w:val="1"/>
          <w:lang w:eastAsia="ar-SA"/>
        </w:rPr>
      </w:pPr>
    </w:p>
    <w:p w:rsidR="00FD5E2E" w:rsidRDefault="00FD5E2E" w:rsidP="00FD5E2E">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D5E2E" w:rsidRPr="00FF29F1" w:rsidRDefault="00FD5E2E" w:rsidP="00FD5E2E">
      <w:pPr>
        <w:suppressAutoHyphens/>
        <w:spacing w:line="100" w:lineRule="atLeast"/>
        <w:jc w:val="both"/>
        <w:rPr>
          <w:rFonts w:eastAsia="Arial Unicode MS"/>
          <w:bCs/>
          <w:i/>
          <w:iCs/>
          <w:kern w:val="1"/>
          <w:sz w:val="22"/>
          <w:szCs w:val="22"/>
          <w:lang w:eastAsia="ar-SA"/>
        </w:rPr>
      </w:pPr>
    </w:p>
    <w:p w:rsidR="00FD5E2E" w:rsidRDefault="00FD5E2E" w:rsidP="00FD5E2E">
      <w:pPr>
        <w:suppressAutoHyphens/>
        <w:spacing w:line="240" w:lineRule="atLeast"/>
        <w:ind w:right="90"/>
        <w:rPr>
          <w:rFonts w:eastAsia="Arial Unicode MS"/>
          <w:color w:val="000000"/>
          <w:kern w:val="1"/>
          <w:lang w:val="sr-Cyrl-CS" w:eastAsia="ar-SA"/>
        </w:rPr>
      </w:pPr>
    </w:p>
    <w:p w:rsidR="00FD5E2E" w:rsidRDefault="00FD5E2E" w:rsidP="00FD5E2E">
      <w:pPr>
        <w:suppressAutoHyphens/>
        <w:spacing w:line="240" w:lineRule="atLeast"/>
        <w:ind w:right="90"/>
        <w:rPr>
          <w:rFonts w:eastAsia="Arial Unicode MS"/>
          <w:color w:val="000000"/>
          <w:kern w:val="1"/>
          <w:lang w:val="sr-Cyrl-CS" w:eastAsia="ar-SA"/>
        </w:rPr>
      </w:pPr>
    </w:p>
    <w:p w:rsidR="00FD5E2E" w:rsidRPr="00FC65B0" w:rsidRDefault="00FD5E2E" w:rsidP="00FD5E2E">
      <w:pPr>
        <w:suppressAutoHyphens/>
        <w:spacing w:line="240" w:lineRule="atLeast"/>
        <w:ind w:right="90"/>
        <w:rPr>
          <w:rFonts w:eastAsia="Arial Unicode MS"/>
          <w:color w:val="000000"/>
          <w:kern w:val="1"/>
          <w:lang w:val="sr-Cyrl-CS" w:eastAsia="ar-SA"/>
        </w:rPr>
      </w:pPr>
    </w:p>
    <w:p w:rsidR="00C50725" w:rsidRDefault="00C50725" w:rsidP="00C50725">
      <w:pPr>
        <w:suppressAutoHyphens/>
        <w:spacing w:line="100" w:lineRule="atLeast"/>
        <w:jc w:val="center"/>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8A4DBE" w:rsidRPr="009B69F6" w:rsidRDefault="009B69F6" w:rsidP="008A4DBE">
      <w:pPr>
        <w:suppressAutoHyphens/>
        <w:spacing w:line="100" w:lineRule="atLeast"/>
        <w:jc w:val="right"/>
        <w:rPr>
          <w:b/>
          <w:bCs/>
          <w:color w:val="000000"/>
          <w:kern w:val="1"/>
          <w:lang w:eastAsia="ar-SA"/>
        </w:rPr>
      </w:pPr>
      <w:r>
        <w:rPr>
          <w:b/>
          <w:bCs/>
          <w:color w:val="000000"/>
          <w:kern w:val="1"/>
          <w:lang w:eastAsia="ar-SA"/>
        </w:rPr>
        <w:t>(ОБРАЗАЦ БР.</w:t>
      </w:r>
      <w:r w:rsidR="00563CDD">
        <w:rPr>
          <w:b/>
          <w:bCs/>
          <w:color w:val="000000"/>
          <w:kern w:val="1"/>
          <w:lang w:eastAsia="ar-SA"/>
        </w:rPr>
        <w:t>4</w:t>
      </w:r>
      <w:r>
        <w:rPr>
          <w:b/>
          <w:bCs/>
          <w:color w:val="000000"/>
          <w:kern w:val="1"/>
          <w:lang w:eastAsia="ar-SA"/>
        </w:rPr>
        <w:t>)</w:t>
      </w:r>
    </w:p>
    <w:p w:rsidR="00102C0F" w:rsidRPr="00AF6658" w:rsidRDefault="00102C0F" w:rsidP="00102C0F">
      <w:pPr>
        <w:shd w:val="clear" w:color="auto" w:fill="C6D9F1"/>
        <w:jc w:val="center"/>
        <w:rPr>
          <w:b/>
          <w:bCs/>
          <w:i/>
          <w:iCs/>
        </w:rPr>
      </w:pPr>
      <w:r w:rsidRPr="00AF6658">
        <w:rPr>
          <w:b/>
          <w:bCs/>
          <w:i/>
          <w:iCs/>
        </w:rPr>
        <w:t>МОДЕЛ УГОВОРА</w:t>
      </w:r>
    </w:p>
    <w:p w:rsidR="00102C0F" w:rsidRDefault="00102C0F" w:rsidP="00102C0F">
      <w:pPr>
        <w:tabs>
          <w:tab w:val="left" w:pos="-720"/>
        </w:tabs>
        <w:jc w:val="both"/>
        <w:rPr>
          <w:w w:val="103"/>
          <w:lang w:val="ru-RU"/>
        </w:rPr>
      </w:pPr>
    </w:p>
    <w:p w:rsidR="00102C0F" w:rsidRPr="00AF6658" w:rsidRDefault="00102C0F" w:rsidP="00102C0F">
      <w:pPr>
        <w:tabs>
          <w:tab w:val="left" w:pos="-720"/>
        </w:tabs>
        <w:jc w:val="both"/>
        <w:rPr>
          <w:w w:val="103"/>
          <w:lang w:val="ru-RU"/>
        </w:rPr>
      </w:pPr>
      <w:r w:rsidRPr="00AF6658">
        <w:rPr>
          <w:w w:val="103"/>
          <w:lang w:val="ru-RU"/>
        </w:rPr>
        <w:t>Овај модел уговора представља садржину уговора који ће бити закључен са изабраним понуђачем.</w:t>
      </w:r>
    </w:p>
    <w:p w:rsidR="00102C0F" w:rsidRPr="00AF6658" w:rsidRDefault="00102C0F" w:rsidP="00102C0F">
      <w:pPr>
        <w:tabs>
          <w:tab w:val="left" w:pos="-720"/>
        </w:tabs>
        <w:jc w:val="both"/>
        <w:rPr>
          <w:w w:val="103"/>
          <w:lang w:val="ru-RU"/>
        </w:rPr>
      </w:pPr>
      <w:r w:rsidRPr="00AF66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02C0F" w:rsidRPr="00AF6658" w:rsidRDefault="00102C0F" w:rsidP="00102C0F">
      <w:pPr>
        <w:tabs>
          <w:tab w:val="left" w:pos="-720"/>
        </w:tabs>
        <w:jc w:val="both"/>
        <w:rPr>
          <w:w w:val="103"/>
        </w:rPr>
      </w:pPr>
      <w:r w:rsidRPr="00AF6658">
        <w:rPr>
          <w:w w:val="103"/>
          <w:lang w:val="ru-RU"/>
        </w:rPr>
        <w:t xml:space="preserve">Чланови </w:t>
      </w:r>
      <w:r w:rsidRPr="00AF6658">
        <w:rPr>
          <w:w w:val="103"/>
        </w:rPr>
        <w:t>1</w:t>
      </w:r>
      <w:r w:rsidRPr="00AF6658">
        <w:rPr>
          <w:w w:val="103"/>
          <w:lang w:val="ru-RU"/>
        </w:rPr>
        <w:t xml:space="preserve">а. и </w:t>
      </w:r>
      <w:r w:rsidRPr="00AF6658">
        <w:rPr>
          <w:w w:val="103"/>
        </w:rPr>
        <w:t>1</w:t>
      </w:r>
      <w:r w:rsidRPr="00AF6658">
        <w:rPr>
          <w:w w:val="103"/>
          <w:lang w:val="ru-RU"/>
        </w:rPr>
        <w:t>б. модела уговора, биће унети у садржину Уговора, у колико за то буде имало основа – у зависности од понуде понуђача.</w:t>
      </w:r>
    </w:p>
    <w:p w:rsidR="00102C0F" w:rsidRPr="00AF6658" w:rsidRDefault="00102C0F" w:rsidP="00102C0F">
      <w:pPr>
        <w:tabs>
          <w:tab w:val="left" w:pos="-720"/>
        </w:tabs>
        <w:jc w:val="both"/>
        <w:rPr>
          <w:lang w:val="sr-Cyrl-CS"/>
        </w:rPr>
      </w:pPr>
      <w:r w:rsidRPr="00AF6658">
        <w:rPr>
          <w:lang w:val="ru-RU"/>
        </w:rPr>
        <w:t>П</w:t>
      </w:r>
      <w:r w:rsidRPr="00AF6658">
        <w:rPr>
          <w:spacing w:val="-4"/>
          <w:lang w:val="ru-RU"/>
        </w:rPr>
        <w:t>о</w:t>
      </w:r>
      <w:r w:rsidRPr="00AF6658">
        <w:rPr>
          <w:spacing w:val="-3"/>
          <w:lang w:val="ru-RU"/>
        </w:rPr>
        <w:t>т</w:t>
      </w:r>
      <w:r w:rsidRPr="00AF6658">
        <w:rPr>
          <w:spacing w:val="1"/>
          <w:lang w:val="ru-RU"/>
        </w:rPr>
        <w:t>р</w:t>
      </w:r>
      <w:r w:rsidRPr="00AF6658">
        <w:rPr>
          <w:spacing w:val="-2"/>
          <w:lang w:val="ru-RU"/>
        </w:rPr>
        <w:t>е</w:t>
      </w:r>
      <w:r w:rsidRPr="00AF6658">
        <w:rPr>
          <w:spacing w:val="-3"/>
          <w:lang w:val="ru-RU"/>
        </w:rPr>
        <w:t>б</w:t>
      </w:r>
      <w:r w:rsidRPr="00AF6658">
        <w:rPr>
          <w:lang w:val="ru-RU"/>
        </w:rPr>
        <w:t>но</w:t>
      </w:r>
      <w:r w:rsidRPr="00AF6658">
        <w:rPr>
          <w:spacing w:val="32"/>
          <w:lang w:val="ru-RU"/>
        </w:rPr>
        <w:t xml:space="preserve"> </w:t>
      </w:r>
      <w:r w:rsidRPr="00AF6658">
        <w:rPr>
          <w:lang w:val="ru-RU"/>
        </w:rPr>
        <w:t>је</w:t>
      </w:r>
      <w:r w:rsidRPr="00AF6658">
        <w:rPr>
          <w:spacing w:val="9"/>
          <w:lang w:val="ru-RU"/>
        </w:rPr>
        <w:t xml:space="preserve"> </w:t>
      </w:r>
      <w:r w:rsidRPr="00AF6658">
        <w:rPr>
          <w:spacing w:val="1"/>
          <w:lang w:val="ru-RU"/>
        </w:rPr>
        <w:t>д</w:t>
      </w:r>
      <w:r w:rsidRPr="00AF6658">
        <w:rPr>
          <w:lang w:val="ru-RU"/>
        </w:rPr>
        <w:t>а</w:t>
      </w:r>
      <w:r w:rsidRPr="00AF6658">
        <w:rPr>
          <w:spacing w:val="9"/>
          <w:lang w:val="ru-RU"/>
        </w:rPr>
        <w:t xml:space="preserve"> </w:t>
      </w:r>
      <w:r w:rsidRPr="00AF6658">
        <w:rPr>
          <w:spacing w:val="-3"/>
          <w:lang w:val="ru-RU"/>
        </w:rPr>
        <w:t>п</w:t>
      </w:r>
      <w:r w:rsidRPr="00AF6658">
        <w:rPr>
          <w:spacing w:val="1"/>
          <w:lang w:val="ru-RU"/>
        </w:rPr>
        <w:t>о</w:t>
      </w:r>
      <w:r w:rsidRPr="00AF6658">
        <w:rPr>
          <w:lang w:val="ru-RU"/>
        </w:rPr>
        <w:t>н</w:t>
      </w:r>
      <w:r w:rsidRPr="00AF6658">
        <w:rPr>
          <w:spacing w:val="-2"/>
          <w:lang w:val="ru-RU"/>
        </w:rPr>
        <w:t>у</w:t>
      </w:r>
      <w:r w:rsidRPr="00AF6658">
        <w:rPr>
          <w:spacing w:val="1"/>
          <w:lang w:val="ru-RU"/>
        </w:rPr>
        <w:t>ђ</w:t>
      </w:r>
      <w:r w:rsidRPr="00AF6658">
        <w:rPr>
          <w:lang w:val="ru-RU"/>
        </w:rPr>
        <w:t>ач</w:t>
      </w:r>
      <w:r w:rsidRPr="00AF6658">
        <w:rPr>
          <w:spacing w:val="29"/>
          <w:lang w:val="ru-RU"/>
        </w:rPr>
        <w:t xml:space="preserve"> </w:t>
      </w:r>
      <w:r w:rsidRPr="00AF6658">
        <w:rPr>
          <w:spacing w:val="-3"/>
          <w:lang w:val="ru-RU"/>
        </w:rPr>
        <w:t>п</w:t>
      </w:r>
      <w:r w:rsidRPr="00AF6658">
        <w:rPr>
          <w:spacing w:val="1"/>
          <w:lang w:val="ru-RU"/>
        </w:rPr>
        <w:t>о</w:t>
      </w:r>
      <w:r w:rsidRPr="00AF6658">
        <w:rPr>
          <w:lang w:val="ru-RU"/>
        </w:rPr>
        <w:t>пу</w:t>
      </w:r>
      <w:r w:rsidRPr="00AF6658">
        <w:rPr>
          <w:spacing w:val="-3"/>
          <w:lang w:val="ru-RU"/>
        </w:rPr>
        <w:t>н</w:t>
      </w:r>
      <w:r w:rsidRPr="00AF6658">
        <w:rPr>
          <w:lang w:val="ru-RU"/>
        </w:rPr>
        <w:t>и</w:t>
      </w:r>
      <w:r w:rsidRPr="00AF6658">
        <w:rPr>
          <w:spacing w:val="27"/>
          <w:lang w:val="ru-RU"/>
        </w:rPr>
        <w:t xml:space="preserve"> </w:t>
      </w:r>
      <w:r w:rsidRPr="00AF6658">
        <w:rPr>
          <w:lang w:val="ru-RU"/>
        </w:rPr>
        <w:t>м</w:t>
      </w:r>
      <w:r w:rsidRPr="00AF6658">
        <w:rPr>
          <w:spacing w:val="1"/>
          <w:lang w:val="ru-RU"/>
        </w:rPr>
        <w:t>од</w:t>
      </w:r>
      <w:r w:rsidRPr="00AF6658">
        <w:rPr>
          <w:lang w:val="ru-RU"/>
        </w:rPr>
        <w:t>ел</w:t>
      </w:r>
      <w:r w:rsidRPr="00AF6658">
        <w:rPr>
          <w:spacing w:val="21"/>
          <w:lang w:val="ru-RU"/>
        </w:rPr>
        <w:t xml:space="preserve"> </w:t>
      </w:r>
      <w:r w:rsidRPr="00AF6658">
        <w:rPr>
          <w:spacing w:val="-2"/>
          <w:w w:val="103"/>
          <w:lang w:val="ru-RU"/>
        </w:rPr>
        <w:t>у</w:t>
      </w:r>
      <w:r w:rsidRPr="00AF6658">
        <w:rPr>
          <w:w w:val="103"/>
          <w:lang w:val="ru-RU"/>
        </w:rPr>
        <w:t>г</w:t>
      </w:r>
      <w:r w:rsidRPr="00AF6658">
        <w:rPr>
          <w:spacing w:val="1"/>
          <w:w w:val="103"/>
          <w:lang w:val="ru-RU"/>
        </w:rPr>
        <w:t>о</w:t>
      </w:r>
      <w:r w:rsidRPr="00AF6658">
        <w:rPr>
          <w:w w:val="103"/>
          <w:lang w:val="ru-RU"/>
        </w:rPr>
        <w:t>в</w:t>
      </w:r>
      <w:r w:rsidRPr="00AF6658">
        <w:rPr>
          <w:spacing w:val="1"/>
          <w:w w:val="103"/>
          <w:lang w:val="ru-RU"/>
        </w:rPr>
        <w:t>о</w:t>
      </w:r>
      <w:r w:rsidRPr="00AF6658">
        <w:rPr>
          <w:spacing w:val="-2"/>
          <w:w w:val="103"/>
          <w:lang w:val="ru-RU"/>
        </w:rPr>
        <w:t>р</w:t>
      </w:r>
      <w:r w:rsidRPr="00AF6658">
        <w:rPr>
          <w:w w:val="103"/>
          <w:lang w:val="ru-RU"/>
        </w:rPr>
        <w:t>а.</w:t>
      </w:r>
      <w:r w:rsidRPr="00AF6658">
        <w:rPr>
          <w:lang w:val="sr-Cyrl-CS"/>
        </w:rPr>
        <w:t xml:space="preserve"> </w:t>
      </w:r>
    </w:p>
    <w:p w:rsidR="00102C0F" w:rsidRPr="00736593" w:rsidRDefault="00102C0F" w:rsidP="00102C0F">
      <w:pPr>
        <w:rPr>
          <w:b/>
        </w:rPr>
      </w:pPr>
    </w:p>
    <w:p w:rsidR="00102C0F" w:rsidRPr="00102C0F" w:rsidRDefault="00102C0F" w:rsidP="00102C0F">
      <w:pPr>
        <w:jc w:val="center"/>
        <w:rPr>
          <w:b/>
        </w:rPr>
      </w:pPr>
      <w:r w:rsidRPr="003A41BA">
        <w:rPr>
          <w:b/>
        </w:rPr>
        <w:t>УГОВОР О ПРУЖАЊУ УСЛУГЕ-</w:t>
      </w:r>
      <w:r w:rsidRPr="00395BE9">
        <w:rPr>
          <w:b/>
        </w:rPr>
        <w:t xml:space="preserve">ИЗРАДА </w:t>
      </w:r>
      <w:r>
        <w:rPr>
          <w:b/>
        </w:rPr>
        <w:t>ИЗМЕНЕ И ДОПУНЕ ПЛАНА ДЕТАЉНЕ РЕГУЛАЦИЈЕ „МЕЂАЈ“</w:t>
      </w:r>
    </w:p>
    <w:p w:rsidR="00102C0F" w:rsidRDefault="00102C0F" w:rsidP="00102C0F">
      <w:pPr>
        <w:jc w:val="both"/>
      </w:pPr>
    </w:p>
    <w:p w:rsidR="00102C0F" w:rsidRDefault="00102C0F" w:rsidP="00102C0F">
      <w:pPr>
        <w:jc w:val="both"/>
      </w:pPr>
      <w:r>
        <w:t>Закључен  између:</w:t>
      </w:r>
    </w:p>
    <w:p w:rsidR="00102C0F" w:rsidRPr="0086140B" w:rsidRDefault="00102C0F" w:rsidP="00102C0F">
      <w:pPr>
        <w:jc w:val="both"/>
        <w:rPr>
          <w:b/>
        </w:rPr>
      </w:pPr>
    </w:p>
    <w:p w:rsidR="00102C0F" w:rsidRPr="0086140B" w:rsidRDefault="00102C0F" w:rsidP="00102C0F">
      <w:pPr>
        <w:jc w:val="both"/>
        <w:rPr>
          <w:b/>
        </w:rPr>
      </w:pPr>
      <w:r w:rsidRPr="0086140B">
        <w:rPr>
          <w:b/>
        </w:rPr>
        <w:t>НАРУЧИОЦА</w:t>
      </w:r>
    </w:p>
    <w:p w:rsidR="00102C0F" w:rsidRDefault="00102C0F" w:rsidP="00102C0F">
      <w:pPr>
        <w:jc w:val="both"/>
      </w:pPr>
      <w:r>
        <w:t>1.</w:t>
      </w:r>
      <w:r w:rsidRPr="003A41BA">
        <w:rPr>
          <w:b/>
        </w:rPr>
        <w:t xml:space="preserve">Град Ужице, Градска управа </w:t>
      </w:r>
      <w:r>
        <w:rPr>
          <w:b/>
        </w:rPr>
        <w:t>за урбанизам, изградњу и имовинско правне послове</w:t>
      </w:r>
      <w:r w:rsidRPr="003A41BA">
        <w:rPr>
          <w:b/>
        </w:rPr>
        <w:t xml:space="preserve">, </w:t>
      </w:r>
      <w:r>
        <w:t xml:space="preserve">улица Д. Туцовића бр. 52, коју заступа начелник Предраг Милутиновић ПИБ:101503055; МБ:07157983; </w:t>
      </w:r>
    </w:p>
    <w:p w:rsidR="00102C0F" w:rsidRDefault="00102C0F" w:rsidP="00102C0F">
      <w:pPr>
        <w:jc w:val="both"/>
      </w:pPr>
      <w:r>
        <w:t>(у даљем тексту: Наручилац)</w:t>
      </w:r>
    </w:p>
    <w:p w:rsidR="00102C0F" w:rsidRDefault="00102C0F" w:rsidP="00102C0F">
      <w:pPr>
        <w:jc w:val="both"/>
      </w:pPr>
    </w:p>
    <w:p w:rsidR="00102C0F" w:rsidRDefault="00102C0F" w:rsidP="00102C0F">
      <w:pPr>
        <w:jc w:val="both"/>
      </w:pPr>
      <w:r>
        <w:t xml:space="preserve"> и</w:t>
      </w:r>
    </w:p>
    <w:p w:rsidR="00102C0F" w:rsidRDefault="00102C0F" w:rsidP="00102C0F">
      <w:pPr>
        <w:jc w:val="both"/>
      </w:pPr>
    </w:p>
    <w:p w:rsidR="00102C0F" w:rsidRPr="00BC2419" w:rsidRDefault="00102C0F" w:rsidP="00102C0F">
      <w:pPr>
        <w:tabs>
          <w:tab w:val="left" w:pos="1350"/>
        </w:tabs>
        <w:rPr>
          <w:b/>
          <w:w w:val="103"/>
        </w:rPr>
      </w:pPr>
      <w:r w:rsidRPr="009D5CB8">
        <w:rPr>
          <w:b/>
          <w:w w:val="103"/>
        </w:rPr>
        <w:t>ПРУЖАОЦА УСЛУГЕ</w:t>
      </w:r>
    </w:p>
    <w:p w:rsidR="00102C0F" w:rsidRPr="009D5CB8" w:rsidRDefault="00102C0F" w:rsidP="00102C0F">
      <w:pPr>
        <w:tabs>
          <w:tab w:val="left" w:pos="90"/>
          <w:tab w:val="left" w:pos="1350"/>
        </w:tabs>
        <w:rPr>
          <w:i/>
          <w:w w:val="103"/>
        </w:rPr>
      </w:pPr>
      <w:r w:rsidRPr="009D5CB8">
        <w:rPr>
          <w:i/>
          <w:w w:val="103"/>
        </w:rPr>
        <w:t>2._____________________________ ул.________________ бр._____</w:t>
      </w:r>
    </w:p>
    <w:p w:rsidR="00102C0F" w:rsidRPr="009D5CB8" w:rsidRDefault="00102C0F" w:rsidP="00102C0F">
      <w:pPr>
        <w:tabs>
          <w:tab w:val="left" w:pos="1350"/>
        </w:tabs>
        <w:rPr>
          <w:i/>
          <w:w w:val="103"/>
        </w:rPr>
      </w:pPr>
      <w:r w:rsidRPr="009D5CB8">
        <w:rPr>
          <w:i/>
          <w:w w:val="103"/>
        </w:rPr>
        <w:t>кога заступа директор________________________ПИБ:____________МБ:_____________</w:t>
      </w:r>
    </w:p>
    <w:p w:rsidR="00102C0F" w:rsidRPr="009D5CB8" w:rsidRDefault="00102C0F" w:rsidP="00102C0F">
      <w:pPr>
        <w:tabs>
          <w:tab w:val="left" w:pos="1350"/>
        </w:tabs>
        <w:rPr>
          <w:i/>
          <w:w w:val="103"/>
        </w:rPr>
      </w:pPr>
      <w:r w:rsidRPr="009D5CB8">
        <w:rPr>
          <w:i/>
          <w:w w:val="103"/>
        </w:rPr>
        <w:t xml:space="preserve"> (у даљем тексту Пружалац услуге)</w:t>
      </w:r>
    </w:p>
    <w:p w:rsidR="00102C0F" w:rsidRPr="009D5CB8" w:rsidRDefault="00102C0F" w:rsidP="00102C0F">
      <w:pPr>
        <w:tabs>
          <w:tab w:val="left" w:pos="1350"/>
        </w:tabs>
        <w:rPr>
          <w:b/>
          <w:i/>
          <w:w w:val="103"/>
        </w:rPr>
      </w:pPr>
      <w:r w:rsidRPr="009D5CB8">
        <w:rPr>
          <w:b/>
          <w:i/>
          <w:w w:val="103"/>
        </w:rPr>
        <w:t>(све попуњава понуђач)</w:t>
      </w:r>
    </w:p>
    <w:p w:rsidR="00102C0F" w:rsidRPr="009D5CB8" w:rsidRDefault="00102C0F" w:rsidP="00102C0F">
      <w:pPr>
        <w:tabs>
          <w:tab w:val="left" w:pos="1350"/>
        </w:tabs>
        <w:rPr>
          <w:b/>
          <w:i/>
          <w:w w:val="103"/>
        </w:rPr>
      </w:pPr>
    </w:p>
    <w:p w:rsidR="00102C0F" w:rsidRPr="009D5CB8" w:rsidRDefault="00102C0F" w:rsidP="00102C0F">
      <w:pPr>
        <w:tabs>
          <w:tab w:val="left" w:pos="1350"/>
        </w:tabs>
        <w:rPr>
          <w:b/>
          <w:i/>
          <w:w w:val="103"/>
        </w:rPr>
      </w:pPr>
      <w:r w:rsidRPr="009D5CB8">
        <w:rPr>
          <w:b/>
          <w:i/>
          <w:w w:val="103"/>
        </w:rPr>
        <w:t xml:space="preserve">  или</w:t>
      </w:r>
    </w:p>
    <w:p w:rsidR="00102C0F" w:rsidRPr="009D5CB8" w:rsidRDefault="00102C0F" w:rsidP="00102C0F">
      <w:pPr>
        <w:tabs>
          <w:tab w:val="left" w:pos="1350"/>
        </w:tabs>
        <w:rPr>
          <w:b/>
          <w:i/>
          <w:w w:val="103"/>
        </w:rPr>
      </w:pPr>
    </w:p>
    <w:p w:rsidR="00102C0F" w:rsidRPr="009D5CB8" w:rsidRDefault="00102C0F" w:rsidP="00102C0F">
      <w:pPr>
        <w:tabs>
          <w:tab w:val="left" w:pos="1350"/>
        </w:tabs>
        <w:rPr>
          <w:i/>
          <w:w w:val="103"/>
        </w:rPr>
      </w:pPr>
      <w:r w:rsidRPr="009D5CB8">
        <w:rPr>
          <w:i/>
          <w:w w:val="103"/>
        </w:rPr>
        <w:t>Носилац посла</w:t>
      </w:r>
    </w:p>
    <w:p w:rsidR="00102C0F" w:rsidRPr="009D5CB8" w:rsidRDefault="00102C0F" w:rsidP="00102C0F">
      <w:pPr>
        <w:tabs>
          <w:tab w:val="left" w:pos="90"/>
          <w:tab w:val="left" w:pos="1350"/>
        </w:tabs>
        <w:rPr>
          <w:i/>
          <w:w w:val="103"/>
        </w:rPr>
      </w:pPr>
      <w:r w:rsidRPr="009D5CB8">
        <w:rPr>
          <w:i/>
          <w:w w:val="103"/>
        </w:rPr>
        <w:t>_____________________________ ул.________________ бр._____</w:t>
      </w:r>
    </w:p>
    <w:p w:rsidR="00102C0F" w:rsidRPr="009D5CB8" w:rsidRDefault="00102C0F" w:rsidP="00102C0F">
      <w:pPr>
        <w:tabs>
          <w:tab w:val="left" w:pos="1350"/>
        </w:tabs>
        <w:rPr>
          <w:i/>
          <w:w w:val="103"/>
        </w:rPr>
      </w:pPr>
      <w:r w:rsidRPr="009D5CB8">
        <w:rPr>
          <w:i/>
          <w:w w:val="103"/>
        </w:rPr>
        <w:t>кога заступа директор________________________</w:t>
      </w:r>
    </w:p>
    <w:p w:rsidR="00102C0F" w:rsidRPr="009D5CB8" w:rsidRDefault="00102C0F" w:rsidP="00102C0F">
      <w:pPr>
        <w:tabs>
          <w:tab w:val="left" w:pos="1350"/>
        </w:tabs>
        <w:rPr>
          <w:i/>
          <w:w w:val="103"/>
        </w:rPr>
      </w:pPr>
      <w:r w:rsidRPr="009D5CB8">
        <w:rPr>
          <w:i/>
          <w:w w:val="103"/>
        </w:rPr>
        <w:t>ПИБ:____________</w:t>
      </w:r>
    </w:p>
    <w:p w:rsidR="00102C0F" w:rsidRPr="009D5CB8" w:rsidRDefault="00102C0F" w:rsidP="00102C0F">
      <w:pPr>
        <w:tabs>
          <w:tab w:val="left" w:pos="1350"/>
        </w:tabs>
        <w:rPr>
          <w:i/>
          <w:w w:val="103"/>
        </w:rPr>
      </w:pPr>
      <w:r w:rsidRPr="009D5CB8">
        <w:rPr>
          <w:i/>
          <w:w w:val="103"/>
        </w:rPr>
        <w:t>МБ:_____________</w:t>
      </w:r>
    </w:p>
    <w:p w:rsidR="00102C0F" w:rsidRPr="0028303C" w:rsidRDefault="00102C0F" w:rsidP="00102C0F">
      <w:pPr>
        <w:tabs>
          <w:tab w:val="left" w:pos="1350"/>
        </w:tabs>
        <w:spacing w:line="240" w:lineRule="exact"/>
        <w:rPr>
          <w:i/>
          <w:w w:val="103"/>
        </w:rPr>
      </w:pPr>
      <w:r w:rsidRPr="009D5CB8">
        <w:rPr>
          <w:i/>
          <w:w w:val="103"/>
        </w:rPr>
        <w:t xml:space="preserve"> (све попуњава понуђач</w:t>
      </w:r>
      <w:r>
        <w:rPr>
          <w:i/>
          <w:w w:val="103"/>
        </w:rPr>
        <w:t>)</w:t>
      </w:r>
    </w:p>
    <w:p w:rsidR="00102C0F" w:rsidRPr="009D5CB8" w:rsidRDefault="00102C0F" w:rsidP="00102C0F">
      <w:pPr>
        <w:tabs>
          <w:tab w:val="left" w:pos="1350"/>
        </w:tabs>
        <w:spacing w:line="240" w:lineRule="exact"/>
        <w:rPr>
          <w:i/>
          <w:w w:val="103"/>
        </w:rPr>
      </w:pPr>
      <w:r w:rsidRPr="009D5CB8">
        <w:rPr>
          <w:i/>
          <w:w w:val="103"/>
        </w:rPr>
        <w:t xml:space="preserve"> и </w:t>
      </w:r>
    </w:p>
    <w:p w:rsidR="00102C0F" w:rsidRPr="009D5CB8" w:rsidRDefault="00102C0F" w:rsidP="00102C0F">
      <w:pPr>
        <w:tabs>
          <w:tab w:val="left" w:pos="1350"/>
        </w:tabs>
        <w:spacing w:line="240" w:lineRule="exact"/>
        <w:rPr>
          <w:i/>
          <w:w w:val="103"/>
        </w:rPr>
      </w:pPr>
      <w:r w:rsidRPr="009D5CB8">
        <w:rPr>
          <w:i/>
          <w:w w:val="103"/>
        </w:rPr>
        <w:t>Члан гупе</w:t>
      </w:r>
    </w:p>
    <w:p w:rsidR="00102C0F" w:rsidRPr="009D5CB8" w:rsidRDefault="00102C0F" w:rsidP="00102C0F">
      <w:pPr>
        <w:tabs>
          <w:tab w:val="left" w:pos="90"/>
          <w:tab w:val="left" w:pos="1350"/>
        </w:tabs>
        <w:rPr>
          <w:i/>
          <w:w w:val="103"/>
        </w:rPr>
      </w:pPr>
      <w:r w:rsidRPr="009D5CB8">
        <w:rPr>
          <w:i/>
          <w:w w:val="103"/>
        </w:rPr>
        <w:t>_____________________________ ул.________________ бр._____</w:t>
      </w:r>
    </w:p>
    <w:p w:rsidR="00102C0F" w:rsidRPr="009D5CB8" w:rsidRDefault="00102C0F" w:rsidP="00102C0F">
      <w:pPr>
        <w:tabs>
          <w:tab w:val="left" w:pos="1350"/>
        </w:tabs>
        <w:rPr>
          <w:i/>
          <w:w w:val="103"/>
        </w:rPr>
      </w:pPr>
      <w:r w:rsidRPr="009D5CB8">
        <w:rPr>
          <w:i/>
          <w:w w:val="103"/>
        </w:rPr>
        <w:t>кога заступа директор________________________</w:t>
      </w:r>
    </w:p>
    <w:p w:rsidR="00102C0F" w:rsidRPr="009D5CB8" w:rsidRDefault="00102C0F" w:rsidP="00102C0F">
      <w:pPr>
        <w:tabs>
          <w:tab w:val="left" w:pos="1350"/>
        </w:tabs>
        <w:rPr>
          <w:i/>
          <w:w w:val="103"/>
        </w:rPr>
      </w:pPr>
      <w:r w:rsidRPr="009D5CB8">
        <w:rPr>
          <w:i/>
          <w:w w:val="103"/>
        </w:rPr>
        <w:t>ПИБ:____________</w:t>
      </w:r>
    </w:p>
    <w:p w:rsidR="00102C0F" w:rsidRPr="00BC2419" w:rsidRDefault="00102C0F" w:rsidP="00102C0F">
      <w:pPr>
        <w:tabs>
          <w:tab w:val="left" w:pos="1350"/>
        </w:tabs>
        <w:rPr>
          <w:i/>
          <w:w w:val="103"/>
        </w:rPr>
      </w:pPr>
      <w:r w:rsidRPr="009D5CB8">
        <w:rPr>
          <w:i/>
          <w:w w:val="103"/>
        </w:rPr>
        <w:t>МБ:_____________</w:t>
      </w:r>
    </w:p>
    <w:p w:rsidR="00102C0F" w:rsidRDefault="00102C0F" w:rsidP="00102C0F">
      <w:pPr>
        <w:tabs>
          <w:tab w:val="left" w:pos="1350"/>
        </w:tabs>
        <w:rPr>
          <w:spacing w:val="-7"/>
        </w:rPr>
      </w:pPr>
    </w:p>
    <w:p w:rsidR="00102C0F" w:rsidRDefault="00102C0F" w:rsidP="00102C0F">
      <w:pPr>
        <w:tabs>
          <w:tab w:val="left" w:pos="1350"/>
        </w:tabs>
        <w:rPr>
          <w:spacing w:val="-7"/>
        </w:rPr>
      </w:pPr>
    </w:p>
    <w:p w:rsidR="00102C0F" w:rsidRDefault="00102C0F" w:rsidP="00102C0F">
      <w:pPr>
        <w:tabs>
          <w:tab w:val="left" w:pos="1350"/>
        </w:tabs>
        <w:rPr>
          <w:spacing w:val="-7"/>
        </w:rPr>
      </w:pPr>
    </w:p>
    <w:p w:rsidR="00102C0F" w:rsidRPr="00102C0F" w:rsidRDefault="00102C0F" w:rsidP="00102C0F">
      <w:pPr>
        <w:tabs>
          <w:tab w:val="left" w:pos="1350"/>
        </w:tabs>
        <w:rPr>
          <w:spacing w:val="-7"/>
        </w:rPr>
      </w:pPr>
    </w:p>
    <w:p w:rsidR="00102C0F" w:rsidRDefault="00102C0F" w:rsidP="00102C0F">
      <w:pPr>
        <w:tabs>
          <w:tab w:val="left" w:pos="1350"/>
        </w:tabs>
        <w:rPr>
          <w:w w:val="103"/>
          <w:lang w:val="ru-RU"/>
        </w:rPr>
      </w:pPr>
      <w:r w:rsidRPr="009D5CB8">
        <w:rPr>
          <w:spacing w:val="-7"/>
          <w:lang w:val="ru-RU"/>
        </w:rPr>
        <w:lastRenderedPageBreak/>
        <w:t>У</w:t>
      </w:r>
      <w:r w:rsidRPr="009D5CB8">
        <w:rPr>
          <w:spacing w:val="-6"/>
          <w:lang w:val="ru-RU"/>
        </w:rPr>
        <w:t>г</w:t>
      </w:r>
      <w:r w:rsidRPr="009D5CB8">
        <w:rPr>
          <w:lang w:val="ru-RU"/>
        </w:rPr>
        <w:t>о</w:t>
      </w:r>
      <w:r w:rsidRPr="009D5CB8">
        <w:rPr>
          <w:spacing w:val="-2"/>
          <w:lang w:val="ru-RU"/>
        </w:rPr>
        <w:t>в</w:t>
      </w:r>
      <w:r w:rsidRPr="009D5CB8">
        <w:rPr>
          <w:lang w:val="ru-RU"/>
        </w:rPr>
        <w:t>ор</w:t>
      </w:r>
      <w:r w:rsidRPr="009D5CB8">
        <w:rPr>
          <w:spacing w:val="-2"/>
          <w:lang w:val="ru-RU"/>
        </w:rPr>
        <w:t>н</w:t>
      </w:r>
      <w:r w:rsidRPr="009D5CB8">
        <w:rPr>
          <w:lang w:val="ru-RU"/>
        </w:rPr>
        <w:t>е</w:t>
      </w:r>
      <w:r w:rsidRPr="009D5CB8">
        <w:rPr>
          <w:spacing w:val="28"/>
          <w:lang w:val="ru-RU"/>
        </w:rPr>
        <w:t xml:space="preserve"> </w:t>
      </w:r>
      <w:r w:rsidRPr="009D5CB8">
        <w:rPr>
          <w:spacing w:val="2"/>
          <w:lang w:val="ru-RU"/>
        </w:rPr>
        <w:t>с</w:t>
      </w:r>
      <w:r w:rsidRPr="009D5CB8">
        <w:rPr>
          <w:spacing w:val="-4"/>
          <w:lang w:val="ru-RU"/>
        </w:rPr>
        <w:t>т</w:t>
      </w:r>
      <w:r w:rsidRPr="009D5CB8">
        <w:rPr>
          <w:lang w:val="ru-RU"/>
        </w:rPr>
        <w:t>ра</w:t>
      </w:r>
      <w:r w:rsidRPr="009D5CB8">
        <w:rPr>
          <w:spacing w:val="-2"/>
          <w:lang w:val="ru-RU"/>
        </w:rPr>
        <w:t>н</w:t>
      </w:r>
      <w:r w:rsidRPr="009D5CB8">
        <w:rPr>
          <w:lang w:val="ru-RU"/>
        </w:rPr>
        <w:t>е</w:t>
      </w:r>
      <w:r w:rsidRPr="009D5CB8">
        <w:rPr>
          <w:spacing w:val="21"/>
          <w:lang w:val="ru-RU"/>
        </w:rPr>
        <w:t xml:space="preserve"> </w:t>
      </w:r>
      <w:r w:rsidRPr="009D5CB8">
        <w:rPr>
          <w:spacing w:val="4"/>
          <w:lang w:val="ru-RU"/>
        </w:rPr>
        <w:t>с</w:t>
      </w:r>
      <w:r w:rsidRPr="009D5CB8">
        <w:rPr>
          <w:lang w:val="ru-RU"/>
        </w:rPr>
        <w:t>у</w:t>
      </w:r>
      <w:r w:rsidRPr="009D5CB8">
        <w:rPr>
          <w:spacing w:val="3"/>
          <w:lang w:val="ru-RU"/>
        </w:rPr>
        <w:t xml:space="preserve"> </w:t>
      </w:r>
      <w:r w:rsidRPr="009D5CB8">
        <w:rPr>
          <w:spacing w:val="2"/>
          <w:lang w:val="ru-RU"/>
        </w:rPr>
        <w:t>с</w:t>
      </w:r>
      <w:r w:rsidRPr="009D5CB8">
        <w:rPr>
          <w:lang w:val="ru-RU"/>
        </w:rPr>
        <w:t>е</w:t>
      </w:r>
      <w:r w:rsidRPr="009D5CB8">
        <w:rPr>
          <w:spacing w:val="8"/>
          <w:lang w:val="ru-RU"/>
        </w:rPr>
        <w:t xml:space="preserve"> </w:t>
      </w:r>
      <w:r w:rsidRPr="009D5CB8">
        <w:rPr>
          <w:lang w:val="ru-RU"/>
        </w:rPr>
        <w:t>са</w:t>
      </w:r>
      <w:r w:rsidRPr="009D5CB8">
        <w:rPr>
          <w:spacing w:val="-6"/>
          <w:lang w:val="ru-RU"/>
        </w:rPr>
        <w:t>г</w:t>
      </w:r>
      <w:r w:rsidRPr="009D5CB8">
        <w:rPr>
          <w:spacing w:val="-1"/>
          <w:lang w:val="ru-RU"/>
        </w:rPr>
        <w:t>л</w:t>
      </w:r>
      <w:r w:rsidRPr="009D5CB8">
        <w:rPr>
          <w:lang w:val="ru-RU"/>
        </w:rPr>
        <w:t>аси</w:t>
      </w:r>
      <w:r w:rsidRPr="009D5CB8">
        <w:rPr>
          <w:spacing w:val="-1"/>
          <w:lang w:val="ru-RU"/>
        </w:rPr>
        <w:t>л</w:t>
      </w:r>
      <w:r w:rsidRPr="009D5CB8">
        <w:rPr>
          <w:lang w:val="ru-RU"/>
        </w:rPr>
        <w:t>е</w:t>
      </w:r>
      <w:r w:rsidRPr="009D5CB8">
        <w:rPr>
          <w:spacing w:val="31"/>
          <w:lang w:val="ru-RU"/>
        </w:rPr>
        <w:t xml:space="preserve"> </w:t>
      </w:r>
      <w:r w:rsidRPr="009D5CB8">
        <w:rPr>
          <w:lang w:val="ru-RU"/>
        </w:rPr>
        <w:t>о</w:t>
      </w:r>
      <w:r w:rsidRPr="009D5CB8">
        <w:rPr>
          <w:spacing w:val="8"/>
          <w:lang w:val="ru-RU"/>
        </w:rPr>
        <w:t xml:space="preserve"> </w:t>
      </w:r>
      <w:r w:rsidRPr="009D5CB8">
        <w:rPr>
          <w:w w:val="103"/>
          <w:lang w:val="ru-RU"/>
        </w:rPr>
        <w:t>с</w:t>
      </w:r>
      <w:r w:rsidRPr="009D5CB8">
        <w:rPr>
          <w:spacing w:val="-1"/>
          <w:w w:val="103"/>
          <w:lang w:val="ru-RU"/>
        </w:rPr>
        <w:t>л</w:t>
      </w:r>
      <w:r w:rsidRPr="009D5CB8">
        <w:rPr>
          <w:spacing w:val="-5"/>
          <w:w w:val="103"/>
          <w:lang w:val="ru-RU"/>
        </w:rPr>
        <w:t>е</w:t>
      </w:r>
      <w:r w:rsidRPr="009D5CB8">
        <w:rPr>
          <w:spacing w:val="-1"/>
          <w:w w:val="103"/>
          <w:lang w:val="ru-RU"/>
        </w:rPr>
        <w:t>д</w:t>
      </w:r>
      <w:r w:rsidRPr="009D5CB8">
        <w:rPr>
          <w:w w:val="103"/>
          <w:lang w:val="ru-RU"/>
        </w:rPr>
        <w:t>еће</w:t>
      </w:r>
      <w:r w:rsidRPr="009D5CB8">
        <w:rPr>
          <w:spacing w:val="-1"/>
          <w:w w:val="103"/>
          <w:lang w:val="ru-RU"/>
        </w:rPr>
        <w:t>м</w:t>
      </w:r>
      <w:r w:rsidRPr="009D5CB8">
        <w:rPr>
          <w:w w:val="103"/>
          <w:lang w:val="ru-RU"/>
        </w:rPr>
        <w:t>:</w:t>
      </w:r>
    </w:p>
    <w:p w:rsidR="00102C0F" w:rsidRPr="00736593" w:rsidRDefault="00102C0F" w:rsidP="00102C0F">
      <w:pPr>
        <w:tabs>
          <w:tab w:val="left" w:pos="1350"/>
        </w:tabs>
        <w:rPr>
          <w:w w:val="103"/>
          <w:lang w:val="ru-RU"/>
        </w:rPr>
      </w:pPr>
    </w:p>
    <w:p w:rsidR="00102C0F" w:rsidRPr="0079385D" w:rsidRDefault="00102C0F" w:rsidP="00102C0F">
      <w:pPr>
        <w:jc w:val="both"/>
        <w:rPr>
          <w:b/>
        </w:rPr>
      </w:pPr>
      <w:r w:rsidRPr="0079385D">
        <w:rPr>
          <w:b/>
        </w:rPr>
        <w:t>Уводне одредбе</w:t>
      </w:r>
    </w:p>
    <w:p w:rsidR="00102C0F" w:rsidRDefault="00102C0F" w:rsidP="00102C0F">
      <w:pPr>
        <w:jc w:val="center"/>
      </w:pPr>
      <w:r>
        <w:t>Члан 1.</w:t>
      </w:r>
    </w:p>
    <w:p w:rsidR="00102C0F" w:rsidRDefault="00102C0F" w:rsidP="00102C0F">
      <w:pPr>
        <w:jc w:val="center"/>
      </w:pPr>
    </w:p>
    <w:p w:rsidR="00102C0F" w:rsidRDefault="00102C0F" w:rsidP="00BC2425">
      <w:pPr>
        <w:tabs>
          <w:tab w:val="left" w:pos="1350"/>
        </w:tabs>
        <w:spacing w:before="3" w:after="120"/>
        <w:jc w:val="both"/>
        <w:rPr>
          <w:b/>
        </w:rPr>
      </w:pPr>
      <w:r>
        <w:t xml:space="preserve">Наручилац је на основу члaна 27. став 1. тачка 1. Закона о јавним набавкама ("Службени гласник РС", 91/19) спровео  поступак набавке </w:t>
      </w:r>
      <w:r w:rsidR="00BC2425">
        <w:rPr>
          <w:b/>
        </w:rPr>
        <w:t xml:space="preserve"> </w:t>
      </w:r>
      <w:r w:rsidRPr="00102C0F">
        <w:rPr>
          <w:lang w:val="sr-Cyrl-CS"/>
        </w:rPr>
        <w:t xml:space="preserve"> </w:t>
      </w:r>
      <w:r>
        <w:rPr>
          <w:lang w:val="sr-Cyrl-CS"/>
        </w:rPr>
        <w:t xml:space="preserve">и донео Одлуку о додели уговора број </w:t>
      </w:r>
      <w:r w:rsidR="00BC2425">
        <w:t>VI</w:t>
      </w:r>
      <w:r>
        <w:t xml:space="preserve"> 404-</w:t>
      </w:r>
      <w:r w:rsidR="00BC2425">
        <w:t>140/22</w:t>
      </w:r>
      <w:r>
        <w:rPr>
          <w:lang w:val="sr-Cyrl-CS"/>
        </w:rPr>
        <w:t xml:space="preserve"> од </w:t>
      </w:r>
      <w:r w:rsidR="00BC2425">
        <w:t>___________</w:t>
      </w:r>
      <w:r>
        <w:rPr>
          <w:lang w:val="sr-Cyrl-CS"/>
        </w:rPr>
        <w:t xml:space="preserve">. године </w:t>
      </w:r>
      <w:r w:rsidR="00BC2425">
        <w:rPr>
          <w:lang w:val="sr-Cyrl-CS"/>
        </w:rPr>
        <w:t>којом је</w:t>
      </w:r>
      <w:r>
        <w:rPr>
          <w:lang w:val="sr-Cyrl-CS"/>
        </w:rPr>
        <w:t xml:space="preserve"> </w:t>
      </w:r>
      <w:r>
        <w:t xml:space="preserve">изабрао </w:t>
      </w:r>
      <w:r w:rsidR="00BC2425">
        <w:t>пружаоца услуга</w:t>
      </w:r>
      <w:r>
        <w:t xml:space="preserve"> </w:t>
      </w:r>
      <w:r w:rsidR="00BC2425">
        <w:t>____________________________</w:t>
      </w:r>
      <w:r>
        <w:t xml:space="preserve"> , </w:t>
      </w:r>
      <w:r>
        <w:rPr>
          <w:lang w:val="sr-Cyrl-CS"/>
        </w:rPr>
        <w:t>као најповољнијег привредног субјекта за набавку</w:t>
      </w:r>
      <w:r w:rsidR="00BC2425">
        <w:rPr>
          <w:lang w:val="sr-Cyrl-CS"/>
        </w:rPr>
        <w:t xml:space="preserve"> број </w:t>
      </w:r>
      <w:r w:rsidR="00BC2425">
        <w:t>VI 404-140/22 -</w:t>
      </w:r>
      <w:r>
        <w:rPr>
          <w:lang w:val="sr-Cyrl-CS"/>
        </w:rPr>
        <w:t xml:space="preserve"> </w:t>
      </w:r>
      <w:r w:rsidR="00BC2425" w:rsidRPr="00102C0F">
        <w:rPr>
          <w:b/>
        </w:rPr>
        <w:t>„Услуге</w:t>
      </w:r>
      <w:r w:rsidR="00BC2425">
        <w:t xml:space="preserve"> </w:t>
      </w:r>
      <w:r w:rsidR="00BC2425">
        <w:rPr>
          <w:b/>
        </w:rPr>
        <w:t>израде измене и допуне Плана детаљне регулације „Међај““</w:t>
      </w:r>
    </w:p>
    <w:p w:rsidR="00102C0F" w:rsidRPr="0079385D" w:rsidRDefault="00102C0F" w:rsidP="00102C0F">
      <w:pPr>
        <w:tabs>
          <w:tab w:val="left" w:pos="1350"/>
        </w:tabs>
        <w:jc w:val="center"/>
        <w:rPr>
          <w:w w:val="103"/>
          <w:lang w:val="sr-Cyrl-CS"/>
        </w:rPr>
      </w:pPr>
      <w:r w:rsidRPr="0079385D">
        <w:rPr>
          <w:w w:val="103"/>
          <w:lang w:val="sr-Cyrl-CS"/>
        </w:rPr>
        <w:t>Члан 1а.</w:t>
      </w:r>
    </w:p>
    <w:p w:rsidR="00102C0F" w:rsidRPr="00AF6658" w:rsidRDefault="00102C0F" w:rsidP="00102C0F">
      <w:pPr>
        <w:tabs>
          <w:tab w:val="left" w:pos="1350"/>
        </w:tabs>
        <w:jc w:val="center"/>
        <w:rPr>
          <w:b/>
          <w:w w:val="103"/>
          <w:lang w:val="sr-Cyrl-CS"/>
        </w:rPr>
      </w:pPr>
    </w:p>
    <w:p w:rsidR="00102C0F" w:rsidRDefault="00102C0F" w:rsidP="00102C0F">
      <w:pPr>
        <w:tabs>
          <w:tab w:val="left" w:pos="1350"/>
        </w:tabs>
        <w:jc w:val="both"/>
      </w:pPr>
      <w:r>
        <w:rPr>
          <w:lang w:val="ru-RU"/>
        </w:rPr>
        <w:t>Пружалац услуге</w:t>
      </w:r>
      <w:r w:rsidRPr="002669BD">
        <w:rPr>
          <w:spacing w:val="23"/>
          <w:lang w:val="ru-RU"/>
        </w:rPr>
        <w:t xml:space="preserve"> </w:t>
      </w:r>
      <w:r w:rsidRPr="002669BD">
        <w:rPr>
          <w:lang w:val="ru-RU"/>
        </w:rPr>
        <w:t>ће</w:t>
      </w:r>
      <w:r w:rsidRPr="002669BD">
        <w:rPr>
          <w:spacing w:val="7"/>
          <w:lang w:val="ru-RU"/>
        </w:rPr>
        <w:t xml:space="preserve"> </w:t>
      </w:r>
      <w:r w:rsidRPr="002669BD">
        <w:rPr>
          <w:spacing w:val="2"/>
          <w:lang w:val="ru-RU"/>
        </w:rPr>
        <w:t>и</w:t>
      </w:r>
      <w:r w:rsidRPr="002669BD">
        <w:rPr>
          <w:spacing w:val="-4"/>
          <w:lang w:val="ru-RU"/>
        </w:rPr>
        <w:t>з</w:t>
      </w:r>
      <w:r w:rsidRPr="002669BD">
        <w:rPr>
          <w:lang w:val="ru-RU"/>
        </w:rPr>
        <w:t>вр</w:t>
      </w:r>
      <w:r w:rsidRPr="002669BD">
        <w:rPr>
          <w:spacing w:val="-1"/>
          <w:lang w:val="ru-RU"/>
        </w:rPr>
        <w:t>ш</w:t>
      </w:r>
      <w:r w:rsidRPr="002669BD">
        <w:rPr>
          <w:spacing w:val="2"/>
          <w:lang w:val="ru-RU"/>
        </w:rPr>
        <w:t>е</w:t>
      </w:r>
      <w:r w:rsidRPr="002669BD">
        <w:rPr>
          <w:spacing w:val="-3"/>
          <w:lang w:val="ru-RU"/>
        </w:rPr>
        <w:t>њ</w:t>
      </w:r>
      <w:r w:rsidRPr="002669BD">
        <w:rPr>
          <w:lang w:val="ru-RU"/>
        </w:rPr>
        <w:t>е</w:t>
      </w:r>
      <w:r w:rsidRPr="002669BD">
        <w:rPr>
          <w:spacing w:val="33"/>
          <w:lang w:val="ru-RU"/>
        </w:rPr>
        <w:t xml:space="preserve"> </w:t>
      </w:r>
      <w:r w:rsidRPr="002669BD">
        <w:rPr>
          <w:spacing w:val="-3"/>
          <w:lang w:val="ru-RU"/>
        </w:rPr>
        <w:t>у</w:t>
      </w:r>
      <w:r w:rsidRPr="002669BD">
        <w:rPr>
          <w:spacing w:val="-6"/>
          <w:lang w:val="ru-RU"/>
        </w:rPr>
        <w:t>г</w:t>
      </w:r>
      <w:r w:rsidRPr="002669BD">
        <w:rPr>
          <w:lang w:val="ru-RU"/>
        </w:rPr>
        <w:t>о</w:t>
      </w:r>
      <w:r w:rsidRPr="002669BD">
        <w:rPr>
          <w:spacing w:val="-2"/>
          <w:lang w:val="ru-RU"/>
        </w:rPr>
        <w:t>в</w:t>
      </w:r>
      <w:r w:rsidRPr="002669BD">
        <w:rPr>
          <w:lang w:val="ru-RU"/>
        </w:rPr>
        <w:t>оре</w:t>
      </w:r>
      <w:r w:rsidRPr="002669BD">
        <w:rPr>
          <w:spacing w:val="-2"/>
          <w:lang w:val="ru-RU"/>
        </w:rPr>
        <w:t>н</w:t>
      </w:r>
      <w:r w:rsidRPr="002669BD">
        <w:rPr>
          <w:lang w:val="ru-RU"/>
        </w:rPr>
        <w:t>их</w:t>
      </w:r>
      <w:r w:rsidRPr="002669BD">
        <w:rPr>
          <w:spacing w:val="30"/>
          <w:lang w:val="ru-RU"/>
        </w:rPr>
        <w:t xml:space="preserve"> </w:t>
      </w:r>
      <w:r w:rsidRPr="002669BD">
        <w:rPr>
          <w:spacing w:val="1"/>
          <w:lang w:val="ru-RU"/>
        </w:rPr>
        <w:t>п</w:t>
      </w:r>
      <w:r w:rsidRPr="002669BD">
        <w:rPr>
          <w:lang w:val="ru-RU"/>
        </w:rPr>
        <w:t>ос</w:t>
      </w:r>
      <w:r w:rsidRPr="002669BD">
        <w:rPr>
          <w:spacing w:val="1"/>
          <w:lang w:val="ru-RU"/>
        </w:rPr>
        <w:t>л</w:t>
      </w:r>
      <w:r w:rsidRPr="002669BD">
        <w:rPr>
          <w:lang w:val="ru-RU"/>
        </w:rPr>
        <w:t>о</w:t>
      </w:r>
      <w:r w:rsidRPr="002669BD">
        <w:rPr>
          <w:spacing w:val="-2"/>
          <w:lang w:val="ru-RU"/>
        </w:rPr>
        <w:t>в</w:t>
      </w:r>
      <w:r w:rsidRPr="002669BD">
        <w:rPr>
          <w:lang w:val="ru-RU"/>
        </w:rPr>
        <w:t>а,</w:t>
      </w:r>
      <w:r w:rsidRPr="002669BD">
        <w:rPr>
          <w:spacing w:val="27"/>
          <w:lang w:val="ru-RU"/>
        </w:rPr>
        <w:t xml:space="preserve"> </w:t>
      </w:r>
      <w:r w:rsidRPr="002669BD">
        <w:rPr>
          <w:lang w:val="ru-RU"/>
        </w:rPr>
        <w:t xml:space="preserve">у </w:t>
      </w:r>
      <w:r w:rsidRPr="002669BD">
        <w:rPr>
          <w:spacing w:val="2"/>
          <w:lang w:val="ru-RU"/>
        </w:rPr>
        <w:t>с</w:t>
      </w:r>
      <w:r w:rsidRPr="002669BD">
        <w:rPr>
          <w:spacing w:val="3"/>
          <w:lang w:val="ru-RU"/>
        </w:rPr>
        <w:t>к</w:t>
      </w:r>
      <w:r w:rsidRPr="002669BD">
        <w:rPr>
          <w:spacing w:val="-1"/>
          <w:lang w:val="ru-RU"/>
        </w:rPr>
        <w:t>л</w:t>
      </w:r>
      <w:r w:rsidRPr="002669BD">
        <w:rPr>
          <w:lang w:val="ru-RU"/>
        </w:rPr>
        <w:t>а</w:t>
      </w:r>
      <w:r w:rsidRPr="002669BD">
        <w:rPr>
          <w:spacing w:val="1"/>
          <w:lang w:val="ru-RU"/>
        </w:rPr>
        <w:t>д</w:t>
      </w:r>
      <w:r w:rsidRPr="002669BD">
        <w:rPr>
          <w:lang w:val="ru-RU"/>
        </w:rPr>
        <w:t>у</w:t>
      </w:r>
      <w:r w:rsidRPr="002669BD">
        <w:rPr>
          <w:spacing w:val="16"/>
          <w:lang w:val="ru-RU"/>
        </w:rPr>
        <w:t xml:space="preserve"> </w:t>
      </w:r>
      <w:r w:rsidRPr="002669BD">
        <w:rPr>
          <w:lang w:val="ru-RU"/>
        </w:rPr>
        <w:t>са</w:t>
      </w:r>
      <w:r w:rsidRPr="002669BD">
        <w:rPr>
          <w:spacing w:val="6"/>
          <w:lang w:val="ru-RU"/>
        </w:rPr>
        <w:t xml:space="preserve"> </w:t>
      </w:r>
      <w:r w:rsidRPr="002669BD">
        <w:rPr>
          <w:lang w:val="ru-RU"/>
        </w:rPr>
        <w:t>П</w:t>
      </w:r>
      <w:r w:rsidRPr="002669BD">
        <w:rPr>
          <w:spacing w:val="2"/>
          <w:lang w:val="ru-RU"/>
        </w:rPr>
        <w:t>о</w:t>
      </w:r>
      <w:r w:rsidRPr="002669BD">
        <w:rPr>
          <w:spacing w:val="-2"/>
          <w:lang w:val="ru-RU"/>
        </w:rPr>
        <w:t>н</w:t>
      </w:r>
      <w:r w:rsidRPr="002669BD">
        <w:rPr>
          <w:spacing w:val="-8"/>
          <w:lang w:val="ru-RU"/>
        </w:rPr>
        <w:t>у</w:t>
      </w:r>
      <w:r w:rsidRPr="002669BD">
        <w:rPr>
          <w:spacing w:val="-1"/>
          <w:lang w:val="ru-RU"/>
        </w:rPr>
        <w:t>д</w:t>
      </w:r>
      <w:r w:rsidRPr="002669BD">
        <w:rPr>
          <w:lang w:val="ru-RU"/>
        </w:rPr>
        <w:t>о</w:t>
      </w:r>
      <w:r w:rsidRPr="002669BD">
        <w:rPr>
          <w:spacing w:val="-1"/>
          <w:lang w:val="ru-RU"/>
        </w:rPr>
        <w:t>м</w:t>
      </w:r>
      <w:r w:rsidRPr="002669BD">
        <w:rPr>
          <w:lang w:val="ru-RU"/>
        </w:rPr>
        <w:t>,</w:t>
      </w:r>
      <w:r w:rsidRPr="002669BD">
        <w:rPr>
          <w:spacing w:val="29"/>
          <w:lang w:val="ru-RU"/>
        </w:rPr>
        <w:t xml:space="preserve"> </w:t>
      </w:r>
      <w:r w:rsidRPr="002669BD">
        <w:rPr>
          <w:spacing w:val="-1"/>
          <w:lang w:val="ru-RU"/>
        </w:rPr>
        <w:t>д</w:t>
      </w:r>
      <w:r w:rsidRPr="002669BD">
        <w:rPr>
          <w:spacing w:val="-7"/>
          <w:lang w:val="ru-RU"/>
        </w:rPr>
        <w:t>е</w:t>
      </w:r>
      <w:r w:rsidRPr="002669BD">
        <w:rPr>
          <w:spacing w:val="-1"/>
          <w:lang w:val="ru-RU"/>
        </w:rPr>
        <w:t>л</w:t>
      </w:r>
      <w:r w:rsidRPr="002669BD">
        <w:rPr>
          <w:spacing w:val="2"/>
          <w:lang w:val="ru-RU"/>
        </w:rPr>
        <w:t>и</w:t>
      </w:r>
      <w:r w:rsidRPr="002669BD">
        <w:rPr>
          <w:spacing w:val="-1"/>
          <w:lang w:val="ru-RU"/>
        </w:rPr>
        <w:t>м</w:t>
      </w:r>
      <w:r w:rsidRPr="002669BD">
        <w:rPr>
          <w:lang w:val="ru-RU"/>
        </w:rPr>
        <w:t>ич</w:t>
      </w:r>
      <w:r w:rsidRPr="002669BD">
        <w:rPr>
          <w:spacing w:val="-2"/>
          <w:lang w:val="ru-RU"/>
        </w:rPr>
        <w:t>н</w:t>
      </w:r>
      <w:r w:rsidRPr="002669BD">
        <w:rPr>
          <w:lang w:val="ru-RU"/>
        </w:rPr>
        <w:t>о</w:t>
      </w:r>
      <w:r w:rsidRPr="002669BD">
        <w:rPr>
          <w:spacing w:val="33"/>
          <w:lang w:val="ru-RU"/>
        </w:rPr>
        <w:t xml:space="preserve"> </w:t>
      </w:r>
      <w:r w:rsidRPr="002669BD">
        <w:rPr>
          <w:spacing w:val="-5"/>
          <w:w w:val="103"/>
          <w:lang w:val="ru-RU"/>
        </w:rPr>
        <w:t>у</w:t>
      </w:r>
      <w:r w:rsidRPr="002669BD">
        <w:rPr>
          <w:spacing w:val="2"/>
          <w:w w:val="103"/>
          <w:lang w:val="ru-RU"/>
        </w:rPr>
        <w:t>с</w:t>
      </w:r>
      <w:r w:rsidRPr="002669BD">
        <w:rPr>
          <w:spacing w:val="4"/>
          <w:w w:val="103"/>
          <w:lang w:val="ru-RU"/>
        </w:rPr>
        <w:t>т</w:t>
      </w:r>
      <w:r w:rsidRPr="002669BD">
        <w:rPr>
          <w:spacing w:val="-3"/>
          <w:w w:val="103"/>
          <w:lang w:val="ru-RU"/>
        </w:rPr>
        <w:t>у</w:t>
      </w:r>
      <w:r w:rsidRPr="002669BD">
        <w:rPr>
          <w:spacing w:val="1"/>
          <w:w w:val="103"/>
          <w:lang w:val="ru-RU"/>
        </w:rPr>
        <w:t>п</w:t>
      </w:r>
      <w:r w:rsidRPr="002669BD">
        <w:rPr>
          <w:spacing w:val="2"/>
          <w:w w:val="103"/>
          <w:lang w:val="ru-RU"/>
        </w:rPr>
        <w:t>и</w:t>
      </w:r>
      <w:r w:rsidRPr="002669BD">
        <w:rPr>
          <w:spacing w:val="-4"/>
          <w:w w:val="103"/>
          <w:lang w:val="ru-RU"/>
        </w:rPr>
        <w:t>т</w:t>
      </w:r>
      <w:r w:rsidRPr="002669BD">
        <w:rPr>
          <w:w w:val="103"/>
          <w:lang w:val="ru-RU"/>
        </w:rPr>
        <w:t>и</w:t>
      </w:r>
      <w:r w:rsidRPr="002669BD">
        <w:rPr>
          <w:w w:val="103"/>
          <w:lang w:val="sr-Cyrl-CS"/>
        </w:rPr>
        <w:t xml:space="preserve"> </w:t>
      </w:r>
      <w:r w:rsidRPr="002669BD">
        <w:rPr>
          <w:spacing w:val="1"/>
          <w:lang w:val="ru-RU"/>
        </w:rPr>
        <w:t>п</w:t>
      </w:r>
      <w:r w:rsidRPr="002669BD">
        <w:rPr>
          <w:spacing w:val="-5"/>
          <w:lang w:val="ru-RU"/>
        </w:rPr>
        <w:t>о</w:t>
      </w:r>
      <w:r w:rsidRPr="002669BD">
        <w:rPr>
          <w:spacing w:val="-1"/>
          <w:lang w:val="ru-RU"/>
        </w:rPr>
        <w:t>д</w:t>
      </w:r>
      <w:r w:rsidRPr="002669BD">
        <w:rPr>
          <w:lang w:val="ru-RU"/>
        </w:rPr>
        <w:t>и</w:t>
      </w:r>
      <w:r w:rsidRPr="002669BD">
        <w:rPr>
          <w:spacing w:val="-4"/>
          <w:lang w:val="ru-RU"/>
        </w:rPr>
        <w:t>з</w:t>
      </w:r>
      <w:r w:rsidRPr="002669BD">
        <w:rPr>
          <w:spacing w:val="-2"/>
          <w:lang w:val="ru-RU"/>
        </w:rPr>
        <w:t>в</w:t>
      </w:r>
      <w:r w:rsidRPr="002669BD">
        <w:rPr>
          <w:lang w:val="ru-RU"/>
        </w:rPr>
        <w:t>ођ</w:t>
      </w:r>
      <w:r w:rsidRPr="002669BD">
        <w:rPr>
          <w:spacing w:val="-5"/>
          <w:lang w:val="ru-RU"/>
        </w:rPr>
        <w:t>а</w:t>
      </w:r>
      <w:r w:rsidRPr="002669BD">
        <w:rPr>
          <w:spacing w:val="2"/>
          <w:lang w:val="ru-RU"/>
        </w:rPr>
        <w:t>ч</w:t>
      </w:r>
      <w:r w:rsidRPr="002669BD">
        <w:rPr>
          <w:spacing w:val="-3"/>
          <w:lang w:val="ru-RU"/>
        </w:rPr>
        <w:t>у</w:t>
      </w:r>
      <w:r w:rsidRPr="002669BD">
        <w:rPr>
          <w:lang w:val="ru-RU"/>
        </w:rPr>
        <w:t>:</w:t>
      </w:r>
      <w:r w:rsidRPr="002669BD">
        <w:t xml:space="preserve"> </w:t>
      </w:r>
      <w:r w:rsidRPr="002669BD">
        <w:rPr>
          <w:lang w:val="ru-RU"/>
        </w:rPr>
        <w:t>_</w:t>
      </w:r>
      <w:r w:rsidRPr="002669BD">
        <w:t>_______________________</w:t>
      </w:r>
      <w:r w:rsidRPr="002669BD">
        <w:rPr>
          <w:lang w:val="ru-RU"/>
        </w:rPr>
        <w:t>.</w:t>
      </w:r>
    </w:p>
    <w:p w:rsidR="00102C0F" w:rsidRDefault="00102C0F" w:rsidP="00102C0F">
      <w:pPr>
        <w:tabs>
          <w:tab w:val="left" w:pos="1350"/>
        </w:tabs>
        <w:jc w:val="both"/>
      </w:pPr>
      <w:r>
        <w:t>Подизвођач_________________________________, ул.______________________бр.______, ПИБ:__________, МБ:______________, ће извршити део предмета овог Уговора у вредности од _________________динара без ПДВ-а,односно ______________динара са ПДВ-ом, у свему у складу са Понудом број __________ од _________.године.</w:t>
      </w:r>
    </w:p>
    <w:p w:rsidR="00102C0F" w:rsidRPr="00BC292E" w:rsidRDefault="00102C0F" w:rsidP="00102C0F">
      <w:pPr>
        <w:tabs>
          <w:tab w:val="left" w:pos="1350"/>
        </w:tabs>
        <w:jc w:val="both"/>
        <w:rPr>
          <w:b/>
        </w:rPr>
      </w:pPr>
      <w:r>
        <w:t>Плаћање изведених радова биће извршено директно на рачун подизвођача број ________________, у складу са усвојеном понудом.</w:t>
      </w:r>
      <w:r w:rsidRPr="00BC292E">
        <w:rPr>
          <w:b/>
        </w:rPr>
        <w:t>(</w:t>
      </w:r>
      <w:r w:rsidRPr="00BC292E">
        <w:rPr>
          <w:b/>
          <w:i/>
        </w:rPr>
        <w:t>опционо уколико је то наведено у обрасцу понуде</w:t>
      </w:r>
      <w:r w:rsidRPr="00BC292E">
        <w:rPr>
          <w:b/>
        </w:rPr>
        <w:t>)</w:t>
      </w:r>
    </w:p>
    <w:p w:rsidR="00102C0F" w:rsidRDefault="00102C0F" w:rsidP="00102C0F">
      <w:pPr>
        <w:tabs>
          <w:tab w:val="left" w:pos="1350"/>
        </w:tabs>
        <w:jc w:val="both"/>
      </w:pPr>
      <w:r>
        <w:t>Пружалац услуге у потпуности одговора Наручиоцу за извршење уговорених обавеза , без обзира на учешће подизвођача.</w:t>
      </w:r>
    </w:p>
    <w:p w:rsidR="00102C0F" w:rsidRDefault="00102C0F" w:rsidP="00102C0F">
      <w:pPr>
        <w:tabs>
          <w:tab w:val="left" w:pos="1350"/>
        </w:tabs>
        <w:jc w:val="both"/>
      </w:pPr>
      <w:r>
        <w:t>Увођење подизвођача, замена подизвођача или преузимање извршења дела уговора који је првобитно поверен подизвођачу , врши се у складу са Законом о јавним набавкама.</w:t>
      </w:r>
    </w:p>
    <w:p w:rsidR="00102C0F" w:rsidRDefault="00102C0F" w:rsidP="00102C0F">
      <w:pPr>
        <w:tabs>
          <w:tab w:val="left" w:pos="1350"/>
        </w:tabs>
        <w:jc w:val="both"/>
      </w:pPr>
      <w:r>
        <w:t>Пружалац услуге не може ангажовати као подизвођача лице које није навео у понуди, уколико није поступио у складу са чланом 161. Закона о јавним набавкама, у супротном Наручиоци могу реализовати средство обезбеђења за добро извршење посла и раскинути уговор, осим ако би раскидом уговора Наручиоци претрпели знатну штету.</w:t>
      </w:r>
    </w:p>
    <w:p w:rsidR="00102C0F" w:rsidRPr="0055138B" w:rsidRDefault="00102C0F" w:rsidP="00102C0F">
      <w:pPr>
        <w:tabs>
          <w:tab w:val="left" w:pos="1350"/>
        </w:tabs>
        <w:jc w:val="both"/>
      </w:pPr>
    </w:p>
    <w:p w:rsidR="00102C0F" w:rsidRPr="0079385D" w:rsidRDefault="00102C0F" w:rsidP="00102C0F">
      <w:pPr>
        <w:tabs>
          <w:tab w:val="left" w:pos="1350"/>
        </w:tabs>
        <w:spacing w:before="7"/>
        <w:ind w:left="122" w:right="78" w:hanging="122"/>
        <w:jc w:val="center"/>
        <w:rPr>
          <w:w w:val="103"/>
          <w:lang w:val="ru-RU"/>
        </w:rPr>
      </w:pPr>
      <w:r w:rsidRPr="0079385D">
        <w:rPr>
          <w:w w:val="103"/>
          <w:lang w:val="ru-RU"/>
        </w:rPr>
        <w:t>Члан 1б.</w:t>
      </w:r>
    </w:p>
    <w:p w:rsidR="00102C0F" w:rsidRPr="00AF6658" w:rsidRDefault="00102C0F" w:rsidP="00102C0F">
      <w:pPr>
        <w:tabs>
          <w:tab w:val="left" w:pos="1350"/>
        </w:tabs>
        <w:spacing w:before="7"/>
        <w:ind w:left="122" w:right="78" w:hanging="122"/>
        <w:jc w:val="center"/>
        <w:rPr>
          <w:b/>
          <w:w w:val="103"/>
        </w:rPr>
      </w:pPr>
    </w:p>
    <w:p w:rsidR="00102C0F" w:rsidRPr="00AF6658" w:rsidRDefault="00C77968" w:rsidP="00102C0F">
      <w:pPr>
        <w:tabs>
          <w:tab w:val="left" w:pos="1350"/>
        </w:tabs>
        <w:spacing w:before="7"/>
        <w:ind w:left="122" w:right="81" w:hanging="122"/>
        <w:jc w:val="both"/>
        <w:rPr>
          <w:spacing w:val="36"/>
        </w:rPr>
      </w:pPr>
      <w:r w:rsidRPr="00C77968">
        <w:rPr>
          <w:noProof/>
        </w:rPr>
        <w:pict>
          <v:group id="_x0000_s1032" style="position:absolute;left:0;text-align:left;margin-left:436.1pt;margin-top:11.25pt;width:2.9pt;height:0;z-index:-251658240;mso-position-horizontal-relative:page" coordorigin="8722,225" coordsize="58,0">
            <v:shape id="_x0000_s1033" style="position:absolute;left:8722;top:225;width:58;height:0" coordorigin="8722,225" coordsize="58,0" path="m8722,225r57,e" filled="f" strokeweight=".94pt">
              <v:path arrowok="t"/>
            </v:shape>
            <w10:wrap anchorx="page"/>
          </v:group>
        </w:pict>
      </w:r>
      <w:r w:rsidR="00102C0F" w:rsidRPr="00AF6658">
        <w:rPr>
          <w:spacing w:val="-9"/>
          <w:lang w:val="ru-RU"/>
        </w:rPr>
        <w:t>У</w:t>
      </w:r>
      <w:r w:rsidR="00102C0F" w:rsidRPr="00AF6658">
        <w:rPr>
          <w:spacing w:val="-4"/>
          <w:lang w:val="ru-RU"/>
        </w:rPr>
        <w:t>г</w:t>
      </w:r>
      <w:r w:rsidR="00102C0F" w:rsidRPr="00AF6658">
        <w:rPr>
          <w:lang w:val="ru-RU"/>
        </w:rPr>
        <w:t>о</w:t>
      </w:r>
      <w:r w:rsidR="00102C0F" w:rsidRPr="00AF6658">
        <w:rPr>
          <w:spacing w:val="-2"/>
          <w:lang w:val="ru-RU"/>
        </w:rPr>
        <w:t>в</w:t>
      </w:r>
      <w:r w:rsidR="00102C0F" w:rsidRPr="00AF6658">
        <w:rPr>
          <w:lang w:val="ru-RU"/>
        </w:rPr>
        <w:t>оре</w:t>
      </w:r>
      <w:r w:rsidR="00102C0F" w:rsidRPr="00AF6658">
        <w:rPr>
          <w:spacing w:val="-2"/>
          <w:lang w:val="ru-RU"/>
        </w:rPr>
        <w:t>н</w:t>
      </w:r>
      <w:r w:rsidR="00102C0F" w:rsidRPr="00AF6658">
        <w:rPr>
          <w:lang w:val="ru-RU"/>
        </w:rPr>
        <w:t xml:space="preserve">е </w:t>
      </w:r>
      <w:r w:rsidR="00102C0F" w:rsidRPr="00AF6658">
        <w:rPr>
          <w:spacing w:val="3"/>
          <w:lang w:val="ru-RU"/>
        </w:rPr>
        <w:t xml:space="preserve"> </w:t>
      </w:r>
      <w:r w:rsidR="00102C0F" w:rsidRPr="00AF6658">
        <w:rPr>
          <w:spacing w:val="1"/>
          <w:lang w:val="ru-RU"/>
        </w:rPr>
        <w:t>п</w:t>
      </w:r>
      <w:r w:rsidR="00102C0F" w:rsidRPr="00AF6658">
        <w:rPr>
          <w:lang w:val="ru-RU"/>
        </w:rPr>
        <w:t>ос</w:t>
      </w:r>
      <w:r w:rsidR="00102C0F" w:rsidRPr="00AF6658">
        <w:rPr>
          <w:spacing w:val="1"/>
          <w:lang w:val="ru-RU"/>
        </w:rPr>
        <w:t>л</w:t>
      </w:r>
      <w:r w:rsidR="00102C0F" w:rsidRPr="00AF6658">
        <w:rPr>
          <w:lang w:val="ru-RU"/>
        </w:rPr>
        <w:t>о</w:t>
      </w:r>
      <w:r w:rsidR="00102C0F" w:rsidRPr="00AF6658">
        <w:rPr>
          <w:spacing w:val="-2"/>
          <w:lang w:val="ru-RU"/>
        </w:rPr>
        <w:t>в</w:t>
      </w:r>
      <w:r w:rsidR="00102C0F" w:rsidRPr="00AF6658">
        <w:rPr>
          <w:lang w:val="ru-RU"/>
        </w:rPr>
        <w:t xml:space="preserve">е, </w:t>
      </w:r>
      <w:r w:rsidR="00102C0F" w:rsidRPr="00AF6658">
        <w:rPr>
          <w:spacing w:val="1"/>
          <w:lang w:val="ru-RU"/>
        </w:rPr>
        <w:t xml:space="preserve"> </w:t>
      </w:r>
      <w:r w:rsidR="00102C0F" w:rsidRPr="00AF6658">
        <w:rPr>
          <w:lang w:val="ru-RU"/>
        </w:rPr>
        <w:t>у</w:t>
      </w:r>
      <w:r w:rsidR="00102C0F" w:rsidRPr="00AF6658">
        <w:rPr>
          <w:spacing w:val="31"/>
          <w:lang w:val="ru-RU"/>
        </w:rPr>
        <w:t xml:space="preserve"> </w:t>
      </w:r>
      <w:r w:rsidR="00102C0F" w:rsidRPr="00AF6658">
        <w:rPr>
          <w:lang w:val="ru-RU"/>
        </w:rPr>
        <w:t>с</w:t>
      </w:r>
      <w:r w:rsidR="00102C0F" w:rsidRPr="00AF6658">
        <w:rPr>
          <w:spacing w:val="3"/>
          <w:lang w:val="ru-RU"/>
        </w:rPr>
        <w:t>к</w:t>
      </w:r>
      <w:r w:rsidR="00102C0F" w:rsidRPr="00AF6658">
        <w:rPr>
          <w:spacing w:val="-1"/>
          <w:lang w:val="ru-RU"/>
        </w:rPr>
        <w:t>л</w:t>
      </w:r>
      <w:r w:rsidR="00102C0F" w:rsidRPr="00AF6658">
        <w:rPr>
          <w:lang w:val="ru-RU"/>
        </w:rPr>
        <w:t>а</w:t>
      </w:r>
      <w:r w:rsidR="00102C0F" w:rsidRPr="00AF6658">
        <w:rPr>
          <w:spacing w:val="-1"/>
          <w:lang w:val="ru-RU"/>
        </w:rPr>
        <w:t>д</w:t>
      </w:r>
      <w:r w:rsidR="00102C0F" w:rsidRPr="00AF6658">
        <w:rPr>
          <w:lang w:val="ru-RU"/>
        </w:rPr>
        <w:t>у</w:t>
      </w:r>
      <w:r w:rsidR="00102C0F" w:rsidRPr="00AF6658">
        <w:rPr>
          <w:spacing w:val="47"/>
          <w:lang w:val="ru-RU"/>
        </w:rPr>
        <w:t xml:space="preserve"> </w:t>
      </w:r>
      <w:r w:rsidR="00102C0F" w:rsidRPr="00AF6658">
        <w:rPr>
          <w:spacing w:val="2"/>
          <w:lang w:val="ru-RU"/>
        </w:rPr>
        <w:t>с</w:t>
      </w:r>
      <w:r w:rsidR="00102C0F" w:rsidRPr="00AF6658">
        <w:rPr>
          <w:lang w:val="ru-RU"/>
        </w:rPr>
        <w:t>а</w:t>
      </w:r>
      <w:r w:rsidR="00102C0F" w:rsidRPr="00AF6658">
        <w:rPr>
          <w:spacing w:val="36"/>
          <w:lang w:val="ru-RU"/>
        </w:rPr>
        <w:t xml:space="preserve"> </w:t>
      </w:r>
      <w:r w:rsidR="00102C0F" w:rsidRPr="00AF6658">
        <w:rPr>
          <w:lang w:val="ru-RU"/>
        </w:rPr>
        <w:t>П</w:t>
      </w:r>
      <w:r w:rsidR="00102C0F" w:rsidRPr="00AF6658">
        <w:rPr>
          <w:spacing w:val="2"/>
          <w:lang w:val="ru-RU"/>
        </w:rPr>
        <w:t>о</w:t>
      </w:r>
      <w:r w:rsidR="00102C0F" w:rsidRPr="00AF6658">
        <w:rPr>
          <w:spacing w:val="1"/>
          <w:lang w:val="ru-RU"/>
        </w:rPr>
        <w:t>н</w:t>
      </w:r>
      <w:r w:rsidR="00102C0F" w:rsidRPr="00AF6658">
        <w:rPr>
          <w:spacing w:val="-8"/>
          <w:lang w:val="ru-RU"/>
        </w:rPr>
        <w:t>у</w:t>
      </w:r>
      <w:r w:rsidR="00102C0F" w:rsidRPr="00AF6658">
        <w:rPr>
          <w:spacing w:val="-3"/>
          <w:lang w:val="ru-RU"/>
        </w:rPr>
        <w:t>д</w:t>
      </w:r>
      <w:r w:rsidR="00102C0F" w:rsidRPr="00AF6658">
        <w:rPr>
          <w:lang w:val="ru-RU"/>
        </w:rPr>
        <w:t>ом број _________ од _________,</w:t>
      </w:r>
      <w:r w:rsidR="00102C0F" w:rsidRPr="00AF6658">
        <w:rPr>
          <w:spacing w:val="36"/>
        </w:rPr>
        <w:t xml:space="preserve"> </w:t>
      </w:r>
      <w:r w:rsidR="00102C0F" w:rsidRPr="00AF6658">
        <w:rPr>
          <w:spacing w:val="-1"/>
          <w:lang w:val="ru-RU"/>
        </w:rPr>
        <w:t>з</w:t>
      </w:r>
      <w:r w:rsidR="00102C0F" w:rsidRPr="00AF6658">
        <w:rPr>
          <w:spacing w:val="-3"/>
          <w:lang w:val="ru-RU"/>
        </w:rPr>
        <w:t>а</w:t>
      </w:r>
      <w:r w:rsidR="00102C0F" w:rsidRPr="00AF6658">
        <w:rPr>
          <w:spacing w:val="2"/>
          <w:lang w:val="ru-RU"/>
        </w:rPr>
        <w:t>ј</w:t>
      </w:r>
      <w:r w:rsidR="00102C0F" w:rsidRPr="00AF6658">
        <w:rPr>
          <w:spacing w:val="-5"/>
          <w:lang w:val="ru-RU"/>
        </w:rPr>
        <w:t>е</w:t>
      </w:r>
      <w:r w:rsidR="00102C0F" w:rsidRPr="00AF6658">
        <w:rPr>
          <w:spacing w:val="-1"/>
          <w:lang w:val="ru-RU"/>
        </w:rPr>
        <w:t>д</w:t>
      </w:r>
      <w:r w:rsidR="00102C0F" w:rsidRPr="00AF6658">
        <w:rPr>
          <w:spacing w:val="-2"/>
          <w:lang w:val="ru-RU"/>
        </w:rPr>
        <w:t>н</w:t>
      </w:r>
      <w:r w:rsidR="00102C0F" w:rsidRPr="00AF6658">
        <w:rPr>
          <w:lang w:val="ru-RU"/>
        </w:rPr>
        <w:t>ич</w:t>
      </w:r>
      <w:r w:rsidR="00102C0F" w:rsidRPr="00AF6658">
        <w:rPr>
          <w:spacing w:val="1"/>
          <w:lang w:val="ru-RU"/>
        </w:rPr>
        <w:t>к</w:t>
      </w:r>
      <w:r w:rsidR="00102C0F" w:rsidRPr="00AF6658">
        <w:rPr>
          <w:lang w:val="ru-RU"/>
        </w:rPr>
        <w:t xml:space="preserve">и </w:t>
      </w:r>
      <w:r w:rsidR="00102C0F" w:rsidRPr="00AF6658">
        <w:rPr>
          <w:spacing w:val="6"/>
          <w:lang w:val="ru-RU"/>
        </w:rPr>
        <w:t xml:space="preserve"> </w:t>
      </w:r>
      <w:r w:rsidR="00102C0F" w:rsidRPr="00AF6658">
        <w:rPr>
          <w:spacing w:val="2"/>
          <w:w w:val="103"/>
          <w:lang w:val="ru-RU"/>
        </w:rPr>
        <w:t>и</w:t>
      </w:r>
      <w:r w:rsidR="00102C0F" w:rsidRPr="00AF6658">
        <w:rPr>
          <w:spacing w:val="-1"/>
          <w:w w:val="103"/>
          <w:lang w:val="ru-RU"/>
        </w:rPr>
        <w:t>з</w:t>
      </w:r>
      <w:r w:rsidR="00102C0F" w:rsidRPr="00AF6658">
        <w:rPr>
          <w:w w:val="103"/>
          <w:lang w:val="ru-RU"/>
        </w:rPr>
        <w:t>вр</w:t>
      </w:r>
      <w:r w:rsidR="00102C0F" w:rsidRPr="00AF6658">
        <w:rPr>
          <w:spacing w:val="-3"/>
          <w:w w:val="103"/>
          <w:lang w:val="ru-RU"/>
        </w:rPr>
        <w:t>ш</w:t>
      </w:r>
      <w:r w:rsidR="00102C0F" w:rsidRPr="00AF6658">
        <w:rPr>
          <w:w w:val="103"/>
          <w:lang w:val="ru-RU"/>
        </w:rPr>
        <w:t xml:space="preserve">ава </w:t>
      </w:r>
      <w:r w:rsidR="00102C0F" w:rsidRPr="00AF6658">
        <w:rPr>
          <w:spacing w:val="-1"/>
          <w:lang w:val="ru-RU"/>
        </w:rPr>
        <w:t>г</w:t>
      </w:r>
      <w:r w:rsidR="00102C0F" w:rsidRPr="00AF6658">
        <w:rPr>
          <w:lang w:val="ru-RU"/>
        </w:rPr>
        <w:t>р</w:t>
      </w:r>
      <w:r w:rsidR="00102C0F" w:rsidRPr="00AF6658">
        <w:rPr>
          <w:spacing w:val="-5"/>
          <w:lang w:val="ru-RU"/>
        </w:rPr>
        <w:t>у</w:t>
      </w:r>
      <w:r w:rsidR="00102C0F" w:rsidRPr="00AF6658">
        <w:rPr>
          <w:spacing w:val="1"/>
          <w:lang w:val="ru-RU"/>
        </w:rPr>
        <w:t>п</w:t>
      </w:r>
      <w:r w:rsidR="00102C0F" w:rsidRPr="00AF6658">
        <w:rPr>
          <w:lang w:val="ru-RU"/>
        </w:rPr>
        <w:t>а</w:t>
      </w:r>
      <w:r w:rsidR="00102C0F" w:rsidRPr="00AF6658">
        <w:rPr>
          <w:spacing w:val="17"/>
          <w:lang w:val="ru-RU"/>
        </w:rPr>
        <w:t xml:space="preserve"> </w:t>
      </w:r>
      <w:r w:rsidR="00102C0F" w:rsidRPr="00AF6658">
        <w:rPr>
          <w:spacing w:val="2"/>
          <w:lang w:val="ru-RU"/>
        </w:rPr>
        <w:t>понуђача</w:t>
      </w:r>
      <w:r w:rsidR="00102C0F" w:rsidRPr="00AF6658">
        <w:rPr>
          <w:lang w:val="ru-RU"/>
        </w:rPr>
        <w:t>,</w:t>
      </w:r>
      <w:r w:rsidR="00102C0F" w:rsidRPr="00AF6658">
        <w:rPr>
          <w:spacing w:val="32"/>
          <w:lang w:val="ru-RU"/>
        </w:rPr>
        <w:t xml:space="preserve"> </w:t>
      </w:r>
      <w:r w:rsidR="00102C0F" w:rsidRPr="00AF6658">
        <w:rPr>
          <w:spacing w:val="1"/>
          <w:lang w:val="ru-RU"/>
        </w:rPr>
        <w:t>к</w:t>
      </w:r>
      <w:r w:rsidR="00102C0F" w:rsidRPr="00AF6658">
        <w:rPr>
          <w:spacing w:val="-3"/>
          <w:lang w:val="ru-RU"/>
        </w:rPr>
        <w:t>о</w:t>
      </w:r>
      <w:r w:rsidR="00102C0F" w:rsidRPr="00AF6658">
        <w:rPr>
          <w:spacing w:val="2"/>
          <w:lang w:val="ru-RU"/>
        </w:rPr>
        <w:t>ј</w:t>
      </w:r>
      <w:r w:rsidR="00102C0F" w:rsidRPr="00AF6658">
        <w:rPr>
          <w:lang w:val="ru-RU"/>
        </w:rPr>
        <w:t>у</w:t>
      </w:r>
      <w:r w:rsidR="00102C0F" w:rsidRPr="00AF6658">
        <w:rPr>
          <w:spacing w:val="9"/>
          <w:lang w:val="ru-RU"/>
        </w:rPr>
        <w:t xml:space="preserve"> </w:t>
      </w:r>
      <w:r w:rsidR="00102C0F" w:rsidRPr="00AF6658">
        <w:rPr>
          <w:w w:val="103"/>
          <w:lang w:val="ru-RU"/>
        </w:rPr>
        <w:t>ч</w:t>
      </w:r>
      <w:r w:rsidR="00102C0F" w:rsidRPr="00AF6658">
        <w:rPr>
          <w:spacing w:val="2"/>
          <w:w w:val="103"/>
          <w:lang w:val="ru-RU"/>
        </w:rPr>
        <w:t>и</w:t>
      </w:r>
      <w:r w:rsidR="00102C0F" w:rsidRPr="00AF6658">
        <w:rPr>
          <w:spacing w:val="-2"/>
          <w:w w:val="103"/>
          <w:lang w:val="ru-RU"/>
        </w:rPr>
        <w:t>н</w:t>
      </w:r>
      <w:r w:rsidR="00102C0F" w:rsidRPr="00AF6658">
        <w:rPr>
          <w:w w:val="103"/>
          <w:lang w:val="ru-RU"/>
        </w:rPr>
        <w:t>е:</w:t>
      </w:r>
    </w:p>
    <w:p w:rsidR="00102C0F" w:rsidRPr="00AF6658" w:rsidRDefault="00102C0F" w:rsidP="00102C0F">
      <w:pPr>
        <w:tabs>
          <w:tab w:val="left" w:pos="1350"/>
        </w:tabs>
        <w:spacing w:before="9"/>
        <w:ind w:left="460"/>
        <w:rPr>
          <w:lang w:val="ru-RU"/>
        </w:rPr>
      </w:pPr>
      <w:r w:rsidRPr="00AF6658">
        <w:rPr>
          <w:w w:val="136"/>
          <w:lang w:val="ru-RU"/>
        </w:rPr>
        <w:t>• ______________</w:t>
      </w:r>
      <w:r w:rsidRPr="00AF6658">
        <w:rPr>
          <w:spacing w:val="39"/>
          <w:w w:val="136"/>
        </w:rPr>
        <w:t xml:space="preserve">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spacing w:val="-2"/>
          <w:lang w:val="ru-RU"/>
        </w:rPr>
        <w:t>о</w:t>
      </w:r>
      <w:r w:rsidRPr="00AF6658">
        <w:rPr>
          <w:lang w:val="ru-RU"/>
        </w:rPr>
        <w:t>ј</w:t>
      </w:r>
      <w:r w:rsidRPr="00AF6658">
        <w:rPr>
          <w:spacing w:val="38"/>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3"/>
          <w:lang w:val="ru-RU"/>
        </w:rPr>
        <w:t>д</w:t>
      </w:r>
      <w:r w:rsidRPr="00AF6658">
        <w:rPr>
          <w:lang w:val="ru-RU"/>
        </w:rPr>
        <w:t>ре</w:t>
      </w:r>
      <w:r w:rsidRPr="00AF6658">
        <w:rPr>
          <w:spacing w:val="2"/>
          <w:lang w:val="ru-RU"/>
        </w:rPr>
        <w:t>с</w:t>
      </w:r>
      <w:r w:rsidRPr="00AF6658">
        <w:rPr>
          <w:lang w:val="ru-RU"/>
        </w:rPr>
        <w:t>а,</w:t>
      </w:r>
      <w:r w:rsidRPr="00AF6658">
        <w:rPr>
          <w:spacing w:val="22"/>
          <w:lang w:val="ru-RU"/>
        </w:rPr>
        <w:t xml:space="preserve"> </w:t>
      </w:r>
      <w:r w:rsidRPr="00AF6658">
        <w:rPr>
          <w:lang w:val="ru-RU"/>
        </w:rPr>
        <w:t>МБ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102C0F" w:rsidRPr="00AF6658" w:rsidRDefault="00102C0F" w:rsidP="00102C0F">
      <w:pPr>
        <w:tabs>
          <w:tab w:val="left" w:pos="1350"/>
        </w:tabs>
        <w:spacing w:before="21"/>
        <w:ind w:left="460"/>
        <w:rPr>
          <w:lang w:val="ru-RU"/>
        </w:rPr>
      </w:pPr>
      <w:r w:rsidRPr="00AF6658">
        <w:rPr>
          <w:w w:val="136"/>
          <w:lang w:val="ru-RU"/>
        </w:rPr>
        <w:t xml:space="preserve">• </w:t>
      </w:r>
      <w:r w:rsidRPr="00AF6658">
        <w:rPr>
          <w:w w:val="136"/>
        </w:rPr>
        <w:t>______________</w:t>
      </w:r>
      <w:r w:rsidRPr="00AF6658">
        <w:rPr>
          <w:w w:val="136"/>
          <w:lang w:val="ru-RU"/>
        </w:rPr>
        <w:t xml:space="preserve"> </w:t>
      </w:r>
      <w:r w:rsidRPr="00AF6658">
        <w:rPr>
          <w:w w:val="136"/>
        </w:rPr>
        <w:t xml:space="preserve">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lang w:val="ru-RU"/>
        </w:rPr>
        <w:t>ој</w:t>
      </w:r>
      <w:r w:rsidRPr="00AF6658">
        <w:rPr>
          <w:spacing w:val="35"/>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1"/>
          <w:lang w:val="ru-RU"/>
        </w:rPr>
        <w:t>д</w:t>
      </w:r>
      <w:r w:rsidRPr="00AF6658">
        <w:rPr>
          <w:spacing w:val="-2"/>
          <w:lang w:val="ru-RU"/>
        </w:rPr>
        <w:t>р</w:t>
      </w:r>
      <w:r w:rsidRPr="00AF6658">
        <w:rPr>
          <w:lang w:val="ru-RU"/>
        </w:rPr>
        <w:t>е</w:t>
      </w:r>
      <w:r w:rsidRPr="00AF6658">
        <w:rPr>
          <w:spacing w:val="2"/>
          <w:lang w:val="ru-RU"/>
        </w:rPr>
        <w:t>с</w:t>
      </w:r>
      <w:r w:rsidRPr="00AF6658">
        <w:rPr>
          <w:lang w:val="ru-RU"/>
        </w:rPr>
        <w:t>а,</w:t>
      </w:r>
      <w:r w:rsidRPr="00AF6658">
        <w:rPr>
          <w:spacing w:val="23"/>
          <w:lang w:val="ru-RU"/>
        </w:rPr>
        <w:t xml:space="preserve"> </w:t>
      </w:r>
      <w:r w:rsidRPr="00AF6658">
        <w:rPr>
          <w:spacing w:val="-2"/>
          <w:lang w:val="ru-RU"/>
        </w:rPr>
        <w:t>М</w:t>
      </w:r>
      <w:r w:rsidRPr="00AF6658">
        <w:rPr>
          <w:lang w:val="ru-RU"/>
        </w:rPr>
        <w:t>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102C0F" w:rsidRPr="00AF6658" w:rsidRDefault="00102C0F" w:rsidP="00102C0F">
      <w:pPr>
        <w:tabs>
          <w:tab w:val="left" w:pos="1350"/>
        </w:tabs>
        <w:spacing w:before="21"/>
        <w:ind w:left="460"/>
        <w:rPr>
          <w:lang w:val="ru-RU"/>
        </w:rPr>
      </w:pPr>
      <w:r w:rsidRPr="00AF6658">
        <w:rPr>
          <w:w w:val="136"/>
          <w:lang w:val="ru-RU"/>
        </w:rPr>
        <w:t xml:space="preserve">• </w:t>
      </w:r>
      <w:r w:rsidRPr="00AF6658">
        <w:rPr>
          <w:w w:val="136"/>
        </w:rPr>
        <w:t xml:space="preserve">_______________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lang w:val="ru-RU"/>
        </w:rPr>
        <w:t>ој</w:t>
      </w:r>
      <w:r w:rsidRPr="00AF6658">
        <w:rPr>
          <w:spacing w:val="35"/>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1"/>
          <w:lang w:val="ru-RU"/>
        </w:rPr>
        <w:t>д</w:t>
      </w:r>
      <w:r w:rsidRPr="00AF6658">
        <w:rPr>
          <w:spacing w:val="-2"/>
          <w:lang w:val="ru-RU"/>
        </w:rPr>
        <w:t>р</w:t>
      </w:r>
      <w:r w:rsidRPr="00AF6658">
        <w:rPr>
          <w:lang w:val="ru-RU"/>
        </w:rPr>
        <w:t>е</w:t>
      </w:r>
      <w:r w:rsidRPr="00AF6658">
        <w:rPr>
          <w:spacing w:val="2"/>
          <w:lang w:val="ru-RU"/>
        </w:rPr>
        <w:t>с</w:t>
      </w:r>
      <w:r w:rsidRPr="00AF6658">
        <w:rPr>
          <w:lang w:val="ru-RU"/>
        </w:rPr>
        <w:t>а,</w:t>
      </w:r>
      <w:r w:rsidRPr="00AF6658">
        <w:rPr>
          <w:spacing w:val="23"/>
          <w:lang w:val="ru-RU"/>
        </w:rPr>
        <w:t xml:space="preserve"> </w:t>
      </w:r>
      <w:r w:rsidRPr="00AF6658">
        <w:rPr>
          <w:spacing w:val="-2"/>
          <w:lang w:val="ru-RU"/>
        </w:rPr>
        <w:t>М</w:t>
      </w:r>
      <w:r w:rsidRPr="00AF6658">
        <w:rPr>
          <w:lang w:val="ru-RU"/>
        </w:rPr>
        <w:t>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102C0F" w:rsidRPr="00AF6658" w:rsidRDefault="00102C0F" w:rsidP="00102C0F">
      <w:pPr>
        <w:tabs>
          <w:tab w:val="left" w:pos="1350"/>
        </w:tabs>
        <w:spacing w:before="7"/>
        <w:ind w:left="122" w:right="81" w:firstLine="665"/>
        <w:jc w:val="both"/>
        <w:rPr>
          <w:b/>
        </w:rPr>
      </w:pPr>
      <w:r>
        <w:rPr>
          <w:b/>
          <w:spacing w:val="-57"/>
          <w:u w:val="thick" w:color="000000"/>
        </w:rPr>
        <w:t>(</w:t>
      </w:r>
      <w:r w:rsidRPr="00AF6658">
        <w:rPr>
          <w:b/>
          <w:spacing w:val="-57"/>
          <w:u w:val="thick" w:color="000000"/>
        </w:rPr>
        <w:t xml:space="preserve">  </w:t>
      </w:r>
      <w:r w:rsidRPr="00AF6658">
        <w:rPr>
          <w:b/>
        </w:rPr>
        <w:t xml:space="preserve"> </w:t>
      </w:r>
      <w:r w:rsidRPr="00AF6658">
        <w:rPr>
          <w:b/>
          <w:i/>
        </w:rPr>
        <w:t>све уписује наручилац у  складу са Обрасцом понуде</w:t>
      </w:r>
      <w:r w:rsidRPr="00AF6658">
        <w:rPr>
          <w:b/>
        </w:rPr>
        <w:t>)</w:t>
      </w:r>
    </w:p>
    <w:p w:rsidR="00102C0F" w:rsidRPr="00AF6658" w:rsidRDefault="00102C0F" w:rsidP="00102C0F">
      <w:pPr>
        <w:tabs>
          <w:tab w:val="left" w:pos="1350"/>
        </w:tabs>
        <w:spacing w:before="7"/>
        <w:ind w:left="122" w:right="81" w:hanging="122"/>
        <w:jc w:val="both"/>
        <w:rPr>
          <w:w w:val="103"/>
        </w:rPr>
      </w:pPr>
      <w:r>
        <w:rPr>
          <w:spacing w:val="24"/>
          <w:lang w:val="ru-RU"/>
        </w:rPr>
        <w:t xml:space="preserve">Понуђачи </w:t>
      </w:r>
      <w:r w:rsidRPr="00AF6658">
        <w:rPr>
          <w:spacing w:val="24"/>
          <w:lang w:val="ru-RU"/>
        </w:rPr>
        <w:t xml:space="preserve"> </w:t>
      </w:r>
      <w:r w:rsidRPr="00AF6658">
        <w:rPr>
          <w:spacing w:val="1"/>
          <w:lang w:val="ru-RU"/>
        </w:rPr>
        <w:t>к</w:t>
      </w:r>
      <w:r w:rsidRPr="00AF6658">
        <w:rPr>
          <w:lang w:val="ru-RU"/>
        </w:rPr>
        <w:t>о</w:t>
      </w:r>
      <w:r w:rsidRPr="00AF6658">
        <w:rPr>
          <w:spacing w:val="2"/>
          <w:lang w:val="ru-RU"/>
        </w:rPr>
        <w:t>ј</w:t>
      </w:r>
      <w:r w:rsidRPr="00AF6658">
        <w:rPr>
          <w:lang w:val="ru-RU"/>
        </w:rPr>
        <w:t>и</w:t>
      </w:r>
      <w:r w:rsidRPr="00AF6658">
        <w:rPr>
          <w:spacing w:val="7"/>
          <w:lang w:val="ru-RU"/>
        </w:rPr>
        <w:t xml:space="preserve"> </w:t>
      </w:r>
      <w:r w:rsidRPr="00AF6658">
        <w:rPr>
          <w:spacing w:val="2"/>
          <w:lang w:val="ru-RU"/>
        </w:rPr>
        <w:t>с</w:t>
      </w:r>
      <w:r w:rsidRPr="00AF6658">
        <w:rPr>
          <w:lang w:val="ru-RU"/>
        </w:rPr>
        <w:t xml:space="preserve">у </w:t>
      </w:r>
      <w:r w:rsidRPr="00AF6658">
        <w:rPr>
          <w:spacing w:val="1"/>
          <w:lang w:val="ru-RU"/>
        </w:rPr>
        <w:t>п</w:t>
      </w:r>
      <w:r w:rsidRPr="00AF6658">
        <w:rPr>
          <w:spacing w:val="-5"/>
          <w:lang w:val="ru-RU"/>
        </w:rPr>
        <w:t>о</w:t>
      </w:r>
      <w:r w:rsidRPr="00AF6658">
        <w:rPr>
          <w:spacing w:val="1"/>
          <w:lang w:val="ru-RU"/>
        </w:rPr>
        <w:t>дн</w:t>
      </w:r>
      <w:r w:rsidRPr="00AF6658">
        <w:rPr>
          <w:spacing w:val="-7"/>
          <w:lang w:val="ru-RU"/>
        </w:rPr>
        <w:t>е</w:t>
      </w:r>
      <w:r w:rsidRPr="00AF6658">
        <w:rPr>
          <w:spacing w:val="-1"/>
          <w:lang w:val="ru-RU"/>
        </w:rPr>
        <w:t>л</w:t>
      </w:r>
      <w:r w:rsidRPr="00AF6658">
        <w:rPr>
          <w:lang w:val="ru-RU"/>
        </w:rPr>
        <w:t>и</w:t>
      </w:r>
      <w:r w:rsidRPr="00AF6658">
        <w:rPr>
          <w:spacing w:val="23"/>
          <w:lang w:val="ru-RU"/>
        </w:rPr>
        <w:t xml:space="preserve"> </w:t>
      </w:r>
      <w:r w:rsidRPr="00AF6658">
        <w:rPr>
          <w:spacing w:val="-1"/>
          <w:lang w:val="ru-RU"/>
        </w:rPr>
        <w:t>з</w:t>
      </w:r>
      <w:r w:rsidRPr="00AF6658">
        <w:rPr>
          <w:spacing w:val="-3"/>
          <w:lang w:val="ru-RU"/>
        </w:rPr>
        <w:t>а</w:t>
      </w:r>
      <w:r w:rsidRPr="00AF6658">
        <w:rPr>
          <w:spacing w:val="2"/>
          <w:lang w:val="ru-RU"/>
        </w:rPr>
        <w:t>ј</w:t>
      </w:r>
      <w:r w:rsidRPr="00AF6658">
        <w:rPr>
          <w:spacing w:val="-5"/>
          <w:lang w:val="ru-RU"/>
        </w:rPr>
        <w:t>е</w:t>
      </w:r>
      <w:r w:rsidRPr="00AF6658">
        <w:rPr>
          <w:spacing w:val="-1"/>
          <w:lang w:val="ru-RU"/>
        </w:rPr>
        <w:t>д</w:t>
      </w:r>
      <w:r w:rsidRPr="00AF6658">
        <w:rPr>
          <w:spacing w:val="1"/>
          <w:lang w:val="ru-RU"/>
        </w:rPr>
        <w:t>н</w:t>
      </w:r>
      <w:r w:rsidRPr="00AF6658">
        <w:rPr>
          <w:lang w:val="ru-RU"/>
        </w:rPr>
        <w:t>ич</w:t>
      </w:r>
      <w:r w:rsidRPr="00AF6658">
        <w:rPr>
          <w:spacing w:val="5"/>
          <w:lang w:val="ru-RU"/>
        </w:rPr>
        <w:t>к</w:t>
      </w:r>
      <w:r w:rsidRPr="00AF6658">
        <w:rPr>
          <w:lang w:val="ru-RU"/>
        </w:rPr>
        <w:t>у</w:t>
      </w:r>
      <w:r w:rsidRPr="00AF6658">
        <w:rPr>
          <w:spacing w:val="24"/>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0"/>
          <w:lang w:val="ru-RU"/>
        </w:rPr>
        <w:t>у</w:t>
      </w:r>
      <w:r w:rsidRPr="00AF6658">
        <w:rPr>
          <w:spacing w:val="1"/>
          <w:lang w:val="ru-RU"/>
        </w:rPr>
        <w:t>д</w:t>
      </w:r>
      <w:r w:rsidRPr="00AF6658">
        <w:rPr>
          <w:lang w:val="ru-RU"/>
        </w:rPr>
        <w:t>у</w:t>
      </w:r>
      <w:r w:rsidRPr="00AF6658">
        <w:rPr>
          <w:spacing w:val="16"/>
          <w:lang w:val="ru-RU"/>
        </w:rPr>
        <w:t xml:space="preserve"> </w:t>
      </w:r>
      <w:r w:rsidRPr="00AF6658">
        <w:rPr>
          <w:spacing w:val="-5"/>
          <w:lang w:val="ru-RU"/>
        </w:rPr>
        <w:t>о</w:t>
      </w:r>
      <w:r w:rsidRPr="00AF6658">
        <w:rPr>
          <w:spacing w:val="-1"/>
          <w:lang w:val="ru-RU"/>
        </w:rPr>
        <w:t>д</w:t>
      </w:r>
      <w:r w:rsidRPr="00AF6658">
        <w:rPr>
          <w:spacing w:val="-6"/>
          <w:lang w:val="ru-RU"/>
        </w:rPr>
        <w:t>г</w:t>
      </w:r>
      <w:r w:rsidRPr="00AF6658">
        <w:rPr>
          <w:lang w:val="ru-RU"/>
        </w:rPr>
        <w:t>о</w:t>
      </w:r>
      <w:r w:rsidRPr="00AF6658">
        <w:rPr>
          <w:spacing w:val="-2"/>
          <w:lang w:val="ru-RU"/>
        </w:rPr>
        <w:t>в</w:t>
      </w:r>
      <w:r w:rsidRPr="00AF6658">
        <w:rPr>
          <w:lang w:val="ru-RU"/>
        </w:rPr>
        <w:t>ара</w:t>
      </w:r>
      <w:r w:rsidRPr="00AF6658">
        <w:rPr>
          <w:spacing w:val="4"/>
          <w:lang w:val="ru-RU"/>
        </w:rPr>
        <w:t>ј</w:t>
      </w:r>
      <w:r w:rsidRPr="00AF6658">
        <w:rPr>
          <w:lang w:val="ru-RU"/>
        </w:rPr>
        <w:t>у</w:t>
      </w:r>
      <w:r w:rsidRPr="00AF6658">
        <w:rPr>
          <w:spacing w:val="25"/>
          <w:lang w:val="ru-RU"/>
        </w:rPr>
        <w:t xml:space="preserve"> </w:t>
      </w:r>
      <w:r w:rsidRPr="00AF6658">
        <w:rPr>
          <w:spacing w:val="-2"/>
          <w:lang w:val="ru-RU"/>
        </w:rPr>
        <w:t>н</w:t>
      </w:r>
      <w:r w:rsidRPr="00AF6658">
        <w:rPr>
          <w:lang w:val="ru-RU"/>
        </w:rPr>
        <w:t>ео</w:t>
      </w:r>
      <w:r w:rsidRPr="00AF6658">
        <w:rPr>
          <w:spacing w:val="-1"/>
          <w:lang w:val="ru-RU"/>
        </w:rPr>
        <w:t>г</w:t>
      </w:r>
      <w:r w:rsidRPr="00AF6658">
        <w:rPr>
          <w:lang w:val="ru-RU"/>
        </w:rPr>
        <w:t>р</w:t>
      </w:r>
      <w:r w:rsidRPr="00AF6658">
        <w:rPr>
          <w:spacing w:val="2"/>
          <w:lang w:val="ru-RU"/>
        </w:rPr>
        <w:t>а</w:t>
      </w:r>
      <w:r w:rsidRPr="00AF6658">
        <w:rPr>
          <w:spacing w:val="-2"/>
          <w:lang w:val="ru-RU"/>
        </w:rPr>
        <w:t>н</w:t>
      </w:r>
      <w:r w:rsidRPr="00AF6658">
        <w:rPr>
          <w:lang w:val="ru-RU"/>
        </w:rPr>
        <w:t>и</w:t>
      </w:r>
      <w:r w:rsidRPr="00AF6658">
        <w:rPr>
          <w:spacing w:val="2"/>
          <w:lang w:val="ru-RU"/>
        </w:rPr>
        <w:t>ч</w:t>
      </w:r>
      <w:r w:rsidRPr="00AF6658">
        <w:rPr>
          <w:lang w:val="ru-RU"/>
        </w:rPr>
        <w:t>е</w:t>
      </w:r>
      <w:r w:rsidRPr="00AF6658">
        <w:rPr>
          <w:spacing w:val="-2"/>
          <w:lang w:val="ru-RU"/>
        </w:rPr>
        <w:t>н</w:t>
      </w:r>
      <w:r w:rsidRPr="00AF6658">
        <w:rPr>
          <w:lang w:val="ru-RU"/>
        </w:rPr>
        <w:t>о</w:t>
      </w:r>
      <w:r w:rsidRPr="00AF6658">
        <w:rPr>
          <w:spacing w:val="36"/>
          <w:lang w:val="ru-RU"/>
        </w:rPr>
        <w:t xml:space="preserve"> </w:t>
      </w:r>
      <w:r w:rsidRPr="00AF6658">
        <w:rPr>
          <w:spacing w:val="2"/>
          <w:lang w:val="ru-RU"/>
        </w:rPr>
        <w:t>с</w:t>
      </w:r>
      <w:r w:rsidRPr="00AF6658">
        <w:rPr>
          <w:spacing w:val="-5"/>
          <w:lang w:val="ru-RU"/>
        </w:rPr>
        <w:t>о</w:t>
      </w:r>
      <w:r w:rsidRPr="00AF6658">
        <w:rPr>
          <w:spacing w:val="-1"/>
          <w:lang w:val="ru-RU"/>
        </w:rPr>
        <w:t>л</w:t>
      </w:r>
      <w:r w:rsidRPr="00AF6658">
        <w:rPr>
          <w:spacing w:val="2"/>
          <w:lang w:val="ru-RU"/>
        </w:rPr>
        <w:t>и</w:t>
      </w:r>
      <w:r w:rsidRPr="00AF6658">
        <w:rPr>
          <w:spacing w:val="-3"/>
          <w:lang w:val="ru-RU"/>
        </w:rPr>
        <w:t>д</w:t>
      </w:r>
      <w:r w:rsidRPr="00AF6658">
        <w:rPr>
          <w:lang w:val="ru-RU"/>
        </w:rPr>
        <w:t>а</w:t>
      </w:r>
      <w:r w:rsidRPr="00AF6658">
        <w:rPr>
          <w:spacing w:val="2"/>
          <w:lang w:val="ru-RU"/>
        </w:rPr>
        <w:t>р</w:t>
      </w:r>
      <w:r w:rsidRPr="00AF6658">
        <w:rPr>
          <w:spacing w:val="-2"/>
          <w:lang w:val="ru-RU"/>
        </w:rPr>
        <w:t>н</w:t>
      </w:r>
      <w:r w:rsidRPr="00AF6658">
        <w:rPr>
          <w:lang w:val="ru-RU"/>
        </w:rPr>
        <w:t>о</w:t>
      </w:r>
      <w:r w:rsidRPr="00AF6658">
        <w:rPr>
          <w:spacing w:val="27"/>
          <w:lang w:val="ru-RU"/>
        </w:rPr>
        <w:t xml:space="preserve"> </w:t>
      </w:r>
      <w:r w:rsidRPr="00AF6658">
        <w:rPr>
          <w:spacing w:val="1"/>
          <w:w w:val="103"/>
          <w:lang w:val="ru-RU"/>
        </w:rPr>
        <w:t>п</w:t>
      </w:r>
      <w:r w:rsidRPr="00AF6658">
        <w:rPr>
          <w:w w:val="103"/>
          <w:lang w:val="ru-RU"/>
        </w:rPr>
        <w:t>ре</w:t>
      </w:r>
      <w:r w:rsidRPr="00AF6658">
        <w:rPr>
          <w:spacing w:val="-1"/>
          <w:w w:val="103"/>
          <w:lang w:val="ru-RU"/>
        </w:rPr>
        <w:t>м</w:t>
      </w:r>
      <w:r w:rsidRPr="00AF6658">
        <w:rPr>
          <w:w w:val="103"/>
          <w:lang w:val="ru-RU"/>
        </w:rPr>
        <w:t>а</w:t>
      </w:r>
      <w:r w:rsidRPr="00AF6658">
        <w:rPr>
          <w:w w:val="103"/>
        </w:rPr>
        <w:t xml:space="preserve"> </w:t>
      </w:r>
      <w:r w:rsidRPr="00AF6658">
        <w:rPr>
          <w:spacing w:val="-2"/>
          <w:lang w:val="ru-RU"/>
        </w:rPr>
        <w:t>н</w:t>
      </w:r>
      <w:r w:rsidRPr="00AF6658">
        <w:rPr>
          <w:lang w:val="ru-RU"/>
        </w:rPr>
        <w:t>ар</w:t>
      </w:r>
      <w:r w:rsidRPr="00AF6658">
        <w:rPr>
          <w:spacing w:val="-5"/>
          <w:lang w:val="ru-RU"/>
        </w:rPr>
        <w:t>у</w:t>
      </w:r>
      <w:r w:rsidRPr="00AF6658">
        <w:rPr>
          <w:lang w:val="ru-RU"/>
        </w:rPr>
        <w:t>чи</w:t>
      </w:r>
      <w:r w:rsidRPr="00AF6658">
        <w:rPr>
          <w:spacing w:val="2"/>
          <w:lang w:val="ru-RU"/>
        </w:rPr>
        <w:t>о</w:t>
      </w:r>
      <w:r w:rsidRPr="00AF6658">
        <w:rPr>
          <w:spacing w:val="1"/>
          <w:lang w:val="ru-RU"/>
        </w:rPr>
        <w:t>ц</w:t>
      </w:r>
      <w:r w:rsidRPr="00AF6658">
        <w:rPr>
          <w:lang w:val="ru-RU"/>
        </w:rPr>
        <w:t>у</w:t>
      </w:r>
      <w:r w:rsidRPr="00AF6658">
        <w:rPr>
          <w:spacing w:val="28"/>
          <w:lang w:val="ru-RU"/>
        </w:rPr>
        <w:t xml:space="preserve"> </w:t>
      </w:r>
      <w:r w:rsidRPr="00AF6658">
        <w:rPr>
          <w:spacing w:val="-1"/>
          <w:lang w:val="ru-RU"/>
        </w:rPr>
        <w:t>з</w:t>
      </w:r>
      <w:r w:rsidRPr="00AF6658">
        <w:rPr>
          <w:lang w:val="ru-RU"/>
        </w:rPr>
        <w:t>а</w:t>
      </w:r>
      <w:r w:rsidRPr="00AF6658">
        <w:rPr>
          <w:spacing w:val="8"/>
          <w:lang w:val="ru-RU"/>
        </w:rPr>
        <w:t xml:space="preserve"> </w:t>
      </w:r>
      <w:r w:rsidRPr="00AF6658">
        <w:rPr>
          <w:spacing w:val="2"/>
          <w:lang w:val="ru-RU"/>
        </w:rPr>
        <w:t>и</w:t>
      </w:r>
      <w:r w:rsidRPr="00AF6658">
        <w:rPr>
          <w:spacing w:val="-1"/>
          <w:lang w:val="ru-RU"/>
        </w:rPr>
        <w:t>з</w:t>
      </w:r>
      <w:r w:rsidRPr="00AF6658">
        <w:rPr>
          <w:lang w:val="ru-RU"/>
        </w:rPr>
        <w:t>вр</w:t>
      </w:r>
      <w:r w:rsidRPr="00AF6658">
        <w:rPr>
          <w:spacing w:val="-3"/>
          <w:lang w:val="ru-RU"/>
        </w:rPr>
        <w:t>ш</w:t>
      </w:r>
      <w:r w:rsidRPr="00AF6658">
        <w:rPr>
          <w:spacing w:val="2"/>
          <w:lang w:val="ru-RU"/>
        </w:rPr>
        <w:t>ењ</w:t>
      </w:r>
      <w:r w:rsidRPr="00AF6658">
        <w:rPr>
          <w:lang w:val="ru-RU"/>
        </w:rPr>
        <w:t>е</w:t>
      </w:r>
      <w:r w:rsidRPr="00AF6658">
        <w:rPr>
          <w:spacing w:val="31"/>
          <w:lang w:val="ru-RU"/>
        </w:rPr>
        <w:t xml:space="preserve"> </w:t>
      </w:r>
      <w:r w:rsidRPr="00AF6658">
        <w:rPr>
          <w:spacing w:val="1"/>
          <w:lang w:val="ru-RU"/>
        </w:rPr>
        <w:t>п</w:t>
      </w:r>
      <w:r w:rsidRPr="00AF6658">
        <w:rPr>
          <w:lang w:val="ru-RU"/>
        </w:rPr>
        <w:t>р</w:t>
      </w:r>
      <w:r w:rsidRPr="00AF6658">
        <w:rPr>
          <w:spacing w:val="-5"/>
          <w:lang w:val="ru-RU"/>
        </w:rPr>
        <w:t>е</w:t>
      </w:r>
      <w:r w:rsidRPr="00AF6658">
        <w:rPr>
          <w:spacing w:val="-1"/>
          <w:lang w:val="ru-RU"/>
        </w:rPr>
        <w:t>дм</w:t>
      </w:r>
      <w:r w:rsidRPr="00AF6658">
        <w:rPr>
          <w:spacing w:val="-7"/>
          <w:lang w:val="ru-RU"/>
        </w:rPr>
        <w:t>е</w:t>
      </w:r>
      <w:r w:rsidRPr="00AF6658">
        <w:rPr>
          <w:spacing w:val="-1"/>
          <w:lang w:val="ru-RU"/>
        </w:rPr>
        <w:t>т</w:t>
      </w:r>
      <w:r w:rsidRPr="00AF6658">
        <w:rPr>
          <w:spacing w:val="-2"/>
          <w:lang w:val="ru-RU"/>
        </w:rPr>
        <w:t>н</w:t>
      </w:r>
      <w:r w:rsidRPr="00AF6658">
        <w:rPr>
          <w:spacing w:val="2"/>
          <w:lang w:val="ru-RU"/>
        </w:rPr>
        <w:t>о</w:t>
      </w:r>
      <w:r w:rsidRPr="00AF6658">
        <w:rPr>
          <w:lang w:val="ru-RU"/>
        </w:rPr>
        <w:t>г</w:t>
      </w:r>
      <w:r w:rsidRPr="00AF6658">
        <w:rPr>
          <w:spacing w:val="36"/>
          <w:lang w:val="ru-RU"/>
        </w:rPr>
        <w:t xml:space="preserve"> </w:t>
      </w:r>
      <w:r w:rsidRPr="00AF6658">
        <w:rPr>
          <w:spacing w:val="-3"/>
          <w:w w:val="103"/>
          <w:lang w:val="ru-RU"/>
        </w:rPr>
        <w:t>у</w:t>
      </w:r>
      <w:r w:rsidRPr="00AF6658">
        <w:rPr>
          <w:spacing w:val="-6"/>
          <w:w w:val="103"/>
          <w:lang w:val="ru-RU"/>
        </w:rPr>
        <w:t>г</w:t>
      </w:r>
      <w:r w:rsidRPr="00AF6658">
        <w:rPr>
          <w:w w:val="103"/>
          <w:lang w:val="ru-RU"/>
        </w:rPr>
        <w:t>о</w:t>
      </w:r>
      <w:r w:rsidRPr="00AF6658">
        <w:rPr>
          <w:spacing w:val="-2"/>
          <w:w w:val="103"/>
          <w:lang w:val="ru-RU"/>
        </w:rPr>
        <w:t>в</w:t>
      </w:r>
      <w:r w:rsidRPr="00AF6658">
        <w:rPr>
          <w:w w:val="103"/>
          <w:lang w:val="ru-RU"/>
        </w:rPr>
        <w:t>ора.</w:t>
      </w:r>
    </w:p>
    <w:p w:rsidR="00102C0F" w:rsidRPr="0079385D" w:rsidRDefault="00102C0F" w:rsidP="00102C0F">
      <w:pPr>
        <w:jc w:val="both"/>
        <w:rPr>
          <w:b/>
        </w:rPr>
      </w:pPr>
    </w:p>
    <w:p w:rsidR="00102C0F" w:rsidRPr="0079385D" w:rsidRDefault="00102C0F" w:rsidP="00102C0F">
      <w:pPr>
        <w:jc w:val="both"/>
        <w:rPr>
          <w:b/>
        </w:rPr>
      </w:pPr>
      <w:r w:rsidRPr="0079385D">
        <w:rPr>
          <w:b/>
        </w:rPr>
        <w:t xml:space="preserve"> Предмет Уговора</w:t>
      </w:r>
    </w:p>
    <w:p w:rsidR="00102C0F" w:rsidRDefault="00102C0F" w:rsidP="00102C0F">
      <w:pPr>
        <w:jc w:val="center"/>
      </w:pPr>
      <w:r>
        <w:t>Члан 2.</w:t>
      </w:r>
    </w:p>
    <w:p w:rsidR="00102C0F" w:rsidRDefault="00102C0F" w:rsidP="00102C0F">
      <w:pPr>
        <w:jc w:val="center"/>
      </w:pPr>
    </w:p>
    <w:p w:rsidR="00102C0F" w:rsidRPr="009D5CB8" w:rsidRDefault="00102C0F" w:rsidP="00102C0F">
      <w:pPr>
        <w:tabs>
          <w:tab w:val="left" w:pos="1350"/>
        </w:tabs>
        <w:jc w:val="both"/>
        <w:rPr>
          <w:w w:val="103"/>
          <w:lang w:val="sr-Cyrl-CS"/>
        </w:rPr>
      </w:pPr>
      <w:r w:rsidRPr="009D5CB8">
        <w:rPr>
          <w:lang w:val="ru-RU"/>
        </w:rPr>
        <w:t>Пре</w:t>
      </w:r>
      <w:r w:rsidRPr="009D5CB8">
        <w:rPr>
          <w:spacing w:val="-1"/>
          <w:lang w:val="ru-RU"/>
        </w:rPr>
        <w:t>дм</w:t>
      </w:r>
      <w:r w:rsidRPr="009D5CB8">
        <w:rPr>
          <w:lang w:val="ru-RU"/>
        </w:rPr>
        <w:t>ет</w:t>
      </w:r>
      <w:r w:rsidRPr="009D5CB8">
        <w:rPr>
          <w:lang w:val="sr-Cyrl-CS"/>
        </w:rPr>
        <w:t xml:space="preserve"> </w:t>
      </w:r>
      <w:r w:rsidRPr="009D5CB8">
        <w:rPr>
          <w:spacing w:val="3"/>
          <w:lang w:val="ru-RU"/>
        </w:rPr>
        <w:t>У</w:t>
      </w:r>
      <w:r w:rsidRPr="009D5CB8">
        <w:rPr>
          <w:spacing w:val="-1"/>
          <w:lang w:val="ru-RU"/>
        </w:rPr>
        <w:t>г</w:t>
      </w:r>
      <w:r w:rsidRPr="009D5CB8">
        <w:rPr>
          <w:lang w:val="ru-RU"/>
        </w:rPr>
        <w:t xml:space="preserve">овора </w:t>
      </w:r>
      <w:r w:rsidRPr="009D5CB8">
        <w:rPr>
          <w:spacing w:val="4"/>
          <w:lang w:val="ru-RU"/>
        </w:rPr>
        <w:t>с</w:t>
      </w:r>
      <w:r w:rsidRPr="009D5CB8">
        <w:rPr>
          <w:lang w:val="ru-RU"/>
        </w:rPr>
        <w:t xml:space="preserve">у </w:t>
      </w:r>
      <w:r w:rsidR="00BC2425">
        <w:rPr>
          <w:lang w:val="ru-RU"/>
        </w:rPr>
        <w:t xml:space="preserve">услуге израде измене и допуне Плана детаљне регулације «Међај» </w:t>
      </w:r>
      <w:r>
        <w:rPr>
          <w:w w:val="103"/>
          <w:lang w:val="sr-Cyrl-CS"/>
        </w:rPr>
        <w:t xml:space="preserve">, </w:t>
      </w:r>
      <w:r w:rsidRPr="009D5CB8">
        <w:rPr>
          <w:lang w:val="ru-RU"/>
        </w:rPr>
        <w:t>у</w:t>
      </w:r>
      <w:r w:rsidRPr="009D5CB8">
        <w:rPr>
          <w:spacing w:val="43"/>
          <w:lang w:val="ru-RU"/>
        </w:rPr>
        <w:t xml:space="preserve"> </w:t>
      </w:r>
      <w:r w:rsidRPr="009D5CB8">
        <w:rPr>
          <w:lang w:val="ru-RU"/>
        </w:rPr>
        <w:t>све</w:t>
      </w:r>
      <w:r w:rsidRPr="009D5CB8">
        <w:rPr>
          <w:spacing w:val="2"/>
          <w:lang w:val="ru-RU"/>
        </w:rPr>
        <w:t>м</w:t>
      </w:r>
      <w:r w:rsidRPr="009D5CB8">
        <w:rPr>
          <w:lang w:val="ru-RU"/>
        </w:rPr>
        <w:t xml:space="preserve">у </w:t>
      </w:r>
      <w:r w:rsidRPr="009D5CB8">
        <w:rPr>
          <w:spacing w:val="1"/>
          <w:lang w:val="ru-RU"/>
        </w:rPr>
        <w:t>п</w:t>
      </w:r>
      <w:r w:rsidRPr="009D5CB8">
        <w:rPr>
          <w:lang w:val="ru-RU"/>
        </w:rPr>
        <w:t>ре</w:t>
      </w:r>
      <w:r w:rsidRPr="009D5CB8">
        <w:rPr>
          <w:spacing w:val="-1"/>
          <w:lang w:val="ru-RU"/>
        </w:rPr>
        <w:t>м</w:t>
      </w:r>
      <w:r w:rsidRPr="009D5CB8">
        <w:rPr>
          <w:lang w:val="ru-RU"/>
        </w:rPr>
        <w:t>а о</w:t>
      </w:r>
      <w:r w:rsidRPr="009D5CB8">
        <w:rPr>
          <w:spacing w:val="-1"/>
          <w:lang w:val="ru-RU"/>
        </w:rPr>
        <w:t>д</w:t>
      </w:r>
      <w:r w:rsidRPr="009D5CB8">
        <w:rPr>
          <w:lang w:val="ru-RU"/>
        </w:rPr>
        <w:t>ре</w:t>
      </w:r>
      <w:r w:rsidRPr="009D5CB8">
        <w:rPr>
          <w:spacing w:val="-1"/>
          <w:lang w:val="ru-RU"/>
        </w:rPr>
        <w:t>дб</w:t>
      </w:r>
      <w:r w:rsidRPr="009D5CB8">
        <w:rPr>
          <w:spacing w:val="-2"/>
          <w:lang w:val="ru-RU"/>
        </w:rPr>
        <w:t>а</w:t>
      </w:r>
      <w:r w:rsidRPr="009D5CB8">
        <w:rPr>
          <w:spacing w:val="2"/>
          <w:lang w:val="ru-RU"/>
        </w:rPr>
        <w:t>м</w:t>
      </w:r>
      <w:r w:rsidRPr="009D5CB8">
        <w:rPr>
          <w:lang w:val="ru-RU"/>
        </w:rPr>
        <w:t>а ов</w:t>
      </w:r>
      <w:r w:rsidRPr="009D5CB8">
        <w:rPr>
          <w:spacing w:val="2"/>
          <w:lang w:val="ru-RU"/>
        </w:rPr>
        <w:t>о</w:t>
      </w:r>
      <w:r w:rsidRPr="009D5CB8">
        <w:rPr>
          <w:lang w:val="ru-RU"/>
        </w:rPr>
        <w:t>г</w:t>
      </w:r>
      <w:r w:rsidRPr="009D5CB8">
        <w:rPr>
          <w:spacing w:val="54"/>
          <w:lang w:val="ru-RU"/>
        </w:rPr>
        <w:t xml:space="preserve"> </w:t>
      </w:r>
      <w:r w:rsidRPr="009D5CB8">
        <w:rPr>
          <w:spacing w:val="3"/>
          <w:lang w:val="ru-RU"/>
        </w:rPr>
        <w:t>У</w:t>
      </w:r>
      <w:r w:rsidRPr="009D5CB8">
        <w:rPr>
          <w:spacing w:val="-1"/>
          <w:lang w:val="ru-RU"/>
        </w:rPr>
        <w:t>г</w:t>
      </w:r>
      <w:r w:rsidRPr="009D5CB8">
        <w:rPr>
          <w:lang w:val="ru-RU"/>
        </w:rPr>
        <w:t xml:space="preserve">овора, </w:t>
      </w:r>
      <w:r w:rsidR="00C55C01">
        <w:rPr>
          <w:lang w:val="ru-RU"/>
        </w:rPr>
        <w:t xml:space="preserve">Пројектном задатку - </w:t>
      </w:r>
      <w:r w:rsidRPr="009D5CB8">
        <w:rPr>
          <w:lang w:val="ru-RU"/>
        </w:rPr>
        <w:t>о</w:t>
      </w:r>
      <w:r w:rsidRPr="009D5CB8">
        <w:rPr>
          <w:spacing w:val="1"/>
          <w:lang w:val="ru-RU"/>
        </w:rPr>
        <w:t>п</w:t>
      </w:r>
      <w:r>
        <w:rPr>
          <w:lang w:val="ru-RU"/>
        </w:rPr>
        <w:t>ис</w:t>
      </w:r>
      <w:r w:rsidR="00C55C01">
        <w:rPr>
          <w:lang w:val="ru-RU"/>
        </w:rPr>
        <w:t>у</w:t>
      </w:r>
      <w:r w:rsidRPr="009D5CB8">
        <w:rPr>
          <w:lang w:val="ru-RU"/>
        </w:rPr>
        <w:t xml:space="preserve"> </w:t>
      </w:r>
      <w:r w:rsidRPr="009D5CB8">
        <w:rPr>
          <w:spacing w:val="-1"/>
          <w:lang w:val="ru-RU"/>
        </w:rPr>
        <w:t>Н</w:t>
      </w:r>
      <w:r w:rsidRPr="009D5CB8">
        <w:rPr>
          <w:lang w:val="ru-RU"/>
        </w:rPr>
        <w:t>а</w:t>
      </w:r>
      <w:r w:rsidRPr="009D5CB8">
        <w:rPr>
          <w:spacing w:val="2"/>
          <w:lang w:val="ru-RU"/>
        </w:rPr>
        <w:t>р</w:t>
      </w:r>
      <w:r w:rsidRPr="009D5CB8">
        <w:rPr>
          <w:spacing w:val="-3"/>
          <w:lang w:val="ru-RU"/>
        </w:rPr>
        <w:t>у</w:t>
      </w:r>
      <w:r w:rsidRPr="009D5CB8">
        <w:rPr>
          <w:lang w:val="ru-RU"/>
        </w:rPr>
        <w:t>чио</w:t>
      </w:r>
      <w:r w:rsidRPr="009D5CB8">
        <w:rPr>
          <w:spacing w:val="-1"/>
          <w:lang w:val="ru-RU"/>
        </w:rPr>
        <w:t>ц</w:t>
      </w:r>
      <w:r w:rsidRPr="009D5CB8">
        <w:rPr>
          <w:lang w:val="ru-RU"/>
        </w:rPr>
        <w:t>а и</w:t>
      </w:r>
      <w:r w:rsidRPr="009D5CB8">
        <w:rPr>
          <w:spacing w:val="51"/>
          <w:lang w:val="ru-RU"/>
        </w:rPr>
        <w:t xml:space="preserve"> </w:t>
      </w:r>
      <w:r w:rsidRPr="009D5CB8">
        <w:rPr>
          <w:spacing w:val="1"/>
          <w:lang w:val="ru-RU"/>
        </w:rPr>
        <w:t>п</w:t>
      </w:r>
      <w:r w:rsidRPr="009D5CB8">
        <w:rPr>
          <w:lang w:val="ru-RU"/>
        </w:rPr>
        <w:t>о</w:t>
      </w:r>
      <w:r w:rsidRPr="009D5CB8">
        <w:rPr>
          <w:spacing w:val="1"/>
          <w:lang w:val="ru-RU"/>
        </w:rPr>
        <w:t>н</w:t>
      </w:r>
      <w:r w:rsidRPr="009D5CB8">
        <w:rPr>
          <w:spacing w:val="-3"/>
          <w:lang w:val="ru-RU"/>
        </w:rPr>
        <w:t>у</w:t>
      </w:r>
      <w:r w:rsidRPr="009D5CB8">
        <w:rPr>
          <w:spacing w:val="-1"/>
          <w:lang w:val="ru-RU"/>
        </w:rPr>
        <w:t>д</w:t>
      </w:r>
      <w:r>
        <w:rPr>
          <w:lang w:val="ru-RU"/>
        </w:rPr>
        <w:t>ом</w:t>
      </w:r>
      <w:r w:rsidRPr="009D5CB8">
        <w:rPr>
          <w:lang w:val="ru-RU"/>
        </w:rPr>
        <w:t xml:space="preserve"> </w:t>
      </w:r>
      <w:r w:rsidRPr="009D5CB8">
        <w:rPr>
          <w:spacing w:val="7"/>
          <w:lang w:val="ru-RU"/>
        </w:rPr>
        <w:t xml:space="preserve"> </w:t>
      </w:r>
      <w:r w:rsidRPr="009D5CB8">
        <w:rPr>
          <w:spacing w:val="2"/>
          <w:lang w:val="ru-RU"/>
        </w:rPr>
        <w:t>Пружаоца услуге</w:t>
      </w:r>
      <w:r w:rsidRPr="009D5CB8">
        <w:rPr>
          <w:lang w:val="ru-RU"/>
        </w:rPr>
        <w:t xml:space="preserve"> </w:t>
      </w:r>
      <w:r w:rsidRPr="009D5CB8">
        <w:rPr>
          <w:spacing w:val="-1"/>
          <w:lang w:val="ru-RU"/>
        </w:rPr>
        <w:t>б</w:t>
      </w:r>
      <w:r w:rsidRPr="009D5CB8">
        <w:rPr>
          <w:lang w:val="ru-RU"/>
        </w:rPr>
        <w:t xml:space="preserve">рој: </w:t>
      </w:r>
      <w:r w:rsidRPr="009D5CB8">
        <w:rPr>
          <w:spacing w:val="3"/>
          <w:lang w:val="ru-RU"/>
        </w:rPr>
        <w:t xml:space="preserve"> </w:t>
      </w:r>
      <w:r w:rsidRPr="009D5CB8">
        <w:rPr>
          <w:lang w:val="ru-RU"/>
        </w:rPr>
        <w:t>_</w:t>
      </w:r>
      <w:r w:rsidRPr="009D5CB8">
        <w:t>___</w:t>
      </w:r>
      <w:r w:rsidR="00BC2425">
        <w:t>___</w:t>
      </w:r>
      <w:r w:rsidRPr="009D5CB8">
        <w:rPr>
          <w:w w:val="103"/>
          <w:lang w:val="ru-RU"/>
        </w:rPr>
        <w:t xml:space="preserve">од </w:t>
      </w:r>
      <w:r w:rsidRPr="009D5CB8">
        <w:t>____</w:t>
      </w:r>
      <w:r>
        <w:rPr>
          <w:lang w:val="ru-RU"/>
        </w:rPr>
        <w:t>.20</w:t>
      </w:r>
      <w:r w:rsidR="00BC2425">
        <w:rPr>
          <w:lang w:val="ru-RU"/>
        </w:rPr>
        <w:t>22</w:t>
      </w:r>
      <w:r w:rsidRPr="009D5CB8">
        <w:rPr>
          <w:lang w:val="ru-RU"/>
        </w:rPr>
        <w:t>.</w:t>
      </w:r>
      <w:r w:rsidRPr="009D5CB8">
        <w:rPr>
          <w:spacing w:val="22"/>
          <w:lang w:val="ru-RU"/>
        </w:rPr>
        <w:t xml:space="preserve"> </w:t>
      </w:r>
      <w:r w:rsidRPr="009D5CB8">
        <w:rPr>
          <w:spacing w:val="-1"/>
          <w:lang w:val="ru-RU"/>
        </w:rPr>
        <w:t>г</w:t>
      </w:r>
      <w:r w:rsidRPr="009D5CB8">
        <w:rPr>
          <w:lang w:val="ru-RU"/>
        </w:rPr>
        <w:t>о</w:t>
      </w:r>
      <w:r w:rsidRPr="009D5CB8">
        <w:rPr>
          <w:spacing w:val="-1"/>
          <w:lang w:val="ru-RU"/>
        </w:rPr>
        <w:t>д</w:t>
      </w:r>
      <w:r w:rsidRPr="009D5CB8">
        <w:rPr>
          <w:lang w:val="ru-RU"/>
        </w:rPr>
        <w:t>и</w:t>
      </w:r>
      <w:r w:rsidRPr="009D5CB8">
        <w:rPr>
          <w:spacing w:val="-2"/>
          <w:lang w:val="ru-RU"/>
        </w:rPr>
        <w:t>н</w:t>
      </w:r>
      <w:r w:rsidRPr="009D5CB8">
        <w:rPr>
          <w:lang w:val="ru-RU"/>
        </w:rPr>
        <w:t>е,</w:t>
      </w:r>
      <w:r w:rsidRPr="009D5CB8">
        <w:rPr>
          <w:spacing w:val="23"/>
          <w:lang w:val="ru-RU"/>
        </w:rPr>
        <w:t xml:space="preserve"> </w:t>
      </w:r>
      <w:r w:rsidRPr="009D5CB8">
        <w:rPr>
          <w:spacing w:val="1"/>
          <w:lang w:val="ru-RU"/>
        </w:rPr>
        <w:t>к</w:t>
      </w:r>
      <w:r w:rsidRPr="009D5CB8">
        <w:rPr>
          <w:lang w:val="ru-RU"/>
        </w:rPr>
        <w:t>о</w:t>
      </w:r>
      <w:r w:rsidRPr="009D5CB8">
        <w:rPr>
          <w:spacing w:val="2"/>
          <w:lang w:val="ru-RU"/>
        </w:rPr>
        <w:t>ј</w:t>
      </w:r>
      <w:r w:rsidRPr="009D5CB8">
        <w:rPr>
          <w:lang w:val="ru-RU"/>
        </w:rPr>
        <w:t>а</w:t>
      </w:r>
      <w:r w:rsidRPr="009D5CB8">
        <w:rPr>
          <w:spacing w:val="11"/>
          <w:lang w:val="ru-RU"/>
        </w:rPr>
        <w:t xml:space="preserve"> </w:t>
      </w:r>
      <w:r w:rsidRPr="009D5CB8">
        <w:rPr>
          <w:spacing w:val="2"/>
          <w:lang w:val="ru-RU"/>
        </w:rPr>
        <w:t>ј</w:t>
      </w:r>
      <w:r w:rsidRPr="009D5CB8">
        <w:rPr>
          <w:lang w:val="ru-RU"/>
        </w:rPr>
        <w:t>е</w:t>
      </w:r>
      <w:r w:rsidRPr="009D5CB8">
        <w:rPr>
          <w:spacing w:val="7"/>
          <w:lang w:val="ru-RU"/>
        </w:rPr>
        <w:t xml:space="preserve"> </w:t>
      </w:r>
      <w:r w:rsidRPr="009D5CB8">
        <w:rPr>
          <w:lang w:val="ru-RU"/>
        </w:rPr>
        <w:t>с</w:t>
      </w:r>
      <w:r w:rsidRPr="009D5CB8">
        <w:rPr>
          <w:spacing w:val="-2"/>
          <w:lang w:val="ru-RU"/>
        </w:rPr>
        <w:t>а</w:t>
      </w:r>
      <w:r w:rsidRPr="009D5CB8">
        <w:rPr>
          <w:spacing w:val="2"/>
          <w:lang w:val="ru-RU"/>
        </w:rPr>
        <w:t>с</w:t>
      </w:r>
      <w:r w:rsidRPr="009D5CB8">
        <w:rPr>
          <w:spacing w:val="-4"/>
          <w:lang w:val="ru-RU"/>
        </w:rPr>
        <w:t>т</w:t>
      </w:r>
      <w:r w:rsidRPr="009D5CB8">
        <w:rPr>
          <w:lang w:val="ru-RU"/>
        </w:rPr>
        <w:t>ав</w:t>
      </w:r>
      <w:r w:rsidRPr="009D5CB8">
        <w:rPr>
          <w:spacing w:val="-2"/>
          <w:lang w:val="ru-RU"/>
        </w:rPr>
        <w:t>н</w:t>
      </w:r>
      <w:r w:rsidRPr="009D5CB8">
        <w:rPr>
          <w:lang w:val="ru-RU"/>
        </w:rPr>
        <w:t>и</w:t>
      </w:r>
      <w:r w:rsidRPr="009D5CB8">
        <w:rPr>
          <w:spacing w:val="29"/>
          <w:lang w:val="ru-RU"/>
        </w:rPr>
        <w:t xml:space="preserve"> </w:t>
      </w:r>
      <w:r w:rsidRPr="009D5CB8">
        <w:rPr>
          <w:spacing w:val="-3"/>
          <w:lang w:val="ru-RU"/>
        </w:rPr>
        <w:t>д</w:t>
      </w:r>
      <w:r w:rsidRPr="009D5CB8">
        <w:rPr>
          <w:lang w:val="ru-RU"/>
        </w:rPr>
        <w:t>ео</w:t>
      </w:r>
      <w:r w:rsidRPr="009D5CB8">
        <w:rPr>
          <w:spacing w:val="15"/>
          <w:lang w:val="ru-RU"/>
        </w:rPr>
        <w:t xml:space="preserve"> </w:t>
      </w:r>
      <w:r w:rsidRPr="009D5CB8">
        <w:rPr>
          <w:lang w:val="ru-RU"/>
        </w:rPr>
        <w:t>овог</w:t>
      </w:r>
      <w:r w:rsidRPr="009D5CB8">
        <w:rPr>
          <w:spacing w:val="13"/>
          <w:lang w:val="ru-RU"/>
        </w:rPr>
        <w:t xml:space="preserve"> </w:t>
      </w:r>
      <w:r w:rsidRPr="009D5CB8">
        <w:rPr>
          <w:spacing w:val="3"/>
          <w:w w:val="103"/>
          <w:lang w:val="ru-RU"/>
        </w:rPr>
        <w:t>У</w:t>
      </w:r>
      <w:r w:rsidRPr="009D5CB8">
        <w:rPr>
          <w:spacing w:val="-1"/>
          <w:w w:val="103"/>
          <w:lang w:val="ru-RU"/>
        </w:rPr>
        <w:t>г</w:t>
      </w:r>
      <w:r w:rsidRPr="009D5CB8">
        <w:rPr>
          <w:w w:val="103"/>
          <w:lang w:val="ru-RU"/>
        </w:rPr>
        <w:t>овор</w:t>
      </w:r>
      <w:r w:rsidRPr="009D5CB8">
        <w:rPr>
          <w:spacing w:val="-2"/>
          <w:w w:val="103"/>
          <w:lang w:val="ru-RU"/>
        </w:rPr>
        <w:t>а</w:t>
      </w:r>
      <w:r w:rsidRPr="009D5CB8">
        <w:rPr>
          <w:w w:val="103"/>
          <w:lang w:val="ru-RU"/>
        </w:rPr>
        <w:t>.</w:t>
      </w:r>
    </w:p>
    <w:p w:rsidR="00102C0F" w:rsidRPr="009D5CB8" w:rsidRDefault="00102C0F" w:rsidP="00102C0F">
      <w:pPr>
        <w:tabs>
          <w:tab w:val="left" w:pos="1350"/>
        </w:tabs>
        <w:jc w:val="both"/>
        <w:rPr>
          <w:w w:val="103"/>
          <w:lang w:val="sr-Cyrl-CS"/>
        </w:rPr>
      </w:pPr>
      <w:r w:rsidRPr="009D5CB8">
        <w:rPr>
          <w:b/>
          <w:i/>
          <w:spacing w:val="1"/>
          <w:lang w:val="ru-RU"/>
        </w:rPr>
        <w:t xml:space="preserve"> (</w:t>
      </w:r>
      <w:r w:rsidRPr="009D5CB8">
        <w:rPr>
          <w:b/>
          <w:i/>
          <w:spacing w:val="-2"/>
          <w:lang w:val="ru-RU"/>
        </w:rPr>
        <w:t>п</w:t>
      </w:r>
      <w:r w:rsidRPr="009D5CB8">
        <w:rPr>
          <w:b/>
          <w:i/>
          <w:spacing w:val="1"/>
          <w:lang w:val="ru-RU"/>
        </w:rPr>
        <w:t>оп</w:t>
      </w:r>
      <w:r w:rsidRPr="009D5CB8">
        <w:rPr>
          <w:b/>
          <w:i/>
          <w:lang w:val="ru-RU"/>
        </w:rPr>
        <w:t>уња</w:t>
      </w:r>
      <w:r w:rsidRPr="009D5CB8">
        <w:rPr>
          <w:b/>
          <w:i/>
          <w:spacing w:val="-5"/>
          <w:lang w:val="ru-RU"/>
        </w:rPr>
        <w:t>в</w:t>
      </w:r>
      <w:r w:rsidRPr="009D5CB8">
        <w:rPr>
          <w:b/>
          <w:i/>
          <w:lang w:val="ru-RU"/>
        </w:rPr>
        <w:t>а</w:t>
      </w:r>
      <w:r w:rsidRPr="009D5CB8">
        <w:rPr>
          <w:b/>
          <w:i/>
          <w:spacing w:val="36"/>
          <w:lang w:val="ru-RU"/>
        </w:rPr>
        <w:t xml:space="preserve"> </w:t>
      </w:r>
      <w:r w:rsidRPr="009D5CB8">
        <w:rPr>
          <w:b/>
          <w:i/>
          <w:spacing w:val="-2"/>
          <w:w w:val="103"/>
        </w:rPr>
        <w:t>понуђач</w:t>
      </w:r>
      <w:r w:rsidRPr="009D5CB8">
        <w:rPr>
          <w:b/>
          <w:i/>
          <w:spacing w:val="1"/>
          <w:w w:val="103"/>
          <w:lang w:val="ru-RU"/>
        </w:rPr>
        <w:t>).</w:t>
      </w:r>
    </w:p>
    <w:p w:rsidR="00102C0F" w:rsidRPr="0055138B" w:rsidRDefault="00102C0F" w:rsidP="00102C0F">
      <w:pPr>
        <w:jc w:val="both"/>
      </w:pPr>
    </w:p>
    <w:p w:rsidR="00102C0F" w:rsidRPr="0079385D" w:rsidRDefault="00102C0F" w:rsidP="00102C0F">
      <w:pPr>
        <w:jc w:val="both"/>
        <w:rPr>
          <w:b/>
        </w:rPr>
      </w:pPr>
      <w:r w:rsidRPr="0079385D">
        <w:rPr>
          <w:b/>
        </w:rPr>
        <w:t>Финансијска вредност Уговора</w:t>
      </w:r>
    </w:p>
    <w:p w:rsidR="00102C0F" w:rsidRDefault="00102C0F" w:rsidP="00102C0F">
      <w:pPr>
        <w:jc w:val="center"/>
      </w:pPr>
      <w:r>
        <w:t>Члан 3.</w:t>
      </w:r>
    </w:p>
    <w:p w:rsidR="00102C0F" w:rsidRPr="009D5CB8" w:rsidRDefault="00102C0F" w:rsidP="00102C0F">
      <w:pPr>
        <w:tabs>
          <w:tab w:val="left" w:pos="1350"/>
        </w:tabs>
        <w:rPr>
          <w:w w:val="103"/>
          <w:lang w:val="sr-Cyrl-CS"/>
        </w:rPr>
      </w:pPr>
    </w:p>
    <w:p w:rsidR="00102C0F" w:rsidRPr="009D5CB8" w:rsidRDefault="00102C0F" w:rsidP="00102C0F">
      <w:pPr>
        <w:tabs>
          <w:tab w:val="left" w:pos="1350"/>
        </w:tabs>
        <w:rPr>
          <w:w w:val="103"/>
          <w:lang w:val="sr-Cyrl-CS"/>
        </w:rPr>
      </w:pPr>
      <w:r w:rsidRPr="009D5CB8">
        <w:rPr>
          <w:lang w:val="sr-Cyrl-CS"/>
        </w:rPr>
        <w:t xml:space="preserve">Укупна уговорена </w:t>
      </w:r>
      <w:r>
        <w:rPr>
          <w:lang w:val="sr-Cyrl-CS"/>
        </w:rPr>
        <w:t xml:space="preserve">вредност за вршење предметне услуге износи ____________________ </w:t>
      </w:r>
      <w:r w:rsidRPr="009D5CB8">
        <w:rPr>
          <w:lang w:val="sr-Cyrl-CS"/>
        </w:rPr>
        <w:t xml:space="preserve">динара без пдв-а, односно ____________ </w:t>
      </w:r>
      <w:r>
        <w:rPr>
          <w:lang w:val="sr-Cyrl-CS"/>
        </w:rPr>
        <w:t xml:space="preserve"> </w:t>
      </w:r>
      <w:r w:rsidRPr="009D5CB8">
        <w:rPr>
          <w:lang w:val="sr-Cyrl-CS"/>
        </w:rPr>
        <w:t>динара са пдв-ом.</w:t>
      </w:r>
    </w:p>
    <w:p w:rsidR="005603CD" w:rsidRDefault="005603CD" w:rsidP="005603CD">
      <w:pPr>
        <w:jc w:val="both"/>
      </w:pPr>
      <w:r>
        <w:t>Наручилац ће плаћање уговореног износа вршити, по динамици  наведеној у члану 5. овог уговора.</w:t>
      </w:r>
    </w:p>
    <w:p w:rsidR="00102C0F" w:rsidRPr="005603CD" w:rsidRDefault="00102C0F" w:rsidP="00102C0F">
      <w:pPr>
        <w:tabs>
          <w:tab w:val="left" w:pos="0"/>
        </w:tabs>
        <w:spacing w:before="7"/>
        <w:ind w:right="-20"/>
        <w:jc w:val="both"/>
      </w:pPr>
    </w:p>
    <w:p w:rsidR="00102C0F" w:rsidRDefault="00102C0F" w:rsidP="0028303C">
      <w:pPr>
        <w:shd w:val="clear" w:color="auto" w:fill="FFFFFF"/>
        <w:tabs>
          <w:tab w:val="left" w:pos="1350"/>
        </w:tabs>
        <w:jc w:val="center"/>
      </w:pPr>
    </w:p>
    <w:p w:rsidR="0028303C" w:rsidRPr="00BC2419" w:rsidRDefault="0028303C" w:rsidP="0028303C">
      <w:pPr>
        <w:shd w:val="clear" w:color="auto" w:fill="FFFFFF"/>
        <w:tabs>
          <w:tab w:val="left" w:pos="1350"/>
        </w:tabs>
        <w:jc w:val="center"/>
        <w:rPr>
          <w:lang w:val="hr-HR"/>
        </w:rPr>
      </w:pPr>
      <w:r w:rsidRPr="00BC2419">
        <w:rPr>
          <w:lang w:val="hr-HR"/>
        </w:rPr>
        <w:t>Члан</w:t>
      </w:r>
      <w:r w:rsidRPr="00BC2419">
        <w:t xml:space="preserve"> 4</w:t>
      </w:r>
      <w:r w:rsidRPr="00BC2419">
        <w:rPr>
          <w:lang w:val="hr-HR"/>
        </w:rPr>
        <w:t>.</w:t>
      </w:r>
    </w:p>
    <w:p w:rsidR="0028303C" w:rsidRPr="009D5CB8" w:rsidRDefault="0028303C" w:rsidP="0028303C">
      <w:pPr>
        <w:shd w:val="clear" w:color="auto" w:fill="FFFFFF"/>
        <w:tabs>
          <w:tab w:val="left" w:pos="1350"/>
        </w:tabs>
        <w:jc w:val="both"/>
        <w:rPr>
          <w:b/>
        </w:rPr>
      </w:pPr>
    </w:p>
    <w:p w:rsidR="0028303C" w:rsidRPr="009D5CB8" w:rsidRDefault="0028303C" w:rsidP="0028303C">
      <w:pPr>
        <w:tabs>
          <w:tab w:val="left" w:pos="1350"/>
        </w:tabs>
        <w:spacing w:after="120"/>
        <w:jc w:val="both"/>
        <w:rPr>
          <w:lang w:val="ru-RU"/>
        </w:rPr>
      </w:pPr>
      <w:r w:rsidRPr="009D5CB8">
        <w:rPr>
          <w:lang w:val="ru-RU"/>
        </w:rPr>
        <w:t xml:space="preserve">Изричито се захтева да </w:t>
      </w:r>
      <w:r w:rsidRPr="009D5CB8">
        <w:t>Наручилац</w:t>
      </w:r>
      <w:r w:rsidRPr="009D5CB8">
        <w:rPr>
          <w:lang w:val="ru-RU"/>
        </w:rPr>
        <w:t xml:space="preserve"> буде хитно обавештен о сваком питању које може да доведе до промене висине предви</w:t>
      </w:r>
      <w:r w:rsidRPr="009D5CB8">
        <w:rPr>
          <w:lang w:val="sr-Cyrl-CS"/>
        </w:rPr>
        <w:t>ђ</w:t>
      </w:r>
      <w:r w:rsidRPr="009D5CB8">
        <w:rPr>
          <w:lang w:val="ru-RU"/>
        </w:rPr>
        <w:t>еног буџета,</w:t>
      </w:r>
      <w:r w:rsidRPr="009D5CB8">
        <w:t xml:space="preserve"> </w:t>
      </w:r>
      <w:r w:rsidRPr="009D5CB8">
        <w:rPr>
          <w:lang w:val="ru-RU"/>
        </w:rPr>
        <w:t>спецификације или програма извршења услуге</w:t>
      </w:r>
      <w:r w:rsidRPr="009D5CB8">
        <w:t>.</w:t>
      </w:r>
      <w:r w:rsidRPr="009D5CB8">
        <w:rPr>
          <w:lang w:val="sr-Cyrl-CS"/>
        </w:rPr>
        <w:t xml:space="preserve"> </w:t>
      </w:r>
      <w:r w:rsidRPr="009D5CB8">
        <w:t xml:space="preserve">Услуге </w:t>
      </w:r>
      <w:r w:rsidRPr="009D5CB8">
        <w:rPr>
          <w:lang w:val="ru-RU"/>
        </w:rPr>
        <w:t xml:space="preserve"> везане за ту околност се обустављају док </w:t>
      </w:r>
      <w:r w:rsidRPr="009D5CB8">
        <w:t>Наручилац</w:t>
      </w:r>
      <w:r w:rsidRPr="009D5CB8">
        <w:rPr>
          <w:lang w:val="ru-RU"/>
        </w:rPr>
        <w:t xml:space="preserve"> не донесе одлуку како ће се поступати.</w:t>
      </w:r>
    </w:p>
    <w:p w:rsidR="0028303C" w:rsidRDefault="0028303C" w:rsidP="0028303C">
      <w:pPr>
        <w:shd w:val="clear" w:color="auto" w:fill="FFFFFF"/>
        <w:tabs>
          <w:tab w:val="left" w:pos="1350"/>
        </w:tabs>
        <w:rPr>
          <w:b/>
          <w:w w:val="103"/>
          <w:highlight w:val="lightGray"/>
        </w:rPr>
      </w:pPr>
    </w:p>
    <w:p w:rsidR="0028303C" w:rsidRPr="009D5CB8" w:rsidRDefault="0028303C" w:rsidP="0028303C">
      <w:pPr>
        <w:shd w:val="clear" w:color="auto" w:fill="FFFFFF"/>
        <w:tabs>
          <w:tab w:val="left" w:pos="1350"/>
        </w:tabs>
      </w:pPr>
      <w:r w:rsidRPr="009D5CB8">
        <w:rPr>
          <w:b/>
          <w:w w:val="103"/>
          <w:highlight w:val="lightGray"/>
        </w:rPr>
        <w:t>Плаћање</w:t>
      </w:r>
    </w:p>
    <w:p w:rsidR="0028303C" w:rsidRPr="00BC2419" w:rsidRDefault="0028303C" w:rsidP="0028303C">
      <w:pPr>
        <w:shd w:val="clear" w:color="auto" w:fill="FFFFFF"/>
        <w:tabs>
          <w:tab w:val="left" w:pos="1350"/>
        </w:tabs>
        <w:jc w:val="center"/>
      </w:pPr>
      <w:r w:rsidRPr="00BC2419">
        <w:t>Члан 5.</w:t>
      </w:r>
    </w:p>
    <w:p w:rsidR="0028303C" w:rsidRPr="009D5CB8" w:rsidRDefault="0028303C" w:rsidP="0028303C">
      <w:pPr>
        <w:shd w:val="clear" w:color="auto" w:fill="FFFFFF"/>
        <w:tabs>
          <w:tab w:val="left" w:pos="1350"/>
        </w:tabs>
      </w:pPr>
    </w:p>
    <w:p w:rsidR="0028303C" w:rsidRPr="005C2AB6" w:rsidRDefault="005C2AB6" w:rsidP="005C2AB6">
      <w:pPr>
        <w:suppressAutoHyphens/>
        <w:spacing w:line="100" w:lineRule="atLeast"/>
        <w:jc w:val="both"/>
        <w:rPr>
          <w:rFonts w:eastAsia="Arial Unicode MS"/>
          <w:color w:val="000000"/>
          <w:kern w:val="1"/>
          <w:lang w:eastAsia="ar-SA"/>
        </w:rPr>
      </w:pPr>
      <w:r w:rsidRPr="00F370DC">
        <w:rPr>
          <w:rFonts w:eastAsia="Arial Unicode MS"/>
          <w:bCs/>
          <w:color w:val="000000"/>
          <w:kern w:val="1"/>
          <w:lang w:eastAsia="ar-SA"/>
        </w:rPr>
        <w:t>П</w:t>
      </w:r>
      <w:r w:rsidRPr="00F370DC">
        <w:rPr>
          <w:rFonts w:eastAsia="Arial Unicode MS"/>
          <w:color w:val="000000"/>
          <w:kern w:val="1"/>
          <w:lang w:eastAsia="ar-SA"/>
        </w:rPr>
        <w:t xml:space="preserve">лаћање уговорене </w:t>
      </w:r>
      <w:r w:rsidR="00956ED7">
        <w:rPr>
          <w:rFonts w:eastAsia="Arial Unicode MS"/>
          <w:color w:val="000000"/>
          <w:kern w:val="1"/>
          <w:lang w:eastAsia="ar-SA"/>
        </w:rPr>
        <w:t>вредности</w:t>
      </w:r>
      <w:r w:rsidRPr="00F370DC">
        <w:rPr>
          <w:rFonts w:eastAsia="Arial Unicode MS"/>
          <w:color w:val="000000"/>
          <w:kern w:val="1"/>
          <w:lang w:eastAsia="ar-SA"/>
        </w:rPr>
        <w:t xml:space="preserve"> ће се извршити на следећи начин:</w:t>
      </w:r>
    </w:p>
    <w:p w:rsidR="0028303C" w:rsidRPr="005C2AB6" w:rsidRDefault="0028303C" w:rsidP="0028303C">
      <w:pPr>
        <w:jc w:val="both"/>
      </w:pPr>
    </w:p>
    <w:p w:rsidR="0028303C" w:rsidRPr="005C2AB6" w:rsidRDefault="0028303C" w:rsidP="0028303C">
      <w:pPr>
        <w:jc w:val="both"/>
      </w:pPr>
      <w:r w:rsidRPr="005C2AB6">
        <w:t xml:space="preserve">1. Авансно, у висини од _______% </w:t>
      </w:r>
      <w:r w:rsidR="00BC2425" w:rsidRPr="005C2AB6">
        <w:t>(</w:t>
      </w:r>
      <w:r w:rsidR="00BC2425" w:rsidRPr="005C2AB6">
        <w:rPr>
          <w:i/>
        </w:rPr>
        <w:t>не више од 20%</w:t>
      </w:r>
      <w:r w:rsidR="00BC2425" w:rsidRPr="005C2AB6">
        <w:t xml:space="preserve">) </w:t>
      </w:r>
      <w:r w:rsidRPr="005C2AB6">
        <w:t>од укупне уговорене цене без пдв-а уз достављање следеће документације:</w:t>
      </w:r>
    </w:p>
    <w:p w:rsidR="0028303C" w:rsidRPr="005C2AB6" w:rsidRDefault="0028303C" w:rsidP="0028303C">
      <w:pPr>
        <w:jc w:val="both"/>
      </w:pPr>
      <w:r w:rsidRPr="005C2AB6">
        <w:t>-</w:t>
      </w:r>
      <w:r w:rsidRPr="005C2AB6">
        <w:tab/>
        <w:t>предрачуна у износу аванса;</w:t>
      </w:r>
    </w:p>
    <w:p w:rsidR="0028303C" w:rsidRPr="005C2AB6" w:rsidRDefault="0028303C" w:rsidP="0028303C">
      <w:pPr>
        <w:jc w:val="both"/>
      </w:pPr>
      <w:r w:rsidRPr="005C2AB6">
        <w:t>-</w:t>
      </w:r>
      <w:r w:rsidRPr="005C2AB6">
        <w:tab/>
      </w:r>
      <w:r w:rsidR="001A2C4F" w:rsidRPr="005C2AB6">
        <w:t>меница</w:t>
      </w:r>
      <w:r w:rsidRPr="005C2AB6">
        <w:t xml:space="preserve"> за повраћај авансног плаћања.</w:t>
      </w:r>
    </w:p>
    <w:p w:rsidR="0028303C" w:rsidRPr="005C2AB6" w:rsidRDefault="0028303C" w:rsidP="0028303C">
      <w:pPr>
        <w:shd w:val="clear" w:color="auto" w:fill="FFFFFF"/>
        <w:tabs>
          <w:tab w:val="left" w:pos="1350"/>
        </w:tabs>
        <w:jc w:val="both"/>
      </w:pPr>
    </w:p>
    <w:p w:rsidR="00FE3FD6" w:rsidRPr="005C2AB6" w:rsidRDefault="00C55C01" w:rsidP="00FE3FD6">
      <w:pPr>
        <w:jc w:val="both"/>
      </w:pPr>
      <w:r w:rsidRPr="005C2AB6">
        <w:rPr>
          <w:rFonts w:eastAsia="Arial Unicode MS"/>
          <w:iCs/>
          <w:kern w:val="1"/>
          <w:lang w:val="sr-Cyrl-CS" w:eastAsia="ar-SA"/>
        </w:rPr>
        <w:t>2</w:t>
      </w:r>
      <w:r w:rsidR="00FE3FD6" w:rsidRPr="005C2AB6">
        <w:rPr>
          <w:rFonts w:eastAsia="Arial Unicode MS"/>
          <w:iCs/>
          <w:kern w:val="1"/>
          <w:lang w:val="sr-Cyrl-CS" w:eastAsia="ar-SA"/>
        </w:rPr>
        <w:t>.</w:t>
      </w:r>
      <w:r w:rsidR="00940AF6" w:rsidRPr="005C2AB6">
        <w:rPr>
          <w:rFonts w:eastAsia="Arial Unicode MS"/>
          <w:iCs/>
          <w:kern w:val="1"/>
          <w:lang w:val="sr-Cyrl-CS" w:eastAsia="ar-SA"/>
        </w:rPr>
        <w:t xml:space="preserve"> </w:t>
      </w:r>
      <w:r w:rsidR="005C2AB6" w:rsidRPr="005C2AB6">
        <w:rPr>
          <w:rFonts w:eastAsia="Arial Unicode MS"/>
          <w:iCs/>
          <w:kern w:val="1"/>
          <w:lang w:val="sr-Cyrl-CS" w:eastAsia="ar-SA"/>
        </w:rPr>
        <w:t xml:space="preserve">Преостали износ </w:t>
      </w:r>
      <w:r w:rsidR="005C2AB6" w:rsidRPr="005C2AB6">
        <w:rPr>
          <w:rFonts w:eastAsia="Arial Unicode MS"/>
          <w:kern w:val="1"/>
          <w:lang w:eastAsia="ar-SA"/>
        </w:rPr>
        <w:t>у висини од ____% од укупне уговорене цене без пдв-а, што износи ________ динара без пдв-а,</w:t>
      </w:r>
      <w:r w:rsidR="005C2AB6" w:rsidRPr="005C2AB6">
        <w:t xml:space="preserve"> Наручилац </w:t>
      </w:r>
      <w:r w:rsidR="005C2AB6" w:rsidRPr="005C2AB6">
        <w:rPr>
          <w:lang w:val="sr-Cyrl-CS"/>
        </w:rPr>
        <w:t>ће п</w:t>
      </w:r>
      <w:r w:rsidR="005C2AB6" w:rsidRPr="005C2AB6">
        <w:rPr>
          <w:lang w:val="ru-RU"/>
        </w:rPr>
        <w:t xml:space="preserve">латити након извршених услуга на основу </w:t>
      </w:r>
      <w:r w:rsidR="005C2AB6" w:rsidRPr="005C2AB6">
        <w:t>фактуре-рачуна/ Пружаоца услуге</w:t>
      </w:r>
      <w:r w:rsidR="005C2AB6" w:rsidRPr="005C2AB6">
        <w:rPr>
          <w:lang w:val="sr-Cyrl-CS"/>
        </w:rPr>
        <w:t xml:space="preserve">, </w:t>
      </w:r>
      <w:r w:rsidR="00FE3FD6" w:rsidRPr="005C2AB6">
        <w:rPr>
          <w:rFonts w:eastAsia="Arial Unicode MS"/>
        </w:rPr>
        <w:t xml:space="preserve">у складу са Законом о роковима измирења новчаних обавеза у комерцијалним трансакцијама </w:t>
      </w:r>
      <w:r w:rsidR="00FE3FD6" w:rsidRPr="005C2AB6">
        <w:rPr>
          <w:rFonts w:eastAsia="TimesNewRomanPSMT"/>
        </w:rPr>
        <w:t>(„Службени гласник РС”, бр. 119/12, 68/15 и 113/2017).</w:t>
      </w:r>
      <w:r w:rsidR="00FE3FD6" w:rsidRPr="005C2AB6">
        <w:rPr>
          <w:rFonts w:eastAsia="Arial Unicode MS"/>
        </w:rPr>
        <w:t xml:space="preserve"> </w:t>
      </w:r>
    </w:p>
    <w:p w:rsidR="0028303C" w:rsidRPr="009D5CB8" w:rsidRDefault="0028303C" w:rsidP="00FE3FD6">
      <w:pPr>
        <w:suppressAutoHyphens/>
        <w:snapToGrid w:val="0"/>
        <w:spacing w:line="100" w:lineRule="atLeast"/>
        <w:jc w:val="both"/>
        <w:rPr>
          <w:color w:val="FF0000"/>
          <w:lang w:val="ru-RU"/>
        </w:rPr>
      </w:pPr>
    </w:p>
    <w:p w:rsidR="0028303C" w:rsidRPr="00BC2419" w:rsidRDefault="0028303C" w:rsidP="0028303C">
      <w:pPr>
        <w:shd w:val="clear" w:color="auto" w:fill="FFFFFF"/>
        <w:tabs>
          <w:tab w:val="left" w:pos="320"/>
        </w:tabs>
        <w:jc w:val="center"/>
        <w:outlineLvl w:val="0"/>
        <w:rPr>
          <w:lang w:val="sr-Cyrl-CS"/>
        </w:rPr>
      </w:pPr>
      <w:r w:rsidRPr="00BC2419">
        <w:rPr>
          <w:lang w:val="ru-RU"/>
        </w:rPr>
        <w:t>Члан 6.</w:t>
      </w:r>
    </w:p>
    <w:p w:rsidR="0028303C" w:rsidRDefault="0028303C" w:rsidP="0028303C">
      <w:pPr>
        <w:keepLines/>
        <w:jc w:val="both"/>
        <w:rPr>
          <w:lang w:val="ru-RU"/>
        </w:rPr>
      </w:pPr>
    </w:p>
    <w:p w:rsidR="0028303C" w:rsidRPr="009D5CB8" w:rsidRDefault="0028303C" w:rsidP="0028303C">
      <w:pPr>
        <w:keepLines/>
        <w:jc w:val="both"/>
        <w:rPr>
          <w:lang w:val="sr-Cyrl-CS"/>
        </w:rPr>
      </w:pPr>
      <w:r w:rsidRPr="009D5CB8">
        <w:rPr>
          <w:lang w:val="ru-RU"/>
        </w:rPr>
        <w:t>Наручилац услуге се обавезује да</w:t>
      </w:r>
      <w:r w:rsidRPr="009D5CB8">
        <w:t xml:space="preserve"> </w:t>
      </w:r>
      <w:r w:rsidRPr="009D5CB8">
        <w:rPr>
          <w:lang w:val="sr-Cyrl-CS"/>
        </w:rPr>
        <w:t>:</w:t>
      </w:r>
    </w:p>
    <w:p w:rsidR="0028303C" w:rsidRPr="009D5CB8" w:rsidRDefault="0028303C" w:rsidP="0028303C">
      <w:pPr>
        <w:keepLines/>
        <w:jc w:val="both"/>
        <w:rPr>
          <w:lang w:val="ru-RU"/>
        </w:rPr>
      </w:pPr>
      <w:r w:rsidRPr="009D5CB8">
        <w:rPr>
          <w:lang w:val="ru-RU"/>
        </w:rPr>
        <w:t xml:space="preserve">Пружаоцу услуге одмах по закључењу уговора </w:t>
      </w:r>
    </w:p>
    <w:p w:rsidR="0028303C" w:rsidRPr="009D5CB8" w:rsidRDefault="0028303C" w:rsidP="0028303C">
      <w:pPr>
        <w:keepLines/>
        <w:jc w:val="both"/>
        <w:rPr>
          <w:lang w:val="ru-RU"/>
        </w:rPr>
      </w:pPr>
      <w:r w:rsidRPr="009D5CB8">
        <w:rPr>
          <w:lang w:val="ru-RU"/>
        </w:rPr>
        <w:t>-пружи помоћ у погледу давања потребних и захтевних услова за извршење услуге.</w:t>
      </w:r>
    </w:p>
    <w:p w:rsidR="0028303C" w:rsidRDefault="0028303C" w:rsidP="0028303C">
      <w:pPr>
        <w:keepLines/>
        <w:jc w:val="both"/>
        <w:rPr>
          <w:lang w:val="ru-RU"/>
        </w:rPr>
      </w:pPr>
      <w:r w:rsidRPr="009D5CB8">
        <w:rPr>
          <w:lang w:val="ru-RU"/>
        </w:rPr>
        <w:t>-прати уговорену документацију</w:t>
      </w:r>
    </w:p>
    <w:p w:rsidR="0028303C" w:rsidRPr="00BC2419" w:rsidRDefault="0028303C" w:rsidP="0028303C">
      <w:pPr>
        <w:keepLines/>
        <w:jc w:val="both"/>
        <w:rPr>
          <w:lang w:val="ru-RU"/>
        </w:rPr>
      </w:pPr>
    </w:p>
    <w:p w:rsidR="00FE3FD6" w:rsidRPr="00BC2419" w:rsidRDefault="00FE3FD6" w:rsidP="00FE3FD6">
      <w:pPr>
        <w:shd w:val="clear" w:color="auto" w:fill="FFFFFF"/>
        <w:tabs>
          <w:tab w:val="left" w:pos="320"/>
        </w:tabs>
        <w:jc w:val="center"/>
        <w:outlineLvl w:val="0"/>
        <w:rPr>
          <w:lang w:val="sr-Cyrl-CS"/>
        </w:rPr>
      </w:pPr>
      <w:r w:rsidRPr="00BC2419">
        <w:rPr>
          <w:lang w:val="ru-RU"/>
        </w:rPr>
        <w:t xml:space="preserve">Члан </w:t>
      </w:r>
      <w:r>
        <w:rPr>
          <w:lang w:val="ru-RU"/>
        </w:rPr>
        <w:t>7</w:t>
      </w:r>
      <w:r w:rsidRPr="00BC2419">
        <w:rPr>
          <w:lang w:val="ru-RU"/>
        </w:rPr>
        <w:t>.</w:t>
      </w:r>
    </w:p>
    <w:p w:rsidR="0028303C" w:rsidRPr="009D5CB8" w:rsidRDefault="0028303C" w:rsidP="0028303C">
      <w:pPr>
        <w:keepLines/>
        <w:jc w:val="both"/>
        <w:rPr>
          <w:lang w:val="ru-RU"/>
        </w:rPr>
      </w:pPr>
    </w:p>
    <w:p w:rsidR="0028303C" w:rsidRPr="009D5CB8" w:rsidRDefault="0028303C" w:rsidP="0028303C">
      <w:pPr>
        <w:keepLines/>
        <w:jc w:val="both"/>
        <w:rPr>
          <w:lang w:val="ru-RU"/>
        </w:rPr>
      </w:pPr>
      <w:r w:rsidRPr="009D5CB8">
        <w:rPr>
          <w:lang w:val="ru-RU"/>
        </w:rPr>
        <w:t xml:space="preserve">Пружалац услуге  се обавезује да: </w:t>
      </w:r>
    </w:p>
    <w:p w:rsidR="0028303C" w:rsidRPr="009D5CB8" w:rsidRDefault="0028303C" w:rsidP="0028303C">
      <w:pPr>
        <w:keepLines/>
        <w:numPr>
          <w:ilvl w:val="0"/>
          <w:numId w:val="19"/>
        </w:numPr>
        <w:jc w:val="both"/>
        <w:rPr>
          <w:lang w:val="ru-RU"/>
        </w:rPr>
      </w:pPr>
      <w:r w:rsidRPr="009D5CB8">
        <w:rPr>
          <w:lang w:val="ru-RU"/>
        </w:rPr>
        <w:t>изврши услугу  у складу са важећим прописима и правилима струке и одредбама овог уговора.</w:t>
      </w:r>
    </w:p>
    <w:p w:rsidR="0028303C" w:rsidRPr="009D5CB8" w:rsidRDefault="0028303C" w:rsidP="0028303C">
      <w:pPr>
        <w:keepLines/>
        <w:numPr>
          <w:ilvl w:val="0"/>
          <w:numId w:val="19"/>
        </w:numPr>
        <w:jc w:val="both"/>
        <w:rPr>
          <w:lang w:val="ru-RU"/>
        </w:rPr>
      </w:pPr>
      <w:r w:rsidRPr="009D5CB8">
        <w:rPr>
          <w:lang w:val="ru-RU"/>
        </w:rPr>
        <w:t>изврши услугу  у складу са конкурсном документацијом и датом понудом бр.______од дана_______</w:t>
      </w:r>
      <w:r w:rsidRPr="009D5CB8">
        <w:rPr>
          <w:b/>
          <w:i/>
          <w:lang w:val="ru-RU"/>
        </w:rPr>
        <w:t>(попуњава понуђач)</w:t>
      </w:r>
    </w:p>
    <w:p w:rsidR="0028303C" w:rsidRPr="009D5CB8" w:rsidRDefault="0028303C" w:rsidP="0028303C">
      <w:pPr>
        <w:keepLines/>
        <w:numPr>
          <w:ilvl w:val="0"/>
          <w:numId w:val="19"/>
        </w:numPr>
        <w:jc w:val="both"/>
        <w:rPr>
          <w:lang w:val="ru-RU"/>
        </w:rPr>
      </w:pPr>
      <w:r w:rsidRPr="009D5CB8">
        <w:rPr>
          <w:lang w:val="ru-RU"/>
        </w:rPr>
        <w:t>обавештава Наручиоца услуге о свим моментима који могу имати утицаја на успешну и благовремену израду услуге.</w:t>
      </w:r>
    </w:p>
    <w:p w:rsidR="0028303C" w:rsidRPr="009D5CB8" w:rsidRDefault="0028303C" w:rsidP="0028303C">
      <w:pPr>
        <w:keepLines/>
        <w:numPr>
          <w:ilvl w:val="0"/>
          <w:numId w:val="19"/>
        </w:numPr>
        <w:jc w:val="both"/>
        <w:rPr>
          <w:lang w:val="ru-RU"/>
        </w:rPr>
      </w:pPr>
      <w:r w:rsidRPr="009D5CB8">
        <w:rPr>
          <w:lang w:val="sr-Cyrl-CS"/>
        </w:rPr>
        <w:t>пружи потребну помоћ у погледу правилне примене и реализације услуге</w:t>
      </w:r>
      <w:r w:rsidRPr="009D5CB8">
        <w:rPr>
          <w:lang w:val="ru-RU"/>
        </w:rPr>
        <w:t>.</w:t>
      </w:r>
    </w:p>
    <w:p w:rsidR="0028303C" w:rsidRDefault="0028303C" w:rsidP="0028303C">
      <w:pPr>
        <w:keepLines/>
        <w:numPr>
          <w:ilvl w:val="0"/>
          <w:numId w:val="19"/>
        </w:numPr>
        <w:jc w:val="both"/>
        <w:rPr>
          <w:lang w:val="ru-RU"/>
        </w:rPr>
      </w:pPr>
      <w:r w:rsidRPr="009D5CB8">
        <w:rPr>
          <w:lang w:val="ru-RU"/>
        </w:rPr>
        <w:t xml:space="preserve">да врши консултације са представником Наручиоца током </w:t>
      </w:r>
      <w:r w:rsidR="001F3024">
        <w:rPr>
          <w:lang w:val="ru-RU"/>
        </w:rPr>
        <w:t>израде измене и допуне</w:t>
      </w:r>
      <w:r w:rsidR="00C55C01">
        <w:rPr>
          <w:lang w:val="ru-RU"/>
        </w:rPr>
        <w:t xml:space="preserve"> Плана</w:t>
      </w:r>
      <w:r w:rsidR="001F3024">
        <w:rPr>
          <w:lang w:val="ru-RU"/>
        </w:rPr>
        <w:t xml:space="preserve"> детаљне регулације «Међај»</w:t>
      </w:r>
      <w:r w:rsidRPr="009D5CB8">
        <w:rPr>
          <w:lang w:val="ru-RU"/>
        </w:rPr>
        <w:t xml:space="preserve">, </w:t>
      </w:r>
    </w:p>
    <w:p w:rsidR="00C55C01" w:rsidRDefault="001F3024" w:rsidP="0028303C">
      <w:pPr>
        <w:keepLines/>
        <w:numPr>
          <w:ilvl w:val="0"/>
          <w:numId w:val="19"/>
        </w:numPr>
        <w:jc w:val="both"/>
        <w:rPr>
          <w:lang w:val="ru-RU"/>
        </w:rPr>
      </w:pPr>
      <w:r>
        <w:rPr>
          <w:lang w:val="ru-RU"/>
        </w:rPr>
        <w:lastRenderedPageBreak/>
        <w:t>да финалну верзију и</w:t>
      </w:r>
      <w:r w:rsidR="00C55C01">
        <w:rPr>
          <w:lang w:val="ru-RU"/>
        </w:rPr>
        <w:t xml:space="preserve">змене и допуне Плана детаљне регулације «Међај» достави у 3 (три)  </w:t>
      </w:r>
      <w:r>
        <w:rPr>
          <w:lang w:val="ru-RU"/>
        </w:rPr>
        <w:t xml:space="preserve">оригинална </w:t>
      </w:r>
      <w:r w:rsidR="00C55C01">
        <w:rPr>
          <w:lang w:val="ru-RU"/>
        </w:rPr>
        <w:t>примерка</w:t>
      </w:r>
      <w:r>
        <w:rPr>
          <w:lang w:val="ru-RU"/>
        </w:rPr>
        <w:t xml:space="preserve"> у </w:t>
      </w:r>
      <w:r w:rsidR="00C55C01">
        <w:rPr>
          <w:lang w:val="ru-RU"/>
        </w:rPr>
        <w:t>аналогном облику и 5 (пет) примерака у дигиталном облику;</w:t>
      </w:r>
    </w:p>
    <w:p w:rsidR="005D333E" w:rsidRPr="005D333E" w:rsidRDefault="005D333E" w:rsidP="0028303C">
      <w:pPr>
        <w:keepLines/>
        <w:numPr>
          <w:ilvl w:val="0"/>
          <w:numId w:val="19"/>
        </w:numPr>
        <w:jc w:val="both"/>
        <w:rPr>
          <w:b/>
          <w:lang w:val="ru-RU"/>
        </w:rPr>
      </w:pPr>
      <w:r w:rsidRPr="005D333E">
        <w:rPr>
          <w:b/>
          <w:lang w:val="ru-RU"/>
        </w:rPr>
        <w:t>да присуствује седници Скупштине града приликом усвајања Плана, а о датуму и времену одржавања седнице биће накнадно обавештен</w:t>
      </w:r>
      <w:r>
        <w:rPr>
          <w:b/>
          <w:lang w:val="ru-RU"/>
        </w:rPr>
        <w:t>.</w:t>
      </w:r>
    </w:p>
    <w:p w:rsidR="0028303C" w:rsidRDefault="0028303C" w:rsidP="0028303C">
      <w:pPr>
        <w:tabs>
          <w:tab w:val="left" w:pos="1350"/>
        </w:tabs>
        <w:rPr>
          <w:b/>
          <w:highlight w:val="lightGray"/>
        </w:rPr>
      </w:pPr>
    </w:p>
    <w:p w:rsidR="0028303C" w:rsidRPr="009D5CB8" w:rsidRDefault="0028303C" w:rsidP="0028303C">
      <w:pPr>
        <w:tabs>
          <w:tab w:val="left" w:pos="1350"/>
        </w:tabs>
        <w:rPr>
          <w:b/>
        </w:rPr>
      </w:pPr>
      <w:r w:rsidRPr="009D5CB8">
        <w:rPr>
          <w:b/>
          <w:highlight w:val="lightGray"/>
        </w:rPr>
        <w:t>Рок</w:t>
      </w:r>
    </w:p>
    <w:p w:rsidR="0028303C" w:rsidRDefault="0028303C" w:rsidP="0028303C">
      <w:pPr>
        <w:shd w:val="clear" w:color="auto" w:fill="FFFFFF"/>
        <w:tabs>
          <w:tab w:val="left" w:pos="1350"/>
        </w:tabs>
        <w:jc w:val="center"/>
        <w:rPr>
          <w:lang w:val="ru-RU"/>
        </w:rPr>
      </w:pPr>
      <w:r w:rsidRPr="00BC2419">
        <w:rPr>
          <w:lang w:val="ru-RU"/>
        </w:rPr>
        <w:t xml:space="preserve">Члан </w:t>
      </w:r>
      <w:r w:rsidR="00940AF6">
        <w:t>8</w:t>
      </w:r>
      <w:r w:rsidRPr="00BC2419">
        <w:rPr>
          <w:lang w:val="ru-RU"/>
        </w:rPr>
        <w:t>.</w:t>
      </w:r>
    </w:p>
    <w:p w:rsidR="0028303C" w:rsidRPr="00BC2419" w:rsidRDefault="0028303C" w:rsidP="0028303C">
      <w:pPr>
        <w:shd w:val="clear" w:color="auto" w:fill="FFFFFF"/>
        <w:tabs>
          <w:tab w:val="left" w:pos="1350"/>
        </w:tabs>
        <w:jc w:val="center"/>
        <w:rPr>
          <w:lang w:val="ru-RU"/>
        </w:rPr>
      </w:pPr>
    </w:p>
    <w:p w:rsidR="0028303C" w:rsidRDefault="0028303C" w:rsidP="00FE3FD6">
      <w:pPr>
        <w:tabs>
          <w:tab w:val="left" w:pos="975"/>
        </w:tabs>
        <w:jc w:val="both"/>
        <w:rPr>
          <w:lang w:val="sr-Cyrl-CS"/>
        </w:rPr>
      </w:pPr>
      <w:r w:rsidRPr="009D5CB8">
        <w:rPr>
          <w:lang w:val="sr-Cyrl-CS"/>
        </w:rPr>
        <w:t xml:space="preserve">Пружалац услуге се обавезује да </w:t>
      </w:r>
      <w:r w:rsidR="00940AF6">
        <w:rPr>
          <w:lang w:val="sr-Cyrl-CS"/>
        </w:rPr>
        <w:t xml:space="preserve">предметну </w:t>
      </w:r>
      <w:r w:rsidRPr="009D5CB8">
        <w:rPr>
          <w:lang w:val="sr-Cyrl-CS"/>
        </w:rPr>
        <w:t>услугу</w:t>
      </w:r>
      <w:r w:rsidR="00940AF6">
        <w:rPr>
          <w:lang w:val="sr-Cyrl-CS"/>
        </w:rPr>
        <w:t xml:space="preserve"> изврши</w:t>
      </w:r>
      <w:r w:rsidRPr="009D5CB8">
        <w:rPr>
          <w:lang w:val="sr-Cyrl-CS"/>
        </w:rPr>
        <w:t xml:space="preserve"> у року од _____( </w:t>
      </w:r>
      <w:r w:rsidR="00FE3FD6" w:rsidRPr="00FE3FD6">
        <w:rPr>
          <w:i/>
          <w:lang w:val="sr-Cyrl-CS"/>
        </w:rPr>
        <w:t xml:space="preserve">не дужем од </w:t>
      </w:r>
      <w:r w:rsidR="00FE3FD6">
        <w:rPr>
          <w:i/>
          <w:lang w:val="sr-Cyrl-CS"/>
        </w:rPr>
        <w:t>30</w:t>
      </w:r>
      <w:r w:rsidRPr="009D5CB8">
        <w:rPr>
          <w:lang w:val="sr-Cyrl-CS"/>
        </w:rPr>
        <w:t>)</w:t>
      </w:r>
      <w:r w:rsidRPr="009D5CB8">
        <w:t xml:space="preserve"> календарских дана</w:t>
      </w:r>
      <w:r w:rsidRPr="009D5CB8">
        <w:rPr>
          <w:lang w:val="sr-Cyrl-CS"/>
        </w:rPr>
        <w:t>, од дана закључења уговора</w:t>
      </w:r>
      <w:r>
        <w:rPr>
          <w:lang w:val="sr-Cyrl-CS"/>
        </w:rPr>
        <w:t>.</w:t>
      </w:r>
      <w:r w:rsidR="00FE3FD6" w:rsidRPr="009D5CB8">
        <w:rPr>
          <w:lang w:val="sr-Cyrl-CS"/>
        </w:rPr>
        <w:t xml:space="preserve"> </w:t>
      </w:r>
      <w:r w:rsidRPr="009D5CB8">
        <w:rPr>
          <w:lang w:val="sr-Cyrl-CS"/>
        </w:rPr>
        <w:t>(попуњава понуђач).</w:t>
      </w:r>
    </w:p>
    <w:p w:rsidR="00036994" w:rsidRPr="00EA3580" w:rsidRDefault="00036994" w:rsidP="0028303C">
      <w:pPr>
        <w:pStyle w:val="Caption"/>
        <w:rPr>
          <w:lang w:val="sr-Cyrl-CS"/>
        </w:rPr>
      </w:pPr>
    </w:p>
    <w:p w:rsidR="0028303C" w:rsidRPr="009D5CB8" w:rsidRDefault="0028303C" w:rsidP="0028303C">
      <w:pPr>
        <w:keepNext/>
        <w:spacing w:after="120"/>
        <w:rPr>
          <w:b/>
          <w:lang w:val="ru-RU"/>
        </w:rPr>
      </w:pPr>
      <w:r w:rsidRPr="00EA3580">
        <w:rPr>
          <w:b/>
          <w:highlight w:val="lightGray"/>
          <w:lang w:val="ru-RU"/>
        </w:rPr>
        <w:t>Уговорна казна</w:t>
      </w:r>
    </w:p>
    <w:p w:rsidR="0028303C" w:rsidRPr="00BC2419" w:rsidRDefault="0028303C" w:rsidP="0028303C">
      <w:pPr>
        <w:shd w:val="clear" w:color="auto" w:fill="FFFFFF"/>
        <w:tabs>
          <w:tab w:val="left" w:pos="1350"/>
        </w:tabs>
        <w:jc w:val="center"/>
        <w:rPr>
          <w:lang w:val="ru-RU"/>
        </w:rPr>
      </w:pPr>
      <w:r w:rsidRPr="00BC2419">
        <w:rPr>
          <w:lang w:val="ru-RU"/>
        </w:rPr>
        <w:t xml:space="preserve">Члан </w:t>
      </w:r>
      <w:r w:rsidR="00940AF6">
        <w:t>9</w:t>
      </w:r>
      <w:r w:rsidRPr="00BC2419">
        <w:rPr>
          <w:lang w:val="ru-RU"/>
        </w:rPr>
        <w:t>.</w:t>
      </w:r>
    </w:p>
    <w:p w:rsidR="0028303C" w:rsidRPr="009D5CB8" w:rsidRDefault="0028303C" w:rsidP="0028303C">
      <w:pPr>
        <w:tabs>
          <w:tab w:val="left" w:pos="975"/>
        </w:tabs>
        <w:jc w:val="both"/>
        <w:rPr>
          <w:lang w:val="sr-Cyrl-CS"/>
        </w:rPr>
      </w:pPr>
    </w:p>
    <w:p w:rsidR="0028303C" w:rsidRPr="009D5CB8" w:rsidRDefault="0028303C" w:rsidP="00036994">
      <w:pPr>
        <w:tabs>
          <w:tab w:val="left" w:pos="4455"/>
        </w:tabs>
        <w:jc w:val="both"/>
        <w:rPr>
          <w:lang w:val="sr-Cyrl-CS" w:eastAsia="sr-Latn-CS"/>
        </w:rPr>
      </w:pPr>
      <w:r w:rsidRPr="009D5CB8">
        <w:rPr>
          <w:lang w:val="sr-Cyrl-CS" w:eastAsia="sr-Latn-CS"/>
        </w:rPr>
        <w:t>Уколико пружалац услуге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w:t>
      </w:r>
    </w:p>
    <w:p w:rsidR="0028303C" w:rsidRPr="00EA3580" w:rsidRDefault="0028303C" w:rsidP="00036994">
      <w:pPr>
        <w:tabs>
          <w:tab w:val="left" w:pos="4455"/>
        </w:tabs>
        <w:jc w:val="both"/>
        <w:rPr>
          <w:lang w:val="sr-Cyrl-CS" w:eastAsia="sr-Latn-CS"/>
        </w:rPr>
      </w:pPr>
      <w:r w:rsidRPr="009D5CB8">
        <w:rPr>
          <w:lang w:val="sr-Cyrl-CS" w:eastAsia="sr-Latn-CS"/>
        </w:rPr>
        <w:t xml:space="preserve">Уколико </w:t>
      </w:r>
      <w:r>
        <w:rPr>
          <w:lang w:val="sr-Cyrl-CS" w:eastAsia="sr-Latn-CS"/>
        </w:rPr>
        <w:t>Пружалац услуге</w:t>
      </w:r>
      <w:r w:rsidRPr="009D5CB8">
        <w:rPr>
          <w:lang w:val="sr-Cyrl-CS" w:eastAsia="sr-Latn-CS"/>
        </w:rPr>
        <w:t xml:space="preserve">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w:t>
      </w:r>
    </w:p>
    <w:p w:rsidR="0028303C" w:rsidRDefault="0028303C" w:rsidP="00036994">
      <w:pPr>
        <w:tabs>
          <w:tab w:val="left" w:pos="975"/>
        </w:tabs>
        <w:jc w:val="both"/>
        <w:rPr>
          <w:lang w:val="sr-Cyrl-CS" w:eastAsia="sr-Latn-CS"/>
        </w:rPr>
      </w:pPr>
      <w:r w:rsidRPr="009D5CB8">
        <w:rPr>
          <w:lang w:val="sr-Cyrl-CS" w:eastAsia="sr-Latn-CS"/>
        </w:rPr>
        <w:t>Право Наручиоца на наплату уговорне казне не утиче на право Наручиоца да захтева накнаду штете</w:t>
      </w:r>
      <w:r w:rsidR="00036994">
        <w:rPr>
          <w:lang w:val="sr-Cyrl-CS" w:eastAsia="sr-Latn-CS"/>
        </w:rPr>
        <w:t>.</w:t>
      </w:r>
    </w:p>
    <w:p w:rsidR="00036994" w:rsidRPr="009D5CB8" w:rsidRDefault="00036994" w:rsidP="00036994">
      <w:pPr>
        <w:tabs>
          <w:tab w:val="left" w:pos="975"/>
        </w:tabs>
        <w:jc w:val="both"/>
        <w:rPr>
          <w:lang w:val="sr-Cyrl-CS"/>
        </w:rPr>
      </w:pPr>
    </w:p>
    <w:p w:rsidR="0028303C" w:rsidRPr="009D5CB8" w:rsidRDefault="0028303C" w:rsidP="0028303C">
      <w:pPr>
        <w:tabs>
          <w:tab w:val="left" w:pos="975"/>
        </w:tabs>
        <w:jc w:val="both"/>
        <w:rPr>
          <w:lang w:val="sr-Cyrl-CS"/>
        </w:rPr>
      </w:pPr>
    </w:p>
    <w:p w:rsidR="0028303C" w:rsidRPr="009D5CB8" w:rsidRDefault="0028303C" w:rsidP="0028303C">
      <w:pPr>
        <w:shd w:val="clear" w:color="auto" w:fill="FFFFFF"/>
        <w:tabs>
          <w:tab w:val="left" w:pos="1350"/>
        </w:tabs>
        <w:jc w:val="both"/>
        <w:rPr>
          <w:b/>
        </w:rPr>
      </w:pPr>
      <w:r w:rsidRPr="009D5CB8">
        <w:rPr>
          <w:b/>
          <w:highlight w:val="lightGray"/>
        </w:rPr>
        <w:t>Средства финансијског обезбеђења</w:t>
      </w:r>
    </w:p>
    <w:p w:rsidR="0028303C" w:rsidRDefault="0028303C" w:rsidP="0028303C">
      <w:pPr>
        <w:tabs>
          <w:tab w:val="left" w:pos="1350"/>
        </w:tabs>
        <w:ind w:right="-46"/>
        <w:jc w:val="center"/>
        <w:rPr>
          <w:w w:val="103"/>
          <w:lang w:val="ru-RU"/>
        </w:rPr>
      </w:pPr>
      <w:r w:rsidRPr="00BC2419">
        <w:t xml:space="preserve">Члан </w:t>
      </w:r>
      <w:r w:rsidR="002C06D8">
        <w:t>10</w:t>
      </w:r>
      <w:r w:rsidRPr="00BC2419">
        <w:rPr>
          <w:w w:val="103"/>
          <w:lang w:val="ru-RU"/>
        </w:rPr>
        <w:t>.</w:t>
      </w:r>
    </w:p>
    <w:p w:rsidR="0028303C" w:rsidRPr="003330B7" w:rsidRDefault="0028303C" w:rsidP="0028303C">
      <w:pPr>
        <w:tabs>
          <w:tab w:val="left" w:pos="1350"/>
        </w:tabs>
        <w:ind w:right="-46"/>
        <w:rPr>
          <w:w w:val="103"/>
          <w:lang w:val="ru-RU"/>
        </w:rPr>
      </w:pPr>
    </w:p>
    <w:p w:rsidR="0028303C" w:rsidRPr="003330B7" w:rsidRDefault="0028303C" w:rsidP="00036994">
      <w:pPr>
        <w:jc w:val="both"/>
      </w:pPr>
      <w:r>
        <w:t>Пружалац услуге</w:t>
      </w:r>
      <w:r w:rsidRPr="003330B7">
        <w:t xml:space="preserve"> се обавезује да</w:t>
      </w:r>
      <w:r w:rsidR="00940AF6" w:rsidRPr="00940AF6">
        <w:rPr>
          <w:b/>
          <w:bCs/>
          <w:iCs/>
          <w:lang w:val="sr-Cyrl-CS"/>
        </w:rPr>
        <w:t xml:space="preserve"> </w:t>
      </w:r>
      <w:r w:rsidR="00940AF6" w:rsidRPr="00940AF6">
        <w:rPr>
          <w:bCs/>
          <w:iCs/>
          <w:lang w:val="sr-Cyrl-CS"/>
        </w:rPr>
        <w:t>уз захтев за авансно плаћањ</w:t>
      </w:r>
      <w:r w:rsidR="00940AF6">
        <w:rPr>
          <w:b/>
          <w:bCs/>
          <w:iCs/>
          <w:lang w:val="sr-Cyrl-CS"/>
        </w:rPr>
        <w:t xml:space="preserve">е </w:t>
      </w:r>
      <w:r w:rsidRPr="003330B7">
        <w:t xml:space="preserve">преда Наручиоцу </w:t>
      </w:r>
      <w:r w:rsidR="00940AF6">
        <w:rPr>
          <w:b/>
          <w:i/>
        </w:rPr>
        <w:t>меницу</w:t>
      </w:r>
      <w:r w:rsidRPr="003330B7">
        <w:rPr>
          <w:b/>
          <w:i/>
        </w:rPr>
        <w:t xml:space="preserve"> за повраћај авансног плаћања</w:t>
      </w:r>
      <w:r w:rsidRPr="003330B7">
        <w:t xml:space="preserve"> која ће бити са клаузулама: безусловна и платива на први позив. </w:t>
      </w:r>
      <w:r w:rsidR="00940AF6">
        <w:t>Меница</w:t>
      </w:r>
      <w:r w:rsidRPr="003330B7">
        <w:t xml:space="preserve"> за повраћај авансног плаћања издаје се у висини </w:t>
      </w:r>
      <w:r w:rsidR="00940AF6">
        <w:t xml:space="preserve">траженог </w:t>
      </w:r>
      <w:r w:rsidRPr="003330B7">
        <w:t xml:space="preserve">аванса, са роком важности који је </w:t>
      </w:r>
      <w:r>
        <w:rPr>
          <w:b/>
        </w:rPr>
        <w:t>15 д</w:t>
      </w:r>
      <w:r w:rsidRPr="003330B7">
        <w:rPr>
          <w:b/>
        </w:rPr>
        <w:t>ана</w:t>
      </w:r>
      <w:r w:rsidRPr="003330B7">
        <w:t xml:space="preserve"> дужи од уговореног рока за </w:t>
      </w:r>
      <w:r>
        <w:t xml:space="preserve">израду </w:t>
      </w:r>
      <w:r w:rsidR="001F3024">
        <w:t>измене и допуне П</w:t>
      </w:r>
      <w:r w:rsidR="00940AF6">
        <w:t>лана детаљне регулације</w:t>
      </w:r>
      <w:r w:rsidRPr="003330B7">
        <w:t xml:space="preserve">, у корист Наручиоца. </w:t>
      </w:r>
    </w:p>
    <w:p w:rsidR="0028303C" w:rsidRPr="00036994" w:rsidRDefault="0028303C" w:rsidP="0028303C">
      <w:pPr>
        <w:tabs>
          <w:tab w:val="left" w:pos="1350"/>
        </w:tabs>
        <w:ind w:right="-46"/>
        <w:rPr>
          <w:w w:val="103"/>
        </w:rPr>
      </w:pPr>
      <w:r w:rsidRPr="003330B7">
        <w:t xml:space="preserve">Ако се за време трајања уговора промене рокови за извршење уговорне обавезе, важност </w:t>
      </w:r>
      <w:r w:rsidR="00940AF6">
        <w:t>менице</w:t>
      </w:r>
      <w:r w:rsidRPr="003330B7">
        <w:t xml:space="preserve"> за повраћај авансног плаћања </w:t>
      </w:r>
      <w:r w:rsidRPr="003330B7">
        <w:rPr>
          <w:b/>
        </w:rPr>
        <w:t>мора се продужити</w:t>
      </w:r>
      <w:r w:rsidR="00036994">
        <w:rPr>
          <w:b/>
        </w:rPr>
        <w:t>.</w:t>
      </w:r>
    </w:p>
    <w:p w:rsidR="0028303C" w:rsidRPr="00BC2419" w:rsidRDefault="0028303C" w:rsidP="0028303C">
      <w:pPr>
        <w:tabs>
          <w:tab w:val="left" w:pos="1350"/>
        </w:tabs>
        <w:ind w:right="-46"/>
        <w:jc w:val="center"/>
        <w:rPr>
          <w:w w:val="103"/>
          <w:lang w:val="ru-RU"/>
        </w:rPr>
      </w:pPr>
    </w:p>
    <w:p w:rsidR="0028303C" w:rsidRPr="002337C2" w:rsidRDefault="0028303C" w:rsidP="0028303C">
      <w:pPr>
        <w:spacing w:after="120" w:line="244" w:lineRule="auto"/>
        <w:jc w:val="both"/>
        <w:rPr>
          <w:spacing w:val="-3"/>
          <w:lang w:val="ru-RU"/>
        </w:rPr>
      </w:pPr>
      <w:r w:rsidRPr="002337C2">
        <w:rPr>
          <w:lang w:val="ru-RU"/>
        </w:rPr>
        <w:t>Пружалац услуге се</w:t>
      </w:r>
      <w:r w:rsidRPr="002337C2">
        <w:rPr>
          <w:spacing w:val="6"/>
          <w:lang w:val="ru-RU"/>
        </w:rPr>
        <w:t xml:space="preserve"> </w:t>
      </w:r>
      <w:r w:rsidRPr="002337C2">
        <w:rPr>
          <w:spacing w:val="1"/>
          <w:lang w:val="ru-RU"/>
        </w:rPr>
        <w:t>о</w:t>
      </w:r>
      <w:r w:rsidRPr="002337C2">
        <w:rPr>
          <w:spacing w:val="-1"/>
          <w:lang w:val="ru-RU"/>
        </w:rPr>
        <w:t>б</w:t>
      </w:r>
      <w:r w:rsidRPr="002337C2">
        <w:rPr>
          <w:lang w:val="ru-RU"/>
        </w:rPr>
        <w:t>а</w:t>
      </w:r>
      <w:r w:rsidRPr="002337C2">
        <w:rPr>
          <w:spacing w:val="-5"/>
          <w:lang w:val="ru-RU"/>
        </w:rPr>
        <w:t>в</w:t>
      </w:r>
      <w:r w:rsidRPr="002337C2">
        <w:rPr>
          <w:lang w:val="ru-RU"/>
        </w:rPr>
        <w:t>е</w:t>
      </w:r>
      <w:r w:rsidRPr="002337C2">
        <w:rPr>
          <w:spacing w:val="-2"/>
          <w:lang w:val="ru-RU"/>
        </w:rPr>
        <w:t>з</w:t>
      </w:r>
      <w:r w:rsidRPr="002337C2">
        <w:rPr>
          <w:spacing w:val="-3"/>
          <w:lang w:val="ru-RU"/>
        </w:rPr>
        <w:t>у</w:t>
      </w:r>
      <w:r w:rsidRPr="002337C2">
        <w:rPr>
          <w:lang w:val="ru-RU"/>
        </w:rPr>
        <w:t xml:space="preserve">је </w:t>
      </w:r>
      <w:r w:rsidRPr="002337C2">
        <w:rPr>
          <w:lang w:val="sr-Cyrl-CS"/>
        </w:rPr>
        <w:t xml:space="preserve">да најкасније у року од </w:t>
      </w:r>
      <w:r w:rsidR="00036994">
        <w:rPr>
          <w:lang w:val="sr-Cyrl-CS"/>
        </w:rPr>
        <w:t>7</w:t>
      </w:r>
      <w:r w:rsidRPr="002337C2">
        <w:rPr>
          <w:lang w:val="sr-Cyrl-CS"/>
        </w:rPr>
        <w:t xml:space="preserve"> (</w:t>
      </w:r>
      <w:r w:rsidR="00036994">
        <w:rPr>
          <w:lang w:val="sr-Cyrl-CS"/>
        </w:rPr>
        <w:t>седам</w:t>
      </w:r>
      <w:r w:rsidRPr="002337C2">
        <w:rPr>
          <w:lang w:val="sr-Cyrl-CS"/>
        </w:rPr>
        <w:t>) дана од  дана закључења уговора,  д</w:t>
      </w:r>
      <w:r w:rsidRPr="002337C2">
        <w:rPr>
          <w:spacing w:val="-2"/>
          <w:lang w:val="ru-RU"/>
        </w:rPr>
        <w:t>о</w:t>
      </w:r>
      <w:r w:rsidRPr="002337C2">
        <w:rPr>
          <w:lang w:val="ru-RU"/>
        </w:rPr>
        <w:t>с</w:t>
      </w:r>
      <w:r w:rsidRPr="002337C2">
        <w:rPr>
          <w:spacing w:val="-3"/>
          <w:lang w:val="ru-RU"/>
        </w:rPr>
        <w:t>т</w:t>
      </w:r>
      <w:r w:rsidRPr="002337C2">
        <w:rPr>
          <w:lang w:val="ru-RU"/>
        </w:rPr>
        <w:t>ав</w:t>
      </w:r>
      <w:r w:rsidRPr="002337C2">
        <w:rPr>
          <w:spacing w:val="-3"/>
          <w:lang w:val="ru-RU"/>
        </w:rPr>
        <w:t xml:space="preserve">и средство финансијског обезбеђења </w:t>
      </w:r>
      <w:r w:rsidRPr="002337C2">
        <w:rPr>
          <w:b/>
          <w:spacing w:val="-3"/>
          <w:lang w:val="ru-RU"/>
        </w:rPr>
        <w:t>за добро извршење посла</w:t>
      </w:r>
      <w:r w:rsidRPr="002337C2">
        <w:rPr>
          <w:spacing w:val="-3"/>
          <w:lang w:val="ru-RU"/>
        </w:rPr>
        <w:t xml:space="preserve"> и то:</w:t>
      </w:r>
    </w:p>
    <w:p w:rsidR="0028303C" w:rsidRPr="002337C2" w:rsidRDefault="0028303C" w:rsidP="0028303C">
      <w:pPr>
        <w:numPr>
          <w:ilvl w:val="0"/>
          <w:numId w:val="13"/>
        </w:numPr>
        <w:spacing w:before="10" w:after="120" w:line="246" w:lineRule="auto"/>
        <w:jc w:val="both"/>
        <w:rPr>
          <w:lang w:val="ru-RU"/>
        </w:rPr>
      </w:pPr>
      <w:r w:rsidRPr="002337C2">
        <w:rPr>
          <w:spacing w:val="-11"/>
          <w:lang w:val="ru-RU"/>
        </w:rPr>
        <w:t>б</w:t>
      </w:r>
      <w:r w:rsidRPr="002337C2">
        <w:rPr>
          <w:spacing w:val="-1"/>
          <w:lang w:val="ru-RU"/>
        </w:rPr>
        <w:t>л</w:t>
      </w:r>
      <w:r w:rsidRPr="002337C2">
        <w:rPr>
          <w:spacing w:val="2"/>
          <w:lang w:val="ru-RU"/>
        </w:rPr>
        <w:t>а</w:t>
      </w:r>
      <w:r w:rsidRPr="002337C2">
        <w:rPr>
          <w:spacing w:val="-2"/>
          <w:lang w:val="ru-RU"/>
        </w:rPr>
        <w:t>н</w:t>
      </w:r>
      <w:r w:rsidRPr="002337C2">
        <w:rPr>
          <w:spacing w:val="1"/>
          <w:lang w:val="ru-RU"/>
        </w:rPr>
        <w:t>к</w:t>
      </w:r>
      <w:r w:rsidRPr="002337C2">
        <w:rPr>
          <w:lang w:val="ru-RU"/>
        </w:rPr>
        <w:t>о</w:t>
      </w:r>
      <w:r w:rsidRPr="002337C2">
        <w:rPr>
          <w:spacing w:val="52"/>
          <w:lang w:val="ru-RU"/>
        </w:rPr>
        <w:t xml:space="preserve"> </w:t>
      </w:r>
      <w:r w:rsidRPr="002337C2">
        <w:rPr>
          <w:spacing w:val="2"/>
          <w:lang w:val="ru-RU"/>
        </w:rPr>
        <w:t>с</w:t>
      </w:r>
      <w:r w:rsidRPr="002337C2">
        <w:rPr>
          <w:lang w:val="ru-RU"/>
        </w:rPr>
        <w:t>о</w:t>
      </w:r>
      <w:r w:rsidRPr="002337C2">
        <w:rPr>
          <w:spacing w:val="1"/>
          <w:lang w:val="ru-RU"/>
        </w:rPr>
        <w:t>п</w:t>
      </w:r>
      <w:r w:rsidRPr="002337C2">
        <w:rPr>
          <w:lang w:val="ru-RU"/>
        </w:rPr>
        <w:t>с</w:t>
      </w:r>
      <w:r w:rsidRPr="002337C2">
        <w:rPr>
          <w:spacing w:val="1"/>
          <w:lang w:val="ru-RU"/>
        </w:rPr>
        <w:t>т</w:t>
      </w:r>
      <w:r w:rsidRPr="002337C2">
        <w:rPr>
          <w:spacing w:val="-2"/>
          <w:lang w:val="ru-RU"/>
        </w:rPr>
        <w:t>в</w:t>
      </w:r>
      <w:r w:rsidRPr="002337C2">
        <w:rPr>
          <w:lang w:val="ru-RU"/>
        </w:rPr>
        <w:t>е</w:t>
      </w:r>
      <w:r w:rsidRPr="002337C2">
        <w:rPr>
          <w:spacing w:val="1"/>
          <w:lang w:val="ru-RU"/>
        </w:rPr>
        <w:t>н</w:t>
      </w:r>
      <w:r w:rsidRPr="002337C2">
        <w:rPr>
          <w:lang w:val="ru-RU"/>
        </w:rPr>
        <w:t xml:space="preserve">у </w:t>
      </w:r>
      <w:r w:rsidRPr="002337C2">
        <w:rPr>
          <w:spacing w:val="-1"/>
          <w:lang w:val="ru-RU"/>
        </w:rPr>
        <w:t>м</w:t>
      </w:r>
      <w:r w:rsidRPr="002337C2">
        <w:rPr>
          <w:spacing w:val="2"/>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 xml:space="preserve">у, </w:t>
      </w:r>
      <w:r w:rsidRPr="002337C2">
        <w:rPr>
          <w:spacing w:val="3"/>
          <w:w w:val="103"/>
          <w:lang w:val="ru-RU"/>
        </w:rPr>
        <w:t>к</w:t>
      </w:r>
      <w:r w:rsidRPr="002337C2">
        <w:rPr>
          <w:spacing w:val="-3"/>
          <w:w w:val="103"/>
          <w:lang w:val="ru-RU"/>
        </w:rPr>
        <w:t>о</w:t>
      </w:r>
      <w:r w:rsidRPr="002337C2">
        <w:rPr>
          <w:spacing w:val="2"/>
          <w:w w:val="103"/>
          <w:lang w:val="ru-RU"/>
        </w:rPr>
        <w:t>ј</w:t>
      </w:r>
      <w:r w:rsidRPr="002337C2">
        <w:rPr>
          <w:w w:val="103"/>
          <w:lang w:val="ru-RU"/>
        </w:rPr>
        <w:t xml:space="preserve">а </w:t>
      </w:r>
      <w:r w:rsidRPr="002337C2">
        <w:rPr>
          <w:spacing w:val="-1"/>
          <w:lang w:val="ru-RU"/>
        </w:rPr>
        <w:t>м</w:t>
      </w:r>
      <w:r w:rsidRPr="002337C2">
        <w:rPr>
          <w:lang w:val="ru-RU"/>
        </w:rPr>
        <w:t>ора</w:t>
      </w:r>
      <w:r w:rsidRPr="002337C2">
        <w:rPr>
          <w:spacing w:val="16"/>
          <w:lang w:val="ru-RU"/>
        </w:rPr>
        <w:t xml:space="preserve"> </w:t>
      </w:r>
      <w:r w:rsidRPr="002337C2">
        <w:rPr>
          <w:spacing w:val="-1"/>
          <w:lang w:val="ru-RU"/>
        </w:rPr>
        <w:t>б</w:t>
      </w:r>
      <w:r w:rsidRPr="002337C2">
        <w:rPr>
          <w:lang w:val="ru-RU"/>
        </w:rPr>
        <w:t>и</w:t>
      </w:r>
      <w:r w:rsidRPr="002337C2">
        <w:rPr>
          <w:spacing w:val="-1"/>
          <w:lang w:val="ru-RU"/>
        </w:rPr>
        <w:t>т</w:t>
      </w:r>
      <w:r w:rsidRPr="002337C2">
        <w:rPr>
          <w:lang w:val="ru-RU"/>
        </w:rPr>
        <w:t>и</w:t>
      </w:r>
      <w:r w:rsidRPr="002337C2">
        <w:rPr>
          <w:spacing w:val="15"/>
          <w:lang w:val="ru-RU"/>
        </w:rPr>
        <w:t xml:space="preserve"> </w:t>
      </w:r>
      <w:r w:rsidRPr="002337C2">
        <w:rPr>
          <w:lang w:val="ru-RU"/>
        </w:rPr>
        <w:t>еви</w:t>
      </w:r>
      <w:r w:rsidRPr="002337C2">
        <w:rPr>
          <w:spacing w:val="-1"/>
          <w:lang w:val="ru-RU"/>
        </w:rPr>
        <w:t>д</w:t>
      </w:r>
      <w:r w:rsidRPr="002337C2">
        <w:rPr>
          <w:spacing w:val="2"/>
          <w:lang w:val="ru-RU"/>
        </w:rPr>
        <w:t>е</w:t>
      </w:r>
      <w:r w:rsidRPr="002337C2">
        <w:rPr>
          <w:spacing w:val="1"/>
          <w:lang w:val="ru-RU"/>
        </w:rPr>
        <w:t>н</w:t>
      </w:r>
      <w:r w:rsidRPr="002337C2">
        <w:rPr>
          <w:spacing w:val="-4"/>
          <w:lang w:val="ru-RU"/>
        </w:rPr>
        <w:t>т</w:t>
      </w:r>
      <w:r w:rsidRPr="002337C2">
        <w:rPr>
          <w:lang w:val="ru-RU"/>
        </w:rPr>
        <w:t>ир</w:t>
      </w:r>
      <w:r w:rsidRPr="002337C2">
        <w:rPr>
          <w:spacing w:val="2"/>
          <w:lang w:val="ru-RU"/>
        </w:rPr>
        <w:t>а</w:t>
      </w:r>
      <w:r w:rsidRPr="002337C2">
        <w:rPr>
          <w:spacing w:val="1"/>
          <w:lang w:val="ru-RU"/>
        </w:rPr>
        <w:t>н</w:t>
      </w:r>
      <w:r w:rsidRPr="002337C2">
        <w:rPr>
          <w:lang w:val="ru-RU"/>
        </w:rPr>
        <w:t>а</w:t>
      </w:r>
      <w:r w:rsidRPr="002337C2">
        <w:rPr>
          <w:spacing w:val="41"/>
          <w:lang w:val="ru-RU"/>
        </w:rPr>
        <w:t xml:space="preserve"> </w:t>
      </w:r>
      <w:r w:rsidRPr="002337C2">
        <w:rPr>
          <w:lang w:val="ru-RU"/>
        </w:rPr>
        <w:t>у</w:t>
      </w:r>
      <w:r w:rsidRPr="002337C2">
        <w:rPr>
          <w:spacing w:val="2"/>
          <w:lang w:val="ru-RU"/>
        </w:rPr>
        <w:t xml:space="preserve"> </w:t>
      </w:r>
      <w:r w:rsidRPr="002337C2">
        <w:rPr>
          <w:spacing w:val="-9"/>
          <w:lang w:val="ru-RU"/>
        </w:rPr>
        <w:t>Р</w:t>
      </w:r>
      <w:r w:rsidRPr="002337C2">
        <w:rPr>
          <w:lang w:val="ru-RU"/>
        </w:rPr>
        <w:t>е</w:t>
      </w:r>
      <w:r w:rsidRPr="002337C2">
        <w:rPr>
          <w:spacing w:val="-1"/>
          <w:lang w:val="ru-RU"/>
        </w:rPr>
        <w:t>г</w:t>
      </w:r>
      <w:r w:rsidRPr="002337C2">
        <w:rPr>
          <w:lang w:val="ru-RU"/>
        </w:rPr>
        <w:t>и</w:t>
      </w:r>
      <w:r w:rsidRPr="002337C2">
        <w:rPr>
          <w:spacing w:val="2"/>
          <w:lang w:val="ru-RU"/>
        </w:rPr>
        <w:t>с</w:t>
      </w:r>
      <w:r w:rsidRPr="002337C2">
        <w:rPr>
          <w:spacing w:val="-4"/>
          <w:lang w:val="ru-RU"/>
        </w:rPr>
        <w:t>т</w:t>
      </w:r>
      <w:r w:rsidRPr="002337C2">
        <w:rPr>
          <w:lang w:val="ru-RU"/>
        </w:rPr>
        <w:t>ру</w:t>
      </w:r>
      <w:r w:rsidRPr="002337C2">
        <w:rPr>
          <w:spacing w:val="27"/>
          <w:lang w:val="ru-RU"/>
        </w:rPr>
        <w:t xml:space="preserve"> </w:t>
      </w:r>
      <w:r w:rsidRPr="002337C2">
        <w:rPr>
          <w:spacing w:val="-1"/>
          <w:lang w:val="ru-RU"/>
        </w:rPr>
        <w:t>м</w:t>
      </w:r>
      <w:r w:rsidRPr="002337C2">
        <w:rPr>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а</w:t>
      </w:r>
      <w:r w:rsidRPr="002337C2">
        <w:rPr>
          <w:spacing w:val="23"/>
          <w:lang w:val="ru-RU"/>
        </w:rPr>
        <w:t xml:space="preserve"> </w:t>
      </w:r>
      <w:r w:rsidRPr="002337C2">
        <w:rPr>
          <w:lang w:val="ru-RU"/>
        </w:rPr>
        <w:t>и</w:t>
      </w:r>
      <w:r w:rsidRPr="002337C2">
        <w:rPr>
          <w:spacing w:val="7"/>
          <w:lang w:val="ru-RU"/>
        </w:rPr>
        <w:t xml:space="preserve"> </w:t>
      </w:r>
      <w:r w:rsidRPr="002337C2">
        <w:rPr>
          <w:lang w:val="ru-RU"/>
        </w:rPr>
        <w:t>о</w:t>
      </w:r>
      <w:r w:rsidRPr="002337C2">
        <w:rPr>
          <w:spacing w:val="-5"/>
          <w:lang w:val="ru-RU"/>
        </w:rPr>
        <w:t>в</w:t>
      </w:r>
      <w:r w:rsidRPr="002337C2">
        <w:rPr>
          <w:spacing w:val="-1"/>
          <w:lang w:val="ru-RU"/>
        </w:rPr>
        <w:t>л</w:t>
      </w:r>
      <w:r w:rsidRPr="002337C2">
        <w:rPr>
          <w:spacing w:val="-2"/>
          <w:lang w:val="ru-RU"/>
        </w:rPr>
        <w:t>а</w:t>
      </w:r>
      <w:r w:rsidRPr="002337C2">
        <w:rPr>
          <w:spacing w:val="-1"/>
          <w:lang w:val="ru-RU"/>
        </w:rPr>
        <w:t>ш</w:t>
      </w:r>
      <w:r w:rsidRPr="002337C2">
        <w:rPr>
          <w:lang w:val="ru-RU"/>
        </w:rPr>
        <w:t>ћења</w:t>
      </w:r>
      <w:r w:rsidRPr="002337C2">
        <w:rPr>
          <w:spacing w:val="35"/>
          <w:lang w:val="ru-RU"/>
        </w:rPr>
        <w:t xml:space="preserve"> </w:t>
      </w:r>
      <w:r w:rsidRPr="002337C2">
        <w:rPr>
          <w:spacing w:val="-1"/>
          <w:lang w:val="ru-RU"/>
        </w:rPr>
        <w:t>Н</w:t>
      </w:r>
      <w:r w:rsidRPr="002337C2">
        <w:rPr>
          <w:lang w:val="ru-RU"/>
        </w:rPr>
        <w:t>ар</w:t>
      </w:r>
      <w:r w:rsidRPr="002337C2">
        <w:rPr>
          <w:spacing w:val="-5"/>
          <w:lang w:val="ru-RU"/>
        </w:rPr>
        <w:t>о</w:t>
      </w:r>
      <w:r w:rsidRPr="002337C2">
        <w:rPr>
          <w:spacing w:val="1"/>
          <w:lang w:val="ru-RU"/>
        </w:rPr>
        <w:t>д</w:t>
      </w:r>
      <w:r w:rsidRPr="002337C2">
        <w:rPr>
          <w:spacing w:val="-2"/>
          <w:lang w:val="ru-RU"/>
        </w:rPr>
        <w:t>н</w:t>
      </w:r>
      <w:r w:rsidRPr="002337C2">
        <w:rPr>
          <w:lang w:val="ru-RU"/>
        </w:rPr>
        <w:t>е</w:t>
      </w:r>
      <w:r w:rsidRPr="002337C2">
        <w:rPr>
          <w:spacing w:val="26"/>
          <w:lang w:val="ru-RU"/>
        </w:rPr>
        <w:t xml:space="preserve"> </w:t>
      </w:r>
      <w:r w:rsidRPr="002337C2">
        <w:rPr>
          <w:spacing w:val="-6"/>
          <w:lang w:val="ru-RU"/>
        </w:rPr>
        <w:t>б</w:t>
      </w:r>
      <w:r w:rsidRPr="002337C2">
        <w:rPr>
          <w:spacing w:val="2"/>
          <w:lang w:val="ru-RU"/>
        </w:rPr>
        <w:t>а</w:t>
      </w:r>
      <w:r w:rsidRPr="002337C2">
        <w:rPr>
          <w:spacing w:val="-2"/>
          <w:lang w:val="ru-RU"/>
        </w:rPr>
        <w:t>н</w:t>
      </w:r>
      <w:r w:rsidRPr="002337C2">
        <w:rPr>
          <w:spacing w:val="1"/>
          <w:lang w:val="ru-RU"/>
        </w:rPr>
        <w:t>к</w:t>
      </w:r>
      <w:r w:rsidRPr="002337C2">
        <w:rPr>
          <w:lang w:val="ru-RU"/>
        </w:rPr>
        <w:t>е</w:t>
      </w:r>
      <w:r w:rsidRPr="002337C2">
        <w:rPr>
          <w:spacing w:val="21"/>
          <w:lang w:val="ru-RU"/>
        </w:rPr>
        <w:t xml:space="preserve"> </w:t>
      </w:r>
      <w:r w:rsidRPr="002337C2">
        <w:rPr>
          <w:spacing w:val="-1"/>
          <w:w w:val="103"/>
          <w:lang w:val="ru-RU"/>
        </w:rPr>
        <w:t>С</w:t>
      </w:r>
      <w:r w:rsidRPr="002337C2">
        <w:rPr>
          <w:w w:val="103"/>
          <w:lang w:val="ru-RU"/>
        </w:rPr>
        <w:t>р</w:t>
      </w:r>
      <w:r w:rsidRPr="002337C2">
        <w:rPr>
          <w:spacing w:val="-1"/>
          <w:w w:val="103"/>
          <w:lang w:val="ru-RU"/>
        </w:rPr>
        <w:t>би</w:t>
      </w:r>
      <w:r w:rsidRPr="002337C2">
        <w:rPr>
          <w:w w:val="103"/>
          <w:lang w:val="ru-RU"/>
        </w:rPr>
        <w:t>је.</w:t>
      </w:r>
    </w:p>
    <w:p w:rsidR="0028303C" w:rsidRPr="002337C2" w:rsidRDefault="0028303C" w:rsidP="0028303C">
      <w:pPr>
        <w:shd w:val="clear" w:color="auto" w:fill="FFFFFF"/>
        <w:spacing w:after="120"/>
        <w:jc w:val="both"/>
        <w:rPr>
          <w:lang w:val="ru-RU"/>
        </w:rPr>
      </w:pPr>
      <w:r w:rsidRPr="002337C2">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8303C" w:rsidRPr="002337C2" w:rsidRDefault="0028303C" w:rsidP="0028303C">
      <w:pPr>
        <w:shd w:val="clear" w:color="auto" w:fill="FFFFFF"/>
        <w:spacing w:after="120"/>
        <w:jc w:val="both"/>
        <w:rPr>
          <w:lang w:val="ru-RU"/>
        </w:rPr>
      </w:pPr>
      <w:r w:rsidRPr="002337C2">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8303C" w:rsidRPr="002337C2" w:rsidRDefault="0028303C" w:rsidP="0028303C">
      <w:pPr>
        <w:shd w:val="clear" w:color="auto" w:fill="FFFFFF"/>
        <w:spacing w:after="120"/>
        <w:jc w:val="both"/>
        <w:rPr>
          <w:lang w:val="ru-RU"/>
        </w:rPr>
      </w:pPr>
      <w:r w:rsidRPr="002337C2">
        <w:rPr>
          <w:lang w:val="ru-RU"/>
        </w:rPr>
        <w:lastRenderedPageBreak/>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2C06D8" w:rsidRPr="00951D97" w:rsidRDefault="002C06D8" w:rsidP="0028303C">
      <w:pPr>
        <w:spacing w:line="246" w:lineRule="auto"/>
        <w:jc w:val="both"/>
        <w:rPr>
          <w:b/>
          <w:highlight w:val="lightGray"/>
        </w:rPr>
      </w:pPr>
    </w:p>
    <w:p w:rsidR="00940AF6" w:rsidRPr="00940AF6" w:rsidRDefault="00940AF6" w:rsidP="0028303C">
      <w:pPr>
        <w:spacing w:line="246" w:lineRule="auto"/>
        <w:jc w:val="both"/>
        <w:rPr>
          <w:b/>
          <w:highlight w:val="lightGray"/>
        </w:rPr>
      </w:pPr>
    </w:p>
    <w:p w:rsidR="0028303C" w:rsidRPr="002337C2" w:rsidRDefault="0028303C" w:rsidP="0028303C">
      <w:pPr>
        <w:suppressAutoHyphens/>
        <w:spacing w:line="100" w:lineRule="atLeast"/>
        <w:ind w:firstLine="720"/>
        <w:rPr>
          <w:b/>
          <w:lang w:val="ru-RU"/>
        </w:rPr>
      </w:pPr>
      <w:r w:rsidRPr="00EA3580">
        <w:rPr>
          <w:b/>
          <w:highlight w:val="lightGray"/>
          <w:lang w:val="ru-RU"/>
        </w:rPr>
        <w:t>Измене уговора</w:t>
      </w:r>
    </w:p>
    <w:p w:rsidR="0028303C" w:rsidRDefault="002C06D8" w:rsidP="0028303C">
      <w:pPr>
        <w:suppressAutoHyphens/>
        <w:spacing w:line="100" w:lineRule="atLeast"/>
        <w:jc w:val="center"/>
        <w:rPr>
          <w:bCs/>
        </w:rPr>
      </w:pPr>
      <w:r>
        <w:rPr>
          <w:bCs/>
        </w:rPr>
        <w:t>Члан 11</w:t>
      </w:r>
      <w:r w:rsidR="0028303C" w:rsidRPr="009D5CB8">
        <w:rPr>
          <w:bCs/>
        </w:rPr>
        <w:t>.</w:t>
      </w:r>
    </w:p>
    <w:p w:rsidR="0028303C" w:rsidRPr="00BC2419" w:rsidRDefault="0028303C" w:rsidP="0028303C">
      <w:pPr>
        <w:suppressAutoHyphens/>
        <w:spacing w:line="100" w:lineRule="atLeast"/>
        <w:ind w:firstLine="720"/>
        <w:jc w:val="center"/>
        <w:rPr>
          <w:rFonts w:eastAsia="Arial Unicode MS"/>
          <w:bCs/>
          <w:color w:val="000000"/>
          <w:kern w:val="1"/>
          <w:lang w:eastAsia="ar-SA"/>
        </w:rPr>
      </w:pPr>
    </w:p>
    <w:p w:rsidR="00940AF6" w:rsidRPr="0074483A" w:rsidRDefault="00940AF6" w:rsidP="00940AF6">
      <w:pPr>
        <w:ind w:firstLine="720"/>
        <w:jc w:val="both"/>
        <w:rPr>
          <w:rFonts w:eastAsia="Calibri-Bold"/>
          <w:bCs/>
        </w:rPr>
      </w:pPr>
      <w:r w:rsidRPr="00A26325">
        <w:rPr>
          <w:bCs/>
          <w:lang w:val="ru-RU"/>
        </w:rPr>
        <w:t>Наручилац</w:t>
      </w:r>
      <w:r w:rsidRPr="00A26325">
        <w:rPr>
          <w:bCs/>
        </w:rPr>
        <w:t xml:space="preserve"> може, током трајања уговора о набавци у складу са одредбама чл.156.-161. Закона о јавним набавкама („Службени гласник РС“,  бр.91/19) да измени уговор без сп</w:t>
      </w:r>
      <w:r>
        <w:rPr>
          <w:bCs/>
        </w:rPr>
        <w:t>ровођења поступка јавне набавке.</w:t>
      </w:r>
    </w:p>
    <w:p w:rsidR="00940AF6" w:rsidRPr="0079385D" w:rsidRDefault="00940AF6" w:rsidP="00940AF6">
      <w:pPr>
        <w:jc w:val="both"/>
        <w:rPr>
          <w:rFonts w:eastAsia="Arial Unicode MS"/>
        </w:rPr>
      </w:pPr>
    </w:p>
    <w:p w:rsidR="0028303C" w:rsidRPr="009D5CB8" w:rsidRDefault="0028303C" w:rsidP="0028303C">
      <w:pPr>
        <w:suppressAutoHyphens/>
        <w:spacing w:line="100" w:lineRule="atLeast"/>
        <w:jc w:val="both"/>
        <w:rPr>
          <w:rFonts w:eastAsia="Arial Unicode MS"/>
          <w:bCs/>
          <w:color w:val="000000"/>
          <w:kern w:val="1"/>
          <w:lang w:val="ru-RU" w:eastAsia="ar-SA"/>
        </w:rPr>
      </w:pPr>
    </w:p>
    <w:p w:rsidR="0028303C" w:rsidRPr="009D5CB8" w:rsidRDefault="0028303C" w:rsidP="0028303C">
      <w:pPr>
        <w:keepNext/>
        <w:spacing w:after="60"/>
        <w:rPr>
          <w:b/>
          <w:lang w:val="ru-RU"/>
        </w:rPr>
      </w:pPr>
      <w:r w:rsidRPr="00BC2419">
        <w:rPr>
          <w:b/>
          <w:highlight w:val="lightGray"/>
          <w:lang w:val="ru-RU"/>
        </w:rPr>
        <w:t>Саставни део уговора</w:t>
      </w:r>
    </w:p>
    <w:p w:rsidR="0028303C" w:rsidRPr="009D5CB8" w:rsidRDefault="002C06D8" w:rsidP="0028303C">
      <w:pPr>
        <w:keepNext/>
        <w:spacing w:after="120"/>
        <w:jc w:val="center"/>
        <w:rPr>
          <w:bCs/>
          <w:color w:val="000000"/>
          <w:lang w:val="ru-RU"/>
        </w:rPr>
      </w:pPr>
      <w:r>
        <w:rPr>
          <w:bCs/>
          <w:lang w:val="ru-RU"/>
        </w:rPr>
        <w:t>Члан 12</w:t>
      </w:r>
      <w:r w:rsidR="0028303C" w:rsidRPr="009D5CB8">
        <w:rPr>
          <w:bCs/>
          <w:lang w:val="ru-RU"/>
        </w:rPr>
        <w:t>.</w:t>
      </w:r>
    </w:p>
    <w:p w:rsidR="0028303C" w:rsidRPr="009D5CB8" w:rsidRDefault="0028303C" w:rsidP="0028303C">
      <w:pPr>
        <w:suppressAutoHyphens/>
        <w:spacing w:line="100" w:lineRule="atLeast"/>
        <w:ind w:firstLine="708"/>
        <w:rPr>
          <w:rFonts w:eastAsia="Arial Unicode MS"/>
          <w:bCs/>
          <w:color w:val="000000"/>
          <w:kern w:val="1"/>
          <w:lang w:eastAsia="ar-SA"/>
        </w:rPr>
      </w:pPr>
      <w:r w:rsidRPr="009D5CB8">
        <w:rPr>
          <w:rFonts w:eastAsia="Arial Unicode MS"/>
          <w:bCs/>
          <w:color w:val="000000"/>
          <w:kern w:val="1"/>
          <w:lang w:val="ru-RU" w:eastAsia="ar-SA"/>
        </w:rPr>
        <w:t>Прилози и саставни делови овог Уговора су:</w:t>
      </w:r>
    </w:p>
    <w:p w:rsidR="0028303C" w:rsidRDefault="0028303C" w:rsidP="0028303C">
      <w:pPr>
        <w:suppressAutoHyphens/>
        <w:spacing w:line="100" w:lineRule="atLeast"/>
        <w:rPr>
          <w:rFonts w:eastAsia="Arial Unicode MS"/>
          <w:bCs/>
          <w:color w:val="000000"/>
          <w:kern w:val="1"/>
          <w:lang w:val="ru-RU" w:eastAsia="ar-SA"/>
        </w:rPr>
      </w:pPr>
      <w:r w:rsidRPr="009D5CB8">
        <w:rPr>
          <w:rFonts w:eastAsia="Arial Unicode MS"/>
          <w:bCs/>
          <w:color w:val="000000"/>
          <w:kern w:val="1"/>
          <w:lang w:val="ru-RU" w:eastAsia="ar-SA"/>
        </w:rPr>
        <w:t xml:space="preserve">-   понуда Пружаоца услуге бр. ____________ од </w:t>
      </w:r>
      <w:r w:rsidRPr="009D5CB8">
        <w:rPr>
          <w:rFonts w:eastAsia="Arial Unicode MS"/>
          <w:bCs/>
          <w:color w:val="000000"/>
          <w:kern w:val="1"/>
          <w:lang w:eastAsia="ar-SA"/>
        </w:rPr>
        <w:t>_______________</w:t>
      </w:r>
      <w:r w:rsidRPr="009D5CB8">
        <w:rPr>
          <w:rFonts w:eastAsia="Arial Unicode MS"/>
          <w:bCs/>
          <w:color w:val="000000"/>
          <w:kern w:val="1"/>
          <w:lang w:val="ru-RU" w:eastAsia="ar-SA"/>
        </w:rPr>
        <w:t xml:space="preserve">. </w:t>
      </w:r>
      <w:r w:rsidR="00940AF6" w:rsidRPr="009D5CB8">
        <w:rPr>
          <w:rFonts w:eastAsia="Arial Unicode MS"/>
          <w:bCs/>
          <w:color w:val="000000"/>
          <w:kern w:val="1"/>
          <w:lang w:eastAsia="ar-SA"/>
        </w:rPr>
        <w:t>Г</w:t>
      </w:r>
      <w:r w:rsidRPr="009D5CB8">
        <w:rPr>
          <w:rFonts w:eastAsia="Arial Unicode MS"/>
          <w:bCs/>
          <w:color w:val="000000"/>
          <w:kern w:val="1"/>
          <w:lang w:val="ru-RU" w:eastAsia="ar-SA"/>
        </w:rPr>
        <w:t>одине</w:t>
      </w:r>
    </w:p>
    <w:p w:rsidR="00940AF6" w:rsidRDefault="00940AF6" w:rsidP="00940AF6">
      <w:pPr>
        <w:jc w:val="center"/>
      </w:pPr>
    </w:p>
    <w:p w:rsidR="00940AF6" w:rsidRPr="00D14F18" w:rsidRDefault="00940AF6" w:rsidP="00940AF6">
      <w:pPr>
        <w:jc w:val="center"/>
      </w:pPr>
      <w:r>
        <w:t>Члан 1</w:t>
      </w:r>
      <w:r w:rsidR="002C06D8">
        <w:t>3</w:t>
      </w:r>
      <w:r>
        <w:t>.</w:t>
      </w:r>
    </w:p>
    <w:p w:rsidR="00940AF6" w:rsidRDefault="00940AF6" w:rsidP="00940AF6">
      <w:pPr>
        <w:jc w:val="center"/>
      </w:pPr>
    </w:p>
    <w:p w:rsidR="00940AF6" w:rsidRPr="0079385D" w:rsidRDefault="00940AF6" w:rsidP="00940AF6">
      <w:pPr>
        <w:jc w:val="both"/>
      </w:pPr>
      <w:r>
        <w:t xml:space="preserve">Уговорне стране су сагласне да ће се на све питања која нису регулисана овим уговором примењивати одредбе Закона о облигационим односима и других позитивно-правних прописа. </w:t>
      </w:r>
    </w:p>
    <w:p w:rsidR="00940AF6" w:rsidRPr="009D5CB8" w:rsidRDefault="00940AF6" w:rsidP="0028303C">
      <w:pPr>
        <w:suppressAutoHyphens/>
        <w:spacing w:line="100" w:lineRule="atLeast"/>
        <w:rPr>
          <w:rFonts w:eastAsia="Arial Unicode MS"/>
          <w:bCs/>
          <w:color w:val="000000"/>
          <w:kern w:val="1"/>
          <w:lang w:val="ru-RU" w:eastAsia="ar-SA"/>
        </w:rPr>
      </w:pPr>
    </w:p>
    <w:p w:rsidR="0028303C" w:rsidRPr="009D5CB8" w:rsidRDefault="0028303C" w:rsidP="0028303C">
      <w:pPr>
        <w:suppressAutoHyphens/>
        <w:spacing w:line="100" w:lineRule="atLeast"/>
        <w:rPr>
          <w:rFonts w:eastAsia="Arial Unicode MS"/>
          <w:bCs/>
          <w:color w:val="000000"/>
          <w:kern w:val="1"/>
          <w:lang w:val="ru-RU" w:eastAsia="ar-SA"/>
        </w:rPr>
      </w:pPr>
    </w:p>
    <w:p w:rsidR="0028303C" w:rsidRPr="009D5CB8" w:rsidRDefault="0028303C" w:rsidP="0028303C">
      <w:pPr>
        <w:keepNext/>
        <w:spacing w:after="60"/>
        <w:rPr>
          <w:b/>
          <w:lang w:val="ru-RU"/>
        </w:rPr>
      </w:pPr>
      <w:r w:rsidRPr="00BC2419">
        <w:rPr>
          <w:b/>
          <w:highlight w:val="lightGray"/>
          <w:lang w:val="ru-RU"/>
        </w:rPr>
        <w:t>Решавање спорова</w:t>
      </w:r>
    </w:p>
    <w:p w:rsidR="0028303C" w:rsidRPr="009D5CB8" w:rsidRDefault="0028303C" w:rsidP="0028303C">
      <w:pPr>
        <w:keepNext/>
        <w:spacing w:after="120"/>
        <w:jc w:val="center"/>
        <w:rPr>
          <w:bCs/>
          <w:lang w:val="ru-RU"/>
        </w:rPr>
      </w:pPr>
      <w:r>
        <w:rPr>
          <w:bCs/>
          <w:lang w:val="ru-RU"/>
        </w:rPr>
        <w:t>Члан 1</w:t>
      </w:r>
      <w:r w:rsidR="002C06D8">
        <w:rPr>
          <w:bCs/>
          <w:lang w:val="ru-RU"/>
        </w:rPr>
        <w:t>4</w:t>
      </w:r>
      <w:r>
        <w:rPr>
          <w:bCs/>
          <w:lang w:val="ru-RU"/>
        </w:rPr>
        <w:t>.</w:t>
      </w:r>
    </w:p>
    <w:p w:rsidR="0028303C" w:rsidRDefault="0028303C" w:rsidP="0028303C">
      <w:pPr>
        <w:suppressAutoHyphens/>
        <w:spacing w:line="100" w:lineRule="atLeast"/>
        <w:ind w:firstLine="709"/>
        <w:jc w:val="both"/>
        <w:rPr>
          <w:rFonts w:eastAsia="Arial Unicode MS"/>
          <w:bCs/>
          <w:color w:val="000000"/>
          <w:kern w:val="1"/>
          <w:lang w:val="ru-RU" w:eastAsia="ar-SA"/>
        </w:rPr>
      </w:pPr>
      <w:r w:rsidRPr="009D5CB8">
        <w:rPr>
          <w:rFonts w:eastAsia="Arial Unicode MS"/>
          <w:bCs/>
          <w:color w:val="000000"/>
          <w:kern w:val="1"/>
          <w:lang w:val="ru-RU" w:eastAsia="ar-SA"/>
        </w:rPr>
        <w:t xml:space="preserve">Све евентуалне спорове уговорне стране ће решавати споразумно. Уколико до споразума не дође, уговара се надлежност </w:t>
      </w:r>
      <w:r w:rsidR="00940AF6">
        <w:rPr>
          <w:rFonts w:eastAsia="Arial Unicode MS"/>
          <w:bCs/>
          <w:color w:val="000000"/>
          <w:kern w:val="1"/>
          <w:lang w:val="ru-RU" w:eastAsia="ar-SA"/>
        </w:rPr>
        <w:t>Привредног</w:t>
      </w:r>
      <w:r w:rsidRPr="009D5CB8">
        <w:rPr>
          <w:rFonts w:eastAsia="Arial Unicode MS"/>
          <w:bCs/>
          <w:color w:val="000000"/>
          <w:kern w:val="1"/>
          <w:lang w:val="ru-RU" w:eastAsia="ar-SA"/>
        </w:rPr>
        <w:t xml:space="preserve"> суда у Ужицу.</w:t>
      </w:r>
    </w:p>
    <w:p w:rsidR="00036994" w:rsidRPr="009D5CB8" w:rsidRDefault="00036994" w:rsidP="0028303C">
      <w:pPr>
        <w:suppressAutoHyphens/>
        <w:spacing w:line="100" w:lineRule="atLeast"/>
        <w:ind w:firstLine="709"/>
        <w:jc w:val="both"/>
        <w:rPr>
          <w:rFonts w:eastAsia="Arial Unicode MS"/>
          <w:bCs/>
          <w:color w:val="000000"/>
          <w:kern w:val="1"/>
          <w:lang w:val="ru-RU" w:eastAsia="ar-SA"/>
        </w:rPr>
      </w:pPr>
    </w:p>
    <w:p w:rsidR="0028303C" w:rsidRPr="009D5CB8" w:rsidRDefault="0028303C" w:rsidP="0028303C">
      <w:pPr>
        <w:keepNext/>
        <w:spacing w:after="60"/>
        <w:rPr>
          <w:b/>
          <w:lang w:val="ru-RU"/>
        </w:rPr>
      </w:pPr>
      <w:r w:rsidRPr="00BC2419">
        <w:rPr>
          <w:b/>
          <w:highlight w:val="lightGray"/>
          <w:lang w:val="ru-RU"/>
        </w:rPr>
        <w:t>Број примерака уговора</w:t>
      </w:r>
    </w:p>
    <w:p w:rsidR="0028303C" w:rsidRPr="009D5CB8" w:rsidRDefault="0028303C" w:rsidP="0028303C">
      <w:pPr>
        <w:keepNext/>
        <w:spacing w:after="120"/>
        <w:jc w:val="center"/>
        <w:rPr>
          <w:bCs/>
          <w:lang w:val="ru-RU"/>
        </w:rPr>
      </w:pPr>
      <w:r>
        <w:rPr>
          <w:bCs/>
          <w:lang w:val="ru-RU"/>
        </w:rPr>
        <w:t>Члан 1</w:t>
      </w:r>
      <w:r w:rsidR="002C06D8">
        <w:rPr>
          <w:bCs/>
          <w:lang w:val="ru-RU"/>
        </w:rPr>
        <w:t>5</w:t>
      </w:r>
      <w:r w:rsidRPr="009D5CB8">
        <w:rPr>
          <w:bCs/>
          <w:lang w:val="ru-RU"/>
        </w:rPr>
        <w:t>.</w:t>
      </w:r>
    </w:p>
    <w:p w:rsidR="00036994" w:rsidRDefault="0028303C" w:rsidP="0028303C">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 xml:space="preserve">Овај уговор сачињен је у  </w:t>
      </w:r>
      <w:r>
        <w:rPr>
          <w:rFonts w:eastAsia="Arial Unicode MS"/>
          <w:bCs/>
          <w:color w:val="000000"/>
          <w:kern w:val="1"/>
          <w:lang w:val="ru-RU" w:eastAsia="ar-SA"/>
        </w:rPr>
        <w:t xml:space="preserve">6 </w:t>
      </w:r>
      <w:r w:rsidRPr="009D5CB8">
        <w:rPr>
          <w:rFonts w:eastAsia="Arial Unicode MS"/>
          <w:bCs/>
          <w:color w:val="000000"/>
          <w:kern w:val="1"/>
          <w:lang w:val="ru-RU" w:eastAsia="ar-SA"/>
        </w:rPr>
        <w:t>(шест) једнаких</w:t>
      </w:r>
      <w:r w:rsidRPr="009D5CB8">
        <w:rPr>
          <w:rFonts w:eastAsia="Arial Unicode MS"/>
          <w:color w:val="000000"/>
          <w:kern w:val="1"/>
          <w:lang w:val="ru-RU" w:eastAsia="ar-SA"/>
        </w:rPr>
        <w:t xml:space="preserve"> </w:t>
      </w:r>
      <w:r w:rsidRPr="009D5CB8">
        <w:rPr>
          <w:rFonts w:eastAsia="Arial Unicode MS"/>
          <w:bCs/>
          <w:color w:val="000000"/>
          <w:kern w:val="1"/>
          <w:lang w:val="ru-RU" w:eastAsia="ar-SA"/>
        </w:rPr>
        <w:t>примерака, по 3 (три) за сваку уговорну страну.</w:t>
      </w:r>
      <w:r w:rsidRPr="009D5CB8">
        <w:rPr>
          <w:rFonts w:eastAsia="Arial Unicode MS"/>
          <w:bCs/>
          <w:color w:val="000000"/>
          <w:kern w:val="1"/>
          <w:lang w:val="ru-RU" w:eastAsia="ar-SA"/>
        </w:rPr>
        <w:tab/>
      </w:r>
      <w:r w:rsidRPr="009D5CB8">
        <w:rPr>
          <w:rFonts w:eastAsia="Arial Unicode MS"/>
          <w:bCs/>
          <w:color w:val="000000"/>
          <w:kern w:val="1"/>
          <w:lang w:val="ru-RU" w:eastAsia="ar-SA"/>
        </w:rPr>
        <w:tab/>
      </w:r>
      <w:r w:rsidRPr="009D5CB8">
        <w:rPr>
          <w:rFonts w:eastAsia="Arial Unicode MS"/>
          <w:bCs/>
          <w:color w:val="000000"/>
          <w:kern w:val="1"/>
          <w:lang w:val="ru-RU" w:eastAsia="ar-SA"/>
        </w:rPr>
        <w:tab/>
      </w:r>
    </w:p>
    <w:p w:rsidR="0028303C" w:rsidRDefault="0028303C" w:rsidP="0028303C">
      <w:pPr>
        <w:suppressAutoHyphens/>
        <w:spacing w:line="100" w:lineRule="atLeast"/>
        <w:ind w:firstLine="720"/>
        <w:jc w:val="both"/>
        <w:rPr>
          <w:rFonts w:eastAsia="Arial Unicode MS"/>
          <w:bCs/>
          <w:color w:val="000000"/>
          <w:kern w:val="1"/>
          <w:lang w:val="ru-RU" w:eastAsia="ar-SA"/>
        </w:rPr>
      </w:pPr>
      <w:r w:rsidRPr="009D5CB8">
        <w:rPr>
          <w:rFonts w:eastAsia="Arial Unicode MS"/>
          <w:bCs/>
          <w:color w:val="000000"/>
          <w:kern w:val="1"/>
          <w:lang w:val="ru-RU" w:eastAsia="ar-SA"/>
        </w:rPr>
        <w:tab/>
      </w:r>
    </w:p>
    <w:p w:rsidR="002C06D8" w:rsidRPr="00BC2419" w:rsidRDefault="002C06D8" w:rsidP="0028303C">
      <w:pPr>
        <w:suppressAutoHyphens/>
        <w:spacing w:line="100" w:lineRule="atLeast"/>
        <w:ind w:firstLine="720"/>
        <w:jc w:val="both"/>
        <w:rPr>
          <w:rFonts w:eastAsia="Arial Unicode MS"/>
          <w:bCs/>
          <w:color w:val="000000"/>
          <w:kern w:val="1"/>
          <w:lang w:val="ru-RU" w:eastAsia="ar-SA"/>
        </w:rPr>
      </w:pPr>
    </w:p>
    <w:tbl>
      <w:tblPr>
        <w:tblW w:w="0" w:type="auto"/>
        <w:tblLook w:val="04A0"/>
      </w:tblPr>
      <w:tblGrid>
        <w:gridCol w:w="3386"/>
        <w:gridCol w:w="2716"/>
        <w:gridCol w:w="3468"/>
      </w:tblGrid>
      <w:tr w:rsidR="0028303C" w:rsidRPr="009D5CB8" w:rsidTr="00223A28">
        <w:tc>
          <w:tcPr>
            <w:tcW w:w="3509" w:type="dxa"/>
            <w:shd w:val="clear" w:color="auto" w:fill="auto"/>
          </w:tcPr>
          <w:p w:rsidR="0028303C" w:rsidRPr="009D5CB8" w:rsidRDefault="002C06D8" w:rsidP="00223A28">
            <w:pPr>
              <w:jc w:val="center"/>
              <w:rPr>
                <w:b/>
                <w:lang w:val="ru-RU"/>
              </w:rPr>
            </w:pPr>
            <w:r>
              <w:rPr>
                <w:b/>
                <w:lang w:val="ru-RU"/>
              </w:rPr>
              <w:t xml:space="preserve"> НАРУЧИЛАЦ</w:t>
            </w:r>
          </w:p>
        </w:tc>
        <w:tc>
          <w:tcPr>
            <w:tcW w:w="2909" w:type="dxa"/>
            <w:shd w:val="clear" w:color="auto" w:fill="auto"/>
          </w:tcPr>
          <w:p w:rsidR="0028303C" w:rsidRPr="009D5CB8" w:rsidRDefault="0028303C" w:rsidP="00223A28">
            <w:pPr>
              <w:jc w:val="center"/>
              <w:rPr>
                <w:b/>
                <w:lang w:val="ru-RU"/>
              </w:rPr>
            </w:pPr>
          </w:p>
        </w:tc>
        <w:tc>
          <w:tcPr>
            <w:tcW w:w="3606" w:type="dxa"/>
            <w:shd w:val="clear" w:color="auto" w:fill="auto"/>
          </w:tcPr>
          <w:p w:rsidR="0028303C" w:rsidRPr="009D5CB8" w:rsidRDefault="0028303C" w:rsidP="00223A28">
            <w:pPr>
              <w:jc w:val="center"/>
              <w:rPr>
                <w:lang w:val="ru-RU"/>
              </w:rPr>
            </w:pPr>
            <w:r w:rsidRPr="009D5CB8">
              <w:rPr>
                <w:b/>
                <w:lang w:val="ru-RU"/>
              </w:rPr>
              <w:t>ЗА ПРУЖАОЦА УСЛУГЕ</w:t>
            </w:r>
          </w:p>
        </w:tc>
      </w:tr>
      <w:tr w:rsidR="0028303C" w:rsidRPr="009D5CB8" w:rsidTr="00223A28">
        <w:tc>
          <w:tcPr>
            <w:tcW w:w="3509" w:type="dxa"/>
            <w:tcBorders>
              <w:bottom w:val="single" w:sz="4" w:space="0" w:color="auto"/>
            </w:tcBorders>
            <w:shd w:val="clear" w:color="auto" w:fill="auto"/>
          </w:tcPr>
          <w:p w:rsidR="0028303C" w:rsidRPr="009D5CB8" w:rsidRDefault="0028303C" w:rsidP="00223A28">
            <w:pPr>
              <w:jc w:val="center"/>
              <w:rPr>
                <w:i/>
                <w:lang w:val="ru-RU"/>
              </w:rPr>
            </w:pPr>
          </w:p>
        </w:tc>
        <w:tc>
          <w:tcPr>
            <w:tcW w:w="2909" w:type="dxa"/>
            <w:shd w:val="clear" w:color="auto" w:fill="auto"/>
          </w:tcPr>
          <w:p w:rsidR="0028303C" w:rsidRPr="009D5CB8" w:rsidRDefault="0028303C" w:rsidP="00223A28">
            <w:pPr>
              <w:jc w:val="center"/>
              <w:rPr>
                <w:lang w:val="ru-RU"/>
              </w:rPr>
            </w:pPr>
          </w:p>
        </w:tc>
        <w:tc>
          <w:tcPr>
            <w:tcW w:w="3606" w:type="dxa"/>
            <w:tcBorders>
              <w:bottom w:val="single" w:sz="4" w:space="0" w:color="auto"/>
            </w:tcBorders>
            <w:shd w:val="clear" w:color="auto" w:fill="auto"/>
          </w:tcPr>
          <w:p w:rsidR="0028303C" w:rsidRPr="009D5CB8" w:rsidRDefault="0028303C" w:rsidP="00223A28">
            <w:pPr>
              <w:jc w:val="center"/>
              <w:rPr>
                <w:lang w:val="ru-RU"/>
              </w:rPr>
            </w:pPr>
          </w:p>
        </w:tc>
      </w:tr>
      <w:tr w:rsidR="0028303C" w:rsidRPr="009D5CB8" w:rsidTr="00223A28">
        <w:tc>
          <w:tcPr>
            <w:tcW w:w="3509" w:type="dxa"/>
            <w:tcBorders>
              <w:top w:val="single" w:sz="4" w:space="0" w:color="auto"/>
            </w:tcBorders>
            <w:shd w:val="clear" w:color="auto" w:fill="auto"/>
          </w:tcPr>
          <w:p w:rsidR="0028303C" w:rsidRPr="009D5CB8" w:rsidRDefault="0028303C" w:rsidP="00223A28">
            <w:pPr>
              <w:jc w:val="center"/>
              <w:rPr>
                <w:i/>
                <w:lang w:val="ru-RU"/>
              </w:rPr>
            </w:pPr>
          </w:p>
        </w:tc>
        <w:tc>
          <w:tcPr>
            <w:tcW w:w="2909" w:type="dxa"/>
            <w:shd w:val="clear" w:color="auto" w:fill="auto"/>
          </w:tcPr>
          <w:p w:rsidR="0028303C" w:rsidRPr="009D5CB8" w:rsidRDefault="0028303C" w:rsidP="00223A28">
            <w:pPr>
              <w:jc w:val="center"/>
              <w:rPr>
                <w:lang w:val="ru-RU"/>
              </w:rPr>
            </w:pPr>
          </w:p>
        </w:tc>
        <w:tc>
          <w:tcPr>
            <w:tcW w:w="3606" w:type="dxa"/>
            <w:tcBorders>
              <w:top w:val="single" w:sz="4" w:space="0" w:color="auto"/>
            </w:tcBorders>
            <w:shd w:val="clear" w:color="auto" w:fill="auto"/>
          </w:tcPr>
          <w:p w:rsidR="0028303C" w:rsidRPr="009D5CB8" w:rsidRDefault="0028303C" w:rsidP="00223A28"/>
        </w:tc>
      </w:tr>
    </w:tbl>
    <w:p w:rsidR="0028303C" w:rsidRPr="009D5CB8" w:rsidRDefault="0028303C" w:rsidP="0028303C">
      <w:pPr>
        <w:shd w:val="clear" w:color="auto" w:fill="FFFFFF"/>
        <w:tabs>
          <w:tab w:val="left" w:pos="1350"/>
        </w:tabs>
        <w:rPr>
          <w:lang w:val="sr-Cyrl-CS"/>
        </w:rPr>
      </w:pPr>
    </w:p>
    <w:p w:rsidR="00C50725" w:rsidRDefault="00C50725" w:rsidP="00F70E92">
      <w:pPr>
        <w:shd w:val="clear" w:color="auto" w:fill="FFFFFF"/>
        <w:tabs>
          <w:tab w:val="left" w:pos="320"/>
        </w:tabs>
        <w:outlineLvl w:val="0"/>
        <w:rPr>
          <w:b/>
          <w:lang w:val="ru-RU"/>
        </w:rPr>
      </w:pPr>
    </w:p>
    <w:p w:rsidR="00C50725" w:rsidRDefault="00C50725" w:rsidP="00F70E92">
      <w:pPr>
        <w:shd w:val="clear" w:color="auto" w:fill="FFFFFF"/>
        <w:tabs>
          <w:tab w:val="left" w:pos="320"/>
        </w:tabs>
        <w:outlineLvl w:val="0"/>
        <w:rPr>
          <w:b/>
          <w:lang w:val="ru-RU"/>
        </w:rPr>
      </w:pPr>
    </w:p>
    <w:p w:rsidR="00C50725" w:rsidRDefault="00C50725" w:rsidP="00F70E92">
      <w:pPr>
        <w:shd w:val="clear" w:color="auto" w:fill="FFFFFF"/>
        <w:tabs>
          <w:tab w:val="left" w:pos="320"/>
        </w:tabs>
        <w:outlineLvl w:val="0"/>
        <w:rPr>
          <w:b/>
          <w:lang w:val="ru-RU"/>
        </w:rPr>
      </w:pPr>
    </w:p>
    <w:p w:rsidR="00C50725" w:rsidRDefault="00C50725" w:rsidP="00F70E92">
      <w:pPr>
        <w:shd w:val="clear" w:color="auto" w:fill="FFFFFF"/>
        <w:tabs>
          <w:tab w:val="left" w:pos="320"/>
        </w:tabs>
        <w:outlineLvl w:val="0"/>
        <w:rPr>
          <w:b/>
          <w:lang w:val="ru-RU"/>
        </w:rPr>
      </w:pPr>
    </w:p>
    <w:p w:rsidR="00C50725" w:rsidRDefault="00C50725" w:rsidP="00F70E92">
      <w:pPr>
        <w:shd w:val="clear" w:color="auto" w:fill="FFFFFF"/>
        <w:tabs>
          <w:tab w:val="left" w:pos="320"/>
        </w:tabs>
        <w:outlineLvl w:val="0"/>
        <w:rPr>
          <w:b/>
          <w:lang w:val="ru-RU"/>
        </w:rPr>
      </w:pPr>
    </w:p>
    <w:p w:rsidR="00C50725" w:rsidRDefault="00C50725" w:rsidP="00F70E92">
      <w:pPr>
        <w:shd w:val="clear" w:color="auto" w:fill="FFFFFF"/>
        <w:tabs>
          <w:tab w:val="left" w:pos="320"/>
        </w:tabs>
        <w:outlineLvl w:val="0"/>
        <w:rPr>
          <w:b/>
          <w:lang w:val="ru-RU"/>
        </w:rPr>
      </w:pPr>
    </w:p>
    <w:p w:rsidR="0005734D" w:rsidRPr="005C2AB6" w:rsidRDefault="0005734D" w:rsidP="008A4DBE">
      <w:pPr>
        <w:tabs>
          <w:tab w:val="left" w:pos="1350"/>
        </w:tabs>
        <w:suppressAutoHyphens/>
        <w:spacing w:after="120"/>
        <w:jc w:val="both"/>
        <w:rPr>
          <w:rFonts w:eastAsia="Arial Unicode MS"/>
          <w:color w:val="000000"/>
          <w:kern w:val="1"/>
          <w:lang w:eastAsia="ar-SA"/>
        </w:rPr>
      </w:pPr>
    </w:p>
    <w:p w:rsidR="00305906" w:rsidRDefault="00305906" w:rsidP="008A4DBE">
      <w:pPr>
        <w:tabs>
          <w:tab w:val="left" w:pos="1350"/>
        </w:tabs>
        <w:suppressAutoHyphens/>
        <w:spacing w:after="120"/>
        <w:jc w:val="both"/>
        <w:rPr>
          <w:rFonts w:eastAsia="Arial Unicode MS"/>
          <w:color w:val="000000"/>
          <w:kern w:val="1"/>
          <w:lang w:eastAsia="ar-SA"/>
        </w:rPr>
      </w:pPr>
    </w:p>
    <w:p w:rsidR="008A4DBE" w:rsidRPr="008A4DBE" w:rsidRDefault="0042760B" w:rsidP="008A4DBE">
      <w:pPr>
        <w:suppressAutoHyphens/>
        <w:spacing w:line="100" w:lineRule="atLeast"/>
        <w:jc w:val="right"/>
        <w:rPr>
          <w:b/>
          <w:bCs/>
          <w:color w:val="000000"/>
          <w:kern w:val="1"/>
          <w:lang w:eastAsia="ar-SA"/>
        </w:rPr>
      </w:pPr>
      <w:r>
        <w:rPr>
          <w:b/>
          <w:bCs/>
          <w:color w:val="000000"/>
          <w:kern w:val="1"/>
          <w:lang w:eastAsia="ar-SA"/>
        </w:rPr>
        <w:lastRenderedPageBreak/>
        <w:t>(</w:t>
      </w:r>
      <w:r w:rsidR="008A4DBE" w:rsidRPr="008A4DBE">
        <w:rPr>
          <w:b/>
          <w:bCs/>
          <w:color w:val="000000"/>
          <w:kern w:val="1"/>
          <w:lang w:eastAsia="ar-SA"/>
        </w:rPr>
        <w:t>ОБРАЗАЦ БР.</w:t>
      </w:r>
      <w:r w:rsidR="0005734D">
        <w:rPr>
          <w:b/>
          <w:bCs/>
          <w:color w:val="000000"/>
          <w:kern w:val="1"/>
          <w:lang w:eastAsia="ar-SA"/>
        </w:rPr>
        <w:t>5</w:t>
      </w:r>
      <w:r w:rsidR="008A4DBE" w:rsidRPr="008A4DBE">
        <w:rPr>
          <w:b/>
          <w:bCs/>
          <w:color w:val="000000"/>
          <w:kern w:val="1"/>
          <w:lang w:eastAsia="ar-SA"/>
        </w:rPr>
        <w:t>)</w:t>
      </w:r>
    </w:p>
    <w:p w:rsidR="00C06380" w:rsidRPr="008A4DBE" w:rsidRDefault="008A4DBE"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ОБРА</w:t>
      </w:r>
      <w:r w:rsidR="00762BB0">
        <w:rPr>
          <w:rFonts w:eastAsia="Arial Unicode MS"/>
          <w:b/>
          <w:bCs/>
          <w:color w:val="000000"/>
          <w:kern w:val="1"/>
          <w:lang w:val="sr-Cyrl-CS" w:eastAsia="ar-SA"/>
        </w:rPr>
        <w:t>ЗАЦ СТРУКТУРЕ ПОНУЂЕНЕ ЦЕНЕ</w:t>
      </w:r>
    </w:p>
    <w:tbl>
      <w:tblPr>
        <w:tblW w:w="10491"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3402"/>
        <w:gridCol w:w="3544"/>
      </w:tblGrid>
      <w:tr w:rsidR="00EC5506" w:rsidRPr="008A4DBE" w:rsidTr="00233749">
        <w:trPr>
          <w:jc w:val="center"/>
        </w:trPr>
        <w:tc>
          <w:tcPr>
            <w:tcW w:w="3545" w:type="dxa"/>
            <w:shd w:val="clear" w:color="auto" w:fill="auto"/>
          </w:tcPr>
          <w:p w:rsidR="00EC5506" w:rsidRDefault="002C06D8"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Предмет набавке</w:t>
            </w:r>
          </w:p>
          <w:p w:rsidR="00EC5506" w:rsidRPr="002C06D8" w:rsidRDefault="002C06D8" w:rsidP="002C06D8">
            <w:pPr>
              <w:suppressLineNumbers/>
              <w:suppressAutoHyphens/>
              <w:spacing w:line="100" w:lineRule="atLeast"/>
              <w:jc w:val="center"/>
              <w:rPr>
                <w:rFonts w:eastAsia="Arial Unicode MS"/>
                <w:color w:val="000000"/>
                <w:kern w:val="1"/>
                <w:sz w:val="16"/>
                <w:szCs w:val="16"/>
                <w:lang w:eastAsia="ar-SA"/>
              </w:rPr>
            </w:pPr>
            <w:r>
              <w:rPr>
                <w:rFonts w:eastAsia="TimesNewRomanPS-BoldMT"/>
                <w:bCs/>
                <w:color w:val="000000"/>
                <w:kern w:val="1"/>
                <w:sz w:val="16"/>
                <w:szCs w:val="16"/>
                <w:lang w:val="sr-Cyrl-CS" w:eastAsia="ar-SA"/>
              </w:rPr>
              <w:t>Услуге израде измене и допуне Плана детаљне регулације „Међај“</w:t>
            </w:r>
          </w:p>
        </w:tc>
        <w:tc>
          <w:tcPr>
            <w:tcW w:w="3402" w:type="dxa"/>
          </w:tcPr>
          <w:p w:rsidR="00EC5506" w:rsidRPr="008A4DBE" w:rsidRDefault="00EC5506"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3544" w:type="dxa"/>
          </w:tcPr>
          <w:p w:rsidR="00EC5506" w:rsidRPr="008A4DBE" w:rsidRDefault="00EC5506" w:rsidP="00536AC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EC5506" w:rsidRPr="008A4DBE" w:rsidTr="00233749">
        <w:trPr>
          <w:trHeight w:val="291"/>
          <w:jc w:val="center"/>
        </w:trPr>
        <w:tc>
          <w:tcPr>
            <w:tcW w:w="3545" w:type="dxa"/>
            <w:tcBorders>
              <w:bottom w:val="single" w:sz="4" w:space="0" w:color="auto"/>
            </w:tcBorders>
            <w:shd w:val="clear" w:color="auto" w:fill="auto"/>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3402" w:type="dxa"/>
            <w:tcBorders>
              <w:bottom w:val="single" w:sz="4" w:space="0" w:color="auto"/>
            </w:tcBorders>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2</w:t>
            </w:r>
          </w:p>
        </w:tc>
        <w:tc>
          <w:tcPr>
            <w:tcW w:w="3544" w:type="dxa"/>
            <w:tcBorders>
              <w:bottom w:val="single" w:sz="4" w:space="0" w:color="auto"/>
            </w:tcBorders>
          </w:tcPr>
          <w:p w:rsidR="00EC5506" w:rsidRPr="008A4DBE" w:rsidRDefault="00EC5506" w:rsidP="00536AC9">
            <w:pPr>
              <w:suppressLineNumbers/>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3</w:t>
            </w:r>
          </w:p>
        </w:tc>
      </w:tr>
      <w:tr w:rsidR="00EC5506" w:rsidRPr="008A4DBE" w:rsidTr="00233749">
        <w:trPr>
          <w:trHeight w:val="773"/>
          <w:jc w:val="center"/>
        </w:trPr>
        <w:tc>
          <w:tcPr>
            <w:tcW w:w="3545" w:type="dxa"/>
            <w:tcBorders>
              <w:top w:val="single" w:sz="4" w:space="0" w:color="auto"/>
              <w:bottom w:val="single" w:sz="4" w:space="0" w:color="auto"/>
            </w:tcBorders>
            <w:shd w:val="clear" w:color="auto" w:fill="auto"/>
            <w:vAlign w:val="center"/>
          </w:tcPr>
          <w:p w:rsidR="00EC5506" w:rsidRPr="009B69F6" w:rsidRDefault="002C06D8" w:rsidP="001F3024">
            <w:pPr>
              <w:rPr>
                <w:color w:val="002060"/>
              </w:rPr>
            </w:pPr>
            <w:r>
              <w:rPr>
                <w:color w:val="002060"/>
              </w:rPr>
              <w:t>Израда измене и допуне Плана детаљне регулације „Међај“</w:t>
            </w:r>
            <w:r w:rsidR="009B69F6" w:rsidRPr="009B69F6">
              <w:rPr>
                <w:color w:val="002060"/>
              </w:rPr>
              <w:t xml:space="preserve"> </w:t>
            </w:r>
          </w:p>
        </w:tc>
        <w:tc>
          <w:tcPr>
            <w:tcW w:w="3402"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bottom w:val="single" w:sz="4" w:space="0" w:color="auto"/>
            </w:tcBorders>
          </w:tcPr>
          <w:p w:rsidR="00EC5506" w:rsidRPr="008A4DBE" w:rsidRDefault="00EC5506" w:rsidP="00536AC9">
            <w:pPr>
              <w:suppressAutoHyphens/>
              <w:spacing w:line="100" w:lineRule="atLeast"/>
              <w:jc w:val="both"/>
              <w:rPr>
                <w:rFonts w:eastAsia="Arial Unicode MS"/>
                <w:color w:val="000000"/>
                <w:kern w:val="1"/>
                <w:lang w:val="sr-Latn-CS" w:eastAsia="ar-SA"/>
              </w:rPr>
            </w:pPr>
          </w:p>
        </w:tc>
      </w:tr>
      <w:tr w:rsidR="00EC5506" w:rsidRPr="008A4DBE" w:rsidTr="00233749">
        <w:trPr>
          <w:trHeight w:val="773"/>
          <w:jc w:val="center"/>
        </w:trPr>
        <w:tc>
          <w:tcPr>
            <w:tcW w:w="3545" w:type="dxa"/>
            <w:tcBorders>
              <w:top w:val="single" w:sz="4" w:space="0" w:color="auto"/>
              <w:left w:val="single" w:sz="4" w:space="0" w:color="auto"/>
              <w:bottom w:val="single" w:sz="4" w:space="0" w:color="auto"/>
              <w:right w:val="nil"/>
            </w:tcBorders>
            <w:shd w:val="clear" w:color="auto" w:fill="FFFFFF"/>
            <w:vAlign w:val="center"/>
          </w:tcPr>
          <w:p w:rsidR="00EC5506" w:rsidRPr="00EC5506" w:rsidRDefault="00EC5506" w:rsidP="00EC5506">
            <w:pPr>
              <w:suppressAutoHyphens/>
              <w:spacing w:line="100" w:lineRule="atLeast"/>
              <w:ind w:right="34"/>
              <w:jc w:val="right"/>
              <w:rPr>
                <w:rFonts w:eastAsia="Arial Unicode MS"/>
                <w:b/>
                <w:color w:val="000000"/>
                <w:kern w:val="1"/>
                <w:lang w:val="sr-Cyrl-CS" w:eastAsia="ar-SA"/>
              </w:rPr>
            </w:pPr>
            <w:r w:rsidRPr="00EC5506">
              <w:rPr>
                <w:rFonts w:eastAsia="Arial Unicode MS"/>
                <w:b/>
                <w:color w:val="000000"/>
                <w:kern w:val="1"/>
                <w:lang w:val="sr-Cyrl-CS" w:eastAsia="ar-SA"/>
              </w:rPr>
              <w:t>УКУПНО:</w:t>
            </w:r>
          </w:p>
        </w:tc>
        <w:tc>
          <w:tcPr>
            <w:tcW w:w="3402" w:type="dxa"/>
            <w:tcBorders>
              <w:top w:val="single" w:sz="4" w:space="0" w:color="auto"/>
              <w:left w:val="single" w:sz="4" w:space="0" w:color="auto"/>
              <w:bottom w:val="single" w:sz="4" w:space="0" w:color="auto"/>
              <w:right w:val="single" w:sz="4" w:space="0" w:color="auto"/>
            </w:tcBorders>
            <w:shd w:val="clear" w:color="auto" w:fill="B8CCE4"/>
          </w:tcPr>
          <w:p w:rsidR="00EC5506" w:rsidRPr="008A4DBE" w:rsidRDefault="00EC5506" w:rsidP="00536AC9">
            <w:pPr>
              <w:suppressAutoHyphens/>
              <w:spacing w:line="100" w:lineRule="atLeast"/>
              <w:jc w:val="both"/>
              <w:rPr>
                <w:rFonts w:eastAsia="Arial Unicode MS"/>
                <w:color w:val="000000"/>
                <w:kern w:val="1"/>
                <w:lang w:val="sr-Latn-CS"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B8CCE4"/>
          </w:tcPr>
          <w:p w:rsidR="00EC5506" w:rsidRPr="008A4DBE" w:rsidRDefault="00EC5506" w:rsidP="00536AC9">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F01BC8" w:rsidRDefault="002C06D8" w:rsidP="008A4DBE">
      <w:pPr>
        <w:suppressAutoHyphens/>
        <w:spacing w:line="100" w:lineRule="atLeast"/>
        <w:ind w:left="360"/>
        <w:jc w:val="both"/>
        <w:rPr>
          <w:rFonts w:eastAsia="Arial Unicode MS"/>
          <w:b/>
          <w:bCs/>
          <w:iCs/>
          <w:color w:val="000000"/>
          <w:kern w:val="1"/>
          <w:lang w:eastAsia="ar-SA"/>
        </w:rPr>
      </w:pPr>
      <w:r>
        <w:rPr>
          <w:rFonts w:eastAsia="Arial Unicode MS"/>
          <w:b/>
          <w:bCs/>
          <w:iCs/>
          <w:color w:val="000000"/>
          <w:kern w:val="1"/>
          <w:lang w:eastAsia="ar-SA"/>
        </w:rPr>
        <w:t>Финалну верзију измене и допуне Плана детаљне</w:t>
      </w:r>
      <w:r w:rsidR="001F3024">
        <w:rPr>
          <w:rFonts w:eastAsia="Arial Unicode MS"/>
          <w:b/>
          <w:bCs/>
          <w:iCs/>
          <w:color w:val="000000"/>
          <w:kern w:val="1"/>
          <w:lang w:eastAsia="ar-SA"/>
        </w:rPr>
        <w:t xml:space="preserve"> регулације „Међај“ доставити у</w:t>
      </w:r>
      <w:r>
        <w:rPr>
          <w:rFonts w:eastAsia="Arial Unicode MS"/>
          <w:b/>
          <w:bCs/>
          <w:iCs/>
          <w:color w:val="000000"/>
          <w:kern w:val="1"/>
          <w:lang w:eastAsia="ar-SA"/>
        </w:rPr>
        <w:t xml:space="preserve"> 3 (три) оригинална примерка у аналогном облику и 5 (пет) примерака у дигиталном облику</w:t>
      </w:r>
    </w:p>
    <w:p w:rsidR="00F01BC8" w:rsidRDefault="00F01BC8" w:rsidP="008A4DBE">
      <w:pPr>
        <w:suppressAutoHyphens/>
        <w:spacing w:line="100" w:lineRule="atLeast"/>
        <w:ind w:left="360"/>
        <w:jc w:val="both"/>
        <w:rPr>
          <w:rFonts w:eastAsia="Arial Unicode MS"/>
          <w:b/>
          <w:bCs/>
          <w:iCs/>
          <w:color w:val="000000"/>
          <w:kern w:val="1"/>
          <w:u w:val="single"/>
          <w:lang w:eastAsia="ar-SA"/>
        </w:rPr>
      </w:pPr>
    </w:p>
    <w:p w:rsidR="00F01BC8" w:rsidRPr="00F01BC8" w:rsidRDefault="00F01BC8"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D74A97" w:rsidP="00E2271E">
      <w:pPr>
        <w:suppressAutoHyphens/>
        <w:spacing w:line="100" w:lineRule="atLeast"/>
        <w:ind w:left="360"/>
        <w:jc w:val="both"/>
        <w:rPr>
          <w:rFonts w:eastAsia="Arial Unicode MS"/>
          <w:b/>
          <w:bCs/>
          <w:iCs/>
          <w:color w:val="000000"/>
          <w:kern w:val="1"/>
          <w:u w:val="single"/>
          <w:lang w:eastAsia="ar-SA"/>
        </w:rPr>
      </w:pPr>
      <w:r>
        <w:rPr>
          <w:rFonts w:eastAsia="Arial Unicode MS"/>
          <w:b/>
          <w:bCs/>
          <w:iCs/>
          <w:color w:val="000000"/>
          <w:kern w:val="1"/>
          <w:u w:val="single"/>
          <w:lang w:eastAsia="ar-SA"/>
        </w:rPr>
        <w:t>У</w:t>
      </w:r>
      <w:r w:rsidR="008A4DBE" w:rsidRPr="008A4DBE">
        <w:rPr>
          <w:rFonts w:eastAsia="Arial Unicode MS"/>
          <w:b/>
          <w:bCs/>
          <w:iCs/>
          <w:color w:val="000000"/>
          <w:kern w:val="1"/>
          <w:u w:val="single"/>
          <w:lang w:eastAsia="ar-SA"/>
        </w:rPr>
        <w:t xml:space="preserve">путство за попуњавање обрасца структуре цене: </w:t>
      </w: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2</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F01191">
      <w:pPr>
        <w:numPr>
          <w:ilvl w:val="0"/>
          <w:numId w:val="14"/>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sidR="00EC5506">
        <w:rPr>
          <w:rFonts w:eastAsia="Arial Unicode MS"/>
          <w:bCs/>
          <w:iCs/>
          <w:color w:val="000000"/>
          <w:kern w:val="1"/>
          <w:lang w:val="sr-Cyrl-CS" w:eastAsia="ar-SA"/>
        </w:rPr>
        <w:t>3</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755D81">
        <w:tc>
          <w:tcPr>
            <w:tcW w:w="3080" w:type="dxa"/>
            <w:shd w:val="clear" w:color="auto" w:fill="auto"/>
          </w:tcPr>
          <w:p w:rsidR="008A4DBE" w:rsidRPr="009543EA"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r w:rsidR="00755D81" w:rsidRPr="008A4DBE" w:rsidTr="00061703">
        <w:tc>
          <w:tcPr>
            <w:tcW w:w="3080" w:type="dxa"/>
            <w:tcBorders>
              <w:bottom w:val="single" w:sz="4" w:space="0" w:color="000000"/>
            </w:tcBorders>
            <w:shd w:val="clear" w:color="auto" w:fill="auto"/>
          </w:tcPr>
          <w:p w:rsidR="00755D81" w:rsidRPr="009543EA" w:rsidRDefault="00755D81"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55D81" w:rsidRPr="008A4DBE" w:rsidRDefault="00755D81"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55D81" w:rsidRPr="008A4DBE" w:rsidRDefault="00755D81" w:rsidP="008A4DBE">
            <w:pPr>
              <w:suppressAutoHyphens/>
              <w:snapToGrid w:val="0"/>
              <w:spacing w:after="120" w:line="100" w:lineRule="atLeast"/>
              <w:jc w:val="both"/>
              <w:rPr>
                <w:rFonts w:eastAsia="Arial Unicode MS"/>
                <w:color w:val="000000"/>
                <w:kern w:val="1"/>
                <w:lang w:eastAsia="ar-SA"/>
              </w:rPr>
            </w:pPr>
          </w:p>
        </w:tc>
      </w:tr>
    </w:tbl>
    <w:p w:rsidR="00D74A97" w:rsidRDefault="00D74A97" w:rsidP="008A4DBE">
      <w:pPr>
        <w:suppressAutoHyphens/>
        <w:spacing w:line="100" w:lineRule="atLeast"/>
        <w:jc w:val="both"/>
        <w:rPr>
          <w:rFonts w:eastAsia="Arial Unicode MS"/>
          <w:b/>
          <w:bCs/>
          <w:i/>
          <w:iCs/>
          <w:color w:val="000000"/>
          <w:kern w:val="1"/>
          <w:sz w:val="28"/>
          <w:szCs w:val="28"/>
          <w:lang w:eastAsia="ar-SA"/>
        </w:rPr>
      </w:pPr>
      <w:bookmarkStart w:id="0" w:name="_GoBack"/>
      <w:bookmarkEnd w:id="0"/>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2C06D8" w:rsidRDefault="002C06D8" w:rsidP="008A4DBE">
      <w:pPr>
        <w:suppressAutoHyphens/>
        <w:spacing w:line="100" w:lineRule="atLeast"/>
        <w:jc w:val="both"/>
        <w:rPr>
          <w:rFonts w:eastAsia="Arial Unicode MS"/>
          <w:b/>
          <w:bCs/>
          <w:i/>
          <w:iCs/>
          <w:color w:val="000000"/>
          <w:kern w:val="1"/>
          <w:sz w:val="28"/>
          <w:szCs w:val="28"/>
          <w:lang w:eastAsia="ar-SA"/>
        </w:rPr>
      </w:pPr>
    </w:p>
    <w:p w:rsidR="002C06D8" w:rsidRDefault="002C06D8" w:rsidP="008A4DBE">
      <w:pPr>
        <w:suppressAutoHyphens/>
        <w:spacing w:line="100" w:lineRule="atLeast"/>
        <w:jc w:val="both"/>
        <w:rPr>
          <w:rFonts w:eastAsia="Arial Unicode MS"/>
          <w:b/>
          <w:bCs/>
          <w:i/>
          <w:iCs/>
          <w:color w:val="000000"/>
          <w:kern w:val="1"/>
          <w:sz w:val="28"/>
          <w:szCs w:val="28"/>
          <w:lang w:eastAsia="ar-SA"/>
        </w:rPr>
      </w:pPr>
    </w:p>
    <w:p w:rsidR="002C06D8" w:rsidRDefault="002C06D8" w:rsidP="008A4DBE">
      <w:pPr>
        <w:suppressAutoHyphens/>
        <w:spacing w:line="100" w:lineRule="atLeast"/>
        <w:jc w:val="both"/>
        <w:rPr>
          <w:rFonts w:eastAsia="Arial Unicode MS"/>
          <w:b/>
          <w:bCs/>
          <w:i/>
          <w:iCs/>
          <w:color w:val="000000"/>
          <w:kern w:val="1"/>
          <w:sz w:val="28"/>
          <w:szCs w:val="28"/>
          <w:lang w:eastAsia="ar-SA"/>
        </w:rPr>
      </w:pPr>
    </w:p>
    <w:p w:rsidR="002C06D8" w:rsidRPr="002C06D8" w:rsidRDefault="002C06D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Default="00F01BC8" w:rsidP="008A4DBE">
      <w:pPr>
        <w:suppressAutoHyphens/>
        <w:spacing w:line="100" w:lineRule="atLeast"/>
        <w:jc w:val="both"/>
        <w:rPr>
          <w:rFonts w:eastAsia="Arial Unicode MS"/>
          <w:b/>
          <w:bCs/>
          <w:i/>
          <w:iCs/>
          <w:color w:val="000000"/>
          <w:kern w:val="1"/>
          <w:sz w:val="28"/>
          <w:szCs w:val="28"/>
          <w:lang w:eastAsia="ar-SA"/>
        </w:rPr>
      </w:pPr>
    </w:p>
    <w:p w:rsidR="00F01BC8" w:rsidRPr="008A4DBE" w:rsidRDefault="00F01BC8" w:rsidP="00F01BC8">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F01BC8" w:rsidRPr="00D74A97" w:rsidRDefault="00F01BC8"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002C06D8">
        <w:rPr>
          <w:rFonts w:eastAsia="Arial Unicode MS"/>
          <w:b/>
          <w:color w:val="000000"/>
          <w:kern w:val="1"/>
          <w:lang w:eastAsia="ar-SA"/>
        </w:rPr>
        <w:t>VI</w:t>
      </w:r>
      <w:r w:rsidRPr="008A4DBE">
        <w:rPr>
          <w:rFonts w:eastAsia="Arial Unicode MS"/>
          <w:b/>
          <w:color w:val="000000"/>
          <w:kern w:val="1"/>
          <w:lang w:eastAsia="ar-SA"/>
        </w:rPr>
        <w:t xml:space="preserve"> 404-</w:t>
      </w:r>
      <w:r w:rsidR="002C06D8">
        <w:rPr>
          <w:rFonts w:eastAsia="Arial Unicode MS"/>
          <w:b/>
          <w:color w:val="000000"/>
          <w:kern w:val="1"/>
          <w:lang w:eastAsia="ar-SA"/>
        </w:rPr>
        <w:t>140/22</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2C06D8">
        <w:rPr>
          <w:rFonts w:eastAsia="TimesNewRomanPS-BoldMT"/>
          <w:b/>
          <w:bCs/>
          <w:color w:val="000000"/>
          <w:kern w:val="1"/>
          <w:lang w:val="sr-Cyrl-CS" w:eastAsia="ar-SA"/>
        </w:rPr>
        <w:t>Услуге израде измене и допуне Плана детаљне регулације „Међај“</w:t>
      </w:r>
      <w:r w:rsidR="00EC5506" w:rsidRPr="00EC5506">
        <w:rPr>
          <w:rFonts w:eastAsia="TimesNewRomanPS-BoldMT"/>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Понуда се сматра благовременом уколико је примљена од стране наручиоца до</w:t>
      </w:r>
      <w:r w:rsidR="00646A25">
        <w:rPr>
          <w:rFonts w:eastAsia="Arial Unicode MS"/>
          <w:kern w:val="1"/>
          <w:lang w:eastAsia="ar-SA"/>
        </w:rPr>
        <w:t xml:space="preserve"> </w:t>
      </w:r>
      <w:r w:rsidR="002C06D8">
        <w:rPr>
          <w:rFonts w:eastAsia="Arial Unicode MS"/>
          <w:kern w:val="1"/>
          <w:lang w:eastAsia="ar-SA"/>
        </w:rPr>
        <w:t>13.05.2022</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5603CD" w:rsidRPr="00FC65B0" w:rsidRDefault="005603CD" w:rsidP="005603CD">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5603CD" w:rsidRPr="00FC65B0"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5603CD" w:rsidRPr="00FC65B0"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2</w:t>
      </w:r>
      <w:r w:rsidRPr="00FC65B0">
        <w:rPr>
          <w:rFonts w:eastAsia="Arial Unicode MS"/>
          <w:kern w:val="1"/>
          <w:lang w:eastAsia="ar-SA"/>
        </w:rPr>
        <w:t>) - попуњен и потписан;</w:t>
      </w:r>
    </w:p>
    <w:p w:rsidR="005603CD" w:rsidRPr="00FC65B0"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5603CD" w:rsidRPr="00FC65B0"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.4</w:t>
      </w:r>
      <w:r w:rsidRPr="00FC65B0">
        <w:rPr>
          <w:rFonts w:eastAsia="Arial Unicode MS"/>
          <w:kern w:val="1"/>
          <w:lang w:eastAsia="ar-SA"/>
        </w:rPr>
        <w:t>) - попуњен и потписан;</w:t>
      </w:r>
    </w:p>
    <w:p w:rsidR="005603CD" w:rsidRPr="00FC65B0"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Pr="00FC65B0">
        <w:rPr>
          <w:rFonts w:eastAsia="Arial Unicode MS"/>
          <w:kern w:val="1"/>
          <w:lang w:eastAsia="ar-SA"/>
        </w:rPr>
        <w:t>бразац структуре понуђене цене (образац бр.</w:t>
      </w:r>
      <w:r>
        <w:rPr>
          <w:rFonts w:eastAsia="Arial Unicode MS"/>
          <w:kern w:val="1"/>
          <w:lang w:eastAsia="ar-SA"/>
        </w:rPr>
        <w:t>5</w:t>
      </w:r>
      <w:r w:rsidRPr="00FC65B0">
        <w:rPr>
          <w:rFonts w:eastAsia="Arial Unicode MS"/>
          <w:kern w:val="1"/>
          <w:lang w:eastAsia="ar-SA"/>
        </w:rPr>
        <w:t>) - попуњен и потписан;</w:t>
      </w:r>
    </w:p>
    <w:p w:rsidR="005603CD" w:rsidRPr="00312858"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5603CD" w:rsidRPr="00BC251B" w:rsidRDefault="005603CD" w:rsidP="005603CD">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8A4DBE" w:rsidRDefault="008A4DBE" w:rsidP="008A4DBE">
      <w:pPr>
        <w:suppressAutoHyphens/>
        <w:spacing w:line="100" w:lineRule="atLeast"/>
        <w:jc w:val="both"/>
        <w:rPr>
          <w:rFonts w:eastAsia="Arial Unicode MS"/>
          <w:color w:val="000000"/>
          <w:kern w:val="1"/>
          <w:lang w:val="sr-Cyrl-CS" w:eastAsia="ar-SA"/>
        </w:rPr>
      </w:pPr>
    </w:p>
    <w:p w:rsidR="005603CD" w:rsidRPr="00FC65B0" w:rsidRDefault="005603CD" w:rsidP="005603CD">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5603CD" w:rsidRPr="00FC65B0" w:rsidRDefault="005603CD" w:rsidP="005603CD">
      <w:pPr>
        <w:suppressAutoHyphens/>
        <w:spacing w:line="100" w:lineRule="atLeast"/>
        <w:ind w:left="720"/>
        <w:jc w:val="both"/>
        <w:rPr>
          <w:rFonts w:eastAsia="Arial Unicode MS"/>
          <w:b/>
          <w:bCs/>
          <w:i/>
          <w:iCs/>
          <w:color w:val="000000"/>
          <w:kern w:val="1"/>
          <w:lang w:val="sr-Cyrl-CS" w:eastAsia="ar-SA"/>
        </w:rPr>
      </w:pPr>
    </w:p>
    <w:p w:rsidR="005603CD" w:rsidRPr="00FC65B0" w:rsidRDefault="005603CD" w:rsidP="005603C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5603CD" w:rsidRPr="00FC65B0" w:rsidRDefault="005603CD" w:rsidP="005603CD">
      <w:pPr>
        <w:suppressAutoHyphens/>
        <w:spacing w:line="100" w:lineRule="atLeast"/>
        <w:jc w:val="both"/>
        <w:rPr>
          <w:rFonts w:eastAsia="Arial Unicode MS"/>
          <w:color w:val="000000"/>
          <w:kern w:val="1"/>
          <w:lang w:val="sr-Cyrl-CS" w:eastAsia="ar-SA"/>
        </w:rPr>
      </w:pPr>
    </w:p>
    <w:p w:rsidR="005603CD" w:rsidRPr="00FC65B0" w:rsidRDefault="005603CD" w:rsidP="005603CD">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5603CD" w:rsidRPr="00FC65B0" w:rsidRDefault="005603CD" w:rsidP="005603CD">
      <w:pPr>
        <w:suppressAutoHyphens/>
        <w:spacing w:line="100" w:lineRule="atLeast"/>
        <w:jc w:val="both"/>
        <w:rPr>
          <w:rFonts w:eastAsia="Arial Unicode MS"/>
          <w:bCs/>
          <w:iCs/>
          <w:color w:val="000000"/>
          <w:kern w:val="1"/>
          <w:lang w:eastAsia="ar-SA"/>
        </w:rPr>
      </w:pPr>
    </w:p>
    <w:p w:rsidR="005603CD" w:rsidRPr="00FC65B0" w:rsidRDefault="005603CD" w:rsidP="005603CD">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5603CD" w:rsidRPr="00FC65B0" w:rsidRDefault="005603CD" w:rsidP="005603CD">
      <w:pPr>
        <w:suppressAutoHyphens/>
        <w:spacing w:line="100" w:lineRule="atLeast"/>
        <w:jc w:val="both"/>
        <w:rPr>
          <w:rFonts w:eastAsia="Arial Unicode MS"/>
          <w:b/>
          <w:bCs/>
          <w:i/>
          <w:iCs/>
          <w:color w:val="00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5603CD" w:rsidRPr="00FC65B0" w:rsidRDefault="005603CD" w:rsidP="005603CD">
      <w:pPr>
        <w:suppressAutoHyphens/>
        <w:spacing w:line="100" w:lineRule="atLeast"/>
        <w:jc w:val="both"/>
        <w:rPr>
          <w:rFonts w:eastAsia="Arial Unicode MS"/>
          <w:color w:val="00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5603CD" w:rsidRPr="00FC65B0" w:rsidRDefault="005603CD" w:rsidP="005603CD">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5603CD" w:rsidRPr="00FC65B0" w:rsidRDefault="005603CD" w:rsidP="005603CD">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5603CD" w:rsidRPr="00FC65B0" w:rsidRDefault="005603CD" w:rsidP="005603CD">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Pr>
          <w:rFonts w:eastAsia="Arial Unicode MS"/>
          <w:b/>
          <w:color w:val="000000"/>
          <w:kern w:val="1"/>
          <w:lang w:eastAsia="ar-SA"/>
        </w:rPr>
        <w:t>VI</w:t>
      </w:r>
      <w:r w:rsidRPr="00FC65B0">
        <w:rPr>
          <w:rFonts w:eastAsia="Arial Unicode MS"/>
          <w:b/>
          <w:color w:val="000000"/>
          <w:kern w:val="1"/>
          <w:lang w:eastAsia="ar-SA"/>
        </w:rPr>
        <w:t xml:space="preserve"> 404-</w:t>
      </w:r>
      <w:r>
        <w:rPr>
          <w:rFonts w:eastAsia="Arial Unicode MS"/>
          <w:b/>
          <w:color w:val="000000"/>
          <w:kern w:val="1"/>
          <w:lang w:eastAsia="ar-SA"/>
        </w:rPr>
        <w:t>140/22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Pr>
          <w:rFonts w:eastAsia="TimesNewRomanPS-BoldMT"/>
          <w:b/>
          <w:bCs/>
          <w:color w:val="000000"/>
          <w:kern w:val="1"/>
          <w:lang w:val="sr-Cyrl-CS" w:eastAsia="ar-SA"/>
        </w:rPr>
        <w:t>Услуге израде измене и допуне Плана детаљне регулације „Међај“</w:t>
      </w:r>
      <w:r w:rsidRPr="00EC5506">
        <w:rPr>
          <w:rFonts w:eastAsia="TimesNewRomanPS-BoldMT"/>
          <w:b/>
          <w:bCs/>
          <w:color w:val="000000"/>
          <w:kern w:val="1"/>
          <w:lang w:val="sr-Cyrl-CS" w:eastAsia="ar-SA"/>
        </w:rPr>
        <w:t xml:space="preserve"> </w:t>
      </w:r>
      <w:r>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5603CD" w:rsidRPr="00FC65B0" w:rsidRDefault="005603CD" w:rsidP="005603CD">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Pr>
          <w:rFonts w:eastAsia="Arial Unicode MS"/>
          <w:b/>
          <w:color w:val="000000"/>
          <w:kern w:val="1"/>
          <w:lang w:eastAsia="ar-SA"/>
        </w:rPr>
        <w:t>VI</w:t>
      </w:r>
      <w:r w:rsidRPr="00FC65B0">
        <w:rPr>
          <w:rFonts w:eastAsia="Arial Unicode MS"/>
          <w:b/>
          <w:color w:val="000000"/>
          <w:kern w:val="1"/>
          <w:lang w:eastAsia="ar-SA"/>
        </w:rPr>
        <w:t xml:space="preserve"> 404-</w:t>
      </w:r>
      <w:r>
        <w:rPr>
          <w:rFonts w:eastAsia="Arial Unicode MS"/>
          <w:b/>
          <w:color w:val="000000"/>
          <w:kern w:val="1"/>
          <w:lang w:eastAsia="ar-SA"/>
        </w:rPr>
        <w:t>140/22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Pr>
          <w:rFonts w:eastAsia="TimesNewRomanPS-BoldMT"/>
          <w:b/>
          <w:bCs/>
          <w:color w:val="000000"/>
          <w:kern w:val="1"/>
          <w:lang w:val="sr-Cyrl-CS" w:eastAsia="ar-SA"/>
        </w:rPr>
        <w:t>Услуге израде измене и допуне Плана детаљне регулације „Међај“</w:t>
      </w:r>
      <w:r w:rsidRPr="00EC5506">
        <w:rPr>
          <w:rFonts w:eastAsia="TimesNewRomanPS-BoldMT"/>
          <w:b/>
          <w:bCs/>
          <w:color w:val="000000"/>
          <w:kern w:val="1"/>
          <w:lang w:val="sr-Cyrl-CS"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5603CD" w:rsidRPr="00FC65B0" w:rsidRDefault="005603CD" w:rsidP="005603CD">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Pr>
          <w:rFonts w:eastAsia="Arial Unicode MS"/>
          <w:b/>
          <w:color w:val="000000"/>
          <w:kern w:val="1"/>
          <w:lang w:eastAsia="ar-SA"/>
        </w:rPr>
        <w:t>VI</w:t>
      </w:r>
      <w:r w:rsidRPr="00FC65B0">
        <w:rPr>
          <w:rFonts w:eastAsia="Arial Unicode MS"/>
          <w:b/>
          <w:color w:val="000000"/>
          <w:kern w:val="1"/>
          <w:lang w:eastAsia="ar-SA"/>
        </w:rPr>
        <w:t xml:space="preserve"> 404-</w:t>
      </w:r>
      <w:r>
        <w:rPr>
          <w:rFonts w:eastAsia="Arial Unicode MS"/>
          <w:b/>
          <w:color w:val="000000"/>
          <w:kern w:val="1"/>
          <w:lang w:eastAsia="ar-SA"/>
        </w:rPr>
        <w:t>140/22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Pr>
          <w:rFonts w:eastAsia="TimesNewRomanPS-BoldMT"/>
          <w:b/>
          <w:bCs/>
          <w:color w:val="000000"/>
          <w:kern w:val="1"/>
          <w:lang w:val="sr-Cyrl-CS" w:eastAsia="ar-SA"/>
        </w:rPr>
        <w:t>Услуге израде измене и допуне Плана детаљне регулације „Међај“</w:t>
      </w:r>
      <w:r w:rsidRPr="00EC5506">
        <w:rPr>
          <w:rFonts w:eastAsia="TimesNewRomanPS-BoldMT"/>
          <w:b/>
          <w:bCs/>
          <w:color w:val="000000"/>
          <w:kern w:val="1"/>
          <w:lang w:val="sr-Cyrl-CS" w:eastAsia="ar-SA"/>
        </w:rPr>
        <w:t xml:space="preserve"> </w:t>
      </w:r>
      <w:r>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603CD" w:rsidRPr="00FC65B0" w:rsidRDefault="005603CD" w:rsidP="005603CD">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5603CD" w:rsidRPr="00FC65B0" w:rsidRDefault="005603CD" w:rsidP="005603CD">
      <w:pPr>
        <w:suppressAutoHyphens/>
        <w:spacing w:line="100" w:lineRule="atLeast"/>
        <w:jc w:val="both"/>
        <w:rPr>
          <w:rFonts w:eastAsia="Arial Unicode MS"/>
          <w:b/>
          <w:i/>
          <w:iCs/>
          <w:color w:val="00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5603CD" w:rsidRPr="00FC65B0" w:rsidRDefault="005603CD" w:rsidP="005603CD">
      <w:pPr>
        <w:suppressAutoHyphens/>
        <w:spacing w:line="100" w:lineRule="atLeast"/>
        <w:jc w:val="both"/>
        <w:rPr>
          <w:rFonts w:eastAsia="Arial Unicode MS"/>
          <w:color w:val="000000"/>
          <w:kern w:val="1"/>
          <w:lang w:eastAsia="ar-SA"/>
        </w:rPr>
      </w:pP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603CD" w:rsidRPr="00FC65B0" w:rsidRDefault="005603CD" w:rsidP="005603CD">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603CD" w:rsidRPr="00FC65B0" w:rsidRDefault="005603CD" w:rsidP="005603CD">
      <w:pPr>
        <w:suppressAutoHyphens/>
        <w:spacing w:line="100" w:lineRule="atLeast"/>
        <w:jc w:val="both"/>
        <w:rPr>
          <w:rFonts w:eastAsia="Arial Unicode MS"/>
          <w:i/>
          <w:iCs/>
          <w:color w:val="FF0000"/>
          <w:kern w:val="1"/>
          <w:lang w:val="sr-Cyrl-CS" w:eastAsia="ar-SA"/>
        </w:rPr>
      </w:pP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5603CD" w:rsidRPr="00FC65B0" w:rsidRDefault="005603CD" w:rsidP="005603CD">
      <w:pPr>
        <w:suppressAutoHyphens/>
        <w:spacing w:line="100" w:lineRule="atLeast"/>
        <w:jc w:val="both"/>
        <w:rPr>
          <w:rFonts w:eastAsia="Arial Unicode MS"/>
          <w:iCs/>
          <w:color w:val="000000"/>
          <w:kern w:val="1"/>
          <w:lang w:eastAsia="ar-SA"/>
        </w:rPr>
      </w:pP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5603CD" w:rsidRPr="00FC65B0" w:rsidRDefault="005603CD" w:rsidP="005603CD">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5603CD" w:rsidRPr="00FC65B0" w:rsidRDefault="005603CD" w:rsidP="005603CD">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5603CD"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5603CD" w:rsidRPr="00FC65B0" w:rsidRDefault="005603CD" w:rsidP="005603CD">
      <w:pPr>
        <w:suppressAutoHyphens/>
        <w:spacing w:line="100" w:lineRule="atLeast"/>
        <w:jc w:val="both"/>
        <w:rPr>
          <w:rFonts w:eastAsia="Arial Unicode MS"/>
          <w:color w:val="FF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5603CD" w:rsidRPr="00FC65B0" w:rsidRDefault="005603CD" w:rsidP="005603CD">
      <w:pPr>
        <w:suppressAutoHyphens/>
        <w:spacing w:line="100" w:lineRule="atLeast"/>
        <w:jc w:val="both"/>
        <w:rPr>
          <w:rFonts w:eastAsia="Arial Unicode MS"/>
          <w:color w:val="00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5603CD" w:rsidRPr="004D6A12" w:rsidRDefault="005603CD" w:rsidP="005603CD">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5603CD" w:rsidRPr="004D6A12" w:rsidRDefault="005603CD" w:rsidP="005603CD">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5603CD" w:rsidRPr="004D6A12" w:rsidRDefault="005603CD" w:rsidP="005603CD">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5603CD" w:rsidRPr="00FC65B0" w:rsidRDefault="005603CD" w:rsidP="005603CD">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III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5603CD" w:rsidRPr="00FC65B0" w:rsidRDefault="005603CD" w:rsidP="005603CD">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5603CD" w:rsidRPr="00FC65B0" w:rsidRDefault="005603CD" w:rsidP="005603CD">
      <w:pPr>
        <w:suppressAutoHyphens/>
        <w:spacing w:line="100" w:lineRule="atLeast"/>
        <w:jc w:val="both"/>
        <w:rPr>
          <w:rFonts w:eastAsia="Arial Unicode MS"/>
          <w:color w:val="00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5603CD" w:rsidRPr="00FC65B0" w:rsidRDefault="005603CD" w:rsidP="005603CD">
      <w:pPr>
        <w:suppressAutoHyphens/>
        <w:spacing w:line="100" w:lineRule="atLeast"/>
        <w:jc w:val="both"/>
        <w:rPr>
          <w:rFonts w:eastAsia="Arial Unicode MS"/>
          <w:color w:val="000000"/>
          <w:kern w:val="1"/>
          <w:lang w:eastAsia="ar-SA"/>
        </w:rPr>
      </w:pPr>
    </w:p>
    <w:p w:rsidR="005603CD" w:rsidRPr="00FC65B0" w:rsidRDefault="005603CD" w:rsidP="005603CD">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5D333E" w:rsidRPr="001F3024" w:rsidRDefault="001F3024" w:rsidP="005D333E">
      <w:pPr>
        <w:shd w:val="clear" w:color="auto" w:fill="FFFFFF"/>
        <w:tabs>
          <w:tab w:val="left" w:pos="1350"/>
        </w:tabs>
        <w:jc w:val="both"/>
        <w:rPr>
          <w:lang w:val="sr-Cyrl-CS"/>
        </w:rPr>
      </w:pPr>
      <w:r w:rsidRPr="001F3024">
        <w:t>Плаћање за пружене услубе вршиће се на следећи начин</w:t>
      </w:r>
      <w:r w:rsidR="005D333E" w:rsidRPr="001F3024">
        <w:rPr>
          <w:lang w:val="sr-Cyrl-CS"/>
        </w:rPr>
        <w:t>:</w:t>
      </w:r>
    </w:p>
    <w:p w:rsidR="001F3024" w:rsidRPr="005C2AB6" w:rsidRDefault="001F3024" w:rsidP="001F3024">
      <w:pPr>
        <w:jc w:val="both"/>
      </w:pPr>
      <w:r w:rsidRPr="005C2AB6">
        <w:t xml:space="preserve">1. Авансно, у висини </w:t>
      </w:r>
      <w:r w:rsidR="00F769C7">
        <w:t>до 20</w:t>
      </w:r>
      <w:r w:rsidRPr="005C2AB6">
        <w:t>% (</w:t>
      </w:r>
      <w:r w:rsidRPr="005C2AB6">
        <w:rPr>
          <w:i/>
        </w:rPr>
        <w:t>не више од 20%</w:t>
      </w:r>
      <w:r w:rsidRPr="005C2AB6">
        <w:t>) од укупне уговорене цене без пдв-а уз достављање следеће документације:</w:t>
      </w:r>
    </w:p>
    <w:p w:rsidR="001F3024" w:rsidRPr="005C2AB6" w:rsidRDefault="001F3024" w:rsidP="001F3024">
      <w:pPr>
        <w:jc w:val="both"/>
      </w:pPr>
      <w:r w:rsidRPr="005C2AB6">
        <w:t>-</w:t>
      </w:r>
      <w:r w:rsidRPr="005C2AB6">
        <w:tab/>
        <w:t>предрачуна у износу аванса;</w:t>
      </w:r>
    </w:p>
    <w:p w:rsidR="001F3024" w:rsidRPr="005C2AB6" w:rsidRDefault="001F3024" w:rsidP="001F3024">
      <w:pPr>
        <w:jc w:val="both"/>
      </w:pPr>
      <w:r w:rsidRPr="005C2AB6">
        <w:t>-</w:t>
      </w:r>
      <w:r w:rsidRPr="005C2AB6">
        <w:tab/>
        <w:t>меница за повраћај авансног плаћања.</w:t>
      </w:r>
    </w:p>
    <w:p w:rsidR="001F3024" w:rsidRPr="005C2AB6" w:rsidRDefault="001F3024" w:rsidP="001F3024">
      <w:pPr>
        <w:shd w:val="clear" w:color="auto" w:fill="FFFFFF"/>
        <w:tabs>
          <w:tab w:val="left" w:pos="1350"/>
        </w:tabs>
        <w:jc w:val="both"/>
      </w:pPr>
    </w:p>
    <w:p w:rsidR="001F3024" w:rsidRPr="005C2AB6" w:rsidRDefault="001F3024" w:rsidP="001F3024">
      <w:pPr>
        <w:jc w:val="both"/>
      </w:pPr>
      <w:r w:rsidRPr="005C2AB6">
        <w:rPr>
          <w:rFonts w:eastAsia="Arial Unicode MS"/>
          <w:iCs/>
          <w:kern w:val="1"/>
          <w:lang w:val="sr-Cyrl-CS" w:eastAsia="ar-SA"/>
        </w:rPr>
        <w:t xml:space="preserve">2. Преостали износ </w:t>
      </w:r>
      <w:r>
        <w:rPr>
          <w:rFonts w:eastAsia="Arial Unicode MS"/>
          <w:kern w:val="1"/>
          <w:lang w:eastAsia="ar-SA"/>
        </w:rPr>
        <w:t>до</w:t>
      </w:r>
      <w:r w:rsidRPr="005C2AB6">
        <w:rPr>
          <w:rFonts w:eastAsia="Arial Unicode MS"/>
          <w:kern w:val="1"/>
          <w:lang w:eastAsia="ar-SA"/>
        </w:rPr>
        <w:t xml:space="preserve"> укупне уговорене цене без пдв-а, што износи</w:t>
      </w:r>
      <w:r>
        <w:rPr>
          <w:rFonts w:eastAsia="Arial Unicode MS"/>
          <w:kern w:val="1"/>
          <w:lang w:eastAsia="ar-SA"/>
        </w:rPr>
        <w:t>,</w:t>
      </w:r>
      <w:r w:rsidRPr="005C2AB6">
        <w:rPr>
          <w:rFonts w:eastAsia="Arial Unicode MS"/>
          <w:kern w:val="1"/>
          <w:lang w:eastAsia="ar-SA"/>
        </w:rPr>
        <w:t xml:space="preserve"> </w:t>
      </w:r>
      <w:r w:rsidRPr="005C2AB6">
        <w:t xml:space="preserve"> Наручилац </w:t>
      </w:r>
      <w:r w:rsidRPr="005C2AB6">
        <w:rPr>
          <w:lang w:val="sr-Cyrl-CS"/>
        </w:rPr>
        <w:t>ће п</w:t>
      </w:r>
      <w:r w:rsidRPr="005C2AB6">
        <w:rPr>
          <w:lang w:val="ru-RU"/>
        </w:rPr>
        <w:t xml:space="preserve">латити након извршених услуга на основу </w:t>
      </w:r>
      <w:r w:rsidRPr="005C2AB6">
        <w:t>фактуре-рачуна/ Пружаоца услуге</w:t>
      </w:r>
      <w:r w:rsidRPr="005C2AB6">
        <w:rPr>
          <w:lang w:val="sr-Cyrl-CS"/>
        </w:rPr>
        <w:t xml:space="preserve">, </w:t>
      </w:r>
      <w:r w:rsidRPr="005C2AB6">
        <w:rPr>
          <w:rFonts w:eastAsia="Arial Unicode MS"/>
        </w:rPr>
        <w:t xml:space="preserve">у складу са Законом о роковима измирења новчаних обавеза у комерцијалним трансакцијама </w:t>
      </w:r>
      <w:r w:rsidRPr="005C2AB6">
        <w:rPr>
          <w:rFonts w:eastAsia="TimesNewRomanPSMT"/>
        </w:rPr>
        <w:t>(„Службени гласник РС”, бр. 119/12, 68/15 и 113/2017).</w:t>
      </w:r>
      <w:r w:rsidRPr="005C2AB6">
        <w:rPr>
          <w:rFonts w:eastAsia="Arial Unicode MS"/>
        </w:rPr>
        <w:t xml:space="preserve"> </w:t>
      </w:r>
    </w:p>
    <w:p w:rsidR="005603CD" w:rsidRPr="005D333E" w:rsidRDefault="005603CD" w:rsidP="005603CD">
      <w:pPr>
        <w:suppressAutoHyphens/>
        <w:spacing w:line="100" w:lineRule="atLeast"/>
        <w:jc w:val="both"/>
        <w:rPr>
          <w:rFonts w:eastAsia="Arial Unicode MS"/>
          <w:b/>
          <w:bCs/>
          <w:i/>
          <w:iCs/>
          <w:color w:val="FF0000"/>
          <w:kern w:val="1"/>
          <w:lang w:eastAsia="ar-SA"/>
        </w:rPr>
      </w:pP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5603CD" w:rsidRPr="00FC65B0" w:rsidRDefault="005603CD" w:rsidP="005603CD">
      <w:pPr>
        <w:suppressAutoHyphens/>
        <w:spacing w:line="100" w:lineRule="atLeast"/>
        <w:jc w:val="both"/>
        <w:rPr>
          <w:rFonts w:eastAsia="Arial Unicode MS"/>
          <w:iCs/>
          <w:color w:val="000000"/>
          <w:kern w:val="1"/>
          <w:lang w:eastAsia="ar-SA"/>
        </w:rPr>
      </w:pPr>
    </w:p>
    <w:p w:rsidR="005603CD" w:rsidRPr="00810E69" w:rsidRDefault="005603CD" w:rsidP="005603CD">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5603CD" w:rsidRPr="00810E69" w:rsidRDefault="005603CD" w:rsidP="005603CD">
      <w:pPr>
        <w:suppressAutoHyphens/>
        <w:spacing w:line="100" w:lineRule="atLeast"/>
        <w:jc w:val="both"/>
        <w:rPr>
          <w:rFonts w:eastAsia="Arial Unicode MS"/>
          <w:iCs/>
          <w:kern w:val="1"/>
          <w:u w:val="single"/>
          <w:lang w:eastAsia="ar-SA"/>
        </w:rPr>
      </w:pPr>
    </w:p>
    <w:p w:rsidR="005603CD" w:rsidRPr="005603CD" w:rsidRDefault="005603CD" w:rsidP="005603CD">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w:t>
      </w:r>
      <w:r>
        <w:rPr>
          <w:rFonts w:eastAsia="Arial Unicode MS"/>
          <w:kern w:val="1"/>
          <w:lang w:eastAsia="ar-SA"/>
        </w:rPr>
        <w:t>извршење посла</w:t>
      </w:r>
      <w:r w:rsidRPr="00810E69">
        <w:rPr>
          <w:rFonts w:eastAsia="Arial Unicode MS"/>
          <w:kern w:val="1"/>
          <w:lang w:eastAsia="ar-SA"/>
        </w:rPr>
        <w:t xml:space="preserve"> не може бити дужи од  </w:t>
      </w:r>
      <w:r>
        <w:rPr>
          <w:rFonts w:eastAsia="Arial Unicode MS"/>
          <w:kern w:val="1"/>
          <w:lang w:eastAsia="ar-SA"/>
        </w:rPr>
        <w:t>30 (тридесет</w:t>
      </w:r>
      <w:r w:rsidRPr="00810E69">
        <w:rPr>
          <w:rFonts w:eastAsia="Arial Unicode MS"/>
          <w:kern w:val="1"/>
          <w:lang w:eastAsia="ar-SA"/>
        </w:rPr>
        <w:t xml:space="preserve">) дана од дана </w:t>
      </w:r>
      <w:r>
        <w:rPr>
          <w:rFonts w:eastAsia="Arial Unicode MS"/>
          <w:kern w:val="1"/>
          <w:lang w:eastAsia="ar-SA"/>
        </w:rPr>
        <w:t>закључења уговора</w:t>
      </w:r>
    </w:p>
    <w:p w:rsidR="005603CD" w:rsidRPr="00810E69" w:rsidRDefault="005603CD" w:rsidP="005603CD">
      <w:pPr>
        <w:suppressAutoHyphens/>
        <w:spacing w:line="100" w:lineRule="atLeast"/>
        <w:jc w:val="both"/>
        <w:rPr>
          <w:rFonts w:eastAsia="Arial Unicode MS"/>
          <w:kern w:val="1"/>
          <w:lang w:eastAsia="ar-SA"/>
        </w:rPr>
      </w:pPr>
      <w:r w:rsidRPr="00810E69">
        <w:rPr>
          <w:rFonts w:eastAsia="Arial Unicode MS"/>
          <w:kern w:val="1"/>
          <w:lang w:eastAsia="ar-SA"/>
        </w:rPr>
        <w:t xml:space="preserve">Место </w:t>
      </w:r>
      <w:r>
        <w:rPr>
          <w:rFonts w:eastAsia="Arial Unicode MS"/>
          <w:kern w:val="1"/>
          <w:lang w:eastAsia="ar-SA"/>
        </w:rPr>
        <w:t>пружања услуга</w:t>
      </w:r>
      <w:r w:rsidRPr="00810E69">
        <w:rPr>
          <w:rFonts w:eastAsia="Arial Unicode MS"/>
          <w:kern w:val="1"/>
          <w:lang w:eastAsia="ar-SA"/>
        </w:rPr>
        <w:t xml:space="preserve"> територија града</w:t>
      </w:r>
      <w:r>
        <w:rPr>
          <w:rFonts w:eastAsia="Arial Unicode MS"/>
          <w:kern w:val="1"/>
          <w:lang w:eastAsia="ar-SA"/>
        </w:rPr>
        <w:t xml:space="preserve"> Ужица</w:t>
      </w:r>
      <w:r w:rsidRPr="00810E69">
        <w:rPr>
          <w:rFonts w:eastAsia="Arial Unicode MS"/>
          <w:kern w:val="1"/>
          <w:lang w:eastAsia="ar-SA"/>
        </w:rPr>
        <w:t>.</w:t>
      </w:r>
    </w:p>
    <w:p w:rsidR="005603CD" w:rsidRPr="00FC65B0" w:rsidRDefault="005603CD" w:rsidP="005603CD">
      <w:pPr>
        <w:suppressAutoHyphens/>
        <w:spacing w:line="100" w:lineRule="atLeast"/>
        <w:jc w:val="both"/>
        <w:rPr>
          <w:rFonts w:eastAsia="Arial Unicode MS"/>
          <w:b/>
          <w:color w:val="000000"/>
          <w:kern w:val="1"/>
          <w:u w:val="single"/>
          <w:lang w:eastAsia="ar-SA"/>
        </w:rPr>
      </w:pPr>
    </w:p>
    <w:p w:rsidR="005603CD" w:rsidRPr="00FC65B0" w:rsidRDefault="005603CD" w:rsidP="005603CD">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5603CD" w:rsidRPr="00FC65B0" w:rsidRDefault="005603CD" w:rsidP="005603CD">
      <w:pPr>
        <w:suppressAutoHyphens/>
        <w:spacing w:line="100" w:lineRule="atLeast"/>
        <w:jc w:val="both"/>
        <w:rPr>
          <w:rFonts w:eastAsia="Arial Unicode MS"/>
          <w:b/>
          <w:bCs/>
          <w:i/>
          <w:iCs/>
          <w:color w:val="000000"/>
          <w:kern w:val="1"/>
          <w:lang w:eastAsia="ar-SA"/>
        </w:rPr>
      </w:pP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5603CD" w:rsidRPr="00FC65B0" w:rsidRDefault="005603CD" w:rsidP="005603CD">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Pr>
          <w:rFonts w:eastAsia="Arial Unicode MS"/>
          <w:color w:val="000000"/>
          <w:kern w:val="1"/>
          <w:lang w:eastAsia="ar-SA"/>
        </w:rPr>
        <w:t>143</w:t>
      </w:r>
      <w:r w:rsidRPr="00FC65B0">
        <w:rPr>
          <w:rFonts w:eastAsia="Arial Unicode MS"/>
          <w:color w:val="000000"/>
          <w:kern w:val="1"/>
          <w:lang w:eastAsia="ar-SA"/>
        </w:rPr>
        <w:t>. ЗЈН.</w:t>
      </w:r>
    </w:p>
    <w:p w:rsidR="005603CD" w:rsidRPr="00FC65B0" w:rsidRDefault="005603CD" w:rsidP="005603CD">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5603CD" w:rsidRPr="00FC65B0" w:rsidRDefault="005603CD" w:rsidP="005603CD">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5603CD" w:rsidRPr="00FC65B0" w:rsidRDefault="005603CD" w:rsidP="005603CD">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5603CD" w:rsidRPr="00FC65B0" w:rsidRDefault="005603CD" w:rsidP="005603CD">
      <w:pPr>
        <w:suppressAutoHyphens/>
        <w:spacing w:line="100" w:lineRule="atLeast"/>
        <w:jc w:val="both"/>
        <w:rPr>
          <w:rFonts w:eastAsia="Arial Unicode MS"/>
          <w:b/>
          <w:i/>
          <w:iCs/>
          <w:color w:val="000000"/>
          <w:kern w:val="1"/>
          <w:lang w:eastAsia="ar-SA"/>
        </w:rPr>
      </w:pPr>
    </w:p>
    <w:p w:rsidR="005603CD" w:rsidRPr="003330B7" w:rsidRDefault="005603CD" w:rsidP="005603CD">
      <w:pPr>
        <w:pStyle w:val="ListParagraph"/>
        <w:numPr>
          <w:ilvl w:val="0"/>
          <w:numId w:val="13"/>
        </w:numPr>
        <w:jc w:val="both"/>
      </w:pPr>
      <w:r w:rsidRPr="005603CD">
        <w:t xml:space="preserve">Изабрани понуђач </w:t>
      </w:r>
      <w:r w:rsidRPr="003330B7">
        <w:t>се обавезује да</w:t>
      </w:r>
      <w:r w:rsidRPr="005603CD">
        <w:rPr>
          <w:b/>
          <w:bCs/>
          <w:iCs/>
          <w:lang w:val="sr-Cyrl-CS"/>
        </w:rPr>
        <w:t xml:space="preserve"> </w:t>
      </w:r>
      <w:r w:rsidRPr="005603CD">
        <w:rPr>
          <w:bCs/>
          <w:iCs/>
          <w:lang w:val="sr-Cyrl-CS"/>
        </w:rPr>
        <w:t>уз захтев за авансно плаћањ</w:t>
      </w:r>
      <w:r w:rsidRPr="005603CD">
        <w:rPr>
          <w:b/>
          <w:bCs/>
          <w:iCs/>
          <w:lang w:val="sr-Cyrl-CS"/>
        </w:rPr>
        <w:t xml:space="preserve">е </w:t>
      </w:r>
      <w:r w:rsidRPr="003330B7">
        <w:t xml:space="preserve">преда Наручиоцу </w:t>
      </w:r>
      <w:r w:rsidRPr="005603CD">
        <w:rPr>
          <w:b/>
          <w:i/>
        </w:rPr>
        <w:t>меницу за повраћај авансног плаћања</w:t>
      </w:r>
      <w:r w:rsidRPr="003330B7">
        <w:t xml:space="preserve"> која ће бити са клаузулама: безусловна и </w:t>
      </w:r>
      <w:r w:rsidRPr="003330B7">
        <w:lastRenderedPageBreak/>
        <w:t xml:space="preserve">платива на први позив. </w:t>
      </w:r>
      <w:r w:rsidRPr="005603CD">
        <w:t>Меница</w:t>
      </w:r>
      <w:r w:rsidRPr="003330B7">
        <w:t xml:space="preserve"> за повраћај авансног плаћања издаје се у висини </w:t>
      </w:r>
      <w:r w:rsidRPr="005603CD">
        <w:t xml:space="preserve">траженог </w:t>
      </w:r>
      <w:r w:rsidRPr="003330B7">
        <w:t xml:space="preserve">аванса, са роком важности који је </w:t>
      </w:r>
      <w:r w:rsidRPr="005603CD">
        <w:rPr>
          <w:b/>
        </w:rPr>
        <w:t>15 дана</w:t>
      </w:r>
      <w:r w:rsidRPr="003330B7">
        <w:t xml:space="preserve"> дужи од уговореног рока за </w:t>
      </w:r>
      <w:r>
        <w:t xml:space="preserve">израду </w:t>
      </w:r>
      <w:r w:rsidR="00951D97">
        <w:t xml:space="preserve">измене и допуне </w:t>
      </w:r>
      <w:r w:rsidRPr="005603CD">
        <w:t>плана детаљне регулације</w:t>
      </w:r>
      <w:r w:rsidRPr="003330B7">
        <w:t xml:space="preserve">, у корист Наручиоца. </w:t>
      </w:r>
    </w:p>
    <w:p w:rsidR="005603CD" w:rsidRPr="00036994" w:rsidRDefault="005603CD" w:rsidP="005603CD">
      <w:pPr>
        <w:tabs>
          <w:tab w:val="left" w:pos="1350"/>
        </w:tabs>
        <w:ind w:right="-46"/>
        <w:rPr>
          <w:w w:val="103"/>
        </w:rPr>
      </w:pPr>
      <w:r w:rsidRPr="003330B7">
        <w:t xml:space="preserve">Ако се за време трајања уговора промене рокови за извршење уговорне обавезе, важност </w:t>
      </w:r>
      <w:r>
        <w:t>менице</w:t>
      </w:r>
      <w:r w:rsidRPr="003330B7">
        <w:t xml:space="preserve"> за повраћај авансног плаћања </w:t>
      </w:r>
      <w:r w:rsidRPr="003330B7">
        <w:rPr>
          <w:b/>
        </w:rPr>
        <w:t>мора се продужити</w:t>
      </w:r>
      <w:r>
        <w:rPr>
          <w:b/>
        </w:rPr>
        <w:t>.</w:t>
      </w:r>
    </w:p>
    <w:p w:rsidR="005603CD" w:rsidRPr="00BC2419" w:rsidRDefault="005603CD" w:rsidP="005603CD">
      <w:pPr>
        <w:tabs>
          <w:tab w:val="left" w:pos="1350"/>
        </w:tabs>
        <w:ind w:right="-46"/>
        <w:jc w:val="center"/>
        <w:rPr>
          <w:w w:val="103"/>
          <w:lang w:val="ru-RU"/>
        </w:rPr>
      </w:pPr>
    </w:p>
    <w:p w:rsidR="005603CD" w:rsidRPr="005603CD" w:rsidRDefault="005603CD" w:rsidP="005603CD">
      <w:pPr>
        <w:pStyle w:val="ListParagraph"/>
        <w:numPr>
          <w:ilvl w:val="0"/>
          <w:numId w:val="13"/>
        </w:numPr>
        <w:spacing w:after="120" w:line="244" w:lineRule="auto"/>
        <w:jc w:val="both"/>
        <w:rPr>
          <w:spacing w:val="-3"/>
          <w:lang w:val="ru-RU"/>
        </w:rPr>
      </w:pPr>
      <w:r>
        <w:rPr>
          <w:lang w:val="ru-RU"/>
        </w:rPr>
        <w:t>Изабрани понуђач</w:t>
      </w:r>
      <w:r w:rsidRPr="005603CD">
        <w:rPr>
          <w:lang w:val="ru-RU"/>
        </w:rPr>
        <w:t xml:space="preserve"> се</w:t>
      </w:r>
      <w:r w:rsidRPr="005603CD">
        <w:rPr>
          <w:spacing w:val="6"/>
          <w:lang w:val="ru-RU"/>
        </w:rPr>
        <w:t xml:space="preserve"> </w:t>
      </w:r>
      <w:r w:rsidRPr="005603CD">
        <w:rPr>
          <w:spacing w:val="1"/>
          <w:lang w:val="ru-RU"/>
        </w:rPr>
        <w:t>о</w:t>
      </w:r>
      <w:r w:rsidRPr="005603CD">
        <w:rPr>
          <w:spacing w:val="-1"/>
          <w:lang w:val="ru-RU"/>
        </w:rPr>
        <w:t>б</w:t>
      </w:r>
      <w:r w:rsidRPr="005603CD">
        <w:rPr>
          <w:lang w:val="ru-RU"/>
        </w:rPr>
        <w:t>а</w:t>
      </w:r>
      <w:r w:rsidRPr="005603CD">
        <w:rPr>
          <w:spacing w:val="-5"/>
          <w:lang w:val="ru-RU"/>
        </w:rPr>
        <w:t>в</w:t>
      </w:r>
      <w:r w:rsidRPr="005603CD">
        <w:rPr>
          <w:lang w:val="ru-RU"/>
        </w:rPr>
        <w:t>е</w:t>
      </w:r>
      <w:r w:rsidRPr="005603CD">
        <w:rPr>
          <w:spacing w:val="-2"/>
          <w:lang w:val="ru-RU"/>
        </w:rPr>
        <w:t>з</w:t>
      </w:r>
      <w:r w:rsidRPr="005603CD">
        <w:rPr>
          <w:spacing w:val="-3"/>
          <w:lang w:val="ru-RU"/>
        </w:rPr>
        <w:t>у</w:t>
      </w:r>
      <w:r w:rsidRPr="005603CD">
        <w:rPr>
          <w:lang w:val="ru-RU"/>
        </w:rPr>
        <w:t xml:space="preserve">је </w:t>
      </w:r>
      <w:r w:rsidRPr="005603CD">
        <w:rPr>
          <w:lang w:val="sr-Cyrl-CS"/>
        </w:rPr>
        <w:t>да најкасније у року од 7 (седам) дана од  дана закључења уговора,  д</w:t>
      </w:r>
      <w:r w:rsidRPr="005603CD">
        <w:rPr>
          <w:spacing w:val="-2"/>
          <w:lang w:val="ru-RU"/>
        </w:rPr>
        <w:t>о</w:t>
      </w:r>
      <w:r w:rsidRPr="005603CD">
        <w:rPr>
          <w:lang w:val="ru-RU"/>
        </w:rPr>
        <w:t>с</w:t>
      </w:r>
      <w:r w:rsidRPr="005603CD">
        <w:rPr>
          <w:spacing w:val="-3"/>
          <w:lang w:val="ru-RU"/>
        </w:rPr>
        <w:t>т</w:t>
      </w:r>
      <w:r w:rsidRPr="005603CD">
        <w:rPr>
          <w:lang w:val="ru-RU"/>
        </w:rPr>
        <w:t>ав</w:t>
      </w:r>
      <w:r w:rsidRPr="005603CD">
        <w:rPr>
          <w:spacing w:val="-3"/>
          <w:lang w:val="ru-RU"/>
        </w:rPr>
        <w:t xml:space="preserve">и средство финансијског обезбеђења </w:t>
      </w:r>
      <w:r w:rsidRPr="005603CD">
        <w:rPr>
          <w:b/>
          <w:spacing w:val="-3"/>
          <w:lang w:val="ru-RU"/>
        </w:rPr>
        <w:t>за добро извршење посла</w:t>
      </w:r>
      <w:r w:rsidRPr="005603CD">
        <w:rPr>
          <w:spacing w:val="-3"/>
          <w:lang w:val="ru-RU"/>
        </w:rPr>
        <w:t xml:space="preserve"> и то:</w:t>
      </w:r>
    </w:p>
    <w:p w:rsidR="005603CD" w:rsidRPr="002337C2" w:rsidRDefault="005603CD" w:rsidP="005603CD">
      <w:pPr>
        <w:spacing w:before="10" w:after="120" w:line="246" w:lineRule="auto"/>
        <w:ind w:left="842"/>
        <w:jc w:val="both"/>
        <w:rPr>
          <w:lang w:val="ru-RU"/>
        </w:rPr>
      </w:pPr>
      <w:r>
        <w:rPr>
          <w:spacing w:val="-11"/>
          <w:lang w:val="ru-RU"/>
        </w:rPr>
        <w:t xml:space="preserve">- </w:t>
      </w:r>
      <w:r w:rsidRPr="002337C2">
        <w:rPr>
          <w:spacing w:val="-11"/>
          <w:lang w:val="ru-RU"/>
        </w:rPr>
        <w:t>б</w:t>
      </w:r>
      <w:r w:rsidRPr="002337C2">
        <w:rPr>
          <w:spacing w:val="-1"/>
          <w:lang w:val="ru-RU"/>
        </w:rPr>
        <w:t>л</w:t>
      </w:r>
      <w:r w:rsidRPr="002337C2">
        <w:rPr>
          <w:spacing w:val="2"/>
          <w:lang w:val="ru-RU"/>
        </w:rPr>
        <w:t>а</w:t>
      </w:r>
      <w:r w:rsidRPr="002337C2">
        <w:rPr>
          <w:spacing w:val="-2"/>
          <w:lang w:val="ru-RU"/>
        </w:rPr>
        <w:t>н</w:t>
      </w:r>
      <w:r w:rsidRPr="002337C2">
        <w:rPr>
          <w:spacing w:val="1"/>
          <w:lang w:val="ru-RU"/>
        </w:rPr>
        <w:t>к</w:t>
      </w:r>
      <w:r w:rsidRPr="002337C2">
        <w:rPr>
          <w:lang w:val="ru-RU"/>
        </w:rPr>
        <w:t>о</w:t>
      </w:r>
      <w:r w:rsidRPr="002337C2">
        <w:rPr>
          <w:spacing w:val="52"/>
          <w:lang w:val="ru-RU"/>
        </w:rPr>
        <w:t xml:space="preserve"> </w:t>
      </w:r>
      <w:r w:rsidRPr="002337C2">
        <w:rPr>
          <w:spacing w:val="2"/>
          <w:lang w:val="ru-RU"/>
        </w:rPr>
        <w:t>с</w:t>
      </w:r>
      <w:r w:rsidRPr="002337C2">
        <w:rPr>
          <w:lang w:val="ru-RU"/>
        </w:rPr>
        <w:t>о</w:t>
      </w:r>
      <w:r w:rsidRPr="002337C2">
        <w:rPr>
          <w:spacing w:val="1"/>
          <w:lang w:val="ru-RU"/>
        </w:rPr>
        <w:t>п</w:t>
      </w:r>
      <w:r w:rsidRPr="002337C2">
        <w:rPr>
          <w:lang w:val="ru-RU"/>
        </w:rPr>
        <w:t>с</w:t>
      </w:r>
      <w:r w:rsidRPr="002337C2">
        <w:rPr>
          <w:spacing w:val="1"/>
          <w:lang w:val="ru-RU"/>
        </w:rPr>
        <w:t>т</w:t>
      </w:r>
      <w:r w:rsidRPr="002337C2">
        <w:rPr>
          <w:spacing w:val="-2"/>
          <w:lang w:val="ru-RU"/>
        </w:rPr>
        <w:t>в</w:t>
      </w:r>
      <w:r w:rsidRPr="002337C2">
        <w:rPr>
          <w:lang w:val="ru-RU"/>
        </w:rPr>
        <w:t>е</w:t>
      </w:r>
      <w:r w:rsidRPr="002337C2">
        <w:rPr>
          <w:spacing w:val="1"/>
          <w:lang w:val="ru-RU"/>
        </w:rPr>
        <w:t>н</w:t>
      </w:r>
      <w:r w:rsidRPr="002337C2">
        <w:rPr>
          <w:lang w:val="ru-RU"/>
        </w:rPr>
        <w:t xml:space="preserve">у </w:t>
      </w:r>
      <w:r w:rsidRPr="002337C2">
        <w:rPr>
          <w:spacing w:val="-1"/>
          <w:lang w:val="ru-RU"/>
        </w:rPr>
        <w:t>м</w:t>
      </w:r>
      <w:r w:rsidRPr="002337C2">
        <w:rPr>
          <w:spacing w:val="2"/>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 xml:space="preserve">у, </w:t>
      </w:r>
      <w:r w:rsidRPr="002337C2">
        <w:rPr>
          <w:spacing w:val="3"/>
          <w:w w:val="103"/>
          <w:lang w:val="ru-RU"/>
        </w:rPr>
        <w:t>к</w:t>
      </w:r>
      <w:r w:rsidRPr="002337C2">
        <w:rPr>
          <w:spacing w:val="-3"/>
          <w:w w:val="103"/>
          <w:lang w:val="ru-RU"/>
        </w:rPr>
        <w:t>о</w:t>
      </w:r>
      <w:r w:rsidRPr="002337C2">
        <w:rPr>
          <w:spacing w:val="2"/>
          <w:w w:val="103"/>
          <w:lang w:val="ru-RU"/>
        </w:rPr>
        <w:t>ј</w:t>
      </w:r>
      <w:r w:rsidRPr="002337C2">
        <w:rPr>
          <w:w w:val="103"/>
          <w:lang w:val="ru-RU"/>
        </w:rPr>
        <w:t xml:space="preserve">а </w:t>
      </w:r>
      <w:r w:rsidRPr="002337C2">
        <w:rPr>
          <w:spacing w:val="-1"/>
          <w:lang w:val="ru-RU"/>
        </w:rPr>
        <w:t>м</w:t>
      </w:r>
      <w:r w:rsidRPr="002337C2">
        <w:rPr>
          <w:lang w:val="ru-RU"/>
        </w:rPr>
        <w:t>ора</w:t>
      </w:r>
      <w:r w:rsidRPr="002337C2">
        <w:rPr>
          <w:spacing w:val="16"/>
          <w:lang w:val="ru-RU"/>
        </w:rPr>
        <w:t xml:space="preserve"> </w:t>
      </w:r>
      <w:r w:rsidRPr="002337C2">
        <w:rPr>
          <w:spacing w:val="-1"/>
          <w:lang w:val="ru-RU"/>
        </w:rPr>
        <w:t>б</w:t>
      </w:r>
      <w:r w:rsidRPr="002337C2">
        <w:rPr>
          <w:lang w:val="ru-RU"/>
        </w:rPr>
        <w:t>и</w:t>
      </w:r>
      <w:r w:rsidRPr="002337C2">
        <w:rPr>
          <w:spacing w:val="-1"/>
          <w:lang w:val="ru-RU"/>
        </w:rPr>
        <w:t>т</w:t>
      </w:r>
      <w:r w:rsidRPr="002337C2">
        <w:rPr>
          <w:lang w:val="ru-RU"/>
        </w:rPr>
        <w:t>и</w:t>
      </w:r>
      <w:r w:rsidRPr="002337C2">
        <w:rPr>
          <w:spacing w:val="15"/>
          <w:lang w:val="ru-RU"/>
        </w:rPr>
        <w:t xml:space="preserve"> </w:t>
      </w:r>
      <w:r w:rsidRPr="002337C2">
        <w:rPr>
          <w:lang w:val="ru-RU"/>
        </w:rPr>
        <w:t>еви</w:t>
      </w:r>
      <w:r w:rsidRPr="002337C2">
        <w:rPr>
          <w:spacing w:val="-1"/>
          <w:lang w:val="ru-RU"/>
        </w:rPr>
        <w:t>д</w:t>
      </w:r>
      <w:r w:rsidRPr="002337C2">
        <w:rPr>
          <w:spacing w:val="2"/>
          <w:lang w:val="ru-RU"/>
        </w:rPr>
        <w:t>е</w:t>
      </w:r>
      <w:r w:rsidRPr="002337C2">
        <w:rPr>
          <w:spacing w:val="1"/>
          <w:lang w:val="ru-RU"/>
        </w:rPr>
        <w:t>н</w:t>
      </w:r>
      <w:r w:rsidRPr="002337C2">
        <w:rPr>
          <w:spacing w:val="-4"/>
          <w:lang w:val="ru-RU"/>
        </w:rPr>
        <w:t>т</w:t>
      </w:r>
      <w:r w:rsidRPr="002337C2">
        <w:rPr>
          <w:lang w:val="ru-RU"/>
        </w:rPr>
        <w:t>ир</w:t>
      </w:r>
      <w:r w:rsidRPr="002337C2">
        <w:rPr>
          <w:spacing w:val="2"/>
          <w:lang w:val="ru-RU"/>
        </w:rPr>
        <w:t>а</w:t>
      </w:r>
      <w:r w:rsidRPr="002337C2">
        <w:rPr>
          <w:spacing w:val="1"/>
          <w:lang w:val="ru-RU"/>
        </w:rPr>
        <w:t>н</w:t>
      </w:r>
      <w:r w:rsidRPr="002337C2">
        <w:rPr>
          <w:lang w:val="ru-RU"/>
        </w:rPr>
        <w:t>а</w:t>
      </w:r>
      <w:r w:rsidRPr="002337C2">
        <w:rPr>
          <w:spacing w:val="41"/>
          <w:lang w:val="ru-RU"/>
        </w:rPr>
        <w:t xml:space="preserve"> </w:t>
      </w:r>
      <w:r w:rsidRPr="002337C2">
        <w:rPr>
          <w:lang w:val="ru-RU"/>
        </w:rPr>
        <w:t>у</w:t>
      </w:r>
      <w:r w:rsidRPr="002337C2">
        <w:rPr>
          <w:spacing w:val="2"/>
          <w:lang w:val="ru-RU"/>
        </w:rPr>
        <w:t xml:space="preserve"> </w:t>
      </w:r>
      <w:r w:rsidRPr="002337C2">
        <w:rPr>
          <w:spacing w:val="-9"/>
          <w:lang w:val="ru-RU"/>
        </w:rPr>
        <w:t>Р</w:t>
      </w:r>
      <w:r w:rsidRPr="002337C2">
        <w:rPr>
          <w:lang w:val="ru-RU"/>
        </w:rPr>
        <w:t>е</w:t>
      </w:r>
      <w:r w:rsidRPr="002337C2">
        <w:rPr>
          <w:spacing w:val="-1"/>
          <w:lang w:val="ru-RU"/>
        </w:rPr>
        <w:t>г</w:t>
      </w:r>
      <w:r w:rsidRPr="002337C2">
        <w:rPr>
          <w:lang w:val="ru-RU"/>
        </w:rPr>
        <w:t>и</w:t>
      </w:r>
      <w:r w:rsidRPr="002337C2">
        <w:rPr>
          <w:spacing w:val="2"/>
          <w:lang w:val="ru-RU"/>
        </w:rPr>
        <w:t>с</w:t>
      </w:r>
      <w:r w:rsidRPr="002337C2">
        <w:rPr>
          <w:spacing w:val="-4"/>
          <w:lang w:val="ru-RU"/>
        </w:rPr>
        <w:t>т</w:t>
      </w:r>
      <w:r w:rsidRPr="002337C2">
        <w:rPr>
          <w:lang w:val="ru-RU"/>
        </w:rPr>
        <w:t>ру</w:t>
      </w:r>
      <w:r w:rsidRPr="002337C2">
        <w:rPr>
          <w:spacing w:val="27"/>
          <w:lang w:val="ru-RU"/>
        </w:rPr>
        <w:t xml:space="preserve"> </w:t>
      </w:r>
      <w:r w:rsidRPr="002337C2">
        <w:rPr>
          <w:spacing w:val="-1"/>
          <w:lang w:val="ru-RU"/>
        </w:rPr>
        <w:t>м</w:t>
      </w:r>
      <w:r w:rsidRPr="002337C2">
        <w:rPr>
          <w:lang w:val="ru-RU"/>
        </w:rPr>
        <w:t>е</w:t>
      </w:r>
      <w:r w:rsidRPr="002337C2">
        <w:rPr>
          <w:spacing w:val="-2"/>
          <w:lang w:val="ru-RU"/>
        </w:rPr>
        <w:t>н</w:t>
      </w:r>
      <w:r w:rsidRPr="002337C2">
        <w:rPr>
          <w:spacing w:val="2"/>
          <w:lang w:val="ru-RU"/>
        </w:rPr>
        <w:t>и</w:t>
      </w:r>
      <w:r w:rsidRPr="002337C2">
        <w:rPr>
          <w:spacing w:val="-1"/>
          <w:lang w:val="ru-RU"/>
        </w:rPr>
        <w:t>ц</w:t>
      </w:r>
      <w:r w:rsidRPr="002337C2">
        <w:rPr>
          <w:lang w:val="ru-RU"/>
        </w:rPr>
        <w:t>а</w:t>
      </w:r>
      <w:r w:rsidRPr="002337C2">
        <w:rPr>
          <w:spacing w:val="23"/>
          <w:lang w:val="ru-RU"/>
        </w:rPr>
        <w:t xml:space="preserve"> </w:t>
      </w:r>
      <w:r w:rsidRPr="002337C2">
        <w:rPr>
          <w:lang w:val="ru-RU"/>
        </w:rPr>
        <w:t>и</w:t>
      </w:r>
      <w:r w:rsidRPr="002337C2">
        <w:rPr>
          <w:spacing w:val="7"/>
          <w:lang w:val="ru-RU"/>
        </w:rPr>
        <w:t xml:space="preserve"> </w:t>
      </w:r>
      <w:r w:rsidRPr="002337C2">
        <w:rPr>
          <w:lang w:val="ru-RU"/>
        </w:rPr>
        <w:t>о</w:t>
      </w:r>
      <w:r w:rsidRPr="002337C2">
        <w:rPr>
          <w:spacing w:val="-5"/>
          <w:lang w:val="ru-RU"/>
        </w:rPr>
        <w:t>в</w:t>
      </w:r>
      <w:r w:rsidRPr="002337C2">
        <w:rPr>
          <w:spacing w:val="-1"/>
          <w:lang w:val="ru-RU"/>
        </w:rPr>
        <w:t>л</w:t>
      </w:r>
      <w:r w:rsidRPr="002337C2">
        <w:rPr>
          <w:spacing w:val="-2"/>
          <w:lang w:val="ru-RU"/>
        </w:rPr>
        <w:t>а</w:t>
      </w:r>
      <w:r w:rsidRPr="002337C2">
        <w:rPr>
          <w:spacing w:val="-1"/>
          <w:lang w:val="ru-RU"/>
        </w:rPr>
        <w:t>ш</w:t>
      </w:r>
      <w:r w:rsidRPr="002337C2">
        <w:rPr>
          <w:lang w:val="ru-RU"/>
        </w:rPr>
        <w:t>ћења</w:t>
      </w:r>
      <w:r w:rsidRPr="002337C2">
        <w:rPr>
          <w:spacing w:val="35"/>
          <w:lang w:val="ru-RU"/>
        </w:rPr>
        <w:t xml:space="preserve"> </w:t>
      </w:r>
      <w:r w:rsidRPr="002337C2">
        <w:rPr>
          <w:spacing w:val="-1"/>
          <w:lang w:val="ru-RU"/>
        </w:rPr>
        <w:t>Н</w:t>
      </w:r>
      <w:r w:rsidRPr="002337C2">
        <w:rPr>
          <w:lang w:val="ru-RU"/>
        </w:rPr>
        <w:t>ар</w:t>
      </w:r>
      <w:r w:rsidRPr="002337C2">
        <w:rPr>
          <w:spacing w:val="-5"/>
          <w:lang w:val="ru-RU"/>
        </w:rPr>
        <w:t>о</w:t>
      </w:r>
      <w:r w:rsidRPr="002337C2">
        <w:rPr>
          <w:spacing w:val="1"/>
          <w:lang w:val="ru-RU"/>
        </w:rPr>
        <w:t>д</w:t>
      </w:r>
      <w:r w:rsidRPr="002337C2">
        <w:rPr>
          <w:spacing w:val="-2"/>
          <w:lang w:val="ru-RU"/>
        </w:rPr>
        <w:t>н</w:t>
      </w:r>
      <w:r w:rsidRPr="002337C2">
        <w:rPr>
          <w:lang w:val="ru-RU"/>
        </w:rPr>
        <w:t>е</w:t>
      </w:r>
      <w:r w:rsidRPr="002337C2">
        <w:rPr>
          <w:spacing w:val="26"/>
          <w:lang w:val="ru-RU"/>
        </w:rPr>
        <w:t xml:space="preserve"> </w:t>
      </w:r>
      <w:r w:rsidRPr="002337C2">
        <w:rPr>
          <w:spacing w:val="-6"/>
          <w:lang w:val="ru-RU"/>
        </w:rPr>
        <w:t>б</w:t>
      </w:r>
      <w:r w:rsidRPr="002337C2">
        <w:rPr>
          <w:spacing w:val="2"/>
          <w:lang w:val="ru-RU"/>
        </w:rPr>
        <w:t>а</w:t>
      </w:r>
      <w:r w:rsidRPr="002337C2">
        <w:rPr>
          <w:spacing w:val="-2"/>
          <w:lang w:val="ru-RU"/>
        </w:rPr>
        <w:t>н</w:t>
      </w:r>
      <w:r w:rsidRPr="002337C2">
        <w:rPr>
          <w:spacing w:val="1"/>
          <w:lang w:val="ru-RU"/>
        </w:rPr>
        <w:t>к</w:t>
      </w:r>
      <w:r w:rsidRPr="002337C2">
        <w:rPr>
          <w:lang w:val="ru-RU"/>
        </w:rPr>
        <w:t>е</w:t>
      </w:r>
      <w:r w:rsidRPr="002337C2">
        <w:rPr>
          <w:spacing w:val="21"/>
          <w:lang w:val="ru-RU"/>
        </w:rPr>
        <w:t xml:space="preserve"> </w:t>
      </w:r>
      <w:r w:rsidRPr="002337C2">
        <w:rPr>
          <w:spacing w:val="-1"/>
          <w:w w:val="103"/>
          <w:lang w:val="ru-RU"/>
        </w:rPr>
        <w:t>С</w:t>
      </w:r>
      <w:r w:rsidRPr="002337C2">
        <w:rPr>
          <w:w w:val="103"/>
          <w:lang w:val="ru-RU"/>
        </w:rPr>
        <w:t>р</w:t>
      </w:r>
      <w:r w:rsidRPr="002337C2">
        <w:rPr>
          <w:spacing w:val="-1"/>
          <w:w w:val="103"/>
          <w:lang w:val="ru-RU"/>
        </w:rPr>
        <w:t>би</w:t>
      </w:r>
      <w:r w:rsidRPr="002337C2">
        <w:rPr>
          <w:w w:val="103"/>
          <w:lang w:val="ru-RU"/>
        </w:rPr>
        <w:t>је.</w:t>
      </w:r>
    </w:p>
    <w:p w:rsidR="005603CD" w:rsidRPr="002337C2" w:rsidRDefault="005603CD" w:rsidP="005603CD">
      <w:pPr>
        <w:shd w:val="clear" w:color="auto" w:fill="FFFFFF"/>
        <w:spacing w:after="120"/>
        <w:jc w:val="both"/>
        <w:rPr>
          <w:lang w:val="ru-RU"/>
        </w:rPr>
      </w:pPr>
      <w:r w:rsidRPr="002337C2">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5603CD" w:rsidRPr="002337C2" w:rsidRDefault="005603CD" w:rsidP="005603CD">
      <w:pPr>
        <w:shd w:val="clear" w:color="auto" w:fill="FFFFFF"/>
        <w:spacing w:after="120"/>
        <w:jc w:val="both"/>
        <w:rPr>
          <w:lang w:val="ru-RU"/>
        </w:rPr>
      </w:pPr>
      <w:r w:rsidRPr="002337C2">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5603CD" w:rsidRPr="002337C2" w:rsidRDefault="005603CD" w:rsidP="005603CD">
      <w:pPr>
        <w:shd w:val="clear" w:color="auto" w:fill="FFFFFF"/>
        <w:spacing w:after="120"/>
        <w:jc w:val="both"/>
        <w:rPr>
          <w:lang w:val="ru-RU"/>
        </w:rPr>
      </w:pPr>
      <w:r w:rsidRPr="002337C2">
        <w:rPr>
          <w:lang w:val="ru-RU"/>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5603CD" w:rsidRPr="00FC65B0" w:rsidRDefault="005603CD" w:rsidP="005603CD">
      <w:pPr>
        <w:suppressAutoHyphens/>
        <w:spacing w:line="100" w:lineRule="atLeast"/>
        <w:jc w:val="both"/>
        <w:rPr>
          <w:rFonts w:eastAsia="Arial Unicode MS"/>
          <w:b/>
          <w:iCs/>
          <w:color w:val="000000"/>
          <w:kern w:val="1"/>
          <w:lang w:eastAsia="ar-SA"/>
        </w:rPr>
      </w:pPr>
    </w:p>
    <w:p w:rsidR="005603CD" w:rsidRPr="00FC65B0" w:rsidRDefault="005603CD" w:rsidP="005603CD">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5603CD" w:rsidRPr="00FC65B0" w:rsidRDefault="005603CD" w:rsidP="005603CD">
      <w:pPr>
        <w:suppressAutoHyphens/>
        <w:spacing w:line="100" w:lineRule="atLeast"/>
        <w:jc w:val="both"/>
        <w:rPr>
          <w:rFonts w:eastAsia="Arial Unicode MS"/>
          <w:b/>
          <w:bCs/>
          <w:color w:val="000000"/>
          <w:kern w:val="1"/>
          <w:lang w:eastAsia="ar-SA"/>
        </w:rPr>
      </w:pPr>
    </w:p>
    <w:p w:rsidR="005603CD" w:rsidRPr="00FC65B0" w:rsidRDefault="005603CD" w:rsidP="005603CD">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Pr="00FC65B0">
        <w:rPr>
          <w:rFonts w:eastAsia="Arial Unicode MS"/>
          <w:color w:val="000000"/>
          <w:kern w:val="1"/>
          <w:lang w:eastAsia="ar-SA"/>
        </w:rPr>
        <w:t xml:space="preserve">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Pr>
          <w:rFonts w:eastAsia="Arial Unicode MS"/>
          <w:i/>
          <w:iCs/>
          <w:kern w:val="1"/>
          <w:lang w:eastAsia="ar-SA"/>
        </w:rPr>
        <w:t xml:space="preserve"> </w:t>
      </w:r>
      <w:hyperlink r:id="rId10" w:history="1">
        <w:r w:rsidRPr="00FD559C">
          <w:rPr>
            <w:rStyle w:val="Hyperlink"/>
            <w:i/>
          </w:rPr>
          <w:t>marija.radenkovic</w:t>
        </w:r>
        <w:r w:rsidRPr="00FD559C">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w:t>
      </w:r>
      <w:r>
        <w:rPr>
          <w:rFonts w:eastAsia="Arial Unicode MS"/>
          <w:color w:val="000000"/>
          <w:kern w:val="1"/>
          <w:lang w:eastAsia="ar-SA"/>
        </w:rPr>
        <w:t>3</w:t>
      </w:r>
      <w:r w:rsidRPr="00FC65B0">
        <w:rPr>
          <w:rFonts w:eastAsia="Arial Unicode MS"/>
          <w:color w:val="000000"/>
          <w:kern w:val="1"/>
          <w:lang w:eastAsia="ar-SA"/>
        </w:rPr>
        <w:t xml:space="preserve"> дана пре истека рока за подношење понуде. </w:t>
      </w: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Pr>
          <w:rFonts w:eastAsia="Arial Unicode MS"/>
          <w:color w:val="000000"/>
          <w:kern w:val="1"/>
          <w:lang w:eastAsia="ar-SA"/>
        </w:rPr>
        <w:t>2</w:t>
      </w:r>
      <w:r w:rsidRPr="00FC65B0">
        <w:rPr>
          <w:rFonts w:eastAsia="Arial Unicode MS"/>
          <w:color w:val="000000"/>
          <w:kern w:val="1"/>
          <w:lang w:eastAsia="ar-SA"/>
        </w:rPr>
        <w:t xml:space="preserve"> (</w:t>
      </w:r>
      <w:r>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Arial Unicode MS"/>
          <w:color w:val="000000"/>
          <w:kern w:val="1"/>
          <w:lang w:eastAsia="ar-SA"/>
        </w:rPr>
        <w:t xml:space="preserve"> за набавку број VI</w:t>
      </w:r>
      <w:r w:rsidRPr="004D6A12">
        <w:rPr>
          <w:rFonts w:eastAsia="Arial Unicode MS"/>
          <w:color w:val="000000"/>
          <w:kern w:val="1"/>
          <w:lang w:eastAsia="ar-SA"/>
        </w:rPr>
        <w:t xml:space="preserve"> 404-</w:t>
      </w:r>
      <w:r>
        <w:rPr>
          <w:rFonts w:eastAsia="Arial Unicode MS"/>
          <w:color w:val="000000"/>
          <w:kern w:val="1"/>
          <w:lang w:eastAsia="ar-SA"/>
        </w:rPr>
        <w:t>140/22</w:t>
      </w:r>
      <w:r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Pr>
          <w:rFonts w:eastAsia="TimesNewRomanPS-BoldMT"/>
          <w:b/>
          <w:bCs/>
          <w:color w:val="000000"/>
          <w:kern w:val="1"/>
          <w:lang w:eastAsia="ar-SA"/>
        </w:rPr>
        <w:t>Услуге израде измене и допуне Плана детаљне регулације „Међај“</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5603CD" w:rsidRPr="00FC65B0" w:rsidRDefault="005603CD" w:rsidP="005603CD">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5603CD" w:rsidRPr="00FC65B0" w:rsidRDefault="005603CD" w:rsidP="005603CD">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5603CD" w:rsidRPr="00FC65B0" w:rsidRDefault="005603CD" w:rsidP="005603CD">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5603CD" w:rsidRPr="00FC65B0" w:rsidRDefault="005603CD" w:rsidP="005603CD">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5603CD" w:rsidRPr="00FC65B0" w:rsidRDefault="005603CD" w:rsidP="005603CD">
      <w:pPr>
        <w:suppressAutoHyphens/>
        <w:spacing w:line="100" w:lineRule="atLeast"/>
        <w:jc w:val="both"/>
        <w:rPr>
          <w:rFonts w:eastAsia="Arial Unicode MS"/>
          <w:color w:val="FF0000"/>
          <w:kern w:val="1"/>
          <w:lang w:eastAsia="ar-SA"/>
        </w:rPr>
      </w:pPr>
    </w:p>
    <w:p w:rsidR="005603CD" w:rsidRPr="00FC65B0" w:rsidRDefault="005603CD" w:rsidP="005603CD">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5603CD" w:rsidRPr="00FC65B0" w:rsidRDefault="005603CD" w:rsidP="005603CD">
      <w:pPr>
        <w:suppressAutoHyphens/>
        <w:spacing w:line="100" w:lineRule="atLeast"/>
        <w:jc w:val="both"/>
        <w:rPr>
          <w:rFonts w:eastAsia="Arial Unicode MS"/>
          <w:b/>
          <w:bCs/>
          <w:color w:val="000000"/>
          <w:kern w:val="1"/>
          <w:lang w:eastAsia="ar-SA"/>
        </w:rPr>
      </w:pPr>
    </w:p>
    <w:p w:rsidR="005603CD" w:rsidRPr="00FC65B0" w:rsidRDefault="005603CD" w:rsidP="005603CD">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Pr>
          <w:rFonts w:eastAsia="Arial Unicode MS"/>
          <w:color w:val="000000"/>
          <w:kern w:val="1"/>
          <w:lang w:eastAsia="ar-SA"/>
        </w:rPr>
        <w:t>142</w:t>
      </w:r>
      <w:r w:rsidRPr="00FC65B0">
        <w:rPr>
          <w:rFonts w:eastAsia="Arial Unicode MS"/>
          <w:color w:val="000000"/>
          <w:kern w:val="1"/>
          <w:lang w:eastAsia="ar-SA"/>
        </w:rPr>
        <w:t xml:space="preserve">. ЗЈН). </w:t>
      </w:r>
    </w:p>
    <w:p w:rsidR="005603CD" w:rsidRDefault="005603CD" w:rsidP="005603CD">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два дана од дана пријема захтева.</w:t>
      </w:r>
    </w:p>
    <w:p w:rsidR="005603CD" w:rsidRPr="00FC65B0" w:rsidRDefault="005603CD" w:rsidP="005603CD">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5603CD" w:rsidRPr="00FC65B0" w:rsidRDefault="005603CD" w:rsidP="005603CD">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Pr>
          <w:rFonts w:eastAsia="Arial Unicode MS"/>
          <w:color w:val="000000"/>
          <w:kern w:val="1"/>
          <w:lang w:eastAsia="ar-SA"/>
        </w:rPr>
        <w:t>е</w:t>
      </w:r>
      <w:r w:rsidRPr="00FC65B0">
        <w:rPr>
          <w:rFonts w:eastAsia="Arial Unicode MS"/>
          <w:color w:val="000000"/>
          <w:kern w:val="1"/>
          <w:lang w:eastAsia="ar-SA"/>
        </w:rPr>
        <w:t xml:space="preserve"> грешак</w:t>
      </w:r>
      <w:r>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5603CD" w:rsidRPr="00FC65B0" w:rsidRDefault="005603CD" w:rsidP="005603CD">
      <w:pPr>
        <w:suppressAutoHyphens/>
        <w:spacing w:line="100" w:lineRule="atLeast"/>
        <w:jc w:val="both"/>
        <w:rPr>
          <w:rFonts w:eastAsia="Arial Unicode MS"/>
          <w:color w:val="000000"/>
          <w:kern w:val="1"/>
          <w:lang w:eastAsia="ar-SA"/>
        </w:rPr>
      </w:pPr>
    </w:p>
    <w:p w:rsidR="005603CD" w:rsidRDefault="005603CD" w:rsidP="005603CD">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5603CD" w:rsidRPr="00E7065C" w:rsidRDefault="005603CD" w:rsidP="005603CD">
      <w:pPr>
        <w:suppressAutoHyphens/>
        <w:spacing w:line="100" w:lineRule="atLeast"/>
        <w:jc w:val="both"/>
        <w:rPr>
          <w:rFonts w:eastAsia="Arial Unicode MS"/>
          <w:b/>
          <w:bCs/>
          <w:color w:val="000000"/>
          <w:kern w:val="1"/>
          <w:lang w:eastAsia="ar-SA"/>
        </w:rPr>
      </w:pPr>
    </w:p>
    <w:p w:rsidR="005603CD" w:rsidRDefault="005603CD" w:rsidP="005603CD">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5603CD" w:rsidRPr="00E7065C" w:rsidRDefault="005603CD" w:rsidP="005603CD">
      <w:pPr>
        <w:suppressAutoHyphens/>
        <w:spacing w:line="100" w:lineRule="atLeast"/>
        <w:jc w:val="both"/>
        <w:rPr>
          <w:rFonts w:eastAsia="Arial Unicode MS"/>
          <w:color w:val="000000"/>
          <w:kern w:val="1"/>
          <w:lang w:eastAsia="ar-SA"/>
        </w:rPr>
      </w:pPr>
    </w:p>
    <w:p w:rsidR="005603CD" w:rsidRPr="00FC65B0" w:rsidRDefault="005603CD" w:rsidP="005603CD">
      <w:pPr>
        <w:suppressAutoHyphens/>
        <w:spacing w:line="100" w:lineRule="atLeast"/>
        <w:ind w:firstLine="708"/>
        <w:jc w:val="both"/>
        <w:rPr>
          <w:rFonts w:eastAsia="Arial Unicode MS"/>
          <w:b/>
          <w:color w:val="000000"/>
          <w:kern w:val="1"/>
          <w:lang w:val="sr-Cyrl-CS" w:eastAsia="ar-SA"/>
        </w:rPr>
      </w:pPr>
    </w:p>
    <w:p w:rsidR="005603CD" w:rsidRDefault="005603CD" w:rsidP="005603CD">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5603CD" w:rsidRDefault="005603CD" w:rsidP="005603CD">
      <w:pPr>
        <w:suppressAutoHyphens/>
        <w:spacing w:line="100" w:lineRule="atLeast"/>
        <w:jc w:val="both"/>
        <w:rPr>
          <w:rFonts w:eastAsia="Arial Unicode MS"/>
          <w:b/>
          <w:bCs/>
          <w:color w:val="000000"/>
          <w:kern w:val="1"/>
          <w:lang w:eastAsia="ar-SA"/>
        </w:rPr>
      </w:pPr>
    </w:p>
    <w:p w:rsidR="005603CD" w:rsidRDefault="005603CD" w:rsidP="005603CD">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5603CD" w:rsidRPr="0069009C" w:rsidRDefault="005603CD" w:rsidP="005603CD">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5603CD" w:rsidRPr="00DA2CD1" w:rsidRDefault="005603CD" w:rsidP="005603CD">
      <w:pPr>
        <w:suppressAutoHyphens/>
        <w:spacing w:line="100" w:lineRule="atLeast"/>
        <w:jc w:val="both"/>
        <w:rPr>
          <w:rFonts w:eastAsia="TimesNewRomanPSMT"/>
          <w:bCs/>
          <w:kern w:val="1"/>
          <w:lang w:val="sr-Cyrl-CS" w:eastAsia="ar-SA"/>
        </w:rPr>
      </w:pPr>
    </w:p>
    <w:p w:rsidR="005603CD" w:rsidRPr="00DA2CD1" w:rsidRDefault="005603CD" w:rsidP="005603CD">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5603CD" w:rsidRPr="00DA2CD1" w:rsidRDefault="005603CD" w:rsidP="005603CD">
      <w:pPr>
        <w:jc w:val="both"/>
        <w:rPr>
          <w:rFonts w:eastAsia="TimesNewRomanPSMT"/>
          <w:b/>
          <w:bCs/>
          <w:iCs/>
          <w:lang w:val="sr-Cyrl-CS"/>
        </w:rPr>
      </w:pPr>
      <w:bookmarkStart w:id="1" w:name="OLE_LINK1"/>
      <w:bookmarkStart w:id="2" w:name="OLE_LINK2"/>
    </w:p>
    <w:p w:rsidR="005603CD" w:rsidRPr="00E7065C" w:rsidRDefault="005603CD" w:rsidP="005603CD">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1"/>
    <w:bookmarkEnd w:id="2"/>
    <w:p w:rsidR="005603CD" w:rsidRPr="00FC65B0" w:rsidRDefault="005603CD" w:rsidP="005603CD">
      <w:pPr>
        <w:suppressAutoHyphens/>
        <w:spacing w:line="100" w:lineRule="atLeast"/>
        <w:jc w:val="both"/>
        <w:rPr>
          <w:rFonts w:eastAsia="Arial Unicode MS"/>
          <w:color w:val="000000"/>
          <w:kern w:val="1"/>
          <w:lang w:eastAsia="ar-SA"/>
        </w:rPr>
      </w:pPr>
    </w:p>
    <w:p w:rsidR="00F825D0" w:rsidRPr="003C2F94" w:rsidRDefault="00F825D0" w:rsidP="005603CD">
      <w:pPr>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7F" w:rsidRDefault="005E4C7F" w:rsidP="00A54467">
      <w:r>
        <w:separator/>
      </w:r>
    </w:p>
  </w:endnote>
  <w:endnote w:type="continuationSeparator" w:id="0">
    <w:p w:rsidR="005E4C7F" w:rsidRDefault="005E4C7F"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01" w:rsidRDefault="00C55C0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01" w:rsidRPr="00E04EB9" w:rsidRDefault="00C55C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55C01" w:rsidRPr="00E04EB9" w:rsidRDefault="00C55C01" w:rsidP="00B95C8C">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eastAsia="sr-Latn-BA"/>
      </w:rPr>
      <w:t xml:space="preserve">590 110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predrag.milutinovic</w:t>
    </w:r>
    <w:r w:rsidRPr="00E04EB9">
      <w:rPr>
        <w:noProof/>
        <w:color w:val="595B60"/>
        <w:sz w:val="18"/>
        <w:szCs w:val="18"/>
        <w:lang w:eastAsia="sr-Latn-BA"/>
      </w:rPr>
      <w:t>@uzice.rs</w:t>
    </w:r>
  </w:p>
  <w:p w:rsidR="00C55C01" w:rsidRDefault="00C55C0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01" w:rsidRPr="00E04EB9" w:rsidRDefault="00C55C0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55C01" w:rsidRPr="00E04EB9" w:rsidRDefault="00C55C01" w:rsidP="00B95C8C">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eastAsia="sr-Latn-BA"/>
      </w:rPr>
      <w:t xml:space="preserve">590 110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predrag.milutinovic</w:t>
    </w:r>
    <w:r w:rsidRPr="00E04EB9">
      <w:rPr>
        <w:noProof/>
        <w:color w:val="595B60"/>
        <w:sz w:val="18"/>
        <w:szCs w:val="18"/>
        <w:lang w:eastAsia="sr-Latn-BA"/>
      </w:rPr>
      <w:t>@uzice.rs</w:t>
    </w:r>
  </w:p>
  <w:p w:rsidR="00C55C01" w:rsidRPr="00F825D0" w:rsidRDefault="00C55C0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7F" w:rsidRDefault="005E4C7F" w:rsidP="00A54467">
      <w:r>
        <w:separator/>
      </w:r>
    </w:p>
  </w:footnote>
  <w:footnote w:type="continuationSeparator" w:id="0">
    <w:p w:rsidR="005E4C7F" w:rsidRDefault="005E4C7F"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C55C01" w:rsidRDefault="00C55C01">
        <w:pPr>
          <w:pStyle w:val="Header"/>
          <w:jc w:val="right"/>
        </w:pPr>
        <w:r>
          <w:t xml:space="preserve">страна </w:t>
        </w:r>
        <w:r w:rsidR="00C77968">
          <w:rPr>
            <w:b/>
            <w:bCs/>
          </w:rPr>
          <w:fldChar w:fldCharType="begin"/>
        </w:r>
        <w:r>
          <w:rPr>
            <w:b/>
            <w:bCs/>
          </w:rPr>
          <w:instrText xml:space="preserve"> PAGE </w:instrText>
        </w:r>
        <w:r w:rsidR="00C77968">
          <w:rPr>
            <w:b/>
            <w:bCs/>
          </w:rPr>
          <w:fldChar w:fldCharType="separate"/>
        </w:r>
        <w:r w:rsidR="00B00518">
          <w:rPr>
            <w:b/>
            <w:bCs/>
            <w:noProof/>
          </w:rPr>
          <w:t>29</w:t>
        </w:r>
        <w:r w:rsidR="00C77968">
          <w:rPr>
            <w:b/>
            <w:bCs/>
          </w:rPr>
          <w:fldChar w:fldCharType="end"/>
        </w:r>
        <w:r>
          <w:t xml:space="preserve"> од </w:t>
        </w:r>
        <w:r w:rsidR="00C77968">
          <w:rPr>
            <w:b/>
            <w:bCs/>
          </w:rPr>
          <w:fldChar w:fldCharType="begin"/>
        </w:r>
        <w:r>
          <w:rPr>
            <w:b/>
            <w:bCs/>
          </w:rPr>
          <w:instrText xml:space="preserve"> NUMPAGES  </w:instrText>
        </w:r>
        <w:r w:rsidR="00C77968">
          <w:rPr>
            <w:b/>
            <w:bCs/>
          </w:rPr>
          <w:fldChar w:fldCharType="separate"/>
        </w:r>
        <w:r w:rsidR="00B00518">
          <w:rPr>
            <w:b/>
            <w:bCs/>
            <w:noProof/>
          </w:rPr>
          <w:t>29</w:t>
        </w:r>
        <w:r w:rsidR="00C77968">
          <w:rPr>
            <w:b/>
            <w:bCs/>
          </w:rPr>
          <w:fldChar w:fldCharType="end"/>
        </w:r>
      </w:p>
    </w:sdtContent>
  </w:sdt>
  <w:p w:rsidR="00C55C01" w:rsidRDefault="00C55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01" w:rsidRPr="00AA7DBA" w:rsidRDefault="00C55C01" w:rsidP="001C3707">
    <w:pPr>
      <w:pStyle w:val="Header"/>
      <w:spacing w:line="360" w:lineRule="auto"/>
      <w:rPr>
        <w:lang w:val="sr-Cyrl-CS"/>
      </w:rPr>
    </w:pPr>
  </w:p>
  <w:p w:rsidR="00C55C01" w:rsidRPr="00AA7DBA" w:rsidRDefault="00C55C0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402"/>
    <w:multiLevelType w:val="multilevel"/>
    <w:tmpl w:val="2788F786"/>
    <w:lvl w:ilvl="0">
      <w:start w:val="1"/>
      <w:numFmt w:val="decimal"/>
      <w:lvlText w:val="%1."/>
      <w:lvlJc w:val="left"/>
      <w:pPr>
        <w:ind w:left="633" w:hanging="340"/>
      </w:pPr>
      <w:rPr>
        <w:rFonts w:ascii="Times New Roman" w:hAnsi="Times New Roman" w:cs="Times New Roman" w:hint="default"/>
        <w:b w:val="0"/>
        <w:bCs w:val="0"/>
        <w:color w:val="1A1A1A"/>
        <w:spacing w:val="-12"/>
        <w:w w:val="103"/>
        <w:sz w:val="24"/>
        <w:szCs w:val="24"/>
      </w:rPr>
    </w:lvl>
    <w:lvl w:ilvl="1">
      <w:numFmt w:val="bullet"/>
      <w:lvlText w:val="•"/>
      <w:lvlJc w:val="left"/>
      <w:pPr>
        <w:ind w:left="1652" w:hanging="340"/>
      </w:pPr>
    </w:lvl>
    <w:lvl w:ilvl="2">
      <w:numFmt w:val="bullet"/>
      <w:lvlText w:val="•"/>
      <w:lvlJc w:val="left"/>
      <w:pPr>
        <w:ind w:left="2672" w:hanging="340"/>
      </w:pPr>
    </w:lvl>
    <w:lvl w:ilvl="3">
      <w:numFmt w:val="bullet"/>
      <w:lvlText w:val="•"/>
      <w:lvlJc w:val="left"/>
      <w:pPr>
        <w:ind w:left="3692" w:hanging="340"/>
      </w:pPr>
    </w:lvl>
    <w:lvl w:ilvl="4">
      <w:numFmt w:val="bullet"/>
      <w:lvlText w:val="•"/>
      <w:lvlJc w:val="left"/>
      <w:pPr>
        <w:ind w:left="4711" w:hanging="340"/>
      </w:pPr>
    </w:lvl>
    <w:lvl w:ilvl="5">
      <w:numFmt w:val="bullet"/>
      <w:lvlText w:val="•"/>
      <w:lvlJc w:val="left"/>
      <w:pPr>
        <w:ind w:left="5731" w:hanging="340"/>
      </w:pPr>
    </w:lvl>
    <w:lvl w:ilvl="6">
      <w:numFmt w:val="bullet"/>
      <w:lvlText w:val="•"/>
      <w:lvlJc w:val="left"/>
      <w:pPr>
        <w:ind w:left="6750" w:hanging="340"/>
      </w:pPr>
    </w:lvl>
    <w:lvl w:ilvl="7">
      <w:numFmt w:val="bullet"/>
      <w:lvlText w:val="•"/>
      <w:lvlJc w:val="left"/>
      <w:pPr>
        <w:ind w:left="7770" w:hanging="340"/>
      </w:pPr>
    </w:lvl>
    <w:lvl w:ilvl="8">
      <w:numFmt w:val="bullet"/>
      <w:lvlText w:val="•"/>
      <w:lvlJc w:val="left"/>
      <w:pPr>
        <w:ind w:left="8789" w:hanging="340"/>
      </w:pPr>
    </w:lvl>
  </w:abstractNum>
  <w:abstractNum w:abstractNumId="5">
    <w:nsid w:val="00655740"/>
    <w:multiLevelType w:val="hybridMultilevel"/>
    <w:tmpl w:val="F0464694"/>
    <w:lvl w:ilvl="0" w:tplc="9D9CEC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86409E"/>
    <w:multiLevelType w:val="hybridMultilevel"/>
    <w:tmpl w:val="6F243E2E"/>
    <w:lvl w:ilvl="0" w:tplc="FB164592">
      <w:start w:val="1"/>
      <w:numFmt w:val="decimal"/>
      <w:lvlText w:val="%1)"/>
      <w:lvlJc w:val="left"/>
      <w:pPr>
        <w:ind w:left="1112" w:hanging="360"/>
        <w:jc w:val="right"/>
      </w:pPr>
      <w:rPr>
        <w:rFonts w:hint="default"/>
        <w:b/>
        <w:bCs/>
        <w:w w:val="100"/>
      </w:rPr>
    </w:lvl>
    <w:lvl w:ilvl="1" w:tplc="F86841D2">
      <w:numFmt w:val="bullet"/>
      <w:lvlText w:val="-"/>
      <w:lvlJc w:val="left"/>
      <w:pPr>
        <w:ind w:left="1743" w:hanging="360"/>
      </w:pPr>
      <w:rPr>
        <w:rFonts w:ascii="Arial" w:eastAsia="Arial" w:hAnsi="Arial" w:cs="Arial" w:hint="default"/>
        <w:spacing w:val="-27"/>
        <w:w w:val="99"/>
        <w:sz w:val="24"/>
        <w:szCs w:val="24"/>
      </w:rPr>
    </w:lvl>
    <w:lvl w:ilvl="2" w:tplc="D076D64C">
      <w:numFmt w:val="bullet"/>
      <w:lvlText w:val="­"/>
      <w:lvlJc w:val="left"/>
      <w:pPr>
        <w:ind w:left="2283" w:hanging="452"/>
      </w:pPr>
      <w:rPr>
        <w:rFonts w:ascii="Times New Roman" w:eastAsia="Times New Roman" w:hAnsi="Times New Roman" w:cs="Times New Roman" w:hint="default"/>
        <w:w w:val="100"/>
        <w:sz w:val="22"/>
        <w:szCs w:val="22"/>
      </w:rPr>
    </w:lvl>
    <w:lvl w:ilvl="3" w:tplc="B43C07A8">
      <w:numFmt w:val="bullet"/>
      <w:lvlText w:val="•"/>
      <w:lvlJc w:val="left"/>
      <w:pPr>
        <w:ind w:left="3350" w:hanging="452"/>
      </w:pPr>
      <w:rPr>
        <w:rFonts w:hint="default"/>
      </w:rPr>
    </w:lvl>
    <w:lvl w:ilvl="4" w:tplc="1EF851CC">
      <w:numFmt w:val="bullet"/>
      <w:lvlText w:val="•"/>
      <w:lvlJc w:val="left"/>
      <w:pPr>
        <w:ind w:left="4421" w:hanging="452"/>
      </w:pPr>
      <w:rPr>
        <w:rFonts w:hint="default"/>
      </w:rPr>
    </w:lvl>
    <w:lvl w:ilvl="5" w:tplc="710EA244">
      <w:numFmt w:val="bullet"/>
      <w:lvlText w:val="•"/>
      <w:lvlJc w:val="left"/>
      <w:pPr>
        <w:ind w:left="5492" w:hanging="452"/>
      </w:pPr>
      <w:rPr>
        <w:rFonts w:hint="default"/>
      </w:rPr>
    </w:lvl>
    <w:lvl w:ilvl="6" w:tplc="A38EEB6A">
      <w:numFmt w:val="bullet"/>
      <w:lvlText w:val="•"/>
      <w:lvlJc w:val="left"/>
      <w:pPr>
        <w:ind w:left="6563" w:hanging="452"/>
      </w:pPr>
      <w:rPr>
        <w:rFonts w:hint="default"/>
      </w:rPr>
    </w:lvl>
    <w:lvl w:ilvl="7" w:tplc="BEA202E8">
      <w:numFmt w:val="bullet"/>
      <w:lvlText w:val="•"/>
      <w:lvlJc w:val="left"/>
      <w:pPr>
        <w:ind w:left="7634" w:hanging="452"/>
      </w:pPr>
      <w:rPr>
        <w:rFonts w:hint="default"/>
      </w:rPr>
    </w:lvl>
    <w:lvl w:ilvl="8" w:tplc="E1563642">
      <w:numFmt w:val="bullet"/>
      <w:lvlText w:val="•"/>
      <w:lvlJc w:val="left"/>
      <w:pPr>
        <w:ind w:left="8704" w:hanging="452"/>
      </w:pPr>
      <w:rPr>
        <w:rFonts w:hint="default"/>
      </w:rPr>
    </w:lvl>
  </w:abstractNum>
  <w:abstractNum w:abstractNumId="8">
    <w:nsid w:val="08611FF8"/>
    <w:multiLevelType w:val="hybridMultilevel"/>
    <w:tmpl w:val="600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B54476"/>
    <w:multiLevelType w:val="hybridMultilevel"/>
    <w:tmpl w:val="50C64C8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0FC5274C"/>
    <w:multiLevelType w:val="hybridMultilevel"/>
    <w:tmpl w:val="33E09B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103205F7"/>
    <w:multiLevelType w:val="hybridMultilevel"/>
    <w:tmpl w:val="879E2726"/>
    <w:lvl w:ilvl="0" w:tplc="E01C53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2755939"/>
    <w:multiLevelType w:val="multilevel"/>
    <w:tmpl w:val="09FE9F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5F1741"/>
    <w:multiLevelType w:val="hybridMultilevel"/>
    <w:tmpl w:val="62CE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CA145C"/>
    <w:multiLevelType w:val="multilevel"/>
    <w:tmpl w:val="08AAE192"/>
    <w:lvl w:ilvl="0">
      <w:start w:val="1"/>
      <w:numFmt w:val="decimal"/>
      <w:pStyle w:val="nabrajanjebold"/>
      <w:lvlText w:val="%1."/>
      <w:lvlJc w:val="left"/>
      <w:pPr>
        <w:ind w:left="1170" w:hanging="360"/>
      </w:pPr>
      <w:rPr>
        <w:rFonts w:hint="default"/>
        <w:b w:val="0"/>
      </w:rPr>
    </w:lvl>
    <w:lvl w:ilvl="1">
      <w:start w:val="1"/>
      <w:numFmt w:val="decimal"/>
      <w:isLgl/>
      <w:lvlText w:val="%1.%2."/>
      <w:lvlJc w:val="left"/>
      <w:pPr>
        <w:ind w:left="1620" w:hanging="360"/>
      </w:pPr>
      <w:rPr>
        <w:rFonts w:hint="default"/>
        <w:b/>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8">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EC17D65"/>
    <w:multiLevelType w:val="hybridMultilevel"/>
    <w:tmpl w:val="D06C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B21B8C"/>
    <w:multiLevelType w:val="hybridMultilevel"/>
    <w:tmpl w:val="C64E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564A28"/>
    <w:multiLevelType w:val="hybridMultilevel"/>
    <w:tmpl w:val="CB2E59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A203DF"/>
    <w:multiLevelType w:val="hybridMultilevel"/>
    <w:tmpl w:val="BF607C6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3">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57F13A6"/>
    <w:multiLevelType w:val="hybridMultilevel"/>
    <w:tmpl w:val="E42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A4B0ABB"/>
    <w:multiLevelType w:val="hybridMultilevel"/>
    <w:tmpl w:val="5FE2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1">
    <w:nsid w:val="3C8918C4"/>
    <w:multiLevelType w:val="multilevel"/>
    <w:tmpl w:val="65B421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A572F21"/>
    <w:multiLevelType w:val="hybridMultilevel"/>
    <w:tmpl w:val="8488C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C57634E"/>
    <w:multiLevelType w:val="hybridMultilevel"/>
    <w:tmpl w:val="A64C3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F61D97"/>
    <w:multiLevelType w:val="hybridMultilevel"/>
    <w:tmpl w:val="462685CC"/>
    <w:lvl w:ilvl="0" w:tplc="4E12966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55735954"/>
    <w:multiLevelType w:val="hybridMultilevel"/>
    <w:tmpl w:val="658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06F3A"/>
    <w:multiLevelType w:val="hybridMultilevel"/>
    <w:tmpl w:val="C58A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6A922A61"/>
    <w:multiLevelType w:val="hybridMultilevel"/>
    <w:tmpl w:val="1A187702"/>
    <w:lvl w:ilvl="0" w:tplc="04090001">
      <w:start w:val="1"/>
      <w:numFmt w:val="bullet"/>
      <w:lvlText w:val=""/>
      <w:lvlJc w:val="left"/>
      <w:pPr>
        <w:ind w:left="7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983DA1"/>
    <w:multiLevelType w:val="hybridMultilevel"/>
    <w:tmpl w:val="36329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9B1215"/>
    <w:multiLevelType w:val="hybridMultilevel"/>
    <w:tmpl w:val="A48C1D68"/>
    <w:lvl w:ilvl="0" w:tplc="4E4ADEBC">
      <w:start w:val="1"/>
      <w:numFmt w:val="bullet"/>
      <w:lvlText w:val=""/>
      <w:lvlJc w:val="left"/>
      <w:pPr>
        <w:ind w:left="720" w:hanging="360"/>
      </w:pPr>
      <w:rPr>
        <w:rFonts w:ascii="Symbol" w:hAnsi="Symbol" w:hint="default"/>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FB109CC"/>
    <w:multiLevelType w:val="hybridMultilevel"/>
    <w:tmpl w:val="B5089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
  </w:num>
  <w:num w:numId="3">
    <w:abstractNumId w:val="24"/>
  </w:num>
  <w:num w:numId="4">
    <w:abstractNumId w:val="18"/>
  </w:num>
  <w:num w:numId="5">
    <w:abstractNumId w:val="28"/>
  </w:num>
  <w:num w:numId="6">
    <w:abstractNumId w:val="33"/>
  </w:num>
  <w:num w:numId="7">
    <w:abstractNumId w:val="42"/>
  </w:num>
  <w:num w:numId="8">
    <w:abstractNumId w:val="35"/>
  </w:num>
  <w:num w:numId="9">
    <w:abstractNumId w:val="29"/>
  </w:num>
  <w:num w:numId="10">
    <w:abstractNumId w:val="26"/>
  </w:num>
  <w:num w:numId="11">
    <w:abstractNumId w:val="6"/>
  </w:num>
  <w:num w:numId="12">
    <w:abstractNumId w:val="13"/>
  </w:num>
  <w:num w:numId="13">
    <w:abstractNumId w:val="22"/>
  </w:num>
  <w:num w:numId="14">
    <w:abstractNumId w:val="3"/>
  </w:num>
  <w:num w:numId="15">
    <w:abstractNumId w:val="31"/>
  </w:num>
  <w:num w:numId="16">
    <w:abstractNumId w:val="10"/>
  </w:num>
  <w:num w:numId="17">
    <w:abstractNumId w:val="12"/>
  </w:num>
  <w:num w:numId="18">
    <w:abstractNumId w:val="1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44"/>
  </w:num>
  <w:num w:numId="22">
    <w:abstractNumId w:val="16"/>
  </w:num>
  <w:num w:numId="23">
    <w:abstractNumId w:val="37"/>
  </w:num>
  <w:num w:numId="24">
    <w:abstractNumId w:val="20"/>
  </w:num>
  <w:num w:numId="25">
    <w:abstractNumId w:val="7"/>
  </w:num>
  <w:num w:numId="26">
    <w:abstractNumId w:val="4"/>
  </w:num>
  <w:num w:numId="27">
    <w:abstractNumId w:val="40"/>
  </w:num>
  <w:num w:numId="28">
    <w:abstractNumId w:val="38"/>
  </w:num>
  <w:num w:numId="29">
    <w:abstractNumId w:val="34"/>
  </w:num>
  <w:num w:numId="30">
    <w:abstractNumId w:val="36"/>
  </w:num>
  <w:num w:numId="31">
    <w:abstractNumId w:val="5"/>
  </w:num>
  <w:num w:numId="32">
    <w:abstractNumId w:val="8"/>
  </w:num>
  <w:num w:numId="33">
    <w:abstractNumId w:val="27"/>
  </w:num>
  <w:num w:numId="34">
    <w:abstractNumId w:val="39"/>
  </w:num>
  <w:num w:numId="35">
    <w:abstractNumId w:val="19"/>
  </w:num>
  <w:num w:numId="36">
    <w:abstractNumId w:val="14"/>
  </w:num>
  <w:num w:numId="37">
    <w:abstractNumId w:val="21"/>
  </w:num>
  <w:num w:numId="38">
    <w:abstractNumId w:val="46"/>
  </w:num>
  <w:num w:numId="39">
    <w:abstractNumId w:val="30"/>
  </w:num>
  <w:num w:numId="40">
    <w:abstractNumId w:val="25"/>
  </w:num>
  <w:num w:numId="41">
    <w:abstractNumId w:val="41"/>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7"/>
  </w:num>
  <w:num w:numId="45">
    <w:abstractNumId w:val="11"/>
  </w:num>
  <w:num w:numId="46">
    <w:abstractNumId w:val="17"/>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94210"/>
  </w:hdrShapeDefaults>
  <w:footnotePr>
    <w:footnote w:id="-1"/>
    <w:footnote w:id="0"/>
  </w:footnotePr>
  <w:endnotePr>
    <w:endnote w:id="-1"/>
    <w:endnote w:id="0"/>
  </w:endnotePr>
  <w:compat/>
  <w:rsids>
    <w:rsidRoot w:val="001E7268"/>
    <w:rsid w:val="000014DA"/>
    <w:rsid w:val="0001055F"/>
    <w:rsid w:val="00011698"/>
    <w:rsid w:val="000136F2"/>
    <w:rsid w:val="000175A8"/>
    <w:rsid w:val="00030288"/>
    <w:rsid w:val="00031463"/>
    <w:rsid w:val="000338CB"/>
    <w:rsid w:val="00036994"/>
    <w:rsid w:val="00037AD7"/>
    <w:rsid w:val="000441C7"/>
    <w:rsid w:val="00047B00"/>
    <w:rsid w:val="00051913"/>
    <w:rsid w:val="0005734D"/>
    <w:rsid w:val="00060C23"/>
    <w:rsid w:val="00061703"/>
    <w:rsid w:val="00076F9D"/>
    <w:rsid w:val="0008431B"/>
    <w:rsid w:val="0008503C"/>
    <w:rsid w:val="000856B7"/>
    <w:rsid w:val="00093990"/>
    <w:rsid w:val="00096828"/>
    <w:rsid w:val="000A036A"/>
    <w:rsid w:val="000A15C4"/>
    <w:rsid w:val="000A5144"/>
    <w:rsid w:val="000A779F"/>
    <w:rsid w:val="000A7FCC"/>
    <w:rsid w:val="000B0B6D"/>
    <w:rsid w:val="000B1A31"/>
    <w:rsid w:val="000B5AAA"/>
    <w:rsid w:val="000C00D3"/>
    <w:rsid w:val="000D0387"/>
    <w:rsid w:val="000D2272"/>
    <w:rsid w:val="000E7215"/>
    <w:rsid w:val="000F37EC"/>
    <w:rsid w:val="000F5942"/>
    <w:rsid w:val="000F6A9A"/>
    <w:rsid w:val="000F7AC2"/>
    <w:rsid w:val="00102C0F"/>
    <w:rsid w:val="00105EFB"/>
    <w:rsid w:val="00122684"/>
    <w:rsid w:val="001244E7"/>
    <w:rsid w:val="00134D47"/>
    <w:rsid w:val="00134E0F"/>
    <w:rsid w:val="00135A9D"/>
    <w:rsid w:val="00140089"/>
    <w:rsid w:val="00143A5D"/>
    <w:rsid w:val="001440BB"/>
    <w:rsid w:val="00146DA7"/>
    <w:rsid w:val="00150EEC"/>
    <w:rsid w:val="00152212"/>
    <w:rsid w:val="00157FE5"/>
    <w:rsid w:val="00160022"/>
    <w:rsid w:val="00161413"/>
    <w:rsid w:val="00162446"/>
    <w:rsid w:val="00165516"/>
    <w:rsid w:val="00165DA9"/>
    <w:rsid w:val="00171FB8"/>
    <w:rsid w:val="00180F07"/>
    <w:rsid w:val="00182577"/>
    <w:rsid w:val="00183C8F"/>
    <w:rsid w:val="0018740B"/>
    <w:rsid w:val="0019553E"/>
    <w:rsid w:val="00197075"/>
    <w:rsid w:val="001A2C4F"/>
    <w:rsid w:val="001A5CA2"/>
    <w:rsid w:val="001A604F"/>
    <w:rsid w:val="001B40A4"/>
    <w:rsid w:val="001C3707"/>
    <w:rsid w:val="001C7922"/>
    <w:rsid w:val="001D11F3"/>
    <w:rsid w:val="001D1EEA"/>
    <w:rsid w:val="001E5525"/>
    <w:rsid w:val="001E7268"/>
    <w:rsid w:val="001E7C23"/>
    <w:rsid w:val="001F035D"/>
    <w:rsid w:val="001F3024"/>
    <w:rsid w:val="0020369E"/>
    <w:rsid w:val="00210556"/>
    <w:rsid w:val="0021127E"/>
    <w:rsid w:val="00223A28"/>
    <w:rsid w:val="00223A5F"/>
    <w:rsid w:val="00224595"/>
    <w:rsid w:val="0023018B"/>
    <w:rsid w:val="00230D96"/>
    <w:rsid w:val="00233749"/>
    <w:rsid w:val="002410B4"/>
    <w:rsid w:val="002410CA"/>
    <w:rsid w:val="002428C1"/>
    <w:rsid w:val="0025313B"/>
    <w:rsid w:val="00255498"/>
    <w:rsid w:val="00261450"/>
    <w:rsid w:val="00264788"/>
    <w:rsid w:val="0028303C"/>
    <w:rsid w:val="002A02A9"/>
    <w:rsid w:val="002A4CAE"/>
    <w:rsid w:val="002B0930"/>
    <w:rsid w:val="002B3073"/>
    <w:rsid w:val="002B330F"/>
    <w:rsid w:val="002C06D8"/>
    <w:rsid w:val="002C24C5"/>
    <w:rsid w:val="002C6381"/>
    <w:rsid w:val="002E129A"/>
    <w:rsid w:val="002E2306"/>
    <w:rsid w:val="002E461E"/>
    <w:rsid w:val="002E57FC"/>
    <w:rsid w:val="002E796B"/>
    <w:rsid w:val="002F02A2"/>
    <w:rsid w:val="002F5FA5"/>
    <w:rsid w:val="00305906"/>
    <w:rsid w:val="00306CBE"/>
    <w:rsid w:val="00310425"/>
    <w:rsid w:val="00315B7D"/>
    <w:rsid w:val="00317540"/>
    <w:rsid w:val="00322551"/>
    <w:rsid w:val="003271EA"/>
    <w:rsid w:val="00327FF3"/>
    <w:rsid w:val="003306CD"/>
    <w:rsid w:val="00350088"/>
    <w:rsid w:val="00352B5A"/>
    <w:rsid w:val="00361462"/>
    <w:rsid w:val="0036233E"/>
    <w:rsid w:val="00370AE1"/>
    <w:rsid w:val="00384D96"/>
    <w:rsid w:val="00392754"/>
    <w:rsid w:val="00392A0A"/>
    <w:rsid w:val="00395A78"/>
    <w:rsid w:val="00395D0D"/>
    <w:rsid w:val="00397EA9"/>
    <w:rsid w:val="003A2287"/>
    <w:rsid w:val="003A29FE"/>
    <w:rsid w:val="003C2709"/>
    <w:rsid w:val="003C2F94"/>
    <w:rsid w:val="003C495C"/>
    <w:rsid w:val="003C534B"/>
    <w:rsid w:val="003D0266"/>
    <w:rsid w:val="003D51FC"/>
    <w:rsid w:val="003E65C6"/>
    <w:rsid w:val="003F09F9"/>
    <w:rsid w:val="004022E6"/>
    <w:rsid w:val="0040605E"/>
    <w:rsid w:val="0040756B"/>
    <w:rsid w:val="00415FC0"/>
    <w:rsid w:val="00420D84"/>
    <w:rsid w:val="00421E43"/>
    <w:rsid w:val="0042760B"/>
    <w:rsid w:val="0043292B"/>
    <w:rsid w:val="0043408B"/>
    <w:rsid w:val="00435D5D"/>
    <w:rsid w:val="00440303"/>
    <w:rsid w:val="004451F8"/>
    <w:rsid w:val="0045325D"/>
    <w:rsid w:val="0045460D"/>
    <w:rsid w:val="004654B8"/>
    <w:rsid w:val="004709E7"/>
    <w:rsid w:val="00471EAC"/>
    <w:rsid w:val="004929D7"/>
    <w:rsid w:val="004930E9"/>
    <w:rsid w:val="004A29B0"/>
    <w:rsid w:val="004A3CE6"/>
    <w:rsid w:val="004B03CB"/>
    <w:rsid w:val="004B57D9"/>
    <w:rsid w:val="004B5888"/>
    <w:rsid w:val="004B5A02"/>
    <w:rsid w:val="004C137C"/>
    <w:rsid w:val="004D7D1E"/>
    <w:rsid w:val="004E2722"/>
    <w:rsid w:val="004E78D9"/>
    <w:rsid w:val="004F1549"/>
    <w:rsid w:val="004F4816"/>
    <w:rsid w:val="005049CA"/>
    <w:rsid w:val="00504AE0"/>
    <w:rsid w:val="0050687E"/>
    <w:rsid w:val="00536AC9"/>
    <w:rsid w:val="00552747"/>
    <w:rsid w:val="005562CA"/>
    <w:rsid w:val="005603CD"/>
    <w:rsid w:val="00563CDD"/>
    <w:rsid w:val="00573F1F"/>
    <w:rsid w:val="00575AA4"/>
    <w:rsid w:val="00580385"/>
    <w:rsid w:val="00583EE6"/>
    <w:rsid w:val="0059574B"/>
    <w:rsid w:val="005960A0"/>
    <w:rsid w:val="005A0505"/>
    <w:rsid w:val="005A6F96"/>
    <w:rsid w:val="005A7A34"/>
    <w:rsid w:val="005B3322"/>
    <w:rsid w:val="005C2525"/>
    <w:rsid w:val="005C2AB6"/>
    <w:rsid w:val="005C7C4C"/>
    <w:rsid w:val="005D333E"/>
    <w:rsid w:val="005E3513"/>
    <w:rsid w:val="005E4C7F"/>
    <w:rsid w:val="005E5D94"/>
    <w:rsid w:val="005F244F"/>
    <w:rsid w:val="005F7018"/>
    <w:rsid w:val="00605634"/>
    <w:rsid w:val="0061327C"/>
    <w:rsid w:val="00615AA2"/>
    <w:rsid w:val="0061672B"/>
    <w:rsid w:val="00631AA5"/>
    <w:rsid w:val="00646A25"/>
    <w:rsid w:val="00651311"/>
    <w:rsid w:val="00651793"/>
    <w:rsid w:val="006548ED"/>
    <w:rsid w:val="00654DEB"/>
    <w:rsid w:val="0065501F"/>
    <w:rsid w:val="00660ED6"/>
    <w:rsid w:val="0066476D"/>
    <w:rsid w:val="00673E1C"/>
    <w:rsid w:val="00683708"/>
    <w:rsid w:val="006852B4"/>
    <w:rsid w:val="00692F62"/>
    <w:rsid w:val="006951E9"/>
    <w:rsid w:val="006A3019"/>
    <w:rsid w:val="006C3D60"/>
    <w:rsid w:val="006D71B7"/>
    <w:rsid w:val="006E386C"/>
    <w:rsid w:val="006F3AAE"/>
    <w:rsid w:val="00706920"/>
    <w:rsid w:val="00716B7A"/>
    <w:rsid w:val="007318BA"/>
    <w:rsid w:val="007346C9"/>
    <w:rsid w:val="00750E68"/>
    <w:rsid w:val="00755D81"/>
    <w:rsid w:val="00756C8B"/>
    <w:rsid w:val="00762BB0"/>
    <w:rsid w:val="00765234"/>
    <w:rsid w:val="00766AE3"/>
    <w:rsid w:val="007707FC"/>
    <w:rsid w:val="0077198F"/>
    <w:rsid w:val="00777998"/>
    <w:rsid w:val="007A00C2"/>
    <w:rsid w:val="007A188F"/>
    <w:rsid w:val="007A1ADF"/>
    <w:rsid w:val="007A676F"/>
    <w:rsid w:val="007C0D64"/>
    <w:rsid w:val="007C2447"/>
    <w:rsid w:val="007C2D96"/>
    <w:rsid w:val="007C7BAE"/>
    <w:rsid w:val="007D46A6"/>
    <w:rsid w:val="007D4CC0"/>
    <w:rsid w:val="007D728B"/>
    <w:rsid w:val="007E37A4"/>
    <w:rsid w:val="007E67C5"/>
    <w:rsid w:val="007F04B7"/>
    <w:rsid w:val="007F17F1"/>
    <w:rsid w:val="007F1EAD"/>
    <w:rsid w:val="0080062D"/>
    <w:rsid w:val="00801D62"/>
    <w:rsid w:val="008103A8"/>
    <w:rsid w:val="00812807"/>
    <w:rsid w:val="00827378"/>
    <w:rsid w:val="008352BC"/>
    <w:rsid w:val="00845E4C"/>
    <w:rsid w:val="00846370"/>
    <w:rsid w:val="0086179D"/>
    <w:rsid w:val="00865294"/>
    <w:rsid w:val="0086789C"/>
    <w:rsid w:val="00867D94"/>
    <w:rsid w:val="00874A84"/>
    <w:rsid w:val="00885485"/>
    <w:rsid w:val="00885886"/>
    <w:rsid w:val="008A4DBE"/>
    <w:rsid w:val="008B561A"/>
    <w:rsid w:val="008C6A64"/>
    <w:rsid w:val="008C7296"/>
    <w:rsid w:val="008C72CF"/>
    <w:rsid w:val="008D2952"/>
    <w:rsid w:val="008D6F71"/>
    <w:rsid w:val="008F14C4"/>
    <w:rsid w:val="008F45C9"/>
    <w:rsid w:val="008F7AA5"/>
    <w:rsid w:val="00921C5D"/>
    <w:rsid w:val="0093402F"/>
    <w:rsid w:val="00936E46"/>
    <w:rsid w:val="00940AF6"/>
    <w:rsid w:val="009410FB"/>
    <w:rsid w:val="00942C41"/>
    <w:rsid w:val="00951D97"/>
    <w:rsid w:val="009543EA"/>
    <w:rsid w:val="00956ED7"/>
    <w:rsid w:val="00957169"/>
    <w:rsid w:val="00964F19"/>
    <w:rsid w:val="0096736F"/>
    <w:rsid w:val="00974600"/>
    <w:rsid w:val="00974F2D"/>
    <w:rsid w:val="00982924"/>
    <w:rsid w:val="00985E2B"/>
    <w:rsid w:val="009862E4"/>
    <w:rsid w:val="00992E58"/>
    <w:rsid w:val="00996D4E"/>
    <w:rsid w:val="009A6AC3"/>
    <w:rsid w:val="009B1B8C"/>
    <w:rsid w:val="009B69F6"/>
    <w:rsid w:val="009C7A6C"/>
    <w:rsid w:val="009D2A5D"/>
    <w:rsid w:val="009E3B1C"/>
    <w:rsid w:val="009F1107"/>
    <w:rsid w:val="009F1AF1"/>
    <w:rsid w:val="009F24A0"/>
    <w:rsid w:val="009F5444"/>
    <w:rsid w:val="009F65D0"/>
    <w:rsid w:val="009F713B"/>
    <w:rsid w:val="00A011F4"/>
    <w:rsid w:val="00A06810"/>
    <w:rsid w:val="00A1174B"/>
    <w:rsid w:val="00A12AAC"/>
    <w:rsid w:val="00A130BB"/>
    <w:rsid w:val="00A15B8C"/>
    <w:rsid w:val="00A20F1A"/>
    <w:rsid w:val="00A22EC6"/>
    <w:rsid w:val="00A35F19"/>
    <w:rsid w:val="00A54467"/>
    <w:rsid w:val="00A73AD2"/>
    <w:rsid w:val="00A82EC4"/>
    <w:rsid w:val="00A86A20"/>
    <w:rsid w:val="00A87B75"/>
    <w:rsid w:val="00AA20FB"/>
    <w:rsid w:val="00AA3BFB"/>
    <w:rsid w:val="00AA4BE2"/>
    <w:rsid w:val="00AA7DBA"/>
    <w:rsid w:val="00AC217B"/>
    <w:rsid w:val="00AD3625"/>
    <w:rsid w:val="00AE528D"/>
    <w:rsid w:val="00AF1BD7"/>
    <w:rsid w:val="00AF6368"/>
    <w:rsid w:val="00AF7CDD"/>
    <w:rsid w:val="00B00518"/>
    <w:rsid w:val="00B00D61"/>
    <w:rsid w:val="00B06B01"/>
    <w:rsid w:val="00B176BC"/>
    <w:rsid w:val="00B2392D"/>
    <w:rsid w:val="00B240AB"/>
    <w:rsid w:val="00B45072"/>
    <w:rsid w:val="00B46EED"/>
    <w:rsid w:val="00B639AD"/>
    <w:rsid w:val="00B70D86"/>
    <w:rsid w:val="00B81BDD"/>
    <w:rsid w:val="00B833D2"/>
    <w:rsid w:val="00B95C8C"/>
    <w:rsid w:val="00BA224A"/>
    <w:rsid w:val="00BA36DF"/>
    <w:rsid w:val="00BA40E5"/>
    <w:rsid w:val="00BA5CE7"/>
    <w:rsid w:val="00BB2BF9"/>
    <w:rsid w:val="00BC2425"/>
    <w:rsid w:val="00BD3464"/>
    <w:rsid w:val="00BE3D5E"/>
    <w:rsid w:val="00BE6A61"/>
    <w:rsid w:val="00BF5D7F"/>
    <w:rsid w:val="00C00241"/>
    <w:rsid w:val="00C06380"/>
    <w:rsid w:val="00C11AF9"/>
    <w:rsid w:val="00C11DCC"/>
    <w:rsid w:val="00C355AC"/>
    <w:rsid w:val="00C40650"/>
    <w:rsid w:val="00C46097"/>
    <w:rsid w:val="00C4749E"/>
    <w:rsid w:val="00C4791B"/>
    <w:rsid w:val="00C47C5F"/>
    <w:rsid w:val="00C505AB"/>
    <w:rsid w:val="00C50725"/>
    <w:rsid w:val="00C53BE0"/>
    <w:rsid w:val="00C55C01"/>
    <w:rsid w:val="00C564AA"/>
    <w:rsid w:val="00C62A50"/>
    <w:rsid w:val="00C645B8"/>
    <w:rsid w:val="00C67184"/>
    <w:rsid w:val="00C70180"/>
    <w:rsid w:val="00C7762E"/>
    <w:rsid w:val="00C776E4"/>
    <w:rsid w:val="00C77968"/>
    <w:rsid w:val="00C8023F"/>
    <w:rsid w:val="00C8428D"/>
    <w:rsid w:val="00C85B50"/>
    <w:rsid w:val="00C85BB6"/>
    <w:rsid w:val="00C905F7"/>
    <w:rsid w:val="00C93163"/>
    <w:rsid w:val="00CA1F49"/>
    <w:rsid w:val="00CB3091"/>
    <w:rsid w:val="00CC369C"/>
    <w:rsid w:val="00CD1CFF"/>
    <w:rsid w:val="00CF067A"/>
    <w:rsid w:val="00CF41AE"/>
    <w:rsid w:val="00CF7B69"/>
    <w:rsid w:val="00D048E0"/>
    <w:rsid w:val="00D12A39"/>
    <w:rsid w:val="00D20A8C"/>
    <w:rsid w:val="00D40E5C"/>
    <w:rsid w:val="00D41054"/>
    <w:rsid w:val="00D50FAA"/>
    <w:rsid w:val="00D51C3D"/>
    <w:rsid w:val="00D57618"/>
    <w:rsid w:val="00D64346"/>
    <w:rsid w:val="00D7209A"/>
    <w:rsid w:val="00D7218C"/>
    <w:rsid w:val="00D74A97"/>
    <w:rsid w:val="00D868F9"/>
    <w:rsid w:val="00D965EB"/>
    <w:rsid w:val="00DA21AF"/>
    <w:rsid w:val="00DA7C1B"/>
    <w:rsid w:val="00DB39F7"/>
    <w:rsid w:val="00DB720C"/>
    <w:rsid w:val="00DC46FA"/>
    <w:rsid w:val="00DC6433"/>
    <w:rsid w:val="00DF2EDF"/>
    <w:rsid w:val="00DF6140"/>
    <w:rsid w:val="00E04EB9"/>
    <w:rsid w:val="00E0559B"/>
    <w:rsid w:val="00E056C8"/>
    <w:rsid w:val="00E16009"/>
    <w:rsid w:val="00E1650B"/>
    <w:rsid w:val="00E2271E"/>
    <w:rsid w:val="00E24458"/>
    <w:rsid w:val="00E276F4"/>
    <w:rsid w:val="00E36942"/>
    <w:rsid w:val="00E735D7"/>
    <w:rsid w:val="00E77BC8"/>
    <w:rsid w:val="00EA0498"/>
    <w:rsid w:val="00EA3A3E"/>
    <w:rsid w:val="00EA4B2D"/>
    <w:rsid w:val="00EA6DFA"/>
    <w:rsid w:val="00EA6E38"/>
    <w:rsid w:val="00EB1754"/>
    <w:rsid w:val="00EB2472"/>
    <w:rsid w:val="00EC364C"/>
    <w:rsid w:val="00EC5506"/>
    <w:rsid w:val="00ED2AD9"/>
    <w:rsid w:val="00ED688D"/>
    <w:rsid w:val="00ED74F8"/>
    <w:rsid w:val="00EE745F"/>
    <w:rsid w:val="00EE7DC2"/>
    <w:rsid w:val="00EF7194"/>
    <w:rsid w:val="00EF730F"/>
    <w:rsid w:val="00F01191"/>
    <w:rsid w:val="00F01BC8"/>
    <w:rsid w:val="00F1030F"/>
    <w:rsid w:val="00F339B9"/>
    <w:rsid w:val="00F36382"/>
    <w:rsid w:val="00F64AB0"/>
    <w:rsid w:val="00F6650A"/>
    <w:rsid w:val="00F66FA2"/>
    <w:rsid w:val="00F70E1E"/>
    <w:rsid w:val="00F70E92"/>
    <w:rsid w:val="00F725AB"/>
    <w:rsid w:val="00F769C7"/>
    <w:rsid w:val="00F825D0"/>
    <w:rsid w:val="00F838C0"/>
    <w:rsid w:val="00F923B1"/>
    <w:rsid w:val="00F93A2A"/>
    <w:rsid w:val="00F93C8B"/>
    <w:rsid w:val="00F94EBA"/>
    <w:rsid w:val="00F95FBD"/>
    <w:rsid w:val="00FA0802"/>
    <w:rsid w:val="00FB4483"/>
    <w:rsid w:val="00FD5E2E"/>
    <w:rsid w:val="00FD5F92"/>
    <w:rsid w:val="00FE3FD6"/>
    <w:rsid w:val="00FE7D67"/>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uiPriority w:val="99"/>
    <w:rsid w:val="008A4DBE"/>
    <w:rPr>
      <w:sz w:val="20"/>
      <w:szCs w:val="20"/>
    </w:rPr>
  </w:style>
  <w:style w:type="character" w:customStyle="1" w:styleId="CommentSubjectChar">
    <w:name w:val="Comment Subject Char"/>
    <w:uiPriority w:val="99"/>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8A4DBE"/>
    <w:rPr>
      <w:vertAlign w:val="superscript"/>
    </w:rPr>
  </w:style>
  <w:style w:type="character" w:styleId="CommentReference">
    <w:name w:val="annotation reference"/>
    <w:uiPriority w:val="99"/>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0">
    <w:name w:val="normal"/>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b/>
      <w:bCs/>
      <w:kern w:val="2"/>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u w:val="none"/>
      <w:effect w:val="none"/>
      <w:shd w:val="clear" w:color="auto" w:fill="FFFFFF"/>
      <w:lang w:val="sr-Cyrl-CS" w:eastAsia="sr-Cyrl-CS"/>
    </w:rPr>
  </w:style>
  <w:style w:type="character" w:customStyle="1" w:styleId="CharChar150">
    <w:name w:val="Char Char15"/>
    <w:basedOn w:val="DefaultParagraphFont"/>
    <w:rsid w:val="0042760B"/>
    <w:rPr>
      <w:rFonts w:ascii="Cambria" w:hAnsi="Cambria"/>
      <w:b/>
      <w:bCs/>
      <w:kern w:val="32"/>
      <w:sz w:val="32"/>
      <w:szCs w:val="32"/>
      <w:lang w:val="en-US" w:eastAsia="en-US" w:bidi="ar-SA"/>
    </w:rPr>
  </w:style>
  <w:style w:type="character" w:customStyle="1" w:styleId="CharChar140">
    <w:name w:val="Char Char14"/>
    <w:basedOn w:val="DefaultParagraphFont"/>
    <w:rsid w:val="0042760B"/>
    <w:rPr>
      <w:rFonts w:ascii="Cambria" w:hAnsi="Cambria"/>
      <w:b/>
      <w:bCs/>
      <w:i/>
      <w:iCs/>
      <w:sz w:val="28"/>
      <w:szCs w:val="28"/>
      <w:lang w:val="en-US" w:eastAsia="en-US" w:bidi="ar-SA"/>
    </w:rPr>
  </w:style>
  <w:style w:type="character" w:customStyle="1" w:styleId="CharChar134">
    <w:name w:val="Char Char13"/>
    <w:basedOn w:val="DefaultParagraphFont"/>
    <w:rsid w:val="0042760B"/>
    <w:rPr>
      <w:rFonts w:ascii="Cambria" w:hAnsi="Cambria"/>
      <w:b/>
      <w:bCs/>
      <w:sz w:val="26"/>
      <w:szCs w:val="26"/>
      <w:lang w:val="en-US" w:eastAsia="en-US" w:bidi="ar-SA"/>
    </w:rPr>
  </w:style>
  <w:style w:type="character" w:customStyle="1" w:styleId="CommentReference6">
    <w:name w:val="Comment Reference6"/>
    <w:rsid w:val="0042760B"/>
    <w:rPr>
      <w:sz w:val="16"/>
      <w:szCs w:val="16"/>
    </w:rPr>
  </w:style>
  <w:style w:type="paragraph" w:customStyle="1" w:styleId="CommentText6">
    <w:name w:val="Comment Text6"/>
    <w:basedOn w:val="Normal"/>
    <w:rsid w:val="0042760B"/>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42760B"/>
    <w:rPr>
      <w:b/>
      <w:bCs/>
    </w:rPr>
  </w:style>
  <w:style w:type="character" w:customStyle="1" w:styleId="CharChar151">
    <w:name w:val="Char Char15"/>
    <w:basedOn w:val="DefaultParagraphFont"/>
    <w:rsid w:val="00646A25"/>
    <w:rPr>
      <w:rFonts w:ascii="Cambria" w:hAnsi="Cambria"/>
      <w:b/>
      <w:bCs/>
      <w:kern w:val="32"/>
      <w:sz w:val="32"/>
      <w:szCs w:val="32"/>
      <w:lang w:val="en-US" w:eastAsia="en-US" w:bidi="ar-SA"/>
    </w:rPr>
  </w:style>
  <w:style w:type="character" w:customStyle="1" w:styleId="CharChar141">
    <w:name w:val="Char Char14"/>
    <w:basedOn w:val="DefaultParagraphFont"/>
    <w:rsid w:val="00646A25"/>
    <w:rPr>
      <w:rFonts w:ascii="Cambria" w:hAnsi="Cambria"/>
      <w:b/>
      <w:bCs/>
      <w:i/>
      <w:iCs/>
      <w:sz w:val="28"/>
      <w:szCs w:val="28"/>
      <w:lang w:val="en-US" w:eastAsia="en-US" w:bidi="ar-SA"/>
    </w:rPr>
  </w:style>
  <w:style w:type="character" w:customStyle="1" w:styleId="CharChar135">
    <w:name w:val="Char Char13"/>
    <w:basedOn w:val="DefaultParagraphFont"/>
    <w:rsid w:val="00646A25"/>
    <w:rPr>
      <w:rFonts w:ascii="Cambria" w:hAnsi="Cambria"/>
      <w:b/>
      <w:bCs/>
      <w:sz w:val="26"/>
      <w:szCs w:val="26"/>
      <w:lang w:val="en-US" w:eastAsia="en-US" w:bidi="ar-SA"/>
    </w:rPr>
  </w:style>
  <w:style w:type="character" w:customStyle="1" w:styleId="CommentReference7">
    <w:name w:val="Comment Reference7"/>
    <w:rsid w:val="00646A25"/>
    <w:rPr>
      <w:sz w:val="16"/>
      <w:szCs w:val="16"/>
    </w:rPr>
  </w:style>
  <w:style w:type="paragraph" w:customStyle="1" w:styleId="CommentText7">
    <w:name w:val="Comment Text7"/>
    <w:basedOn w:val="Normal"/>
    <w:rsid w:val="00646A25"/>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646A25"/>
    <w:rPr>
      <w:b/>
      <w:bCs/>
    </w:rPr>
  </w:style>
  <w:style w:type="character" w:customStyle="1" w:styleId="CharChar152">
    <w:name w:val="Char Char15"/>
    <w:basedOn w:val="DefaultParagraphFont"/>
    <w:rsid w:val="0028303C"/>
    <w:rPr>
      <w:rFonts w:ascii="Cambria" w:hAnsi="Cambria"/>
      <w:b/>
      <w:bCs/>
      <w:kern w:val="32"/>
      <w:sz w:val="32"/>
      <w:szCs w:val="32"/>
      <w:lang w:val="en-US" w:eastAsia="en-US" w:bidi="ar-SA"/>
    </w:rPr>
  </w:style>
  <w:style w:type="character" w:customStyle="1" w:styleId="CharChar142">
    <w:name w:val="Char Char14"/>
    <w:basedOn w:val="DefaultParagraphFont"/>
    <w:rsid w:val="0028303C"/>
    <w:rPr>
      <w:rFonts w:ascii="Cambria" w:hAnsi="Cambria"/>
      <w:b/>
      <w:bCs/>
      <w:i/>
      <w:iCs/>
      <w:sz w:val="28"/>
      <w:szCs w:val="28"/>
      <w:lang w:val="en-US" w:eastAsia="en-US" w:bidi="ar-SA"/>
    </w:rPr>
  </w:style>
  <w:style w:type="character" w:customStyle="1" w:styleId="CharChar136">
    <w:name w:val="Char Char13"/>
    <w:basedOn w:val="DefaultParagraphFont"/>
    <w:rsid w:val="0028303C"/>
    <w:rPr>
      <w:rFonts w:ascii="Cambria" w:hAnsi="Cambria"/>
      <w:b/>
      <w:bCs/>
      <w:sz w:val="26"/>
      <w:szCs w:val="26"/>
      <w:lang w:val="en-US" w:eastAsia="en-US" w:bidi="ar-SA"/>
    </w:rPr>
  </w:style>
  <w:style w:type="character" w:customStyle="1" w:styleId="CommentReference8">
    <w:name w:val="Comment Reference8"/>
    <w:rsid w:val="0028303C"/>
    <w:rPr>
      <w:sz w:val="16"/>
      <w:szCs w:val="16"/>
    </w:rPr>
  </w:style>
  <w:style w:type="paragraph" w:customStyle="1" w:styleId="CommentText8">
    <w:name w:val="Comment Text8"/>
    <w:basedOn w:val="Normal"/>
    <w:rsid w:val="0028303C"/>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8303C"/>
    <w:rPr>
      <w:b/>
      <w:bCs/>
    </w:rPr>
  </w:style>
  <w:style w:type="paragraph" w:customStyle="1" w:styleId="nabrajanjebold">
    <w:name w:val="nabrajanje bold"/>
    <w:basedOn w:val="Normal"/>
    <w:qFormat/>
    <w:rsid w:val="005C7C4C"/>
    <w:pPr>
      <w:numPr>
        <w:numId w:val="44"/>
      </w:numPr>
      <w:ind w:left="1070"/>
    </w:pPr>
    <w:rPr>
      <w:rFonts w:eastAsia="Calibri-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090735333">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49DC-09BC-472A-BC35-57097863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29</Pages>
  <Words>7088</Words>
  <Characters>40402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2019-11-29T09:23:00Z</cp:lastPrinted>
  <dcterms:created xsi:type="dcterms:W3CDTF">2022-05-06T10:23:00Z</dcterms:created>
  <dcterms:modified xsi:type="dcterms:W3CDTF">2022-05-06T10:23:00Z</dcterms:modified>
</cp:coreProperties>
</file>