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D6" w:rsidRPr="007C394C" w:rsidRDefault="007C394C" w:rsidP="007C394C">
      <w:pPr>
        <w:spacing w:before="60" w:after="60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/>
        </w:rPr>
        <w:t>Обуке лица која су именована за</w:t>
      </w:r>
      <w:r w:rsidRPr="007C394C">
        <w:rPr>
          <w:rFonts w:ascii="Times New Roman" w:hAnsi="Times New Roman" w:cs="Times New Roman"/>
          <w:sz w:val="36"/>
          <w:szCs w:val="36"/>
          <w:lang/>
        </w:rPr>
        <w:t xml:space="preserve"> чланове бирачких одбора </w:t>
      </w:r>
      <w:r w:rsidR="00EF34E2">
        <w:rPr>
          <w:rFonts w:ascii="Times New Roman" w:hAnsi="Times New Roman" w:cs="Times New Roman"/>
          <w:sz w:val="36"/>
          <w:szCs w:val="36"/>
          <w:lang/>
        </w:rPr>
        <w:t xml:space="preserve">као и њихови заменици за спровођење избора који ће </w:t>
      </w:r>
      <w:r w:rsidRPr="007C394C">
        <w:rPr>
          <w:rFonts w:ascii="Times New Roman" w:hAnsi="Times New Roman" w:cs="Times New Roman"/>
          <w:sz w:val="36"/>
          <w:szCs w:val="36"/>
          <w:lang/>
        </w:rPr>
        <w:t>се</w:t>
      </w:r>
      <w:r w:rsidR="00EF34E2">
        <w:rPr>
          <w:rFonts w:ascii="Times New Roman" w:hAnsi="Times New Roman" w:cs="Times New Roman"/>
          <w:sz w:val="36"/>
          <w:szCs w:val="36"/>
          <w:lang/>
        </w:rPr>
        <w:t xml:space="preserve"> одржати 3. априла 2022. године,</w:t>
      </w:r>
      <w:r w:rsidRPr="007C394C">
        <w:rPr>
          <w:rFonts w:ascii="Times New Roman" w:hAnsi="Times New Roman" w:cs="Times New Roman"/>
          <w:sz w:val="36"/>
          <w:szCs w:val="36"/>
          <w:lang/>
        </w:rPr>
        <w:t xml:space="preserve"> биће одржане у петак, суботу, недељу и понедељак (од 25.3. до 28.3.2022. године) у два термина у 11 часова и у 15 часова на три локације у Великој сали Градске куће (</w:t>
      </w:r>
      <w:r w:rsidRPr="007C394C">
        <w:rPr>
          <w:rFonts w:ascii="Times New Roman" w:hAnsi="Times New Roman" w:cs="Times New Roman"/>
          <w:sz w:val="36"/>
          <w:szCs w:val="36"/>
          <w:lang w:val="ru-RU"/>
        </w:rPr>
        <w:t>Зграда Градске управе, Ужице, Димитрија Туцовића 52)</w:t>
      </w:r>
      <w:r w:rsidRPr="007C394C">
        <w:rPr>
          <w:rFonts w:ascii="Times New Roman" w:hAnsi="Times New Roman" w:cs="Times New Roman"/>
          <w:sz w:val="36"/>
          <w:szCs w:val="36"/>
          <w:lang/>
        </w:rPr>
        <w:t>, Великој сали Привредне коморе (</w:t>
      </w:r>
      <w:r w:rsidRPr="007C394C">
        <w:rPr>
          <w:rFonts w:ascii="Times New Roman" w:hAnsi="Times New Roman" w:cs="Times New Roman"/>
          <w:sz w:val="36"/>
          <w:szCs w:val="36"/>
          <w:lang w:val="ru-RU"/>
        </w:rPr>
        <w:t xml:space="preserve">Зграда Градске управе, Ужице, Димитрија Туцовића 52 </w:t>
      </w:r>
      <w:r w:rsidRPr="007C394C">
        <w:rPr>
          <w:rFonts w:ascii="Times New Roman" w:hAnsi="Times New Roman" w:cs="Times New Roman"/>
          <w:sz w:val="36"/>
          <w:szCs w:val="36"/>
          <w:lang/>
        </w:rPr>
        <w:t xml:space="preserve"> </w:t>
      </w:r>
      <w:r w:rsidRPr="007C394C">
        <w:rPr>
          <w:rFonts w:ascii="Times New Roman" w:hAnsi="Times New Roman" w:cs="Times New Roman"/>
          <w:sz w:val="36"/>
          <w:szCs w:val="36"/>
        </w:rPr>
        <w:t xml:space="preserve">II </w:t>
      </w:r>
      <w:r w:rsidRPr="007C394C">
        <w:rPr>
          <w:rFonts w:ascii="Times New Roman" w:hAnsi="Times New Roman" w:cs="Times New Roman"/>
          <w:sz w:val="36"/>
          <w:szCs w:val="36"/>
          <w:lang/>
        </w:rPr>
        <w:t xml:space="preserve">спрат ) и у Сали месне заједнице Центар ( Димитрија Туцовића 97). Обуку ће држати овлашћени инструктори </w:t>
      </w:r>
      <w:r w:rsidR="00EF34E2">
        <w:rPr>
          <w:rFonts w:ascii="Times New Roman" w:hAnsi="Times New Roman" w:cs="Times New Roman"/>
          <w:sz w:val="36"/>
          <w:szCs w:val="36"/>
          <w:lang/>
        </w:rPr>
        <w:t>Републичке изборне комисије.</w:t>
      </w:r>
    </w:p>
    <w:sectPr w:rsidR="00AB2BD6" w:rsidRPr="007C394C" w:rsidSect="00AB2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C394C"/>
    <w:rsid w:val="007C394C"/>
    <w:rsid w:val="00AB2BD6"/>
    <w:rsid w:val="00EF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94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Bozic</dc:creator>
  <cp:lastModifiedBy>Sara Bozic</cp:lastModifiedBy>
  <cp:revision>1</cp:revision>
  <dcterms:created xsi:type="dcterms:W3CDTF">2022-03-25T07:15:00Z</dcterms:created>
  <dcterms:modified xsi:type="dcterms:W3CDTF">2022-03-25T07:32:00Z</dcterms:modified>
</cp:coreProperties>
</file>