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33419C">
            <w:pPr>
              <w:pStyle w:val="Header"/>
              <w:spacing w:line="360" w:lineRule="auto"/>
              <w:ind w:left="-249"/>
            </w:pPr>
            <w:r>
              <w:rPr>
                <w:lang w:val="sr-Cyrl-BA"/>
              </w:rPr>
              <w:t xml:space="preserve">ББрој: </w:t>
            </w:r>
            <w:r w:rsidR="00E24FCF">
              <w:t>404-</w:t>
            </w:r>
            <w:r w:rsidR="00EF6158">
              <w:t>1</w:t>
            </w:r>
            <w:r w:rsidR="004509D0">
              <w:t>3</w:t>
            </w:r>
            <w:r w:rsidR="0033419C">
              <w:t>4</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509D0" w:rsidP="0033419C">
            <w:pPr>
              <w:pStyle w:val="Header"/>
              <w:spacing w:line="360" w:lineRule="auto"/>
              <w:ind w:left="-108"/>
              <w:jc w:val="both"/>
              <w:rPr>
                <w:lang w:val="sr-Cyrl-BA"/>
              </w:rPr>
            </w:pPr>
            <w:r>
              <w:t>1</w:t>
            </w:r>
            <w:r w:rsidR="0033419C">
              <w:t>8</w:t>
            </w:r>
            <w:r w:rsidR="00D747FF">
              <w:t>.</w:t>
            </w:r>
            <w:r w:rsidR="00DD088B">
              <w:t>0</w:t>
            </w:r>
            <w:r>
              <w:t>6</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33419C">
        <w:rPr>
          <w:rFonts w:eastAsia="Arial Unicode MS"/>
          <w:b/>
          <w:bCs/>
          <w:iCs/>
          <w:color w:val="000000"/>
          <w:kern w:val="1"/>
          <w:sz w:val="28"/>
          <w:szCs w:val="28"/>
          <w:lang w:val="ru-RU" w:eastAsia="ar-SA"/>
        </w:rPr>
        <w:t>ГОСТИНИЦА</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509D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 xml:space="preserve">Јун </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F6158">
        <w:rPr>
          <w:rFonts w:eastAsia="Arial Unicode MS"/>
          <w:color w:val="000000"/>
          <w:kern w:val="1"/>
          <w:lang w:eastAsia="ar-SA"/>
        </w:rPr>
        <w:t>1</w:t>
      </w:r>
      <w:r w:rsidR="004509D0">
        <w:rPr>
          <w:rFonts w:eastAsia="Arial Unicode MS"/>
          <w:color w:val="000000"/>
          <w:kern w:val="1"/>
          <w:lang w:eastAsia="ar-SA"/>
        </w:rPr>
        <w:t>3</w:t>
      </w:r>
      <w:r w:rsidR="0033419C">
        <w:rPr>
          <w:rFonts w:eastAsia="Arial Unicode MS"/>
          <w:color w:val="000000"/>
          <w:kern w:val="1"/>
          <w:lang w:eastAsia="ar-SA"/>
        </w:rPr>
        <w:t>4</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4509D0">
        <w:rPr>
          <w:rFonts w:eastAsia="Arial Unicode MS"/>
          <w:color w:val="000000"/>
          <w:kern w:val="1"/>
          <w:lang w:val="sr-Cyrl-CS" w:eastAsia="ar-SA"/>
        </w:rPr>
        <w:t>1</w:t>
      </w:r>
      <w:r w:rsidR="0033419C">
        <w:rPr>
          <w:rFonts w:eastAsia="Arial Unicode MS"/>
          <w:color w:val="000000"/>
          <w:kern w:val="1"/>
          <w:lang w:val="sr-Cyrl-CS" w:eastAsia="ar-SA"/>
        </w:rPr>
        <w:t>8</w:t>
      </w:r>
      <w:r w:rsidR="00DD088B">
        <w:rPr>
          <w:rFonts w:eastAsia="Arial Unicode MS"/>
          <w:color w:val="000000"/>
          <w:kern w:val="1"/>
          <w:lang w:val="sr-Cyrl-CS" w:eastAsia="ar-SA"/>
        </w:rPr>
        <w:t>.0</w:t>
      </w:r>
      <w:r w:rsidR="004509D0">
        <w:rPr>
          <w:rFonts w:eastAsia="Arial Unicode MS"/>
          <w:color w:val="000000"/>
          <w:kern w:val="1"/>
          <w:lang w:val="sr-Cyrl-CS" w:eastAsia="ar-SA"/>
        </w:rPr>
        <w:t>6</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33419C">
        <w:rPr>
          <w:rFonts w:eastAsia="Arial Unicode MS"/>
          <w:b/>
          <w:bCs/>
          <w:color w:val="000000"/>
          <w:kern w:val="1"/>
          <w:lang w:eastAsia="ar-SA"/>
        </w:rPr>
        <w:t>ГОСТИНИЦА</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356C34">
        <w:rPr>
          <w:rFonts w:eastAsia="TimesNewRomanPSMT"/>
          <w:kern w:val="1"/>
          <w:lang w:val="sr-Cyrl-CS" w:eastAsia="ar-SA"/>
        </w:rPr>
        <w:t>3</w:t>
      </w:r>
      <w:r w:rsidR="00DB7BCC" w:rsidRPr="00BB7BBD">
        <w:rPr>
          <w:rFonts w:eastAsia="TimesNewRomanPSMT"/>
          <w:kern w:val="1"/>
          <w:lang w:val="sr-Cyrl-CS" w:eastAsia="ar-SA"/>
        </w:rPr>
        <w:t xml:space="preserve"> стран</w:t>
      </w:r>
      <w:r w:rsidR="00356C34">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F6158">
        <w:rPr>
          <w:rFonts w:eastAsia="Arial Unicode MS"/>
          <w:color w:val="000000"/>
          <w:kern w:val="1"/>
          <w:lang w:eastAsia="ar-SA"/>
        </w:rPr>
        <w:t>1</w:t>
      </w:r>
      <w:r w:rsidR="0033419C">
        <w:rPr>
          <w:rFonts w:eastAsia="Arial Unicode MS"/>
          <w:color w:val="000000"/>
          <w:kern w:val="1"/>
          <w:lang w:eastAsia="ar-SA"/>
        </w:rPr>
        <w:t>34</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33419C">
        <w:rPr>
          <w:rFonts w:eastAsia="TimesNewRomanPS-BoldMT"/>
          <w:bCs/>
          <w:color w:val="000000"/>
          <w:kern w:val="1"/>
          <w:lang w:val="sr-Cyrl-CS" w:eastAsia="ar-SA"/>
        </w:rPr>
        <w:t>ГОСТИНИЦА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A41B89" w:rsidRDefault="00A41B89" w:rsidP="002127A3">
      <w:pPr>
        <w:ind w:right="-694"/>
        <w:rPr>
          <w:rFonts w:ascii="Tahoma" w:hAnsi="Tahoma" w:cs="Tahoma"/>
          <w:b/>
          <w:lang w:val="sr-Cyrl-CS"/>
        </w:rPr>
      </w:pPr>
    </w:p>
    <w:p w:rsidR="0033419C" w:rsidRDefault="0033419C" w:rsidP="002127A3">
      <w:pPr>
        <w:ind w:right="-694"/>
        <w:rPr>
          <w:rFonts w:ascii="Tahoma" w:hAnsi="Tahoma" w:cs="Tahoma"/>
          <w:b/>
          <w:lang w:val="sr-Cyrl-CS"/>
        </w:rPr>
      </w:pPr>
    </w:p>
    <w:p w:rsidR="0033419C" w:rsidRPr="00C92C62" w:rsidRDefault="0033419C" w:rsidP="0033419C">
      <w:pPr>
        <w:jc w:val="center"/>
        <w:rPr>
          <w:rFonts w:ascii="Tahoma" w:hAnsi="Tahoma" w:cs="Tahoma"/>
          <w:b/>
        </w:rPr>
      </w:pPr>
      <w:r w:rsidRPr="00C92C62">
        <w:rPr>
          <w:rFonts w:ascii="Tahoma" w:hAnsi="Tahoma" w:cs="Tahoma"/>
          <w:b/>
        </w:rPr>
        <w:t>ПРЕДМЕР РАДОВА</w:t>
      </w:r>
    </w:p>
    <w:p w:rsidR="0033419C" w:rsidRPr="00C92C62" w:rsidRDefault="0033419C" w:rsidP="0033419C">
      <w:pPr>
        <w:jc w:val="center"/>
        <w:rPr>
          <w:rFonts w:ascii="Tahoma" w:hAnsi="Tahoma" w:cs="Tahoma"/>
          <w:b/>
          <w:lang w:val="sr-Cyrl-CS"/>
        </w:rPr>
      </w:pPr>
      <w:r>
        <w:rPr>
          <w:rFonts w:ascii="Tahoma" w:hAnsi="Tahoma" w:cs="Tahoma"/>
          <w:b/>
          <w:lang w:val="sr-Cyrl-CS"/>
        </w:rPr>
        <w:t>на путној инфраструктури МЗ „Гостиница</w:t>
      </w:r>
      <w:r w:rsidRPr="00C92C62">
        <w:rPr>
          <w:rFonts w:ascii="Tahoma" w:hAnsi="Tahoma" w:cs="Tahoma"/>
          <w:b/>
          <w:lang w:val="sr-Cyrl-CS"/>
        </w:rPr>
        <w:t xml:space="preserve">“ </w:t>
      </w:r>
    </w:p>
    <w:p w:rsidR="0033419C" w:rsidRPr="00784DBC" w:rsidRDefault="0033419C" w:rsidP="0033419C">
      <w:pPr>
        <w:rPr>
          <w:rFonts w:ascii="Tahoma" w:hAnsi="Tahoma" w:cs="Tahoma"/>
          <w:lang w:val="sr-Cyrl-CS"/>
        </w:rPr>
      </w:pPr>
    </w:p>
    <w:p w:rsidR="0033419C" w:rsidRDefault="0033419C" w:rsidP="0033419C">
      <w:pPr>
        <w:ind w:right="-694"/>
        <w:rPr>
          <w:rFonts w:ascii="Tahoma" w:hAnsi="Tahoma" w:cs="Tahoma"/>
          <w:b/>
          <w:sz w:val="28"/>
          <w:szCs w:val="28"/>
          <w:lang w:val="sr-Cyrl-CS"/>
        </w:rPr>
      </w:pPr>
    </w:p>
    <w:p w:rsidR="0033419C" w:rsidRDefault="0033419C" w:rsidP="0033419C">
      <w:pPr>
        <w:ind w:right="-694"/>
        <w:rPr>
          <w:rFonts w:ascii="Tahoma" w:hAnsi="Tahoma" w:cs="Tahoma"/>
          <w:b/>
          <w:sz w:val="28"/>
          <w:szCs w:val="28"/>
          <w:lang w:val="sr-Cyrl-CS"/>
        </w:rPr>
      </w:pPr>
    </w:p>
    <w:p w:rsidR="0033419C" w:rsidRPr="007C2D99" w:rsidRDefault="0033419C" w:rsidP="0033419C">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Матијевиће</w:t>
      </w:r>
      <w:r>
        <w:rPr>
          <w:rFonts w:ascii="Tahoma" w:hAnsi="Tahoma" w:cs="Tahoma"/>
          <w:b/>
          <w:sz w:val="28"/>
          <w:szCs w:val="28"/>
          <w:lang w:val="sr-Cyrl-CS"/>
        </w:rPr>
        <w:t>, л=100м</w:t>
      </w:r>
      <w:r>
        <w:rPr>
          <w:rFonts w:ascii="Tahoma" w:hAnsi="Tahoma" w:cs="Tahoma"/>
          <w:lang w:val="sr-Cyrl-CS"/>
        </w:rPr>
        <w:tab/>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597413">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r>
    </w:p>
    <w:p w:rsidR="0033419C" w:rsidRDefault="0033419C" w:rsidP="0033419C">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33419C" w:rsidRPr="007C2D99" w:rsidRDefault="0033419C" w:rsidP="0033419C">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Џенарика-Равни гај, л=100м</w:t>
      </w:r>
      <w:r>
        <w:rPr>
          <w:rFonts w:ascii="Tahoma" w:hAnsi="Tahoma" w:cs="Tahoma"/>
          <w:lang w:val="sr-Cyrl-CS"/>
        </w:rPr>
        <w:tab/>
      </w:r>
      <w:r>
        <w:rPr>
          <w:rFonts w:ascii="Tahoma" w:hAnsi="Tahoma" w:cs="Tahoma"/>
          <w:lang w:val="sr-Cyrl-CS"/>
        </w:rPr>
        <w:tab/>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sidR="00597413">
        <w:rPr>
          <w:rFonts w:ascii="Tahoma" w:hAnsi="Tahoma" w:cs="Tahoma"/>
          <w:lang w:val="sr-Cyrl-CS"/>
        </w:rPr>
        <w:tab/>
      </w:r>
      <w:r>
        <w:rPr>
          <w:rFonts w:ascii="Tahoma" w:hAnsi="Tahoma" w:cs="Tahoma"/>
          <w:lang w:val="sr-Cyrl-CS"/>
        </w:rPr>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597413">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r>
    </w:p>
    <w:p w:rsidR="0033419C" w:rsidRDefault="0033419C" w:rsidP="0033419C">
      <w:pPr>
        <w:ind w:right="-1054"/>
        <w:rPr>
          <w:rFonts w:ascii="Tahoma" w:hAnsi="Tahoma" w:cs="Tahoma"/>
          <w:lang w:val="sr-Cyrl-CS"/>
        </w:rPr>
      </w:pPr>
    </w:p>
    <w:p w:rsidR="0033419C" w:rsidRPr="007C2D99" w:rsidRDefault="0033419C" w:rsidP="0033419C">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за Познановиће, л=100м</w:t>
      </w:r>
      <w:r>
        <w:rPr>
          <w:rFonts w:ascii="Tahoma" w:hAnsi="Tahoma" w:cs="Tahoma"/>
          <w:lang w:val="sr-Cyrl-CS"/>
        </w:rPr>
        <w:tab/>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597413">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r>
    </w:p>
    <w:p w:rsidR="00597413" w:rsidRDefault="00597413" w:rsidP="00597413">
      <w:pPr>
        <w:ind w:right="-694"/>
        <w:rPr>
          <w:rFonts w:ascii="Tahoma" w:hAnsi="Tahoma" w:cs="Tahoma"/>
          <w:lang w:val="sr-Cyrl-CS"/>
        </w:rPr>
      </w:pPr>
    </w:p>
    <w:p w:rsidR="0033419C" w:rsidRPr="007C2D99" w:rsidRDefault="0033419C" w:rsidP="0033419C">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Максимовића гробље, л=100м</w:t>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33419C">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 xml:space="preserve"> </w:t>
      </w:r>
    </w:p>
    <w:p w:rsidR="0033419C" w:rsidRDefault="0033419C" w:rsidP="0059741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A584F" w:rsidRPr="007C2D99" w:rsidRDefault="002A584F" w:rsidP="002A584F">
      <w:pPr>
        <w:ind w:right="-694"/>
        <w:rPr>
          <w:rFonts w:ascii="Tahoma" w:hAnsi="Tahoma" w:cs="Tahoma"/>
          <w:b/>
          <w:sz w:val="28"/>
          <w:szCs w:val="28"/>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Бакиће, л=65м</w:t>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40</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597413">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170</w:t>
      </w:r>
      <w:r>
        <w:rPr>
          <w:rFonts w:ascii="Tahoma" w:hAnsi="Tahoma" w:cs="Tahoma"/>
          <w:lang w:val="sr-Cyrl-CS"/>
        </w:rPr>
        <w:tab/>
      </w:r>
    </w:p>
    <w:p w:rsidR="0033419C" w:rsidRDefault="0033419C" w:rsidP="0033419C">
      <w:pPr>
        <w:ind w:right="-1054"/>
        <w:rPr>
          <w:rFonts w:ascii="Tahoma" w:hAnsi="Tahoma" w:cs="Tahoma"/>
          <w:lang w:val="sr-Cyrl-CS"/>
        </w:rPr>
      </w:pPr>
    </w:p>
    <w:p w:rsidR="0033419C" w:rsidRDefault="0033419C" w:rsidP="0033419C">
      <w:pPr>
        <w:ind w:right="-1054"/>
        <w:rPr>
          <w:rFonts w:ascii="Tahoma" w:hAnsi="Tahoma" w:cs="Tahoma"/>
          <w:lang w:val="sr-Cyrl-CS"/>
        </w:rPr>
      </w:pPr>
    </w:p>
    <w:p w:rsidR="0033419C" w:rsidRDefault="0033419C" w:rsidP="0033419C">
      <w:pPr>
        <w:ind w:left="720" w:right="-694"/>
        <w:rPr>
          <w:rFonts w:ascii="Tahoma" w:hAnsi="Tahoma" w:cs="Tahoma"/>
        </w:rPr>
      </w:pPr>
    </w:p>
    <w:p w:rsidR="0033419C" w:rsidRPr="007C2D99" w:rsidRDefault="0033419C" w:rsidP="0033419C">
      <w:pPr>
        <w:ind w:right="-694"/>
        <w:rPr>
          <w:rFonts w:ascii="Tahoma" w:hAnsi="Tahoma" w:cs="Tahoma"/>
          <w:b/>
          <w:sz w:val="28"/>
          <w:szCs w:val="28"/>
        </w:rPr>
      </w:pPr>
      <w:r>
        <w:rPr>
          <w:rFonts w:ascii="Tahoma" w:hAnsi="Tahoma" w:cs="Tahoma"/>
          <w:b/>
          <w:sz w:val="28"/>
          <w:szCs w:val="28"/>
        </w:rPr>
        <w:lastRenderedPageBreak/>
        <w:t>VI</w:t>
      </w:r>
      <w:r>
        <w:rPr>
          <w:rFonts w:ascii="Tahoma" w:hAnsi="Tahoma" w:cs="Tahoma"/>
          <w:b/>
          <w:sz w:val="28"/>
          <w:szCs w:val="28"/>
        </w:rPr>
        <w:tab/>
      </w:r>
      <w:r>
        <w:rPr>
          <w:rFonts w:ascii="Tahoma" w:hAnsi="Tahoma" w:cs="Tahoma"/>
          <w:b/>
          <w:sz w:val="28"/>
          <w:szCs w:val="28"/>
          <w:lang w:val="sr-Cyrl-CS"/>
        </w:rPr>
        <w:t xml:space="preserve">Пут за </w:t>
      </w:r>
      <w:r>
        <w:rPr>
          <w:rFonts w:ascii="Tahoma" w:hAnsi="Tahoma" w:cs="Tahoma"/>
          <w:b/>
          <w:sz w:val="28"/>
          <w:szCs w:val="28"/>
        </w:rPr>
        <w:t>Jованчићевиће</w:t>
      </w:r>
      <w:r>
        <w:rPr>
          <w:rFonts w:ascii="Tahoma" w:hAnsi="Tahoma" w:cs="Tahoma"/>
          <w:b/>
          <w:sz w:val="28"/>
          <w:szCs w:val="28"/>
          <w:lang w:val="sr-Cyrl-CS"/>
        </w:rPr>
        <w:t>, л=65м</w:t>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40</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597413">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170</w:t>
      </w:r>
      <w:r>
        <w:rPr>
          <w:rFonts w:ascii="Tahoma" w:hAnsi="Tahoma" w:cs="Tahoma"/>
          <w:lang w:val="sr-Cyrl-CS"/>
        </w:rPr>
        <w:tab/>
      </w:r>
    </w:p>
    <w:p w:rsidR="00597413" w:rsidRDefault="00597413" w:rsidP="00597413">
      <w:pPr>
        <w:ind w:right="-694"/>
        <w:rPr>
          <w:rFonts w:ascii="Tahoma" w:hAnsi="Tahoma" w:cs="Tahoma"/>
          <w:lang w:val="sr-Cyrl-CS"/>
        </w:rPr>
      </w:pPr>
    </w:p>
    <w:p w:rsidR="0033419C" w:rsidRPr="007C2D99" w:rsidRDefault="0033419C" w:rsidP="0033419C">
      <w:pPr>
        <w:ind w:right="-694"/>
        <w:rPr>
          <w:rFonts w:ascii="Tahoma" w:hAnsi="Tahoma" w:cs="Tahoma"/>
          <w:b/>
          <w:sz w:val="28"/>
          <w:szCs w:val="28"/>
        </w:rPr>
      </w:pPr>
      <w:r>
        <w:rPr>
          <w:rFonts w:ascii="Tahoma" w:hAnsi="Tahoma" w:cs="Tahoma"/>
          <w:b/>
          <w:sz w:val="28"/>
          <w:szCs w:val="28"/>
        </w:rPr>
        <w:t>VI</w:t>
      </w:r>
      <w:r w:rsidR="002A584F">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Пут Познановићи-Радојичићи, л=32м</w:t>
      </w:r>
    </w:p>
    <w:p w:rsidR="0033419C" w:rsidRDefault="0033419C" w:rsidP="0033419C">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33419C" w:rsidRDefault="0033419C" w:rsidP="0033419C">
      <w:pPr>
        <w:ind w:left="720" w:right="-694"/>
        <w:rPr>
          <w:rFonts w:ascii="Tahoma" w:hAnsi="Tahoma" w:cs="Tahoma"/>
          <w:lang w:val="sr-Cyrl-CS"/>
        </w:rPr>
      </w:pPr>
      <w:r>
        <w:rPr>
          <w:rFonts w:ascii="Tahoma" w:hAnsi="Tahoma" w:cs="Tahoma"/>
          <w:lang w:val="sr-Cyrl-CS"/>
        </w:rPr>
        <w:t>од каменог агрегата 0-60мм, са ква-</w:t>
      </w:r>
    </w:p>
    <w:p w:rsidR="0033419C" w:rsidRDefault="0033419C" w:rsidP="0033419C">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20</w:t>
      </w:r>
      <w:r>
        <w:rPr>
          <w:rFonts w:ascii="Tahoma" w:hAnsi="Tahoma" w:cs="Tahoma"/>
          <w:lang w:val="sr-Cyrl-CS"/>
        </w:rPr>
        <w:tab/>
        <w:t xml:space="preserve"> </w:t>
      </w:r>
    </w:p>
    <w:p w:rsidR="0033419C" w:rsidRDefault="0033419C" w:rsidP="0033419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3419C" w:rsidRDefault="0033419C" w:rsidP="0033419C">
      <w:pPr>
        <w:ind w:right="-694"/>
        <w:rPr>
          <w:rFonts w:ascii="Tahoma" w:hAnsi="Tahoma" w:cs="Tahoma"/>
          <w:b/>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80</w:t>
      </w:r>
      <w:r>
        <w:rPr>
          <w:rFonts w:ascii="Tahoma" w:hAnsi="Tahoma" w:cs="Tahoma"/>
          <w:lang w:val="sr-Cyrl-CS"/>
        </w:rPr>
        <w:tab/>
      </w:r>
    </w:p>
    <w:p w:rsidR="0067057B" w:rsidRDefault="002127A3" w:rsidP="002127A3">
      <w:pPr>
        <w:ind w:right="-694"/>
        <w:rPr>
          <w:rFonts w:ascii="Tahoma" w:hAnsi="Tahoma" w:cs="Tahoma"/>
          <w:lang w:val="sr-Cyrl-CS"/>
        </w:rPr>
      </w:pP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r>
        <w:rPr>
          <w:rFonts w:ascii="Tahoma" w:hAnsi="Tahoma" w:cs="Tahoma"/>
          <w:b/>
          <w:lang w:val="sr-Cyrl-CS"/>
        </w:rPr>
        <w:tab/>
      </w: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034163" w:rsidRDefault="00034163" w:rsidP="00FC65B0">
      <w:pPr>
        <w:suppressAutoHyphens/>
        <w:spacing w:line="100" w:lineRule="atLeast"/>
        <w:jc w:val="both"/>
        <w:rPr>
          <w:rFonts w:eastAsia="Arial Unicode MS"/>
          <w:kern w:val="1"/>
          <w:lang w:eastAsia="ar-SA"/>
        </w:rPr>
      </w:pPr>
    </w:p>
    <w:p w:rsidR="00034163" w:rsidRDefault="0003416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Default="00597413" w:rsidP="00FC65B0">
      <w:pPr>
        <w:suppressAutoHyphens/>
        <w:spacing w:line="100" w:lineRule="atLeast"/>
        <w:jc w:val="both"/>
        <w:rPr>
          <w:rFonts w:eastAsia="Arial Unicode MS"/>
          <w:kern w:val="1"/>
          <w:lang w:eastAsia="ar-SA"/>
        </w:rPr>
      </w:pPr>
    </w:p>
    <w:p w:rsidR="00597413" w:rsidRPr="00597413" w:rsidRDefault="00597413" w:rsidP="00FC65B0">
      <w:pPr>
        <w:suppressAutoHyphens/>
        <w:spacing w:line="100" w:lineRule="atLeast"/>
        <w:jc w:val="both"/>
        <w:rPr>
          <w:rFonts w:eastAsia="Arial Unicode MS"/>
          <w:kern w:val="1"/>
          <w:lang w:eastAsia="ar-SA"/>
        </w:rPr>
      </w:pPr>
    </w:p>
    <w:p w:rsidR="00D02C0E" w:rsidRDefault="00D02C0E"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41B89">
        <w:rPr>
          <w:rFonts w:eastAsia="Arial Unicode MS"/>
          <w:color w:val="000000"/>
          <w:kern w:val="1"/>
          <w:lang w:eastAsia="ar-SA"/>
        </w:rPr>
        <w:t>13</w:t>
      </w:r>
      <w:r w:rsidR="00597413">
        <w:rPr>
          <w:rFonts w:eastAsia="Arial Unicode MS"/>
          <w:color w:val="000000"/>
          <w:kern w:val="1"/>
          <w:lang w:eastAsia="ar-SA"/>
        </w:rPr>
        <w:t>4</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w:t>
      </w:r>
      <w:r w:rsidR="002127A3">
        <w:rPr>
          <w:rFonts w:eastAsia="TimesNewRomanPS-BoldMT"/>
          <w:bCs/>
          <w:color w:val="000000"/>
          <w:kern w:val="1"/>
          <w:lang w:val="sr-Cyrl-CS" w:eastAsia="ar-SA"/>
        </w:rPr>
        <w:t xml:space="preserve"> </w:t>
      </w:r>
      <w:r w:rsidR="00597413">
        <w:rPr>
          <w:rFonts w:eastAsia="TimesNewRomanPS-BoldMT"/>
          <w:bCs/>
          <w:color w:val="000000"/>
          <w:kern w:val="1"/>
          <w:lang w:val="sr-Cyrl-CS" w:eastAsia="ar-SA"/>
        </w:rPr>
        <w:t>Гостиница</w:t>
      </w:r>
      <w:r w:rsidR="00A41B89">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w:t>
      </w:r>
      <w:r w:rsidR="00597413">
        <w:rPr>
          <w:rFonts w:eastAsia="Arial Unicode MS"/>
          <w:color w:val="000000"/>
          <w:kern w:val="1"/>
          <w:lang w:eastAsia="ar-SA"/>
        </w:rPr>
        <w:t>4</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597413">
        <w:rPr>
          <w:rFonts w:eastAsia="TimesNewRomanPS-BoldMT"/>
          <w:bCs/>
          <w:color w:val="000000"/>
          <w:kern w:val="1"/>
          <w:lang w:val="sr-Cyrl-CS" w:eastAsia="ar-SA"/>
        </w:rPr>
        <w:t>Гостиница и</w:t>
      </w:r>
      <w:r w:rsidRPr="00FC65B0">
        <w:rPr>
          <w:rFonts w:eastAsia="Arial Unicode MS"/>
          <w:iCs/>
          <w:color w:val="000000"/>
          <w:kern w:val="1"/>
          <w:lang w:eastAsia="ar-SA"/>
        </w:rPr>
        <w:t xml:space="preserve">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2127A3">
        <w:rPr>
          <w:rFonts w:eastAsia="Arial Unicode MS"/>
          <w:iCs/>
          <w:color w:val="000000"/>
          <w:kern w:val="1"/>
          <w:lang w:val="sr-Cyrl-CS" w:eastAsia="ar-SA"/>
        </w:rPr>
        <w:t xml:space="preserve"> </w:t>
      </w:r>
      <w:r w:rsidR="00A41B89">
        <w:rPr>
          <w:rFonts w:eastAsia="Arial Unicode MS"/>
          <w:iCs/>
          <w:color w:val="000000"/>
          <w:kern w:val="1"/>
          <w:lang w:val="sr-Cyrl-CS" w:eastAsia="ar-SA"/>
        </w:rPr>
        <w:t xml:space="preserve"> </w:t>
      </w:r>
      <w:r w:rsidR="00597413">
        <w:rPr>
          <w:rFonts w:eastAsia="TimesNewRomanPS-BoldMT"/>
          <w:bCs/>
          <w:color w:val="000000"/>
          <w:kern w:val="1"/>
          <w:lang w:val="sr-Cyrl-CS" w:eastAsia="ar-SA"/>
        </w:rPr>
        <w:t>Гостиница</w:t>
      </w:r>
      <w:r w:rsidR="00AC6ABC">
        <w:rPr>
          <w:rFonts w:eastAsia="Arial Unicode MS"/>
          <w:iCs/>
          <w:color w:val="000000"/>
          <w:kern w:val="1"/>
          <w:lang w:val="sr-Cyrl-CS" w:eastAsia="ar-SA"/>
        </w:rPr>
        <w:t xml:space="preserve">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w:t>
      </w:r>
      <w:r w:rsidR="00597413">
        <w:rPr>
          <w:rFonts w:eastAsia="Arial Unicode MS"/>
          <w:color w:val="000000"/>
          <w:kern w:val="1"/>
          <w:lang w:eastAsia="ar-SA"/>
        </w:rPr>
        <w:t>4</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A41B89" w:rsidRPr="00A41B89">
        <w:rPr>
          <w:rFonts w:eastAsia="TimesNewRomanPS-BoldMT"/>
          <w:bCs/>
          <w:color w:val="000000"/>
          <w:kern w:val="1"/>
          <w:lang w:val="sr-Cyrl-CS" w:eastAsia="ar-SA"/>
        </w:rPr>
        <w:t xml:space="preserve"> </w:t>
      </w:r>
      <w:r w:rsidR="00597413">
        <w:rPr>
          <w:rFonts w:eastAsia="TimesNewRomanPS-BoldMT"/>
          <w:bCs/>
          <w:color w:val="000000"/>
          <w:kern w:val="1"/>
          <w:lang w:val="sr-Cyrl-CS" w:eastAsia="ar-SA"/>
        </w:rPr>
        <w:t>Гостиница</w:t>
      </w:r>
      <w:r w:rsidR="002127A3">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w:t>
      </w:r>
      <w:r w:rsidR="00597413">
        <w:rPr>
          <w:rFonts w:eastAsia="Arial Unicode MS"/>
          <w:color w:val="000000"/>
          <w:kern w:val="1"/>
          <w:lang w:eastAsia="ar-SA"/>
        </w:rPr>
        <w:t>4</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BD13CE" w:rsidRPr="00BD13CE">
        <w:rPr>
          <w:rFonts w:eastAsia="TimesNewRomanPS-BoldMT"/>
          <w:bCs/>
          <w:color w:val="000000"/>
          <w:kern w:val="1"/>
          <w:lang w:val="sr-Cyrl-CS" w:eastAsia="ar-SA"/>
        </w:rPr>
        <w:t xml:space="preserve"> </w:t>
      </w:r>
      <w:r w:rsidR="00BD13CE">
        <w:rPr>
          <w:rFonts w:eastAsia="TimesNewRomanPS-BoldMT"/>
          <w:bCs/>
          <w:color w:val="000000"/>
          <w:kern w:val="1"/>
          <w:lang w:val="sr-Cyrl-CS" w:eastAsia="ar-SA"/>
        </w:rPr>
        <w:t>Гостиница</w:t>
      </w:r>
      <w:r w:rsidR="002127A3" w:rsidRPr="002127A3">
        <w:rPr>
          <w:rFonts w:eastAsia="Arial Unicode MS"/>
          <w:iCs/>
          <w:color w:val="000000"/>
          <w:kern w:val="1"/>
          <w:lang w:val="sr-Cyrl-CS" w:eastAsia="ar-SA"/>
        </w:rPr>
        <w:t xml:space="preserve"> </w:t>
      </w:r>
      <w:r w:rsidR="00A41B89">
        <w:rPr>
          <w:rFonts w:eastAsia="Arial Unicode MS"/>
          <w:iCs/>
          <w:color w:val="000000"/>
          <w:kern w:val="1"/>
          <w:lang w:val="sr-Cyrl-CS" w:eastAsia="ar-SA"/>
        </w:rPr>
        <w:t xml:space="preserve"> </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127A3">
        <w:rPr>
          <w:color w:val="000000"/>
        </w:rPr>
        <w:t>1</w:t>
      </w:r>
      <w:r w:rsidR="00A41B89">
        <w:rPr>
          <w:color w:val="000000"/>
        </w:rPr>
        <w:t>3</w:t>
      </w:r>
      <w:r w:rsidR="00BD13CE">
        <w:rPr>
          <w:color w:val="000000"/>
        </w:rPr>
        <w:t>4</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BD13CE">
        <w:rPr>
          <w:rFonts w:eastAsia="TimesNewRomanPS-BoldMT"/>
          <w:bCs/>
          <w:color w:val="000000"/>
          <w:kern w:val="1"/>
          <w:lang w:val="sr-Cyrl-CS" w:eastAsia="ar-SA"/>
        </w:rPr>
        <w:t>Гостиница</w:t>
      </w:r>
      <w:r w:rsidR="002D0705">
        <w:rPr>
          <w:rFonts w:eastAsia="Arial Unicode MS"/>
          <w:iCs/>
          <w:color w:val="000000"/>
          <w:kern w:val="1"/>
          <w:lang w:val="sr-Cyrl-CS" w:eastAsia="ar-SA"/>
        </w:rPr>
        <w:t xml:space="preserve"> </w:t>
      </w:r>
      <w:r w:rsidR="002036D9" w:rsidRPr="00CF4D29">
        <w:rPr>
          <w:color w:val="000000"/>
        </w:rPr>
        <w:t xml:space="preserve"> </w:t>
      </w:r>
      <w:r w:rsidR="002036D9">
        <w:rPr>
          <w:color w:val="000000"/>
        </w:rPr>
        <w:t>VIII 404-</w:t>
      </w:r>
      <w:r w:rsidR="002127A3">
        <w:rPr>
          <w:color w:val="000000"/>
        </w:rPr>
        <w:t>1</w:t>
      </w:r>
      <w:r w:rsidR="002D0705">
        <w:rPr>
          <w:color w:val="000000"/>
        </w:rPr>
        <w:t>3</w:t>
      </w:r>
      <w:r w:rsidR="00BD13CE">
        <w:rPr>
          <w:color w:val="000000"/>
        </w:rPr>
        <w:t>4</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A71F2C">
        <w:rPr>
          <w:rFonts w:eastAsia="Arial Unicode MS"/>
          <w:kern w:val="1"/>
          <w:lang w:eastAsia="ar-SA"/>
        </w:rPr>
        <w:t>13</w:t>
      </w:r>
      <w:r w:rsidR="00BD13CE">
        <w:rPr>
          <w:rFonts w:eastAsia="Arial Unicode MS"/>
          <w:kern w:val="1"/>
          <w:lang w:eastAsia="ar-SA"/>
        </w:rPr>
        <w:t>4</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BD13CE">
        <w:rPr>
          <w:rFonts w:eastAsia="TimesNewRomanPS-BoldMT"/>
          <w:bCs/>
          <w:color w:val="000000"/>
          <w:kern w:val="1"/>
          <w:lang w:val="sr-Cyrl-CS" w:eastAsia="ar-SA"/>
        </w:rPr>
        <w:t>Гостиница</w:t>
      </w:r>
      <w:r w:rsidR="00395418">
        <w:rPr>
          <w:rFonts w:eastAsia="Arial Unicode MS"/>
          <w:iCs/>
          <w:color w:val="000000"/>
          <w:kern w:val="1"/>
          <w:lang w:val="sr-Cyrl-CS" w:eastAsia="ar-SA"/>
        </w:rPr>
        <w:t xml:space="preserve">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9835EE" w:rsidRPr="009835EE">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97413" w:rsidRDefault="00597413"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9835EE" w:rsidP="00E27140">
      <w:r w:rsidRPr="009835EE">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597413" w:rsidRDefault="00597413"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9835EE" w:rsidP="00E27140">
      <w:r w:rsidRPr="009835EE">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97413" w:rsidRDefault="00597413"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9835EE" w:rsidP="00E27140">
      <w:pPr>
        <w:suppressAutoHyphens/>
        <w:spacing w:line="100" w:lineRule="atLeast"/>
        <w:rPr>
          <w:rFonts w:eastAsia="Arial Unicode MS"/>
          <w:color w:val="000000"/>
          <w:kern w:val="1"/>
          <w:lang w:eastAsia="ar-SA"/>
        </w:rPr>
      </w:pPr>
      <w:r w:rsidRPr="009835EE">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597413" w:rsidRDefault="00597413"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9835EE" w:rsidP="00E27140">
      <w:pPr>
        <w:suppressAutoHyphens/>
        <w:autoSpaceDE w:val="0"/>
        <w:autoSpaceDN w:val="0"/>
        <w:adjustRightInd w:val="0"/>
        <w:spacing w:before="9" w:line="240" w:lineRule="atLeast"/>
        <w:rPr>
          <w:rFonts w:eastAsia="Arial Unicode MS"/>
          <w:i/>
          <w:color w:val="000000"/>
          <w:kern w:val="1"/>
          <w:lang w:val="sr-Cyrl-CS" w:eastAsia="ar-SA"/>
        </w:rPr>
      </w:pPr>
      <w:r w:rsidRPr="009835EE">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97413" w:rsidRPr="00F30C3A" w:rsidRDefault="00597413"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A71F2C">
        <w:rPr>
          <w:rFonts w:eastAsia="Arial Unicode MS"/>
          <w:color w:val="000000"/>
          <w:kern w:val="1"/>
          <w:lang w:eastAsia="ar-SA"/>
        </w:rPr>
        <w:t>13</w:t>
      </w:r>
      <w:r w:rsidR="00BD13CE">
        <w:rPr>
          <w:rFonts w:eastAsia="Arial Unicode MS"/>
          <w:color w:val="000000"/>
          <w:kern w:val="1"/>
          <w:lang w:eastAsia="ar-SA"/>
        </w:rPr>
        <w:t>4</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BD13CE">
        <w:rPr>
          <w:rFonts w:eastAsia="TimesNewRomanPS-BoldMT"/>
          <w:bCs/>
          <w:color w:val="000000"/>
          <w:kern w:val="1"/>
          <w:lang w:val="sr-Cyrl-CS" w:eastAsia="ar-SA"/>
        </w:rPr>
        <w:t xml:space="preserve">Гостиница </w:t>
      </w:r>
      <w:r w:rsidR="00A71F2C">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9835EE" w:rsidP="00E27140">
      <w:pPr>
        <w:suppressAutoHyphens/>
        <w:spacing w:line="240" w:lineRule="atLeast"/>
        <w:rPr>
          <w:rFonts w:eastAsia="Arial Unicode MS"/>
          <w:color w:val="000000"/>
          <w:kern w:val="1"/>
          <w:lang w:val="sr-Cyrl-CS" w:eastAsia="ar-SA"/>
        </w:rPr>
      </w:pPr>
      <w:r w:rsidRPr="009835EE">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597413" w:rsidRPr="00E23D15" w:rsidRDefault="00597413"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97413" w:rsidRPr="00E23D15" w:rsidRDefault="00597413"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67057B" w:rsidRPr="00BD13CE" w:rsidRDefault="00ED5E2D" w:rsidP="0067057B">
      <w:pPr>
        <w:tabs>
          <w:tab w:val="left" w:pos="1350"/>
        </w:tabs>
        <w:spacing w:after="120"/>
        <w:jc w:val="center"/>
        <w:rPr>
          <w:rFonts w:eastAsia="TimesNewRomanPS-BoldMT"/>
          <w:b/>
          <w:bCs/>
          <w:color w:val="000000"/>
          <w:kern w:val="1"/>
          <w:lang w:eastAsia="ar-SA"/>
        </w:rPr>
      </w:pPr>
      <w:r>
        <w:rPr>
          <w:b/>
          <w:w w:val="103"/>
        </w:rPr>
        <w:t xml:space="preserve">ПУТНОЈ ИНФРАСТРУКТУРИ У МЗ </w:t>
      </w:r>
      <w:r w:rsidR="00BD13CE">
        <w:rPr>
          <w:b/>
          <w:w w:val="103"/>
        </w:rPr>
        <w:t>ГОСТИНИЦА</w:t>
      </w:r>
    </w:p>
    <w:p w:rsidR="00686CEA" w:rsidRPr="0067057B" w:rsidRDefault="00686CEA"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127A3">
        <w:rPr>
          <w:lang w:val="sr-Cyrl-CS"/>
        </w:rPr>
        <w:t>1</w:t>
      </w:r>
      <w:r w:rsidR="00A71F2C">
        <w:rPr>
          <w:lang w:val="sr-Cyrl-CS"/>
        </w:rPr>
        <w:t>3</w:t>
      </w:r>
      <w:r w:rsidR="00BD13CE">
        <w:rPr>
          <w:lang w:val="sr-Cyrl-CS"/>
        </w:rPr>
        <w:t>4</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127A3">
        <w:rPr>
          <w:lang w:val="sr-Cyrl-CS"/>
        </w:rPr>
        <w:t>1</w:t>
      </w:r>
      <w:r w:rsidR="00A71F2C">
        <w:rPr>
          <w:lang w:val="sr-Cyrl-CS"/>
        </w:rPr>
        <w:t>3</w:t>
      </w:r>
      <w:r w:rsidR="00BD13CE">
        <w:rPr>
          <w:lang w:val="sr-Cyrl-CS"/>
        </w:rPr>
        <w:t>4</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BD13CE" w:rsidRPr="00BD13CE">
        <w:rPr>
          <w:rFonts w:eastAsia="TimesNewRomanPS-BoldMT"/>
          <w:b/>
          <w:bCs/>
          <w:color w:val="000000"/>
          <w:kern w:val="1"/>
          <w:lang w:val="sr-Cyrl-CS" w:eastAsia="ar-SA"/>
        </w:rPr>
        <w:t>Гостиница</w:t>
      </w:r>
      <w:r w:rsidR="00A71F2C" w:rsidRPr="00BD13CE">
        <w:rPr>
          <w:rFonts w:eastAsia="Arial Unicode MS"/>
          <w:b/>
          <w:iCs/>
          <w:color w:val="000000"/>
          <w:kern w:val="1"/>
          <w:lang w:val="sr-Cyrl-CS" w:eastAsia="ar-SA"/>
        </w:rPr>
        <w:t xml:space="preserve"> </w:t>
      </w:r>
      <w:r w:rsidR="00A71F2C" w:rsidRPr="00A71F2C">
        <w:rPr>
          <w:rFonts w:eastAsia="Arial Unicode MS"/>
          <w:b/>
          <w:iCs/>
          <w:color w:val="000000"/>
          <w:kern w:val="1"/>
          <w:lang w:val="sr-Cyrl-CS" w:eastAsia="ar-SA"/>
        </w:rPr>
        <w:t>"</w:t>
      </w:r>
      <w:r w:rsidR="00EA6E91" w:rsidRPr="002127A3">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9835EE" w:rsidP="00CE45AA">
      <w:pPr>
        <w:tabs>
          <w:tab w:val="left" w:pos="1350"/>
        </w:tabs>
        <w:jc w:val="both"/>
        <w:rPr>
          <w:spacing w:val="36"/>
        </w:rPr>
      </w:pPr>
      <w:r w:rsidRPr="009835EE">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BD13CE">
        <w:rPr>
          <w:rFonts w:eastAsia="TimesNewRomanPS-BoldMT"/>
          <w:bCs/>
          <w:color w:val="000000"/>
          <w:kern w:val="1"/>
          <w:lang w:val="sr-Cyrl-CS" w:eastAsia="ar-SA"/>
        </w:rPr>
        <w:t>Гостиница</w:t>
      </w:r>
      <w:r w:rsidR="00A71F2C">
        <w:rPr>
          <w:lang w:val="ru-RU"/>
        </w:rPr>
        <w:t xml:space="preserve"> </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Default="008E5647" w:rsidP="00EF4BFA">
      <w:r>
        <w:rPr>
          <w:rFonts w:ascii="Tahoma" w:hAnsi="Tahoma" w:cs="Tahoma"/>
          <w:b/>
          <w:sz w:val="28"/>
          <w:szCs w:val="28"/>
        </w:rPr>
        <w:t xml:space="preserve">I)  </w:t>
      </w:r>
      <w:r w:rsidR="00EF4BFA" w:rsidRPr="00EF4BFA">
        <w:rPr>
          <w:rFonts w:ascii="Tahoma" w:hAnsi="Tahoma" w:cs="Tahoma"/>
          <w:b/>
          <w:lang w:val="sr-Cyrl-CS"/>
        </w:rPr>
        <w:t xml:space="preserve"> </w:t>
      </w:r>
      <w:r>
        <w:rPr>
          <w:rFonts w:ascii="Tahoma" w:hAnsi="Tahoma" w:cs="Tahoma"/>
          <w:b/>
          <w:lang w:val="sr-Cyrl-CS"/>
        </w:rPr>
        <w:t xml:space="preserve"> </w:t>
      </w:r>
      <w:r>
        <w:rPr>
          <w:rFonts w:ascii="Tahoma" w:hAnsi="Tahoma" w:cs="Tahoma"/>
          <w:b/>
          <w:sz w:val="28"/>
          <w:szCs w:val="28"/>
          <w:lang w:val="sr-Cyrl-CS"/>
        </w:rPr>
        <w:t xml:space="preserve">Пут </w:t>
      </w:r>
      <w:r>
        <w:rPr>
          <w:rFonts w:ascii="Tahoma" w:hAnsi="Tahoma" w:cs="Tahoma"/>
          <w:b/>
          <w:sz w:val="28"/>
          <w:szCs w:val="28"/>
        </w:rPr>
        <w:t>за Матијевиће</w:t>
      </w:r>
      <w:r>
        <w:rPr>
          <w:rFonts w:ascii="Tahoma" w:hAnsi="Tahoma" w:cs="Tahoma"/>
          <w:b/>
          <w:sz w:val="28"/>
          <w:szCs w:val="28"/>
          <w:lang w:val="sr-Cyrl-CS"/>
        </w:rPr>
        <w:t>, л=100м</w:t>
      </w:r>
      <w:r w:rsidR="00EF4BFA">
        <w:rPr>
          <w:rFonts w:ascii="Tahoma" w:hAnsi="Tahoma" w:cs="Tahoma"/>
          <w:b/>
          <w:lang w:val="sr-Cyrl-CS"/>
        </w:rPr>
        <w:t xml:space="preserve">, </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1F2C" w:rsidRPr="00A71F2C" w:rsidRDefault="00A71F2C" w:rsidP="00EF4BFA"/>
    <w:p w:rsidR="00A71F2C" w:rsidRDefault="00A71F2C" w:rsidP="00EF4BFA">
      <w:r>
        <w:rPr>
          <w:rFonts w:ascii="Tahoma" w:hAnsi="Tahoma" w:cs="Tahoma"/>
          <w:b/>
          <w:sz w:val="28"/>
          <w:szCs w:val="28"/>
        </w:rPr>
        <w:t>II</w:t>
      </w:r>
      <w:r w:rsidR="008E5647">
        <w:rPr>
          <w:rFonts w:ascii="Tahoma" w:hAnsi="Tahoma" w:cs="Tahoma"/>
          <w:b/>
          <w:sz w:val="28"/>
          <w:szCs w:val="28"/>
        </w:rPr>
        <w:t xml:space="preserve">)  </w:t>
      </w:r>
      <w:r w:rsidR="008E5647">
        <w:rPr>
          <w:rFonts w:ascii="Tahoma" w:hAnsi="Tahoma" w:cs="Tahoma"/>
          <w:b/>
          <w:sz w:val="28"/>
          <w:szCs w:val="28"/>
          <w:lang w:val="sr-Cyrl-CS"/>
        </w:rPr>
        <w:t>Пут Џенарика-Равни гај, л=100м</w:t>
      </w:r>
      <w:r>
        <w:rPr>
          <w:rFonts w:ascii="Tahoma" w:hAnsi="Tahoma" w:cs="Tahoma"/>
          <w:b/>
          <w:sz w:val="28"/>
          <w:szCs w:val="28"/>
          <w:lang w:val="sr-Cyrl-CS"/>
        </w:rPr>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EF4BFA"/>
    <w:p w:rsidR="00A71F2C" w:rsidRDefault="008E5647" w:rsidP="008E5647">
      <w:pPr>
        <w:ind w:right="-694"/>
      </w:pPr>
      <w:r>
        <w:rPr>
          <w:rFonts w:ascii="Tahoma" w:hAnsi="Tahoma" w:cs="Tahoma"/>
          <w:b/>
          <w:sz w:val="28"/>
          <w:szCs w:val="28"/>
        </w:rPr>
        <w:t xml:space="preserve">III) </w:t>
      </w:r>
      <w:r>
        <w:rPr>
          <w:rFonts w:ascii="Tahoma" w:hAnsi="Tahoma" w:cs="Tahoma"/>
          <w:b/>
          <w:sz w:val="28"/>
          <w:szCs w:val="28"/>
          <w:lang w:val="sr-Cyrl-CS"/>
        </w:rPr>
        <w:t xml:space="preserve">Пут за Познановиће, л=100м, </w:t>
      </w:r>
      <w:r w:rsidR="00A71F2C" w:rsidRPr="00A71F2C">
        <w:t xml:space="preserve">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71F2C" w:rsidRDefault="00A71F2C" w:rsidP="00A71F2C">
      <w:r>
        <w:rPr>
          <w:rFonts w:ascii="Tahoma" w:hAnsi="Tahoma" w:cs="Tahoma"/>
          <w:b/>
          <w:sz w:val="28"/>
          <w:szCs w:val="28"/>
        </w:rPr>
        <w:t>IV</w:t>
      </w:r>
      <w:r w:rsidR="008E5647">
        <w:rPr>
          <w:rFonts w:ascii="Tahoma" w:hAnsi="Tahoma" w:cs="Tahoma"/>
          <w:b/>
          <w:sz w:val="28"/>
          <w:szCs w:val="28"/>
        </w:rPr>
        <w:t xml:space="preserve">) </w:t>
      </w:r>
      <w:r w:rsidR="008E5647">
        <w:rPr>
          <w:rFonts w:ascii="Tahoma" w:hAnsi="Tahoma" w:cs="Tahoma"/>
          <w:b/>
          <w:sz w:val="28"/>
          <w:szCs w:val="28"/>
          <w:lang w:val="sr-Cyrl-CS"/>
        </w:rPr>
        <w:t xml:space="preserve">Пут за Максимовића гробље, л=100м, </w:t>
      </w:r>
      <w:r w:rsidR="008E5647" w:rsidRPr="0072753D">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2A584F" w:rsidRDefault="002A584F" w:rsidP="00A71F2C">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Бакиће, л=65м</w:t>
      </w:r>
      <w:r>
        <w:rPr>
          <w:rFonts w:ascii="Tahoma" w:hAnsi="Tahoma" w:cs="Tahoma"/>
          <w:b/>
          <w:sz w:val="28"/>
          <w:szCs w:val="28"/>
        </w:rPr>
        <w:t>,</w:t>
      </w:r>
      <w:r w:rsidRPr="002A584F">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71F2C" w:rsidRPr="00A71F2C" w:rsidRDefault="00A71F2C" w:rsidP="00A71F2C"/>
    <w:p w:rsidR="00A71F2C" w:rsidRDefault="008E5647" w:rsidP="008E5647">
      <w:pPr>
        <w:ind w:right="-694"/>
      </w:pPr>
      <w:r>
        <w:rPr>
          <w:rFonts w:ascii="Tahoma" w:hAnsi="Tahoma" w:cs="Tahoma"/>
          <w:b/>
          <w:sz w:val="28"/>
          <w:szCs w:val="28"/>
        </w:rPr>
        <w:t>V</w:t>
      </w:r>
      <w:r w:rsidR="002A584F">
        <w:rPr>
          <w:rFonts w:ascii="Tahoma" w:hAnsi="Tahoma" w:cs="Tahoma"/>
          <w:b/>
          <w:sz w:val="28"/>
          <w:szCs w:val="28"/>
        </w:rPr>
        <w:t>I</w:t>
      </w:r>
      <w:r>
        <w:rPr>
          <w:rFonts w:ascii="Tahoma" w:hAnsi="Tahoma" w:cs="Tahoma"/>
          <w:b/>
          <w:sz w:val="28"/>
          <w:szCs w:val="28"/>
        </w:rPr>
        <w:t xml:space="preserve">)  </w:t>
      </w:r>
      <w:r>
        <w:rPr>
          <w:rFonts w:ascii="Tahoma" w:hAnsi="Tahoma" w:cs="Tahoma"/>
          <w:b/>
          <w:sz w:val="28"/>
          <w:szCs w:val="28"/>
          <w:lang w:val="sr-Cyrl-CS"/>
        </w:rPr>
        <w:t xml:space="preserve">Пут за </w:t>
      </w:r>
      <w:r>
        <w:rPr>
          <w:rFonts w:ascii="Tahoma" w:hAnsi="Tahoma" w:cs="Tahoma"/>
          <w:b/>
          <w:sz w:val="28"/>
          <w:szCs w:val="28"/>
        </w:rPr>
        <w:t>Jованчићевиће</w:t>
      </w:r>
      <w:r>
        <w:rPr>
          <w:rFonts w:ascii="Tahoma" w:hAnsi="Tahoma" w:cs="Tahoma"/>
          <w:b/>
          <w:sz w:val="28"/>
          <w:szCs w:val="28"/>
          <w:lang w:val="sr-Cyrl-CS"/>
        </w:rPr>
        <w:t xml:space="preserve">, л=65м,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71F2C" w:rsidRDefault="008E5647" w:rsidP="00A71F2C">
      <w:r>
        <w:rPr>
          <w:rFonts w:ascii="Tahoma" w:hAnsi="Tahoma" w:cs="Tahoma"/>
          <w:b/>
          <w:sz w:val="28"/>
          <w:szCs w:val="28"/>
        </w:rPr>
        <w:t>VI</w:t>
      </w:r>
      <w:r w:rsidR="002A584F">
        <w:rPr>
          <w:rFonts w:ascii="Tahoma" w:hAnsi="Tahoma" w:cs="Tahoma"/>
          <w:b/>
          <w:sz w:val="28"/>
          <w:szCs w:val="28"/>
        </w:rPr>
        <w:t>I</w:t>
      </w:r>
      <w:r>
        <w:rPr>
          <w:rFonts w:ascii="Tahoma" w:hAnsi="Tahoma" w:cs="Tahoma"/>
          <w:b/>
          <w:sz w:val="28"/>
          <w:szCs w:val="28"/>
        </w:rPr>
        <w:t xml:space="preserve">)  </w:t>
      </w:r>
      <w:r>
        <w:rPr>
          <w:rFonts w:ascii="Tahoma" w:hAnsi="Tahoma" w:cs="Tahoma"/>
          <w:b/>
          <w:sz w:val="28"/>
          <w:szCs w:val="28"/>
          <w:lang w:val="sr-Cyrl-CS"/>
        </w:rPr>
        <w:t>Пут Познановићи-Радојичићи, л=32м</w:t>
      </w:r>
      <w:r w:rsidRPr="0072753D">
        <w:t xml:space="preserve">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lastRenderedPageBreak/>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lastRenderedPageBreak/>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w:t>
      </w:r>
      <w:r w:rsidRPr="00AC4C22">
        <w:rPr>
          <w:lang w:val="ru-RU"/>
        </w:rPr>
        <w:lastRenderedPageBreak/>
        <w:t>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8E5647" w:rsidRPr="00C92C62" w:rsidRDefault="008E5647" w:rsidP="008E5647">
            <w:pPr>
              <w:jc w:val="center"/>
              <w:rPr>
                <w:rFonts w:ascii="Tahoma" w:hAnsi="Tahoma" w:cs="Tahoma"/>
                <w:b/>
              </w:rPr>
            </w:pPr>
            <w:r w:rsidRPr="00C92C62">
              <w:rPr>
                <w:rFonts w:ascii="Tahoma" w:hAnsi="Tahoma" w:cs="Tahoma"/>
                <w:b/>
              </w:rPr>
              <w:t>ПРЕДМЕР РАДОВА</w:t>
            </w:r>
          </w:p>
          <w:p w:rsidR="008E5647" w:rsidRPr="00C92C62" w:rsidRDefault="008E5647" w:rsidP="008E5647">
            <w:pPr>
              <w:jc w:val="center"/>
              <w:rPr>
                <w:rFonts w:ascii="Tahoma" w:hAnsi="Tahoma" w:cs="Tahoma"/>
                <w:b/>
                <w:lang w:val="sr-Cyrl-CS"/>
              </w:rPr>
            </w:pPr>
            <w:r>
              <w:rPr>
                <w:rFonts w:ascii="Tahoma" w:hAnsi="Tahoma" w:cs="Tahoma"/>
                <w:b/>
                <w:lang w:val="sr-Cyrl-CS"/>
              </w:rPr>
              <w:t>на путној инфраструктури МЗ „Гостиница</w:t>
            </w:r>
            <w:r w:rsidRPr="00C92C62">
              <w:rPr>
                <w:rFonts w:ascii="Tahoma" w:hAnsi="Tahoma" w:cs="Tahoma"/>
                <w:b/>
                <w:lang w:val="sr-Cyrl-CS"/>
              </w:rPr>
              <w:t xml:space="preserve">“ </w:t>
            </w:r>
          </w:p>
          <w:p w:rsidR="008E5647" w:rsidRPr="00784DBC" w:rsidRDefault="008E5647" w:rsidP="008E5647">
            <w:pPr>
              <w:rPr>
                <w:rFonts w:ascii="Tahoma" w:hAnsi="Tahoma" w:cs="Tahoma"/>
                <w:lang w:val="sr-Cyrl-CS"/>
              </w:rPr>
            </w:pPr>
          </w:p>
          <w:p w:rsidR="008E5647" w:rsidRDefault="008E5647" w:rsidP="008E5647">
            <w:pPr>
              <w:ind w:right="-694"/>
              <w:rPr>
                <w:rFonts w:ascii="Tahoma" w:hAnsi="Tahoma" w:cs="Tahoma"/>
                <w:b/>
                <w:sz w:val="28"/>
                <w:szCs w:val="28"/>
                <w:lang w:val="sr-Cyrl-CS"/>
              </w:rPr>
            </w:pPr>
          </w:p>
          <w:p w:rsidR="008E5647" w:rsidRDefault="008E5647" w:rsidP="008E5647">
            <w:pPr>
              <w:ind w:right="-694"/>
              <w:rPr>
                <w:rFonts w:ascii="Tahoma" w:hAnsi="Tahoma" w:cs="Tahoma"/>
                <w:b/>
                <w:sz w:val="28"/>
                <w:szCs w:val="28"/>
                <w:lang w:val="sr-Cyrl-CS"/>
              </w:rPr>
            </w:pPr>
          </w:p>
          <w:p w:rsidR="008E5647" w:rsidRPr="007C2D99" w:rsidRDefault="008E5647" w:rsidP="008E5647">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Матијевиће</w:t>
            </w:r>
            <w:r>
              <w:rPr>
                <w:rFonts w:ascii="Tahoma" w:hAnsi="Tahoma" w:cs="Tahoma"/>
                <w:b/>
                <w:sz w:val="28"/>
                <w:szCs w:val="28"/>
                <w:lang w:val="sr-Cyrl-CS"/>
              </w:rPr>
              <w:t>, л=100м</w:t>
            </w:r>
            <w:r>
              <w:rPr>
                <w:rFonts w:ascii="Tahoma" w:hAnsi="Tahoma" w:cs="Tahoma"/>
                <w:lang w:val="sr-Cyrl-CS"/>
              </w:rPr>
              <w:tab/>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p>
          <w:p w:rsidR="008E5647" w:rsidRPr="007C2D99" w:rsidRDefault="008E5647" w:rsidP="008E5647">
            <w:pPr>
              <w:ind w:right="-694"/>
              <w:rPr>
                <w:rFonts w:ascii="Tahoma" w:hAnsi="Tahoma" w:cs="Tahoma"/>
                <w:b/>
                <w:sz w:val="28"/>
                <w:szCs w:val="28"/>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Џенарика-Равни гај, л=100м</w:t>
            </w:r>
            <w:r>
              <w:rPr>
                <w:rFonts w:ascii="Tahoma" w:hAnsi="Tahoma" w:cs="Tahoma"/>
                <w:lang w:val="sr-Cyrl-CS"/>
              </w:rPr>
              <w:tab/>
            </w:r>
            <w:r>
              <w:rPr>
                <w:rFonts w:ascii="Tahoma" w:hAnsi="Tahoma" w:cs="Tahoma"/>
                <w:lang w:val="sr-Cyrl-CS"/>
              </w:rPr>
              <w:tab/>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Default="008E5647" w:rsidP="008E5647">
            <w:pPr>
              <w:ind w:right="-1054"/>
              <w:rPr>
                <w:rFonts w:ascii="Tahoma" w:hAnsi="Tahoma" w:cs="Tahoma"/>
                <w:lang w:val="sr-Cyrl-CS"/>
              </w:rPr>
            </w:pPr>
          </w:p>
          <w:p w:rsidR="008E5647" w:rsidRPr="007C2D99" w:rsidRDefault="008E5647" w:rsidP="008E5647">
            <w:pPr>
              <w:ind w:right="-694"/>
              <w:rPr>
                <w:rFonts w:ascii="Tahoma" w:hAnsi="Tahoma" w:cs="Tahoma"/>
                <w:b/>
                <w:sz w:val="28"/>
                <w:szCs w:val="28"/>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за Познановиће, л=100м</w:t>
            </w:r>
            <w:r>
              <w:rPr>
                <w:rFonts w:ascii="Tahoma" w:hAnsi="Tahoma" w:cs="Tahoma"/>
                <w:lang w:val="sr-Cyrl-CS"/>
              </w:rPr>
              <w:tab/>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p>
          <w:p w:rsidR="008E5647" w:rsidRDefault="008E5647" w:rsidP="008E5647">
            <w:pPr>
              <w:ind w:right="-1054"/>
              <w:rPr>
                <w:rFonts w:ascii="Tahoma" w:hAnsi="Tahoma" w:cs="Tahoma"/>
                <w:lang w:val="sr-Cyrl-CS"/>
              </w:rPr>
            </w:pPr>
            <w:r>
              <w:rPr>
                <w:rFonts w:ascii="Tahoma" w:hAnsi="Tahoma" w:cs="Tahoma"/>
                <w:lang w:val="sr-Cyrl-CS"/>
              </w:rPr>
              <w:tab/>
            </w:r>
          </w:p>
          <w:p w:rsidR="008E5647" w:rsidRPr="007C2D99" w:rsidRDefault="008E5647" w:rsidP="008E5647">
            <w:pPr>
              <w:ind w:right="-694"/>
              <w:rPr>
                <w:rFonts w:ascii="Tahoma" w:hAnsi="Tahoma" w:cs="Tahoma"/>
                <w:b/>
                <w:sz w:val="28"/>
                <w:szCs w:val="28"/>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за Максимовића гробље, л=100м</w:t>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55</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Pr="003655A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Pr="007C2D99" w:rsidRDefault="008E5647" w:rsidP="008E5647">
            <w:pPr>
              <w:ind w:right="-694"/>
              <w:rPr>
                <w:rFonts w:ascii="Tahoma" w:hAnsi="Tahoma" w:cs="Tahoma"/>
                <w:b/>
                <w:sz w:val="28"/>
                <w:szCs w:val="28"/>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за Бакиће, л=65м</w:t>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40</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170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lastRenderedPageBreak/>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Default="008E5647" w:rsidP="008E5647">
            <w:pPr>
              <w:ind w:right="-1054"/>
              <w:rPr>
                <w:rFonts w:ascii="Tahoma" w:hAnsi="Tahoma" w:cs="Tahoma"/>
                <w:lang w:val="sr-Cyrl-CS"/>
              </w:rPr>
            </w:pPr>
          </w:p>
          <w:p w:rsidR="008E5647" w:rsidRDefault="008E5647" w:rsidP="008E5647">
            <w:pPr>
              <w:ind w:right="-1054"/>
              <w:rPr>
                <w:rFonts w:ascii="Tahoma" w:hAnsi="Tahoma" w:cs="Tahoma"/>
                <w:lang w:val="sr-Cyrl-CS"/>
              </w:rPr>
            </w:pPr>
          </w:p>
          <w:p w:rsidR="008E5647" w:rsidRDefault="008E5647" w:rsidP="008E5647">
            <w:pPr>
              <w:ind w:left="720" w:right="-694"/>
              <w:rPr>
                <w:rFonts w:ascii="Tahoma" w:hAnsi="Tahoma" w:cs="Tahoma"/>
              </w:rPr>
            </w:pPr>
          </w:p>
          <w:p w:rsidR="008E5647" w:rsidRPr="007C2D99" w:rsidRDefault="008E5647" w:rsidP="008E5647">
            <w:pPr>
              <w:ind w:right="-694"/>
              <w:rPr>
                <w:rFonts w:ascii="Tahoma" w:hAnsi="Tahoma" w:cs="Tahoma"/>
                <w:b/>
                <w:sz w:val="28"/>
                <w:szCs w:val="28"/>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 xml:space="preserve">Пут за </w:t>
            </w:r>
            <w:r>
              <w:rPr>
                <w:rFonts w:ascii="Tahoma" w:hAnsi="Tahoma" w:cs="Tahoma"/>
                <w:b/>
                <w:sz w:val="28"/>
                <w:szCs w:val="28"/>
              </w:rPr>
              <w:t>Jованчићевиће</w:t>
            </w:r>
            <w:r>
              <w:rPr>
                <w:rFonts w:ascii="Tahoma" w:hAnsi="Tahoma" w:cs="Tahoma"/>
                <w:b/>
                <w:sz w:val="28"/>
                <w:szCs w:val="28"/>
                <w:lang w:val="sr-Cyrl-CS"/>
              </w:rPr>
              <w:t>, л=65м</w:t>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40</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170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Default="008E5647" w:rsidP="008E5647">
            <w:pPr>
              <w:ind w:right="-1054"/>
              <w:rPr>
                <w:rFonts w:ascii="Tahoma" w:hAnsi="Tahoma" w:cs="Tahoma"/>
                <w:lang w:val="sr-Cyrl-CS"/>
              </w:rPr>
            </w:pPr>
          </w:p>
          <w:p w:rsidR="008E5647" w:rsidRPr="007C2D99" w:rsidRDefault="008E5647" w:rsidP="008E5647">
            <w:pPr>
              <w:ind w:right="-694"/>
              <w:rPr>
                <w:rFonts w:ascii="Tahoma" w:hAnsi="Tahoma" w:cs="Tahoma"/>
                <w:b/>
                <w:sz w:val="28"/>
                <w:szCs w:val="28"/>
              </w:rPr>
            </w:pPr>
            <w:r>
              <w:rPr>
                <w:rFonts w:ascii="Tahoma" w:hAnsi="Tahoma" w:cs="Tahoma"/>
                <w:b/>
                <w:sz w:val="28"/>
                <w:szCs w:val="28"/>
              </w:rPr>
              <w:t>VI</w:t>
            </w:r>
            <w:r>
              <w:rPr>
                <w:rFonts w:ascii="Tahoma" w:hAnsi="Tahoma" w:cs="Tahoma"/>
                <w:b/>
                <w:sz w:val="28"/>
                <w:szCs w:val="28"/>
              </w:rPr>
              <w:tab/>
            </w:r>
            <w:r>
              <w:rPr>
                <w:rFonts w:ascii="Tahoma" w:hAnsi="Tahoma" w:cs="Tahoma"/>
                <w:b/>
                <w:sz w:val="28"/>
                <w:szCs w:val="28"/>
                <w:lang w:val="sr-Cyrl-CS"/>
              </w:rPr>
              <w:t>Пут Познановићи-Радојичићи, л=32м</w:t>
            </w:r>
          </w:p>
          <w:p w:rsidR="008E5647" w:rsidRDefault="008E5647" w:rsidP="008E5647">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w:t>
            </w:r>
          </w:p>
          <w:p w:rsidR="008E5647" w:rsidRDefault="008E5647" w:rsidP="008E5647">
            <w:pPr>
              <w:ind w:left="720" w:right="-694"/>
              <w:rPr>
                <w:rFonts w:ascii="Tahoma" w:hAnsi="Tahoma" w:cs="Tahoma"/>
                <w:lang w:val="sr-Cyrl-CS"/>
              </w:rPr>
            </w:pPr>
            <w:r>
              <w:rPr>
                <w:rFonts w:ascii="Tahoma" w:hAnsi="Tahoma" w:cs="Tahoma"/>
                <w:lang w:val="sr-Cyrl-CS"/>
              </w:rPr>
              <w:t>од каменог агрегата 0-60мм, са ква-</w:t>
            </w:r>
          </w:p>
          <w:p w:rsidR="008E5647" w:rsidRDefault="008E5647" w:rsidP="008E5647">
            <w:pPr>
              <w:ind w:left="720" w:right="-1054"/>
              <w:rPr>
                <w:rFonts w:ascii="Tahoma" w:hAnsi="Tahoma" w:cs="Tahoma"/>
                <w:lang w:val="sr-Cyrl-CS"/>
              </w:rPr>
            </w:pPr>
            <w:r>
              <w:rPr>
                <w:rFonts w:ascii="Tahoma" w:hAnsi="Tahoma" w:cs="Tahoma"/>
                <w:lang w:val="sr-Cyrl-CS"/>
              </w:rPr>
              <w:t>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20</w:t>
            </w:r>
            <w:r>
              <w:rPr>
                <w:rFonts w:ascii="Tahoma" w:hAnsi="Tahoma" w:cs="Tahoma"/>
                <w:lang w:val="sr-Cyrl-CS"/>
              </w:rPr>
              <w:tab/>
              <w:t>х</w:t>
            </w:r>
            <w:r>
              <w:rPr>
                <w:rFonts w:ascii="Tahoma" w:hAnsi="Tahoma" w:cs="Tahoma"/>
                <w:lang w:val="sr-Cyrl-CS"/>
              </w:rPr>
              <w:tab/>
              <w:t xml:space="preserve">= </w:t>
            </w:r>
          </w:p>
          <w:p w:rsidR="008E5647" w:rsidRDefault="008E5647" w:rsidP="008E5647">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8E5647" w:rsidRDefault="008E5647" w:rsidP="008E5647">
            <w:pPr>
              <w:ind w:right="-694"/>
              <w:rPr>
                <w:rFonts w:ascii="Tahoma" w:hAnsi="Tahoma" w:cs="Tahoma"/>
                <w:lang w:val="sr-Cyrl-CS"/>
              </w:rPr>
            </w:pPr>
            <w:r>
              <w:rPr>
                <w:rFonts w:ascii="Tahoma" w:hAnsi="Tahoma" w:cs="Tahoma"/>
                <w:lang w:val="sr-Cyrl-CS"/>
              </w:rPr>
              <w:tab/>
              <w:t xml:space="preserve">д=5цм, ширине од 2,50м </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80</w:t>
            </w:r>
            <w:r>
              <w:rPr>
                <w:rFonts w:ascii="Tahoma" w:hAnsi="Tahoma" w:cs="Tahoma"/>
                <w:lang w:val="sr-Cyrl-CS"/>
              </w:rPr>
              <w:tab/>
              <w:t>х</w:t>
            </w:r>
            <w:r>
              <w:rPr>
                <w:rFonts w:ascii="Tahoma" w:hAnsi="Tahoma" w:cs="Tahoma"/>
                <w:lang w:val="sr-Cyrl-CS"/>
              </w:rPr>
              <w:tab/>
              <w:t xml:space="preserve">= </w:t>
            </w:r>
          </w:p>
          <w:p w:rsidR="008E5647" w:rsidRDefault="008E5647" w:rsidP="008E5647">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8E5647" w:rsidRDefault="008E5647" w:rsidP="008E5647">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8E5647" w:rsidRDefault="008E5647" w:rsidP="008E5647">
            <w:pPr>
              <w:ind w:right="-1054"/>
              <w:rPr>
                <w:rFonts w:ascii="Tahoma" w:hAnsi="Tahoma" w:cs="Tahoma"/>
                <w:lang w:val="sr-Cyrl-CS"/>
              </w:rPr>
            </w:pPr>
          </w:p>
          <w:p w:rsidR="008E5647" w:rsidRPr="003655A7" w:rsidRDefault="008E5647" w:rsidP="008E5647">
            <w:pPr>
              <w:ind w:left="720" w:right="-694"/>
              <w:rPr>
                <w:rFonts w:ascii="Tahoma" w:hAnsi="Tahoma" w:cs="Tahoma"/>
                <w:lang w:val="sr-Cyrl-CS"/>
              </w:rPr>
            </w:pPr>
          </w:p>
          <w:p w:rsidR="006B1C17" w:rsidRPr="002A584F" w:rsidRDefault="008E5647" w:rsidP="008E5647">
            <w:pPr>
              <w:ind w:right="-105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I+II+III</w:t>
            </w:r>
            <w:r>
              <w:rPr>
                <w:rFonts w:ascii="Tahoma" w:hAnsi="Tahoma" w:cs="Tahoma"/>
                <w:b/>
                <w:sz w:val="28"/>
                <w:szCs w:val="28"/>
                <w:lang w:val="sr-Cyrl-CS"/>
              </w:rPr>
              <w:t>+</w:t>
            </w:r>
            <w:r>
              <w:rPr>
                <w:rFonts w:ascii="Tahoma" w:hAnsi="Tahoma" w:cs="Tahoma"/>
                <w:b/>
                <w:sz w:val="28"/>
                <w:szCs w:val="28"/>
              </w:rPr>
              <w:t xml:space="preserve">IV+V+VI </w:t>
            </w:r>
            <w:r w:rsidR="002A584F">
              <w:rPr>
                <w:rFonts w:ascii="Tahoma" w:hAnsi="Tahoma" w:cs="Tahoma"/>
                <w:b/>
                <w:sz w:val="28"/>
                <w:szCs w:val="28"/>
              </w:rPr>
              <w:t>+VII</w:t>
            </w:r>
            <w:r>
              <w:rPr>
                <w:rFonts w:ascii="Tahoma" w:hAnsi="Tahoma" w:cs="Tahoma"/>
                <w:b/>
                <w:sz w:val="28"/>
                <w:szCs w:val="28"/>
              </w:rPr>
              <w:t xml:space="preserve">     =</w:t>
            </w:r>
            <w:r>
              <w:rPr>
                <w:rFonts w:ascii="Tahoma" w:hAnsi="Tahoma" w:cs="Tahoma"/>
                <w:b/>
                <w:sz w:val="28"/>
                <w:szCs w:val="28"/>
                <w:lang w:val="sr-Cyrl-CS"/>
              </w:rPr>
              <w:t>____________</w:t>
            </w:r>
            <w:r w:rsidR="002A584F">
              <w:rPr>
                <w:rFonts w:ascii="Tahoma" w:hAnsi="Tahoma" w:cs="Tahoma"/>
                <w:b/>
                <w:sz w:val="28"/>
                <w:szCs w:val="28"/>
              </w:rPr>
              <w:t>____</w:t>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Pr="00E5505A" w:rsidRDefault="00E5505A">
            <w:pPr>
              <w:jc w:val="center"/>
              <w:rPr>
                <w:rFonts w:ascii="Arial" w:hAnsi="Arial" w:cs="Arial"/>
                <w:b/>
                <w:bCs/>
              </w:rPr>
            </w:pPr>
            <w:r>
              <w:rPr>
                <w:rFonts w:ascii="Arial" w:hAnsi="Arial" w:cs="Arial"/>
                <w:b/>
                <w:bCs/>
                <w:sz w:val="20"/>
                <w:szCs w:val="20"/>
              </w:rPr>
              <w:t xml:space="preserve">                  </w:t>
            </w:r>
            <w:r w:rsidR="002A584F" w:rsidRPr="00E5505A">
              <w:rPr>
                <w:rFonts w:ascii="Arial" w:hAnsi="Arial" w:cs="Arial"/>
                <w:b/>
                <w:bCs/>
              </w:rPr>
              <w:t>ПОНУЂАЧ:</w:t>
            </w: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Pr="00E5505A" w:rsidRDefault="00E5505A">
            <w:pPr>
              <w:jc w:val="center"/>
              <w:rPr>
                <w:rFonts w:ascii="Arial" w:hAnsi="Arial" w:cs="Arial"/>
                <w:b/>
                <w:bCs/>
                <w:sz w:val="20"/>
                <w:szCs w:val="20"/>
              </w:rPr>
            </w:pPr>
            <w:r>
              <w:rPr>
                <w:rFonts w:ascii="Arial" w:hAnsi="Arial" w:cs="Arial"/>
                <w:b/>
                <w:bCs/>
                <w:sz w:val="20"/>
                <w:szCs w:val="20"/>
              </w:rPr>
              <w:t xml:space="preserve">                                        _______________________</w:t>
            </w: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EF4BFA" w:rsidRDefault="00EF4BFA">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Default="008E5647">
            <w:pPr>
              <w:rPr>
                <w:rFonts w:ascii="Arial" w:hAnsi="Arial" w:cs="Arial"/>
                <w:sz w:val="20"/>
                <w:szCs w:val="20"/>
              </w:rPr>
            </w:pPr>
          </w:p>
          <w:p w:rsidR="008E5647" w:rsidRPr="008E5647" w:rsidRDefault="008E5647">
            <w:pPr>
              <w:rPr>
                <w:rFonts w:ascii="Arial" w:hAnsi="Arial" w:cs="Arial"/>
                <w:sz w:val="20"/>
                <w:szCs w:val="20"/>
              </w:rPr>
            </w:pPr>
          </w:p>
          <w:p w:rsidR="00EF4BFA" w:rsidRPr="00EF4BFA" w:rsidRDefault="00EF4BFA">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w:t>
      </w:r>
      <w:r w:rsidR="008E5647">
        <w:rPr>
          <w:rFonts w:eastAsia="Arial Unicode MS"/>
          <w:b/>
          <w:color w:val="000000"/>
          <w:kern w:val="1"/>
          <w:lang w:eastAsia="ar-SA"/>
        </w:rPr>
        <w:t>4</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 xml:space="preserve"> </w:t>
      </w:r>
      <w:r w:rsidR="008E5647">
        <w:rPr>
          <w:rFonts w:eastAsia="Arial Unicode MS"/>
          <w:b/>
          <w:bCs/>
          <w:color w:val="000000"/>
          <w:kern w:val="1"/>
          <w:lang w:eastAsia="ar-SA"/>
        </w:rPr>
        <w:t xml:space="preserve">Гостиница </w:t>
      </w:r>
      <w:r w:rsidR="00356C34">
        <w:rPr>
          <w:rFonts w:eastAsia="Arial Unicode MS"/>
          <w:b/>
          <w:bCs/>
          <w:color w:val="000000"/>
          <w:kern w:val="1"/>
          <w:lang w:eastAsia="ar-SA"/>
        </w:rPr>
        <w:t xml:space="preserve"> </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356C34">
        <w:rPr>
          <w:rFonts w:eastAsia="Arial Unicode MS"/>
          <w:kern w:val="1"/>
          <w:lang w:eastAsia="ar-SA"/>
        </w:rPr>
        <w:t>2</w:t>
      </w:r>
      <w:r w:rsidR="008E5647">
        <w:rPr>
          <w:rFonts w:eastAsia="Arial Unicode MS"/>
          <w:kern w:val="1"/>
          <w:lang w:eastAsia="ar-SA"/>
        </w:rPr>
        <w:t>5</w:t>
      </w:r>
      <w:r w:rsidR="0026184E">
        <w:rPr>
          <w:rFonts w:eastAsia="Arial Unicode MS"/>
          <w:kern w:val="1"/>
          <w:lang w:eastAsia="ar-SA"/>
        </w:rPr>
        <w:t>.</w:t>
      </w:r>
      <w:r w:rsidR="00451D5F">
        <w:rPr>
          <w:rFonts w:eastAsia="Arial Unicode MS"/>
          <w:kern w:val="1"/>
          <w:lang w:eastAsia="ar-SA"/>
        </w:rPr>
        <w:t>0</w:t>
      </w:r>
      <w:r w:rsidR="00EF4BFA">
        <w:rPr>
          <w:rFonts w:eastAsia="Arial Unicode MS"/>
          <w:kern w:val="1"/>
          <w:lang w:eastAsia="ar-SA"/>
        </w:rPr>
        <w:t>6</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lastRenderedPageBreak/>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w:t>
      </w:r>
      <w:r w:rsidR="00977ED4">
        <w:rPr>
          <w:rFonts w:eastAsia="Arial Unicode MS"/>
          <w:b/>
          <w:color w:val="000000"/>
          <w:kern w:val="1"/>
          <w:lang w:eastAsia="ar-SA"/>
        </w:rPr>
        <w:t>4</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595F1E">
        <w:rPr>
          <w:rFonts w:eastAsia="Arial Unicode MS"/>
          <w:b/>
          <w:iCs/>
          <w:color w:val="000000"/>
          <w:kern w:val="1"/>
          <w:lang w:val="sr-Cyrl-CS" w:eastAsia="ar-SA"/>
        </w:rPr>
        <w:t xml:space="preserve"> </w:t>
      </w:r>
      <w:r w:rsidR="00977ED4">
        <w:rPr>
          <w:rFonts w:eastAsia="Arial Unicode MS"/>
          <w:b/>
          <w:bCs/>
          <w:color w:val="000000"/>
          <w:kern w:val="1"/>
          <w:lang w:eastAsia="ar-SA"/>
        </w:rPr>
        <w:t xml:space="preserve">Гостиница </w:t>
      </w:r>
      <w:r w:rsidR="00BE6746">
        <w:rPr>
          <w:rFonts w:eastAsia="Arial Unicode MS"/>
          <w:b/>
          <w:bCs/>
          <w:color w:val="000000"/>
          <w:kern w:val="1"/>
          <w:lang w:eastAsia="ar-SA"/>
        </w:rPr>
        <w:t xml:space="preserve"> </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w:t>
      </w:r>
      <w:r w:rsidR="00977ED4">
        <w:rPr>
          <w:rFonts w:eastAsia="Arial Unicode MS"/>
          <w:b/>
          <w:color w:val="000000"/>
          <w:kern w:val="1"/>
          <w:lang w:eastAsia="ar-SA"/>
        </w:rPr>
        <w:t>4</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977ED4">
        <w:rPr>
          <w:rFonts w:eastAsia="Arial Unicode MS"/>
          <w:b/>
          <w:bCs/>
          <w:color w:val="000000"/>
          <w:kern w:val="1"/>
          <w:lang w:eastAsia="ar-SA"/>
        </w:rPr>
        <w:t xml:space="preserve">Гостиница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356C34">
        <w:rPr>
          <w:rFonts w:eastAsia="Arial Unicode MS"/>
          <w:b/>
          <w:color w:val="000000"/>
          <w:kern w:val="1"/>
          <w:lang w:eastAsia="ar-SA"/>
        </w:rPr>
        <w:t>3</w:t>
      </w:r>
      <w:r w:rsidR="00977ED4">
        <w:rPr>
          <w:rFonts w:eastAsia="Arial Unicode MS"/>
          <w:b/>
          <w:color w:val="000000"/>
          <w:kern w:val="1"/>
          <w:lang w:eastAsia="ar-SA"/>
        </w:rPr>
        <w:t>4</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D21FF3" w:rsidRPr="00FC65B0">
        <w:rPr>
          <w:rFonts w:eastAsia="TimesNewRomanPSMT"/>
          <w:b/>
          <w:bCs/>
          <w:color w:val="000000"/>
          <w:kern w:val="1"/>
          <w:lang w:eastAsia="ar-SA"/>
        </w:rPr>
        <w:t xml:space="preserve"> </w:t>
      </w:r>
      <w:r w:rsidR="00977ED4">
        <w:rPr>
          <w:rFonts w:eastAsia="Arial Unicode MS"/>
          <w:b/>
          <w:bCs/>
          <w:color w:val="000000"/>
          <w:kern w:val="1"/>
          <w:lang w:eastAsia="ar-SA"/>
        </w:rPr>
        <w:t xml:space="preserve">Гостиница  </w:t>
      </w:r>
      <w:r w:rsidR="00595F1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F4BFA">
        <w:rPr>
          <w:rFonts w:eastAsia="Arial Unicode MS"/>
          <w:color w:val="000000"/>
          <w:kern w:val="1"/>
          <w:lang w:eastAsia="ar-SA"/>
        </w:rPr>
        <w:t>1</w:t>
      </w:r>
      <w:r w:rsidR="00356C34">
        <w:rPr>
          <w:rFonts w:eastAsia="Arial Unicode MS"/>
          <w:color w:val="000000"/>
          <w:kern w:val="1"/>
          <w:lang w:eastAsia="ar-SA"/>
        </w:rPr>
        <w:t>3</w:t>
      </w:r>
      <w:r w:rsidR="00977ED4">
        <w:rPr>
          <w:rFonts w:eastAsia="Arial Unicode MS"/>
          <w:color w:val="000000"/>
          <w:kern w:val="1"/>
          <w:lang w:eastAsia="ar-SA"/>
        </w:rPr>
        <w:t>4</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356C34">
        <w:rPr>
          <w:rFonts w:eastAsia="Arial Unicode MS"/>
          <w:b/>
          <w:bCs/>
          <w:color w:val="000000"/>
          <w:kern w:val="1"/>
          <w:lang w:eastAsia="ar-SA"/>
        </w:rPr>
        <w:t xml:space="preserve"> </w:t>
      </w:r>
      <w:r w:rsidR="00977ED4">
        <w:rPr>
          <w:rFonts w:eastAsia="Arial Unicode MS"/>
          <w:b/>
          <w:bCs/>
          <w:color w:val="000000"/>
          <w:kern w:val="1"/>
          <w:lang w:eastAsia="ar-SA"/>
        </w:rPr>
        <w:t>Гостиница</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06" w:rsidRDefault="002C2306" w:rsidP="00A54467">
      <w:r>
        <w:separator/>
      </w:r>
    </w:p>
  </w:endnote>
  <w:endnote w:type="continuationSeparator" w:id="0">
    <w:p w:rsidR="002C2306" w:rsidRDefault="002C230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3" w:rsidRDefault="0059741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3" w:rsidRPr="00E04EB9" w:rsidRDefault="0059741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97413" w:rsidRPr="00E04EB9" w:rsidRDefault="005974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97413" w:rsidRDefault="0059741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3" w:rsidRPr="00E04EB9" w:rsidRDefault="0059741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97413" w:rsidRPr="00E04EB9" w:rsidRDefault="0059741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97413" w:rsidRPr="00F825D0" w:rsidRDefault="0059741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06" w:rsidRDefault="002C2306" w:rsidP="00A54467">
      <w:r>
        <w:separator/>
      </w:r>
    </w:p>
  </w:footnote>
  <w:footnote w:type="continuationSeparator" w:id="0">
    <w:p w:rsidR="002C2306" w:rsidRDefault="002C230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97413" w:rsidRDefault="00597413">
        <w:pPr>
          <w:pStyle w:val="Header"/>
          <w:jc w:val="right"/>
        </w:pPr>
        <w:r>
          <w:t xml:space="preserve">страна </w:t>
        </w:r>
        <w:r w:rsidR="009835EE">
          <w:rPr>
            <w:b/>
            <w:bCs/>
          </w:rPr>
          <w:fldChar w:fldCharType="begin"/>
        </w:r>
        <w:r>
          <w:rPr>
            <w:b/>
            <w:bCs/>
          </w:rPr>
          <w:instrText xml:space="preserve"> PAGE </w:instrText>
        </w:r>
        <w:r w:rsidR="009835EE">
          <w:rPr>
            <w:b/>
            <w:bCs/>
          </w:rPr>
          <w:fldChar w:fldCharType="separate"/>
        </w:r>
        <w:r w:rsidR="006E035E">
          <w:rPr>
            <w:b/>
            <w:bCs/>
            <w:noProof/>
          </w:rPr>
          <w:t>33</w:t>
        </w:r>
        <w:r w:rsidR="009835EE">
          <w:rPr>
            <w:b/>
            <w:bCs/>
          </w:rPr>
          <w:fldChar w:fldCharType="end"/>
        </w:r>
        <w:r>
          <w:t xml:space="preserve"> од </w:t>
        </w:r>
        <w:r w:rsidR="009835EE">
          <w:rPr>
            <w:b/>
            <w:bCs/>
          </w:rPr>
          <w:fldChar w:fldCharType="begin"/>
        </w:r>
        <w:r>
          <w:rPr>
            <w:b/>
            <w:bCs/>
          </w:rPr>
          <w:instrText xml:space="preserve"> NUMPAGES  </w:instrText>
        </w:r>
        <w:r w:rsidR="009835EE">
          <w:rPr>
            <w:b/>
            <w:bCs/>
          </w:rPr>
          <w:fldChar w:fldCharType="separate"/>
        </w:r>
        <w:r w:rsidR="006E035E">
          <w:rPr>
            <w:b/>
            <w:bCs/>
            <w:noProof/>
          </w:rPr>
          <w:t>33</w:t>
        </w:r>
        <w:r w:rsidR="009835EE">
          <w:rPr>
            <w:b/>
            <w:bCs/>
          </w:rPr>
          <w:fldChar w:fldCharType="end"/>
        </w:r>
      </w:p>
    </w:sdtContent>
  </w:sdt>
  <w:p w:rsidR="00597413" w:rsidRDefault="00597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13" w:rsidRPr="00AA7DBA" w:rsidRDefault="00597413" w:rsidP="001C3707">
    <w:pPr>
      <w:pStyle w:val="Header"/>
      <w:spacing w:line="360" w:lineRule="auto"/>
      <w:rPr>
        <w:lang w:val="sr-Cyrl-CS"/>
      </w:rPr>
    </w:pPr>
  </w:p>
  <w:p w:rsidR="00597413" w:rsidRPr="00AA7DBA" w:rsidRDefault="0059741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793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410CA"/>
    <w:rsid w:val="00246463"/>
    <w:rsid w:val="0025313B"/>
    <w:rsid w:val="002577D4"/>
    <w:rsid w:val="0026184E"/>
    <w:rsid w:val="002619DE"/>
    <w:rsid w:val="002638E7"/>
    <w:rsid w:val="00264F89"/>
    <w:rsid w:val="002650EA"/>
    <w:rsid w:val="0026606B"/>
    <w:rsid w:val="00274CF6"/>
    <w:rsid w:val="0028328F"/>
    <w:rsid w:val="00283865"/>
    <w:rsid w:val="00285A36"/>
    <w:rsid w:val="002942FB"/>
    <w:rsid w:val="002A584F"/>
    <w:rsid w:val="002B03EE"/>
    <w:rsid w:val="002B0EDF"/>
    <w:rsid w:val="002B2754"/>
    <w:rsid w:val="002B78E9"/>
    <w:rsid w:val="002C20DA"/>
    <w:rsid w:val="002C2306"/>
    <w:rsid w:val="002C3076"/>
    <w:rsid w:val="002C370C"/>
    <w:rsid w:val="002C576A"/>
    <w:rsid w:val="002C6381"/>
    <w:rsid w:val="002D0705"/>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3419C"/>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9D0"/>
    <w:rsid w:val="00450A42"/>
    <w:rsid w:val="00451D5F"/>
    <w:rsid w:val="004571FC"/>
    <w:rsid w:val="004640CA"/>
    <w:rsid w:val="004654B8"/>
    <w:rsid w:val="00476DCB"/>
    <w:rsid w:val="00484530"/>
    <w:rsid w:val="00487F58"/>
    <w:rsid w:val="0049140B"/>
    <w:rsid w:val="004B03CB"/>
    <w:rsid w:val="004B39A9"/>
    <w:rsid w:val="004B4191"/>
    <w:rsid w:val="004B57D9"/>
    <w:rsid w:val="004C33BD"/>
    <w:rsid w:val="004D43FA"/>
    <w:rsid w:val="004D6A12"/>
    <w:rsid w:val="004E1669"/>
    <w:rsid w:val="004E3E1C"/>
    <w:rsid w:val="004E61DA"/>
    <w:rsid w:val="004F16EB"/>
    <w:rsid w:val="004F26A3"/>
    <w:rsid w:val="004F7451"/>
    <w:rsid w:val="00503D7C"/>
    <w:rsid w:val="0050712A"/>
    <w:rsid w:val="005072BC"/>
    <w:rsid w:val="005124F8"/>
    <w:rsid w:val="0051364A"/>
    <w:rsid w:val="005234E3"/>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97413"/>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76D"/>
    <w:rsid w:val="00664FDE"/>
    <w:rsid w:val="0067057B"/>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C227D"/>
    <w:rsid w:val="006C2F0B"/>
    <w:rsid w:val="006C3E62"/>
    <w:rsid w:val="006E035E"/>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E5647"/>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77ED4"/>
    <w:rsid w:val="009835EE"/>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1B89"/>
    <w:rsid w:val="00A47AA0"/>
    <w:rsid w:val="00A5336E"/>
    <w:rsid w:val="00A533C6"/>
    <w:rsid w:val="00A54467"/>
    <w:rsid w:val="00A565CC"/>
    <w:rsid w:val="00A57FC2"/>
    <w:rsid w:val="00A6106D"/>
    <w:rsid w:val="00A63C44"/>
    <w:rsid w:val="00A640D8"/>
    <w:rsid w:val="00A65B6C"/>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13CE"/>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05A"/>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104"/>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130-E92B-48B8-B185-F3A3DA86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33</Pages>
  <Words>8607</Words>
  <Characters>49065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2021-06-18T10:52:00Z</dcterms:created>
  <dcterms:modified xsi:type="dcterms:W3CDTF">2021-06-18T10:52:00Z</dcterms:modified>
</cp:coreProperties>
</file>