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570E0">
              <w:t>2</w:t>
            </w:r>
            <w:r w:rsidR="008570E0">
              <w:rPr>
                <w:lang/>
              </w:rPr>
              <w:t>31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8570E0" w:rsidP="004057FE">
            <w:pPr>
              <w:pStyle w:val="Header"/>
              <w:ind w:left="-108"/>
              <w:jc w:val="both"/>
            </w:pPr>
            <w:r>
              <w:rPr>
                <w:lang/>
              </w:rPr>
              <w:t>09.11</w:t>
            </w:r>
            <w:r w:rsidR="000253C0">
              <w:t xml:space="preserve">.2020.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8570E0">
        <w:rPr>
          <w:lang w:val="sr-Cyrl-CS"/>
        </w:rPr>
        <w:t>Буар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B9293A">
        <w:fldChar w:fldCharType="begin"/>
      </w:r>
      <w:r w:rsidR="00396F5A">
        <w:instrText>HYPERLINK "http://www.uzice.rs"</w:instrText>
      </w:r>
      <w:r w:rsidR="00B9293A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B9293A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8570E0">
        <w:rPr>
          <w:lang w:val="ru-RU"/>
        </w:rPr>
        <w:t>875.000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</w:t>
      </w:r>
      <w:r w:rsidR="008570E0">
        <w:rPr>
          <w:lang w:val="ru-RU"/>
        </w:rPr>
        <w:t>762.500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570E0">
        <w:rPr>
          <w:lang w:val="ru-RU"/>
        </w:rPr>
        <w:t>2.115.000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2417B8" w:rsidRPr="002417B8">
        <w:t>1.</w:t>
      </w:r>
      <w:r w:rsidR="00BE2937">
        <w:rPr>
          <w:lang/>
        </w:rPr>
        <w:t>180.875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2417B8" w:rsidRPr="002417B8">
        <w:t>1.</w:t>
      </w:r>
      <w:r w:rsidR="00BE2937">
        <w:rPr>
          <w:lang/>
        </w:rPr>
        <w:t>417.050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r w:rsidR="008570E0">
        <w:rPr>
          <w:lang/>
        </w:rPr>
        <w:t xml:space="preserve">Буар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BE2937">
        <w:rPr>
          <w:lang/>
        </w:rPr>
        <w:t>581.625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BE2937">
        <w:rPr>
          <w:lang/>
        </w:rPr>
        <w:t>697.950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570E0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8570E0">
        <w:rPr>
          <w:lang w:val="ru-RU"/>
        </w:rPr>
        <w:t>две)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8570E0">
        <w:rPr>
          <w:lang w:val="ru-RU"/>
        </w:rPr>
        <w:t>27.10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570E0">
        <w:rPr>
          <w:lang w:val="ru-RU" w:eastAsia="sr-Latn-CS"/>
        </w:rPr>
        <w:t>05.11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8570E0" w:rsidP="008E589B">
      <w:pPr>
        <w:jc w:val="both"/>
        <w:rPr>
          <w:lang w:val="ru-RU"/>
        </w:rPr>
      </w:pPr>
      <w:r>
        <w:rPr>
          <w:lang w:val="ru-RU"/>
        </w:rPr>
        <w:t>Привредно друштво ТРАНС-КОП д.о.о. Чајетина, ул. Златиборска бр.3</w:t>
      </w:r>
      <w:r w:rsidR="008E589B" w:rsidRPr="002417B8">
        <w:rPr>
          <w:lang w:val="ru-RU"/>
        </w:rPr>
        <w:t>, ПИБ:</w:t>
      </w:r>
      <w:r w:rsidR="00DE6B5D" w:rsidRPr="002417B8">
        <w:rPr>
          <w:lang w:val="ru-RU"/>
        </w:rPr>
        <w:t>10</w:t>
      </w:r>
      <w:r>
        <w:rPr>
          <w:lang w:val="ru-RU"/>
        </w:rPr>
        <w:t>3974218</w:t>
      </w:r>
      <w:r w:rsidR="008E589B" w:rsidRPr="002417B8">
        <w:rPr>
          <w:lang w:val="ru-RU"/>
        </w:rPr>
        <w:t>; МБ:</w:t>
      </w:r>
      <w:r>
        <w:rPr>
          <w:lang w:val="ru-RU"/>
        </w:rPr>
        <w:t>20062436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C86BAF">
        <w:t>Ивана Дрчелић</w:t>
      </w:r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DF" w:rsidRDefault="00BF74DF" w:rsidP="00A54467">
      <w:r>
        <w:separator/>
      </w:r>
    </w:p>
  </w:endnote>
  <w:endnote w:type="continuationSeparator" w:id="0">
    <w:p w:rsidR="00BF74DF" w:rsidRDefault="00BF74D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DF" w:rsidRDefault="00BF74DF" w:rsidP="00A54467">
      <w:r>
        <w:separator/>
      </w:r>
    </w:p>
  </w:footnote>
  <w:footnote w:type="continuationSeparator" w:id="0">
    <w:p w:rsidR="00BF74DF" w:rsidRDefault="00BF74D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4033A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D9C4-858D-44C0-B7F9-011E272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9</cp:revision>
  <cp:lastPrinted>2020-09-11T11:05:00Z</cp:lastPrinted>
  <dcterms:created xsi:type="dcterms:W3CDTF">2020-11-09T07:18:00Z</dcterms:created>
  <dcterms:modified xsi:type="dcterms:W3CDTF">2020-11-09T07:28:00Z</dcterms:modified>
</cp:coreProperties>
</file>