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693605" w:rsidTr="00693605">
        <w:trPr>
          <w:trHeight w:val="2551"/>
        </w:trPr>
        <w:tc>
          <w:tcPr>
            <w:tcW w:w="9288" w:type="dxa"/>
            <w:gridSpan w:val="4"/>
            <w:vAlign w:val="bottom"/>
          </w:tcPr>
          <w:p w:rsidR="00693605" w:rsidRDefault="00693605" w:rsidP="00693605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605" w:rsidTr="00693605">
        <w:trPr>
          <w:trHeight w:val="978"/>
        </w:trPr>
        <w:tc>
          <w:tcPr>
            <w:tcW w:w="9288" w:type="dxa"/>
            <w:gridSpan w:val="4"/>
          </w:tcPr>
          <w:p w:rsidR="00693605" w:rsidRDefault="00693605" w:rsidP="00693605">
            <w:pPr>
              <w:pStyle w:val="Header"/>
              <w:spacing w:line="360" w:lineRule="auto"/>
            </w:pPr>
          </w:p>
          <w:p w:rsidR="00693605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693605" w:rsidRPr="007D4CC0" w:rsidRDefault="00693605" w:rsidP="00693605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693605" w:rsidTr="00693605">
        <w:trPr>
          <w:trHeight w:val="442"/>
        </w:trPr>
        <w:tc>
          <w:tcPr>
            <w:tcW w:w="675" w:type="dxa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93605" w:rsidRPr="00691B2F" w:rsidRDefault="00693605" w:rsidP="000A2B24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95BA8">
              <w:t>1</w:t>
            </w:r>
            <w:r w:rsidR="000A2B24">
              <w:t>44</w:t>
            </w:r>
            <w:r>
              <w:t>/</w:t>
            </w:r>
            <w:r w:rsidR="00691B2F">
              <w:t>20</w:t>
            </w:r>
          </w:p>
        </w:tc>
        <w:tc>
          <w:tcPr>
            <w:tcW w:w="6203" w:type="dxa"/>
            <w:vMerge w:val="restart"/>
          </w:tcPr>
          <w:p w:rsidR="00693605" w:rsidRPr="00037AD7" w:rsidRDefault="00693605" w:rsidP="00693605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693605" w:rsidTr="00693605">
        <w:trPr>
          <w:trHeight w:val="441"/>
        </w:trPr>
        <w:tc>
          <w:tcPr>
            <w:tcW w:w="959" w:type="dxa"/>
            <w:gridSpan w:val="2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693605" w:rsidRPr="00037AD7" w:rsidRDefault="00495BA8" w:rsidP="000A2B24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0A2B24">
              <w:rPr>
                <w:lang w:val="sr-Cyrl-BA"/>
              </w:rPr>
              <w:t>4</w:t>
            </w:r>
            <w:r w:rsidR="00693605">
              <w:rPr>
                <w:lang w:val="sr-Cyrl-BA"/>
              </w:rPr>
              <w:t>.</w:t>
            </w:r>
            <w:r w:rsidR="00691B2F">
              <w:rPr>
                <w:lang w:val="sr-Cyrl-BA"/>
              </w:rPr>
              <w:t>0</w:t>
            </w:r>
            <w:r w:rsidR="000A2B24">
              <w:rPr>
                <w:lang w:val="sr-Cyrl-BA"/>
              </w:rPr>
              <w:t>8</w:t>
            </w:r>
            <w:r w:rsidR="00693605">
              <w:rPr>
                <w:lang w:val="sr-Cyrl-BA"/>
              </w:rPr>
              <w:t>.20</w:t>
            </w:r>
            <w:r w:rsidR="00691B2F">
              <w:rPr>
                <w:lang w:val="sr-Cyrl-BA"/>
              </w:rPr>
              <w:t>20</w:t>
            </w:r>
            <w:r w:rsidR="00C1447D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693605" w:rsidRPr="00037AD7" w:rsidRDefault="00693605" w:rsidP="00693605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9F6F89" w:rsidRPr="00BE2257" w:rsidRDefault="009F6F89" w:rsidP="009F6F89">
      <w:pPr>
        <w:jc w:val="both"/>
        <w:rPr>
          <w:lang w:val="sr-Cyrl-CS"/>
        </w:rPr>
      </w:pPr>
      <w:r w:rsidRPr="00BE2257">
        <w:rPr>
          <w:lang w:val="sr-Cyrl-CS"/>
        </w:rPr>
        <w:t xml:space="preserve">На основу члана 109 став 4 Закона о јавним набавкама („Сл.гласник РС“ бр.124/2012, 14/2015 и 68/2015), </w:t>
      </w:r>
      <w:r>
        <w:t>Наручилац</w:t>
      </w:r>
      <w:r w:rsidRPr="00BE2257">
        <w:rPr>
          <w:lang w:val="sr-Cyrl-CS"/>
        </w:rPr>
        <w:t xml:space="preserve"> објављује</w:t>
      </w:r>
    </w:p>
    <w:p w:rsidR="009F6F89" w:rsidRDefault="009F6F89" w:rsidP="009F6F89">
      <w:pPr>
        <w:spacing w:before="360"/>
        <w:jc w:val="center"/>
        <w:rPr>
          <w:b/>
        </w:rPr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410F70" w:rsidRDefault="009F6F89" w:rsidP="009151C6">
      <w:pPr>
        <w:spacing w:line="276" w:lineRule="auto"/>
        <w:jc w:val="both"/>
      </w:pPr>
      <w:r w:rsidRPr="009F6F89">
        <w:t>Назив</w:t>
      </w:r>
      <w:r>
        <w:t xml:space="preserve"> </w:t>
      </w:r>
      <w:r w:rsidRPr="009F6F89">
        <w:t>наручиоца: Град Ужице, Градска управа за инфраструктуру и развој</w:t>
      </w:r>
    </w:p>
    <w:p w:rsidR="00410F70" w:rsidRDefault="00410F70" w:rsidP="009151C6">
      <w:pPr>
        <w:spacing w:line="276" w:lineRule="auto"/>
        <w:jc w:val="both"/>
      </w:pPr>
      <w:r>
        <w:t>А</w:t>
      </w:r>
      <w:r w:rsidR="009F6F89" w:rsidRPr="009F6F89">
        <w:t>дреса наручиоца: Димитрија Туцовића бр.52, Ужице</w:t>
      </w:r>
      <w:r>
        <w:t xml:space="preserve"> </w:t>
      </w:r>
    </w:p>
    <w:p w:rsidR="009F6F89" w:rsidRDefault="00410F70" w:rsidP="009151C6">
      <w:pPr>
        <w:spacing w:line="276" w:lineRule="auto"/>
        <w:jc w:val="both"/>
      </w:pPr>
      <w:r>
        <w:t>И</w:t>
      </w:r>
      <w:r w:rsidR="009F6F89" w:rsidRPr="009F6F89">
        <w:t xml:space="preserve">нтернет страница наручиоца: </w:t>
      </w:r>
      <w:hyperlink r:id="rId10" w:history="1">
        <w:r w:rsidR="009F6F89" w:rsidRPr="009F6F89">
          <w:rPr>
            <w:rStyle w:val="Hyperlink"/>
          </w:rPr>
          <w:t>www.uzice.rs</w:t>
        </w:r>
      </w:hyperlink>
      <w:r w:rsidR="009F6F89" w:rsidRPr="009F6F89">
        <w:t xml:space="preserve"> </w:t>
      </w:r>
    </w:p>
    <w:p w:rsidR="009151C6" w:rsidRPr="009F6F89" w:rsidRDefault="009151C6" w:rsidP="009151C6">
      <w:pPr>
        <w:spacing w:line="276" w:lineRule="auto"/>
        <w:jc w:val="both"/>
      </w:pPr>
      <w:r>
        <w:t>Врста наручиоца: градска и општинска управа</w:t>
      </w:r>
    </w:p>
    <w:p w:rsidR="009F6F89" w:rsidRPr="00BE2257" w:rsidRDefault="009F6F89" w:rsidP="009151C6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lang w:val="sr-Cyrl-CS"/>
        </w:rPr>
      </w:pPr>
      <w:r w:rsidRPr="00BE2257">
        <w:rPr>
          <w:noProof/>
          <w:lang w:val="sr-Cyrl-CS"/>
        </w:rPr>
        <w:t>Врста поступка:</w:t>
      </w:r>
      <w:r w:rsidR="000A2B24">
        <w:rPr>
          <w:noProof/>
          <w:lang w:val="sr-Cyrl-CS"/>
        </w:rPr>
        <w:t xml:space="preserve"> отворени</w:t>
      </w:r>
      <w:r w:rsidRPr="00BE2257">
        <w:rPr>
          <w:noProof/>
          <w:lang w:val="sr-Cyrl-CS"/>
        </w:rPr>
        <w:t xml:space="preserve"> </w:t>
      </w:r>
      <w:r>
        <w:rPr>
          <w:noProof/>
        </w:rPr>
        <w:t xml:space="preserve">поступак  </w:t>
      </w:r>
    </w:p>
    <w:p w:rsidR="009F6F89" w:rsidRPr="00BE2257" w:rsidRDefault="009F6F89" w:rsidP="009151C6">
      <w:pPr>
        <w:spacing w:line="276" w:lineRule="auto"/>
        <w:jc w:val="both"/>
        <w:rPr>
          <w:i/>
          <w:lang w:val="ru-RU"/>
        </w:rPr>
      </w:pPr>
      <w:r w:rsidRPr="00BE2257">
        <w:rPr>
          <w:lang w:val="ru-RU"/>
        </w:rPr>
        <w:t xml:space="preserve">Врста предмета набавке: </w:t>
      </w:r>
      <w:r w:rsidR="00495BA8">
        <w:rPr>
          <w:lang w:val="ru-RU"/>
        </w:rPr>
        <w:t>радови</w:t>
      </w:r>
    </w:p>
    <w:p w:rsidR="009151C6" w:rsidRDefault="009F6F89" w:rsidP="009151C6">
      <w:pPr>
        <w:spacing w:line="276" w:lineRule="auto"/>
        <w:jc w:val="both"/>
        <w:rPr>
          <w:lang w:val="sr-Cyrl-CS"/>
        </w:rPr>
      </w:pPr>
      <w:r w:rsidRPr="00BE2257">
        <w:rPr>
          <w:lang w:val="ru-RU"/>
        </w:rPr>
        <w:t xml:space="preserve">Опис предмета набавке: </w:t>
      </w:r>
      <w:r w:rsidR="000A2B24">
        <w:rPr>
          <w:lang w:val="sr-Cyrl-CS"/>
        </w:rPr>
        <w:t xml:space="preserve">Радови на </w:t>
      </w:r>
      <w:proofErr w:type="spellStart"/>
      <w:r w:rsidR="000A2B24">
        <w:t>конзервацији</w:t>
      </w:r>
      <w:proofErr w:type="spellEnd"/>
      <w:r w:rsidR="000A2B24">
        <w:t xml:space="preserve"> </w:t>
      </w:r>
      <w:proofErr w:type="spellStart"/>
      <w:r w:rsidR="000A2B24">
        <w:t>радова</w:t>
      </w:r>
      <w:proofErr w:type="spellEnd"/>
      <w:r w:rsidR="000A2B24">
        <w:t xml:space="preserve"> </w:t>
      </w:r>
      <w:proofErr w:type="spellStart"/>
      <w:r w:rsidR="000A2B24">
        <w:t>на</w:t>
      </w:r>
      <w:proofErr w:type="spellEnd"/>
      <w:r w:rsidR="000A2B24">
        <w:t xml:space="preserve"> </w:t>
      </w:r>
      <w:proofErr w:type="spellStart"/>
      <w:r w:rsidR="000A2B24">
        <w:t>Старом</w:t>
      </w:r>
      <w:proofErr w:type="spellEnd"/>
      <w:r w:rsidR="000A2B24">
        <w:t xml:space="preserve"> </w:t>
      </w:r>
      <w:proofErr w:type="spellStart"/>
      <w:r w:rsidR="000A2B24">
        <w:t>граду</w:t>
      </w:r>
      <w:proofErr w:type="spellEnd"/>
    </w:p>
    <w:p w:rsidR="000A2B24" w:rsidRDefault="00495BA8" w:rsidP="000A2B24">
      <w:pPr>
        <w:jc w:val="both"/>
        <w:rPr>
          <w:noProof/>
        </w:rPr>
      </w:pPr>
      <w:r w:rsidRPr="00495BA8">
        <w:rPr>
          <w:rFonts w:eastAsia="Arial Unicode MS"/>
          <w:noProof/>
          <w:kern w:val="1"/>
          <w:lang w:val="sr-Cyrl-CS" w:eastAsia="ar-SA"/>
        </w:rPr>
        <w:t>Природа и обим радова и основна обележја радова, место извршења радова:</w:t>
      </w:r>
      <w:r w:rsidRPr="00495BA8">
        <w:rPr>
          <w:rFonts w:eastAsia="Arial Unicode MS"/>
          <w:noProof/>
          <w:kern w:val="1"/>
          <w:lang w:eastAsia="ar-SA"/>
        </w:rPr>
        <w:t xml:space="preserve"> </w:t>
      </w:r>
      <w:r w:rsidR="000A2B24">
        <w:rPr>
          <w:noProof/>
        </w:rPr>
        <w:t>конзерваторски радови на Старом граду;</w:t>
      </w:r>
      <w:r w:rsidR="000A2B24" w:rsidRPr="00BF4686">
        <w:rPr>
          <w:noProof/>
        </w:rPr>
        <w:t xml:space="preserve"> </w:t>
      </w:r>
      <w:r w:rsidR="000A2B24" w:rsidRPr="00BF4686">
        <w:rPr>
          <w:lang w:val="sr-Cyrl-CS"/>
        </w:rPr>
        <w:t>обим радова</w:t>
      </w:r>
      <w:r w:rsidR="000A2B24">
        <w:rPr>
          <w:lang w:val="sr-Cyrl-CS"/>
        </w:rPr>
        <w:t>:</w:t>
      </w:r>
      <w:r w:rsidR="000A2B24" w:rsidRPr="00BF4686">
        <w:rPr>
          <w:lang w:val="sr-Cyrl-CS"/>
        </w:rPr>
        <w:t xml:space="preserve"> дефинисан предмером</w:t>
      </w:r>
      <w:r w:rsidR="000A2B24" w:rsidRPr="00BF4686">
        <w:t>,</w:t>
      </w:r>
      <w:r w:rsidR="000A2B24">
        <w:rPr>
          <w:noProof/>
        </w:rPr>
        <w:t xml:space="preserve">; основна обележја радова: </w:t>
      </w:r>
      <w:r w:rsidR="000A2B24" w:rsidRPr="00873EFF">
        <w:rPr>
          <w:rFonts w:eastAsia="Arial Unicode MS"/>
          <w:color w:val="000000"/>
          <w:kern w:val="1"/>
          <w:lang w:val="ru-RU" w:eastAsia="ar-SA"/>
        </w:rPr>
        <w:t xml:space="preserve">извођење </w:t>
      </w:r>
      <w:r w:rsidR="000A2B24">
        <w:rPr>
          <w:rFonts w:eastAsia="Arial Unicode MS"/>
          <w:color w:val="000000"/>
          <w:kern w:val="1"/>
          <w:lang w:val="ru-RU" w:eastAsia="ar-SA"/>
        </w:rPr>
        <w:t xml:space="preserve">земљаних радова на откопавању зидова, чишћење слабо везаних и отпалих малтерних спојница у каменим зидовима, пажљиво вађење остатака дрвених стабала и коренова из масе зидова, пломбирање постојећих оштећења камених зидова, комплет презиђивање камених зидова, фуговање зидова продуженим малтером, набавка материјала и израда армирано бетонских ојачања од оплате у маси зида и остали радови; </w:t>
      </w:r>
      <w:r w:rsidR="000A2B24">
        <w:t>м</w:t>
      </w:r>
      <w:r w:rsidR="000A2B24" w:rsidRPr="00BF4686">
        <w:rPr>
          <w:lang w:val="sr-Cyrl-CS"/>
        </w:rPr>
        <w:t>есто извођења радова</w:t>
      </w:r>
      <w:r w:rsidR="000A2B24">
        <w:rPr>
          <w:lang w:val="sr-Cyrl-CS"/>
        </w:rPr>
        <w:t>:</w:t>
      </w:r>
      <w:r w:rsidR="000A2B24" w:rsidRPr="00BF4686">
        <w:rPr>
          <w:lang w:val="sr-Cyrl-CS"/>
        </w:rPr>
        <w:t xml:space="preserve"> </w:t>
      </w:r>
      <w:r w:rsidR="000A2B24">
        <w:rPr>
          <w:noProof/>
        </w:rPr>
        <w:t>Стари град Ужице.</w:t>
      </w:r>
    </w:p>
    <w:p w:rsidR="009F6F89" w:rsidRDefault="009F6F89" w:rsidP="009151C6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Н</w:t>
      </w:r>
      <w:r w:rsidRPr="00BE2257">
        <w:rPr>
          <w:lang w:val="sr-Cyrl-CS"/>
        </w:rPr>
        <w:t>азив и ознака из општег речника набавке</w:t>
      </w:r>
      <w:r>
        <w:rPr>
          <w:lang w:val="sr-Cyrl-CS"/>
        </w:rPr>
        <w:t xml:space="preserve">: </w:t>
      </w:r>
      <w:r w:rsidR="000A2B24">
        <w:rPr>
          <w:lang w:val="sr-Cyrl-CS"/>
        </w:rPr>
        <w:t>радови на реконструкцији – 45454000-4</w:t>
      </w:r>
      <w:r>
        <w:rPr>
          <w:lang w:val="sr-Cyrl-CS"/>
        </w:rPr>
        <w:t>.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Процењена вредност јавне набавке:  </w:t>
      </w:r>
      <w:r w:rsidR="000A2B24">
        <w:rPr>
          <w:lang w:val="ru-RU"/>
        </w:rPr>
        <w:t>6.575.000</w:t>
      </w:r>
      <w:r>
        <w:rPr>
          <w:lang w:val="ru-RU"/>
        </w:rPr>
        <w:t xml:space="preserve"> динара</w:t>
      </w:r>
      <w:r w:rsidRPr="00BE2257">
        <w:rPr>
          <w:lang w:val="ru-RU"/>
        </w:rPr>
        <w:t xml:space="preserve"> без ПДВ-а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Број примљених понуда: </w:t>
      </w:r>
      <w:r w:rsidR="00495BA8">
        <w:rPr>
          <w:lang w:val="ru-RU"/>
        </w:rPr>
        <w:t>0</w:t>
      </w:r>
      <w:r w:rsidRPr="00BE2257">
        <w:rPr>
          <w:lang w:val="ru-RU"/>
        </w:rPr>
        <w:t xml:space="preserve">  </w:t>
      </w:r>
      <w:r>
        <w:rPr>
          <w:lang w:val="ru-RU"/>
        </w:rPr>
        <w:t>(</w:t>
      </w:r>
      <w:r w:rsidR="00495BA8">
        <w:rPr>
          <w:lang w:val="ru-RU"/>
        </w:rPr>
        <w:t>нула</w:t>
      </w:r>
      <w:r w:rsidRPr="00BE2257">
        <w:rPr>
          <w:lang w:val="ru-RU"/>
        </w:rPr>
        <w:t>)</w:t>
      </w:r>
      <w:r w:rsidR="009151C6">
        <w:rPr>
          <w:lang w:val="ru-RU"/>
        </w:rPr>
        <w:t xml:space="preserve"> </w:t>
      </w:r>
      <w:r w:rsidRPr="00BE2257">
        <w:rPr>
          <w:lang w:val="ru-RU"/>
        </w:rPr>
        <w:t xml:space="preserve"> </w:t>
      </w:r>
    </w:p>
    <w:p w:rsidR="00495BA8" w:rsidRDefault="009F6F89" w:rsidP="00495BA8">
      <w:pPr>
        <w:jc w:val="both"/>
        <w:rPr>
          <w:lang w:eastAsia="en-GB"/>
        </w:rPr>
      </w:pPr>
      <w:r w:rsidRPr="009F6F89">
        <w:rPr>
          <w:lang w:val="ru-RU"/>
        </w:rPr>
        <w:t>Разлог за обуставу:</w:t>
      </w:r>
      <w:r w:rsidR="009151C6">
        <w:rPr>
          <w:lang w:val="ru-RU"/>
        </w:rPr>
        <w:t xml:space="preserve"> </w:t>
      </w:r>
      <w:r w:rsidRPr="00BE2257">
        <w:rPr>
          <w:lang w:val="sr-Cyrl-CS"/>
        </w:rPr>
        <w:t xml:space="preserve">Нису испуњени услови за доделу уговора из члана 107. Закона о јавним набавкама. </w:t>
      </w:r>
      <w:r>
        <w:rPr>
          <w:lang w:val="sr-Cyrl-CS"/>
        </w:rPr>
        <w:t xml:space="preserve">Наручилац </w:t>
      </w:r>
      <w:r w:rsidR="00495BA8" w:rsidRPr="0089318B">
        <w:rPr>
          <w:lang w:eastAsia="en-GB"/>
        </w:rPr>
        <w:t xml:space="preserve">у </w:t>
      </w:r>
      <w:proofErr w:type="spellStart"/>
      <w:r w:rsidR="00495BA8" w:rsidRPr="0089318B">
        <w:rPr>
          <w:lang w:eastAsia="en-GB"/>
        </w:rPr>
        <w:t>року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>
        <w:rPr>
          <w:lang w:eastAsia="en-GB"/>
        </w:rPr>
        <w:t>предвиђеном</w:t>
      </w:r>
      <w:proofErr w:type="spellEnd"/>
      <w:r w:rsidR="00495BA8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за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подношење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понуда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није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>
        <w:rPr>
          <w:lang w:eastAsia="en-GB"/>
        </w:rPr>
        <w:t>примио</w:t>
      </w:r>
      <w:proofErr w:type="spellEnd"/>
      <w:r w:rsidR="00495BA8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ниједн</w:t>
      </w:r>
      <w:r w:rsidR="00495BA8">
        <w:rPr>
          <w:lang w:eastAsia="en-GB"/>
        </w:rPr>
        <w:t>у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понуд</w:t>
      </w:r>
      <w:r w:rsidR="00495BA8">
        <w:rPr>
          <w:lang w:eastAsia="en-GB"/>
        </w:rPr>
        <w:t>у</w:t>
      </w:r>
      <w:proofErr w:type="spellEnd"/>
      <w:r w:rsidR="00495BA8" w:rsidRPr="0089318B">
        <w:rPr>
          <w:lang w:eastAsia="en-GB"/>
        </w:rPr>
        <w:t>.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Када ће поступак бити поново спроведен:  </w:t>
      </w:r>
      <w:r w:rsidR="000A2B24">
        <w:rPr>
          <w:lang w:val="ru-RU"/>
        </w:rPr>
        <w:t>до краја 2020. године</w:t>
      </w:r>
      <w:r>
        <w:rPr>
          <w:lang w:val="ru-RU"/>
        </w:rPr>
        <w:t>.</w:t>
      </w:r>
    </w:p>
    <w:p w:rsidR="00F825D0" w:rsidRPr="003C2F94" w:rsidRDefault="00F825D0" w:rsidP="009151C6">
      <w:pPr>
        <w:spacing w:line="276" w:lineRule="auto"/>
        <w:jc w:val="center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72" w:rsidRDefault="00C00B72" w:rsidP="00A54467">
      <w:r>
        <w:separator/>
      </w:r>
    </w:p>
  </w:endnote>
  <w:endnote w:type="continuationSeparator" w:id="0">
    <w:p w:rsidR="00C00B72" w:rsidRDefault="00C00B7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72" w:rsidRDefault="00C00B72" w:rsidP="00A54467">
      <w:r>
        <w:separator/>
      </w:r>
    </w:p>
  </w:footnote>
  <w:footnote w:type="continuationSeparator" w:id="0">
    <w:p w:rsidR="00C00B72" w:rsidRDefault="00C00B7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085"/>
    <w:multiLevelType w:val="hybridMultilevel"/>
    <w:tmpl w:val="741A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57AC2"/>
    <w:rsid w:val="00076F9D"/>
    <w:rsid w:val="000856B7"/>
    <w:rsid w:val="000A2B24"/>
    <w:rsid w:val="000A779F"/>
    <w:rsid w:val="000D0387"/>
    <w:rsid w:val="000F1C58"/>
    <w:rsid w:val="000F37EC"/>
    <w:rsid w:val="00122684"/>
    <w:rsid w:val="00132400"/>
    <w:rsid w:val="001440BB"/>
    <w:rsid w:val="00161B9C"/>
    <w:rsid w:val="00171FB8"/>
    <w:rsid w:val="001C3707"/>
    <w:rsid w:val="001C51FC"/>
    <w:rsid w:val="001E7268"/>
    <w:rsid w:val="002410CA"/>
    <w:rsid w:val="0025313B"/>
    <w:rsid w:val="002E2D02"/>
    <w:rsid w:val="0030019A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10F70"/>
    <w:rsid w:val="00435D5D"/>
    <w:rsid w:val="00495BA8"/>
    <w:rsid w:val="004B03CB"/>
    <w:rsid w:val="004B57D9"/>
    <w:rsid w:val="004B5F4D"/>
    <w:rsid w:val="00551C45"/>
    <w:rsid w:val="00552747"/>
    <w:rsid w:val="005562CA"/>
    <w:rsid w:val="005E3513"/>
    <w:rsid w:val="00615AA2"/>
    <w:rsid w:val="0066476D"/>
    <w:rsid w:val="006821EC"/>
    <w:rsid w:val="00691B2F"/>
    <w:rsid w:val="00693605"/>
    <w:rsid w:val="006C15D1"/>
    <w:rsid w:val="00717430"/>
    <w:rsid w:val="00741600"/>
    <w:rsid w:val="00756C8B"/>
    <w:rsid w:val="007C2D96"/>
    <w:rsid w:val="007D4CC0"/>
    <w:rsid w:val="007F17F1"/>
    <w:rsid w:val="007F7B1E"/>
    <w:rsid w:val="00827378"/>
    <w:rsid w:val="00874A84"/>
    <w:rsid w:val="00886F06"/>
    <w:rsid w:val="008C72CF"/>
    <w:rsid w:val="008D6F71"/>
    <w:rsid w:val="009151C6"/>
    <w:rsid w:val="009760B0"/>
    <w:rsid w:val="009F6F89"/>
    <w:rsid w:val="00A20F1A"/>
    <w:rsid w:val="00A21AE9"/>
    <w:rsid w:val="00A22EC6"/>
    <w:rsid w:val="00A54467"/>
    <w:rsid w:val="00A81AB4"/>
    <w:rsid w:val="00A87B75"/>
    <w:rsid w:val="00AA4BC1"/>
    <w:rsid w:val="00AA7DBA"/>
    <w:rsid w:val="00AF6368"/>
    <w:rsid w:val="00B05BF7"/>
    <w:rsid w:val="00B176BC"/>
    <w:rsid w:val="00B87FD6"/>
    <w:rsid w:val="00B94370"/>
    <w:rsid w:val="00BA6548"/>
    <w:rsid w:val="00BB3DF5"/>
    <w:rsid w:val="00BE02B9"/>
    <w:rsid w:val="00BE3D5E"/>
    <w:rsid w:val="00BF3919"/>
    <w:rsid w:val="00BF4995"/>
    <w:rsid w:val="00C00B72"/>
    <w:rsid w:val="00C1447D"/>
    <w:rsid w:val="00C17A9D"/>
    <w:rsid w:val="00C216EA"/>
    <w:rsid w:val="00C23668"/>
    <w:rsid w:val="00C46097"/>
    <w:rsid w:val="00C4791B"/>
    <w:rsid w:val="00C905F7"/>
    <w:rsid w:val="00C92C5E"/>
    <w:rsid w:val="00CA1F49"/>
    <w:rsid w:val="00CE7A2D"/>
    <w:rsid w:val="00D12A39"/>
    <w:rsid w:val="00D20A8C"/>
    <w:rsid w:val="00D64346"/>
    <w:rsid w:val="00DC3046"/>
    <w:rsid w:val="00DC46FA"/>
    <w:rsid w:val="00DC6433"/>
    <w:rsid w:val="00DC7798"/>
    <w:rsid w:val="00E04EB9"/>
    <w:rsid w:val="00E16009"/>
    <w:rsid w:val="00E17A18"/>
    <w:rsid w:val="00E36942"/>
    <w:rsid w:val="00E561C3"/>
    <w:rsid w:val="00EA28D0"/>
    <w:rsid w:val="00EA6DFA"/>
    <w:rsid w:val="00EA6E38"/>
    <w:rsid w:val="00EE7DC2"/>
    <w:rsid w:val="00EF51B5"/>
    <w:rsid w:val="00EF7194"/>
    <w:rsid w:val="00F01188"/>
    <w:rsid w:val="00F1030F"/>
    <w:rsid w:val="00F13998"/>
    <w:rsid w:val="00F25057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C8CD-6751-4187-8CEC-33F4ADA8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2020-08-04T05:37:00Z</dcterms:created>
  <dcterms:modified xsi:type="dcterms:W3CDTF">2020-08-04T05:37:00Z</dcterms:modified>
</cp:coreProperties>
</file>