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1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253C0" w:rsidTr="000253C0">
        <w:trPr>
          <w:trHeight w:val="2551"/>
        </w:trPr>
        <w:tc>
          <w:tcPr>
            <w:tcW w:w="9288" w:type="dxa"/>
            <w:gridSpan w:val="4"/>
            <w:vAlign w:val="bottom"/>
          </w:tcPr>
          <w:p w:rsidR="000253C0" w:rsidRDefault="000253C0" w:rsidP="000253C0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3C0" w:rsidTr="007F64C4">
        <w:trPr>
          <w:trHeight w:val="714"/>
        </w:trPr>
        <w:tc>
          <w:tcPr>
            <w:tcW w:w="9288" w:type="dxa"/>
            <w:gridSpan w:val="4"/>
          </w:tcPr>
          <w:p w:rsidR="000253C0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253C0" w:rsidRPr="007D4CC0" w:rsidRDefault="000253C0" w:rsidP="007F64C4">
            <w:pPr>
              <w:pStyle w:val="Header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253C0" w:rsidTr="000253C0">
        <w:trPr>
          <w:trHeight w:val="442"/>
        </w:trPr>
        <w:tc>
          <w:tcPr>
            <w:tcW w:w="675" w:type="dxa"/>
          </w:tcPr>
          <w:p w:rsidR="000253C0" w:rsidRPr="00037AD7" w:rsidRDefault="000253C0" w:rsidP="000253C0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253C0" w:rsidRPr="007D4CC0" w:rsidRDefault="000253C0" w:rsidP="0031510F">
            <w:pPr>
              <w:pStyle w:val="Header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9C0EFF">
              <w:t>1</w:t>
            </w:r>
            <w:r w:rsidR="0031510F">
              <w:t>46</w:t>
            </w:r>
            <w:r>
              <w:t>/20</w:t>
            </w:r>
          </w:p>
        </w:tc>
        <w:tc>
          <w:tcPr>
            <w:tcW w:w="6203" w:type="dxa"/>
            <w:vMerge w:val="restart"/>
          </w:tcPr>
          <w:p w:rsidR="000253C0" w:rsidRPr="00037AD7" w:rsidRDefault="000253C0" w:rsidP="000253C0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253C0" w:rsidTr="000253C0">
        <w:trPr>
          <w:trHeight w:val="441"/>
        </w:trPr>
        <w:tc>
          <w:tcPr>
            <w:tcW w:w="959" w:type="dxa"/>
            <w:gridSpan w:val="2"/>
          </w:tcPr>
          <w:p w:rsidR="000253C0" w:rsidRPr="00037AD7" w:rsidRDefault="000253C0" w:rsidP="007F64C4">
            <w:pPr>
              <w:pStyle w:val="Header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253C0" w:rsidRPr="00012F90" w:rsidRDefault="0031510F" w:rsidP="007F64C4">
            <w:pPr>
              <w:pStyle w:val="Header"/>
              <w:ind w:left="-108"/>
              <w:jc w:val="both"/>
            </w:pPr>
            <w:r>
              <w:t>20</w:t>
            </w:r>
            <w:r w:rsidR="000253C0">
              <w:t>.0</w:t>
            </w:r>
            <w:r w:rsidR="004A4A12">
              <w:t>7</w:t>
            </w:r>
            <w:r w:rsidR="000253C0">
              <w:t>.2020. године</w:t>
            </w:r>
          </w:p>
        </w:tc>
        <w:tc>
          <w:tcPr>
            <w:tcW w:w="6203" w:type="dxa"/>
            <w:vMerge/>
          </w:tcPr>
          <w:p w:rsidR="000253C0" w:rsidRPr="00037AD7" w:rsidRDefault="000253C0" w:rsidP="000253C0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8E589B">
        <w:t xml:space="preserve"> Града Ужица </w:t>
      </w:r>
      <w:r w:rsidRPr="008E589B">
        <w:rPr>
          <w:lang w:val="sr-Cyrl-CS"/>
        </w:rPr>
        <w:t>објављује</w:t>
      </w:r>
    </w:p>
    <w:p w:rsidR="008E589B" w:rsidRPr="008E589B" w:rsidRDefault="008E589B" w:rsidP="008E589B">
      <w:pPr>
        <w:jc w:val="both"/>
        <w:rPr>
          <w:lang w:val="sr-Cyrl-CS"/>
        </w:rPr>
      </w:pPr>
    </w:p>
    <w:p w:rsidR="008E589B" w:rsidRPr="008E589B" w:rsidRDefault="008E589B" w:rsidP="008E589B">
      <w:pPr>
        <w:jc w:val="center"/>
        <w:rPr>
          <w:b/>
          <w:lang w:val="sr-Latn-CS"/>
        </w:rPr>
      </w:pPr>
      <w:r w:rsidRPr="008E589B">
        <w:rPr>
          <w:b/>
          <w:lang w:val="ru-RU"/>
        </w:rPr>
        <w:t>ОБАВЕШТЕЊЕ О ЗАКЉУЧЕНОМ УГОВОРУ</w:t>
      </w:r>
      <w:r w:rsidRPr="008E589B">
        <w:rPr>
          <w:b/>
          <w:lang w:val="sr-Cyrl-CS"/>
        </w:rPr>
        <w:br/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noProof/>
          <w:lang w:val="sr-Cyrl-CS"/>
        </w:rPr>
        <w:t xml:space="preserve">Врста поступка: јавна набавка мале вредности </w:t>
      </w:r>
      <w:r w:rsidRPr="008E589B">
        <w:rPr>
          <w:lang w:val="sr-Cyrl-CS"/>
        </w:rPr>
        <w:t xml:space="preserve"> 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предмета набавке: радови</w:t>
      </w:r>
    </w:p>
    <w:p w:rsidR="000253C0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Опис предмета набавке: </w:t>
      </w:r>
      <w:r w:rsidR="00F838E3">
        <w:rPr>
          <w:lang w:val="sr-Cyrl-CS"/>
        </w:rPr>
        <w:t>Игралиште за децу на Мегдану</w:t>
      </w:r>
    </w:p>
    <w:p w:rsidR="008E589B" w:rsidRPr="008E589B" w:rsidRDefault="008E589B" w:rsidP="008E589B">
      <w:pPr>
        <w:jc w:val="both"/>
        <w:rPr>
          <w:i/>
          <w:lang w:val="ru-RU"/>
        </w:rPr>
      </w:pPr>
      <w:r w:rsidRPr="008E589B">
        <w:rPr>
          <w:lang w:val="ru-RU"/>
        </w:rPr>
        <w:t>Врста наручиоца: градска и општинска управа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Интернет страница наручиоца: </w:t>
      </w:r>
      <w:hyperlink r:id="rId10" w:history="1">
        <w:r w:rsidRPr="008E589B">
          <w:rPr>
            <w:color w:val="0000FF"/>
            <w:u w:val="single"/>
          </w:rPr>
          <w:t>www</w:t>
        </w:r>
        <w:r w:rsidRPr="008E589B">
          <w:rPr>
            <w:color w:val="0000FF"/>
            <w:u w:val="single"/>
            <w:lang w:val="sr-Latn-CS"/>
          </w:rPr>
          <w:t>.</w:t>
        </w:r>
        <w:r w:rsidRPr="008E589B">
          <w:rPr>
            <w:color w:val="0000FF"/>
            <w:u w:val="single"/>
          </w:rPr>
          <w:t>uzice.rs</w:t>
        </w:r>
      </w:hyperlink>
      <w:r w:rsidRPr="008E589B">
        <w:t xml:space="preserve"> </w:t>
      </w:r>
    </w:p>
    <w:p w:rsidR="008E589B" w:rsidRPr="00F94481" w:rsidRDefault="008E589B" w:rsidP="008E589B">
      <w:pPr>
        <w:tabs>
          <w:tab w:val="left" w:leader="underscore" w:pos="5670"/>
        </w:tabs>
        <w:spacing w:line="276" w:lineRule="auto"/>
        <w:jc w:val="both"/>
        <w:rPr>
          <w:noProof/>
        </w:rPr>
      </w:pPr>
      <w:r w:rsidRPr="008E589B">
        <w:rPr>
          <w:noProof/>
          <w:lang w:val="sr-Latn-CS"/>
        </w:rPr>
        <w:t xml:space="preserve">Редни број јавне набавке у плану набавки: </w:t>
      </w:r>
      <w:r w:rsidR="00012F90">
        <w:rPr>
          <w:noProof/>
          <w:lang w:val="sr-Cyrl-CS"/>
        </w:rPr>
        <w:t>1.3.</w:t>
      </w:r>
      <w:r w:rsidR="00F838E3">
        <w:rPr>
          <w:noProof/>
          <w:lang w:val="sr-Cyrl-CS"/>
        </w:rPr>
        <w:t>83</w:t>
      </w:r>
    </w:p>
    <w:p w:rsidR="00F838E3" w:rsidRPr="00BF4686" w:rsidRDefault="008E589B" w:rsidP="00F838E3">
      <w:pPr>
        <w:jc w:val="both"/>
      </w:pPr>
      <w:r w:rsidRPr="008E589B">
        <w:rPr>
          <w:rFonts w:eastAsia="Arial Unicode MS"/>
          <w:kern w:val="1"/>
          <w:lang w:val="ru-RU" w:eastAsia="ar-SA"/>
        </w:rPr>
        <w:t>Природа, обим, основна о</w:t>
      </w:r>
      <w:r w:rsidR="00DE2CAC">
        <w:rPr>
          <w:rFonts w:eastAsia="Arial Unicode MS"/>
          <w:kern w:val="1"/>
          <w:lang w:val="ru-RU" w:eastAsia="ar-SA"/>
        </w:rPr>
        <w:t>бележја, место извођења радова:</w:t>
      </w:r>
      <w:r w:rsidR="00012F90" w:rsidRPr="00012F90">
        <w:rPr>
          <w:noProof/>
        </w:rPr>
        <w:t xml:space="preserve"> </w:t>
      </w:r>
      <w:r w:rsidR="00F838E3">
        <w:rPr>
          <w:noProof/>
        </w:rPr>
        <w:t>радови на изградњи игралишта за децу на Мегдану;</w:t>
      </w:r>
      <w:r w:rsidR="00F838E3" w:rsidRPr="00BF4686">
        <w:rPr>
          <w:noProof/>
        </w:rPr>
        <w:t xml:space="preserve"> </w:t>
      </w:r>
      <w:r w:rsidR="00F838E3" w:rsidRPr="00BF4686">
        <w:rPr>
          <w:lang w:val="sr-Cyrl-CS"/>
        </w:rPr>
        <w:t>обим радова</w:t>
      </w:r>
      <w:r w:rsidR="00F838E3">
        <w:rPr>
          <w:lang w:val="sr-Cyrl-CS"/>
        </w:rPr>
        <w:t>:</w:t>
      </w:r>
      <w:r w:rsidR="00F838E3" w:rsidRPr="00BF4686">
        <w:rPr>
          <w:lang w:val="sr-Cyrl-CS"/>
        </w:rPr>
        <w:t xml:space="preserve"> дефинисан предмером</w:t>
      </w:r>
      <w:r w:rsidR="00F838E3">
        <w:t xml:space="preserve">; </w:t>
      </w:r>
      <w:proofErr w:type="spellStart"/>
      <w:r w:rsidR="00F838E3">
        <w:t>основна</w:t>
      </w:r>
      <w:proofErr w:type="spellEnd"/>
      <w:r w:rsidR="00F838E3">
        <w:t xml:space="preserve"> </w:t>
      </w:r>
      <w:proofErr w:type="spellStart"/>
      <w:r w:rsidR="00F838E3">
        <w:t>обележја</w:t>
      </w:r>
      <w:proofErr w:type="spellEnd"/>
      <w:r w:rsidR="00F838E3">
        <w:t xml:space="preserve"> </w:t>
      </w:r>
      <w:proofErr w:type="spellStart"/>
      <w:r w:rsidR="00F838E3">
        <w:t>радова</w:t>
      </w:r>
      <w:proofErr w:type="spellEnd"/>
      <w:r w:rsidR="00F838E3">
        <w:t xml:space="preserve">: </w:t>
      </w:r>
      <w:proofErr w:type="spellStart"/>
      <w:r w:rsidR="00F838E3">
        <w:t>припремни</w:t>
      </w:r>
      <w:proofErr w:type="spellEnd"/>
      <w:r w:rsidR="00F838E3">
        <w:t xml:space="preserve"> </w:t>
      </w:r>
      <w:proofErr w:type="spellStart"/>
      <w:r w:rsidR="00F838E3">
        <w:t>радови</w:t>
      </w:r>
      <w:proofErr w:type="spellEnd"/>
      <w:r w:rsidR="00F838E3">
        <w:t xml:space="preserve">, </w:t>
      </w:r>
      <w:proofErr w:type="spellStart"/>
      <w:r w:rsidR="00F838E3">
        <w:t>набавка</w:t>
      </w:r>
      <w:proofErr w:type="spellEnd"/>
      <w:r w:rsidR="00F838E3">
        <w:t xml:space="preserve"> и </w:t>
      </w:r>
      <w:proofErr w:type="spellStart"/>
      <w:r w:rsidR="00F838E3">
        <w:t>монтажа</w:t>
      </w:r>
      <w:proofErr w:type="spellEnd"/>
      <w:r w:rsidR="00F838E3">
        <w:t xml:space="preserve"> </w:t>
      </w:r>
      <w:proofErr w:type="spellStart"/>
      <w:r w:rsidR="00F838E3">
        <w:t>мобилијара</w:t>
      </w:r>
      <w:proofErr w:type="spellEnd"/>
      <w:r w:rsidR="00F838E3">
        <w:t>;</w:t>
      </w:r>
      <w:r w:rsidR="00F838E3" w:rsidRPr="00BF4686">
        <w:t xml:space="preserve"> </w:t>
      </w:r>
      <w:r w:rsidR="00F838E3">
        <w:t>м</w:t>
      </w:r>
      <w:r w:rsidR="00F838E3" w:rsidRPr="00BF4686">
        <w:rPr>
          <w:lang w:val="sr-Cyrl-CS"/>
        </w:rPr>
        <w:t>есто извођења радова</w:t>
      </w:r>
      <w:r w:rsidR="00F838E3">
        <w:rPr>
          <w:lang w:val="sr-Cyrl-CS"/>
        </w:rPr>
        <w:t>:</w:t>
      </w:r>
      <w:r w:rsidR="00F838E3" w:rsidRPr="00BF4686">
        <w:rPr>
          <w:lang w:val="sr-Cyrl-CS"/>
        </w:rPr>
        <w:t xml:space="preserve"> </w:t>
      </w:r>
      <w:r w:rsidR="00F838E3">
        <w:rPr>
          <w:lang w:val="sr-Cyrl-CS"/>
        </w:rPr>
        <w:t>Град Ужице, Мегдан</w:t>
      </w:r>
      <w:r w:rsidR="00F838E3" w:rsidRPr="00BF4686">
        <w:rPr>
          <w:lang w:val="sr-Cyrl-CS"/>
        </w:rPr>
        <w:t>.</w:t>
      </w:r>
    </w:p>
    <w:p w:rsidR="008E589B" w:rsidRPr="00F838E3" w:rsidRDefault="008E589B" w:rsidP="00F838E3">
      <w:pPr>
        <w:jc w:val="both"/>
        <w:rPr>
          <w:lang w:val="sr-Cyrl-CS"/>
        </w:rPr>
      </w:pPr>
      <w:r w:rsidRPr="008E589B">
        <w:rPr>
          <w:rFonts w:eastAsia="Arial Unicode MS"/>
          <w:kern w:val="1"/>
          <w:lang w:val="sr-Cyrl-CS" w:eastAsia="ar-SA"/>
        </w:rPr>
        <w:t xml:space="preserve">Назив и ознака из општег речника набавке: </w:t>
      </w:r>
      <w:r w:rsidR="00F838E3" w:rsidRPr="000B0C27">
        <w:rPr>
          <w:lang w:val="sr-Cyrl-CS"/>
        </w:rPr>
        <w:t xml:space="preserve">радови на </w:t>
      </w:r>
      <w:r w:rsidR="00F838E3">
        <w:rPr>
          <w:lang w:val="sr-Cyrl-CS"/>
        </w:rPr>
        <w:t>површинском слоју за дечија игралишта – 45236210-5</w:t>
      </w:r>
      <w:r w:rsidR="00F838E3" w:rsidRPr="000B0C27">
        <w:rPr>
          <w:lang w:val="sr-Cyrl-CS"/>
        </w:rPr>
        <w:t>.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Процењена вредност јавне набавке: </w:t>
      </w:r>
      <w:r w:rsidR="00F838E3">
        <w:rPr>
          <w:lang w:val="ru-RU"/>
        </w:rPr>
        <w:t>4.583.333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  <w:rPr>
          <w:lang w:val="ru-RU"/>
        </w:rPr>
      </w:pPr>
      <w:r w:rsidRPr="008E589B">
        <w:rPr>
          <w:lang w:val="ru-RU"/>
        </w:rPr>
        <w:t xml:space="preserve">Уговорена вредност јавне набавке: </w:t>
      </w:r>
      <w:r w:rsidR="00F838E3">
        <w:rPr>
          <w:lang w:val="ru-RU"/>
        </w:rPr>
        <w:t>4.190.715</w:t>
      </w:r>
      <w:r w:rsidRPr="008E589B">
        <w:rPr>
          <w:lang w:val="ru-RU"/>
        </w:rPr>
        <w:t xml:space="preserve"> динара без ПДВ-а</w:t>
      </w:r>
    </w:p>
    <w:p w:rsidR="008E589B" w:rsidRPr="008E589B" w:rsidRDefault="008E589B" w:rsidP="008E589B">
      <w:pPr>
        <w:jc w:val="both"/>
      </w:pPr>
      <w:r w:rsidRPr="008E589B">
        <w:rPr>
          <w:lang w:val="ru-RU"/>
        </w:rPr>
        <w:t xml:space="preserve">                                                             </w:t>
      </w:r>
      <w:r w:rsidR="00F838E3">
        <w:rPr>
          <w:lang w:val="ru-RU"/>
        </w:rPr>
        <w:t>5.028.858</w:t>
      </w:r>
      <w:r w:rsidRPr="008E589B">
        <w:rPr>
          <w:lang w:val="ru-RU"/>
        </w:rPr>
        <w:t xml:space="preserve"> динара са ПДВ-ом</w:t>
      </w:r>
    </w:p>
    <w:p w:rsidR="008E589B" w:rsidRPr="008E589B" w:rsidRDefault="008E589B" w:rsidP="008E589B">
      <w:pPr>
        <w:jc w:val="both"/>
        <w:rPr>
          <w:noProof/>
          <w:lang w:val="sr-Cyrl-CS"/>
        </w:rPr>
      </w:pPr>
      <w:r w:rsidRPr="008E589B">
        <w:rPr>
          <w:noProof/>
          <w:lang w:val="sr-Latn-CS"/>
        </w:rPr>
        <w:t xml:space="preserve">Критеријум за доделу уговора: </w:t>
      </w:r>
      <w:r w:rsidRPr="008E589B">
        <w:rPr>
          <w:noProof/>
          <w:lang w:val="sr-Cyrl-CS"/>
        </w:rPr>
        <w:t>најнижа понуђена цена</w:t>
      </w:r>
    </w:p>
    <w:p w:rsidR="008E589B" w:rsidRPr="008E589B" w:rsidRDefault="00FC50F3" w:rsidP="008E589B">
      <w:pPr>
        <w:jc w:val="both"/>
        <w:rPr>
          <w:lang w:val="ru-RU"/>
        </w:rPr>
      </w:pPr>
      <w:r>
        <w:rPr>
          <w:lang w:val="ru-RU"/>
        </w:rPr>
        <w:t>Број примљених понуда:</w:t>
      </w:r>
      <w:r w:rsidR="00F838E3">
        <w:rPr>
          <w:lang w:val="ru-RU"/>
        </w:rPr>
        <w:t xml:space="preserve"> 3</w:t>
      </w:r>
      <w:r w:rsidR="008E589B" w:rsidRPr="008E589B">
        <w:rPr>
          <w:lang w:val="ru-RU"/>
        </w:rPr>
        <w:t xml:space="preserve"> (</w:t>
      </w:r>
      <w:r w:rsidR="00F838E3">
        <w:rPr>
          <w:lang w:val="ru-RU"/>
        </w:rPr>
        <w:t>три</w:t>
      </w:r>
      <w:r w:rsidR="00012F90">
        <w:rPr>
          <w:lang w:val="ru-RU"/>
        </w:rPr>
        <w:t>) понуда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цена: </w:t>
      </w:r>
      <w:r w:rsidR="00F838E3">
        <w:rPr>
          <w:lang w:val="ru-RU"/>
        </w:rPr>
        <w:t>4.408.500</w:t>
      </w:r>
      <w:r w:rsidR="001A6732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цена:</w:t>
      </w:r>
      <w:r w:rsidR="009C2F3D">
        <w:rPr>
          <w:lang w:val="ru-RU"/>
        </w:rPr>
        <w:t xml:space="preserve"> </w:t>
      </w:r>
      <w:r w:rsidR="00F838E3">
        <w:rPr>
          <w:lang w:val="ru-RU"/>
        </w:rPr>
        <w:t>4.190.715</w:t>
      </w:r>
      <w:r w:rsidR="00E62EDA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Највиша понуђена </w:t>
      </w:r>
      <w:r w:rsidR="009C2F3D">
        <w:rPr>
          <w:lang w:val="ru-RU" w:eastAsia="sr-Latn-CS"/>
        </w:rPr>
        <w:t xml:space="preserve">цена код прихватљивих понуда: </w:t>
      </w:r>
      <w:r w:rsidR="00F838E3">
        <w:rPr>
          <w:lang w:val="ru-RU"/>
        </w:rPr>
        <w:t>4.408.500</w:t>
      </w:r>
      <w:r w:rsidR="00E62EDA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Најнижа понуђена цена код прихватљивих понуда:</w:t>
      </w:r>
      <w:r w:rsidR="009C2F3D">
        <w:rPr>
          <w:lang w:val="ru-RU"/>
        </w:rPr>
        <w:t xml:space="preserve"> </w:t>
      </w:r>
      <w:r w:rsidR="00F838E3">
        <w:rPr>
          <w:lang w:val="ru-RU"/>
        </w:rPr>
        <w:t>4.190.715</w:t>
      </w:r>
      <w:r w:rsidR="00E62EDA" w:rsidRPr="008E589B">
        <w:rPr>
          <w:lang w:val="ru-RU"/>
        </w:rPr>
        <w:t xml:space="preserve"> </w:t>
      </w:r>
      <w:r w:rsidRPr="008E589B">
        <w:rPr>
          <w:lang w:val="ru-RU"/>
        </w:rPr>
        <w:t>динара без ПДВ-а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Датум доношења одлуке о додели уговора:</w:t>
      </w:r>
      <w:r w:rsidRPr="008E589B">
        <w:rPr>
          <w:lang w:val="ru-RU"/>
        </w:rPr>
        <w:t xml:space="preserve"> </w:t>
      </w:r>
      <w:r w:rsidR="007F64C4">
        <w:rPr>
          <w:lang w:val="ru-RU"/>
        </w:rPr>
        <w:t>0</w:t>
      </w:r>
      <w:r w:rsidR="00F838E3">
        <w:rPr>
          <w:lang w:val="ru-RU"/>
        </w:rPr>
        <w:t>2</w:t>
      </w:r>
      <w:r w:rsidR="00DE6B5D">
        <w:rPr>
          <w:lang w:val="ru-RU"/>
        </w:rPr>
        <w:t>.0</w:t>
      </w:r>
      <w:r w:rsidR="007F64C4">
        <w:rPr>
          <w:lang w:val="ru-RU"/>
        </w:rPr>
        <w:t>7</w:t>
      </w:r>
      <w:r w:rsidR="00DE6B5D">
        <w:rPr>
          <w:lang w:val="ru-RU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Датум закључења уговора:  </w:t>
      </w:r>
      <w:r w:rsidR="00F838E3">
        <w:rPr>
          <w:lang w:val="ru-RU" w:eastAsia="sr-Latn-CS"/>
        </w:rPr>
        <w:t>17</w:t>
      </w:r>
      <w:r w:rsidR="00DE6B5D">
        <w:rPr>
          <w:lang w:val="ru-RU" w:eastAsia="sr-Latn-CS"/>
        </w:rPr>
        <w:t>.0</w:t>
      </w:r>
      <w:r w:rsidR="007F64C4">
        <w:rPr>
          <w:lang w:val="ru-RU" w:eastAsia="sr-Latn-CS"/>
        </w:rPr>
        <w:t>7</w:t>
      </w:r>
      <w:r w:rsidR="00DE6B5D">
        <w:rPr>
          <w:lang w:val="ru-RU" w:eastAsia="sr-Latn-CS"/>
        </w:rPr>
        <w:t>.2020</w:t>
      </w:r>
      <w:r w:rsidRPr="008E589B">
        <w:rPr>
          <w:lang w:val="ru-RU"/>
        </w:rPr>
        <w:t>. године</w:t>
      </w:r>
    </w:p>
    <w:p w:rsidR="008E589B" w:rsidRPr="008E589B" w:rsidRDefault="008E589B" w:rsidP="008E589B">
      <w:pPr>
        <w:jc w:val="both"/>
        <w:rPr>
          <w:lang w:val="ru-RU" w:eastAsia="sr-Latn-CS"/>
        </w:rPr>
      </w:pPr>
      <w:r w:rsidRPr="008E589B">
        <w:rPr>
          <w:lang w:val="ru-RU" w:eastAsia="sr-Latn-CS"/>
        </w:rPr>
        <w:t xml:space="preserve">Основни подаци о добављачу:  </w:t>
      </w:r>
    </w:p>
    <w:p w:rsidR="008E589B" w:rsidRDefault="00F838E3" w:rsidP="008E589B">
      <w:pPr>
        <w:jc w:val="both"/>
        <w:rPr>
          <w:lang w:val="ru-RU"/>
        </w:rPr>
      </w:pPr>
      <w:r>
        <w:rPr>
          <w:lang w:val="ru-RU"/>
        </w:rPr>
        <w:t>Маратон лдн</w:t>
      </w:r>
      <w:r w:rsidR="00B554D3">
        <w:rPr>
          <w:lang w:val="ru-RU"/>
        </w:rPr>
        <w:t xml:space="preserve"> доо</w:t>
      </w:r>
      <w:r w:rsidR="00DE6B5D">
        <w:rPr>
          <w:lang w:val="ru-RU"/>
        </w:rPr>
        <w:t xml:space="preserve"> </w:t>
      </w:r>
      <w:r>
        <w:rPr>
          <w:lang w:val="ru-RU"/>
        </w:rPr>
        <w:t>Мачванска Митровица</w:t>
      </w:r>
      <w:r w:rsidR="003E0633">
        <w:rPr>
          <w:lang w:val="ru-RU"/>
        </w:rPr>
        <w:t>,</w:t>
      </w:r>
      <w:r w:rsidR="009C2F3D">
        <w:rPr>
          <w:lang w:val="ru-RU"/>
        </w:rPr>
        <w:t xml:space="preserve"> ул.</w:t>
      </w:r>
      <w:r>
        <w:rPr>
          <w:lang w:val="ru-RU"/>
        </w:rPr>
        <w:t>Лале Станковића</w:t>
      </w:r>
      <w:r w:rsidR="003E0633">
        <w:rPr>
          <w:lang w:val="ru-RU"/>
        </w:rPr>
        <w:t xml:space="preserve"> </w:t>
      </w:r>
      <w:r w:rsidR="009C2F3D">
        <w:rPr>
          <w:lang w:val="ru-RU"/>
        </w:rPr>
        <w:t>бр.</w:t>
      </w:r>
      <w:r>
        <w:rPr>
          <w:lang w:val="ru-RU"/>
        </w:rPr>
        <w:t>20а</w:t>
      </w:r>
      <w:r w:rsidR="008E589B" w:rsidRPr="008E589B">
        <w:rPr>
          <w:lang w:val="ru-RU"/>
        </w:rPr>
        <w:t>, ПИБ:</w:t>
      </w:r>
      <w:r>
        <w:rPr>
          <w:lang w:val="ru-RU"/>
        </w:rPr>
        <w:t>100792257</w:t>
      </w:r>
      <w:r w:rsidR="008E589B" w:rsidRPr="008E589B">
        <w:rPr>
          <w:lang w:val="ru-RU"/>
        </w:rPr>
        <w:t>; МБ:</w:t>
      </w:r>
      <w:r>
        <w:rPr>
          <w:lang w:val="ru-RU"/>
        </w:rPr>
        <w:t>08205850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>Период важења уговора: до испуњења уговорних обавеза</w:t>
      </w:r>
    </w:p>
    <w:p w:rsidR="008E589B" w:rsidRPr="008E589B" w:rsidRDefault="008E589B" w:rsidP="008E589B">
      <w:pPr>
        <w:jc w:val="both"/>
        <w:rPr>
          <w:lang w:val="sr-Cyrl-CS"/>
        </w:rPr>
      </w:pPr>
      <w:r w:rsidRPr="008E589B">
        <w:rPr>
          <w:lang w:val="ru-RU" w:eastAsia="sr-Latn-CS"/>
        </w:rPr>
        <w:t xml:space="preserve">Околности које представљају основ за измену уговора: </w:t>
      </w:r>
      <w:r w:rsidR="00F838E3">
        <w:rPr>
          <w:lang w:val="ru-RU" w:eastAsia="sr-Latn-CS"/>
        </w:rPr>
        <w:t>измене су предвиђене чланом 21. и 22. предметног уговора</w:t>
      </w:r>
    </w:p>
    <w:p w:rsidR="00F825D0" w:rsidRPr="009C0EFF" w:rsidRDefault="008E589B" w:rsidP="008E589B">
      <w:pPr>
        <w:jc w:val="both"/>
      </w:pPr>
      <w:r w:rsidRPr="008E589B">
        <w:rPr>
          <w:lang w:val="ru-RU"/>
        </w:rPr>
        <w:t xml:space="preserve">Лица за контакт: </w:t>
      </w:r>
      <w:r w:rsidRPr="008E589B">
        <w:rPr>
          <w:lang w:val="sr-Cyrl-CS"/>
        </w:rPr>
        <w:t>Славиша Пројевић,</w:t>
      </w:r>
      <w:r w:rsidRPr="008E589B">
        <w:rPr>
          <w:lang w:val="ru-RU"/>
        </w:rPr>
        <w:t xml:space="preserve"> </w:t>
      </w:r>
      <w:hyperlink r:id="rId11" w:history="1">
        <w:r w:rsidRPr="008E589B">
          <w:rPr>
            <w:color w:val="0000FF"/>
            <w:u w:val="single"/>
          </w:rPr>
          <w:t>slavisa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projevic</w:t>
        </w:r>
        <w:r w:rsidRPr="008E589B">
          <w:rPr>
            <w:color w:val="0000FF"/>
            <w:u w:val="single"/>
            <w:lang w:val="ru-RU"/>
          </w:rPr>
          <w:t>@</w:t>
        </w:r>
        <w:r w:rsidRPr="008E589B">
          <w:rPr>
            <w:color w:val="0000FF"/>
            <w:u w:val="single"/>
          </w:rPr>
          <w:t>uzice</w:t>
        </w:r>
        <w:r w:rsidRPr="008E589B">
          <w:rPr>
            <w:color w:val="0000FF"/>
            <w:u w:val="single"/>
            <w:lang w:val="ru-RU"/>
          </w:rPr>
          <w:t>.</w:t>
        </w:r>
        <w:r w:rsidRPr="008E589B">
          <w:rPr>
            <w:color w:val="0000FF"/>
            <w:u w:val="single"/>
          </w:rPr>
          <w:t>rs</w:t>
        </w:r>
      </w:hyperlink>
      <w:r w:rsidRPr="008E589B">
        <w:t xml:space="preserve"> и </w:t>
      </w:r>
      <w:proofErr w:type="spellStart"/>
      <w:r w:rsidR="000253C0">
        <w:t>Милица</w:t>
      </w:r>
      <w:proofErr w:type="spellEnd"/>
      <w:r w:rsidR="000253C0">
        <w:t xml:space="preserve"> </w:t>
      </w:r>
      <w:proofErr w:type="spellStart"/>
      <w:r w:rsidR="000253C0">
        <w:t>Николић</w:t>
      </w:r>
      <w:proofErr w:type="spellEnd"/>
      <w:r w:rsidR="000253C0">
        <w:t xml:space="preserve">, </w:t>
      </w:r>
      <w:hyperlink r:id="rId12" w:history="1">
        <w:r w:rsidR="000253C0" w:rsidRPr="007D1F62">
          <w:rPr>
            <w:rStyle w:val="Hyperlink"/>
          </w:rPr>
          <w:t>milica.nikolic@uzice.rs</w:t>
        </w:r>
      </w:hyperlink>
      <w:r w:rsidR="000253C0">
        <w:t xml:space="preserve"> </w:t>
      </w:r>
      <w:r w:rsidR="000253C0" w:rsidRPr="000B0C27">
        <w:t xml:space="preserve">  </w:t>
      </w:r>
    </w:p>
    <w:sectPr w:rsidR="00F825D0" w:rsidRPr="009C0EFF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6D" w:rsidRDefault="00D93E6D" w:rsidP="00A54467">
      <w:r>
        <w:separator/>
      </w:r>
    </w:p>
  </w:endnote>
  <w:endnote w:type="continuationSeparator" w:id="0">
    <w:p w:rsidR="00D93E6D" w:rsidRDefault="00D93E6D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6D" w:rsidRDefault="00D93E6D" w:rsidP="00A54467">
      <w:r>
        <w:separator/>
      </w:r>
    </w:p>
  </w:footnote>
  <w:footnote w:type="continuationSeparator" w:id="0">
    <w:p w:rsidR="00D93E6D" w:rsidRDefault="00D93E6D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F90"/>
    <w:rsid w:val="000253C0"/>
    <w:rsid w:val="00037AD7"/>
    <w:rsid w:val="000441C7"/>
    <w:rsid w:val="000603AF"/>
    <w:rsid w:val="00076F9D"/>
    <w:rsid w:val="000856B7"/>
    <w:rsid w:val="000A5F12"/>
    <w:rsid w:val="000A779F"/>
    <w:rsid w:val="000B0C27"/>
    <w:rsid w:val="000B1C81"/>
    <w:rsid w:val="000D0387"/>
    <w:rsid w:val="000F37EC"/>
    <w:rsid w:val="00121FFB"/>
    <w:rsid w:val="00122684"/>
    <w:rsid w:val="001440BB"/>
    <w:rsid w:val="0015702C"/>
    <w:rsid w:val="001658EA"/>
    <w:rsid w:val="00171FB8"/>
    <w:rsid w:val="001A6732"/>
    <w:rsid w:val="001C3707"/>
    <w:rsid w:val="001E7268"/>
    <w:rsid w:val="002003C0"/>
    <w:rsid w:val="002166E0"/>
    <w:rsid w:val="002410CA"/>
    <w:rsid w:val="0025313B"/>
    <w:rsid w:val="002C090F"/>
    <w:rsid w:val="00306CBE"/>
    <w:rsid w:val="0031510F"/>
    <w:rsid w:val="00322551"/>
    <w:rsid w:val="00327FF3"/>
    <w:rsid w:val="00352B5A"/>
    <w:rsid w:val="00361462"/>
    <w:rsid w:val="0036233E"/>
    <w:rsid w:val="00392A0A"/>
    <w:rsid w:val="003C2F94"/>
    <w:rsid w:val="003C534B"/>
    <w:rsid w:val="003E0633"/>
    <w:rsid w:val="003E3899"/>
    <w:rsid w:val="00403656"/>
    <w:rsid w:val="00405183"/>
    <w:rsid w:val="00435D5D"/>
    <w:rsid w:val="004A4A12"/>
    <w:rsid w:val="004B03CB"/>
    <w:rsid w:val="004B57D9"/>
    <w:rsid w:val="004B682B"/>
    <w:rsid w:val="00535E27"/>
    <w:rsid w:val="00552747"/>
    <w:rsid w:val="005562CA"/>
    <w:rsid w:val="005E225A"/>
    <w:rsid w:val="005E3513"/>
    <w:rsid w:val="005F257A"/>
    <w:rsid w:val="00600AD9"/>
    <w:rsid w:val="00615AA2"/>
    <w:rsid w:val="00647F53"/>
    <w:rsid w:val="0066476D"/>
    <w:rsid w:val="00695A29"/>
    <w:rsid w:val="006A1F02"/>
    <w:rsid w:val="006D0021"/>
    <w:rsid w:val="00756C8B"/>
    <w:rsid w:val="00780360"/>
    <w:rsid w:val="00782EB3"/>
    <w:rsid w:val="007B4544"/>
    <w:rsid w:val="007C2D96"/>
    <w:rsid w:val="007C3D80"/>
    <w:rsid w:val="007D2F1B"/>
    <w:rsid w:val="007D4CC0"/>
    <w:rsid w:val="007F17F1"/>
    <w:rsid w:val="007F5E91"/>
    <w:rsid w:val="007F64C4"/>
    <w:rsid w:val="0082173F"/>
    <w:rsid w:val="00827378"/>
    <w:rsid w:val="00874A84"/>
    <w:rsid w:val="00874DD9"/>
    <w:rsid w:val="00883418"/>
    <w:rsid w:val="00892562"/>
    <w:rsid w:val="008C4D6C"/>
    <w:rsid w:val="008C72CF"/>
    <w:rsid w:val="008D2820"/>
    <w:rsid w:val="008D6F71"/>
    <w:rsid w:val="008E589B"/>
    <w:rsid w:val="00902429"/>
    <w:rsid w:val="00907130"/>
    <w:rsid w:val="00953FB1"/>
    <w:rsid w:val="009765DA"/>
    <w:rsid w:val="009B354C"/>
    <w:rsid w:val="009C0EFF"/>
    <w:rsid w:val="009C2F3D"/>
    <w:rsid w:val="00A14138"/>
    <w:rsid w:val="00A2085C"/>
    <w:rsid w:val="00A20F1A"/>
    <w:rsid w:val="00A22EC6"/>
    <w:rsid w:val="00A27FE8"/>
    <w:rsid w:val="00A54467"/>
    <w:rsid w:val="00A6647B"/>
    <w:rsid w:val="00A87B75"/>
    <w:rsid w:val="00A95F48"/>
    <w:rsid w:val="00AA7DBA"/>
    <w:rsid w:val="00AE1B97"/>
    <w:rsid w:val="00AF6368"/>
    <w:rsid w:val="00B13A4C"/>
    <w:rsid w:val="00B14DC6"/>
    <w:rsid w:val="00B176BC"/>
    <w:rsid w:val="00B554D3"/>
    <w:rsid w:val="00B80B0C"/>
    <w:rsid w:val="00BE3D5E"/>
    <w:rsid w:val="00BE7724"/>
    <w:rsid w:val="00C40F28"/>
    <w:rsid w:val="00C41107"/>
    <w:rsid w:val="00C42982"/>
    <w:rsid w:val="00C46097"/>
    <w:rsid w:val="00C4791B"/>
    <w:rsid w:val="00C56089"/>
    <w:rsid w:val="00C671DE"/>
    <w:rsid w:val="00C905F7"/>
    <w:rsid w:val="00CA1F49"/>
    <w:rsid w:val="00D12A39"/>
    <w:rsid w:val="00D169EB"/>
    <w:rsid w:val="00D20A8C"/>
    <w:rsid w:val="00D22181"/>
    <w:rsid w:val="00D3732F"/>
    <w:rsid w:val="00D53622"/>
    <w:rsid w:val="00D5407A"/>
    <w:rsid w:val="00D64346"/>
    <w:rsid w:val="00D80316"/>
    <w:rsid w:val="00D80FA3"/>
    <w:rsid w:val="00D934D2"/>
    <w:rsid w:val="00D93E6D"/>
    <w:rsid w:val="00DB3B13"/>
    <w:rsid w:val="00DC46FA"/>
    <w:rsid w:val="00DC6433"/>
    <w:rsid w:val="00DE2CAC"/>
    <w:rsid w:val="00DE6B5D"/>
    <w:rsid w:val="00DF4FFB"/>
    <w:rsid w:val="00E04EB9"/>
    <w:rsid w:val="00E151D4"/>
    <w:rsid w:val="00E16009"/>
    <w:rsid w:val="00E36942"/>
    <w:rsid w:val="00E505EE"/>
    <w:rsid w:val="00E54BC3"/>
    <w:rsid w:val="00E60314"/>
    <w:rsid w:val="00E62EDA"/>
    <w:rsid w:val="00E848EE"/>
    <w:rsid w:val="00EA3952"/>
    <w:rsid w:val="00EA6DFA"/>
    <w:rsid w:val="00EA6E38"/>
    <w:rsid w:val="00EB4051"/>
    <w:rsid w:val="00EB4ABC"/>
    <w:rsid w:val="00ED5B17"/>
    <w:rsid w:val="00EE7DC2"/>
    <w:rsid w:val="00EF00F2"/>
    <w:rsid w:val="00EF7194"/>
    <w:rsid w:val="00F1030F"/>
    <w:rsid w:val="00F6439C"/>
    <w:rsid w:val="00F70A19"/>
    <w:rsid w:val="00F825D0"/>
    <w:rsid w:val="00F838E3"/>
    <w:rsid w:val="00F94481"/>
    <w:rsid w:val="00FA41F2"/>
    <w:rsid w:val="00FB32F2"/>
    <w:rsid w:val="00FC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9AF11-D65F-4838-9542-ECE9320C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cp:lastPrinted>2020-07-13T11:13:00Z</cp:lastPrinted>
  <dcterms:created xsi:type="dcterms:W3CDTF">2020-07-20T12:15:00Z</dcterms:created>
  <dcterms:modified xsi:type="dcterms:W3CDTF">2020-07-20T12:15:00Z</dcterms:modified>
</cp:coreProperties>
</file>