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574354">
              <w:t>1</w:t>
            </w:r>
            <w:r w:rsidR="0066555D">
              <w:t>71</w:t>
            </w:r>
            <w:r w:rsidR="00D97599">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66555D" w:rsidP="008829BB">
            <w:pPr>
              <w:pStyle w:val="Header"/>
              <w:spacing w:line="360" w:lineRule="auto"/>
              <w:ind w:left="-108"/>
              <w:jc w:val="both"/>
            </w:pPr>
            <w:r>
              <w:t>30</w:t>
            </w:r>
            <w:r w:rsidR="006F06A6">
              <w:t>.06</w:t>
            </w:r>
            <w:r w:rsidR="00D97599">
              <w:rPr>
                <w:lang w:val="sr-Cyrl-BA"/>
              </w:rPr>
              <w:t>.2020</w:t>
            </w:r>
            <w:r w:rsidR="00031463">
              <w:rPr>
                <w:lang w:val="sr-Cyrl-BA"/>
              </w:rPr>
              <w:t>.</w:t>
            </w:r>
            <w:r w:rsidR="00D97599">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66555D" w:rsidRDefault="0066555D"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ЗАМЕНА СТАКЛА НА СПОРТСКОЈ </w:t>
      </w:r>
      <w:r w:rsidR="005F464E">
        <w:rPr>
          <w:rFonts w:eastAsia="Arial Unicode MS"/>
          <w:b/>
          <w:bCs/>
          <w:color w:val="000000"/>
          <w:kern w:val="1"/>
          <w:lang w:eastAsia="ar-SA"/>
        </w:rPr>
        <w:t>ДВОРАНИ</w:t>
      </w:r>
      <w:r>
        <w:rPr>
          <w:rFonts w:eastAsia="Arial Unicode MS"/>
          <w:b/>
          <w:bCs/>
          <w:color w:val="000000"/>
          <w:kern w:val="1"/>
          <w:lang w:eastAsia="ar-SA"/>
        </w:rPr>
        <w:t xml:space="preserve"> У КРЧАГОВУ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66555D">
        <w:rPr>
          <w:rFonts w:eastAsia="Arial Unicode MS"/>
          <w:b/>
          <w:color w:val="000000"/>
          <w:kern w:val="1"/>
          <w:lang w:eastAsia="ar-SA"/>
        </w:rPr>
        <w:t>171/20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6F06A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D97599">
        <w:rPr>
          <w:rFonts w:eastAsia="Arial Unicode MS"/>
          <w:bCs/>
          <w:i/>
          <w:color w:val="000000"/>
          <w:kern w:val="1"/>
          <w:lang w:eastAsia="ar-SA"/>
        </w:rPr>
        <w:t>2020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66555D">
        <w:rPr>
          <w:rFonts w:eastAsia="Arial Unicode MS"/>
          <w:color w:val="000000"/>
          <w:kern w:val="1"/>
          <w:lang w:eastAsia="ar-SA"/>
        </w:rPr>
        <w:t>171</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66555D">
        <w:rPr>
          <w:rFonts w:eastAsia="Arial Unicode MS"/>
          <w:color w:val="000000"/>
          <w:kern w:val="1"/>
          <w:lang w:val="sr-Cyrl-CS" w:eastAsia="ar-SA"/>
        </w:rPr>
        <w:t>30</w:t>
      </w:r>
      <w:r w:rsidR="006F06A6">
        <w:rPr>
          <w:rFonts w:eastAsia="Arial Unicode MS"/>
          <w:color w:val="000000"/>
          <w:kern w:val="1"/>
          <w:lang w:val="sr-Cyrl-CS" w:eastAsia="ar-SA"/>
        </w:rPr>
        <w:t>.06</w:t>
      </w:r>
      <w:r w:rsidR="00D97599">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6F06A6">
        <w:rPr>
          <w:rFonts w:eastAsia="Arial Unicode MS"/>
          <w:color w:val="000000"/>
          <w:kern w:val="1"/>
          <w:lang w:eastAsia="ar-SA"/>
        </w:rPr>
        <w:t>1</w:t>
      </w:r>
      <w:r w:rsidR="0066555D">
        <w:rPr>
          <w:rFonts w:eastAsia="Arial Unicode MS"/>
          <w:color w:val="000000"/>
          <w:kern w:val="1"/>
          <w:lang w:eastAsia="ar-SA"/>
        </w:rPr>
        <w:t>71</w:t>
      </w:r>
      <w:r w:rsidR="00D97599">
        <w:rPr>
          <w:rFonts w:eastAsia="Arial Unicode MS"/>
          <w:color w:val="000000"/>
          <w:kern w:val="1"/>
          <w:lang w:eastAsia="ar-SA"/>
        </w:rPr>
        <w:t>/20</w:t>
      </w:r>
      <w:r w:rsidRPr="008A4DBE">
        <w:rPr>
          <w:rFonts w:eastAsia="Arial Unicode MS"/>
          <w:kern w:val="1"/>
          <w:lang w:val="sr-Cyrl-CS" w:eastAsia="ar-SA"/>
        </w:rPr>
        <w:t xml:space="preserve"> од </w:t>
      </w:r>
      <w:r w:rsidR="0066555D">
        <w:rPr>
          <w:rFonts w:eastAsia="Arial Unicode MS"/>
          <w:kern w:val="1"/>
          <w:lang w:eastAsia="ar-SA"/>
        </w:rPr>
        <w:t>30</w:t>
      </w:r>
      <w:r w:rsidR="00637847">
        <w:rPr>
          <w:rFonts w:eastAsia="Arial Unicode MS"/>
          <w:kern w:val="1"/>
          <w:lang w:eastAsia="ar-SA"/>
        </w:rPr>
        <w:t>.</w:t>
      </w:r>
      <w:r w:rsidR="006F06A6">
        <w:rPr>
          <w:rFonts w:eastAsia="Arial Unicode MS"/>
          <w:kern w:val="1"/>
          <w:lang w:eastAsia="ar-SA"/>
        </w:rPr>
        <w:t>06</w:t>
      </w:r>
      <w:r w:rsidR="00D97599">
        <w:rPr>
          <w:rFonts w:eastAsia="Arial Unicode MS"/>
          <w:kern w:val="1"/>
          <w:lang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66555D">
        <w:rPr>
          <w:rFonts w:eastAsia="Arial Unicode MS"/>
          <w:b/>
          <w:color w:val="000000"/>
          <w:kern w:val="1"/>
          <w:lang w:eastAsia="ar-SA"/>
        </w:rPr>
        <w:t>171</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66555D" w:rsidRDefault="0066555D"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Замена стакла на спортској </w:t>
      </w:r>
      <w:r w:rsidR="005F464E">
        <w:rPr>
          <w:rFonts w:eastAsia="Arial Unicode MS"/>
          <w:b/>
          <w:bCs/>
          <w:color w:val="000000"/>
          <w:kern w:val="1"/>
          <w:lang w:eastAsia="ar-SA"/>
        </w:rPr>
        <w:t xml:space="preserve">дворани </w:t>
      </w:r>
      <w:r>
        <w:rPr>
          <w:rFonts w:eastAsia="Arial Unicode MS"/>
          <w:b/>
          <w:bCs/>
          <w:color w:val="000000"/>
          <w:kern w:val="1"/>
          <w:lang w:eastAsia="ar-SA"/>
        </w:rPr>
        <w:t>у Крчагову</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tblPr>
      <w:tblGrid>
        <w:gridCol w:w="1563"/>
        <w:gridCol w:w="6119"/>
        <w:gridCol w:w="1620"/>
      </w:tblGrid>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both"/>
              <w:rPr>
                <w:rFonts w:eastAsia="TimesNewRomanPSMT"/>
                <w:b/>
                <w:i/>
                <w:kern w:val="1"/>
                <w:lang w:eastAsia="ar-SA"/>
              </w:rPr>
            </w:pPr>
          </w:p>
          <w:p w:rsidR="008A4DBE" w:rsidRPr="00F20555" w:rsidRDefault="008A4DBE" w:rsidP="008A4DBE">
            <w:pPr>
              <w:suppressAutoHyphens/>
              <w:spacing w:line="100" w:lineRule="atLeast"/>
              <w:jc w:val="both"/>
              <w:rPr>
                <w:rFonts w:eastAsia="TimesNewRomanPSMT"/>
                <w:b/>
                <w:i/>
                <w:kern w:val="1"/>
                <w:lang w:val="sr-Cyrl-CS" w:eastAsia="ar-SA"/>
              </w:rPr>
            </w:pPr>
            <w:r w:rsidRPr="00F20555">
              <w:rPr>
                <w:rFonts w:eastAsia="TimesNewRomanPSMT"/>
                <w:b/>
                <w:i/>
                <w:kern w:val="1"/>
                <w:lang w:val="sr-Cyrl-CS" w:eastAsia="ar-SA"/>
              </w:rPr>
              <w:t>Поглавље</w:t>
            </w:r>
          </w:p>
          <w:p w:rsidR="008A4DBE" w:rsidRPr="00F2055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TimesNewRomanPSMT"/>
                <w:b/>
                <w:i/>
                <w:kern w:val="1"/>
                <w:lang w:eastAsia="ar-SA"/>
              </w:rPr>
            </w:pPr>
            <w:r w:rsidRPr="00F20555">
              <w:rPr>
                <w:rFonts w:eastAsia="TimesNewRomanPSMT"/>
                <w:b/>
                <w:i/>
                <w:kern w:val="1"/>
                <w:lang w:eastAsia="ar-SA"/>
              </w:rPr>
              <w:t>Назив</w:t>
            </w:r>
            <w:r w:rsidRPr="00F2055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Arial Unicode MS"/>
                <w:bCs/>
                <w:iCs/>
                <w:kern w:val="1"/>
                <w:sz w:val="28"/>
                <w:szCs w:val="28"/>
                <w:lang w:eastAsia="ar-SA"/>
              </w:rPr>
            </w:pPr>
            <w:r w:rsidRPr="00F20555">
              <w:rPr>
                <w:rFonts w:eastAsia="TimesNewRomanPSMT"/>
                <w:b/>
                <w:i/>
                <w:kern w:val="1"/>
                <w:lang w:eastAsia="ar-SA"/>
              </w:rPr>
              <w:t>Страна</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r w:rsidRPr="00F20555">
              <w:rPr>
                <w:rFonts w:eastAsia="Arial Unicode MS"/>
                <w:bCs/>
                <w:iCs/>
                <w:kern w:val="1"/>
                <w:lang w:eastAsia="ar-SA"/>
              </w:rPr>
              <w:t>3.</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C11AF9">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4. </w:t>
            </w:r>
          </w:p>
        </w:tc>
      </w:tr>
      <w:tr w:rsidR="00574354" w:rsidRPr="00F2055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5. </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6.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ED7073">
              <w:rPr>
                <w:rFonts w:eastAsia="TimesNewRomanPSMT"/>
                <w:kern w:val="1"/>
                <w:lang w:eastAsia="ar-SA"/>
              </w:rPr>
              <w:t>0</w:t>
            </w:r>
            <w:r w:rsidRPr="00F20555">
              <w:rPr>
                <w:rFonts w:eastAsia="TimesNewRomanPSMT"/>
                <w:kern w:val="1"/>
                <w:lang w:eastAsia="ar-SA"/>
              </w:rPr>
              <w:t>.</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ED7073">
              <w:rPr>
                <w:rFonts w:eastAsia="TimesNewRomanPSMT"/>
                <w:kern w:val="1"/>
                <w:lang w:eastAsia="ar-SA"/>
              </w:rPr>
              <w:t>1</w:t>
            </w:r>
            <w:r w:rsidRPr="00F20555">
              <w:rPr>
                <w:rFonts w:eastAsia="TimesNewRomanPSMT"/>
                <w:kern w:val="1"/>
                <w:lang w:eastAsia="ar-SA"/>
              </w:rPr>
              <w:t xml:space="preserve">.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FD1772" w:rsidP="004372B4">
            <w:pPr>
              <w:suppressAutoHyphens/>
              <w:snapToGrid w:val="0"/>
              <w:spacing w:line="100" w:lineRule="atLeast"/>
              <w:jc w:val="center"/>
              <w:rPr>
                <w:rFonts w:eastAsia="TimesNewRomanPSMT"/>
                <w:kern w:val="1"/>
                <w:lang w:eastAsia="ar-SA"/>
              </w:rPr>
            </w:pPr>
            <w:r>
              <w:rPr>
                <w:rFonts w:eastAsia="TimesNewRomanPSMT"/>
                <w:kern w:val="1"/>
                <w:lang w:eastAsia="ar-SA"/>
              </w:rPr>
              <w:t>3</w:t>
            </w:r>
            <w:r w:rsidR="00ED7073">
              <w:rPr>
                <w:rFonts w:eastAsia="TimesNewRomanPSMT"/>
                <w:kern w:val="1"/>
                <w:lang w:eastAsia="ar-SA"/>
              </w:rPr>
              <w:t>4</w:t>
            </w:r>
            <w:r w:rsidR="008A4DBE" w:rsidRPr="00F20555">
              <w:rPr>
                <w:rFonts w:eastAsia="TimesNewRomanPSMT"/>
                <w:kern w:val="1"/>
                <w:lang w:eastAsia="ar-SA"/>
              </w:rPr>
              <w:t>.</w:t>
            </w:r>
          </w:p>
        </w:tc>
      </w:tr>
    </w:tbl>
    <w:p w:rsidR="008A4DBE" w:rsidRPr="00F20555" w:rsidRDefault="008A4DBE" w:rsidP="008A4DBE">
      <w:pPr>
        <w:suppressAutoHyphens/>
        <w:spacing w:line="100" w:lineRule="atLeast"/>
        <w:jc w:val="both"/>
        <w:rPr>
          <w:rFonts w:eastAsia="Arial Unicode MS"/>
          <w:kern w:val="1"/>
          <w:lang w:eastAsia="ar-SA"/>
        </w:rPr>
      </w:pPr>
    </w:p>
    <w:p w:rsidR="008A4DBE" w:rsidRPr="00F20555" w:rsidRDefault="008A4DBE" w:rsidP="008A4DBE">
      <w:pPr>
        <w:suppressAutoHyphens/>
        <w:spacing w:line="100" w:lineRule="atLeast"/>
        <w:jc w:val="both"/>
        <w:rPr>
          <w:rFonts w:eastAsia="TimesNewRomanPSMT"/>
          <w:kern w:val="1"/>
          <w:lang w:val="sr-Cyrl-CS" w:eastAsia="ar-SA"/>
        </w:rPr>
      </w:pPr>
      <w:r w:rsidRPr="00F20555">
        <w:rPr>
          <w:rFonts w:eastAsia="TimesNewRomanPSMT"/>
          <w:kern w:val="1"/>
          <w:lang w:val="sr-Cyrl-CS" w:eastAsia="ar-SA"/>
        </w:rPr>
        <w:t>Конкурсн</w:t>
      </w:r>
      <w:r w:rsidR="002C6381" w:rsidRPr="00F20555">
        <w:rPr>
          <w:rFonts w:eastAsia="TimesNewRomanPSMT"/>
          <w:kern w:val="1"/>
          <w:lang w:val="sr-Cyrl-CS" w:eastAsia="ar-SA"/>
        </w:rPr>
        <w:t>а документација укупно садржи 4</w:t>
      </w:r>
      <w:r w:rsidR="00ED7073">
        <w:rPr>
          <w:rFonts w:eastAsia="TimesNewRomanPSMT"/>
          <w:kern w:val="1"/>
          <w:lang w:eastAsia="ar-SA"/>
        </w:rPr>
        <w:t>1</w:t>
      </w:r>
      <w:r w:rsidR="00FD1772">
        <w:rPr>
          <w:rFonts w:eastAsia="TimesNewRomanPSMT"/>
          <w:kern w:val="1"/>
          <w:lang w:val="sr-Cyrl-CS" w:eastAsia="ar-SA"/>
        </w:rPr>
        <w:t xml:space="preserve"> стран</w:t>
      </w:r>
      <w:r w:rsidR="00FD1772">
        <w:rPr>
          <w:rFonts w:eastAsia="TimesNewRomanPSMT"/>
          <w:kern w:val="1"/>
          <w:lang w:eastAsia="ar-SA"/>
        </w:rPr>
        <w:t>a</w:t>
      </w:r>
      <w:r w:rsidRPr="00F20555">
        <w:rPr>
          <w:rFonts w:eastAsia="TimesNewRomanPSMT"/>
          <w:kern w:val="1"/>
          <w:lang w:val="sr-Cyrl-CS" w:eastAsia="ar-SA"/>
        </w:rPr>
        <w:t>.</w:t>
      </w:r>
    </w:p>
    <w:p w:rsidR="008A4DBE" w:rsidRPr="00F20555" w:rsidRDefault="008A4DBE" w:rsidP="008A4DBE">
      <w:pPr>
        <w:suppressAutoHyphens/>
        <w:spacing w:line="100" w:lineRule="atLeast"/>
        <w:jc w:val="both"/>
        <w:rPr>
          <w:rFonts w:eastAsia="TimesNewRomanPSMT"/>
          <w:kern w:val="1"/>
          <w:lang w:eastAsia="ar-SA"/>
        </w:rPr>
      </w:pPr>
    </w:p>
    <w:p w:rsidR="008A4DBE" w:rsidRPr="00F20555"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6555D">
        <w:rPr>
          <w:rFonts w:eastAsia="Arial Unicode MS"/>
          <w:color w:val="000000"/>
          <w:kern w:val="1"/>
          <w:lang w:eastAsia="ar-SA"/>
        </w:rPr>
        <w:t>171</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66555D">
        <w:rPr>
          <w:rFonts w:eastAsia="TimesNewRomanPS-BoldMT"/>
          <w:bCs/>
          <w:color w:val="000000"/>
          <w:kern w:val="1"/>
          <w:lang w:val="sr-Cyrl-CS" w:eastAsia="ar-SA"/>
        </w:rPr>
        <w:t xml:space="preserve">Замена стакла на спортској </w:t>
      </w:r>
      <w:r w:rsidR="005F464E">
        <w:rPr>
          <w:rFonts w:eastAsia="TimesNewRomanPS-BoldMT"/>
          <w:bCs/>
          <w:color w:val="000000"/>
          <w:kern w:val="1"/>
          <w:lang w:val="sr-Cyrl-CS" w:eastAsia="ar-SA"/>
        </w:rPr>
        <w:t xml:space="preserve">дворани </w:t>
      </w:r>
      <w:r w:rsidR="0066555D">
        <w:rPr>
          <w:rFonts w:eastAsia="TimesNewRomanPS-BoldMT"/>
          <w:bCs/>
          <w:color w:val="000000"/>
          <w:kern w:val="1"/>
          <w:lang w:val="sr-Cyrl-CS" w:eastAsia="ar-SA"/>
        </w:rPr>
        <w:t xml:space="preserve"> у Крчагову“</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8404EA">
        <w:rPr>
          <w:rFonts w:eastAsia="Arial Unicode MS"/>
          <w:i/>
          <w:iCs/>
          <w:color w:val="000000"/>
          <w:kern w:val="1"/>
          <w:lang w:val="sr-Cyrl-CS" w:eastAsia="ar-SA"/>
        </w:rPr>
        <w:t>уградњ</w:t>
      </w:r>
      <w:r w:rsidR="008404EA">
        <w:rPr>
          <w:rFonts w:eastAsia="Arial Unicode MS"/>
          <w:i/>
          <w:iCs/>
          <w:color w:val="000000"/>
          <w:kern w:val="1"/>
          <w:lang w:eastAsia="ar-SA"/>
        </w:rPr>
        <w:t>a</w:t>
      </w:r>
      <w:r w:rsidR="003F3C4B">
        <w:rPr>
          <w:rFonts w:eastAsia="Arial Unicode MS"/>
          <w:i/>
          <w:iCs/>
          <w:color w:val="000000"/>
          <w:kern w:val="1"/>
          <w:lang w:val="sr-Cyrl-CS" w:eastAsia="ar-SA"/>
        </w:rPr>
        <w:t xml:space="preserve"> врата и прозора-45421130</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3F3C4B" w:rsidRPr="008A4DBE" w:rsidRDefault="003F3C4B" w:rsidP="003F3C4B">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Замена стакла на спортској </w:t>
      </w:r>
      <w:r w:rsidR="005F464E">
        <w:rPr>
          <w:rFonts w:eastAsia="TimesNewRomanPS-BoldMT"/>
          <w:bCs/>
          <w:color w:val="000000"/>
          <w:kern w:val="1"/>
          <w:lang w:val="sr-Cyrl-CS" w:eastAsia="ar-SA"/>
        </w:rPr>
        <w:t>дворани</w:t>
      </w:r>
      <w:r>
        <w:rPr>
          <w:rFonts w:eastAsia="TimesNewRomanPS-BoldMT"/>
          <w:bCs/>
          <w:color w:val="000000"/>
          <w:kern w:val="1"/>
          <w:lang w:val="sr-Cyrl-CS" w:eastAsia="ar-SA"/>
        </w:rPr>
        <w:t xml:space="preserve"> у Крчагову</w:t>
      </w:r>
    </w:p>
    <w:p w:rsidR="00637847" w:rsidRPr="008A4DBE" w:rsidRDefault="00637847" w:rsidP="003F3C4B">
      <w:pPr>
        <w:suppressAutoHyphens/>
        <w:spacing w:line="100" w:lineRule="atLeast"/>
        <w:rPr>
          <w:rFonts w:eastAsia="TimesNewRomanPS-BoldMT"/>
          <w:bCs/>
          <w:color w:val="000000"/>
          <w:kern w:val="1"/>
          <w:lang w:val="sr-Cyrl-CS" w:eastAsia="ar-SA"/>
        </w:rPr>
      </w:pPr>
    </w:p>
    <w:p w:rsidR="00845E4C" w:rsidRDefault="00845E4C" w:rsidP="008A4DBE">
      <w:pPr>
        <w:suppressAutoHyphens/>
        <w:spacing w:line="100" w:lineRule="atLeast"/>
        <w:jc w:val="both"/>
        <w:rPr>
          <w:noProof/>
        </w:rPr>
      </w:pPr>
    </w:p>
    <w:p w:rsidR="003F3C4B" w:rsidRDefault="003F3C4B" w:rsidP="008A4DBE">
      <w:pPr>
        <w:suppressAutoHyphens/>
        <w:spacing w:line="100" w:lineRule="atLeast"/>
        <w:jc w:val="both"/>
        <w:rPr>
          <w:noProof/>
        </w:rPr>
      </w:pPr>
    </w:p>
    <w:p w:rsidR="003F3C4B" w:rsidRDefault="003F3C4B" w:rsidP="008A4DBE">
      <w:pPr>
        <w:suppressAutoHyphens/>
        <w:spacing w:line="100" w:lineRule="atLeast"/>
        <w:jc w:val="both"/>
        <w:rPr>
          <w:noProof/>
        </w:rPr>
      </w:pPr>
    </w:p>
    <w:p w:rsidR="003F3C4B" w:rsidRPr="003F3C4B" w:rsidRDefault="003F3C4B"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w:t>
      </w:r>
      <w:r w:rsidR="008F7F87">
        <w:rPr>
          <w:rFonts w:eastAsia="Arial Unicode MS"/>
          <w:kern w:val="1"/>
          <w:lang w:eastAsia="ar-SA"/>
        </w:rPr>
        <w:t xml:space="preserve">а радова не може бити дужи од </w:t>
      </w:r>
      <w:r w:rsidR="003F3C4B">
        <w:rPr>
          <w:rFonts w:eastAsia="Arial Unicode MS"/>
          <w:kern w:val="1"/>
          <w:lang w:eastAsia="ar-SA"/>
        </w:rPr>
        <w:t>30</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3F3C4B" w:rsidRDefault="003F3C4B" w:rsidP="008A4DBE">
      <w:pPr>
        <w:suppressAutoHyphens/>
        <w:spacing w:line="100" w:lineRule="atLeast"/>
        <w:rPr>
          <w:rFonts w:eastAsia="Arial Unicode MS"/>
          <w:b/>
          <w:color w:val="000000"/>
          <w:kern w:val="1"/>
          <w:lang w:val="sr-Cyrl-CS" w:eastAsia="ar-SA"/>
        </w:rPr>
      </w:pPr>
    </w:p>
    <w:p w:rsidR="003F3C4B" w:rsidRDefault="003F3C4B" w:rsidP="008A4DBE">
      <w:pPr>
        <w:suppressAutoHyphens/>
        <w:spacing w:line="100" w:lineRule="atLeast"/>
        <w:rPr>
          <w:rFonts w:eastAsia="Arial Unicode MS"/>
          <w:b/>
          <w:color w:val="000000"/>
          <w:kern w:val="1"/>
          <w:lang w:val="sr-Cyrl-CS" w:eastAsia="ar-SA"/>
        </w:rPr>
      </w:pPr>
    </w:p>
    <w:p w:rsidR="003F3C4B" w:rsidRDefault="003F3C4B" w:rsidP="008A4DBE">
      <w:pPr>
        <w:suppressAutoHyphens/>
        <w:spacing w:line="100" w:lineRule="atLeast"/>
        <w:rPr>
          <w:rFonts w:eastAsia="Arial Unicode MS"/>
          <w:b/>
          <w:color w:val="000000"/>
          <w:kern w:val="1"/>
          <w:lang w:val="sr-Cyrl-CS" w:eastAsia="ar-SA"/>
        </w:rPr>
      </w:pPr>
    </w:p>
    <w:p w:rsidR="003F3C4B" w:rsidRDefault="003F3C4B" w:rsidP="008A4DBE">
      <w:pPr>
        <w:suppressAutoHyphens/>
        <w:spacing w:line="100" w:lineRule="atLeast"/>
        <w:rPr>
          <w:rFonts w:eastAsia="Arial Unicode MS"/>
          <w:b/>
          <w:color w:val="000000"/>
          <w:kern w:val="1"/>
          <w:lang w:val="sr-Cyrl-CS" w:eastAsia="ar-SA"/>
        </w:rPr>
      </w:pPr>
    </w:p>
    <w:p w:rsidR="003F3C4B" w:rsidRDefault="003F3C4B" w:rsidP="008A4DBE">
      <w:pPr>
        <w:suppressAutoHyphens/>
        <w:spacing w:line="100" w:lineRule="atLeast"/>
        <w:rPr>
          <w:rFonts w:eastAsia="Arial Unicode MS"/>
          <w:b/>
          <w:color w:val="000000"/>
          <w:kern w:val="1"/>
          <w:lang w:val="sr-Cyrl-CS" w:eastAsia="ar-SA"/>
        </w:rPr>
      </w:pPr>
    </w:p>
    <w:p w:rsidR="003F3C4B" w:rsidRPr="008A4DBE" w:rsidRDefault="003F3C4B"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F3C4B">
        <w:rPr>
          <w:rFonts w:eastAsia="Arial Unicode MS"/>
          <w:color w:val="000000"/>
          <w:kern w:val="1"/>
          <w:lang w:eastAsia="ar-SA"/>
        </w:rPr>
        <w:t>171</w:t>
      </w:r>
      <w:r w:rsidR="00883B04">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3F3C4B">
        <w:rPr>
          <w:rFonts w:eastAsia="TimesNewRomanPS-BoldMT"/>
          <w:bCs/>
          <w:color w:val="000000"/>
          <w:kern w:val="1"/>
          <w:lang w:val="sr-Cyrl-CS" w:eastAsia="ar-SA"/>
        </w:rPr>
        <w:t>Замена стакла на спортској дворани у Крчагову</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3F3C4B" w:rsidRDefault="008A4DBE" w:rsidP="003F3C4B">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637847" w:rsidRPr="003F3C4B" w:rsidRDefault="00637847" w:rsidP="00637847">
      <w:pPr>
        <w:tabs>
          <w:tab w:val="left" w:pos="680"/>
        </w:tabs>
        <w:suppressAutoHyphens/>
        <w:autoSpaceDE w:val="0"/>
        <w:autoSpaceDN w:val="0"/>
        <w:adjustRightInd w:val="0"/>
        <w:spacing w:line="100" w:lineRule="atLeast"/>
        <w:jc w:val="both"/>
        <w:rPr>
          <w:rFonts w:eastAsia="Arial Unicode MS"/>
          <w:kern w:val="1"/>
          <w:lang w:eastAsia="ar-SA"/>
        </w:rPr>
      </w:pPr>
    </w:p>
    <w:p w:rsidR="00637847" w:rsidRPr="00637847" w:rsidRDefault="00637847" w:rsidP="00637847">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637847" w:rsidRDefault="008A4DBE"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637847" w:rsidRDefault="008A4DBE" w:rsidP="00637847">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A21334" w:rsidRDefault="008A4DBE"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w:t>
      </w:r>
      <w:r w:rsidR="00637847">
        <w:rPr>
          <w:rFonts w:eastAsia="TimesNewRomanPS-BoldMT"/>
          <w:bCs/>
          <w:kern w:val="1"/>
          <w:lang w:eastAsia="ar-SA"/>
        </w:rPr>
        <w:t>тране надлежних органа те држав</w:t>
      </w:r>
      <w:r w:rsidR="003F3C4B">
        <w:rPr>
          <w:rFonts w:eastAsia="TimesNewRomanPS-BoldMT"/>
          <w:bCs/>
          <w:kern w:val="1"/>
          <w:lang w:eastAsia="ar-SA"/>
        </w:rPr>
        <w:t>е.</w:t>
      </w: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Default="003F3C4B"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F3C4B" w:rsidRPr="003F3C4B" w:rsidRDefault="003F3C4B" w:rsidP="00637847">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902D24" w:rsidP="008A4DBE">
            <w:pPr>
              <w:widowControl w:val="0"/>
              <w:spacing w:line="230" w:lineRule="exact"/>
              <w:ind w:left="120"/>
              <w:rPr>
                <w:b/>
                <w:bCs/>
                <w:color w:val="000000"/>
                <w:shd w:val="clear" w:color="auto" w:fill="FFFFFF"/>
              </w:rPr>
            </w:pPr>
            <w:r>
              <w:rPr>
                <w:b/>
                <w:bCs/>
                <w:color w:val="000000"/>
                <w:shd w:val="clear" w:color="auto" w:fill="FFFFFF"/>
              </w:rPr>
              <w:t>6</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902D24">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902D24"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902D24">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902D24"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902D24">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902D24" w:rsidRDefault="00902D24" w:rsidP="008A4DBE">
      <w:pPr>
        <w:suppressAutoHyphens/>
        <w:spacing w:line="100" w:lineRule="atLeast"/>
        <w:jc w:val="both"/>
        <w:rPr>
          <w:rFonts w:eastAsia="Arial Unicode MS"/>
          <w:color w:val="000000"/>
          <w:kern w:val="1"/>
          <w:lang w:eastAsia="ar-SA"/>
        </w:rPr>
      </w:pPr>
    </w:p>
    <w:p w:rsidR="00902D24" w:rsidRDefault="00902D24" w:rsidP="008A4DBE">
      <w:pPr>
        <w:suppressAutoHyphens/>
        <w:spacing w:line="100" w:lineRule="atLeast"/>
        <w:jc w:val="both"/>
        <w:rPr>
          <w:rFonts w:eastAsia="Arial Unicode MS"/>
          <w:color w:val="000000"/>
          <w:kern w:val="1"/>
          <w:lang w:eastAsia="ar-SA"/>
        </w:rPr>
      </w:pPr>
    </w:p>
    <w:p w:rsidR="00902D24" w:rsidRDefault="00902D24" w:rsidP="008A4DBE">
      <w:pPr>
        <w:suppressAutoHyphens/>
        <w:spacing w:line="100" w:lineRule="atLeast"/>
        <w:jc w:val="both"/>
        <w:rPr>
          <w:rFonts w:eastAsia="Arial Unicode MS"/>
          <w:color w:val="000000"/>
          <w:kern w:val="1"/>
          <w:lang w:eastAsia="ar-SA"/>
        </w:rPr>
      </w:pPr>
    </w:p>
    <w:p w:rsidR="00902D24" w:rsidRPr="00902D24" w:rsidRDefault="00902D24"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902D24">
        <w:rPr>
          <w:rFonts w:eastAsia="Arial Unicode MS"/>
          <w:color w:val="000000"/>
          <w:kern w:val="1"/>
          <w:lang w:eastAsia="ar-SA"/>
        </w:rPr>
        <w:t>171</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902D24">
        <w:rPr>
          <w:rFonts w:eastAsia="Arial Unicode MS"/>
          <w:iCs/>
          <w:color w:val="000000"/>
          <w:kern w:val="1"/>
          <w:lang w:val="sr-Cyrl-CS" w:eastAsia="ar-SA"/>
        </w:rPr>
        <w:t>Замена стакла на спортској дворани у Крчагову</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902D24">
        <w:rPr>
          <w:rFonts w:eastAsia="Arial Unicode MS"/>
          <w:iCs/>
          <w:color w:val="000000"/>
          <w:kern w:val="1"/>
          <w:lang w:val="sr-Cyrl-CS" w:eastAsia="ar-SA"/>
        </w:rPr>
        <w:t xml:space="preserve">Замена стакла на спортској дворани у Крчагову </w:t>
      </w:r>
      <w:r w:rsidR="00902D24" w:rsidRPr="008A4DBE">
        <w:rPr>
          <w:rFonts w:eastAsia="Arial Unicode MS"/>
          <w:color w:val="000000"/>
          <w:kern w:val="1"/>
          <w:lang w:eastAsia="ar-SA"/>
        </w:rPr>
        <w:t>VIII 404-</w:t>
      </w:r>
      <w:r w:rsidR="00902D24">
        <w:rPr>
          <w:rFonts w:eastAsia="Arial Unicode MS"/>
          <w:color w:val="000000"/>
          <w:kern w:val="1"/>
          <w:lang w:eastAsia="ar-SA"/>
        </w:rPr>
        <w:t>171/20</w:t>
      </w: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w:t>
            </w:r>
            <w:r w:rsidR="00902D24">
              <w:rPr>
                <w:rFonts w:eastAsia="TimesNewRomanPSMT"/>
                <w:bCs/>
                <w:color w:val="000000"/>
                <w:kern w:val="1"/>
                <w:lang w:val="ru-RU" w:eastAsia="ar-SA"/>
              </w:rPr>
              <w:t>календарских дана (не дужи од 30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902D24" w:rsidRDefault="00902D24" w:rsidP="008A4DBE">
      <w:pPr>
        <w:suppressAutoHyphens/>
        <w:spacing w:line="100" w:lineRule="atLeast"/>
        <w:jc w:val="both"/>
        <w:rPr>
          <w:rFonts w:eastAsia="Arial Unicode MS"/>
          <w:i/>
          <w:iCs/>
          <w:color w:val="000000"/>
          <w:kern w:val="1"/>
          <w:lang w:val="sr-Cyrl-CS" w:eastAsia="ar-SA"/>
        </w:rPr>
      </w:pPr>
    </w:p>
    <w:p w:rsidR="00902D24" w:rsidRDefault="00902D24"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902D24"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00902D24" w:rsidRPr="008A4DBE">
        <w:rPr>
          <w:rFonts w:eastAsia="TimesNewRomanPSMT"/>
          <w:b/>
          <w:bCs/>
          <w:color w:val="000000"/>
          <w:kern w:val="1"/>
          <w:lang w:val="sr-Cyrl-CS" w:eastAsia="ar-SA"/>
        </w:rPr>
        <w:t xml:space="preserve"> </w:t>
      </w:r>
      <w:r w:rsidR="00902D24">
        <w:rPr>
          <w:rFonts w:eastAsia="Arial Unicode MS"/>
          <w:iCs/>
          <w:color w:val="000000"/>
          <w:kern w:val="1"/>
          <w:lang w:val="sr-Cyrl-CS" w:eastAsia="ar-SA"/>
        </w:rPr>
        <w:t xml:space="preserve">Замена стакла на спортској дворани у Крчагову </w:t>
      </w:r>
      <w:r w:rsidR="00902D24" w:rsidRPr="008A4DBE">
        <w:rPr>
          <w:rFonts w:eastAsia="Arial Unicode MS"/>
          <w:color w:val="000000"/>
          <w:kern w:val="1"/>
          <w:lang w:eastAsia="ar-SA"/>
        </w:rPr>
        <w:t>VIII 404-</w:t>
      </w:r>
      <w:r w:rsidR="00902D24">
        <w:rPr>
          <w:rFonts w:eastAsia="Arial Unicode MS"/>
          <w:color w:val="000000"/>
          <w:kern w:val="1"/>
          <w:lang w:eastAsia="ar-SA"/>
        </w:rPr>
        <w:t>171/20</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02D24"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w:t>
      </w:r>
      <w:r w:rsidR="00902D24">
        <w:rPr>
          <w:rFonts w:eastAsia="Arial Unicode MS"/>
          <w:iCs/>
          <w:color w:val="000000"/>
          <w:kern w:val="1"/>
          <w:lang w:val="sr-Cyrl-CS" w:eastAsia="ar-SA"/>
        </w:rPr>
        <w:t xml:space="preserve">Замена стакла на спортској дворани у Крчагову </w:t>
      </w:r>
      <w:r w:rsidR="00902D24" w:rsidRPr="008A4DBE">
        <w:rPr>
          <w:rFonts w:eastAsia="Arial Unicode MS"/>
          <w:color w:val="000000"/>
          <w:kern w:val="1"/>
          <w:lang w:eastAsia="ar-SA"/>
        </w:rPr>
        <w:t>VIII 404-</w:t>
      </w:r>
      <w:r w:rsidR="00902D24">
        <w:rPr>
          <w:rFonts w:eastAsia="Arial Unicode MS"/>
          <w:color w:val="000000"/>
          <w:kern w:val="1"/>
          <w:lang w:eastAsia="ar-SA"/>
        </w:rPr>
        <w:t>171/20</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 xml:space="preserve">Место:_____________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02D24"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902D24">
        <w:rPr>
          <w:rFonts w:eastAsia="Arial Unicode MS"/>
          <w:iCs/>
          <w:color w:val="000000"/>
          <w:kern w:val="1"/>
          <w:lang w:val="sr-Cyrl-CS" w:eastAsia="ar-SA"/>
        </w:rPr>
        <w:t xml:space="preserve">Замена стакла на спортској дворани у Крчагову </w:t>
      </w:r>
      <w:r w:rsidR="00902D24" w:rsidRPr="008A4DBE">
        <w:rPr>
          <w:rFonts w:eastAsia="Arial Unicode MS"/>
          <w:color w:val="000000"/>
          <w:kern w:val="1"/>
          <w:lang w:eastAsia="ar-SA"/>
        </w:rPr>
        <w:t>VIII 404-</w:t>
      </w:r>
      <w:r w:rsidR="00902D24">
        <w:rPr>
          <w:rFonts w:eastAsia="Arial Unicode MS"/>
          <w:color w:val="000000"/>
          <w:kern w:val="1"/>
          <w:lang w:eastAsia="ar-SA"/>
        </w:rPr>
        <w:t>171/20</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902D24" w:rsidRDefault="00214EDC" w:rsidP="00902D24">
      <w:pPr>
        <w:suppressAutoHyphens/>
        <w:autoSpaceDE w:val="0"/>
        <w:autoSpaceDN w:val="0"/>
        <w:adjustRightInd w:val="0"/>
        <w:spacing w:before="9" w:line="240" w:lineRule="atLeast"/>
        <w:rPr>
          <w:rFonts w:eastAsia="Arial Unicode MS"/>
          <w:i/>
          <w:color w:val="000000"/>
          <w:kern w:val="1"/>
          <w:lang w:eastAsia="ar-SA"/>
        </w:rPr>
      </w:pPr>
      <w:r w:rsidRPr="00214EDC">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31"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8E0D75" w:rsidRPr="005D3F92" w:rsidRDefault="008E0D75" w:rsidP="008A4DBE">
                  <w:pPr>
                    <w:spacing w:line="360" w:lineRule="auto"/>
                    <w:rPr>
                      <w:lang w:val="sr-Cyrl-CS"/>
                    </w:rPr>
                  </w:pPr>
                </w:p>
              </w:txbxContent>
            </v:textbox>
          </v:shape>
        </w:pic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902D24" w:rsidRDefault="008A4DBE" w:rsidP="008A4DBE">
      <w:pPr>
        <w:suppressAutoHyphens/>
        <w:spacing w:line="100" w:lineRule="atLeast"/>
        <w:jc w:val="both"/>
        <w:rPr>
          <w:rFonts w:eastAsia="Arial Unicode M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902D24">
        <w:rPr>
          <w:rFonts w:eastAsia="Arial Unicode MS"/>
          <w:iCs/>
          <w:color w:val="000000"/>
          <w:kern w:val="1"/>
          <w:lang w:val="sr-Cyrl-CS" w:eastAsia="ar-SA"/>
        </w:rPr>
        <w:t xml:space="preserve">Замена стакла на спортској дворани у Крчагову </w:t>
      </w:r>
      <w:r w:rsidR="00902D24" w:rsidRPr="008A4DBE">
        <w:rPr>
          <w:rFonts w:eastAsia="Arial Unicode MS"/>
          <w:color w:val="000000"/>
          <w:kern w:val="1"/>
          <w:lang w:eastAsia="ar-SA"/>
        </w:rPr>
        <w:t>VIII 404-</w:t>
      </w:r>
      <w:r w:rsidR="00902D24">
        <w:rPr>
          <w:rFonts w:eastAsia="Arial Unicode MS"/>
          <w:color w:val="000000"/>
          <w:kern w:val="1"/>
          <w:lang w:eastAsia="ar-SA"/>
        </w:rPr>
        <w:t>171/20</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902D24" w:rsidP="008A4DBE">
      <w:pPr>
        <w:suppressAutoHyphens/>
        <w:spacing w:line="100" w:lineRule="atLeast"/>
        <w:jc w:val="right"/>
        <w:rPr>
          <w:b/>
          <w:bCs/>
          <w:color w:val="000000"/>
          <w:kern w:val="1"/>
          <w:lang w:eastAsia="ar-SA"/>
        </w:rPr>
      </w:pPr>
      <w:r>
        <w:rPr>
          <w:b/>
          <w:bCs/>
          <w:color w:val="000000"/>
          <w:kern w:val="1"/>
          <w:lang w:eastAsia="ar-SA"/>
        </w:rPr>
        <w:t>(ОБРАЗАЦ БР.7</w:t>
      </w:r>
      <w:r w:rsidR="008A4DBE" w:rsidRPr="008A4DBE">
        <w:rPr>
          <w:b/>
          <w:bCs/>
          <w:color w:val="000000"/>
          <w:kern w:val="1"/>
          <w:lang w:eastAsia="ar-SA"/>
        </w:rPr>
        <w:t>)</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902D24" w:rsidRDefault="00B23C23" w:rsidP="00B23C23">
      <w:pPr>
        <w:tabs>
          <w:tab w:val="left" w:pos="1350"/>
        </w:tabs>
        <w:suppressAutoHyphens/>
        <w:spacing w:after="120"/>
        <w:ind w:firstLine="630"/>
        <w:jc w:val="center"/>
        <w:rPr>
          <w:rFonts w:eastAsia="Arial Unicode MS"/>
          <w:b/>
          <w:color w:val="000000"/>
          <w:w w:val="103"/>
          <w:kern w:val="1"/>
          <w:lang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НА  </w:t>
      </w:r>
      <w:r w:rsidR="00902D24">
        <w:rPr>
          <w:rFonts w:eastAsia="Arial Unicode MS"/>
          <w:b/>
          <w:color w:val="000000"/>
          <w:w w:val="103"/>
          <w:kern w:val="1"/>
          <w:lang w:eastAsia="ar-SA"/>
        </w:rPr>
        <w:t>ЗАМЕНИ СТАКЛА НА СПОРТСКОЈ ДВОРАНИ У КРЧАГОВУ</w:t>
      </w:r>
    </w:p>
    <w:p w:rsidR="00B23C23" w:rsidRPr="00C73593" w:rsidRDefault="00B23C23" w:rsidP="00B23C23">
      <w:pPr>
        <w:tabs>
          <w:tab w:val="left" w:pos="1350"/>
        </w:tabs>
        <w:suppressAutoHyphens/>
        <w:spacing w:after="120"/>
        <w:ind w:firstLine="630"/>
        <w:rPr>
          <w:rFonts w:eastAsia="Arial Unicode MS"/>
          <w:i/>
          <w:color w:val="000000"/>
          <w:w w:val="103"/>
          <w:kern w:val="1"/>
          <w:lang w:eastAsia="ar-SA"/>
        </w:rPr>
      </w:pPr>
      <w:r w:rsidRPr="00C73593">
        <w:rPr>
          <w:rFonts w:eastAsia="Arial Unicode MS"/>
          <w:i/>
          <w:color w:val="000000"/>
          <w:w w:val="103"/>
          <w:kern w:val="1"/>
          <w:lang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r w:rsidRPr="00C73593">
        <w:rPr>
          <w:rFonts w:eastAsia="Arial Unicode MS"/>
          <w:b/>
          <w:i/>
          <w:color w:val="000000"/>
          <w:w w:val="103"/>
          <w:kern w:val="1"/>
          <w:lang w:eastAsia="ar-SA"/>
        </w:rPr>
        <w:t>1.Град Ужице, улица Д. Туцовића бр. 52.,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101503055;МБ: 0715798;</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и</w:t>
      </w:r>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(све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или</w:t>
      </w:r>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(све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и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Члан 1.</w:t>
      </w:r>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eastAsia="ar-SA"/>
        </w:rPr>
        <w:t xml:space="preserve">мале вредности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902D24">
        <w:rPr>
          <w:rFonts w:eastAsia="Arial Unicode MS"/>
          <w:color w:val="000000"/>
          <w:kern w:val="1"/>
          <w:lang w:eastAsia="ar-SA"/>
        </w:rPr>
        <w:t>171</w:t>
      </w:r>
      <w:r w:rsidR="00B80267">
        <w:rPr>
          <w:rFonts w:eastAsia="Arial Unicode MS"/>
          <w:color w:val="000000"/>
          <w:kern w:val="1"/>
          <w:lang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902D24">
        <w:rPr>
          <w:rFonts w:eastAsia="Arial Unicode MS"/>
          <w:color w:val="000000"/>
          <w:kern w:val="1"/>
          <w:lang w:val="sr-Cyrl-CS" w:eastAsia="ar-SA"/>
        </w:rPr>
        <w:t xml:space="preserve"> 404-171</w:t>
      </w:r>
      <w:r w:rsidR="00B80267">
        <w:rPr>
          <w:rFonts w:eastAsia="Arial Unicode MS"/>
          <w:color w:val="000000"/>
          <w:kern w:val="1"/>
          <w:lang w:val="sr-Cyrl-CS" w:eastAsia="ar-SA"/>
        </w:rPr>
        <w:t>/20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902D24">
        <w:rPr>
          <w:rFonts w:eastAsia="Arial Unicode MS"/>
          <w:b/>
          <w:color w:val="000000"/>
          <w:spacing w:val="-1"/>
          <w:kern w:val="1"/>
          <w:lang w:eastAsia="ar-SA"/>
        </w:rPr>
        <w:t>Замена стакла на спортској дворани у Крчагову</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214EDC"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214EDC">
        <w:rPr>
          <w:rFonts w:eastAsia="Arial Unicode MS"/>
          <w:noProof/>
          <w:color w:val="000000"/>
          <w:kern w:val="1"/>
          <w:lang w:val="en-GB" w:eastAsia="en-GB"/>
        </w:rPr>
        <w:pict>
          <v:group id="Group 11" o:spid="_x0000_s1033" style="position:absolute;left:0;text-align:left;margin-left:436.1pt;margin-top:11.25pt;width:2.9pt;height:0;z-index:-2516469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34"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w:r>
      <w:r w:rsidR="00B23C23" w:rsidRPr="00C73593">
        <w:rPr>
          <w:rFonts w:eastAsia="Arial Unicode MS"/>
          <w:color w:val="000000"/>
          <w:spacing w:val="-9"/>
          <w:kern w:val="1"/>
          <w:lang w:val="ru-RU" w:eastAsia="ar-SA"/>
        </w:rPr>
        <w:t>У</w:t>
      </w:r>
      <w:r w:rsidR="00B23C23" w:rsidRPr="00C73593">
        <w:rPr>
          <w:rFonts w:eastAsia="Arial Unicode MS"/>
          <w:color w:val="000000"/>
          <w:spacing w:val="-4"/>
          <w:kern w:val="1"/>
          <w:lang w:val="ru-RU" w:eastAsia="ar-SA"/>
        </w:rPr>
        <w:t>г</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оре</w:t>
      </w:r>
      <w:r w:rsidR="00B23C23" w:rsidRPr="00C73593">
        <w:rPr>
          <w:rFonts w:eastAsia="Arial Unicode MS"/>
          <w:color w:val="000000"/>
          <w:spacing w:val="-2"/>
          <w:kern w:val="1"/>
          <w:lang w:val="ru-RU" w:eastAsia="ar-SA"/>
        </w:rPr>
        <w:t>н</w:t>
      </w:r>
      <w:r w:rsidR="00B23C23" w:rsidRPr="00C73593">
        <w:rPr>
          <w:rFonts w:eastAsia="Arial Unicode MS"/>
          <w:color w:val="000000"/>
          <w:kern w:val="1"/>
          <w:lang w:val="ru-RU" w:eastAsia="ar-SA"/>
        </w:rPr>
        <w:t xml:space="preserve">е </w:t>
      </w:r>
      <w:r w:rsidR="00B23C23" w:rsidRPr="00C73593">
        <w:rPr>
          <w:rFonts w:eastAsia="Arial Unicode MS"/>
          <w:color w:val="000000"/>
          <w:spacing w:val="3"/>
          <w:kern w:val="1"/>
          <w:lang w:val="ru-RU" w:eastAsia="ar-SA"/>
        </w:rPr>
        <w:t xml:space="preserve"> </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ос</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 xml:space="preserve">е, </w:t>
      </w:r>
      <w:r w:rsidR="00B23C23" w:rsidRPr="00C73593">
        <w:rPr>
          <w:rFonts w:eastAsia="Arial Unicode MS"/>
          <w:color w:val="000000"/>
          <w:spacing w:val="1"/>
          <w:kern w:val="1"/>
          <w:lang w:val="ru-RU" w:eastAsia="ar-SA"/>
        </w:rPr>
        <w:t xml:space="preserve"> </w:t>
      </w:r>
      <w:r w:rsidR="00B23C23" w:rsidRPr="00C73593">
        <w:rPr>
          <w:rFonts w:eastAsia="Arial Unicode MS"/>
          <w:color w:val="000000"/>
          <w:kern w:val="1"/>
          <w:lang w:val="ru-RU" w:eastAsia="ar-SA"/>
        </w:rPr>
        <w:t>у</w:t>
      </w:r>
      <w:r w:rsidR="00B23C23" w:rsidRPr="00C73593">
        <w:rPr>
          <w:rFonts w:eastAsia="Arial Unicode MS"/>
          <w:color w:val="000000"/>
          <w:spacing w:val="31"/>
          <w:kern w:val="1"/>
          <w:lang w:val="ru-RU" w:eastAsia="ar-SA"/>
        </w:rPr>
        <w:t xml:space="preserve"> </w:t>
      </w:r>
      <w:r w:rsidR="00B23C23" w:rsidRPr="00C73593">
        <w:rPr>
          <w:rFonts w:eastAsia="Arial Unicode MS"/>
          <w:color w:val="000000"/>
          <w:kern w:val="1"/>
          <w:lang w:val="ru-RU" w:eastAsia="ar-SA"/>
        </w:rPr>
        <w:t>с</w:t>
      </w:r>
      <w:r w:rsidR="00B23C23" w:rsidRPr="00C73593">
        <w:rPr>
          <w:rFonts w:eastAsia="Arial Unicode MS"/>
          <w:color w:val="000000"/>
          <w:spacing w:val="3"/>
          <w:kern w:val="1"/>
          <w:lang w:val="ru-RU" w:eastAsia="ar-SA"/>
        </w:rPr>
        <w:t>к</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а</w:t>
      </w:r>
      <w:r w:rsidR="00B23C23" w:rsidRPr="00C73593">
        <w:rPr>
          <w:rFonts w:eastAsia="Arial Unicode MS"/>
          <w:color w:val="000000"/>
          <w:spacing w:val="-1"/>
          <w:kern w:val="1"/>
          <w:lang w:val="ru-RU" w:eastAsia="ar-SA"/>
        </w:rPr>
        <w:t>д</w:t>
      </w:r>
      <w:r w:rsidR="00B23C23" w:rsidRPr="00C73593">
        <w:rPr>
          <w:rFonts w:eastAsia="Arial Unicode MS"/>
          <w:color w:val="000000"/>
          <w:kern w:val="1"/>
          <w:lang w:val="ru-RU" w:eastAsia="ar-SA"/>
        </w:rPr>
        <w:t>у</w:t>
      </w:r>
      <w:r w:rsidR="00B23C23" w:rsidRPr="00C73593">
        <w:rPr>
          <w:rFonts w:eastAsia="Arial Unicode MS"/>
          <w:color w:val="000000"/>
          <w:spacing w:val="47"/>
          <w:kern w:val="1"/>
          <w:lang w:val="ru-RU" w:eastAsia="ar-SA"/>
        </w:rPr>
        <w:t xml:space="preserve"> </w:t>
      </w:r>
      <w:r w:rsidR="00B23C23" w:rsidRPr="00C73593">
        <w:rPr>
          <w:rFonts w:eastAsia="Arial Unicode MS"/>
          <w:color w:val="000000"/>
          <w:spacing w:val="2"/>
          <w:kern w:val="1"/>
          <w:lang w:val="ru-RU" w:eastAsia="ar-SA"/>
        </w:rPr>
        <w:t>с</w:t>
      </w:r>
      <w:r w:rsidR="00B23C23" w:rsidRPr="00C73593">
        <w:rPr>
          <w:rFonts w:eastAsia="Arial Unicode MS"/>
          <w:color w:val="000000"/>
          <w:kern w:val="1"/>
          <w:lang w:val="ru-RU" w:eastAsia="ar-SA"/>
        </w:rPr>
        <w:t>а</w:t>
      </w:r>
      <w:r w:rsidR="00B23C23" w:rsidRPr="00C73593">
        <w:rPr>
          <w:rFonts w:eastAsia="Arial Unicode MS"/>
          <w:color w:val="000000"/>
          <w:spacing w:val="36"/>
          <w:kern w:val="1"/>
          <w:lang w:val="ru-RU" w:eastAsia="ar-SA"/>
        </w:rPr>
        <w:t xml:space="preserve"> </w:t>
      </w:r>
      <w:r w:rsidR="00B23C23" w:rsidRPr="00C73593">
        <w:rPr>
          <w:rFonts w:eastAsia="Arial Unicode MS"/>
          <w:color w:val="000000"/>
          <w:kern w:val="1"/>
          <w:lang w:val="ru-RU" w:eastAsia="ar-SA"/>
        </w:rPr>
        <w:t>П</w:t>
      </w:r>
      <w:r w:rsidR="00B23C23" w:rsidRPr="00C73593">
        <w:rPr>
          <w:rFonts w:eastAsia="Arial Unicode MS"/>
          <w:color w:val="000000"/>
          <w:spacing w:val="2"/>
          <w:kern w:val="1"/>
          <w:lang w:val="ru-RU" w:eastAsia="ar-SA"/>
        </w:rPr>
        <w:t>о</w:t>
      </w:r>
      <w:r w:rsidR="00B23C23" w:rsidRPr="00C73593">
        <w:rPr>
          <w:rFonts w:eastAsia="Arial Unicode MS"/>
          <w:color w:val="000000"/>
          <w:spacing w:val="1"/>
          <w:kern w:val="1"/>
          <w:lang w:val="ru-RU" w:eastAsia="ar-SA"/>
        </w:rPr>
        <w:t>н</w:t>
      </w:r>
      <w:r w:rsidR="00B23C23" w:rsidRPr="00C73593">
        <w:rPr>
          <w:rFonts w:eastAsia="Arial Unicode MS"/>
          <w:color w:val="000000"/>
          <w:spacing w:val="-8"/>
          <w:kern w:val="1"/>
          <w:lang w:val="ru-RU" w:eastAsia="ar-SA"/>
        </w:rPr>
        <w:t>у</w:t>
      </w:r>
      <w:r w:rsidR="00B23C23" w:rsidRPr="00C73593">
        <w:rPr>
          <w:rFonts w:eastAsia="Arial Unicode MS"/>
          <w:color w:val="000000"/>
          <w:spacing w:val="-3"/>
          <w:kern w:val="1"/>
          <w:lang w:val="ru-RU" w:eastAsia="ar-SA"/>
        </w:rPr>
        <w:t>д</w:t>
      </w:r>
      <w:r w:rsidR="00B23C23" w:rsidRPr="00C73593">
        <w:rPr>
          <w:rFonts w:eastAsia="Arial Unicode MS"/>
          <w:color w:val="000000"/>
          <w:kern w:val="1"/>
          <w:lang w:val="ru-RU" w:eastAsia="ar-SA"/>
        </w:rPr>
        <w:t>ом  и</w:t>
      </w:r>
      <w:r w:rsidR="00B23C23" w:rsidRPr="00C73593">
        <w:rPr>
          <w:rFonts w:eastAsia="Arial Unicode MS"/>
          <w:color w:val="000000"/>
          <w:spacing w:val="39"/>
          <w:kern w:val="1"/>
          <w:lang w:val="ru-RU" w:eastAsia="ar-SA"/>
        </w:rPr>
        <w:t xml:space="preserve"> </w:t>
      </w:r>
      <w:r w:rsidR="00B23C23" w:rsidRPr="00C73593">
        <w:rPr>
          <w:rFonts w:eastAsia="Arial Unicode MS"/>
          <w:color w:val="000000"/>
          <w:spacing w:val="-1"/>
          <w:kern w:val="1"/>
          <w:lang w:val="ru-RU" w:eastAsia="ar-SA"/>
        </w:rPr>
        <w:t>С</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ор</w:t>
      </w:r>
      <w:r w:rsidR="00B23C23" w:rsidRPr="00C73593">
        <w:rPr>
          <w:rFonts w:eastAsia="Arial Unicode MS"/>
          <w:color w:val="000000"/>
          <w:spacing w:val="-3"/>
          <w:kern w:val="1"/>
          <w:lang w:val="ru-RU" w:eastAsia="ar-SA"/>
        </w:rPr>
        <w:t>а</w:t>
      </w:r>
      <w:r w:rsidR="00B23C23" w:rsidRPr="00C73593">
        <w:rPr>
          <w:rFonts w:eastAsia="Arial Unicode MS"/>
          <w:color w:val="000000"/>
          <w:spacing w:val="-4"/>
          <w:kern w:val="1"/>
          <w:lang w:val="ru-RU" w:eastAsia="ar-SA"/>
        </w:rPr>
        <w:t>з</w:t>
      </w:r>
      <w:r w:rsidR="00B23C23" w:rsidRPr="00C73593">
        <w:rPr>
          <w:rFonts w:eastAsia="Arial Unicode MS"/>
          <w:color w:val="000000"/>
          <w:spacing w:val="-5"/>
          <w:kern w:val="1"/>
          <w:lang w:val="ru-RU" w:eastAsia="ar-SA"/>
        </w:rPr>
        <w:t>у</w:t>
      </w:r>
      <w:r w:rsidR="00B23C23" w:rsidRPr="00C73593">
        <w:rPr>
          <w:rFonts w:eastAsia="Arial Unicode MS"/>
          <w:color w:val="000000"/>
          <w:spacing w:val="2"/>
          <w:kern w:val="1"/>
          <w:lang w:val="ru-RU" w:eastAsia="ar-SA"/>
        </w:rPr>
        <w:t>м</w:t>
      </w:r>
      <w:r w:rsidR="00B23C23" w:rsidRPr="00C73593">
        <w:rPr>
          <w:rFonts w:eastAsia="Arial Unicode MS"/>
          <w:color w:val="000000"/>
          <w:kern w:val="1"/>
          <w:lang w:val="ru-RU" w:eastAsia="ar-SA"/>
        </w:rPr>
        <w:t>о</w:t>
      </w:r>
      <w:r w:rsidR="00B23C23" w:rsidRPr="00C73593">
        <w:rPr>
          <w:rFonts w:eastAsia="Arial Unicode MS"/>
          <w:color w:val="000000"/>
          <w:spacing w:val="-1"/>
          <w:kern w:val="1"/>
          <w:lang w:val="ru-RU" w:eastAsia="ar-SA"/>
        </w:rPr>
        <w:t>м</w:t>
      </w:r>
      <w:r w:rsidR="00B23C23" w:rsidRPr="00C73593">
        <w:rPr>
          <w:rFonts w:eastAsia="Arial Unicode MS"/>
          <w:color w:val="000000"/>
          <w:kern w:val="1"/>
          <w:lang w:val="ru-RU" w:eastAsia="ar-SA"/>
        </w:rPr>
        <w:t xml:space="preserve">, </w:t>
      </w:r>
      <w:r w:rsidR="00B23C23" w:rsidRPr="00C73593">
        <w:rPr>
          <w:rFonts w:eastAsia="Arial Unicode MS"/>
          <w:color w:val="000000"/>
          <w:spacing w:val="13"/>
          <w:kern w:val="1"/>
          <w:lang w:val="ru-RU" w:eastAsia="ar-SA"/>
        </w:rPr>
        <w:t xml:space="preserve"> </w:t>
      </w:r>
      <w:r w:rsidR="00B23C23" w:rsidRPr="00C73593">
        <w:rPr>
          <w:rFonts w:eastAsia="Arial Unicode MS"/>
          <w:color w:val="000000"/>
          <w:spacing w:val="-1"/>
          <w:kern w:val="1"/>
          <w:lang w:val="ru-RU" w:eastAsia="ar-SA"/>
        </w:rPr>
        <w:t>б</w:t>
      </w:r>
      <w:r w:rsidR="00B23C23" w:rsidRPr="00C73593">
        <w:rPr>
          <w:rFonts w:eastAsia="Arial Unicode MS"/>
          <w:color w:val="000000"/>
          <w:kern w:val="1"/>
          <w:lang w:val="ru-RU" w:eastAsia="ar-SA"/>
        </w:rPr>
        <w:t>р.</w:t>
      </w:r>
      <w:r w:rsidR="00B23C23" w:rsidRPr="00C73593">
        <w:rPr>
          <w:rFonts w:eastAsia="Arial Unicode MS"/>
          <w:color w:val="000000"/>
          <w:spacing w:val="40"/>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w:t>
      </w:r>
      <w:r w:rsidR="00B23C23" w:rsidRPr="00C73593">
        <w:rPr>
          <w:rFonts w:eastAsia="Arial Unicode MS"/>
          <w:color w:val="000000"/>
          <w:spacing w:val="33"/>
          <w:kern w:val="1"/>
          <w:lang w:val="ru-RU" w:eastAsia="ar-SA"/>
        </w:rPr>
        <w:t xml:space="preserve"> </w:t>
      </w:r>
      <w:r w:rsidR="00B23C23" w:rsidRPr="00C73593">
        <w:rPr>
          <w:rFonts w:eastAsia="Arial Unicode MS"/>
          <w:color w:val="000000"/>
          <w:spacing w:val="-2"/>
          <w:kern w:val="1"/>
          <w:lang w:val="ru-RU" w:eastAsia="ar-SA"/>
        </w:rPr>
        <w:t>о</w:t>
      </w:r>
      <w:r w:rsidR="00B23C23" w:rsidRPr="00C73593">
        <w:rPr>
          <w:rFonts w:eastAsia="Arial Unicode MS"/>
          <w:color w:val="000000"/>
          <w:kern w:val="1"/>
          <w:lang w:val="ru-RU" w:eastAsia="ar-SA"/>
        </w:rPr>
        <w:t>д</w:t>
      </w:r>
      <w:r w:rsidR="00B23C23" w:rsidRPr="00C73593">
        <w:rPr>
          <w:rFonts w:eastAsia="Arial Unicode MS"/>
          <w:color w:val="000000"/>
          <w:spacing w:val="37"/>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______</w:t>
      </w:r>
      <w:r w:rsidR="00B23C23"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r w:rsidRPr="00C73593">
        <w:rPr>
          <w:rFonts w:eastAsia="Arial Unicode MS"/>
          <w:b/>
          <w:i/>
          <w:color w:val="000000"/>
          <w:kern w:val="1"/>
          <w:lang w:eastAsia="ar-SA"/>
        </w:rPr>
        <w:t>све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 xml:space="preserve">Предмет овог уговора је  извођење радова на </w:t>
      </w:r>
      <w:r w:rsidR="00902D24">
        <w:rPr>
          <w:rFonts w:eastAsia="Arial Unicode MS"/>
          <w:color w:val="000000"/>
          <w:kern w:val="1"/>
          <w:lang w:val="ru-RU" w:eastAsia="ar-SA"/>
        </w:rPr>
        <w:t>замени стакла на спортској дворани у Крчагову</w:t>
      </w:r>
      <w:r w:rsidRPr="00C73593">
        <w:rPr>
          <w:rFonts w:eastAsia="Arial Unicode MS"/>
          <w:color w:val="000000"/>
          <w:kern w:val="1"/>
          <w:lang w:val="ru-RU" w:eastAsia="ar-SA"/>
        </w:rPr>
        <w:t>, који</w:t>
      </w:r>
      <w:r w:rsidRPr="00C73593">
        <w:rPr>
          <w:rFonts w:eastAsia="Arial Unicode MS"/>
          <w:color w:val="000000"/>
          <w:kern w:val="1"/>
          <w:lang w:eastAsia="ar-SA"/>
        </w:rPr>
        <w:t xml:space="preserve"> </w:t>
      </w:r>
      <w:r w:rsidR="00902D24">
        <w:rPr>
          <w:rFonts w:eastAsia="Arial Unicode MS"/>
          <w:color w:val="000000"/>
          <w:w w:val="103"/>
          <w:kern w:val="1"/>
          <w:lang w:val="sr-Cyrl-CS" w:eastAsia="ar-SA"/>
        </w:rPr>
        <w:t>обухватају застакљивање постојећих алуминијумских прозора и врата, набавка, транспорт,израда и монтаж</w:t>
      </w:r>
      <w:r w:rsidRPr="00C73593">
        <w:rPr>
          <w:rFonts w:eastAsia="Arial Unicode MS"/>
          <w:color w:val="000000"/>
          <w:w w:val="103"/>
          <w:kern w:val="1"/>
          <w:lang w:val="sr-Cyrl-CS" w:eastAsia="ar-SA"/>
        </w:rPr>
        <w:t xml:space="preserve">а </w:t>
      </w:r>
      <w:r w:rsidR="00902D24">
        <w:rPr>
          <w:rFonts w:eastAsia="Arial Unicode MS"/>
          <w:color w:val="000000"/>
          <w:w w:val="103"/>
          <w:kern w:val="1"/>
          <w:lang w:val="sr-Cyrl-CS" w:eastAsia="ar-SA"/>
        </w:rPr>
        <w:t xml:space="preserve"> стакла за алуминијумске профиле, штеловање свих прозора </w:t>
      </w:r>
      <w:r w:rsidRPr="00C73593">
        <w:rPr>
          <w:rFonts w:eastAsia="Arial Unicode MS"/>
          <w:color w:val="000000"/>
          <w:w w:val="103"/>
          <w:kern w:val="1"/>
          <w:lang w:val="sr-Cyrl-CS" w:eastAsia="ar-SA"/>
        </w:rPr>
        <w:t xml:space="preserve">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(попуњава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B23C23" w:rsidP="00B23C23">
      <w:pPr>
        <w:tabs>
          <w:tab w:val="left" w:pos="0"/>
        </w:tabs>
        <w:spacing w:after="120"/>
        <w:jc w:val="both"/>
        <w:rPr>
          <w:rFonts w:eastAsia="Arial Unicode MS"/>
          <w:color w:val="000000"/>
          <w:kern w:val="1"/>
          <w:lang w:eastAsia="ar-SA"/>
        </w:rPr>
      </w:pPr>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радова </w:t>
      </w:r>
      <w:r w:rsidRPr="00C73593">
        <w:rPr>
          <w:rFonts w:eastAsia="Arial Unicode MS"/>
          <w:color w:val="000000"/>
          <w:kern w:val="1"/>
          <w:lang w:val="ru-RU" w:eastAsia="ar-SA"/>
        </w:rPr>
        <w:t xml:space="preserve"> везаних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r w:rsidRPr="00C73593">
        <w:rPr>
          <w:bCs/>
        </w:rPr>
        <w:t>Члан 4.</w:t>
      </w:r>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фактуре-рачуна/ привремене и окончане ситуације 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t>Рок за завршетак радова</w:t>
      </w:r>
    </w:p>
    <w:p w:rsidR="00B23C23" w:rsidRPr="00C73593" w:rsidRDefault="00B23C23" w:rsidP="00B23C23">
      <w:pPr>
        <w:keepNext/>
        <w:spacing w:after="120"/>
        <w:jc w:val="center"/>
        <w:rPr>
          <w:bCs/>
        </w:rPr>
      </w:pPr>
      <w:r w:rsidRPr="00C73593">
        <w:rPr>
          <w:bCs/>
        </w:rPr>
        <w:t>Члан 5.</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(попуњава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закашњење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r w:rsidRPr="00C73593">
        <w:rPr>
          <w:bCs/>
        </w:rPr>
        <w:t>Ч</w:t>
      </w:r>
      <w:r w:rsidRPr="00C73593">
        <w:rPr>
          <w:bCs/>
          <w:lang w:val="ru-RU"/>
        </w:rPr>
        <w:t>лан 7.</w:t>
      </w:r>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r w:rsidRPr="00C73593">
        <w:rPr>
          <w:bCs/>
        </w:rPr>
        <w:t>Члан 9.</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8E0D75" w:rsidP="00B23C23">
      <w:pPr>
        <w:keepNext/>
        <w:spacing w:after="120"/>
        <w:jc w:val="center"/>
        <w:rPr>
          <w:bCs/>
          <w:lang w:val="ru-RU"/>
        </w:rPr>
      </w:pPr>
      <w:r>
        <w:rPr>
          <w:bCs/>
          <w:lang w:val="ru-RU"/>
        </w:rPr>
        <w:t>Члан 12</w:t>
      </w:r>
      <w:r w:rsidR="00B23C23"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8E0D75" w:rsidP="00B23C23">
      <w:pPr>
        <w:keepNext/>
        <w:spacing w:after="120"/>
        <w:jc w:val="center"/>
        <w:rPr>
          <w:bCs/>
          <w:lang w:val="ru-RU"/>
        </w:rPr>
      </w:pPr>
      <w:r>
        <w:rPr>
          <w:bCs/>
          <w:lang w:val="ru-RU"/>
        </w:rPr>
        <w:t>Члан 13</w:t>
      </w:r>
      <w:r w:rsidR="00B23C23"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0"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 w:name="_Hlk505340377"/>
      <w:bookmarkEnd w:id="0"/>
      <w:r w:rsidRPr="00C73593">
        <w:rPr>
          <w:rFonts w:eastAsia="Arial Unicode MS"/>
          <w:bCs/>
          <w:color w:val="000000"/>
          <w:kern w:val="1"/>
          <w:lang w:val="ru-RU" w:eastAsia="ar-SA"/>
        </w:rPr>
        <w:t>(„Сл. Лист СФРЈ“ бр. 18/77 у даљем тексту: Узансе).</w:t>
      </w:r>
    </w:p>
    <w:bookmarkEnd w:id="1"/>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008E0D75">
        <w:rPr>
          <w:bCs/>
        </w:rPr>
        <w:t>14</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2"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3" w:name="_Hlk505340838"/>
      <w:bookmarkEnd w:id="2"/>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3"/>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008E0D75">
        <w:rPr>
          <w:rFonts w:eastAsia="Arial Unicode MS"/>
          <w:color w:val="000000"/>
          <w:kern w:val="1"/>
          <w:lang w:eastAsia="ar-SA"/>
        </w:rPr>
        <w:t>15</w:t>
      </w:r>
      <w:r w:rsidRPr="00C73593">
        <w:rPr>
          <w:rFonts w:eastAsia="Arial Unicode MS"/>
          <w:color w:val="000000"/>
          <w:kern w:val="1"/>
          <w:lang w:val="ru-RU" w:eastAsia="ar-SA"/>
        </w:rPr>
        <w:t>.</w:t>
      </w:r>
      <w:bookmarkStart w:id="4" w:name="_Hlk505340911"/>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w:t>
      </w:r>
      <w:r w:rsidR="008E0D75">
        <w:rPr>
          <w:rFonts w:eastAsia="Arial Unicode MS"/>
          <w:bCs/>
          <w:color w:val="000000"/>
          <w:kern w:val="1"/>
          <w:lang w:eastAsia="ar-SA"/>
        </w:rPr>
        <w:t>дају радови дефинисани чланом 13</w:t>
      </w:r>
      <w:r w:rsidRPr="00C73593">
        <w:rPr>
          <w:rFonts w:eastAsia="Arial Unicode MS"/>
          <w:bCs/>
          <w:color w:val="000000"/>
          <w:kern w:val="1"/>
          <w:lang w:eastAsia="ar-SA"/>
        </w:rPr>
        <w:t>. и 1</w:t>
      </w:r>
      <w:r w:rsidR="008E0D75">
        <w:rPr>
          <w:rFonts w:eastAsia="Arial Unicode MS"/>
          <w:bCs/>
          <w:color w:val="000000"/>
          <w:kern w:val="1"/>
          <w:lang w:eastAsia="ar-SA"/>
        </w:rPr>
        <w:t>4</w:t>
      </w:r>
      <w:r w:rsidRPr="00C73593">
        <w:rPr>
          <w:rFonts w:eastAsia="Arial Unicode MS"/>
          <w:bCs/>
          <w:color w:val="000000"/>
          <w:kern w:val="1"/>
          <w:lang w:eastAsia="ar-SA"/>
        </w:rPr>
        <w:t>. овог уговора.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4"/>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rPr>
          <w:rFonts w:eastAsia="Arial Unicode MS"/>
          <w:b/>
          <w:bCs/>
          <w:color w:val="000000"/>
          <w:kern w:val="1"/>
          <w:lang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008E0D75">
        <w:rPr>
          <w:rFonts w:eastAsia="Arial Unicode MS"/>
          <w:color w:val="000000"/>
          <w:kern w:val="1"/>
          <w:lang w:eastAsia="ar-SA"/>
        </w:rPr>
        <w:t>6</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23C23" w:rsidRPr="00C73593" w:rsidRDefault="00B23C23" w:rsidP="00B23C23">
      <w:pPr>
        <w:suppressAutoHyphens/>
        <w:spacing w:line="100" w:lineRule="atLeast"/>
        <w:jc w:val="both"/>
        <w:rPr>
          <w:rFonts w:eastAsia="Arial Unicode MS"/>
          <w:b/>
          <w:color w:val="000000"/>
          <w:kern w:val="1"/>
          <w:lang w:val="ru-RU" w:eastAsia="ar-SA"/>
        </w:rPr>
      </w:pPr>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
    <w:p w:rsidR="00B23C23" w:rsidRPr="00C73593" w:rsidRDefault="00B23C23" w:rsidP="00B23C23">
      <w:pPr>
        <w:keepNext/>
        <w:spacing w:after="60"/>
        <w:jc w:val="both"/>
        <w:rPr>
          <w:lang w:val="ru-RU"/>
        </w:rPr>
      </w:pPr>
      <w:r w:rsidRPr="00C73593">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008E0D75">
        <w:rPr>
          <w:bCs/>
        </w:rPr>
        <w:t>7</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008E0D75">
        <w:rPr>
          <w:bCs/>
        </w:rPr>
        <w:t>18</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8E0D75" w:rsidP="00B23C23">
      <w:pPr>
        <w:keepNext/>
        <w:spacing w:after="120"/>
        <w:jc w:val="center"/>
        <w:rPr>
          <w:bCs/>
        </w:rPr>
      </w:pPr>
      <w:r>
        <w:rPr>
          <w:bCs/>
        </w:rPr>
        <w:t>Члан 19</w:t>
      </w:r>
      <w:r w:rsidR="00B23C23" w:rsidRPr="00C73593">
        <w:rPr>
          <w:bCs/>
        </w:rPr>
        <w:t>.</w:t>
      </w:r>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B23C23" w:rsidRPr="00C73593" w:rsidRDefault="00B23C23" w:rsidP="00B23C23">
      <w:pPr>
        <w:keepNext/>
        <w:spacing w:after="120"/>
        <w:jc w:val="both"/>
        <w:rPr>
          <w:bCs/>
        </w:rPr>
      </w:pPr>
      <w:r w:rsidRPr="00C73593">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природни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5" w:name="_Hlk499071084"/>
      <w:r w:rsidRPr="00C73593">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5"/>
    </w:p>
    <w:p w:rsidR="00B23C23" w:rsidRPr="00C73593" w:rsidRDefault="00B23C23" w:rsidP="00B23C23">
      <w:pPr>
        <w:keepNext/>
        <w:numPr>
          <w:ilvl w:val="0"/>
          <w:numId w:val="18"/>
        </w:numPr>
        <w:suppressAutoHyphens/>
        <w:spacing w:after="120" w:line="100" w:lineRule="atLeast"/>
        <w:ind w:left="0"/>
        <w:jc w:val="both"/>
        <w:rPr>
          <w:bCs/>
        </w:rPr>
      </w:pPr>
      <w:r w:rsidRPr="00C73593">
        <w:rPr>
          <w:bCs/>
        </w:rPr>
        <w:t xml:space="preserve">непредвиђене радове према члану 17. уговора,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8E0D75" w:rsidP="00B23C23">
      <w:pPr>
        <w:keepNext/>
        <w:spacing w:after="120"/>
        <w:jc w:val="center"/>
        <w:rPr>
          <w:rFonts w:eastAsia="Calibri-Bold"/>
          <w:bCs/>
        </w:rPr>
      </w:pPr>
      <w:r>
        <w:rPr>
          <w:rFonts w:eastAsia="Calibri-Bold"/>
          <w:bCs/>
        </w:rPr>
        <w:t>Члан 20</w:t>
      </w:r>
      <w:r w:rsidR="00B23C23" w:rsidRPr="00C73593">
        <w:rPr>
          <w:rFonts w:eastAsia="Calibri-Bold"/>
          <w:bCs/>
        </w:rPr>
        <w:t>.</w:t>
      </w:r>
    </w:p>
    <w:p w:rsidR="00B23C23" w:rsidRPr="00C73593" w:rsidRDefault="00B23C23" w:rsidP="00B23C23">
      <w:pPr>
        <w:suppressAutoHyphens/>
        <w:spacing w:line="100" w:lineRule="atLeast"/>
        <w:ind w:firstLine="720"/>
        <w:jc w:val="both"/>
        <w:rPr>
          <w:rFonts w:eastAsia="Calibri-Bold"/>
          <w:bCs/>
          <w:color w:val="000000"/>
          <w:kern w:val="1"/>
          <w:lang w:eastAsia="ar-SA"/>
        </w:rPr>
      </w:pPr>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 </w:t>
      </w:r>
    </w:p>
    <w:p w:rsidR="00B23C23" w:rsidRPr="00C73593" w:rsidRDefault="00B23C23" w:rsidP="00B23C23">
      <w:pPr>
        <w:keepNext/>
        <w:spacing w:after="60"/>
        <w:jc w:val="center"/>
        <w:rPr>
          <w:b/>
          <w:lang w:val="ru-RU"/>
        </w:rPr>
      </w:pPr>
      <w:r w:rsidRPr="00C73593">
        <w:rPr>
          <w:b/>
          <w:lang w:val="ru-RU"/>
        </w:rPr>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008E0D75">
        <w:rPr>
          <w:bCs/>
        </w:rPr>
        <w:t>1</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008E0D75">
        <w:rPr>
          <w:bCs/>
        </w:rPr>
        <w:t>2</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r w:rsidRPr="00C73593">
        <w:rPr>
          <w:rFonts w:eastAsia="Arial Unicode MS"/>
          <w:bCs/>
          <w:color w:val="000000"/>
          <w:kern w:val="1"/>
          <w:lang w:eastAsia="ar-SA"/>
        </w:rPr>
        <w:t>г</w:t>
      </w:r>
      <w:r w:rsidRPr="00C73593">
        <w:rPr>
          <w:rFonts w:eastAsia="Arial Unicode MS"/>
          <w:bCs/>
          <w:color w:val="000000"/>
          <w:kern w:val="1"/>
          <w:lang w:val="ru-RU" w:eastAsia="ar-SA"/>
        </w:rPr>
        <w:t>одине</w:t>
      </w:r>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008E0D75">
        <w:rPr>
          <w:bCs/>
        </w:rPr>
        <w:t>3</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008E0D75">
        <w:rPr>
          <w:bCs/>
        </w:rPr>
        <w:t>4</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8E0D75" w:rsidRDefault="008E0D75" w:rsidP="008A4DBE">
      <w:pPr>
        <w:tabs>
          <w:tab w:val="left" w:pos="1350"/>
        </w:tabs>
        <w:suppressAutoHyphens/>
        <w:spacing w:after="120"/>
        <w:jc w:val="both"/>
        <w:rPr>
          <w:rFonts w:eastAsia="Arial Unicode MS"/>
          <w:color w:val="000000"/>
          <w:kern w:val="1"/>
          <w:lang w:eastAsia="ar-SA"/>
        </w:rPr>
      </w:pPr>
    </w:p>
    <w:p w:rsidR="008E0D75" w:rsidRDefault="008E0D75" w:rsidP="008A4DBE">
      <w:pPr>
        <w:tabs>
          <w:tab w:val="left" w:pos="1350"/>
        </w:tabs>
        <w:suppressAutoHyphens/>
        <w:spacing w:after="120"/>
        <w:jc w:val="both"/>
        <w:rPr>
          <w:rFonts w:eastAsia="Arial Unicode MS"/>
          <w:color w:val="000000"/>
          <w:kern w:val="1"/>
          <w:lang w:eastAsia="ar-SA"/>
        </w:rPr>
      </w:pPr>
    </w:p>
    <w:p w:rsidR="008E0D75" w:rsidRDefault="008E0D75" w:rsidP="008A4DBE">
      <w:pPr>
        <w:tabs>
          <w:tab w:val="left" w:pos="1350"/>
        </w:tabs>
        <w:suppressAutoHyphens/>
        <w:spacing w:after="120"/>
        <w:jc w:val="both"/>
        <w:rPr>
          <w:rFonts w:eastAsia="Arial Unicode MS"/>
          <w:color w:val="000000"/>
          <w:kern w:val="1"/>
          <w:lang w:eastAsia="ar-SA"/>
        </w:rPr>
      </w:pPr>
    </w:p>
    <w:p w:rsidR="008E0D75" w:rsidRPr="008E0D75" w:rsidRDefault="008E0D75" w:rsidP="008A4DBE">
      <w:pPr>
        <w:tabs>
          <w:tab w:val="left" w:pos="1350"/>
        </w:tabs>
        <w:suppressAutoHyphens/>
        <w:spacing w:after="120"/>
        <w:jc w:val="both"/>
        <w:rPr>
          <w:rFonts w:eastAsia="Arial Unicode MS"/>
          <w:color w:val="000000"/>
          <w:kern w:val="1"/>
          <w:lang w:eastAsia="ar-SA"/>
        </w:rPr>
      </w:pPr>
    </w:p>
    <w:p w:rsidR="00AE041C" w:rsidRPr="004732E1" w:rsidRDefault="00AE041C" w:rsidP="008A4DBE">
      <w:pPr>
        <w:tabs>
          <w:tab w:val="left" w:pos="1350"/>
        </w:tabs>
        <w:suppressAutoHyphens/>
        <w:spacing w:after="120"/>
        <w:jc w:val="both"/>
        <w:rPr>
          <w:rFonts w:eastAsia="Arial Unicode MS"/>
          <w:color w:val="000000"/>
          <w:kern w:val="1"/>
          <w:lang w:eastAsia="ar-SA"/>
        </w:rPr>
      </w:pPr>
    </w:p>
    <w:p w:rsidR="00AE041C" w:rsidRPr="00AE041C" w:rsidRDefault="00AE041C" w:rsidP="008A4DBE">
      <w:pPr>
        <w:tabs>
          <w:tab w:val="left" w:pos="1350"/>
        </w:tabs>
        <w:suppressAutoHyphens/>
        <w:spacing w:after="120"/>
        <w:jc w:val="both"/>
        <w:rPr>
          <w:rFonts w:eastAsia="Arial Unicode MS"/>
          <w:color w:val="000000"/>
          <w:kern w:val="1"/>
          <w:lang w:eastAsia="ar-SA"/>
        </w:rPr>
      </w:pPr>
    </w:p>
    <w:p w:rsidR="008A4DBE" w:rsidRPr="008A4DBE" w:rsidRDefault="008E0D75" w:rsidP="008A4DBE">
      <w:pPr>
        <w:suppressAutoHyphens/>
        <w:spacing w:line="100" w:lineRule="atLeast"/>
        <w:jc w:val="right"/>
        <w:rPr>
          <w:b/>
          <w:bCs/>
          <w:color w:val="000000"/>
          <w:kern w:val="1"/>
          <w:lang w:eastAsia="ar-SA"/>
        </w:rPr>
      </w:pPr>
      <w:r>
        <w:rPr>
          <w:b/>
          <w:bCs/>
          <w:color w:val="000000"/>
          <w:kern w:val="1"/>
          <w:lang w:eastAsia="ar-SA"/>
        </w:rPr>
        <w:t>(ОБРАЗАЦ БР.8</w:t>
      </w:r>
      <w:r w:rsidR="008A4DBE" w:rsidRPr="008A4DBE">
        <w:rPr>
          <w:b/>
          <w:bCs/>
          <w:color w:val="000000"/>
          <w:kern w:val="1"/>
          <w:lang w:eastAsia="ar-SA"/>
        </w:rPr>
        <w:t>)</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A868E2" w:rsidRPr="004732E1" w:rsidRDefault="00A868E2" w:rsidP="004732E1">
      <w:pPr>
        <w:suppressAutoHyphens/>
        <w:spacing w:line="100" w:lineRule="atLeast"/>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1"/>
        <w:gridCol w:w="661"/>
        <w:gridCol w:w="1276"/>
        <w:gridCol w:w="1418"/>
        <w:gridCol w:w="56"/>
        <w:gridCol w:w="1502"/>
        <w:gridCol w:w="1559"/>
        <w:gridCol w:w="1562"/>
      </w:tblGrid>
      <w:tr w:rsidR="00B23C23" w:rsidRPr="008A4DBE" w:rsidTr="000B32DD">
        <w:tc>
          <w:tcPr>
            <w:tcW w:w="2881"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8E0D75" w:rsidP="004732E1">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eastAsia="ar-SA"/>
              </w:rPr>
              <w:t>Замена стакла на спортској дворани у Крчагову</w:t>
            </w:r>
            <w:r w:rsidR="00645A77" w:rsidRPr="00645A77">
              <w:rPr>
                <w:rFonts w:eastAsia="Arial Unicode MS"/>
                <w:color w:val="000000"/>
                <w:kern w:val="1"/>
                <w:sz w:val="18"/>
                <w:szCs w:val="18"/>
                <w:lang w:val="sr-Cyrl-CS" w:eastAsia="ar-SA"/>
              </w:rPr>
              <w:t xml:space="preserve"> V</w:t>
            </w:r>
            <w:r w:rsidR="00645A77" w:rsidRPr="00645A77">
              <w:rPr>
                <w:rFonts w:eastAsia="Arial Unicode MS"/>
                <w:color w:val="000000"/>
                <w:kern w:val="1"/>
                <w:sz w:val="18"/>
                <w:szCs w:val="18"/>
                <w:lang w:eastAsia="ar-SA"/>
              </w:rPr>
              <w:t>III</w:t>
            </w:r>
            <w:r w:rsidR="00645A77" w:rsidRPr="00645A77">
              <w:rPr>
                <w:rFonts w:eastAsia="Arial Unicode MS"/>
                <w:color w:val="000000"/>
                <w:kern w:val="1"/>
                <w:sz w:val="18"/>
                <w:szCs w:val="18"/>
                <w:lang w:val="sr-Cyrl-CS" w:eastAsia="ar-SA"/>
              </w:rPr>
              <w:t xml:space="preserve"> 404-</w:t>
            </w:r>
            <w:r>
              <w:rPr>
                <w:rFonts w:eastAsia="Arial Unicode MS"/>
                <w:color w:val="000000"/>
                <w:kern w:val="1"/>
                <w:sz w:val="18"/>
                <w:szCs w:val="18"/>
                <w:lang w:eastAsia="ar-SA"/>
              </w:rPr>
              <w:t>171</w:t>
            </w:r>
            <w:r w:rsidR="00645A77" w:rsidRPr="00645A77">
              <w:rPr>
                <w:rFonts w:eastAsia="Arial Unicode MS"/>
                <w:color w:val="000000"/>
                <w:kern w:val="1"/>
                <w:sz w:val="18"/>
                <w:szCs w:val="18"/>
                <w:lang w:eastAsia="ar-SA"/>
              </w:rPr>
              <w:t>/20</w:t>
            </w:r>
          </w:p>
        </w:tc>
        <w:tc>
          <w:tcPr>
            <w:tcW w:w="661"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gridSpan w:val="2"/>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62"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0B32DD">
        <w:trPr>
          <w:trHeight w:val="291"/>
        </w:trPr>
        <w:tc>
          <w:tcPr>
            <w:tcW w:w="2881"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661"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gridSpan w:val="2"/>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62"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E0D75" w:rsidTr="000B3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034" w:type="dxa"/>
          <w:trHeight w:val="630"/>
        </w:trPr>
        <w:tc>
          <w:tcPr>
            <w:tcW w:w="2881" w:type="dxa"/>
            <w:tcBorders>
              <w:top w:val="single" w:sz="4" w:space="0" w:color="000000"/>
              <w:left w:val="single" w:sz="4" w:space="0" w:color="000000"/>
              <w:bottom w:val="single" w:sz="4" w:space="0" w:color="000000"/>
              <w:right w:val="single" w:sz="4" w:space="0" w:color="000000"/>
            </w:tcBorders>
            <w:shd w:val="clear" w:color="FF99CC" w:fill="FFCC99"/>
            <w:vAlign w:val="center"/>
            <w:hideMark/>
          </w:tcPr>
          <w:p w:rsidR="008E0D75" w:rsidRDefault="008E0D75">
            <w:pPr>
              <w:rPr>
                <w:rFonts w:ascii="Calibri" w:hAnsi="Calibri"/>
                <w:b/>
                <w:bCs/>
              </w:rPr>
            </w:pPr>
            <w:r>
              <w:rPr>
                <w:rFonts w:ascii="Calibri" w:hAnsi="Calibri"/>
                <w:b/>
                <w:bCs/>
              </w:rPr>
              <w:t>STOLARIJA</w:t>
            </w:r>
          </w:p>
        </w:tc>
      </w:tr>
      <w:tr w:rsidR="008E0D75" w:rsidTr="000B3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034" w:type="dxa"/>
          <w:trHeight w:val="2599"/>
        </w:trPr>
        <w:tc>
          <w:tcPr>
            <w:tcW w:w="2881" w:type="dxa"/>
            <w:tcBorders>
              <w:top w:val="nil"/>
              <w:left w:val="single" w:sz="4" w:space="0" w:color="000000"/>
              <w:bottom w:val="single" w:sz="4" w:space="0" w:color="000000"/>
              <w:right w:val="single" w:sz="4" w:space="0" w:color="000000"/>
            </w:tcBorders>
            <w:shd w:val="clear" w:color="auto" w:fill="auto"/>
            <w:vAlign w:val="center"/>
            <w:hideMark/>
          </w:tcPr>
          <w:p w:rsidR="008E0D75" w:rsidRDefault="008E0D75">
            <w:pPr>
              <w:rPr>
                <w:rFonts w:ascii="Calibri" w:hAnsi="Calibri"/>
              </w:rPr>
            </w:pPr>
            <w:r>
              <w:rPr>
                <w:rFonts w:ascii="Calibri" w:hAnsi="Calibri"/>
              </w:rPr>
              <w:t xml:space="preserve">Zastakljivanje postojećih aluminijumskih prozora i vrata pakovanjem od 6 + 16 + 4 mm, vanjskim staklenim pirolitičkim premazom („stopsol“).Spoljašnje staklo je debljine d=6mm. Pozicija  uključuje prethodnu demontažu i uklanjanje postojećih polomljenih staklenih poča kao I skelu potrebnu za rad. Obračun po komadu.               </w:t>
            </w:r>
          </w:p>
        </w:tc>
      </w:tr>
      <w:tr w:rsidR="00B23C23" w:rsidRPr="008A4DBE" w:rsidTr="000B32DD">
        <w:trPr>
          <w:trHeight w:val="773"/>
        </w:trPr>
        <w:tc>
          <w:tcPr>
            <w:tcW w:w="2881" w:type="dxa"/>
            <w:tcBorders>
              <w:top w:val="single" w:sz="4" w:space="0" w:color="auto"/>
            </w:tcBorders>
            <w:shd w:val="clear" w:color="auto" w:fill="auto"/>
            <w:vAlign w:val="bottom"/>
          </w:tcPr>
          <w:p w:rsidR="00B23C23" w:rsidRPr="00D1539F" w:rsidRDefault="008E0D75" w:rsidP="00D1539F">
            <w:pPr>
              <w:ind w:right="-694"/>
              <w:rPr>
                <w:rFonts w:ascii="Tahoma" w:hAnsi="Tahoma" w:cs="Tahoma"/>
                <w:sz w:val="20"/>
                <w:szCs w:val="20"/>
                <w:lang w:val="sr-Cyrl-CS" w:eastAsia="en-AU"/>
              </w:rPr>
            </w:pPr>
            <w:r w:rsidRPr="008E0D75">
              <w:rPr>
                <w:rFonts w:ascii="Tahoma" w:hAnsi="Tahoma" w:cs="Tahoma"/>
                <w:sz w:val="20"/>
                <w:szCs w:val="20"/>
                <w:lang w:val="sr-Cyrl-CS" w:eastAsia="en-AU"/>
              </w:rPr>
              <w:t>104/230cm</w:t>
            </w:r>
          </w:p>
        </w:tc>
        <w:tc>
          <w:tcPr>
            <w:tcW w:w="661" w:type="dxa"/>
            <w:tcBorders>
              <w:top w:val="single" w:sz="4" w:space="0" w:color="auto"/>
            </w:tcBorders>
            <w:vAlign w:val="bottom"/>
          </w:tcPr>
          <w:p w:rsidR="00B23C23" w:rsidRPr="008E0D75" w:rsidRDefault="008E0D75"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tcBorders>
            <w:vAlign w:val="bottom"/>
          </w:tcPr>
          <w:p w:rsidR="00B23C23" w:rsidRPr="008E0D75" w:rsidRDefault="008E0D75" w:rsidP="00D97599">
            <w:pPr>
              <w:jc w:val="right"/>
              <w:rPr>
                <w:rFonts w:ascii="Arial" w:hAnsi="Arial" w:cs="Arial"/>
                <w:color w:val="002060"/>
                <w:sz w:val="20"/>
                <w:szCs w:val="20"/>
              </w:rPr>
            </w:pPr>
            <w:r>
              <w:rPr>
                <w:rFonts w:ascii="Arial" w:hAnsi="Arial" w:cs="Arial"/>
                <w:color w:val="002060"/>
                <w:sz w:val="20"/>
                <w:szCs w:val="20"/>
              </w:rPr>
              <w:t>43.00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0B32DD">
        <w:trPr>
          <w:trHeight w:val="773"/>
        </w:trPr>
        <w:tc>
          <w:tcPr>
            <w:tcW w:w="2881" w:type="dxa"/>
            <w:tcBorders>
              <w:top w:val="single" w:sz="4" w:space="0" w:color="auto"/>
              <w:bottom w:val="single" w:sz="4" w:space="0" w:color="auto"/>
            </w:tcBorders>
            <w:shd w:val="clear" w:color="auto" w:fill="auto"/>
            <w:vAlign w:val="bottom"/>
          </w:tcPr>
          <w:p w:rsidR="008E0D75" w:rsidRPr="0048658E" w:rsidRDefault="00355AC5" w:rsidP="004732E1">
            <w:pPr>
              <w:ind w:right="-694"/>
              <w:rPr>
                <w:lang w:val="sr-Cyrl-CS" w:eastAsia="en-AU"/>
              </w:rPr>
            </w:pPr>
            <w:r>
              <w:rPr>
                <w:lang w:val="sr-Cyrl-CS" w:eastAsia="en-AU"/>
              </w:rPr>
              <w:t xml:space="preserve"> </w:t>
            </w:r>
          </w:p>
          <w:p w:rsidR="008E0D75" w:rsidRDefault="008E0D75" w:rsidP="008E0D75">
            <w:pPr>
              <w:rPr>
                <w:rFonts w:ascii="Calibri" w:hAnsi="Calibri"/>
              </w:rPr>
            </w:pPr>
            <w:r>
              <w:rPr>
                <w:rFonts w:ascii="Calibri" w:hAnsi="Calibri"/>
              </w:rPr>
              <w:t>218/70cm</w:t>
            </w:r>
          </w:p>
          <w:p w:rsidR="00B23C23" w:rsidRPr="0048658E" w:rsidRDefault="00B23C23" w:rsidP="004732E1">
            <w:pPr>
              <w:ind w:right="-694"/>
              <w:rPr>
                <w:lang w:val="sr-Cyrl-CS" w:eastAsia="en-AU"/>
              </w:rPr>
            </w:pPr>
          </w:p>
        </w:tc>
        <w:tc>
          <w:tcPr>
            <w:tcW w:w="661" w:type="dxa"/>
            <w:tcBorders>
              <w:top w:val="single" w:sz="4" w:space="0" w:color="auto"/>
              <w:bottom w:val="single" w:sz="4" w:space="0" w:color="auto"/>
            </w:tcBorders>
            <w:vAlign w:val="bottom"/>
          </w:tcPr>
          <w:p w:rsidR="00B23C23" w:rsidRPr="008E0D75" w:rsidRDefault="008E0D75"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bottom w:val="single" w:sz="4" w:space="0" w:color="auto"/>
            </w:tcBorders>
            <w:vAlign w:val="bottom"/>
          </w:tcPr>
          <w:p w:rsidR="00B23C23" w:rsidRPr="008E0D75" w:rsidRDefault="008E0D75" w:rsidP="00D97599">
            <w:pPr>
              <w:jc w:val="right"/>
              <w:rPr>
                <w:rFonts w:ascii="Arial" w:hAnsi="Arial" w:cs="Arial"/>
                <w:color w:val="002060"/>
                <w:sz w:val="20"/>
                <w:szCs w:val="20"/>
              </w:rPr>
            </w:pPr>
            <w:r>
              <w:rPr>
                <w:rFonts w:ascii="Arial" w:hAnsi="Arial" w:cs="Arial"/>
                <w:color w:val="002060"/>
                <w:sz w:val="20"/>
                <w:szCs w:val="20"/>
              </w:rPr>
              <w:t>8.00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8E0D75" w:rsidTr="000B3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23" w:type="dxa"/>
          <w:trHeight w:val="315"/>
        </w:trPr>
        <w:tc>
          <w:tcPr>
            <w:tcW w:w="62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0D75" w:rsidRDefault="008E0D75">
            <w:pPr>
              <w:rPr>
                <w:rFonts w:ascii="Calibri" w:hAnsi="Calibri"/>
              </w:rPr>
            </w:pPr>
            <w:r>
              <w:rPr>
                <w:rFonts w:ascii="Calibri" w:hAnsi="Calibri"/>
              </w:rPr>
              <w:t>Vrata za ulazak u hol-POS 2 (na jednom trgu)</w:t>
            </w:r>
          </w:p>
        </w:tc>
      </w:tr>
      <w:tr w:rsidR="008E0D75" w:rsidRPr="008A4DBE" w:rsidTr="000B32DD">
        <w:trPr>
          <w:trHeight w:val="773"/>
        </w:trPr>
        <w:tc>
          <w:tcPr>
            <w:tcW w:w="2881" w:type="dxa"/>
            <w:tcBorders>
              <w:top w:val="single" w:sz="4" w:space="0" w:color="auto"/>
              <w:bottom w:val="single" w:sz="4" w:space="0" w:color="auto"/>
            </w:tcBorders>
            <w:shd w:val="clear" w:color="auto" w:fill="auto"/>
            <w:vAlign w:val="bottom"/>
          </w:tcPr>
          <w:p w:rsidR="008E0D75" w:rsidRDefault="008E0D75" w:rsidP="008E0D75">
            <w:pPr>
              <w:rPr>
                <w:rFonts w:ascii="Calibri" w:hAnsi="Calibri"/>
                <w:sz w:val="20"/>
                <w:szCs w:val="20"/>
              </w:rPr>
            </w:pPr>
            <w:r>
              <w:rPr>
                <w:rFonts w:ascii="Calibri" w:hAnsi="Calibri"/>
                <w:sz w:val="20"/>
                <w:szCs w:val="20"/>
              </w:rPr>
              <w:t>90/130 cm</w:t>
            </w:r>
          </w:p>
          <w:p w:rsidR="008E0D75" w:rsidRDefault="008E0D75" w:rsidP="004732E1">
            <w:pPr>
              <w:ind w:right="-694"/>
              <w:rPr>
                <w:lang w:val="sr-Cyrl-CS" w:eastAsia="en-AU"/>
              </w:rPr>
            </w:pPr>
          </w:p>
        </w:tc>
        <w:tc>
          <w:tcPr>
            <w:tcW w:w="661" w:type="dxa"/>
            <w:tcBorders>
              <w:top w:val="single" w:sz="4" w:space="0" w:color="auto"/>
              <w:bottom w:val="single" w:sz="4" w:space="0" w:color="auto"/>
            </w:tcBorders>
            <w:vAlign w:val="bottom"/>
          </w:tcPr>
          <w:p w:rsidR="008E0D75" w:rsidRDefault="008E0D75"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bottom w:val="single" w:sz="4" w:space="0" w:color="auto"/>
            </w:tcBorders>
            <w:vAlign w:val="bottom"/>
          </w:tcPr>
          <w:p w:rsidR="008E0D75" w:rsidRDefault="008E0D75" w:rsidP="00D97599">
            <w:pPr>
              <w:jc w:val="right"/>
              <w:rPr>
                <w:rFonts w:ascii="Arial" w:hAnsi="Arial" w:cs="Arial"/>
                <w:color w:val="002060"/>
                <w:sz w:val="20"/>
                <w:szCs w:val="20"/>
              </w:rPr>
            </w:pPr>
            <w:r>
              <w:rPr>
                <w:rFonts w:ascii="Arial" w:hAnsi="Arial" w:cs="Arial"/>
                <w:color w:val="002060"/>
                <w:sz w:val="20"/>
                <w:szCs w:val="20"/>
              </w:rPr>
              <w:t>2.00</w:t>
            </w:r>
          </w:p>
        </w:tc>
        <w:tc>
          <w:tcPr>
            <w:tcW w:w="1418"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r>
      <w:tr w:rsidR="008E0D75" w:rsidRPr="008A4DBE" w:rsidTr="000B32DD">
        <w:trPr>
          <w:trHeight w:val="773"/>
        </w:trPr>
        <w:tc>
          <w:tcPr>
            <w:tcW w:w="2881" w:type="dxa"/>
            <w:tcBorders>
              <w:top w:val="single" w:sz="4" w:space="0" w:color="auto"/>
              <w:bottom w:val="single" w:sz="4" w:space="0" w:color="auto"/>
            </w:tcBorders>
            <w:shd w:val="clear" w:color="auto" w:fill="auto"/>
            <w:vAlign w:val="bottom"/>
          </w:tcPr>
          <w:p w:rsidR="008E0D75" w:rsidRDefault="008E0D75" w:rsidP="008E0D75">
            <w:pPr>
              <w:rPr>
                <w:rFonts w:ascii="Calibri" w:hAnsi="Calibri"/>
                <w:sz w:val="20"/>
                <w:szCs w:val="20"/>
              </w:rPr>
            </w:pPr>
            <w:r>
              <w:rPr>
                <w:rFonts w:ascii="Calibri" w:hAnsi="Calibri"/>
                <w:sz w:val="20"/>
                <w:szCs w:val="20"/>
              </w:rPr>
              <w:t>85/205 cm</w:t>
            </w:r>
          </w:p>
          <w:p w:rsidR="008E0D75" w:rsidRDefault="008E0D75" w:rsidP="004732E1">
            <w:pPr>
              <w:ind w:right="-694"/>
              <w:rPr>
                <w:lang w:val="sr-Cyrl-CS" w:eastAsia="en-AU"/>
              </w:rPr>
            </w:pPr>
          </w:p>
        </w:tc>
        <w:tc>
          <w:tcPr>
            <w:tcW w:w="661" w:type="dxa"/>
            <w:tcBorders>
              <w:top w:val="single" w:sz="4" w:space="0" w:color="auto"/>
              <w:bottom w:val="single" w:sz="4" w:space="0" w:color="auto"/>
            </w:tcBorders>
            <w:vAlign w:val="bottom"/>
          </w:tcPr>
          <w:p w:rsidR="008E0D75" w:rsidRDefault="008E0D75"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bottom w:val="single" w:sz="4" w:space="0" w:color="auto"/>
            </w:tcBorders>
            <w:vAlign w:val="bottom"/>
          </w:tcPr>
          <w:p w:rsidR="008E0D75" w:rsidRDefault="008E0D75" w:rsidP="00D97599">
            <w:pPr>
              <w:jc w:val="right"/>
              <w:rPr>
                <w:rFonts w:ascii="Arial" w:hAnsi="Arial" w:cs="Arial"/>
                <w:color w:val="002060"/>
                <w:sz w:val="20"/>
                <w:szCs w:val="20"/>
              </w:rPr>
            </w:pPr>
            <w:r>
              <w:rPr>
                <w:rFonts w:ascii="Arial" w:hAnsi="Arial" w:cs="Arial"/>
                <w:color w:val="002060"/>
                <w:sz w:val="20"/>
                <w:szCs w:val="20"/>
              </w:rPr>
              <w:t>2.00</w:t>
            </w:r>
          </w:p>
        </w:tc>
        <w:tc>
          <w:tcPr>
            <w:tcW w:w="1418"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bottom w:val="single" w:sz="4" w:space="0" w:color="auto"/>
            </w:tcBorders>
          </w:tcPr>
          <w:p w:rsidR="008E0D75" w:rsidRPr="008A4DBE" w:rsidRDefault="008E0D75" w:rsidP="00D97599">
            <w:pPr>
              <w:suppressAutoHyphens/>
              <w:spacing w:line="100" w:lineRule="atLeast"/>
              <w:jc w:val="both"/>
              <w:rPr>
                <w:rFonts w:eastAsia="Arial Unicode MS"/>
                <w:color w:val="000000"/>
                <w:kern w:val="1"/>
                <w:lang w:val="sr-Latn-CS" w:eastAsia="ar-SA"/>
              </w:rPr>
            </w:pPr>
          </w:p>
        </w:tc>
      </w:tr>
      <w:tr w:rsidR="000B32DD" w:rsidTr="000B3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034" w:type="dxa"/>
          <w:trHeight w:val="341"/>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32DD" w:rsidRDefault="000B32DD">
            <w:pPr>
              <w:rPr>
                <w:rFonts w:ascii="Calibri" w:hAnsi="Calibri"/>
              </w:rPr>
            </w:pPr>
            <w:r>
              <w:rPr>
                <w:rFonts w:ascii="Calibri" w:hAnsi="Calibri"/>
              </w:rPr>
              <w:t>Nabavka, transport, izrada I montaža stakla za aluminijmskih profila- termo izolovano staklo 6+16+4mm sa svim potrebnim fitingom. Obračun po komadu. Napomena: navedena solarije nije predviđena predmerom</w:t>
            </w:r>
          </w:p>
        </w:tc>
      </w:tr>
      <w:tr w:rsidR="00B23C23" w:rsidRPr="008A4DBE" w:rsidTr="000B32DD">
        <w:trPr>
          <w:trHeight w:val="899"/>
        </w:trPr>
        <w:tc>
          <w:tcPr>
            <w:tcW w:w="2881" w:type="dxa"/>
            <w:tcBorders>
              <w:top w:val="single" w:sz="4" w:space="0" w:color="auto"/>
            </w:tcBorders>
            <w:shd w:val="clear" w:color="auto" w:fill="auto"/>
            <w:vAlign w:val="bottom"/>
          </w:tcPr>
          <w:p w:rsidR="000B32DD" w:rsidRDefault="000B32DD" w:rsidP="000B32DD">
            <w:pPr>
              <w:rPr>
                <w:rFonts w:ascii="Calibri" w:hAnsi="Calibri"/>
              </w:rPr>
            </w:pPr>
            <w:r>
              <w:rPr>
                <w:rFonts w:ascii="Calibri" w:hAnsi="Calibri"/>
              </w:rPr>
              <w:t>POS k1 104x90cm</w:t>
            </w:r>
          </w:p>
          <w:p w:rsidR="00B23C23" w:rsidRPr="000B170A" w:rsidRDefault="00B23C23" w:rsidP="0078710E">
            <w:pPr>
              <w:ind w:right="-694"/>
              <w:rPr>
                <w:lang w:val="sr-Cyrl-CS" w:eastAsia="en-AU"/>
              </w:rPr>
            </w:pPr>
            <w:r>
              <w:rPr>
                <w:rFonts w:ascii="Arial" w:hAnsi="Arial" w:cs="Arial"/>
                <w:color w:val="002060"/>
                <w:sz w:val="20"/>
                <w:szCs w:val="20"/>
              </w:rPr>
              <w:br/>
              <w:t xml:space="preserve">                                                              </w:t>
            </w:r>
          </w:p>
        </w:tc>
        <w:tc>
          <w:tcPr>
            <w:tcW w:w="661" w:type="dxa"/>
            <w:tcBorders>
              <w:top w:val="single" w:sz="4" w:space="0" w:color="auto"/>
            </w:tcBorders>
            <w:vAlign w:val="bottom"/>
          </w:tcPr>
          <w:p w:rsidR="00B23C23" w:rsidRPr="000B32DD" w:rsidRDefault="000B32DD"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tcBorders>
            <w:vAlign w:val="bottom"/>
          </w:tcPr>
          <w:p w:rsidR="00B23C23" w:rsidRPr="000B32DD" w:rsidRDefault="000B32DD" w:rsidP="00D97599">
            <w:pPr>
              <w:jc w:val="right"/>
              <w:rPr>
                <w:rFonts w:ascii="Arial" w:hAnsi="Arial" w:cs="Arial"/>
                <w:color w:val="002060"/>
                <w:sz w:val="20"/>
                <w:szCs w:val="20"/>
              </w:rPr>
            </w:pPr>
            <w:r>
              <w:rPr>
                <w:rFonts w:ascii="Arial" w:hAnsi="Arial" w:cs="Arial"/>
                <w:color w:val="002060"/>
                <w:sz w:val="20"/>
                <w:szCs w:val="20"/>
              </w:rPr>
              <w:t>2.00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0B32DD">
        <w:trPr>
          <w:trHeight w:val="773"/>
        </w:trPr>
        <w:tc>
          <w:tcPr>
            <w:tcW w:w="2881" w:type="dxa"/>
            <w:tcBorders>
              <w:top w:val="single" w:sz="4" w:space="0" w:color="auto"/>
              <w:bottom w:val="single" w:sz="4" w:space="0" w:color="auto"/>
            </w:tcBorders>
            <w:shd w:val="clear" w:color="auto" w:fill="auto"/>
            <w:vAlign w:val="bottom"/>
          </w:tcPr>
          <w:p w:rsidR="000B32DD" w:rsidRDefault="000B32DD" w:rsidP="000B32DD">
            <w:pPr>
              <w:rPr>
                <w:rFonts w:ascii="Calibri" w:hAnsi="Calibri"/>
              </w:rPr>
            </w:pPr>
            <w:r>
              <w:rPr>
                <w:rFonts w:ascii="Calibri" w:hAnsi="Calibri"/>
              </w:rPr>
              <w:t>POS k2 30x190cm</w:t>
            </w:r>
          </w:p>
          <w:p w:rsidR="00B23C23" w:rsidRPr="000B170A" w:rsidRDefault="00B23C23" w:rsidP="004732E1">
            <w:pPr>
              <w:ind w:right="-694"/>
              <w:rPr>
                <w:lang w:val="sr-Cyrl-CS" w:eastAsia="en-AU"/>
              </w:rPr>
            </w:pPr>
          </w:p>
        </w:tc>
        <w:tc>
          <w:tcPr>
            <w:tcW w:w="661" w:type="dxa"/>
            <w:tcBorders>
              <w:top w:val="single" w:sz="4" w:space="0" w:color="auto"/>
              <w:bottom w:val="single" w:sz="4" w:space="0" w:color="auto"/>
            </w:tcBorders>
            <w:vAlign w:val="bottom"/>
          </w:tcPr>
          <w:p w:rsidR="00B23C23" w:rsidRPr="000B32DD" w:rsidRDefault="000B32DD"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bottom w:val="single" w:sz="4" w:space="0" w:color="auto"/>
            </w:tcBorders>
            <w:vAlign w:val="bottom"/>
          </w:tcPr>
          <w:p w:rsidR="00B23C23" w:rsidRPr="000B32DD" w:rsidRDefault="000B32DD" w:rsidP="00D97599">
            <w:pPr>
              <w:jc w:val="right"/>
              <w:rPr>
                <w:rFonts w:ascii="Arial" w:hAnsi="Arial" w:cs="Arial"/>
                <w:color w:val="002060"/>
                <w:sz w:val="20"/>
                <w:szCs w:val="20"/>
              </w:rPr>
            </w:pPr>
            <w:r>
              <w:rPr>
                <w:rFonts w:ascii="Arial" w:hAnsi="Arial" w:cs="Arial"/>
                <w:color w:val="002060"/>
                <w:sz w:val="20"/>
                <w:szCs w:val="20"/>
              </w:rPr>
              <w:t>2.00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0B32DD">
        <w:trPr>
          <w:trHeight w:val="773"/>
        </w:trPr>
        <w:tc>
          <w:tcPr>
            <w:tcW w:w="2881" w:type="dxa"/>
            <w:tcBorders>
              <w:top w:val="single" w:sz="4" w:space="0" w:color="auto"/>
            </w:tcBorders>
            <w:shd w:val="clear" w:color="auto" w:fill="auto"/>
            <w:vAlign w:val="bottom"/>
          </w:tcPr>
          <w:p w:rsidR="000B32DD" w:rsidRDefault="000B32DD" w:rsidP="000B32DD">
            <w:pPr>
              <w:rPr>
                <w:rFonts w:ascii="Calibri" w:hAnsi="Calibri"/>
              </w:rPr>
            </w:pPr>
            <w:r>
              <w:rPr>
                <w:rFonts w:ascii="Calibri" w:hAnsi="Calibri"/>
              </w:rPr>
              <w:t>Štelovanje svih prozorora dimenzije 114/240 koji se otvaraju na ventus i koji se nalaze  nalaze u sklopu jednistvenog otvora dimenzija 456/320. Potrebno je fksirati sajlu (sajla je već ugrađena) za otvaranje prozora na visinu od 140cm i opremiti je odgovarajućim okovom i potezaljkom za otvaranje na visini. U cenu uračunati i sekelu potrebnu za rad</w:t>
            </w:r>
          </w:p>
          <w:p w:rsidR="00B23C23" w:rsidRPr="000B170A" w:rsidRDefault="00B23C23" w:rsidP="00901516">
            <w:pPr>
              <w:ind w:right="-694"/>
              <w:rPr>
                <w:lang w:val="sr-Cyrl-CS" w:eastAsia="en-AU"/>
              </w:rPr>
            </w:pPr>
            <w:r>
              <w:rPr>
                <w:rFonts w:ascii="Arial" w:hAnsi="Arial" w:cs="Arial"/>
                <w:color w:val="002060"/>
                <w:sz w:val="20"/>
                <w:szCs w:val="20"/>
              </w:rPr>
              <w:br/>
              <w:t xml:space="preserve">                                                              </w:t>
            </w:r>
          </w:p>
        </w:tc>
        <w:tc>
          <w:tcPr>
            <w:tcW w:w="661" w:type="dxa"/>
            <w:tcBorders>
              <w:top w:val="single" w:sz="4" w:space="0" w:color="auto"/>
            </w:tcBorders>
            <w:vAlign w:val="bottom"/>
          </w:tcPr>
          <w:p w:rsidR="00B23C23" w:rsidRPr="000B32DD" w:rsidRDefault="000B32DD" w:rsidP="00D97599">
            <w:pPr>
              <w:jc w:val="center"/>
              <w:rPr>
                <w:rFonts w:ascii="Arial" w:hAnsi="Arial" w:cs="Arial"/>
                <w:color w:val="002060"/>
                <w:sz w:val="20"/>
                <w:szCs w:val="20"/>
              </w:rPr>
            </w:pPr>
            <w:r>
              <w:rPr>
                <w:rFonts w:ascii="Arial" w:hAnsi="Arial" w:cs="Arial"/>
                <w:color w:val="002060"/>
                <w:sz w:val="20"/>
                <w:szCs w:val="20"/>
              </w:rPr>
              <w:t>ком</w:t>
            </w:r>
          </w:p>
        </w:tc>
        <w:tc>
          <w:tcPr>
            <w:tcW w:w="1276" w:type="dxa"/>
            <w:tcBorders>
              <w:top w:val="single" w:sz="4" w:space="0" w:color="auto"/>
            </w:tcBorders>
            <w:vAlign w:val="bottom"/>
          </w:tcPr>
          <w:p w:rsidR="00B23C23" w:rsidRPr="000B32DD" w:rsidRDefault="000B32DD" w:rsidP="00D97599">
            <w:pPr>
              <w:jc w:val="right"/>
              <w:rPr>
                <w:rFonts w:ascii="Arial" w:hAnsi="Arial" w:cs="Arial"/>
                <w:color w:val="002060"/>
                <w:sz w:val="20"/>
                <w:szCs w:val="20"/>
              </w:rPr>
            </w:pPr>
            <w:r>
              <w:rPr>
                <w:rFonts w:ascii="Arial" w:hAnsi="Arial" w:cs="Arial"/>
                <w:color w:val="002060"/>
                <w:sz w:val="20"/>
                <w:szCs w:val="20"/>
              </w:rPr>
              <w:t>36.00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0B32DD">
        <w:trPr>
          <w:trHeight w:val="773"/>
        </w:trPr>
        <w:tc>
          <w:tcPr>
            <w:tcW w:w="2881"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1"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B8CCE4"/>
          </w:tcPr>
          <w:p w:rsidR="00B23C23" w:rsidRPr="000B32DD"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62"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bl>
    <w:p w:rsidR="00A868E2" w:rsidRDefault="00A868E2" w:rsidP="00F502FC">
      <w:pPr>
        <w:suppressAutoHyphens/>
        <w:spacing w:line="100" w:lineRule="atLeast"/>
        <w:jc w:val="both"/>
        <w:rPr>
          <w:rFonts w:eastAsia="Arial Unicode MS"/>
          <w:b/>
          <w:bCs/>
          <w:iCs/>
          <w:color w:val="000000"/>
          <w:kern w:val="1"/>
          <w:u w:val="single"/>
          <w:lang w:eastAsia="ar-SA"/>
        </w:rPr>
      </w:pPr>
    </w:p>
    <w:p w:rsidR="000B32DD" w:rsidRDefault="000B32DD" w:rsidP="00F502FC">
      <w:pPr>
        <w:suppressAutoHyphens/>
        <w:spacing w:line="100" w:lineRule="atLeast"/>
        <w:jc w:val="both"/>
        <w:rPr>
          <w:rFonts w:eastAsia="Arial Unicode MS"/>
          <w:b/>
          <w:bCs/>
          <w:iCs/>
          <w:color w:val="000000"/>
          <w:kern w:val="1"/>
          <w:u w:val="single"/>
          <w:lang w:eastAsia="ar-SA"/>
        </w:rPr>
      </w:pPr>
    </w:p>
    <w:p w:rsidR="000B32DD" w:rsidRPr="000B32DD" w:rsidRDefault="000B32DD" w:rsidP="00F502FC">
      <w:pPr>
        <w:suppressAutoHyphens/>
        <w:spacing w:line="100" w:lineRule="atLeast"/>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3F1D4A" w:rsidRPr="004372B4" w:rsidRDefault="008A4DBE" w:rsidP="008A4DBE">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Pr="00F502FC" w:rsidRDefault="004372B4" w:rsidP="004372B4">
      <w:pPr>
        <w:tabs>
          <w:tab w:val="left" w:pos="90"/>
        </w:tabs>
        <w:suppressAutoHyphens/>
        <w:spacing w:line="100" w:lineRule="atLeast"/>
        <w:jc w:val="both"/>
        <w:rPr>
          <w:rFonts w:eastAsia="Arial Unicode MS"/>
          <w:bCs/>
          <w:iC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11796">
        <w:rPr>
          <w:rFonts w:eastAsia="Arial Unicode MS"/>
          <w:b/>
          <w:color w:val="000000"/>
          <w:kern w:val="1"/>
          <w:lang w:eastAsia="ar-SA"/>
        </w:rPr>
        <w:t>1</w:t>
      </w:r>
      <w:r w:rsidR="000B32DD">
        <w:rPr>
          <w:rFonts w:eastAsia="Arial Unicode MS"/>
          <w:b/>
          <w:color w:val="000000"/>
          <w:kern w:val="1"/>
          <w:lang w:eastAsia="ar-SA"/>
        </w:rPr>
        <w:t>71</w:t>
      </w:r>
      <w:r w:rsidR="00FE0561">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0B32DD">
        <w:rPr>
          <w:rFonts w:eastAsia="Arial Unicode MS"/>
          <w:b/>
          <w:bCs/>
          <w:color w:val="000000"/>
          <w:kern w:val="1"/>
          <w:lang w:eastAsia="ar-SA"/>
        </w:rPr>
        <w:t>Замена стакла на спортској дворани у Крчагову</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0B32DD">
        <w:rPr>
          <w:rFonts w:eastAsia="Arial Unicode MS"/>
          <w:kern w:val="1"/>
          <w:lang w:eastAsia="ar-SA"/>
        </w:rPr>
        <w:t>13.07</w:t>
      </w:r>
      <w:r w:rsidR="00A5429C">
        <w:rPr>
          <w:rFonts w:eastAsia="Arial Unicode MS"/>
          <w:kern w:val="1"/>
          <w:lang w:eastAsia="ar-SA"/>
        </w:rPr>
        <w:t>.2020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0B32DD" w:rsidRDefault="008A4DBE" w:rsidP="000B32DD">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w:t>
      </w:r>
      <w:r w:rsidR="000B32DD">
        <w:rPr>
          <w:rFonts w:eastAsia="Arial Unicode MS"/>
          <w:kern w:val="1"/>
          <w:lang w:eastAsia="ar-SA"/>
        </w:rPr>
        <w:t>бављања делатности (образац бр.6</w:t>
      </w:r>
      <w:r w:rsidRPr="008A4DBE">
        <w:rPr>
          <w:rFonts w:eastAsia="Arial Unicode MS"/>
          <w:kern w:val="1"/>
          <w:lang w:eastAsia="ar-SA"/>
        </w:rPr>
        <w:t xml:space="preserve">)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0B32DD"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бр.7</w:t>
      </w:r>
      <w:r w:rsidR="008A4DBE" w:rsidRPr="008A4DBE">
        <w:rPr>
          <w:rFonts w:eastAsia="Arial Unicode MS"/>
          <w:kern w:val="1"/>
          <w:lang w:eastAsia="ar-SA"/>
        </w:rPr>
        <w:t xml:space="preserve">) </w:t>
      </w:r>
      <w:r w:rsidR="003F1676">
        <w:rPr>
          <w:rFonts w:eastAsia="Arial Unicode MS"/>
          <w:kern w:val="1"/>
          <w:lang w:eastAsia="ar-SA"/>
        </w:rPr>
        <w:t>–</w:t>
      </w:r>
      <w:r w:rsidR="008A4DBE" w:rsidRPr="008A4DBE">
        <w:rPr>
          <w:rFonts w:eastAsia="Arial Unicode MS"/>
          <w:kern w:val="1"/>
          <w:lang w:eastAsia="ar-SA"/>
        </w:rPr>
        <w:t xml:space="preserve"> попуњен</w:t>
      </w:r>
      <w:r w:rsidR="003F1676">
        <w:rPr>
          <w:rFonts w:eastAsia="Arial Unicode MS"/>
          <w:kern w:val="1"/>
          <w:lang w:eastAsia="ar-SA"/>
        </w:rPr>
        <w:t xml:space="preserve"> </w:t>
      </w:r>
      <w:r w:rsidR="008A4DBE"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w:t>
      </w:r>
      <w:r w:rsidR="000B32DD">
        <w:rPr>
          <w:rFonts w:eastAsia="Arial Unicode MS"/>
          <w:kern w:val="1"/>
          <w:lang w:eastAsia="ar-SA"/>
        </w:rPr>
        <w:t>уре понуђене цене (образац бр.8</w:t>
      </w:r>
      <w:r w:rsidRPr="008A4DBE">
        <w:rPr>
          <w:rFonts w:eastAsia="Arial Unicode MS"/>
          <w:kern w:val="1"/>
          <w:lang w:eastAsia="ar-SA"/>
        </w:rPr>
        <w:t>)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0B32DD">
      <w:pPr>
        <w:suppressAutoHyphens/>
        <w:autoSpaceDE w:val="0"/>
        <w:autoSpaceDN w:val="0"/>
        <w:adjustRightInd w:val="0"/>
        <w:spacing w:line="100" w:lineRule="atLeast"/>
        <w:ind w:left="360"/>
        <w:jc w:val="both"/>
        <w:rPr>
          <w:rFonts w:eastAsia="Arial Unicode MS"/>
          <w:kern w:val="1"/>
          <w:lang w:eastAsia="ar-SA"/>
        </w:rPr>
      </w:pPr>
      <w:r w:rsidRPr="008A4DBE">
        <w:rPr>
          <w:rFonts w:eastAsia="Arial Unicode MS"/>
          <w:kern w:val="1"/>
          <w:lang w:eastAsia="ar-SA"/>
        </w:rPr>
        <w:t>.</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B32DD" w:rsidRPr="008A4DBE">
        <w:rPr>
          <w:rFonts w:eastAsia="Arial Unicode MS"/>
          <w:b/>
          <w:color w:val="000000"/>
          <w:kern w:val="1"/>
          <w:lang w:eastAsia="ar-SA"/>
        </w:rPr>
        <w:t>VIII 404-</w:t>
      </w:r>
      <w:r w:rsidR="000B32DD">
        <w:rPr>
          <w:rFonts w:eastAsia="Arial Unicode MS"/>
          <w:b/>
          <w:color w:val="000000"/>
          <w:kern w:val="1"/>
          <w:lang w:eastAsia="ar-SA"/>
        </w:rPr>
        <w:t>171/20</w:t>
      </w:r>
      <w:r w:rsidR="000B32DD" w:rsidRPr="008A4DBE">
        <w:rPr>
          <w:rFonts w:eastAsia="Arial Unicode MS"/>
          <w:b/>
          <w:color w:val="000000"/>
          <w:kern w:val="1"/>
          <w:lang w:eastAsia="ar-SA"/>
        </w:rPr>
        <w:t xml:space="preserve"> </w:t>
      </w:r>
      <w:r w:rsidR="000B32DD" w:rsidRPr="008A4DBE">
        <w:rPr>
          <w:rFonts w:eastAsia="Arial Unicode MS"/>
          <w:color w:val="000000"/>
          <w:kern w:val="1"/>
          <w:lang w:eastAsia="ar-SA"/>
        </w:rPr>
        <w:t xml:space="preserve"> </w:t>
      </w:r>
      <w:r w:rsidR="000B32DD" w:rsidRPr="008A4DBE">
        <w:rPr>
          <w:rFonts w:eastAsia="Arial Unicode MS"/>
          <w:b/>
          <w:color w:val="000000"/>
          <w:kern w:val="1"/>
          <w:lang w:eastAsia="ar-SA"/>
        </w:rPr>
        <w:t xml:space="preserve">– </w:t>
      </w:r>
      <w:r w:rsidR="000B32DD" w:rsidRPr="008A4DBE">
        <w:rPr>
          <w:rFonts w:eastAsia="TimesNewRomanPS-BoldMT"/>
          <w:b/>
          <w:bCs/>
          <w:color w:val="002060"/>
          <w:kern w:val="1"/>
          <w:lang w:eastAsia="ar-SA"/>
        </w:rPr>
        <w:t xml:space="preserve"> </w:t>
      </w:r>
      <w:r w:rsidR="000B32DD">
        <w:rPr>
          <w:rFonts w:eastAsia="Arial Unicode MS"/>
          <w:b/>
          <w:bCs/>
          <w:color w:val="000000"/>
          <w:kern w:val="1"/>
          <w:lang w:eastAsia="ar-SA"/>
        </w:rPr>
        <w:t>Замена стакла на спортској дворани у Крчагову</w:t>
      </w:r>
      <w:r w:rsidR="008F7F87"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ED7073" w:rsidRPr="008A4DBE">
        <w:rPr>
          <w:rFonts w:eastAsia="Arial Unicode MS"/>
          <w:b/>
          <w:color w:val="000000"/>
          <w:kern w:val="1"/>
          <w:lang w:eastAsia="ar-SA"/>
        </w:rPr>
        <w:t>VIII 404-</w:t>
      </w:r>
      <w:r w:rsidR="00ED7073">
        <w:rPr>
          <w:rFonts w:eastAsia="Arial Unicode MS"/>
          <w:b/>
          <w:color w:val="000000"/>
          <w:kern w:val="1"/>
          <w:lang w:eastAsia="ar-SA"/>
        </w:rPr>
        <w:t>171/20</w:t>
      </w:r>
      <w:r w:rsidR="00ED7073" w:rsidRPr="008A4DBE">
        <w:rPr>
          <w:rFonts w:eastAsia="Arial Unicode MS"/>
          <w:b/>
          <w:color w:val="000000"/>
          <w:kern w:val="1"/>
          <w:lang w:eastAsia="ar-SA"/>
        </w:rPr>
        <w:t xml:space="preserve"> </w:t>
      </w:r>
      <w:r w:rsidR="00ED7073" w:rsidRPr="008A4DBE">
        <w:rPr>
          <w:rFonts w:eastAsia="Arial Unicode MS"/>
          <w:color w:val="000000"/>
          <w:kern w:val="1"/>
          <w:lang w:eastAsia="ar-SA"/>
        </w:rPr>
        <w:t xml:space="preserve"> </w:t>
      </w:r>
      <w:r w:rsidR="00ED7073" w:rsidRPr="008A4DBE">
        <w:rPr>
          <w:rFonts w:eastAsia="Arial Unicode MS"/>
          <w:b/>
          <w:color w:val="000000"/>
          <w:kern w:val="1"/>
          <w:lang w:eastAsia="ar-SA"/>
        </w:rPr>
        <w:t xml:space="preserve">– </w:t>
      </w:r>
      <w:r w:rsidR="00ED7073" w:rsidRPr="008A4DBE">
        <w:rPr>
          <w:rFonts w:eastAsia="TimesNewRomanPS-BoldMT"/>
          <w:b/>
          <w:bCs/>
          <w:color w:val="002060"/>
          <w:kern w:val="1"/>
          <w:lang w:eastAsia="ar-SA"/>
        </w:rPr>
        <w:t xml:space="preserve"> </w:t>
      </w:r>
      <w:r w:rsidR="00ED7073">
        <w:rPr>
          <w:rFonts w:eastAsia="Arial Unicode MS"/>
          <w:b/>
          <w:bCs/>
          <w:color w:val="000000"/>
          <w:kern w:val="1"/>
          <w:lang w:eastAsia="ar-SA"/>
        </w:rPr>
        <w:t>Замена стакла на спортској дворани у Крчагову</w:t>
      </w:r>
      <w:r w:rsidR="00ED7073"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ED7073" w:rsidRPr="008A4DBE">
        <w:rPr>
          <w:rFonts w:eastAsia="Arial Unicode MS"/>
          <w:b/>
          <w:color w:val="000000"/>
          <w:kern w:val="1"/>
          <w:lang w:eastAsia="ar-SA"/>
        </w:rPr>
        <w:t>VIII 404-</w:t>
      </w:r>
      <w:r w:rsidR="00ED7073">
        <w:rPr>
          <w:rFonts w:eastAsia="Arial Unicode MS"/>
          <w:b/>
          <w:color w:val="000000"/>
          <w:kern w:val="1"/>
          <w:lang w:eastAsia="ar-SA"/>
        </w:rPr>
        <w:t>171/20</w:t>
      </w:r>
      <w:r w:rsidR="00ED7073" w:rsidRPr="008A4DBE">
        <w:rPr>
          <w:rFonts w:eastAsia="Arial Unicode MS"/>
          <w:b/>
          <w:color w:val="000000"/>
          <w:kern w:val="1"/>
          <w:lang w:eastAsia="ar-SA"/>
        </w:rPr>
        <w:t xml:space="preserve"> </w:t>
      </w:r>
      <w:r w:rsidR="00ED7073" w:rsidRPr="008A4DBE">
        <w:rPr>
          <w:rFonts w:eastAsia="Arial Unicode MS"/>
          <w:color w:val="000000"/>
          <w:kern w:val="1"/>
          <w:lang w:eastAsia="ar-SA"/>
        </w:rPr>
        <w:t xml:space="preserve"> </w:t>
      </w:r>
      <w:r w:rsidR="00ED7073" w:rsidRPr="008A4DBE">
        <w:rPr>
          <w:rFonts w:eastAsia="Arial Unicode MS"/>
          <w:b/>
          <w:color w:val="000000"/>
          <w:kern w:val="1"/>
          <w:lang w:eastAsia="ar-SA"/>
        </w:rPr>
        <w:t xml:space="preserve">– </w:t>
      </w:r>
      <w:r w:rsidR="00ED7073" w:rsidRPr="008A4DBE">
        <w:rPr>
          <w:rFonts w:eastAsia="TimesNewRomanPS-BoldMT"/>
          <w:b/>
          <w:bCs/>
          <w:color w:val="002060"/>
          <w:kern w:val="1"/>
          <w:lang w:eastAsia="ar-SA"/>
        </w:rPr>
        <w:t xml:space="preserve"> </w:t>
      </w:r>
      <w:r w:rsidR="00ED7073">
        <w:rPr>
          <w:rFonts w:eastAsia="Arial Unicode MS"/>
          <w:b/>
          <w:bCs/>
          <w:color w:val="000000"/>
          <w:kern w:val="1"/>
          <w:lang w:eastAsia="ar-SA"/>
        </w:rPr>
        <w:t>Замена стакла на спортској дворани у Крчагову</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bookmarkStart w:id="6" w:name="_GoBack"/>
      <w:bookmarkEnd w:id="6"/>
      <w:r w:rsidR="00ED7073" w:rsidRPr="008A4DBE">
        <w:rPr>
          <w:rFonts w:eastAsia="Arial Unicode MS"/>
          <w:b/>
          <w:color w:val="000000"/>
          <w:kern w:val="1"/>
          <w:lang w:eastAsia="ar-SA"/>
        </w:rPr>
        <w:t>VIII 404-</w:t>
      </w:r>
      <w:r w:rsidR="00ED7073">
        <w:rPr>
          <w:rFonts w:eastAsia="Arial Unicode MS"/>
          <w:b/>
          <w:color w:val="000000"/>
          <w:kern w:val="1"/>
          <w:lang w:eastAsia="ar-SA"/>
        </w:rPr>
        <w:t>171/20</w:t>
      </w:r>
      <w:r w:rsidR="00ED7073" w:rsidRPr="008A4DBE">
        <w:rPr>
          <w:rFonts w:eastAsia="Arial Unicode MS"/>
          <w:b/>
          <w:color w:val="000000"/>
          <w:kern w:val="1"/>
          <w:lang w:eastAsia="ar-SA"/>
        </w:rPr>
        <w:t xml:space="preserve"> </w:t>
      </w:r>
      <w:r w:rsidR="00ED7073" w:rsidRPr="008A4DBE">
        <w:rPr>
          <w:rFonts w:eastAsia="Arial Unicode MS"/>
          <w:color w:val="000000"/>
          <w:kern w:val="1"/>
          <w:lang w:eastAsia="ar-SA"/>
        </w:rPr>
        <w:t xml:space="preserve"> </w:t>
      </w:r>
      <w:r w:rsidR="00ED7073" w:rsidRPr="008A4DBE">
        <w:rPr>
          <w:rFonts w:eastAsia="Arial Unicode MS"/>
          <w:b/>
          <w:color w:val="000000"/>
          <w:kern w:val="1"/>
          <w:lang w:eastAsia="ar-SA"/>
        </w:rPr>
        <w:t xml:space="preserve">– </w:t>
      </w:r>
      <w:r w:rsidR="00ED7073" w:rsidRPr="008A4DBE">
        <w:rPr>
          <w:rFonts w:eastAsia="TimesNewRomanPS-BoldMT"/>
          <w:b/>
          <w:bCs/>
          <w:color w:val="002060"/>
          <w:kern w:val="1"/>
          <w:lang w:eastAsia="ar-SA"/>
        </w:rPr>
        <w:t xml:space="preserve"> </w:t>
      </w:r>
      <w:r w:rsidR="00ED7073">
        <w:rPr>
          <w:rFonts w:eastAsia="Arial Unicode MS"/>
          <w:b/>
          <w:bCs/>
          <w:color w:val="000000"/>
          <w:kern w:val="1"/>
          <w:lang w:eastAsia="ar-SA"/>
        </w:rPr>
        <w:t>Замена стакла на спортској дворани у Крчагову</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w:t>
      </w:r>
      <w:r w:rsidR="00ED7073">
        <w:rPr>
          <w:rFonts w:eastAsia="Arial Unicode MS"/>
          <w:color w:val="000000"/>
          <w:kern w:val="1"/>
          <w:lang w:eastAsia="ar-SA"/>
        </w:rPr>
        <w:t>е радова не може бити дужи од 3</w:t>
      </w:r>
      <w:r w:rsidR="008F7F87">
        <w:rPr>
          <w:rFonts w:eastAsia="Arial Unicode MS"/>
          <w:color w:val="000000"/>
          <w:kern w:val="1"/>
          <w:lang w:eastAsia="ar-SA"/>
        </w:rPr>
        <w:t>0</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8F7F87">
        <w:rPr>
          <w:rFonts w:eastAsia="Arial Unicode MS"/>
          <w:color w:val="000000"/>
          <w:kern w:val="1"/>
          <w:lang w:eastAsia="ar-SA"/>
        </w:rPr>
        <w:t xml:space="preserve"> број</w:t>
      </w:r>
      <w:r w:rsidRPr="008A4DBE">
        <w:rPr>
          <w:rFonts w:eastAsia="TimesNewRomanPS-BoldMT"/>
          <w:b/>
          <w:bCs/>
          <w:color w:val="000000"/>
          <w:kern w:val="1"/>
          <w:lang w:eastAsia="ar-SA"/>
        </w:rPr>
        <w:t xml:space="preserve"> </w:t>
      </w:r>
      <w:r w:rsidR="00ED7073" w:rsidRPr="008A4DBE">
        <w:rPr>
          <w:rFonts w:eastAsia="Arial Unicode MS"/>
          <w:b/>
          <w:color w:val="000000"/>
          <w:kern w:val="1"/>
          <w:lang w:eastAsia="ar-SA"/>
        </w:rPr>
        <w:t>VIII 404-</w:t>
      </w:r>
      <w:r w:rsidR="00ED7073">
        <w:rPr>
          <w:rFonts w:eastAsia="Arial Unicode MS"/>
          <w:b/>
          <w:color w:val="000000"/>
          <w:kern w:val="1"/>
          <w:lang w:eastAsia="ar-SA"/>
        </w:rPr>
        <w:t>171/20</w:t>
      </w:r>
      <w:r w:rsidR="00ED7073" w:rsidRPr="008A4DBE">
        <w:rPr>
          <w:rFonts w:eastAsia="Arial Unicode MS"/>
          <w:b/>
          <w:color w:val="000000"/>
          <w:kern w:val="1"/>
          <w:lang w:eastAsia="ar-SA"/>
        </w:rPr>
        <w:t xml:space="preserve"> </w:t>
      </w:r>
      <w:r w:rsidR="00ED7073" w:rsidRPr="008A4DBE">
        <w:rPr>
          <w:rFonts w:eastAsia="Arial Unicode MS"/>
          <w:color w:val="000000"/>
          <w:kern w:val="1"/>
          <w:lang w:eastAsia="ar-SA"/>
        </w:rPr>
        <w:t xml:space="preserve"> </w:t>
      </w:r>
      <w:r w:rsidR="00ED7073" w:rsidRPr="008A4DBE">
        <w:rPr>
          <w:rFonts w:eastAsia="Arial Unicode MS"/>
          <w:b/>
          <w:color w:val="000000"/>
          <w:kern w:val="1"/>
          <w:lang w:eastAsia="ar-SA"/>
        </w:rPr>
        <w:t xml:space="preserve">– </w:t>
      </w:r>
      <w:r w:rsidR="00ED7073" w:rsidRPr="008A4DBE">
        <w:rPr>
          <w:rFonts w:eastAsia="TimesNewRomanPS-BoldMT"/>
          <w:b/>
          <w:bCs/>
          <w:color w:val="002060"/>
          <w:kern w:val="1"/>
          <w:lang w:eastAsia="ar-SA"/>
        </w:rPr>
        <w:t xml:space="preserve"> </w:t>
      </w:r>
      <w:r w:rsidR="00ED7073">
        <w:rPr>
          <w:rFonts w:eastAsia="Arial Unicode MS"/>
          <w:b/>
          <w:bCs/>
          <w:color w:val="000000"/>
          <w:kern w:val="1"/>
          <w:lang w:eastAsia="ar-SA"/>
        </w:rPr>
        <w:t>Замена стакла на спортској дворани у Крчагову</w:t>
      </w:r>
      <w:r w:rsidR="00ED7073" w:rsidRPr="008A4DBE">
        <w:rPr>
          <w:rFonts w:eastAsia="Arial Unicode MS"/>
          <w:b/>
          <w:bCs/>
          <w:color w:val="000000"/>
          <w:kern w:val="1"/>
          <w:lang w:eastAsia="ar-SA"/>
        </w:rPr>
        <w:t xml:space="preserve"> </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ED7073" w:rsidRPr="00ED7073" w:rsidRDefault="00ED707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4372B4">
        <w:rPr>
          <w:rFonts w:eastAsia="Arial Unicode MS"/>
          <w:color w:val="000000"/>
          <w:kern w:val="1"/>
          <w:lang w:eastAsia="ar-SA"/>
        </w:rPr>
        <w:t>1</w:t>
      </w:r>
      <w:r w:rsidR="00ED7073">
        <w:rPr>
          <w:rFonts w:eastAsia="Arial Unicode MS"/>
          <w:color w:val="000000"/>
          <w:kern w:val="1"/>
          <w:lang w:eastAsia="ar-SA"/>
        </w:rPr>
        <w:t>71</w:t>
      </w:r>
      <w:r w:rsidR="00A5429C">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ED7073" w:rsidRDefault="00A8135C" w:rsidP="00A8135C">
      <w:pPr>
        <w:spacing w:after="120"/>
        <w:ind w:firstLine="720"/>
        <w:contextualSpacing/>
        <w:jc w:val="both"/>
      </w:pPr>
      <w:r w:rsidRPr="00C2375C">
        <w:t>Измене су предвиђене и ближе одређене чланом</w:t>
      </w:r>
      <w:r w:rsidR="00ED7073">
        <w:t xml:space="preserve"> 19</w:t>
      </w:r>
      <w:r w:rsidRPr="00C2375C">
        <w:t xml:space="preserve">. </w:t>
      </w:r>
      <w:r w:rsidR="00ED7073">
        <w:t>Уговора.</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D8" w:rsidRDefault="00B57AD8" w:rsidP="00A54467">
      <w:r>
        <w:separator/>
      </w:r>
    </w:p>
  </w:endnote>
  <w:endnote w:type="continuationSeparator" w:id="0">
    <w:p w:rsidR="00B57AD8" w:rsidRDefault="00B57AD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75" w:rsidRDefault="008E0D7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75" w:rsidRPr="00E04EB9" w:rsidRDefault="008E0D7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E0D75" w:rsidRPr="00E04EB9" w:rsidRDefault="008E0D7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E0D75" w:rsidRDefault="008E0D7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75" w:rsidRPr="00E04EB9" w:rsidRDefault="008E0D7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E0D75" w:rsidRPr="00E04EB9" w:rsidRDefault="008E0D7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E0D75" w:rsidRPr="00F825D0" w:rsidRDefault="008E0D7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D8" w:rsidRDefault="00B57AD8" w:rsidP="00A54467">
      <w:r>
        <w:separator/>
      </w:r>
    </w:p>
  </w:footnote>
  <w:footnote w:type="continuationSeparator" w:id="0">
    <w:p w:rsidR="00B57AD8" w:rsidRDefault="00B57AD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8E0D75" w:rsidRDefault="008E0D75">
        <w:pPr>
          <w:pStyle w:val="Header"/>
          <w:jc w:val="right"/>
        </w:pPr>
        <w:r>
          <w:t xml:space="preserve">страна </w:t>
        </w:r>
        <w:r w:rsidR="00214EDC">
          <w:rPr>
            <w:b/>
            <w:bCs/>
          </w:rPr>
          <w:fldChar w:fldCharType="begin"/>
        </w:r>
        <w:r>
          <w:rPr>
            <w:b/>
            <w:bCs/>
          </w:rPr>
          <w:instrText xml:space="preserve"> PAGE </w:instrText>
        </w:r>
        <w:r w:rsidR="00214EDC">
          <w:rPr>
            <w:b/>
            <w:bCs/>
          </w:rPr>
          <w:fldChar w:fldCharType="separate"/>
        </w:r>
        <w:r w:rsidR="008404EA">
          <w:rPr>
            <w:b/>
            <w:bCs/>
            <w:noProof/>
          </w:rPr>
          <w:t>3</w:t>
        </w:r>
        <w:r w:rsidR="00214EDC">
          <w:rPr>
            <w:b/>
            <w:bCs/>
          </w:rPr>
          <w:fldChar w:fldCharType="end"/>
        </w:r>
        <w:r>
          <w:t xml:space="preserve"> од </w:t>
        </w:r>
        <w:r w:rsidR="00214EDC">
          <w:rPr>
            <w:b/>
            <w:bCs/>
          </w:rPr>
          <w:fldChar w:fldCharType="begin"/>
        </w:r>
        <w:r>
          <w:rPr>
            <w:b/>
            <w:bCs/>
          </w:rPr>
          <w:instrText xml:space="preserve"> NUMPAGES  </w:instrText>
        </w:r>
        <w:r w:rsidR="00214EDC">
          <w:rPr>
            <w:b/>
            <w:bCs/>
          </w:rPr>
          <w:fldChar w:fldCharType="separate"/>
        </w:r>
        <w:r w:rsidR="008404EA">
          <w:rPr>
            <w:b/>
            <w:bCs/>
            <w:noProof/>
          </w:rPr>
          <w:t>41</w:t>
        </w:r>
        <w:r w:rsidR="00214EDC">
          <w:rPr>
            <w:b/>
            <w:bCs/>
          </w:rPr>
          <w:fldChar w:fldCharType="end"/>
        </w:r>
      </w:p>
    </w:sdtContent>
  </w:sdt>
  <w:p w:rsidR="008E0D75" w:rsidRDefault="008E0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75" w:rsidRPr="00AA7DBA" w:rsidRDefault="008E0D75" w:rsidP="001C3707">
    <w:pPr>
      <w:pStyle w:val="Header"/>
      <w:spacing w:line="360" w:lineRule="auto"/>
      <w:rPr>
        <w:lang w:val="sr-Cyrl-CS"/>
      </w:rPr>
    </w:pPr>
  </w:p>
  <w:p w:rsidR="008E0D75" w:rsidRPr="00AA7DBA" w:rsidRDefault="008E0D7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4827D50"/>
    <w:multiLevelType w:val="hybridMultilevel"/>
    <w:tmpl w:val="E4227F6E"/>
    <w:lvl w:ilvl="0" w:tplc="8C5E9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5057"/>
    <w:multiLevelType w:val="hybridMultilevel"/>
    <w:tmpl w:val="CB7269F2"/>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14"/>
  </w:num>
  <w:num w:numId="5">
    <w:abstractNumId w:val="10"/>
  </w:num>
  <w:num w:numId="6">
    <w:abstractNumId w:val="16"/>
  </w:num>
  <w:num w:numId="7">
    <w:abstractNumId w:val="24"/>
  </w:num>
  <w:num w:numId="8">
    <w:abstractNumId w:val="28"/>
  </w:num>
  <w:num w:numId="9">
    <w:abstractNumId w:val="26"/>
  </w:num>
  <w:num w:numId="10">
    <w:abstractNumId w:val="17"/>
  </w:num>
  <w:num w:numId="11">
    <w:abstractNumId w:val="15"/>
  </w:num>
  <w:num w:numId="12">
    <w:abstractNumId w:val="4"/>
  </w:num>
  <w:num w:numId="13">
    <w:abstractNumId w:val="8"/>
  </w:num>
  <w:num w:numId="14">
    <w:abstractNumId w:val="13"/>
  </w:num>
  <w:num w:numId="15">
    <w:abstractNumId w:val="30"/>
  </w:num>
  <w:num w:numId="16">
    <w:abstractNumId w:val="6"/>
  </w:num>
  <w:num w:numId="17">
    <w:abstractNumId w:val="5"/>
  </w:num>
  <w:num w:numId="18">
    <w:abstractNumId w:val="7"/>
  </w:num>
  <w:num w:numId="19">
    <w:abstractNumId w:val="3"/>
  </w:num>
  <w:num w:numId="20">
    <w:abstractNumId w:val="23"/>
  </w:num>
  <w:num w:numId="21">
    <w:abstractNumId w:val="2"/>
  </w:num>
  <w:num w:numId="22">
    <w:abstractNumId w:val="25"/>
  </w:num>
  <w:num w:numId="23">
    <w:abstractNumId w:val="19"/>
  </w:num>
  <w:num w:numId="24">
    <w:abstractNumId w:val="18"/>
  </w:num>
  <w:num w:numId="25">
    <w:abstractNumId w:val="29"/>
  </w:num>
  <w:num w:numId="26">
    <w:abstractNumId w:val="20"/>
  </w:num>
  <w:num w:numId="27">
    <w:abstractNumId w:val="22"/>
  </w:num>
  <w:num w:numId="28">
    <w:abstractNumId w:val="31"/>
  </w:num>
  <w:num w:numId="29">
    <w:abstractNumId w:val="27"/>
  </w:num>
  <w:num w:numId="30">
    <w:abstractNumId w:val="11"/>
  </w:num>
  <w:num w:numId="31">
    <w:abstractNumId w:val="12"/>
  </w:num>
  <w:num w:numId="32">
    <w:abstractNumId w:val="3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1E7268"/>
    <w:rsid w:val="00001318"/>
    <w:rsid w:val="00005C3C"/>
    <w:rsid w:val="0001055F"/>
    <w:rsid w:val="000235E3"/>
    <w:rsid w:val="00031463"/>
    <w:rsid w:val="00037AD7"/>
    <w:rsid w:val="000441C7"/>
    <w:rsid w:val="00050AAE"/>
    <w:rsid w:val="00051913"/>
    <w:rsid w:val="00055689"/>
    <w:rsid w:val="00061703"/>
    <w:rsid w:val="00076F9D"/>
    <w:rsid w:val="0008431B"/>
    <w:rsid w:val="000856B7"/>
    <w:rsid w:val="00093EF4"/>
    <w:rsid w:val="000A779F"/>
    <w:rsid w:val="000A7FCC"/>
    <w:rsid w:val="000B32DD"/>
    <w:rsid w:val="000B5B51"/>
    <w:rsid w:val="000D0387"/>
    <w:rsid w:val="000F1634"/>
    <w:rsid w:val="000F37EC"/>
    <w:rsid w:val="000F56BF"/>
    <w:rsid w:val="00105EFB"/>
    <w:rsid w:val="001062C0"/>
    <w:rsid w:val="00122684"/>
    <w:rsid w:val="001244E7"/>
    <w:rsid w:val="00140089"/>
    <w:rsid w:val="001410A7"/>
    <w:rsid w:val="001440BB"/>
    <w:rsid w:val="00146DA7"/>
    <w:rsid w:val="00162446"/>
    <w:rsid w:val="00165516"/>
    <w:rsid w:val="00171FB8"/>
    <w:rsid w:val="00175649"/>
    <w:rsid w:val="0019509A"/>
    <w:rsid w:val="00197075"/>
    <w:rsid w:val="001A6FF9"/>
    <w:rsid w:val="001B68B6"/>
    <w:rsid w:val="001C3707"/>
    <w:rsid w:val="001C4C9F"/>
    <w:rsid w:val="001D7449"/>
    <w:rsid w:val="001E7268"/>
    <w:rsid w:val="001F06E8"/>
    <w:rsid w:val="00214954"/>
    <w:rsid w:val="00214EDC"/>
    <w:rsid w:val="0023018B"/>
    <w:rsid w:val="002410CA"/>
    <w:rsid w:val="00252754"/>
    <w:rsid w:val="0025313B"/>
    <w:rsid w:val="00260414"/>
    <w:rsid w:val="00261450"/>
    <w:rsid w:val="00262059"/>
    <w:rsid w:val="00263390"/>
    <w:rsid w:val="002735A5"/>
    <w:rsid w:val="002928B4"/>
    <w:rsid w:val="00293FC1"/>
    <w:rsid w:val="002B146E"/>
    <w:rsid w:val="002C5B3C"/>
    <w:rsid w:val="002C6381"/>
    <w:rsid w:val="002C7E8D"/>
    <w:rsid w:val="002D2BC4"/>
    <w:rsid w:val="002D3B7E"/>
    <w:rsid w:val="00306CBE"/>
    <w:rsid w:val="00322551"/>
    <w:rsid w:val="00327C29"/>
    <w:rsid w:val="00327FF3"/>
    <w:rsid w:val="003306CD"/>
    <w:rsid w:val="00332CAB"/>
    <w:rsid w:val="00352B5A"/>
    <w:rsid w:val="00355AC5"/>
    <w:rsid w:val="00361462"/>
    <w:rsid w:val="0036233E"/>
    <w:rsid w:val="0038101D"/>
    <w:rsid w:val="00392A0A"/>
    <w:rsid w:val="003A5931"/>
    <w:rsid w:val="003A6556"/>
    <w:rsid w:val="003B2DA7"/>
    <w:rsid w:val="003B5C35"/>
    <w:rsid w:val="003B7207"/>
    <w:rsid w:val="003C2F94"/>
    <w:rsid w:val="003C495C"/>
    <w:rsid w:val="003C534B"/>
    <w:rsid w:val="003F1676"/>
    <w:rsid w:val="003F1D4A"/>
    <w:rsid w:val="003F3C4B"/>
    <w:rsid w:val="00405082"/>
    <w:rsid w:val="004203B3"/>
    <w:rsid w:val="00420D84"/>
    <w:rsid w:val="00421E43"/>
    <w:rsid w:val="00435D5D"/>
    <w:rsid w:val="004372B4"/>
    <w:rsid w:val="004612A5"/>
    <w:rsid w:val="004654B8"/>
    <w:rsid w:val="004732E1"/>
    <w:rsid w:val="004A29B0"/>
    <w:rsid w:val="004B03CB"/>
    <w:rsid w:val="004B57D9"/>
    <w:rsid w:val="004C6BB0"/>
    <w:rsid w:val="004C7069"/>
    <w:rsid w:val="004F7126"/>
    <w:rsid w:val="00503D54"/>
    <w:rsid w:val="00504D9F"/>
    <w:rsid w:val="0051156E"/>
    <w:rsid w:val="00511796"/>
    <w:rsid w:val="005152F9"/>
    <w:rsid w:val="005325A1"/>
    <w:rsid w:val="00545655"/>
    <w:rsid w:val="00552747"/>
    <w:rsid w:val="005562CA"/>
    <w:rsid w:val="00574354"/>
    <w:rsid w:val="00575AA4"/>
    <w:rsid w:val="00580385"/>
    <w:rsid w:val="00581BD3"/>
    <w:rsid w:val="00583EE6"/>
    <w:rsid w:val="00597CF0"/>
    <w:rsid w:val="005A6F96"/>
    <w:rsid w:val="005E3513"/>
    <w:rsid w:val="005E5D94"/>
    <w:rsid w:val="005F464E"/>
    <w:rsid w:val="005F6F28"/>
    <w:rsid w:val="00605634"/>
    <w:rsid w:val="0060740F"/>
    <w:rsid w:val="00615AA2"/>
    <w:rsid w:val="006266C7"/>
    <w:rsid w:val="00630400"/>
    <w:rsid w:val="006309AF"/>
    <w:rsid w:val="00637847"/>
    <w:rsid w:val="00645A77"/>
    <w:rsid w:val="00651836"/>
    <w:rsid w:val="006548ED"/>
    <w:rsid w:val="00660ED6"/>
    <w:rsid w:val="0066476D"/>
    <w:rsid w:val="0066555D"/>
    <w:rsid w:val="006718CD"/>
    <w:rsid w:val="006951E9"/>
    <w:rsid w:val="006A3019"/>
    <w:rsid w:val="006C24D2"/>
    <w:rsid w:val="006C53E3"/>
    <w:rsid w:val="006E0F84"/>
    <w:rsid w:val="006F06A6"/>
    <w:rsid w:val="00705746"/>
    <w:rsid w:val="00716B7A"/>
    <w:rsid w:val="007226A0"/>
    <w:rsid w:val="0072302E"/>
    <w:rsid w:val="00753DA6"/>
    <w:rsid w:val="00756C8B"/>
    <w:rsid w:val="00762BB0"/>
    <w:rsid w:val="00766AE3"/>
    <w:rsid w:val="0077457F"/>
    <w:rsid w:val="00774B7D"/>
    <w:rsid w:val="00786DBB"/>
    <w:rsid w:val="0078710E"/>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1125"/>
    <w:rsid w:val="00822B40"/>
    <w:rsid w:val="0082697E"/>
    <w:rsid w:val="00827378"/>
    <w:rsid w:val="008404EA"/>
    <w:rsid w:val="00845175"/>
    <w:rsid w:val="00845E4C"/>
    <w:rsid w:val="008636BB"/>
    <w:rsid w:val="0087327E"/>
    <w:rsid w:val="00874A84"/>
    <w:rsid w:val="00880229"/>
    <w:rsid w:val="008829BB"/>
    <w:rsid w:val="00883B04"/>
    <w:rsid w:val="00893D59"/>
    <w:rsid w:val="008A2C91"/>
    <w:rsid w:val="008A4DBE"/>
    <w:rsid w:val="008C72CF"/>
    <w:rsid w:val="008D6F71"/>
    <w:rsid w:val="008E0790"/>
    <w:rsid w:val="008E0D75"/>
    <w:rsid w:val="008F45C9"/>
    <w:rsid w:val="008F7F87"/>
    <w:rsid w:val="00901516"/>
    <w:rsid w:val="00902D24"/>
    <w:rsid w:val="00910044"/>
    <w:rsid w:val="00912C9B"/>
    <w:rsid w:val="00934FDA"/>
    <w:rsid w:val="009469D3"/>
    <w:rsid w:val="00964F19"/>
    <w:rsid w:val="00985D7C"/>
    <w:rsid w:val="00985E2B"/>
    <w:rsid w:val="00995D31"/>
    <w:rsid w:val="009A1577"/>
    <w:rsid w:val="009A6AC3"/>
    <w:rsid w:val="009B0104"/>
    <w:rsid w:val="009B49DB"/>
    <w:rsid w:val="009C091F"/>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68E2"/>
    <w:rsid w:val="00A87B75"/>
    <w:rsid w:val="00AA23D1"/>
    <w:rsid w:val="00AA34F9"/>
    <w:rsid w:val="00AA3BFB"/>
    <w:rsid w:val="00AA7DBA"/>
    <w:rsid w:val="00AC6D53"/>
    <w:rsid w:val="00AD621B"/>
    <w:rsid w:val="00AE041C"/>
    <w:rsid w:val="00AF6368"/>
    <w:rsid w:val="00B053B5"/>
    <w:rsid w:val="00B176BC"/>
    <w:rsid w:val="00B23C23"/>
    <w:rsid w:val="00B321DD"/>
    <w:rsid w:val="00B35B92"/>
    <w:rsid w:val="00B447C5"/>
    <w:rsid w:val="00B45072"/>
    <w:rsid w:val="00B46EED"/>
    <w:rsid w:val="00B57AD8"/>
    <w:rsid w:val="00B77E3E"/>
    <w:rsid w:val="00B80267"/>
    <w:rsid w:val="00B959D1"/>
    <w:rsid w:val="00BA5BD5"/>
    <w:rsid w:val="00BB24AB"/>
    <w:rsid w:val="00BB2BF9"/>
    <w:rsid w:val="00BD072A"/>
    <w:rsid w:val="00BE3D5E"/>
    <w:rsid w:val="00BF6578"/>
    <w:rsid w:val="00C01D9D"/>
    <w:rsid w:val="00C06380"/>
    <w:rsid w:val="00C072B3"/>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539F"/>
    <w:rsid w:val="00D17B97"/>
    <w:rsid w:val="00D20A8C"/>
    <w:rsid w:val="00D26DA4"/>
    <w:rsid w:val="00D30025"/>
    <w:rsid w:val="00D51785"/>
    <w:rsid w:val="00D52938"/>
    <w:rsid w:val="00D64346"/>
    <w:rsid w:val="00D75F46"/>
    <w:rsid w:val="00D96667"/>
    <w:rsid w:val="00D97599"/>
    <w:rsid w:val="00DC0898"/>
    <w:rsid w:val="00DC46FA"/>
    <w:rsid w:val="00DC6433"/>
    <w:rsid w:val="00DC6A68"/>
    <w:rsid w:val="00DE6F3A"/>
    <w:rsid w:val="00DF2325"/>
    <w:rsid w:val="00DF2895"/>
    <w:rsid w:val="00E04EB9"/>
    <w:rsid w:val="00E16009"/>
    <w:rsid w:val="00E2271E"/>
    <w:rsid w:val="00E3170C"/>
    <w:rsid w:val="00E33E65"/>
    <w:rsid w:val="00E36942"/>
    <w:rsid w:val="00E639B7"/>
    <w:rsid w:val="00E73143"/>
    <w:rsid w:val="00E77BC8"/>
    <w:rsid w:val="00E92A04"/>
    <w:rsid w:val="00EA0BF7"/>
    <w:rsid w:val="00EA3A3E"/>
    <w:rsid w:val="00EA6DFA"/>
    <w:rsid w:val="00EA6E38"/>
    <w:rsid w:val="00ED575F"/>
    <w:rsid w:val="00ED7073"/>
    <w:rsid w:val="00EE7DC2"/>
    <w:rsid w:val="00EF7194"/>
    <w:rsid w:val="00EF730F"/>
    <w:rsid w:val="00F1030F"/>
    <w:rsid w:val="00F106E5"/>
    <w:rsid w:val="00F20555"/>
    <w:rsid w:val="00F24AE6"/>
    <w:rsid w:val="00F30C3A"/>
    <w:rsid w:val="00F502FC"/>
    <w:rsid w:val="00F5032C"/>
    <w:rsid w:val="00F522B8"/>
    <w:rsid w:val="00F64AB0"/>
    <w:rsid w:val="00F66FA2"/>
    <w:rsid w:val="00F725AB"/>
    <w:rsid w:val="00F73339"/>
    <w:rsid w:val="00F825D0"/>
    <w:rsid w:val="00FA1AB0"/>
    <w:rsid w:val="00FC0DBF"/>
    <w:rsid w:val="00FC114B"/>
    <w:rsid w:val="00FC71CE"/>
    <w:rsid w:val="00FD0F94"/>
    <w:rsid w:val="00FD1772"/>
    <w:rsid w:val="00FE0561"/>
    <w:rsid w:val="00FE5E26"/>
    <w:rsid w:val="00FF33A0"/>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243926321">
      <w:bodyDiv w:val="1"/>
      <w:marLeft w:val="0"/>
      <w:marRight w:val="0"/>
      <w:marTop w:val="0"/>
      <w:marBottom w:val="0"/>
      <w:divBdr>
        <w:top w:val="none" w:sz="0" w:space="0" w:color="auto"/>
        <w:left w:val="none" w:sz="0" w:space="0" w:color="auto"/>
        <w:bottom w:val="none" w:sz="0" w:space="0" w:color="auto"/>
        <w:right w:val="none" w:sz="0" w:space="0" w:color="auto"/>
      </w:divBdr>
    </w:div>
    <w:div w:id="299574553">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80583193">
      <w:bodyDiv w:val="1"/>
      <w:marLeft w:val="0"/>
      <w:marRight w:val="0"/>
      <w:marTop w:val="0"/>
      <w:marBottom w:val="0"/>
      <w:divBdr>
        <w:top w:val="none" w:sz="0" w:space="0" w:color="auto"/>
        <w:left w:val="none" w:sz="0" w:space="0" w:color="auto"/>
        <w:bottom w:val="none" w:sz="0" w:space="0" w:color="auto"/>
        <w:right w:val="none" w:sz="0" w:space="0" w:color="auto"/>
      </w:divBdr>
    </w:div>
    <w:div w:id="50621648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6819604">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4870774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74326431">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37498816">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187476336">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01039686">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5330682">
      <w:bodyDiv w:val="1"/>
      <w:marLeft w:val="0"/>
      <w:marRight w:val="0"/>
      <w:marTop w:val="0"/>
      <w:marBottom w:val="0"/>
      <w:divBdr>
        <w:top w:val="none" w:sz="0" w:space="0" w:color="auto"/>
        <w:left w:val="none" w:sz="0" w:space="0" w:color="auto"/>
        <w:bottom w:val="none" w:sz="0" w:space="0" w:color="auto"/>
        <w:right w:val="none" w:sz="0" w:space="0" w:color="auto"/>
      </w:divBdr>
    </w:div>
    <w:div w:id="1401756271">
      <w:bodyDiv w:val="1"/>
      <w:marLeft w:val="0"/>
      <w:marRight w:val="0"/>
      <w:marTop w:val="0"/>
      <w:marBottom w:val="0"/>
      <w:divBdr>
        <w:top w:val="none" w:sz="0" w:space="0" w:color="auto"/>
        <w:left w:val="none" w:sz="0" w:space="0" w:color="auto"/>
        <w:bottom w:val="none" w:sz="0" w:space="0" w:color="auto"/>
        <w:right w:val="none" w:sz="0" w:space="0" w:color="auto"/>
      </w:divBdr>
    </w:div>
    <w:div w:id="1402564243">
      <w:bodyDiv w:val="1"/>
      <w:marLeft w:val="0"/>
      <w:marRight w:val="0"/>
      <w:marTop w:val="0"/>
      <w:marBottom w:val="0"/>
      <w:divBdr>
        <w:top w:val="none" w:sz="0" w:space="0" w:color="auto"/>
        <w:left w:val="none" w:sz="0" w:space="0" w:color="auto"/>
        <w:bottom w:val="none" w:sz="0" w:space="0" w:color="auto"/>
        <w:right w:val="none" w:sz="0" w:space="0" w:color="auto"/>
      </w:divBdr>
    </w:div>
    <w:div w:id="1405300320">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3696737">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9851105">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97861939">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asa.vukasino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asa.vukasinov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8746-D5C2-4F78-80C5-C271AE48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390</TotalTime>
  <Pages>41</Pages>
  <Words>11135</Words>
  <Characters>63474</Characters>
  <Application>Microsoft Office Word</Application>
  <DocSecurity>0</DocSecurity>
  <Lines>528</Lines>
  <Paragraphs>148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ИЗЈАВА О поштовању важећих прописа о заштити на раду, запошљавању и условима рад</vt:lpstr>
      <vt:lpstr>МОДЕЛ УГОВОРА 	</vt:lpstr>
      <vt:lpstr>ПРЕДМЕР РАДОВА - ОБРАЗАЦ СТРУКТУРЕ ПОНУЂЕНЕ ЦЕНЕ</vt:lpstr>
    </vt:vector>
  </TitlesOfParts>
  <Company>HP Inc.</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31</cp:revision>
  <cp:lastPrinted>2020-06-22T09:18:00Z</cp:lastPrinted>
  <dcterms:created xsi:type="dcterms:W3CDTF">2020-05-28T08:26:00Z</dcterms:created>
  <dcterms:modified xsi:type="dcterms:W3CDTF">2020-07-01T11:23:00Z</dcterms:modified>
</cp:coreProperties>
</file>