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9E" w:rsidRPr="00874EA1" w:rsidRDefault="00884D9E" w:rsidP="0088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1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4D9E" w:rsidRPr="00874EA1" w:rsidRDefault="00884D9E" w:rsidP="0088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1">
        <w:rPr>
          <w:rFonts w:ascii="Times New Roman" w:hAnsi="Times New Roman" w:cs="Times New Roman"/>
          <w:b/>
          <w:sz w:val="24"/>
          <w:szCs w:val="24"/>
        </w:rPr>
        <w:t>ГРАД УЖИЦЕ</w:t>
      </w:r>
    </w:p>
    <w:p w:rsidR="00884D9E" w:rsidRPr="00874EA1" w:rsidRDefault="00884D9E" w:rsidP="0088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1">
        <w:rPr>
          <w:rFonts w:ascii="Times New Roman" w:hAnsi="Times New Roman" w:cs="Times New Roman"/>
          <w:b/>
          <w:sz w:val="24"/>
          <w:szCs w:val="24"/>
        </w:rPr>
        <w:t>ГРАДОНАЧЕЛНИК</w:t>
      </w:r>
    </w:p>
    <w:p w:rsidR="00884D9E" w:rsidRPr="00874EA1" w:rsidRDefault="00884D9E" w:rsidP="00884D9E">
      <w:pPr>
        <w:jc w:val="both"/>
        <w:rPr>
          <w:rStyle w:val="FontStyle11"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b/>
          <w:sz w:val="24"/>
          <w:szCs w:val="24"/>
          <w:lang w:val="sr-Cyrl-CS"/>
        </w:rPr>
        <w:t>Комисиј</w:t>
      </w:r>
      <w:r w:rsidRPr="00874EA1">
        <w:rPr>
          <w:rFonts w:ascii="Times New Roman" w:hAnsi="Times New Roman" w:cs="Times New Roman"/>
          <w:b/>
          <w:sz w:val="24"/>
          <w:szCs w:val="24"/>
        </w:rPr>
        <w:t>a</w:t>
      </w:r>
      <w:r w:rsidRPr="00874E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74EA1">
        <w:rPr>
          <w:rStyle w:val="FontStyle11"/>
          <w:b/>
          <w:sz w:val="24"/>
          <w:szCs w:val="24"/>
          <w:lang w:val="ru-RU"/>
        </w:rPr>
        <w:t>за избор корисника за доделу</w:t>
      </w:r>
    </w:p>
    <w:p w:rsidR="00884D9E" w:rsidRPr="00874EA1" w:rsidRDefault="00884D9E" w:rsidP="00884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/>
          <w:sz w:val="24"/>
          <w:szCs w:val="24"/>
          <w:lang w:val="ru-RU"/>
        </w:rPr>
        <w:t>средстава избеглицама</w:t>
      </w:r>
      <w:r w:rsidRPr="00874EA1">
        <w:rPr>
          <w:rStyle w:val="FontStyle11"/>
          <w:b/>
          <w:sz w:val="24"/>
          <w:szCs w:val="24"/>
          <w:lang w:val="ru-RU"/>
        </w:rPr>
        <w:t xml:space="preserve"> за доходовне активности</w:t>
      </w:r>
    </w:p>
    <w:p w:rsidR="00884D9E" w:rsidRPr="00884D9E" w:rsidRDefault="00884D9E" w:rsidP="00884D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88-3</w:t>
      </w:r>
      <w:r w:rsidRPr="00874EA1">
        <w:rPr>
          <w:rFonts w:ascii="Times New Roman" w:hAnsi="Times New Roman" w:cs="Times New Roman"/>
          <w:b/>
          <w:sz w:val="24"/>
          <w:szCs w:val="24"/>
          <w:lang w:val="sr-Cyrl-CS"/>
        </w:rPr>
        <w:t>/19-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17</w:t>
      </w:r>
    </w:p>
    <w:p w:rsidR="00884D9E" w:rsidRPr="00874EA1" w:rsidRDefault="00884D9E" w:rsidP="0088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17.01.</w:t>
      </w:r>
      <w:r w:rsidR="00AE1AE8">
        <w:rPr>
          <w:rFonts w:ascii="Times New Roman" w:hAnsi="Times New Roman" w:cs="Times New Roman"/>
          <w:b/>
          <w:sz w:val="24"/>
          <w:szCs w:val="24"/>
        </w:rPr>
        <w:t>2020</w:t>
      </w:r>
      <w:r w:rsidRPr="00874EA1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884D9E" w:rsidRPr="00874EA1" w:rsidRDefault="00884D9E" w:rsidP="00884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Ужице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Димитрија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Туцовића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74E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 16.</w:t>
      </w:r>
      <w:proofErr w:type="gramEnd"/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са чланом 4, 5. и 6.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88–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–0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4 од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74EA1">
        <w:rPr>
          <w:rFonts w:ascii="Times New Roman" w:hAnsi="Times New Roman" w:cs="Times New Roman"/>
          <w:sz w:val="24"/>
          <w:szCs w:val="24"/>
        </w:rPr>
        <w:t>.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2019.године, а на основу бодова остварених у складу са мерилима, Комисија избор корисника за доделу средстава намењених </w:t>
      </w:r>
      <w:r>
        <w:rPr>
          <w:rFonts w:ascii="Times New Roman" w:hAnsi="Times New Roman" w:cs="Times New Roman"/>
          <w:sz w:val="24"/>
          <w:szCs w:val="24"/>
          <w:lang w:val="ru-RU"/>
        </w:rPr>
        <w:t>за помоћ избеглицама кроз доделу доходовних активности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(у  даљем  тексту:  Комисија), 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17.јануара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>. године,  утврђује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4D9E" w:rsidRPr="00874EA1" w:rsidRDefault="00884D9E" w:rsidP="00884D9E">
      <w:pPr>
        <w:pStyle w:val="Heading1"/>
        <w:ind w:firstLine="720"/>
        <w:rPr>
          <w:rFonts w:eastAsia="Arial Unicode MS" w:cs="Times New Roman"/>
          <w:lang w:val="sr-Cyrl-CS"/>
        </w:rPr>
      </w:pPr>
      <w:r w:rsidRPr="00874EA1">
        <w:rPr>
          <w:rFonts w:eastAsia="Arial Unicode MS" w:cs="Times New Roman"/>
          <w:lang w:val="sr-Cyrl-CS"/>
        </w:rPr>
        <w:t>ПРЕДЛОГ ЛИСТЕ КОРИСНИКА</w:t>
      </w:r>
      <w:r>
        <w:rPr>
          <w:rFonts w:eastAsia="Arial Unicode MS" w:cs="Times New Roman"/>
          <w:lang w:val="sr-Cyrl-CS"/>
        </w:rPr>
        <w:t xml:space="preserve"> ПО ПОНОВЉЕНОМ ЈАВНОМ ПОЗИВУ</w:t>
      </w:r>
    </w:p>
    <w:p w:rsidR="00884D9E" w:rsidRPr="00874EA1" w:rsidRDefault="00884D9E" w:rsidP="00884D9E">
      <w:pPr>
        <w:pStyle w:val="Heading1"/>
        <w:ind w:firstLine="720"/>
        <w:rPr>
          <w:rFonts w:eastAsia="Arial Unicode MS" w:cs="Times New Roman"/>
          <w:bCs w:val="0"/>
          <w:lang w:val="sr-Cyrl-CS"/>
        </w:rPr>
      </w:pPr>
      <w:r w:rsidRPr="00874EA1">
        <w:rPr>
          <w:rFonts w:cs="Times New Roman"/>
          <w:lang w:val="ru-RU"/>
        </w:rPr>
        <w:t>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</w:t>
      </w:r>
      <w:r>
        <w:rPr>
          <w:rFonts w:cs="Times New Roman"/>
          <w:lang w:val="ru-RU"/>
        </w:rPr>
        <w:t xml:space="preserve">ли другој области за избеглице </w:t>
      </w:r>
      <w:r w:rsidRPr="00874EA1">
        <w:rPr>
          <w:rFonts w:eastAsia="Arial Unicode MS" w:cs="Times New Roman"/>
          <w:bCs w:val="0"/>
          <w:lang w:val="sr-Cyrl-CS"/>
        </w:rPr>
        <w:t>рангираних према реду првенства на основу испуњености услова и броја освојених бодова</w:t>
      </w:r>
    </w:p>
    <w:p w:rsidR="00884D9E" w:rsidRPr="00874EA1" w:rsidRDefault="00884D9E" w:rsidP="00884D9E">
      <w:pPr>
        <w:pStyle w:val="Heading1"/>
        <w:ind w:firstLine="720"/>
        <w:jc w:val="both"/>
        <w:rPr>
          <w:rFonts w:eastAsia="Arial Unicode MS" w:cs="Times New Roman"/>
          <w:bCs w:val="0"/>
          <w:lang w:val="sr-Cyrl-CS"/>
        </w:rPr>
      </w:pPr>
    </w:p>
    <w:p w:rsidR="00884D9E" w:rsidRPr="00874EA1" w:rsidRDefault="00884D9E" w:rsidP="00884D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>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</w:t>
      </w:r>
      <w:r>
        <w:rPr>
          <w:rFonts w:ascii="Times New Roman" w:hAnsi="Times New Roman" w:cs="Times New Roman"/>
          <w:sz w:val="24"/>
          <w:szCs w:val="24"/>
          <w:lang w:val="ru-RU"/>
        </w:rPr>
        <w:t>ли другој области за избеглице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(у даљем тексту</w:t>
      </w:r>
      <w:proofErr w:type="gramStart"/>
      <w:r w:rsidRPr="00874EA1">
        <w:rPr>
          <w:rFonts w:ascii="Times New Roman" w:hAnsi="Times New Roman" w:cs="Times New Roman"/>
          <w:sz w:val="24"/>
          <w:szCs w:val="24"/>
          <w:lang w:val="sr-Cyrl-CS"/>
        </w:rPr>
        <w:t>:Помоћ</w:t>
      </w:r>
      <w:proofErr w:type="gramEnd"/>
      <w:r w:rsidRPr="00874EA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4E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освојених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приказаних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Корисника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испунила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>:</w:t>
      </w:r>
    </w:p>
    <w:p w:rsidR="00884D9E" w:rsidRPr="00874EA1" w:rsidRDefault="00884D9E" w:rsidP="00884D9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 листе Корисника за доделу Помоћи</w:t>
      </w:r>
      <w:r w:rsidRPr="00874EA1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874EA1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874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874E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EA1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874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874E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4EA1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основу испуњености услова и извршеног бодовања</w:t>
      </w:r>
      <w:r w:rsidRPr="00874EA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119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"/>
        <w:gridCol w:w="992"/>
        <w:gridCol w:w="2552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287"/>
        <w:gridCol w:w="720"/>
        <w:gridCol w:w="360"/>
        <w:gridCol w:w="360"/>
        <w:gridCol w:w="360"/>
        <w:gridCol w:w="261"/>
      </w:tblGrid>
      <w:tr w:rsidR="00884D9E" w:rsidRPr="00874EA1" w:rsidTr="00884D9E">
        <w:trPr>
          <w:trHeight w:val="305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Редни број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Број предмета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Презиме и име   носиоца домаћинства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 xml:space="preserve">Активност </w:t>
            </w: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доприноси побољшању услова живота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Корисник прошао обука за изарду пословних планова или обуку НСЗ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Претходно искуство у обављању активности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Поседовање знања и вештина за обављање активности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Регистрована делатност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Покретање активности – помоћ користи први пут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Корисник помоћи – други пут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Корисник помоћи – трећи пут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Једнородитељско домаћинство/породица се дететом/децом до 18 и/или студентом до 26 год.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Жена носилац домаћинства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r-Latn-CS"/>
              </w:rPr>
              <w:t>У</w:t>
            </w: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  <w:t>купан број бодова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предност</w:t>
            </w:r>
          </w:p>
        </w:tc>
      </w:tr>
      <w:tr w:rsidR="00884D9E" w:rsidRPr="00874EA1" w:rsidTr="009B348F">
        <w:trPr>
          <w:trHeight w:val="485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Породица са више генерација са једним или више чланова преко 60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 xml:space="preserve">Породица са двоје или више деце испод 18 година, породице са трудницама или са дететом/децом до 5 година, без редовних месечних прихода, или сас недовољним месечним приходима (до 50% просечне нето плате на нивоу Града по члану домаћинства)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болесним члан/чланови домаћинства са посебним потребама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Жртва сексуалног/породичног насиља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Члан породице погинулих, несталих и киднапованих лица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</w:pPr>
            <w:r w:rsidRPr="00874E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 w:eastAsia="sr-Latn-CS"/>
              </w:rPr>
              <w:t>До сада није био корисник Помоћи кроз доходовне активности</w:t>
            </w:r>
          </w:p>
        </w:tc>
      </w:tr>
      <w:tr w:rsidR="00884D9E" w:rsidRPr="00874EA1" w:rsidTr="009B348F">
        <w:trPr>
          <w:trHeight w:val="25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874EA1" w:rsidRDefault="00884D9E" w:rsidP="009B16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  <w:r w:rsidRPr="00874EA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88-30</w:t>
            </w: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Бранимир Јовановић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884D9E" w:rsidRDefault="00884D9E" w:rsidP="009B16EB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884D9E">
              <w:rPr>
                <w:rFonts w:ascii="Times New Roman" w:hAnsi="Times New Roman" w:cs="Times New Roman"/>
                <w:lang w:val="sr-Cyrl-CS" w:eastAsia="sr-Latn-C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</w:t>
            </w: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80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</w:tr>
      <w:tr w:rsidR="00884D9E" w:rsidRPr="00874EA1" w:rsidTr="009B348F">
        <w:trPr>
          <w:trHeight w:val="25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874EA1" w:rsidRDefault="00884D9E" w:rsidP="009B16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2</w:t>
            </w:r>
            <w:r w:rsidRPr="00874EA1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884D9E" w:rsidP="009B16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88-34</w:t>
            </w: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Владимир Јовановић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</w:t>
            </w: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</w:t>
            </w: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80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</w:tr>
      <w:tr w:rsidR="00884D9E" w:rsidRPr="00874EA1" w:rsidTr="009B348F">
        <w:trPr>
          <w:trHeight w:val="255"/>
          <w:jc w:val="center"/>
        </w:trPr>
        <w:tc>
          <w:tcPr>
            <w:tcW w:w="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3</w:t>
            </w:r>
            <w:r w:rsidRPr="00F669F9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9B348F" w:rsidP="009B16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88-28</w:t>
            </w:r>
            <w:r w:rsidR="00884D9E"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/19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20350E" w:rsidRDefault="009B348F" w:rsidP="009B16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Жељко Мандић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9B348F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</w:t>
            </w:r>
            <w:r w:rsidR="00884D9E"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9B348F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20350E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20350E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5</w:t>
            </w:r>
            <w:r w:rsidR="009B348F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0</w:t>
            </w:r>
          </w:p>
        </w:tc>
        <w:tc>
          <w:tcPr>
            <w:tcW w:w="2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9B348F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</w:tr>
      <w:tr w:rsidR="00884D9E" w:rsidRPr="00874EA1" w:rsidTr="00884D9E">
        <w:trPr>
          <w:trHeight w:val="255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F669F9" w:rsidRDefault="009B348F" w:rsidP="009B16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88-29</w:t>
            </w:r>
            <w:r w:rsidR="00884D9E"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/19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D9E" w:rsidRPr="009B348F" w:rsidRDefault="009B348F" w:rsidP="009B16EB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 w:rsidRPr="009B348F"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Радомир Неговановић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9B348F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D9E" w:rsidRPr="00F669F9" w:rsidRDefault="00884D9E" w:rsidP="009B16EB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 w:rsidRPr="00F669F9"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50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9B348F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D9E" w:rsidRPr="00874EA1" w:rsidRDefault="00884D9E" w:rsidP="009B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  <w:t>-</w:t>
            </w:r>
          </w:p>
        </w:tc>
      </w:tr>
    </w:tbl>
    <w:p w:rsidR="00884D9E" w:rsidRPr="00874EA1" w:rsidRDefault="00884D9E" w:rsidP="00884D9E">
      <w:pPr>
        <w:pStyle w:val="Heading2"/>
        <w:spacing w:before="0" w:after="0"/>
        <w:ind w:firstLine="720"/>
        <w:jc w:val="center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874EA1">
        <w:rPr>
          <w:rFonts w:ascii="Times New Roman" w:eastAsia="Arial Unicode MS" w:hAnsi="Times New Roman" w:cs="Times New Roman"/>
          <w:i w:val="0"/>
          <w:sz w:val="24"/>
          <w:szCs w:val="24"/>
        </w:rPr>
        <w:lastRenderedPageBreak/>
        <w:t>O</w:t>
      </w:r>
      <w:r w:rsidRPr="00874EA1">
        <w:rPr>
          <w:rFonts w:ascii="Times New Roman" w:eastAsia="Arial Unicode MS" w:hAnsi="Times New Roman" w:cs="Times New Roman"/>
          <w:i w:val="0"/>
          <w:sz w:val="24"/>
          <w:szCs w:val="24"/>
          <w:lang w:val="ru-RU"/>
        </w:rPr>
        <w:t xml:space="preserve"> Б Р А З Л О Ж Е Њ Е</w:t>
      </w:r>
    </w:p>
    <w:p w:rsidR="00884D9E" w:rsidRPr="00874EA1" w:rsidRDefault="009B348F" w:rsidP="00884D9E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Дана 22.новембра</w:t>
      </w:r>
      <w:r w:rsidR="00884D9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2019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године, Комисија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је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поново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расписала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</w:rPr>
        <w:t>J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авни позив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 доделу средстава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</w:t>
      </w:r>
      <w:r w:rsidR="00884D9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збеглице</w:t>
      </w:r>
      <w:r w:rsidR="00884D9E"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(у даљем тексту: Јавни позив), којим су позвана заинтересована лица да, у року од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22.новембра до 13.децембра</w:t>
      </w:r>
      <w:r w:rsidR="00884D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</w:rPr>
        <w:t>2019.године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поднесу пријаву за доделу Помоћи</w:t>
      </w:r>
      <w:r w:rsidR="00884D9E"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(у даљем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тексту: Пријава), </w:t>
      </w:r>
      <w:r w:rsidRPr="009B348F">
        <w:rPr>
          <w:rFonts w:ascii="Times New Roman" w:hAnsi="Times New Roman" w:cs="Times New Roman"/>
          <w:i w:val="0"/>
          <w:sz w:val="24"/>
          <w:szCs w:val="24"/>
          <w:lang w:val="ru-RU"/>
        </w:rPr>
        <w:t>за још 2 корисника</w:t>
      </w:r>
      <w:r w:rsidR="00884D9E" w:rsidRPr="00874EA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sz w:val="24"/>
          <w:szCs w:val="24"/>
          <w:lang w:val="ru-RU"/>
        </w:rPr>
        <w:t>Поступајући по Јавном позиву, лица која су наведена у Предлогу листе поднела су Комисији Пријаву на Јавни позив.</w:t>
      </w:r>
    </w:p>
    <w:p w:rsidR="00884D9E" w:rsidRPr="002D3A08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Члан 15. став 2. Правилника, предвиђа да Подносиоци пријаве који испуњавају услове наведене у Јавном позиву подлежу провери у бази трајних решења Комесаријата за избеглице и миграције. Провером у бази утврђено 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 Подносиоци пријава испуњавају услове који су предвиђени Правилником и Јавним позивом, 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>те је у погледу истих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Комисија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извршила бодовање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складу са мерилима из члана 5. и 6.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sz w:val="24"/>
          <w:szCs w:val="24"/>
          <w:lang w:val="ru-RU"/>
        </w:rPr>
        <w:t>Члан 7. Правилника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предвиђа да поступак за доделу помоћи спроводи Комисија коју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ешењем именује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874E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sz w:val="24"/>
          <w:szCs w:val="24"/>
          <w:lang w:val="ru-RU"/>
        </w:rPr>
        <w:t>Члан 16. Правилника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предвиђа да Комисија утврђује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 предлог листе Корисника рангираних према реду првенства на основу испуњености услова и броја освојених бодова.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sz w:val="24"/>
          <w:szCs w:val="24"/>
          <w:lang w:val="sr-Cyrl-CS"/>
        </w:rPr>
        <w:t>Чланом 17. Правилника предвиђено је да Подносилац пријаве може уложити приговор Комисији  у року од 15(петнаест) дана од дана објављивања Предлога лист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е.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sz w:val="24"/>
          <w:szCs w:val="24"/>
          <w:lang w:val="sr-Cyrl-CS"/>
        </w:rPr>
        <w:t>Сходно свему изнетом, а на основу извршеног бодовања</w:t>
      </w:r>
      <w:r w:rsidR="009B348F">
        <w:rPr>
          <w:rFonts w:ascii="Times New Roman" w:hAnsi="Times New Roman" w:cs="Times New Roman"/>
          <w:sz w:val="24"/>
          <w:szCs w:val="24"/>
          <w:lang w:val="sr-Cyrl-CS"/>
        </w:rPr>
        <w:t xml:space="preserve"> и чињениице да се помоћ додељује за још два корисника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 Ком</w:t>
      </w:r>
      <w:r w:rsidR="009B348F">
        <w:rPr>
          <w:rFonts w:ascii="Times New Roman" w:hAnsi="Times New Roman" w:cs="Times New Roman"/>
          <w:sz w:val="24"/>
          <w:szCs w:val="24"/>
          <w:lang w:val="sr-Cyrl-CS"/>
        </w:rPr>
        <w:t>исија је утврдила Предлог листе да се помоћ додели подносиоцима прајава Бранимиру Јовановићу и Владимиру Јовановићу са по 80 бодова.</w:t>
      </w:r>
    </w:p>
    <w:p w:rsidR="00884D9E" w:rsidRPr="0061053B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4EA1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Града, </w:t>
      </w:r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87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Месне заједнице „Липа“.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Поука о правном леку: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листе може се уложити приговор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Комисији</w:t>
      </w:r>
      <w:r w:rsidRPr="00874EA1">
        <w:rPr>
          <w:rFonts w:ascii="Times New Roman" w:hAnsi="Times New Roman" w:cs="Times New Roman"/>
          <w:sz w:val="24"/>
          <w:szCs w:val="24"/>
          <w:lang w:val="ru-RU"/>
        </w:rPr>
        <w:t xml:space="preserve">, у року од 15 (петнаест) дана од дана </w:t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>објављивања Предлога лист</w:t>
      </w:r>
      <w:r>
        <w:rPr>
          <w:rFonts w:ascii="Times New Roman" w:hAnsi="Times New Roman" w:cs="Times New Roman"/>
          <w:sz w:val="24"/>
          <w:szCs w:val="24"/>
          <w:lang w:val="sr-Cyrl-CS"/>
        </w:rPr>
        <w:t>е.</w:t>
      </w:r>
    </w:p>
    <w:p w:rsidR="00884D9E" w:rsidRPr="00874EA1" w:rsidRDefault="00884D9E" w:rsidP="00884D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4D9E" w:rsidRPr="00874EA1" w:rsidRDefault="00884D9E" w:rsidP="00884D9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</w:rPr>
        <w:tab/>
      </w:r>
      <w:r w:rsidRPr="00874EA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874E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Председник </w:t>
      </w:r>
      <w:r w:rsidRPr="00874EA1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Pr="00874EA1">
        <w:rPr>
          <w:rFonts w:ascii="Times New Roman" w:hAnsi="Times New Roman" w:cs="Times New Roman"/>
          <w:b/>
          <w:sz w:val="24"/>
          <w:szCs w:val="24"/>
          <w:lang w:val="ru-RU"/>
        </w:rPr>
        <w:t>омисије</w:t>
      </w:r>
    </w:p>
    <w:p w:rsidR="00884D9E" w:rsidRPr="00874EA1" w:rsidRDefault="00884D9E" w:rsidP="00884D9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74EA1">
        <w:rPr>
          <w:rFonts w:ascii="Times New Roman" w:hAnsi="Times New Roman" w:cs="Times New Roman"/>
          <w:b/>
          <w:sz w:val="24"/>
          <w:szCs w:val="24"/>
        </w:rPr>
        <w:tab/>
      </w:r>
      <w:r w:rsidRPr="00874EA1">
        <w:rPr>
          <w:rFonts w:ascii="Times New Roman" w:hAnsi="Times New Roman" w:cs="Times New Roman"/>
          <w:b/>
          <w:sz w:val="24"/>
          <w:szCs w:val="24"/>
        </w:rPr>
        <w:tab/>
      </w:r>
      <w:r w:rsidRPr="00874E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</w:t>
      </w:r>
      <w:r w:rsidR="009B34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874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Видоје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EA1">
        <w:rPr>
          <w:rFonts w:ascii="Times New Roman" w:hAnsi="Times New Roman" w:cs="Times New Roman"/>
          <w:b/>
          <w:sz w:val="24"/>
          <w:szCs w:val="24"/>
        </w:rPr>
        <w:t>Дрндаревић</w:t>
      </w:r>
      <w:proofErr w:type="spellEnd"/>
      <w:r w:rsidRPr="00874EA1">
        <w:rPr>
          <w:rFonts w:ascii="Times New Roman" w:hAnsi="Times New Roman" w:cs="Times New Roman"/>
          <w:b/>
          <w:sz w:val="24"/>
          <w:szCs w:val="24"/>
        </w:rPr>
        <w:tab/>
      </w:r>
    </w:p>
    <w:p w:rsidR="00884D9E" w:rsidRPr="00874EA1" w:rsidRDefault="00884D9E" w:rsidP="00884D9E">
      <w:pPr>
        <w:rPr>
          <w:rFonts w:ascii="Times New Roman" w:hAnsi="Times New Roman" w:cs="Times New Roman"/>
          <w:sz w:val="24"/>
          <w:szCs w:val="24"/>
        </w:rPr>
      </w:pPr>
    </w:p>
    <w:p w:rsidR="00536893" w:rsidRDefault="00536893"/>
    <w:sectPr w:rsidR="00536893" w:rsidSect="00874EA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4D9E"/>
    <w:rsid w:val="00536893"/>
    <w:rsid w:val="00884D9E"/>
    <w:rsid w:val="009B348F"/>
    <w:rsid w:val="00AE1AE8"/>
    <w:rsid w:val="00CE455F"/>
    <w:rsid w:val="00D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9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qFormat/>
    <w:rsid w:val="00884D9E"/>
    <w:pPr>
      <w:keepNext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4D9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D9E"/>
    <w:rPr>
      <w:rFonts w:ascii="Times New Roman" w:eastAsia="Times New Roman" w:hAnsi="Times New Roman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84D9E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FontStyle11">
    <w:name w:val="Font Style11"/>
    <w:basedOn w:val="DefaultParagraphFont"/>
    <w:rsid w:val="00884D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GU_Uzice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ivana.krakovic</cp:lastModifiedBy>
  <cp:revision>2</cp:revision>
  <cp:lastPrinted>2020-01-20T08:00:00Z</cp:lastPrinted>
  <dcterms:created xsi:type="dcterms:W3CDTF">2020-01-20T07:36:00Z</dcterms:created>
  <dcterms:modified xsi:type="dcterms:W3CDTF">2020-01-20T09:32:00Z</dcterms:modified>
</cp:coreProperties>
</file>