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90DFD">
            <w:pPr>
              <w:pStyle w:val="Header"/>
              <w:spacing w:line="360" w:lineRule="auto"/>
              <w:ind w:left="-249"/>
            </w:pPr>
            <w:r>
              <w:rPr>
                <w:lang w:val="sr-Cyrl-BA"/>
              </w:rPr>
              <w:t xml:space="preserve">ББрој: </w:t>
            </w:r>
            <w:r w:rsidR="00061703">
              <w:t>404-</w:t>
            </w:r>
            <w:r w:rsidR="000A45E6">
              <w:t>2</w:t>
            </w:r>
            <w:r w:rsidR="00D63B00">
              <w:t>88</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D63B00" w:rsidP="004A29B0">
            <w:pPr>
              <w:pStyle w:val="Header"/>
              <w:spacing w:line="360" w:lineRule="auto"/>
              <w:ind w:left="-108"/>
              <w:jc w:val="both"/>
              <w:rPr>
                <w:lang w:val="sr-Cyrl-BA"/>
              </w:rPr>
            </w:pPr>
            <w:r>
              <w:t>07.10</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D63B00" w:rsidRDefault="00D63B0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РАДОВИ ВЕЗАНИ ЗА РЕАЛИЗАЦИЈУ ПРОЈЕКТА “УДАХНИМО ЖИВОТ ПРИРОДИ“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D63B00">
        <w:rPr>
          <w:rFonts w:eastAsia="Arial Unicode MS"/>
          <w:b/>
          <w:color w:val="000000"/>
          <w:kern w:val="1"/>
          <w:lang w:eastAsia="ar-SA"/>
        </w:rPr>
        <w:t>288</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D63B00"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октобар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2019.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4745C">
        <w:rPr>
          <w:rFonts w:eastAsia="TimesNewRomanPSMT"/>
          <w:color w:val="000000"/>
          <w:kern w:val="1"/>
          <w:lang w:eastAsia="ar-SA"/>
        </w:rPr>
        <w:t xml:space="preserve"> и 41/19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D63B00">
        <w:rPr>
          <w:rFonts w:eastAsia="Arial Unicode MS"/>
          <w:color w:val="000000"/>
          <w:kern w:val="1"/>
          <w:lang w:eastAsia="ar-SA"/>
        </w:rPr>
        <w:t>288</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од</w:t>
      </w:r>
      <w:r w:rsidR="00747AF5">
        <w:rPr>
          <w:rFonts w:eastAsia="Arial Unicode MS"/>
          <w:color w:val="000000"/>
          <w:kern w:val="1"/>
          <w:lang w:val="sr-Cyrl-CS" w:eastAsia="ar-SA"/>
        </w:rPr>
        <w:t xml:space="preserve"> </w:t>
      </w:r>
      <w:r w:rsidR="00D63B00">
        <w:rPr>
          <w:rFonts w:eastAsia="Arial Unicode MS"/>
          <w:color w:val="000000"/>
          <w:kern w:val="1"/>
          <w:lang w:val="sr-Cyrl-CS" w:eastAsia="ar-SA"/>
        </w:rPr>
        <w:t>07.10</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1D24C9">
        <w:rPr>
          <w:rFonts w:eastAsia="Arial Unicode MS"/>
          <w:color w:val="000000"/>
          <w:kern w:val="1"/>
          <w:lang w:eastAsia="ar-SA"/>
        </w:rPr>
        <w:t>2</w:t>
      </w:r>
      <w:r w:rsidR="00D63B00">
        <w:rPr>
          <w:rFonts w:eastAsia="Arial Unicode MS"/>
          <w:color w:val="000000"/>
          <w:kern w:val="1"/>
          <w:lang w:eastAsia="ar-SA"/>
        </w:rPr>
        <w:t>88</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D63B00">
        <w:rPr>
          <w:rFonts w:eastAsia="Arial Unicode MS"/>
          <w:kern w:val="1"/>
          <w:lang w:val="sr-Cyrl-CS" w:eastAsia="ar-SA"/>
        </w:rPr>
        <w:t>07.10</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D63B00">
        <w:rPr>
          <w:rFonts w:eastAsia="Arial Unicode MS"/>
          <w:b/>
          <w:color w:val="000000"/>
          <w:kern w:val="1"/>
          <w:lang w:eastAsia="ar-SA"/>
        </w:rPr>
        <w:t>288</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D63B00" w:rsidRDefault="001D24C9"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Радови </w:t>
      </w:r>
      <w:r w:rsidR="00D63B00">
        <w:rPr>
          <w:rFonts w:eastAsia="Arial Unicode MS"/>
          <w:b/>
          <w:bCs/>
          <w:color w:val="000000"/>
          <w:kern w:val="1"/>
          <w:lang w:eastAsia="ar-SA"/>
        </w:rPr>
        <w:t>везани за реализацију пројекта „Удахнимо живот природи“</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B703A6" w:rsidTr="00061703">
        <w:tc>
          <w:tcPr>
            <w:tcW w:w="1563"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pacing w:line="100" w:lineRule="atLeast"/>
              <w:jc w:val="both"/>
              <w:rPr>
                <w:rFonts w:eastAsia="TimesNewRomanPSMT"/>
                <w:b/>
                <w:i/>
                <w:kern w:val="1"/>
                <w:lang w:eastAsia="ar-SA"/>
              </w:rPr>
            </w:pPr>
          </w:p>
          <w:p w:rsidR="008A4DBE" w:rsidRPr="00B703A6" w:rsidRDefault="008A4DBE" w:rsidP="008A4DBE">
            <w:pPr>
              <w:suppressAutoHyphens/>
              <w:spacing w:line="100" w:lineRule="atLeast"/>
              <w:jc w:val="both"/>
              <w:rPr>
                <w:rFonts w:eastAsia="TimesNewRomanPSMT"/>
                <w:b/>
                <w:i/>
                <w:kern w:val="1"/>
                <w:lang w:val="sr-Cyrl-CS" w:eastAsia="ar-SA"/>
              </w:rPr>
            </w:pPr>
            <w:r w:rsidRPr="00B703A6">
              <w:rPr>
                <w:rFonts w:eastAsia="TimesNewRomanPSMT"/>
                <w:b/>
                <w:i/>
                <w:kern w:val="1"/>
                <w:lang w:val="sr-Cyrl-CS" w:eastAsia="ar-SA"/>
              </w:rPr>
              <w:t>Поглавље</w:t>
            </w:r>
          </w:p>
          <w:p w:rsidR="008A4DBE" w:rsidRPr="00B703A6" w:rsidRDefault="008A4DBE" w:rsidP="008A4DB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pacing w:line="100" w:lineRule="atLeast"/>
              <w:jc w:val="center"/>
              <w:rPr>
                <w:rFonts w:eastAsia="TimesNewRomanPSMT"/>
                <w:b/>
                <w:i/>
                <w:kern w:val="1"/>
                <w:lang w:eastAsia="ar-SA"/>
              </w:rPr>
            </w:pPr>
          </w:p>
          <w:p w:rsidR="008A4DBE" w:rsidRPr="00B703A6" w:rsidRDefault="008A4DBE" w:rsidP="008A4DBE">
            <w:pPr>
              <w:suppressAutoHyphens/>
              <w:spacing w:line="100" w:lineRule="atLeast"/>
              <w:jc w:val="center"/>
              <w:rPr>
                <w:rFonts w:eastAsia="TimesNewRomanPSMT"/>
                <w:b/>
                <w:i/>
                <w:kern w:val="1"/>
                <w:lang w:eastAsia="ar-SA"/>
              </w:rPr>
            </w:pPr>
            <w:r w:rsidRPr="00B703A6">
              <w:rPr>
                <w:rFonts w:eastAsia="TimesNewRomanPSMT"/>
                <w:b/>
                <w:i/>
                <w:kern w:val="1"/>
                <w:lang w:eastAsia="ar-SA"/>
              </w:rPr>
              <w:t>Назив</w:t>
            </w:r>
            <w:r w:rsidRPr="00B703A6">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703A6" w:rsidRDefault="008A4DBE" w:rsidP="008A4DBE">
            <w:pPr>
              <w:suppressAutoHyphens/>
              <w:spacing w:line="100" w:lineRule="atLeast"/>
              <w:jc w:val="center"/>
              <w:rPr>
                <w:rFonts w:eastAsia="TimesNewRomanPSMT"/>
                <w:b/>
                <w:i/>
                <w:kern w:val="1"/>
                <w:lang w:eastAsia="ar-SA"/>
              </w:rPr>
            </w:pPr>
          </w:p>
          <w:p w:rsidR="008A4DBE" w:rsidRPr="00B703A6" w:rsidRDefault="008A4DBE" w:rsidP="008A4DBE">
            <w:pPr>
              <w:suppressAutoHyphens/>
              <w:spacing w:line="100" w:lineRule="atLeast"/>
              <w:jc w:val="center"/>
              <w:rPr>
                <w:rFonts w:eastAsia="Arial Unicode MS"/>
                <w:bCs/>
                <w:iCs/>
                <w:kern w:val="1"/>
                <w:sz w:val="28"/>
                <w:szCs w:val="28"/>
                <w:lang w:eastAsia="ar-SA"/>
              </w:rPr>
            </w:pPr>
            <w:r w:rsidRPr="00B703A6">
              <w:rPr>
                <w:rFonts w:eastAsia="TimesNewRomanPSMT"/>
                <w:b/>
                <w:i/>
                <w:kern w:val="1"/>
                <w:lang w:eastAsia="ar-SA"/>
              </w:rPr>
              <w:t>Страна</w:t>
            </w:r>
          </w:p>
        </w:tc>
      </w:tr>
      <w:tr w:rsidR="008A4DBE" w:rsidRPr="00B703A6" w:rsidTr="00061703">
        <w:tc>
          <w:tcPr>
            <w:tcW w:w="1563"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both"/>
              <w:rPr>
                <w:rFonts w:eastAsia="TimesNewRomanPSMT"/>
                <w:kern w:val="1"/>
                <w:lang w:eastAsia="ar-SA"/>
              </w:rPr>
            </w:pPr>
            <w:r w:rsidRPr="00B703A6">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703A6" w:rsidRDefault="008A4DBE" w:rsidP="008A4DBE">
            <w:pPr>
              <w:suppressAutoHyphens/>
              <w:snapToGrid w:val="0"/>
              <w:spacing w:line="100" w:lineRule="atLeast"/>
              <w:jc w:val="center"/>
              <w:rPr>
                <w:rFonts w:eastAsia="Arial Unicode MS"/>
                <w:bCs/>
                <w:iCs/>
                <w:kern w:val="1"/>
                <w:lang w:eastAsia="ar-SA"/>
              </w:rPr>
            </w:pPr>
            <w:r w:rsidRPr="00B703A6">
              <w:rPr>
                <w:rFonts w:eastAsia="Arial Unicode MS"/>
                <w:bCs/>
                <w:iCs/>
                <w:kern w:val="1"/>
                <w:lang w:eastAsia="ar-SA"/>
              </w:rPr>
              <w:t>3.</w:t>
            </w:r>
          </w:p>
        </w:tc>
      </w:tr>
      <w:tr w:rsidR="008A4DBE" w:rsidRPr="00B703A6" w:rsidTr="00061703">
        <w:tc>
          <w:tcPr>
            <w:tcW w:w="1563"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center"/>
              <w:rPr>
                <w:rFonts w:eastAsia="Arial Unicode MS"/>
                <w:bCs/>
                <w:iCs/>
                <w:kern w:val="1"/>
                <w:lang w:eastAsia="ar-SA"/>
              </w:rPr>
            </w:pPr>
          </w:p>
          <w:p w:rsidR="008A4DBE" w:rsidRPr="00B703A6" w:rsidRDefault="008A4DBE" w:rsidP="008A4DBE">
            <w:pPr>
              <w:suppressAutoHyphens/>
              <w:snapToGrid w:val="0"/>
              <w:spacing w:line="100" w:lineRule="atLeast"/>
              <w:jc w:val="center"/>
              <w:rPr>
                <w:rFonts w:eastAsia="Arial Unicode MS"/>
                <w:bCs/>
                <w:iCs/>
                <w:kern w:val="1"/>
                <w:lang w:eastAsia="ar-SA"/>
              </w:rPr>
            </w:pPr>
          </w:p>
          <w:p w:rsidR="008A4DBE" w:rsidRPr="00B703A6" w:rsidRDefault="008A4DBE" w:rsidP="008A4DBE">
            <w:pPr>
              <w:suppressAutoHyphens/>
              <w:snapToGrid w:val="0"/>
              <w:spacing w:line="100" w:lineRule="atLeast"/>
              <w:jc w:val="center"/>
              <w:rPr>
                <w:rFonts w:eastAsia="Arial Unicode MS"/>
                <w:bCs/>
                <w:iCs/>
                <w:kern w:val="1"/>
                <w:lang w:eastAsia="ar-SA"/>
              </w:rPr>
            </w:pPr>
          </w:p>
          <w:p w:rsidR="008A4DBE" w:rsidRPr="00B703A6" w:rsidRDefault="008A4DBE" w:rsidP="008A4DBE">
            <w:pPr>
              <w:suppressAutoHyphens/>
              <w:snapToGrid w:val="0"/>
              <w:spacing w:line="100" w:lineRule="atLeast"/>
              <w:jc w:val="center"/>
              <w:rPr>
                <w:rFonts w:eastAsia="Arial Unicode MS"/>
                <w:bCs/>
                <w:iCs/>
                <w:kern w:val="1"/>
                <w:lang w:eastAsia="ar-SA"/>
              </w:rPr>
            </w:pPr>
          </w:p>
          <w:p w:rsidR="008A4DBE" w:rsidRPr="00B703A6" w:rsidRDefault="008A4DBE" w:rsidP="00C11AF9">
            <w:pPr>
              <w:suppressAutoHyphens/>
              <w:snapToGrid w:val="0"/>
              <w:spacing w:line="100" w:lineRule="atLeast"/>
              <w:jc w:val="center"/>
              <w:rPr>
                <w:rFonts w:eastAsia="TimesNewRomanPSMT"/>
                <w:kern w:val="1"/>
                <w:lang w:eastAsia="ar-SA"/>
              </w:rPr>
            </w:pPr>
            <w:r w:rsidRPr="00B703A6">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both"/>
              <w:rPr>
                <w:rFonts w:eastAsia="TimesNewRomanPSMT"/>
                <w:kern w:val="1"/>
                <w:lang w:eastAsia="ar-SA"/>
              </w:rPr>
            </w:pPr>
            <w:r w:rsidRPr="00B703A6">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 xml:space="preserve">4. </w:t>
            </w:r>
          </w:p>
        </w:tc>
      </w:tr>
      <w:tr w:rsidR="008A4DBE" w:rsidRPr="00B703A6"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both"/>
              <w:rPr>
                <w:rFonts w:eastAsia="TimesNewRomanPSMT"/>
                <w:kern w:val="1"/>
                <w:lang w:eastAsia="ar-SA"/>
              </w:rPr>
            </w:pPr>
            <w:r w:rsidRPr="00B703A6">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 xml:space="preserve">5. </w:t>
            </w:r>
          </w:p>
        </w:tc>
      </w:tr>
      <w:tr w:rsidR="008A4DBE" w:rsidRPr="00B703A6" w:rsidTr="00061703">
        <w:tc>
          <w:tcPr>
            <w:tcW w:w="1563"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p>
          <w:p w:rsidR="008A4DBE" w:rsidRPr="00B703A6" w:rsidRDefault="008A4DBE" w:rsidP="008A4DBE">
            <w:pPr>
              <w:suppressAutoHyphens/>
              <w:snapToGrid w:val="0"/>
              <w:spacing w:line="100" w:lineRule="atLeast"/>
              <w:jc w:val="center"/>
              <w:rPr>
                <w:rFonts w:eastAsia="TimesNewRomanPSMT"/>
                <w:kern w:val="1"/>
                <w:lang w:eastAsia="ar-SA"/>
              </w:rPr>
            </w:pPr>
          </w:p>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both"/>
              <w:rPr>
                <w:rFonts w:eastAsia="TimesNewRomanPSMT"/>
                <w:kern w:val="1"/>
                <w:lang w:eastAsia="ar-SA"/>
              </w:rPr>
            </w:pPr>
            <w:r w:rsidRPr="00B703A6">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 xml:space="preserve">6. </w:t>
            </w:r>
          </w:p>
        </w:tc>
      </w:tr>
      <w:tr w:rsidR="008A4DBE" w:rsidRPr="00B703A6"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both"/>
              <w:rPr>
                <w:rFonts w:eastAsia="TimesNewRomanPSMT"/>
                <w:kern w:val="1"/>
                <w:lang w:eastAsia="ar-SA"/>
              </w:rPr>
            </w:pPr>
            <w:r w:rsidRPr="00B703A6">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703A6" w:rsidRDefault="00066A1C" w:rsidP="008A4DBE">
            <w:pPr>
              <w:suppressAutoHyphens/>
              <w:snapToGrid w:val="0"/>
              <w:spacing w:line="100" w:lineRule="atLeast"/>
              <w:jc w:val="center"/>
              <w:rPr>
                <w:rFonts w:eastAsia="TimesNewRomanPSMT"/>
                <w:kern w:val="1"/>
                <w:lang w:eastAsia="ar-SA"/>
              </w:rPr>
            </w:pPr>
            <w:r>
              <w:rPr>
                <w:rFonts w:eastAsia="TimesNewRomanPSMT"/>
                <w:kern w:val="1"/>
                <w:lang w:eastAsia="ar-SA"/>
              </w:rPr>
              <w:t>10</w:t>
            </w:r>
            <w:r w:rsidR="008A4DBE" w:rsidRPr="00B703A6">
              <w:rPr>
                <w:rFonts w:eastAsia="TimesNewRomanPSMT"/>
                <w:kern w:val="1"/>
                <w:lang w:eastAsia="ar-SA"/>
              </w:rPr>
              <w:t>.</w:t>
            </w:r>
          </w:p>
        </w:tc>
      </w:tr>
      <w:tr w:rsidR="008A4DBE" w:rsidRPr="00B703A6"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both"/>
              <w:rPr>
                <w:rFonts w:eastAsia="TimesNewRomanPSMT"/>
                <w:kern w:val="1"/>
                <w:lang w:eastAsia="ar-SA"/>
              </w:rPr>
            </w:pPr>
            <w:r w:rsidRPr="00B703A6">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703A6" w:rsidRDefault="00066A1C" w:rsidP="008A4DBE">
            <w:pPr>
              <w:suppressAutoHyphens/>
              <w:snapToGrid w:val="0"/>
              <w:spacing w:line="100" w:lineRule="atLeast"/>
              <w:jc w:val="center"/>
              <w:rPr>
                <w:rFonts w:eastAsia="TimesNewRomanPSMT"/>
                <w:kern w:val="1"/>
                <w:lang w:eastAsia="ar-SA"/>
              </w:rPr>
            </w:pPr>
            <w:r>
              <w:rPr>
                <w:rFonts w:eastAsia="TimesNewRomanPSMT"/>
                <w:kern w:val="1"/>
                <w:lang w:eastAsia="ar-SA"/>
              </w:rPr>
              <w:t>11</w:t>
            </w:r>
            <w:r w:rsidR="008A4DBE" w:rsidRPr="00B703A6">
              <w:rPr>
                <w:rFonts w:eastAsia="TimesNewRomanPSMT"/>
                <w:kern w:val="1"/>
                <w:lang w:eastAsia="ar-SA"/>
              </w:rPr>
              <w:t xml:space="preserve">. </w:t>
            </w:r>
          </w:p>
        </w:tc>
      </w:tr>
      <w:tr w:rsidR="008A4DBE" w:rsidRPr="00B703A6"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both"/>
              <w:rPr>
                <w:rFonts w:eastAsia="TimesNewRomanPSMT"/>
                <w:kern w:val="1"/>
                <w:lang w:eastAsia="ar-SA"/>
              </w:rPr>
            </w:pPr>
            <w:r w:rsidRPr="00B703A6">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703A6" w:rsidRDefault="00066A1C" w:rsidP="001244E7">
            <w:pPr>
              <w:suppressAutoHyphens/>
              <w:snapToGrid w:val="0"/>
              <w:spacing w:line="100" w:lineRule="atLeast"/>
              <w:jc w:val="center"/>
              <w:rPr>
                <w:rFonts w:eastAsia="TimesNewRomanPSMT"/>
                <w:kern w:val="1"/>
                <w:lang w:eastAsia="ar-SA"/>
              </w:rPr>
            </w:pPr>
            <w:r>
              <w:rPr>
                <w:rFonts w:eastAsia="TimesNewRomanPSMT"/>
                <w:kern w:val="1"/>
                <w:lang w:eastAsia="ar-SA"/>
              </w:rPr>
              <w:t>30</w:t>
            </w:r>
            <w:r w:rsidR="008A4DBE" w:rsidRPr="00B703A6">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B703A6" w:rsidRDefault="008A4DBE" w:rsidP="008A4DBE">
      <w:pPr>
        <w:suppressAutoHyphens/>
        <w:spacing w:line="100" w:lineRule="atLeast"/>
        <w:jc w:val="both"/>
        <w:rPr>
          <w:rFonts w:eastAsia="TimesNewRomanPSMT"/>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 xml:space="preserve">а документација укупно садржи </w:t>
      </w:r>
      <w:r w:rsidR="00066A1C">
        <w:rPr>
          <w:rFonts w:eastAsia="TimesNewRomanPSMT"/>
          <w:kern w:val="1"/>
          <w:lang w:val="sr-Cyrl-CS" w:eastAsia="ar-SA"/>
        </w:rPr>
        <w:t>37</w:t>
      </w:r>
      <w:r w:rsidR="00150A36" w:rsidRPr="00B703A6">
        <w:rPr>
          <w:rFonts w:eastAsia="TimesNewRomanPSMT"/>
          <w:kern w:val="1"/>
          <w:lang w:val="sr-Cyrl-CS" w:eastAsia="ar-SA"/>
        </w:rPr>
        <w:t xml:space="preserve"> страна</w:t>
      </w:r>
      <w:r w:rsidRPr="00B703A6">
        <w:rPr>
          <w:rFonts w:eastAsia="TimesNewRomanPSMT"/>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1D24C9">
        <w:rPr>
          <w:rFonts w:eastAsia="Arial Unicode MS"/>
          <w:color w:val="000000"/>
          <w:kern w:val="1"/>
          <w:lang w:eastAsia="ar-SA"/>
        </w:rPr>
        <w:t>2</w:t>
      </w:r>
      <w:r w:rsidR="00D63B00">
        <w:rPr>
          <w:rFonts w:eastAsia="Arial Unicode MS"/>
          <w:color w:val="000000"/>
          <w:kern w:val="1"/>
          <w:lang w:eastAsia="ar-SA"/>
        </w:rPr>
        <w:t>88</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00D63B00">
        <w:rPr>
          <w:rFonts w:eastAsia="TimesNewRomanPS-BoldMT"/>
          <w:bCs/>
          <w:color w:val="000000"/>
          <w:kern w:val="1"/>
          <w:lang w:val="sr-Cyrl-CS" w:eastAsia="ar-SA"/>
        </w:rPr>
        <w:t>Радови везани за реализацију пројекта „Удахнимо живот природи“</w:t>
      </w:r>
    </w:p>
    <w:p w:rsidR="00D63B00" w:rsidRPr="008A4DBE" w:rsidRDefault="008A4DBE" w:rsidP="00D63B00">
      <w:pPr>
        <w:suppressAutoHyphens/>
        <w:spacing w:line="100" w:lineRule="atLeast"/>
        <w:jc w:val="both"/>
        <w:rPr>
          <w:rFonts w:eastAsia="TimesNewRomanPS-BoldMT"/>
          <w:bCs/>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xml:space="preserve">: </w:t>
      </w:r>
      <w:r w:rsidR="00D63B00">
        <w:rPr>
          <w:rFonts w:eastAsia="TimesNewRomanPS-BoldMT"/>
          <w:bCs/>
          <w:color w:val="000000"/>
          <w:kern w:val="1"/>
          <w:lang w:val="sr-Cyrl-CS" w:eastAsia="ar-SA"/>
        </w:rPr>
        <w:t>Радови на крчењу-45111220; Сађење дрвећа-77211600</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D63B00" w:rsidRPr="008A4DBE" w:rsidRDefault="00D63B00" w:rsidP="00D63B00">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Радови везани за реализацију пројекта „Удахнимо живот природи“</w:t>
      </w:r>
    </w:p>
    <w:p w:rsidR="008A4DBE" w:rsidRPr="008A4DBE" w:rsidRDefault="008A4DBE" w:rsidP="008A4DBE">
      <w:pPr>
        <w:suppressAutoHyphens/>
        <w:spacing w:line="100" w:lineRule="atLeast"/>
        <w:jc w:val="center"/>
        <w:rPr>
          <w:rFonts w:eastAsia="TimesNewRomanPS-BoldMT"/>
          <w:bCs/>
          <w:color w:val="000000"/>
          <w:kern w:val="1"/>
          <w:lang w:val="sr-Cyrl-CS" w:eastAsia="ar-SA"/>
        </w:rPr>
      </w:pPr>
    </w:p>
    <w:p w:rsidR="001D24C9" w:rsidRPr="001D24C9" w:rsidRDefault="001D24C9" w:rsidP="008A4DBE">
      <w:pPr>
        <w:suppressAutoHyphens/>
        <w:spacing w:line="100" w:lineRule="atLeast"/>
        <w:jc w:val="both"/>
        <w:rPr>
          <w:noProof/>
        </w:rPr>
      </w:pPr>
    </w:p>
    <w:p w:rsidR="00D63B00" w:rsidRPr="00DC2644" w:rsidRDefault="00D63B00" w:rsidP="00D63B00">
      <w:pPr>
        <w:ind w:right="-694"/>
      </w:pPr>
      <w:r>
        <w:rPr>
          <w:lang w:val="sr-Cyrl-CS"/>
        </w:rPr>
        <w:t>Припрема земљишта за пошумљавање-сеча избојака и уклањање корова, чишћење, пошумљавање.</w:t>
      </w:r>
    </w:p>
    <w:p w:rsidR="00D63B00" w:rsidRPr="00D63B00" w:rsidRDefault="00D63B00" w:rsidP="00D63B00">
      <w:pPr>
        <w:jc w:val="both"/>
        <w:rPr>
          <w:lang w:val="sr-Cyrl-CS"/>
        </w:rPr>
      </w:pPr>
      <w:r w:rsidRPr="00D63B00">
        <w:rPr>
          <w:lang w:val="sr-Cyrl-CS"/>
        </w:rPr>
        <w:t>Место извођења радова: територија града Ужица</w:t>
      </w:r>
    </w:p>
    <w:p w:rsidR="008A4DBE" w:rsidRDefault="00D63B00" w:rsidP="00D63B00">
      <w:pPr>
        <w:suppressAutoHyphens/>
        <w:spacing w:line="100" w:lineRule="atLeast"/>
        <w:jc w:val="both"/>
      </w:pPr>
      <w:r w:rsidRPr="00D63B00">
        <w:rPr>
          <w:lang w:val="sr-Cyrl-CS"/>
        </w:rPr>
        <w:t>Рок извршења радова:</w:t>
      </w:r>
      <w:r>
        <w:rPr>
          <w:lang w:val="sr-Cyrl-CS"/>
        </w:rPr>
        <w:t xml:space="preserve"> </w:t>
      </w:r>
      <w:r w:rsidRPr="00CE556C">
        <w:t>30</w:t>
      </w:r>
      <w:r w:rsidRPr="007E0F99">
        <w:rPr>
          <w:color w:val="FF0000"/>
        </w:rPr>
        <w:t xml:space="preserve"> </w:t>
      </w:r>
      <w:r>
        <w:t>дана од дана закључења уговора.</w:t>
      </w:r>
    </w:p>
    <w:p w:rsidR="00D63B00" w:rsidRDefault="00A24848" w:rsidP="00D63B00">
      <w:pPr>
        <w:suppressAutoHyphens/>
        <w:spacing w:line="100" w:lineRule="atLeast"/>
        <w:jc w:val="both"/>
      </w:pPr>
      <w:r w:rsidRPr="00A24848">
        <w:t>Обавеза извођача да преузме 13.050  контејнерских  саднице из расадника „Семенски центар Србија Шума“ ул. Милутина Миланковића бб. Пожега и превезе их до парцела за пошумљавање.</w:t>
      </w:r>
    </w:p>
    <w:p w:rsidR="00515BAC" w:rsidRDefault="00515BAC" w:rsidP="00D63B00">
      <w:pPr>
        <w:suppressAutoHyphens/>
        <w:spacing w:line="100" w:lineRule="atLeast"/>
        <w:jc w:val="both"/>
      </w:pPr>
      <w:r>
        <w:t>Заинтересовани понуђачи могу извршити обилазак парцела за пошумљавање уз претходну најаву на бр. телефона  064/8580726 контакт особа Михаило Боровић.</w:t>
      </w:r>
    </w:p>
    <w:p w:rsidR="00650E26" w:rsidRPr="00A24848" w:rsidRDefault="00650E26" w:rsidP="00D63B00">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A24848" w:rsidRDefault="00A24848" w:rsidP="008A4DBE">
      <w:pPr>
        <w:suppressAutoHyphens/>
        <w:spacing w:line="100" w:lineRule="atLeast"/>
        <w:rPr>
          <w:rFonts w:eastAsia="Arial Unicode MS"/>
          <w:b/>
          <w:color w:val="000000"/>
          <w:kern w:val="1"/>
          <w:lang w:val="sr-Cyrl-CS" w:eastAsia="ar-SA"/>
        </w:rPr>
      </w:pPr>
    </w:p>
    <w:p w:rsidR="00A24848" w:rsidRDefault="00A24848" w:rsidP="008A4DBE">
      <w:pPr>
        <w:suppressAutoHyphens/>
        <w:spacing w:line="100" w:lineRule="atLeast"/>
        <w:rPr>
          <w:rFonts w:eastAsia="Arial Unicode MS"/>
          <w:b/>
          <w:color w:val="000000"/>
          <w:kern w:val="1"/>
          <w:lang w:val="sr-Cyrl-CS" w:eastAsia="ar-SA"/>
        </w:rPr>
      </w:pPr>
    </w:p>
    <w:p w:rsidR="00A24848" w:rsidRPr="008A4DBE" w:rsidRDefault="00A24848"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1D24C9"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A24848">
        <w:rPr>
          <w:rFonts w:eastAsia="Arial Unicode MS"/>
          <w:color w:val="000000"/>
          <w:kern w:val="1"/>
          <w:lang w:eastAsia="ar-SA"/>
        </w:rPr>
        <w:t>288</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1D24C9">
        <w:rPr>
          <w:rFonts w:eastAsia="TimesNewRomanPS-BoldMT"/>
          <w:bCs/>
          <w:color w:val="000000"/>
          <w:kern w:val="1"/>
          <w:lang w:val="sr-Cyrl-CS" w:eastAsia="ar-SA"/>
        </w:rPr>
        <w:t xml:space="preserve">Радови </w:t>
      </w:r>
      <w:r w:rsidR="00A24848">
        <w:rPr>
          <w:rFonts w:eastAsia="TimesNewRomanPS-BoldMT"/>
          <w:bCs/>
          <w:color w:val="000000"/>
          <w:kern w:val="1"/>
          <w:lang w:val="sr-Cyrl-CS" w:eastAsia="ar-SA"/>
        </w:rPr>
        <w:t>везани за реализацију пројекта“Удахнимо живот природи“</w:t>
      </w:r>
      <w:r w:rsidR="001D24C9">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00650E26" w:rsidRPr="00515BAC">
              <w:rPr>
                <w:rFonts w:eastAsia="Arial Unicode MS"/>
                <w:i/>
                <w:kern w:val="1"/>
                <w:lang w:val="sr-Cyrl-CS" w:eastAsia="ar-SA"/>
              </w:rPr>
              <w:t>Образац 6</w:t>
            </w:r>
            <w:r w:rsidRPr="00515BAC">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lastRenderedPageBreak/>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650E26" w:rsidRPr="00515BAC">
        <w:rPr>
          <w:rFonts w:eastAsia="Arial Unicode MS"/>
          <w:i/>
          <w:kern w:val="1"/>
          <w:lang w:val="sr-Cyrl-CS" w:eastAsia="ar-SA"/>
        </w:rPr>
        <w:t>Образац 6</w:t>
      </w:r>
      <w:r w:rsidR="00EA3A3E" w:rsidRPr="00515BAC">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515BAC">
        <w:rPr>
          <w:rFonts w:eastAsia="Arial Unicode MS"/>
          <w:i/>
          <w:kern w:val="1"/>
          <w:lang w:val="sr-Cyrl-CS" w:eastAsia="ar-SA"/>
        </w:rPr>
        <w:t>Образац 5</w:t>
      </w:r>
      <w:r w:rsidRPr="00515BAC">
        <w:rPr>
          <w:rFonts w:eastAsia="Arial Unicode MS"/>
          <w:i/>
          <w:kern w:val="1"/>
          <w:lang w:eastAsia="ar-SA"/>
        </w:rPr>
        <w:t>. у</w:t>
      </w:r>
      <w:r w:rsidRPr="008A4DBE">
        <w:rPr>
          <w:rFonts w:eastAsia="Arial Unicode MS"/>
          <w:i/>
          <w:kern w:val="1"/>
          <w:lang w:eastAsia="ar-SA"/>
        </w:rPr>
        <w:t xml:space="preserve">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650E26" w:rsidRPr="00515BAC">
        <w:rPr>
          <w:rFonts w:eastAsia="Arial Unicode MS"/>
          <w:i/>
          <w:kern w:val="1"/>
          <w:lang w:val="sr-Cyrl-CS" w:eastAsia="ar-SA"/>
        </w:rPr>
        <w:t>Образац 6</w:t>
      </w:r>
      <w:r w:rsidR="00575AA4" w:rsidRPr="00515BAC">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w:t>
      </w:r>
      <w:r w:rsidRPr="008A4DBE">
        <w:rPr>
          <w:rFonts w:eastAsia="Arial Unicode MS"/>
          <w:kern w:val="1"/>
          <w:lang w:eastAsia="ar-SA"/>
        </w:rPr>
        <w:lastRenderedPageBreak/>
        <w:t xml:space="preserve">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 xml:space="preserve">онуђачи који су регистровани у регистру који води Агенција за привредне регистре не морају да </w:t>
      </w:r>
      <w:r w:rsidRPr="008A4DBE">
        <w:rPr>
          <w:rFonts w:eastAsia="Arial Unicode MS"/>
          <w:i/>
          <w:color w:val="000000"/>
          <w:kern w:val="1"/>
          <w:lang w:eastAsia="ar-SA"/>
        </w:rPr>
        <w:lastRenderedPageBreak/>
        <w:t>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4848" w:rsidRPr="00A24848" w:rsidRDefault="00A24848"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650E26">
        <w:trPr>
          <w:trHeight w:hRule="exact" w:val="100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650E26" w:rsidRPr="008A4DBE" w:rsidRDefault="00650E26" w:rsidP="00650E26">
            <w:pPr>
              <w:widowControl w:val="0"/>
              <w:spacing w:line="230" w:lineRule="exact"/>
              <w:rPr>
                <w:color w:val="000000"/>
                <w:shd w:val="clear" w:color="auto" w:fill="FFFFFF"/>
                <w:lang w:val="sr-Cyrl-CS" w:eastAsia="sr-Cyrl-CS"/>
              </w:rPr>
            </w:pPr>
          </w:p>
          <w:p w:rsidR="00650E26" w:rsidRPr="008A4DBE" w:rsidRDefault="00650E26" w:rsidP="00650E26">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650E26">
            <w:pPr>
              <w:widowControl w:val="0"/>
              <w:spacing w:line="230" w:lineRule="exact"/>
              <w:ind w:left="100"/>
              <w:rPr>
                <w:color w:val="000000"/>
                <w:shd w:val="clear" w:color="auto" w:fill="FFFFFF"/>
                <w:lang w:val="sr-Cyrl-CS" w:eastAsia="sr-Cyrl-CS"/>
              </w:rPr>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650E26" w:rsidP="008A4DBE">
            <w:pPr>
              <w:widowControl w:val="0"/>
              <w:spacing w:line="230" w:lineRule="exact"/>
              <w:ind w:left="120"/>
              <w:rPr>
                <w:b/>
                <w:bCs/>
              </w:rPr>
            </w:pPr>
            <w:r>
              <w:rPr>
                <w:b/>
                <w:bCs/>
              </w:rPr>
              <w:t>7</w:t>
            </w:r>
            <w:r w:rsidR="008A4DBE" w:rsidRPr="008A4DBE">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650E26">
              <w:rPr>
                <w:b/>
                <w:bCs/>
                <w:color w:val="000000"/>
                <w:shd w:val="clear" w:color="auto" w:fill="FFFFFF"/>
                <w:lang w:val="sr-Cyrl-CS" w:eastAsia="sr-Cyrl-CS"/>
              </w:rPr>
              <w:t>7</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650E26" w:rsidP="008A4DBE">
            <w:pPr>
              <w:widowControl w:val="0"/>
              <w:spacing w:line="230" w:lineRule="exact"/>
              <w:ind w:left="120"/>
              <w:rPr>
                <w:b/>
                <w:bCs/>
                <w:color w:val="000000"/>
                <w:shd w:val="clear" w:color="auto" w:fill="FFFFFF"/>
              </w:rPr>
            </w:pPr>
            <w:r>
              <w:rPr>
                <w:b/>
                <w:bCs/>
                <w:color w:val="000000"/>
                <w:shd w:val="clear" w:color="auto" w:fill="FFFFFF"/>
              </w:rPr>
              <w:t>8</w:t>
            </w:r>
            <w:r w:rsidR="008A4DBE" w:rsidRPr="008A4DBE">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650E26" w:rsidP="009F6EB3">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Пројектни задатак</w:t>
            </w:r>
            <w:r w:rsidR="008A4DBE" w:rsidRPr="008A4DBE">
              <w:rPr>
                <w:color w:val="000000"/>
                <w:shd w:val="clear" w:color="auto" w:fill="FFFFFF"/>
                <w:lang w:val="sr-Cyrl-CS" w:eastAsia="sr-Cyrl-CS"/>
              </w:rPr>
              <w:t xml:space="preserve">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650E26">
              <w:rPr>
                <w:b/>
                <w:bCs/>
                <w:color w:val="000000"/>
                <w:shd w:val="clear" w:color="auto" w:fill="FFFFFF"/>
                <w:lang w:val="sr-Cyrl-CS" w:eastAsia="sr-Cyrl-CS"/>
              </w:rPr>
              <w:t>8</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650E26" w:rsidRDefault="00650E26" w:rsidP="008A4DBE">
      <w:pPr>
        <w:suppressAutoHyphens/>
        <w:spacing w:line="100" w:lineRule="atLeast"/>
        <w:jc w:val="both"/>
        <w:rPr>
          <w:rFonts w:eastAsia="Arial Unicode MS"/>
          <w:color w:val="000000"/>
          <w:kern w:val="1"/>
          <w:lang w:eastAsia="ar-SA"/>
        </w:rPr>
      </w:pPr>
    </w:p>
    <w:p w:rsidR="00650E26" w:rsidRDefault="00650E26" w:rsidP="008A4DBE">
      <w:pPr>
        <w:suppressAutoHyphens/>
        <w:spacing w:line="100" w:lineRule="atLeast"/>
        <w:jc w:val="both"/>
        <w:rPr>
          <w:rFonts w:eastAsia="Arial Unicode MS"/>
          <w:color w:val="000000"/>
          <w:kern w:val="1"/>
          <w:lang w:eastAsia="ar-SA"/>
        </w:rPr>
      </w:pPr>
    </w:p>
    <w:p w:rsidR="00650E26" w:rsidRDefault="00650E26" w:rsidP="008A4DBE">
      <w:pPr>
        <w:suppressAutoHyphens/>
        <w:spacing w:line="100" w:lineRule="atLeast"/>
        <w:jc w:val="both"/>
        <w:rPr>
          <w:rFonts w:eastAsia="Arial Unicode MS"/>
          <w:color w:val="000000"/>
          <w:kern w:val="1"/>
          <w:lang w:eastAsia="ar-SA"/>
        </w:rPr>
      </w:pPr>
    </w:p>
    <w:p w:rsidR="00650E26" w:rsidRDefault="00650E26" w:rsidP="008A4DBE">
      <w:pPr>
        <w:suppressAutoHyphens/>
        <w:spacing w:line="100" w:lineRule="atLeast"/>
        <w:jc w:val="both"/>
        <w:rPr>
          <w:rFonts w:eastAsia="Arial Unicode MS"/>
          <w:color w:val="000000"/>
          <w:kern w:val="1"/>
          <w:lang w:eastAsia="ar-SA"/>
        </w:rPr>
      </w:pPr>
    </w:p>
    <w:p w:rsidR="00650E26" w:rsidRDefault="00650E26" w:rsidP="008A4DBE">
      <w:pPr>
        <w:suppressAutoHyphens/>
        <w:spacing w:line="100" w:lineRule="atLeast"/>
        <w:jc w:val="both"/>
        <w:rPr>
          <w:rFonts w:eastAsia="Arial Unicode MS"/>
          <w:color w:val="000000"/>
          <w:kern w:val="1"/>
          <w:lang w:eastAsia="ar-SA"/>
        </w:rPr>
      </w:pPr>
    </w:p>
    <w:p w:rsidR="00650E26" w:rsidRPr="00650E26" w:rsidRDefault="00650E26"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1D24C9" w:rsidRPr="008A4DBE" w:rsidRDefault="008A4DBE" w:rsidP="001D24C9">
      <w:pPr>
        <w:suppressAutoHyphens/>
        <w:spacing w:line="100" w:lineRule="atLeast"/>
        <w:jc w:val="both"/>
        <w:rPr>
          <w:rFonts w:eastAsia="TimesNewRomanPS-BoldMT"/>
          <w:bCs/>
          <w:color w:val="000000"/>
          <w:kern w:val="1"/>
          <w:lang w:val="sr-Cyrl-CS" w:eastAsia="ar-SA"/>
        </w:rPr>
      </w:pPr>
      <w:r w:rsidRPr="008A4DBE">
        <w:rPr>
          <w:rFonts w:eastAsia="Arial Unicode MS"/>
          <w:iCs/>
          <w:color w:val="000000"/>
          <w:kern w:val="1"/>
          <w:lang w:eastAsia="ar-SA"/>
        </w:rPr>
        <w:t>Понуда бр ________________ од ___________ 2019.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650E26">
        <w:rPr>
          <w:rFonts w:eastAsia="Arial Unicode MS"/>
          <w:color w:val="000000"/>
          <w:kern w:val="1"/>
          <w:lang w:eastAsia="ar-SA"/>
        </w:rPr>
        <w:t>288</w:t>
      </w:r>
      <w:r w:rsidR="00756E7A">
        <w:rPr>
          <w:rFonts w:eastAsia="Arial Unicode MS"/>
          <w:color w:val="000000"/>
          <w:kern w:val="1"/>
          <w:lang w:eastAsia="ar-SA"/>
        </w:rPr>
        <w:t>/</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w:t>
      </w:r>
      <w:r w:rsidR="001D24C9">
        <w:rPr>
          <w:rFonts w:eastAsia="TimesNewRomanPS-BoldMT"/>
          <w:bCs/>
          <w:color w:val="000000"/>
          <w:kern w:val="1"/>
          <w:lang w:val="sr-Cyrl-CS" w:eastAsia="ar-SA"/>
        </w:rPr>
        <w:t xml:space="preserve">Радови </w:t>
      </w:r>
      <w:r w:rsidR="00650E26">
        <w:rPr>
          <w:rFonts w:eastAsia="TimesNewRomanPS-BoldMT"/>
          <w:bCs/>
          <w:color w:val="000000"/>
          <w:kern w:val="1"/>
          <w:lang w:val="sr-Cyrl-CS" w:eastAsia="ar-SA"/>
        </w:rPr>
        <w:t>везани за реализацију пројекта „Удахнимо живот природи“</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CC0560" w:rsidRDefault="008A4DBE" w:rsidP="008A4DBE">
      <w:pPr>
        <w:suppressAutoHyphens/>
        <w:spacing w:line="100" w:lineRule="atLeast"/>
        <w:jc w:val="both"/>
        <w:rPr>
          <w:rFonts w:eastAsia="Arial Unicode MS"/>
          <w:b/>
          <w:bCs/>
          <w:i/>
          <w:iCs/>
          <w:color w:val="000000"/>
          <w:kern w:val="1"/>
          <w:sz w:val="22"/>
          <w:szCs w:val="22"/>
          <w:lang w:val="ru-RU" w:eastAsia="ar-SA"/>
        </w:rPr>
      </w:pPr>
      <w:r w:rsidRPr="00CC0560">
        <w:rPr>
          <w:rFonts w:eastAsia="Arial Unicode MS"/>
          <w:b/>
          <w:bCs/>
          <w:i/>
          <w:iCs/>
          <w:color w:val="000000"/>
          <w:kern w:val="1"/>
          <w:sz w:val="22"/>
          <w:szCs w:val="22"/>
          <w:u w:val="single"/>
          <w:lang w:val="ru-RU" w:eastAsia="ar-SA"/>
        </w:rPr>
        <w:t>Напомена:</w:t>
      </w:r>
      <w:r w:rsidRPr="00CC0560">
        <w:rPr>
          <w:rFonts w:eastAsia="Arial Unicode MS"/>
          <w:b/>
          <w:bCs/>
          <w:i/>
          <w:iCs/>
          <w:color w:val="000000"/>
          <w:kern w:val="1"/>
          <w:sz w:val="22"/>
          <w:szCs w:val="22"/>
          <w:lang w:val="ru-RU" w:eastAsia="ar-SA"/>
        </w:rPr>
        <w:t xml:space="preserve"> </w:t>
      </w:r>
    </w:p>
    <w:p w:rsidR="00C93163" w:rsidRPr="00CC0560" w:rsidRDefault="008A4DBE" w:rsidP="008A4DBE">
      <w:pPr>
        <w:suppressAutoHyphens/>
        <w:spacing w:line="100" w:lineRule="atLeast"/>
        <w:jc w:val="both"/>
        <w:rPr>
          <w:rFonts w:eastAsia="TimesNewRomanPSMT"/>
          <w:b/>
          <w:bCs/>
          <w:color w:val="000000"/>
          <w:kern w:val="1"/>
          <w:sz w:val="22"/>
          <w:szCs w:val="22"/>
          <w:lang w:val="ru-RU" w:eastAsia="ar-SA"/>
        </w:rPr>
      </w:pPr>
      <w:r w:rsidRPr="00CC0560">
        <w:rPr>
          <w:rFonts w:eastAsia="Arial Unicode MS"/>
          <w:i/>
          <w:iCs/>
          <w:color w:val="000000"/>
          <w:kern w:val="1"/>
          <w:sz w:val="22"/>
          <w:szCs w:val="22"/>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CC0560">
        <w:rPr>
          <w:rFonts w:eastAsia="Arial Unicode MS"/>
          <w:i/>
          <w:iCs/>
          <w:color w:val="000000"/>
          <w:kern w:val="1"/>
          <w:sz w:val="22"/>
          <w:szCs w:val="22"/>
          <w:lang w:val="ru-RU" w:eastAsia="ar-SA"/>
        </w:rPr>
        <w:t>.</w:t>
      </w: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650E26" w:rsidRPr="008A4DBE" w:rsidRDefault="008A4DBE" w:rsidP="00650E26">
      <w:pPr>
        <w:suppressAutoHyphens/>
        <w:spacing w:line="100" w:lineRule="atLeast"/>
        <w:jc w:val="both"/>
        <w:rPr>
          <w:rFonts w:eastAsia="TimesNewRomanPS-BoldMT"/>
          <w:bCs/>
          <w:color w:val="000000"/>
          <w:kern w:val="1"/>
          <w:lang w:val="sr-Cyrl-CS"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650E26">
        <w:rPr>
          <w:rFonts w:eastAsia="TimesNewRomanPS-BoldMT"/>
          <w:bCs/>
          <w:color w:val="000000"/>
          <w:kern w:val="1"/>
          <w:lang w:val="sr-Cyrl-CS" w:eastAsia="ar-SA"/>
        </w:rPr>
        <w:t>Радови везани за реализацију пројекта „Удахнимо живот природи“</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7A0729" w:rsidTr="00061703">
        <w:tc>
          <w:tcPr>
            <w:tcW w:w="3066" w:type="dxa"/>
            <w:tcBorders>
              <w:top w:val="single" w:sz="4" w:space="0" w:color="000000"/>
              <w:left w:val="single" w:sz="4" w:space="0" w:color="000000"/>
              <w:bottom w:val="single" w:sz="4" w:space="0" w:color="auto"/>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r w:rsidRPr="007A0729">
              <w:rPr>
                <w:rFonts w:eastAsia="TimesNewRomanPSMT"/>
                <w:bCs/>
                <w:kern w:val="1"/>
                <w:lang w:val="ru-RU" w:eastAsia="ar-SA"/>
              </w:rPr>
              <w:t xml:space="preserve">Укупна цена без ПДВ-а </w:t>
            </w:r>
          </w:p>
          <w:p w:rsidR="008A4DBE" w:rsidRPr="007A0729" w:rsidRDefault="008A4DBE" w:rsidP="008A4DBE">
            <w:pPr>
              <w:suppressAutoHyphens/>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p>
        </w:tc>
      </w:tr>
      <w:tr w:rsidR="008A4DBE" w:rsidRPr="007A0729" w:rsidTr="00061703">
        <w:tc>
          <w:tcPr>
            <w:tcW w:w="3066" w:type="dxa"/>
            <w:tcBorders>
              <w:top w:val="single" w:sz="4" w:space="0" w:color="auto"/>
              <w:left w:val="single" w:sz="4" w:space="0" w:color="000000"/>
              <w:bottom w:val="single" w:sz="4" w:space="0" w:color="auto"/>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r w:rsidRPr="007A0729">
              <w:rPr>
                <w:rFonts w:eastAsia="TimesNewRomanPSMT"/>
                <w:bCs/>
                <w:kern w:val="1"/>
                <w:lang w:val="ru-RU" w:eastAsia="ar-SA"/>
              </w:rPr>
              <w:t>Укупна цена са ПДВ-ом</w:t>
            </w:r>
          </w:p>
          <w:p w:rsidR="008A4DBE" w:rsidRPr="007A0729" w:rsidRDefault="008A4DBE" w:rsidP="008A4DBE">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tc>
      </w:tr>
      <w:tr w:rsidR="008A4DBE" w:rsidRPr="007A0729" w:rsidTr="00061703">
        <w:tc>
          <w:tcPr>
            <w:tcW w:w="3066" w:type="dxa"/>
            <w:tcBorders>
              <w:top w:val="single" w:sz="4" w:space="0" w:color="auto"/>
              <w:left w:val="single" w:sz="4" w:space="0" w:color="000000"/>
              <w:bottom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r w:rsidRPr="007A0729">
              <w:rPr>
                <w:rFonts w:eastAsia="TimesNewRomanPSMT"/>
                <w:bCs/>
                <w:kern w:val="1"/>
                <w:lang w:val="ru-RU" w:eastAsia="ar-SA"/>
              </w:rPr>
              <w:t>Рок и начин плаћања</w:t>
            </w:r>
          </w:p>
          <w:p w:rsidR="008A4DBE" w:rsidRPr="007A0729" w:rsidRDefault="008A4DBE" w:rsidP="008A4DBE">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7A0729" w:rsidRDefault="008A4DBE" w:rsidP="008A4DBE">
            <w:pPr>
              <w:tabs>
                <w:tab w:val="left" w:pos="360"/>
              </w:tabs>
              <w:suppressAutoHyphens/>
              <w:spacing w:line="240" w:lineRule="atLeast"/>
              <w:jc w:val="both"/>
              <w:rPr>
                <w:rFonts w:eastAsia="Arial Unicode MS"/>
                <w:kern w:val="1"/>
                <w:lang w:val="sr-Cyrl-CS" w:eastAsia="ar-SA"/>
              </w:rPr>
            </w:pPr>
            <w:r w:rsidRPr="007A0729">
              <w:rPr>
                <w:rFonts w:eastAsia="Arial Unicode MS"/>
                <w:kern w:val="1"/>
                <w:lang w:val="sr-Cyrl-CS" w:eastAsia="ar-SA"/>
              </w:rPr>
              <w:t xml:space="preserve">Рок плаћања је до 45 дана од дана </w:t>
            </w:r>
            <w:r w:rsidRPr="007A0729">
              <w:rPr>
                <w:rFonts w:eastAsia="Arial Unicode MS"/>
                <w:kern w:val="1"/>
                <w:lang w:val="ru-RU" w:eastAsia="ar-SA"/>
              </w:rPr>
              <w:t xml:space="preserve">пријема оверене </w:t>
            </w:r>
            <w:r w:rsidRPr="007A0729">
              <w:rPr>
                <w:rFonts w:eastAsia="Arial Unicode MS"/>
                <w:kern w:val="1"/>
                <w:lang w:val="sr-Cyrl-CS" w:eastAsia="ar-SA"/>
              </w:rPr>
              <w:t xml:space="preserve">привремене односно окончане ситуације све </w:t>
            </w:r>
            <w:r w:rsidRPr="007A0729">
              <w:rPr>
                <w:rFonts w:eastAsia="Arial Unicode MS"/>
                <w:iCs/>
                <w:kern w:val="1"/>
                <w:lang w:val="sr-Cyrl-CS" w:eastAsia="ar-SA"/>
              </w:rPr>
              <w:t xml:space="preserve">у </w:t>
            </w:r>
            <w:r w:rsidRPr="007A0729">
              <w:rPr>
                <w:rFonts w:eastAsia="Arial Unicode MS"/>
                <w:iCs/>
                <w:kern w:val="1"/>
                <w:lang w:eastAsia="ar-SA"/>
              </w:rPr>
              <w:t xml:space="preserve">складу са Законом о роковима измирења новчаних обавеза у комерцијалним трансакцијама </w:t>
            </w:r>
            <w:r w:rsidRPr="007A0729">
              <w:rPr>
                <w:rFonts w:eastAsia="TimesNewRomanPSMT"/>
                <w:kern w:val="1"/>
                <w:lang w:eastAsia="ar-SA"/>
              </w:rPr>
              <w:t>(„Службени гласник РС”, бр. 119/12, 68/15 и 113/2017).</w:t>
            </w:r>
            <w:r w:rsidRPr="007A0729">
              <w:rPr>
                <w:rFonts w:eastAsia="Arial Unicode MS"/>
                <w:kern w:val="1"/>
                <w:lang w:val="sr-Cyrl-CS" w:eastAsia="ar-SA"/>
              </w:rPr>
              <w:t xml:space="preserve"> </w:t>
            </w:r>
          </w:p>
          <w:p w:rsidR="008A4DBE" w:rsidRPr="007A0729" w:rsidRDefault="008A4DBE" w:rsidP="008A4DBE">
            <w:pPr>
              <w:suppressAutoHyphens/>
              <w:spacing w:line="100" w:lineRule="atLeast"/>
              <w:jc w:val="both"/>
              <w:rPr>
                <w:rFonts w:eastAsia="Arial Unicode MS"/>
                <w:iCs/>
                <w:kern w:val="1"/>
                <w:lang w:eastAsia="ar-SA"/>
              </w:rPr>
            </w:pPr>
            <w:r w:rsidRPr="007A0729">
              <w:rPr>
                <w:rFonts w:eastAsia="Arial Unicode MS"/>
                <w:iCs/>
                <w:kern w:val="1"/>
                <w:lang w:eastAsia="ar-SA"/>
              </w:rPr>
              <w:t>Плаћање се врши уплатом на рачун понуђача.</w:t>
            </w:r>
          </w:p>
          <w:p w:rsidR="008A4DBE" w:rsidRPr="007A0729" w:rsidRDefault="008A4DBE" w:rsidP="008A4DBE">
            <w:pPr>
              <w:suppressAutoHyphens/>
              <w:snapToGrid w:val="0"/>
              <w:spacing w:line="100" w:lineRule="atLeast"/>
              <w:jc w:val="both"/>
              <w:rPr>
                <w:rFonts w:eastAsia="Arial Unicode MS"/>
                <w:iCs/>
                <w:kern w:val="1"/>
                <w:lang w:val="sr-Cyrl-CS" w:eastAsia="ar-SA"/>
              </w:rPr>
            </w:pPr>
            <w:r w:rsidRPr="007A0729">
              <w:rPr>
                <w:rFonts w:eastAsia="Arial Unicode MS"/>
                <w:iCs/>
                <w:kern w:val="1"/>
                <w:lang w:eastAsia="ar-SA"/>
              </w:rPr>
              <w:t>Понуђачу није дозвољено да захтева аванс.</w:t>
            </w:r>
            <w:r w:rsidRPr="007A0729">
              <w:rPr>
                <w:rFonts w:eastAsia="Arial Unicode MS"/>
                <w:iCs/>
                <w:kern w:val="1"/>
                <w:lang w:val="sr-Cyrl-CS" w:eastAsia="ar-SA"/>
              </w:rPr>
              <w:t xml:space="preserve"> </w:t>
            </w:r>
          </w:p>
        </w:tc>
      </w:tr>
      <w:tr w:rsidR="008A4DBE" w:rsidRPr="007A0729" w:rsidTr="00061703">
        <w:tc>
          <w:tcPr>
            <w:tcW w:w="3066" w:type="dxa"/>
            <w:tcBorders>
              <w:top w:val="single" w:sz="4" w:space="0" w:color="000000"/>
              <w:left w:val="single" w:sz="4" w:space="0" w:color="000000"/>
              <w:bottom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napToGrid w:val="0"/>
              <w:spacing w:line="100" w:lineRule="atLeast"/>
              <w:jc w:val="both"/>
              <w:rPr>
                <w:rFonts w:eastAsia="TimesNewRomanPSMT"/>
                <w:bCs/>
                <w:kern w:val="1"/>
                <w:lang w:val="ru-RU" w:eastAsia="ar-SA"/>
              </w:rPr>
            </w:pPr>
            <w:r w:rsidRPr="007A0729">
              <w:rPr>
                <w:rFonts w:eastAsia="TimesNewRomanPSMT"/>
                <w:bCs/>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7A0729" w:rsidRDefault="008A4DBE" w:rsidP="00650E26">
            <w:pPr>
              <w:suppressAutoHyphens/>
              <w:spacing w:line="100" w:lineRule="atLeast"/>
              <w:jc w:val="both"/>
              <w:rPr>
                <w:rFonts w:eastAsia="Arial Unicode MS"/>
                <w:b/>
                <w:kern w:val="1"/>
                <w:lang w:eastAsia="ar-SA"/>
              </w:rPr>
            </w:pPr>
            <w:r w:rsidRPr="007A0729">
              <w:rPr>
                <w:rFonts w:eastAsia="TimesNewRomanPSMT"/>
                <w:bCs/>
                <w:kern w:val="1"/>
                <w:lang w:val="ru-RU" w:eastAsia="ar-SA"/>
              </w:rPr>
              <w:t xml:space="preserve">_____ </w:t>
            </w:r>
            <w:r w:rsidR="007A0729" w:rsidRPr="007A0729">
              <w:rPr>
                <w:rFonts w:eastAsia="TimesNewRomanPSMT"/>
                <w:bCs/>
                <w:kern w:val="1"/>
                <w:lang w:val="ru-RU" w:eastAsia="ar-SA"/>
              </w:rPr>
              <w:t>календарских дана (не дужи од 30</w:t>
            </w:r>
            <w:r w:rsidRPr="007A0729">
              <w:rPr>
                <w:rFonts w:eastAsia="TimesNewRomanPSMT"/>
                <w:bCs/>
                <w:kern w:val="1"/>
                <w:lang w:val="ru-RU" w:eastAsia="ar-SA"/>
              </w:rPr>
              <w:t>)</w:t>
            </w:r>
            <w:r w:rsidR="007A0729" w:rsidRPr="007A0729">
              <w:rPr>
                <w:rFonts w:eastAsia="TimesNewRomanPSMT"/>
                <w:bCs/>
                <w:kern w:val="1"/>
                <w:lang w:val="ru-RU" w:eastAsia="ar-SA"/>
              </w:rPr>
              <w:t xml:space="preserve"> </w:t>
            </w:r>
            <w:r w:rsidRPr="007A0729">
              <w:rPr>
                <w:rFonts w:eastAsia="TimesNewRomanPSMT"/>
                <w:bCs/>
                <w:kern w:val="1"/>
                <w:lang w:val="ru-RU" w:eastAsia="ar-SA"/>
              </w:rPr>
              <w:t xml:space="preserve"> од дана </w:t>
            </w:r>
            <w:r w:rsidR="00650E26">
              <w:rPr>
                <w:rFonts w:eastAsia="TimesNewRomanPSMT"/>
                <w:bCs/>
                <w:kern w:val="1"/>
                <w:lang w:val="ru-RU" w:eastAsia="ar-SA"/>
              </w:rPr>
              <w:t>закључења уговора</w:t>
            </w:r>
            <w:r w:rsidRPr="007A0729">
              <w:rPr>
                <w:rFonts w:eastAsia="TimesNewRomanPSMT"/>
                <w:bCs/>
                <w:kern w:val="1"/>
                <w:lang w:val="ru-RU" w:eastAsia="ar-SA"/>
              </w:rPr>
              <w:t xml:space="preserve"> </w:t>
            </w:r>
            <w:r w:rsidRPr="007A0729">
              <w:rPr>
                <w:rFonts w:eastAsia="TimesNewRomanPSMT"/>
                <w:bCs/>
                <w:i/>
                <w:kern w:val="1"/>
                <w:lang w:val="ru-RU" w:eastAsia="ar-SA"/>
              </w:rPr>
              <w:t>(уписати)</w:t>
            </w:r>
          </w:p>
        </w:tc>
      </w:tr>
      <w:tr w:rsidR="008A4DBE" w:rsidRPr="007A0729" w:rsidTr="00061703">
        <w:tc>
          <w:tcPr>
            <w:tcW w:w="3066" w:type="dxa"/>
            <w:tcBorders>
              <w:top w:val="single" w:sz="4" w:space="0" w:color="000000"/>
              <w:left w:val="single" w:sz="4" w:space="0" w:color="000000"/>
              <w:bottom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r w:rsidRPr="007A0729">
              <w:rPr>
                <w:rFonts w:eastAsia="TimesNewRomanPSMT"/>
                <w:bCs/>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r w:rsidRPr="007A0729">
              <w:rPr>
                <w:rFonts w:eastAsia="TimesNewRomanPSMT"/>
                <w:bCs/>
                <w:kern w:val="1"/>
                <w:lang w:val="ru-RU" w:eastAsia="ar-SA"/>
              </w:rPr>
              <w:t xml:space="preserve">_____ дана (минимум 60) од дана отварања понуда </w:t>
            </w:r>
            <w:r w:rsidRPr="007A0729">
              <w:rPr>
                <w:rFonts w:eastAsia="TimesNewRomanPSMT"/>
                <w:bCs/>
                <w:i/>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9D40A5" w:rsidP="008A4DBE">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8A4DBE"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Образац</w:t>
      </w:r>
      <w:r w:rsidR="009D40A5">
        <w:rPr>
          <w:rFonts w:eastAsia="Arial Unicode MS"/>
          <w:i/>
          <w:iCs/>
          <w:color w:val="000000"/>
          <w:kern w:val="1"/>
          <w:lang w:eastAsia="ar-SA"/>
        </w:rPr>
        <w:t xml:space="preserve"> понуде понуђач мора да попуни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CC0560"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650E26">
        <w:rPr>
          <w:rFonts w:eastAsia="Arial Unicode MS"/>
          <w:color w:val="000000"/>
          <w:kern w:val="1"/>
          <w:lang w:eastAsia="ar-SA"/>
        </w:rPr>
        <w:t>288</w:t>
      </w:r>
      <w:r w:rsidRPr="008A4DBE">
        <w:rPr>
          <w:rFonts w:eastAsia="Arial Unicode MS"/>
          <w:color w:val="000000"/>
          <w:kern w:val="1"/>
          <w:lang w:eastAsia="ar-SA"/>
        </w:rPr>
        <w:t xml:space="preserve">/19 </w:t>
      </w:r>
      <w:r w:rsidR="00650E26">
        <w:rPr>
          <w:rFonts w:eastAsia="TimesNewRomanPS-BoldMT"/>
          <w:bCs/>
          <w:color w:val="000000"/>
          <w:kern w:val="1"/>
          <w:lang w:val="sr-Cyrl-CS" w:eastAsia="ar-SA"/>
        </w:rPr>
        <w:t>Радови везани за реализацију пројекта „Удахнимо живот природи“</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9D40A5"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009D40A5">
        <w:rPr>
          <w:rFonts w:eastAsia="Arial Unicode MS"/>
          <w:bCs/>
          <w:i/>
          <w:iCs/>
          <w:kern w:val="1"/>
          <w:lang w:eastAsia="ar-SA"/>
        </w:rPr>
        <w:t>.</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237F81" w:rsidRPr="00237F81" w:rsidRDefault="00237F81"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650E26"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 xml:space="preserve">мале вредности </w:t>
      </w:r>
      <w:r w:rsidR="00CC0560" w:rsidRPr="008A4DBE">
        <w:rPr>
          <w:rFonts w:eastAsia="Arial Unicode MS"/>
          <w:bCs/>
          <w:color w:val="000000"/>
          <w:kern w:val="1"/>
          <w:lang w:val="sr-Cyrl-CS" w:eastAsia="ar-SA"/>
        </w:rPr>
        <w:t>број</w:t>
      </w:r>
      <w:r w:rsidR="00CC0560" w:rsidRPr="008A4DBE">
        <w:rPr>
          <w:rFonts w:eastAsia="Arial Unicode MS"/>
          <w:color w:val="000000"/>
          <w:kern w:val="1"/>
          <w:lang w:eastAsia="ar-SA"/>
        </w:rPr>
        <w:t xml:space="preserve"> VIII 404-</w:t>
      </w:r>
      <w:r w:rsidR="00650E26">
        <w:rPr>
          <w:rFonts w:eastAsia="Arial Unicode MS"/>
          <w:color w:val="000000"/>
          <w:kern w:val="1"/>
          <w:lang w:eastAsia="ar-SA"/>
        </w:rPr>
        <w:t>288</w:t>
      </w:r>
      <w:r w:rsidR="00CC0560" w:rsidRPr="008A4DBE">
        <w:rPr>
          <w:rFonts w:eastAsia="Arial Unicode MS"/>
          <w:color w:val="000000"/>
          <w:kern w:val="1"/>
          <w:lang w:eastAsia="ar-SA"/>
        </w:rPr>
        <w:t xml:space="preserve">/19 </w:t>
      </w:r>
      <w:r w:rsidR="00650E26">
        <w:rPr>
          <w:rFonts w:eastAsia="TimesNewRomanPS-BoldMT"/>
          <w:bCs/>
          <w:color w:val="000000"/>
          <w:kern w:val="1"/>
          <w:lang w:val="sr-Cyrl-CS" w:eastAsia="ar-SA"/>
        </w:rPr>
        <w:t>Радови везани за реализацију пројекта „Удахнимо живот природи“</w:t>
      </w:r>
      <w:r w:rsidRPr="008A4DBE">
        <w:rPr>
          <w:rFonts w:eastAsia="Arial Unicode MS"/>
          <w:color w:val="000000"/>
          <w:kern w:val="1"/>
          <w:lang w:eastAsia="ar-SA"/>
        </w:rPr>
        <w:t xml:space="preserve">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Датум:___________</w:t>
      </w:r>
      <w:r w:rsidR="009D40A5">
        <w:rPr>
          <w:rFonts w:eastAsia="Arial Unicode MS"/>
          <w:color w:val="000000"/>
          <w:kern w:val="1"/>
          <w:lang w:eastAsia="ar-SA"/>
        </w:rPr>
        <w:t xml:space="preserve">__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650E26"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00CC0560" w:rsidRPr="008A4DBE">
        <w:rPr>
          <w:rFonts w:eastAsia="Arial Unicode MS"/>
          <w:bCs/>
          <w:color w:val="000000"/>
          <w:kern w:val="1"/>
          <w:lang w:val="sr-Cyrl-CS" w:eastAsia="ar-SA"/>
        </w:rPr>
        <w:t>број</w:t>
      </w:r>
      <w:r w:rsidR="00CC0560" w:rsidRPr="008A4DBE">
        <w:rPr>
          <w:rFonts w:eastAsia="Arial Unicode MS"/>
          <w:color w:val="000000"/>
          <w:kern w:val="1"/>
          <w:lang w:eastAsia="ar-SA"/>
        </w:rPr>
        <w:t xml:space="preserve"> VIII 404-</w:t>
      </w:r>
      <w:r w:rsidR="00650E26">
        <w:rPr>
          <w:rFonts w:eastAsia="Arial Unicode MS"/>
          <w:color w:val="000000"/>
          <w:kern w:val="1"/>
          <w:lang w:eastAsia="ar-SA"/>
        </w:rPr>
        <w:t>288</w:t>
      </w:r>
      <w:r w:rsidR="00CC0560" w:rsidRPr="008A4DBE">
        <w:rPr>
          <w:rFonts w:eastAsia="Arial Unicode MS"/>
          <w:color w:val="000000"/>
          <w:kern w:val="1"/>
          <w:lang w:eastAsia="ar-SA"/>
        </w:rPr>
        <w:t xml:space="preserve">/19 </w:t>
      </w:r>
      <w:r w:rsidR="00650E26">
        <w:rPr>
          <w:rFonts w:eastAsia="TimesNewRomanPS-BoldMT"/>
          <w:bCs/>
          <w:color w:val="000000"/>
          <w:kern w:val="1"/>
          <w:lang w:val="sr-Cyrl-CS" w:eastAsia="ar-SA"/>
        </w:rPr>
        <w:t>Радови везани за реализацију пројекта „Удахнимо живот природи“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2F73EC">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2F73EC"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Изјава мора бити потписана од стр</w:t>
      </w:r>
      <w:r w:rsidR="002F73EC">
        <w:rPr>
          <w:rFonts w:eastAsia="Arial Unicode MS"/>
          <w:bCs/>
          <w:i/>
          <w:iCs/>
          <w:kern w:val="1"/>
          <w:lang w:eastAsia="ar-SA"/>
        </w:rPr>
        <w:t>ане овлашћеног лица подизвођач.</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650E26">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650E26"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CC0560" w:rsidRPr="008A4DBE">
        <w:rPr>
          <w:rFonts w:eastAsia="Arial Unicode MS"/>
          <w:bCs/>
          <w:color w:val="000000"/>
          <w:kern w:val="1"/>
          <w:lang w:val="sr-Cyrl-CS" w:eastAsia="ar-SA"/>
        </w:rPr>
        <w:t>број</w:t>
      </w:r>
      <w:r w:rsidR="00CC0560" w:rsidRPr="008A4DBE">
        <w:rPr>
          <w:rFonts w:eastAsia="Arial Unicode MS"/>
          <w:color w:val="000000"/>
          <w:kern w:val="1"/>
          <w:lang w:eastAsia="ar-SA"/>
        </w:rPr>
        <w:t xml:space="preserve"> VIII 404-</w:t>
      </w:r>
      <w:r w:rsidR="00650E26">
        <w:rPr>
          <w:rFonts w:eastAsia="Arial Unicode MS"/>
          <w:color w:val="000000"/>
          <w:kern w:val="1"/>
          <w:lang w:eastAsia="ar-SA"/>
        </w:rPr>
        <w:t>288</w:t>
      </w:r>
      <w:r w:rsidR="00CC0560" w:rsidRPr="008A4DBE">
        <w:rPr>
          <w:rFonts w:eastAsia="Arial Unicode MS"/>
          <w:color w:val="000000"/>
          <w:kern w:val="1"/>
          <w:lang w:eastAsia="ar-SA"/>
        </w:rPr>
        <w:t xml:space="preserve">/19 </w:t>
      </w:r>
      <w:r w:rsidR="00650E26">
        <w:rPr>
          <w:rFonts w:eastAsia="TimesNewRomanPS-BoldMT"/>
          <w:bCs/>
          <w:color w:val="000000"/>
          <w:kern w:val="1"/>
          <w:lang w:val="sr-Cyrl-CS" w:eastAsia="ar-SA"/>
        </w:rPr>
        <w:t>Радови везани за реализацију пројекта „Удахнимо живот природи“</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r w:rsidR="002F73EC">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F73EC">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eastAsia="ar-SA"/>
        </w:rPr>
      </w:pPr>
    </w:p>
    <w:p w:rsidR="00B703A6" w:rsidRPr="00650E26" w:rsidRDefault="00B703A6" w:rsidP="008A4DBE">
      <w:pPr>
        <w:suppressAutoHyphens/>
        <w:spacing w:line="100" w:lineRule="atLeast"/>
        <w:jc w:val="both"/>
        <w:rPr>
          <w:rFonts w:eastAsia="Arial Unicode MS"/>
          <w:color w:val="000000"/>
          <w:kern w:val="1"/>
          <w:lang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650E26" w:rsidP="008A4DBE">
      <w:pPr>
        <w:suppressAutoHyphens/>
        <w:spacing w:line="100" w:lineRule="atLeast"/>
        <w:jc w:val="right"/>
        <w:rPr>
          <w:b/>
          <w:bCs/>
          <w:color w:val="000000"/>
          <w:kern w:val="1"/>
          <w:lang w:eastAsia="ar-SA"/>
        </w:rPr>
      </w:pPr>
      <w:r>
        <w:rPr>
          <w:b/>
          <w:bCs/>
          <w:color w:val="000000"/>
          <w:kern w:val="1"/>
          <w:lang w:eastAsia="ar-SA"/>
        </w:rPr>
        <w:t>(ОБРАЗАЦ БР.7</w:t>
      </w:r>
      <w:r w:rsidR="008A4DBE" w:rsidRPr="008A4DBE">
        <w:rPr>
          <w:b/>
          <w:bCs/>
          <w:color w:val="000000"/>
          <w:kern w:val="1"/>
          <w:lang w:eastAsia="ar-SA"/>
        </w:rPr>
        <w:t>)</w:t>
      </w:r>
    </w:p>
    <w:p w:rsidR="009911BF" w:rsidRPr="00B703A6" w:rsidRDefault="008A4DBE" w:rsidP="00B703A6">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eastAsia="ar-SA"/>
        </w:rPr>
      </w:pPr>
      <w:r w:rsidRPr="008A4DBE">
        <w:rPr>
          <w:rFonts w:eastAsia="Arial Unicode MS"/>
          <w:b/>
          <w:bCs/>
          <w:color w:val="000000"/>
          <w:kern w:val="1"/>
          <w:lang w:val="sr-Cyrl-CS" w:eastAsia="ar-SA"/>
        </w:rPr>
        <w:t xml:space="preserve">МОДЕЛ УГОВОРА </w:t>
      </w:r>
    </w:p>
    <w:p w:rsidR="0034768B" w:rsidRPr="0034768B" w:rsidRDefault="0034768B" w:rsidP="00B703A6">
      <w:pPr>
        <w:tabs>
          <w:tab w:val="left" w:pos="-720"/>
        </w:tabs>
        <w:suppressAutoHyphens/>
        <w:spacing w:line="100" w:lineRule="atLeast"/>
        <w:rPr>
          <w:rFonts w:eastAsia="Arial Unicode MS"/>
          <w:w w:val="103"/>
          <w:kern w:val="1"/>
          <w:lang w:val="ru-RU" w:eastAsia="ar-SA"/>
        </w:rPr>
      </w:pPr>
      <w:r w:rsidRPr="0034768B">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34768B" w:rsidRPr="0034768B" w:rsidRDefault="0034768B" w:rsidP="00B703A6">
      <w:pPr>
        <w:tabs>
          <w:tab w:val="left" w:pos="-720"/>
        </w:tabs>
        <w:suppressAutoHyphens/>
        <w:spacing w:line="100" w:lineRule="atLeast"/>
        <w:rPr>
          <w:rFonts w:eastAsia="Arial Unicode MS"/>
          <w:w w:val="103"/>
          <w:kern w:val="1"/>
          <w:lang w:val="ru-RU" w:eastAsia="ar-SA"/>
        </w:rPr>
      </w:pPr>
      <w:r w:rsidRPr="0034768B">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4768B" w:rsidRPr="0034768B" w:rsidRDefault="0034768B" w:rsidP="00B703A6">
      <w:pPr>
        <w:tabs>
          <w:tab w:val="left" w:pos="-720"/>
        </w:tabs>
        <w:suppressAutoHyphens/>
        <w:spacing w:line="100" w:lineRule="atLeast"/>
        <w:rPr>
          <w:rFonts w:eastAsia="Arial Unicode MS"/>
          <w:w w:val="103"/>
          <w:kern w:val="1"/>
          <w:lang w:eastAsia="ar-SA"/>
        </w:rPr>
      </w:pPr>
      <w:r w:rsidRPr="0034768B">
        <w:rPr>
          <w:rFonts w:eastAsia="Arial Unicode MS"/>
          <w:w w:val="103"/>
          <w:kern w:val="1"/>
          <w:lang w:val="ru-RU" w:eastAsia="ar-SA"/>
        </w:rPr>
        <w:t xml:space="preserve">Чланови </w:t>
      </w:r>
      <w:r w:rsidRPr="0034768B">
        <w:rPr>
          <w:rFonts w:eastAsia="Arial Unicode MS"/>
          <w:w w:val="103"/>
          <w:kern w:val="1"/>
          <w:lang w:eastAsia="ar-SA"/>
        </w:rPr>
        <w:t>1</w:t>
      </w:r>
      <w:r w:rsidRPr="0034768B">
        <w:rPr>
          <w:rFonts w:eastAsia="Arial Unicode MS"/>
          <w:w w:val="103"/>
          <w:kern w:val="1"/>
          <w:lang w:val="ru-RU" w:eastAsia="ar-SA"/>
        </w:rPr>
        <w:t xml:space="preserve">а. и </w:t>
      </w:r>
      <w:r w:rsidRPr="0034768B">
        <w:rPr>
          <w:rFonts w:eastAsia="Arial Unicode MS"/>
          <w:w w:val="103"/>
          <w:kern w:val="1"/>
          <w:lang w:eastAsia="ar-SA"/>
        </w:rPr>
        <w:t>1</w:t>
      </w:r>
      <w:r w:rsidRPr="0034768B">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34768B" w:rsidRDefault="0034768B" w:rsidP="00B703A6">
      <w:pPr>
        <w:tabs>
          <w:tab w:val="left" w:pos="-720"/>
        </w:tabs>
        <w:suppressAutoHyphens/>
        <w:spacing w:line="100" w:lineRule="atLeast"/>
        <w:rPr>
          <w:sz w:val="22"/>
          <w:szCs w:val="22"/>
        </w:rPr>
      </w:pPr>
      <w:r w:rsidRPr="0034768B">
        <w:rPr>
          <w:rFonts w:eastAsia="Arial Unicode MS"/>
          <w:b/>
          <w:kern w:val="1"/>
          <w:lang w:val="ru-RU" w:eastAsia="ar-SA"/>
        </w:rPr>
        <w:t>П</w:t>
      </w:r>
      <w:r w:rsidRPr="0034768B">
        <w:rPr>
          <w:rFonts w:eastAsia="Arial Unicode MS"/>
          <w:b/>
          <w:spacing w:val="-4"/>
          <w:kern w:val="1"/>
          <w:lang w:val="ru-RU" w:eastAsia="ar-SA"/>
        </w:rPr>
        <w:t>о</w:t>
      </w:r>
      <w:r w:rsidRPr="0034768B">
        <w:rPr>
          <w:rFonts w:eastAsia="Arial Unicode MS"/>
          <w:b/>
          <w:spacing w:val="-3"/>
          <w:kern w:val="1"/>
          <w:lang w:val="ru-RU" w:eastAsia="ar-SA"/>
        </w:rPr>
        <w:t>т</w:t>
      </w:r>
      <w:r w:rsidRPr="0034768B">
        <w:rPr>
          <w:rFonts w:eastAsia="Arial Unicode MS"/>
          <w:b/>
          <w:spacing w:val="1"/>
          <w:kern w:val="1"/>
          <w:lang w:val="ru-RU" w:eastAsia="ar-SA"/>
        </w:rPr>
        <w:t>р</w:t>
      </w:r>
      <w:r w:rsidRPr="0034768B">
        <w:rPr>
          <w:rFonts w:eastAsia="Arial Unicode MS"/>
          <w:b/>
          <w:spacing w:val="-2"/>
          <w:kern w:val="1"/>
          <w:lang w:val="ru-RU" w:eastAsia="ar-SA"/>
        </w:rPr>
        <w:t>е</w:t>
      </w:r>
      <w:r w:rsidRPr="0034768B">
        <w:rPr>
          <w:rFonts w:eastAsia="Arial Unicode MS"/>
          <w:b/>
          <w:spacing w:val="-3"/>
          <w:kern w:val="1"/>
          <w:lang w:val="ru-RU" w:eastAsia="ar-SA"/>
        </w:rPr>
        <w:t>б</w:t>
      </w:r>
      <w:r w:rsidRPr="0034768B">
        <w:rPr>
          <w:rFonts w:eastAsia="Arial Unicode MS"/>
          <w:b/>
          <w:kern w:val="1"/>
          <w:lang w:val="ru-RU" w:eastAsia="ar-SA"/>
        </w:rPr>
        <w:t>но</w:t>
      </w:r>
      <w:r w:rsidRPr="0034768B">
        <w:rPr>
          <w:rFonts w:eastAsia="Arial Unicode MS"/>
          <w:b/>
          <w:spacing w:val="32"/>
          <w:kern w:val="1"/>
          <w:lang w:val="ru-RU" w:eastAsia="ar-SA"/>
        </w:rPr>
        <w:t xml:space="preserve"> </w:t>
      </w:r>
      <w:r w:rsidRPr="0034768B">
        <w:rPr>
          <w:rFonts w:eastAsia="Arial Unicode MS"/>
          <w:b/>
          <w:kern w:val="1"/>
          <w:lang w:val="ru-RU" w:eastAsia="ar-SA"/>
        </w:rPr>
        <w:t>је</w:t>
      </w:r>
      <w:r w:rsidRPr="0034768B">
        <w:rPr>
          <w:rFonts w:eastAsia="Arial Unicode MS"/>
          <w:b/>
          <w:spacing w:val="9"/>
          <w:kern w:val="1"/>
          <w:lang w:val="ru-RU" w:eastAsia="ar-SA"/>
        </w:rPr>
        <w:t xml:space="preserve"> </w:t>
      </w:r>
      <w:r w:rsidRPr="0034768B">
        <w:rPr>
          <w:rFonts w:eastAsia="Arial Unicode MS"/>
          <w:b/>
          <w:spacing w:val="1"/>
          <w:kern w:val="1"/>
          <w:lang w:val="ru-RU" w:eastAsia="ar-SA"/>
        </w:rPr>
        <w:t>д</w:t>
      </w:r>
      <w:r w:rsidRPr="0034768B">
        <w:rPr>
          <w:rFonts w:eastAsia="Arial Unicode MS"/>
          <w:b/>
          <w:kern w:val="1"/>
          <w:lang w:val="ru-RU" w:eastAsia="ar-SA"/>
        </w:rPr>
        <w:t>а</w:t>
      </w:r>
      <w:r w:rsidRPr="0034768B">
        <w:rPr>
          <w:rFonts w:eastAsia="Arial Unicode MS"/>
          <w:b/>
          <w:spacing w:val="9"/>
          <w:kern w:val="1"/>
          <w:lang w:val="ru-RU" w:eastAsia="ar-SA"/>
        </w:rPr>
        <w:t xml:space="preserve"> </w:t>
      </w:r>
      <w:r w:rsidRPr="0034768B">
        <w:rPr>
          <w:rFonts w:eastAsia="Arial Unicode MS"/>
          <w:b/>
          <w:spacing w:val="-3"/>
          <w:kern w:val="1"/>
          <w:lang w:val="ru-RU" w:eastAsia="ar-SA"/>
        </w:rPr>
        <w:t>п</w:t>
      </w:r>
      <w:r w:rsidRPr="0034768B">
        <w:rPr>
          <w:rFonts w:eastAsia="Arial Unicode MS"/>
          <w:b/>
          <w:spacing w:val="1"/>
          <w:kern w:val="1"/>
          <w:lang w:val="ru-RU" w:eastAsia="ar-SA"/>
        </w:rPr>
        <w:t>о</w:t>
      </w:r>
      <w:r w:rsidRPr="0034768B">
        <w:rPr>
          <w:rFonts w:eastAsia="Arial Unicode MS"/>
          <w:b/>
          <w:kern w:val="1"/>
          <w:lang w:val="ru-RU" w:eastAsia="ar-SA"/>
        </w:rPr>
        <w:t>н</w:t>
      </w:r>
      <w:r w:rsidRPr="0034768B">
        <w:rPr>
          <w:rFonts w:eastAsia="Arial Unicode MS"/>
          <w:b/>
          <w:spacing w:val="-2"/>
          <w:kern w:val="1"/>
          <w:lang w:val="ru-RU" w:eastAsia="ar-SA"/>
        </w:rPr>
        <w:t>у</w:t>
      </w:r>
      <w:r w:rsidRPr="0034768B">
        <w:rPr>
          <w:rFonts w:eastAsia="Arial Unicode MS"/>
          <w:b/>
          <w:spacing w:val="1"/>
          <w:kern w:val="1"/>
          <w:lang w:val="ru-RU" w:eastAsia="ar-SA"/>
        </w:rPr>
        <w:t>ђ</w:t>
      </w:r>
      <w:r w:rsidRPr="0034768B">
        <w:rPr>
          <w:rFonts w:eastAsia="Arial Unicode MS"/>
          <w:b/>
          <w:kern w:val="1"/>
          <w:lang w:val="ru-RU" w:eastAsia="ar-SA"/>
        </w:rPr>
        <w:t>ач</w:t>
      </w:r>
      <w:r w:rsidRPr="0034768B">
        <w:rPr>
          <w:rFonts w:eastAsia="Arial Unicode MS"/>
          <w:b/>
          <w:spacing w:val="29"/>
          <w:kern w:val="1"/>
          <w:lang w:val="ru-RU" w:eastAsia="ar-SA"/>
        </w:rPr>
        <w:t xml:space="preserve"> </w:t>
      </w:r>
      <w:r w:rsidRPr="0034768B">
        <w:rPr>
          <w:rFonts w:eastAsia="Arial Unicode MS"/>
          <w:b/>
          <w:spacing w:val="-3"/>
          <w:kern w:val="1"/>
          <w:lang w:val="ru-RU" w:eastAsia="ar-SA"/>
        </w:rPr>
        <w:t>п</w:t>
      </w:r>
      <w:r w:rsidRPr="0034768B">
        <w:rPr>
          <w:rFonts w:eastAsia="Arial Unicode MS"/>
          <w:b/>
          <w:spacing w:val="1"/>
          <w:kern w:val="1"/>
          <w:lang w:val="ru-RU" w:eastAsia="ar-SA"/>
        </w:rPr>
        <w:t>о</w:t>
      </w:r>
      <w:r w:rsidRPr="0034768B">
        <w:rPr>
          <w:rFonts w:eastAsia="Arial Unicode MS"/>
          <w:b/>
          <w:kern w:val="1"/>
          <w:lang w:val="ru-RU" w:eastAsia="ar-SA"/>
        </w:rPr>
        <w:t>пу</w:t>
      </w:r>
      <w:r w:rsidRPr="0034768B">
        <w:rPr>
          <w:rFonts w:eastAsia="Arial Unicode MS"/>
          <w:b/>
          <w:spacing w:val="-3"/>
          <w:kern w:val="1"/>
          <w:lang w:val="ru-RU" w:eastAsia="ar-SA"/>
        </w:rPr>
        <w:t>н</w:t>
      </w:r>
      <w:r w:rsidRPr="0034768B">
        <w:rPr>
          <w:rFonts w:eastAsia="Arial Unicode MS"/>
          <w:b/>
          <w:kern w:val="1"/>
          <w:lang w:val="ru-RU" w:eastAsia="ar-SA"/>
        </w:rPr>
        <w:t>и</w:t>
      </w:r>
      <w:r w:rsidRPr="0034768B">
        <w:rPr>
          <w:rFonts w:eastAsia="Arial Unicode MS"/>
          <w:b/>
          <w:kern w:val="1"/>
          <w:lang w:eastAsia="ar-SA"/>
        </w:rPr>
        <w:t xml:space="preserve"> </w:t>
      </w:r>
      <w:r w:rsidRPr="0034768B">
        <w:rPr>
          <w:rFonts w:eastAsia="Arial Unicode MS"/>
          <w:b/>
          <w:kern w:val="1"/>
          <w:lang w:val="ru-RU" w:eastAsia="ar-SA"/>
        </w:rPr>
        <w:t>и</w:t>
      </w:r>
      <w:r w:rsidRPr="0034768B">
        <w:rPr>
          <w:rFonts w:eastAsia="Arial Unicode MS"/>
          <w:b/>
          <w:spacing w:val="6"/>
          <w:kern w:val="1"/>
          <w:lang w:val="ru-RU" w:eastAsia="ar-SA"/>
        </w:rPr>
        <w:t xml:space="preserve"> </w:t>
      </w:r>
      <w:r w:rsidRPr="0034768B">
        <w:rPr>
          <w:rFonts w:eastAsia="Arial Unicode MS"/>
          <w:b/>
          <w:kern w:val="1"/>
          <w:lang w:val="ru-RU" w:eastAsia="ar-SA"/>
        </w:rPr>
        <w:t>п</w:t>
      </w:r>
      <w:r w:rsidRPr="0034768B">
        <w:rPr>
          <w:rFonts w:eastAsia="Arial Unicode MS"/>
          <w:b/>
          <w:spacing w:val="1"/>
          <w:kern w:val="1"/>
          <w:lang w:val="ru-RU" w:eastAsia="ar-SA"/>
        </w:rPr>
        <w:t>о</w:t>
      </w:r>
      <w:r w:rsidRPr="0034768B">
        <w:rPr>
          <w:rFonts w:eastAsia="Arial Unicode MS"/>
          <w:b/>
          <w:spacing w:val="-1"/>
          <w:kern w:val="1"/>
          <w:lang w:val="ru-RU" w:eastAsia="ar-SA"/>
        </w:rPr>
        <w:t>т</w:t>
      </w:r>
      <w:r w:rsidRPr="0034768B">
        <w:rPr>
          <w:rFonts w:eastAsia="Arial Unicode MS"/>
          <w:b/>
          <w:kern w:val="1"/>
          <w:lang w:val="ru-RU" w:eastAsia="ar-SA"/>
        </w:rPr>
        <w:t>пи</w:t>
      </w:r>
      <w:r w:rsidRPr="0034768B">
        <w:rPr>
          <w:rFonts w:eastAsia="Arial Unicode MS"/>
          <w:b/>
          <w:spacing w:val="-2"/>
          <w:kern w:val="1"/>
          <w:lang w:val="ru-RU" w:eastAsia="ar-SA"/>
        </w:rPr>
        <w:t>ш</w:t>
      </w:r>
      <w:r w:rsidRPr="0034768B">
        <w:rPr>
          <w:rFonts w:eastAsia="Arial Unicode MS"/>
          <w:b/>
          <w:kern w:val="1"/>
          <w:lang w:val="ru-RU" w:eastAsia="ar-SA"/>
        </w:rPr>
        <w:t>е</w:t>
      </w:r>
      <w:r w:rsidRPr="0034768B">
        <w:rPr>
          <w:rFonts w:eastAsia="Arial Unicode MS"/>
          <w:b/>
          <w:spacing w:val="28"/>
          <w:kern w:val="1"/>
          <w:lang w:val="ru-RU" w:eastAsia="ar-SA"/>
        </w:rPr>
        <w:t xml:space="preserve"> </w:t>
      </w:r>
      <w:r w:rsidRPr="0034768B">
        <w:rPr>
          <w:rFonts w:eastAsia="Arial Unicode MS"/>
          <w:b/>
          <w:kern w:val="1"/>
          <w:lang w:val="ru-RU" w:eastAsia="ar-SA"/>
        </w:rPr>
        <w:t>м</w:t>
      </w:r>
      <w:r w:rsidRPr="0034768B">
        <w:rPr>
          <w:rFonts w:eastAsia="Arial Unicode MS"/>
          <w:b/>
          <w:spacing w:val="1"/>
          <w:kern w:val="1"/>
          <w:lang w:val="ru-RU" w:eastAsia="ar-SA"/>
        </w:rPr>
        <w:t>од</w:t>
      </w:r>
      <w:r w:rsidRPr="0034768B">
        <w:rPr>
          <w:rFonts w:eastAsia="Arial Unicode MS"/>
          <w:b/>
          <w:kern w:val="1"/>
          <w:lang w:val="ru-RU" w:eastAsia="ar-SA"/>
        </w:rPr>
        <w:t>ел</w:t>
      </w:r>
      <w:r w:rsidRPr="0034768B">
        <w:rPr>
          <w:rFonts w:eastAsia="Arial Unicode MS"/>
          <w:b/>
          <w:spacing w:val="21"/>
          <w:kern w:val="1"/>
          <w:lang w:val="ru-RU" w:eastAsia="ar-SA"/>
        </w:rPr>
        <w:t xml:space="preserve"> </w:t>
      </w:r>
      <w:r w:rsidRPr="0034768B">
        <w:rPr>
          <w:rFonts w:eastAsia="Arial Unicode MS"/>
          <w:b/>
          <w:spacing w:val="-2"/>
          <w:w w:val="103"/>
          <w:kern w:val="1"/>
          <w:lang w:val="ru-RU" w:eastAsia="ar-SA"/>
        </w:rPr>
        <w:t>у</w:t>
      </w:r>
      <w:r w:rsidRPr="0034768B">
        <w:rPr>
          <w:rFonts w:eastAsia="Arial Unicode MS"/>
          <w:b/>
          <w:w w:val="103"/>
          <w:kern w:val="1"/>
          <w:lang w:val="ru-RU" w:eastAsia="ar-SA"/>
        </w:rPr>
        <w:t>г</w:t>
      </w:r>
      <w:r w:rsidRPr="0034768B">
        <w:rPr>
          <w:rFonts w:eastAsia="Arial Unicode MS"/>
          <w:b/>
          <w:spacing w:val="1"/>
          <w:w w:val="103"/>
          <w:kern w:val="1"/>
          <w:lang w:val="ru-RU" w:eastAsia="ar-SA"/>
        </w:rPr>
        <w:t>о</w:t>
      </w:r>
      <w:r w:rsidRPr="0034768B">
        <w:rPr>
          <w:rFonts w:eastAsia="Arial Unicode MS"/>
          <w:b/>
          <w:w w:val="103"/>
          <w:kern w:val="1"/>
          <w:lang w:val="ru-RU" w:eastAsia="ar-SA"/>
        </w:rPr>
        <w:t>в</w:t>
      </w:r>
      <w:r w:rsidRPr="0034768B">
        <w:rPr>
          <w:rFonts w:eastAsia="Arial Unicode MS"/>
          <w:b/>
          <w:spacing w:val="1"/>
          <w:w w:val="103"/>
          <w:kern w:val="1"/>
          <w:lang w:val="ru-RU" w:eastAsia="ar-SA"/>
        </w:rPr>
        <w:t>о</w:t>
      </w:r>
      <w:r w:rsidRPr="0034768B">
        <w:rPr>
          <w:rFonts w:eastAsia="Arial Unicode MS"/>
          <w:b/>
          <w:spacing w:val="-2"/>
          <w:w w:val="103"/>
          <w:kern w:val="1"/>
          <w:lang w:val="ru-RU" w:eastAsia="ar-SA"/>
        </w:rPr>
        <w:t>р</w:t>
      </w:r>
      <w:r w:rsidRPr="0034768B">
        <w:rPr>
          <w:rFonts w:eastAsia="Arial Unicode MS"/>
          <w:b/>
          <w:w w:val="103"/>
          <w:kern w:val="1"/>
          <w:lang w:val="ru-RU" w:eastAsia="ar-SA"/>
        </w:rPr>
        <w:t>а.</w:t>
      </w:r>
      <w:r w:rsidRPr="0034768B">
        <w:rPr>
          <w:sz w:val="22"/>
          <w:szCs w:val="22"/>
          <w:lang w:val="sr-Cyrl-CS"/>
        </w:rPr>
        <w:t xml:space="preserve"> </w:t>
      </w:r>
    </w:p>
    <w:p w:rsidR="00B703A6" w:rsidRPr="00B703A6" w:rsidRDefault="00B703A6" w:rsidP="0034768B">
      <w:pPr>
        <w:tabs>
          <w:tab w:val="left" w:pos="-720"/>
        </w:tabs>
        <w:suppressAutoHyphens/>
        <w:spacing w:line="100" w:lineRule="atLeast"/>
        <w:rPr>
          <w:sz w:val="22"/>
          <w:szCs w:val="22"/>
        </w:rPr>
      </w:pPr>
    </w:p>
    <w:p w:rsidR="00041DA0" w:rsidRPr="00041DA0" w:rsidRDefault="00B703A6" w:rsidP="00B703A6">
      <w:pPr>
        <w:tabs>
          <w:tab w:val="left" w:pos="1350"/>
        </w:tabs>
        <w:suppressAutoHyphens/>
        <w:jc w:val="center"/>
        <w:rPr>
          <w:rFonts w:eastAsia="Arial Unicode MS"/>
          <w:b/>
          <w:color w:val="000000"/>
          <w:w w:val="103"/>
          <w:kern w:val="1"/>
          <w:lang w:eastAsia="ar-SA"/>
        </w:rPr>
      </w:pPr>
      <w:r>
        <w:rPr>
          <w:rFonts w:eastAsia="Arial Unicode MS"/>
          <w:b/>
          <w:color w:val="000000"/>
          <w:w w:val="103"/>
          <w:kern w:val="1"/>
          <w:lang w:eastAsia="ar-SA"/>
        </w:rPr>
        <w:t xml:space="preserve">  УГОВОР</w:t>
      </w:r>
      <w:r w:rsidR="00041DA0" w:rsidRPr="00041DA0">
        <w:rPr>
          <w:rFonts w:eastAsia="Arial Unicode MS"/>
          <w:b/>
          <w:color w:val="000000"/>
          <w:w w:val="103"/>
          <w:kern w:val="1"/>
          <w:lang w:eastAsia="ar-SA"/>
        </w:rPr>
        <w:t xml:space="preserve"> О</w:t>
      </w:r>
    </w:p>
    <w:p w:rsidR="00041DA0" w:rsidRPr="00650E26" w:rsidRDefault="00041DA0" w:rsidP="00B703A6">
      <w:pPr>
        <w:tabs>
          <w:tab w:val="left" w:pos="1350"/>
        </w:tabs>
        <w:suppressAutoHyphens/>
        <w:ind w:firstLine="630"/>
        <w:jc w:val="center"/>
        <w:rPr>
          <w:rFonts w:eastAsia="Arial Unicode MS"/>
          <w:b/>
          <w:color w:val="000000"/>
          <w:w w:val="103"/>
          <w:kern w:val="1"/>
          <w:lang w:eastAsia="ar-SA"/>
        </w:rPr>
      </w:pPr>
      <w:r w:rsidRPr="00041DA0">
        <w:rPr>
          <w:rFonts w:eastAsia="Arial Unicode MS"/>
          <w:b/>
          <w:color w:val="000000"/>
          <w:w w:val="103"/>
          <w:kern w:val="1"/>
          <w:lang w:eastAsia="ar-SA"/>
        </w:rPr>
        <w:t xml:space="preserve">ИЗВОЂЕЊУ РАДОВА НА  </w:t>
      </w:r>
      <w:r w:rsidR="00650E26">
        <w:rPr>
          <w:rFonts w:eastAsia="Arial Unicode MS"/>
          <w:b/>
          <w:color w:val="000000"/>
          <w:w w:val="103"/>
          <w:kern w:val="1"/>
          <w:lang w:eastAsia="ar-SA"/>
        </w:rPr>
        <w:t>РЕАЛИЗАЦИЈИ ПРОЈЕКТА „УДАХНИМО ЖИВОТ ПРИРОДИ“</w:t>
      </w:r>
    </w:p>
    <w:p w:rsidR="00B703A6" w:rsidRPr="00041DA0" w:rsidRDefault="00B703A6" w:rsidP="00B703A6">
      <w:pPr>
        <w:tabs>
          <w:tab w:val="left" w:pos="1350"/>
        </w:tabs>
        <w:suppressAutoHyphens/>
        <w:ind w:firstLine="630"/>
        <w:jc w:val="center"/>
        <w:rPr>
          <w:rFonts w:eastAsia="Arial Unicode MS"/>
          <w:b/>
          <w:color w:val="000000"/>
          <w:w w:val="103"/>
          <w:kern w:val="1"/>
          <w:lang w:eastAsia="ar-SA"/>
        </w:rPr>
      </w:pPr>
    </w:p>
    <w:p w:rsidR="00041DA0" w:rsidRDefault="00041DA0" w:rsidP="00041DA0">
      <w:pPr>
        <w:tabs>
          <w:tab w:val="left" w:pos="1350"/>
        </w:tabs>
        <w:suppressAutoHyphens/>
        <w:spacing w:after="120"/>
        <w:ind w:firstLine="630"/>
        <w:rPr>
          <w:rFonts w:eastAsia="Arial Unicode MS"/>
          <w:i/>
          <w:color w:val="000000"/>
          <w:w w:val="103"/>
          <w:kern w:val="1"/>
          <w:lang w:eastAsia="ar-SA"/>
        </w:rPr>
      </w:pPr>
      <w:r w:rsidRPr="00041DA0">
        <w:rPr>
          <w:rFonts w:eastAsia="Arial Unicode MS"/>
          <w:i/>
          <w:color w:val="000000"/>
          <w:w w:val="103"/>
          <w:kern w:val="1"/>
          <w:lang w:eastAsia="ar-SA"/>
        </w:rPr>
        <w:t>Закључен између:</w:t>
      </w:r>
    </w:p>
    <w:p w:rsidR="00B703A6" w:rsidRPr="00041DA0" w:rsidRDefault="00B703A6" w:rsidP="00041DA0">
      <w:pPr>
        <w:tabs>
          <w:tab w:val="left" w:pos="1350"/>
        </w:tabs>
        <w:suppressAutoHyphens/>
        <w:spacing w:after="120"/>
        <w:ind w:firstLine="630"/>
        <w:rPr>
          <w:rFonts w:eastAsia="Arial Unicode MS"/>
          <w:i/>
          <w:color w:val="000000"/>
          <w:w w:val="103"/>
          <w:kern w:val="1"/>
          <w:lang w:eastAsia="ar-SA"/>
        </w:rPr>
      </w:pPr>
    </w:p>
    <w:p w:rsidR="00CC0560" w:rsidRDefault="00041DA0" w:rsidP="00041DA0">
      <w:pPr>
        <w:tabs>
          <w:tab w:val="left" w:pos="1350"/>
        </w:tabs>
        <w:suppressAutoHyphens/>
        <w:spacing w:before="40" w:after="120"/>
        <w:rPr>
          <w:rFonts w:eastAsia="Arial Unicode MS"/>
          <w:i/>
          <w:color w:val="000000"/>
          <w:w w:val="103"/>
          <w:kern w:val="1"/>
          <w:lang w:eastAsia="ar-SA"/>
        </w:rPr>
      </w:pPr>
      <w:r w:rsidRPr="00041DA0">
        <w:rPr>
          <w:rFonts w:eastAsia="Arial Unicode MS"/>
          <w:b/>
          <w:i/>
          <w:color w:val="000000"/>
          <w:w w:val="103"/>
          <w:kern w:val="1"/>
          <w:lang w:eastAsia="ar-SA"/>
        </w:rPr>
        <w:t>1.Град Ужице, улица Д. Туцовића бр. 52., Градска управа за инфраструктуру и развој</w:t>
      </w:r>
      <w:r w:rsidRPr="00041DA0">
        <w:rPr>
          <w:rFonts w:eastAsia="Arial Unicode MS"/>
          <w:b/>
          <w:color w:val="000000"/>
          <w:w w:val="103"/>
          <w:kern w:val="1"/>
          <w:lang w:eastAsia="ar-SA"/>
        </w:rPr>
        <w:t>,</w:t>
      </w:r>
      <w:r w:rsidRPr="00041DA0">
        <w:rPr>
          <w:rFonts w:eastAsia="Arial Unicode MS"/>
          <w:i/>
          <w:color w:val="000000"/>
          <w:w w:val="103"/>
          <w:kern w:val="1"/>
          <w:lang w:eastAsia="ar-SA"/>
        </w:rPr>
        <w:t>коју заступа начелник г-дин Милоје Марић, дипл.ецц;ПИБ : 101503055;МБ: 0715798;Број рачуна: 840-11640-31;Назив банке: Трезор</w:t>
      </w:r>
    </w:p>
    <w:p w:rsidR="00041DA0" w:rsidRPr="00CC0560" w:rsidRDefault="00041DA0" w:rsidP="00041DA0">
      <w:pPr>
        <w:tabs>
          <w:tab w:val="left" w:pos="1350"/>
        </w:tabs>
        <w:suppressAutoHyphens/>
        <w:spacing w:before="40" w:after="120"/>
        <w:rPr>
          <w:rFonts w:eastAsia="Arial Unicode MS"/>
          <w:b/>
          <w:i/>
          <w:color w:val="000000"/>
          <w:w w:val="103"/>
          <w:kern w:val="1"/>
          <w:lang w:eastAsia="ar-SA"/>
        </w:rPr>
      </w:pPr>
      <w:r w:rsidRPr="00041DA0">
        <w:rPr>
          <w:rFonts w:eastAsia="Arial Unicode MS"/>
          <w:i/>
          <w:color w:val="000000"/>
          <w:w w:val="103"/>
          <w:kern w:val="1"/>
          <w:lang w:eastAsia="ar-SA"/>
        </w:rPr>
        <w:t>(у даљем тексту: Наручилац)</w:t>
      </w:r>
    </w:p>
    <w:p w:rsidR="00041DA0" w:rsidRPr="00041DA0" w:rsidRDefault="00041DA0" w:rsidP="00041DA0">
      <w:pPr>
        <w:tabs>
          <w:tab w:val="left" w:pos="1350"/>
        </w:tabs>
        <w:suppressAutoHyphens/>
        <w:spacing w:before="40" w:after="120"/>
        <w:rPr>
          <w:rFonts w:eastAsia="Arial Unicode MS"/>
          <w:i/>
          <w:color w:val="000000"/>
          <w:w w:val="103"/>
          <w:kern w:val="1"/>
          <w:lang w:eastAsia="ar-SA"/>
        </w:rPr>
      </w:pPr>
      <w:r w:rsidRPr="00041DA0">
        <w:rPr>
          <w:rFonts w:eastAsia="Arial Unicode MS"/>
          <w:i/>
          <w:color w:val="000000"/>
          <w:w w:val="103"/>
          <w:kern w:val="1"/>
          <w:lang w:eastAsia="ar-SA"/>
        </w:rPr>
        <w:t>и</w:t>
      </w:r>
    </w:p>
    <w:p w:rsidR="00041DA0" w:rsidRPr="00041DA0" w:rsidRDefault="00041DA0" w:rsidP="00041DA0">
      <w:pPr>
        <w:tabs>
          <w:tab w:val="left" w:pos="90"/>
          <w:tab w:val="left" w:pos="1350"/>
        </w:tabs>
        <w:suppressAutoHyphens/>
        <w:spacing w:before="40" w:after="120"/>
        <w:rPr>
          <w:rFonts w:eastAsia="Arial Unicode MS"/>
          <w:i/>
          <w:color w:val="000000"/>
          <w:w w:val="103"/>
          <w:kern w:val="1"/>
          <w:lang w:eastAsia="ar-SA"/>
        </w:rPr>
      </w:pPr>
      <w:r w:rsidRPr="00041DA0">
        <w:rPr>
          <w:rFonts w:eastAsia="Arial Unicode MS"/>
          <w:b/>
          <w:i/>
          <w:color w:val="000000"/>
          <w:w w:val="103"/>
          <w:kern w:val="1"/>
          <w:lang w:eastAsia="ar-SA"/>
        </w:rPr>
        <w:t>2.</w:t>
      </w:r>
      <w:r w:rsidRPr="00041DA0">
        <w:rPr>
          <w:rFonts w:eastAsia="Arial Unicode MS"/>
          <w:i/>
          <w:color w:val="000000"/>
          <w:w w:val="103"/>
          <w:kern w:val="1"/>
          <w:lang w:eastAsia="ar-SA"/>
        </w:rPr>
        <w:t>_____________________________ ул.________________ бр._____.кога заступа директор________________________;ПИБ:____________;МБ:_____________;Број рачуна:_________________;Назив банке: ____________________-(у даљем тексту Извођач)</w:t>
      </w:r>
    </w:p>
    <w:p w:rsidR="00041DA0" w:rsidRPr="00041DA0" w:rsidRDefault="00041DA0" w:rsidP="00041DA0">
      <w:pPr>
        <w:tabs>
          <w:tab w:val="left" w:pos="1350"/>
        </w:tabs>
        <w:suppressAutoHyphens/>
        <w:spacing w:before="40" w:after="120"/>
        <w:rPr>
          <w:rFonts w:eastAsia="Arial Unicode MS"/>
          <w:i/>
          <w:color w:val="000000"/>
          <w:w w:val="103"/>
          <w:kern w:val="1"/>
          <w:lang w:eastAsia="ar-SA"/>
        </w:rPr>
      </w:pPr>
      <w:r w:rsidRPr="00041DA0">
        <w:rPr>
          <w:rFonts w:eastAsia="Arial Unicode MS"/>
          <w:i/>
          <w:color w:val="000000"/>
          <w:w w:val="103"/>
          <w:kern w:val="1"/>
          <w:lang w:eastAsia="ar-SA"/>
        </w:rPr>
        <w:t>(све попуњава понуђач)</w:t>
      </w:r>
    </w:p>
    <w:p w:rsidR="00041DA0" w:rsidRPr="00041DA0" w:rsidRDefault="00041DA0" w:rsidP="00041DA0">
      <w:pPr>
        <w:tabs>
          <w:tab w:val="left" w:pos="1350"/>
        </w:tabs>
        <w:suppressAutoHyphens/>
        <w:spacing w:after="120" w:line="100" w:lineRule="atLeast"/>
        <w:rPr>
          <w:rFonts w:eastAsia="Arial Unicode MS"/>
          <w:b/>
          <w:i/>
          <w:color w:val="000000"/>
          <w:w w:val="103"/>
          <w:kern w:val="1"/>
          <w:lang w:eastAsia="ar-SA"/>
        </w:rPr>
      </w:pPr>
      <w:r w:rsidRPr="00041DA0">
        <w:rPr>
          <w:rFonts w:eastAsia="Arial Unicode MS"/>
          <w:b/>
          <w:i/>
          <w:color w:val="000000"/>
          <w:w w:val="103"/>
          <w:kern w:val="1"/>
          <w:lang w:eastAsia="ar-SA"/>
        </w:rPr>
        <w:t xml:space="preserve">  или</w:t>
      </w:r>
    </w:p>
    <w:p w:rsidR="00041DA0" w:rsidRPr="00041DA0" w:rsidRDefault="00041DA0" w:rsidP="00041DA0">
      <w:pPr>
        <w:tabs>
          <w:tab w:val="left" w:pos="1350"/>
        </w:tabs>
        <w:suppressAutoHyphens/>
        <w:spacing w:after="120" w:line="100" w:lineRule="atLeast"/>
        <w:rPr>
          <w:rFonts w:eastAsia="Arial Unicode MS"/>
          <w:i/>
          <w:color w:val="000000"/>
          <w:w w:val="103"/>
          <w:kern w:val="1"/>
          <w:lang w:eastAsia="ar-SA"/>
        </w:rPr>
      </w:pPr>
      <w:r w:rsidRPr="00041DA0">
        <w:rPr>
          <w:rFonts w:eastAsia="Arial Unicode MS"/>
          <w:i/>
          <w:color w:val="000000"/>
          <w:w w:val="103"/>
          <w:kern w:val="1"/>
          <w:lang w:eastAsia="ar-SA"/>
        </w:rPr>
        <w:t>Носилац посла</w:t>
      </w:r>
    </w:p>
    <w:p w:rsidR="00041DA0" w:rsidRPr="00041DA0" w:rsidRDefault="00041DA0" w:rsidP="00041DA0">
      <w:pPr>
        <w:tabs>
          <w:tab w:val="left" w:pos="90"/>
          <w:tab w:val="left" w:pos="1350"/>
        </w:tabs>
        <w:suppressAutoHyphens/>
        <w:spacing w:after="120" w:line="100" w:lineRule="atLeast"/>
        <w:rPr>
          <w:rFonts w:eastAsia="Arial Unicode MS"/>
          <w:i/>
          <w:color w:val="000000"/>
          <w:w w:val="103"/>
          <w:kern w:val="1"/>
          <w:lang w:eastAsia="ar-SA"/>
        </w:rPr>
      </w:pPr>
      <w:r w:rsidRPr="00041DA0">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041DA0" w:rsidRPr="007A0729" w:rsidRDefault="00041DA0" w:rsidP="00041DA0">
      <w:pPr>
        <w:tabs>
          <w:tab w:val="left" w:pos="1350"/>
        </w:tabs>
        <w:suppressAutoHyphens/>
        <w:spacing w:after="120" w:line="240" w:lineRule="exact"/>
        <w:rPr>
          <w:rFonts w:eastAsia="Arial Unicode MS"/>
          <w:i/>
          <w:color w:val="000000"/>
          <w:w w:val="103"/>
          <w:kern w:val="1"/>
          <w:lang w:eastAsia="ar-SA"/>
        </w:rPr>
      </w:pPr>
      <w:r w:rsidRPr="00041DA0">
        <w:rPr>
          <w:rFonts w:eastAsia="Arial Unicode MS"/>
          <w:i/>
          <w:color w:val="000000"/>
          <w:w w:val="103"/>
          <w:kern w:val="1"/>
          <w:lang w:eastAsia="ar-SA"/>
        </w:rPr>
        <w:t xml:space="preserve"> (све попуњава понуђач</w:t>
      </w:r>
    </w:p>
    <w:p w:rsidR="00041DA0" w:rsidRPr="00041DA0" w:rsidRDefault="00041DA0" w:rsidP="00041DA0">
      <w:pPr>
        <w:tabs>
          <w:tab w:val="left" w:pos="1350"/>
        </w:tabs>
        <w:suppressAutoHyphens/>
        <w:spacing w:after="120" w:line="240" w:lineRule="exact"/>
        <w:rPr>
          <w:rFonts w:eastAsia="Arial Unicode MS"/>
          <w:i/>
          <w:color w:val="000000"/>
          <w:w w:val="103"/>
          <w:kern w:val="1"/>
          <w:lang w:eastAsia="ar-SA"/>
        </w:rPr>
      </w:pPr>
      <w:r w:rsidRPr="00041DA0">
        <w:rPr>
          <w:rFonts w:eastAsia="Arial Unicode MS"/>
          <w:i/>
          <w:color w:val="000000"/>
          <w:w w:val="103"/>
          <w:kern w:val="1"/>
          <w:lang w:eastAsia="ar-SA"/>
        </w:rPr>
        <w:t xml:space="preserve"> и </w:t>
      </w:r>
    </w:p>
    <w:p w:rsidR="00041DA0" w:rsidRPr="00041DA0" w:rsidRDefault="00041DA0" w:rsidP="00041DA0">
      <w:pPr>
        <w:tabs>
          <w:tab w:val="left" w:pos="1350"/>
        </w:tabs>
        <w:suppressAutoHyphens/>
        <w:spacing w:after="120" w:line="240" w:lineRule="exact"/>
        <w:rPr>
          <w:rFonts w:eastAsia="Arial Unicode MS"/>
          <w:i/>
          <w:color w:val="000000"/>
          <w:w w:val="103"/>
          <w:kern w:val="1"/>
          <w:lang w:eastAsia="ar-SA"/>
        </w:rPr>
      </w:pPr>
      <w:r w:rsidRPr="00041DA0">
        <w:rPr>
          <w:rFonts w:eastAsia="Arial Unicode MS"/>
          <w:i/>
          <w:color w:val="000000"/>
          <w:w w:val="103"/>
          <w:kern w:val="1"/>
          <w:lang w:eastAsia="ar-SA"/>
        </w:rPr>
        <w:t>Члан гупе</w:t>
      </w:r>
    </w:p>
    <w:p w:rsidR="00CC0560" w:rsidRPr="00B703A6" w:rsidRDefault="00041DA0" w:rsidP="00B703A6">
      <w:pPr>
        <w:tabs>
          <w:tab w:val="left" w:pos="90"/>
          <w:tab w:val="left" w:pos="1350"/>
        </w:tabs>
        <w:suppressAutoHyphens/>
        <w:spacing w:after="120" w:line="100" w:lineRule="atLeast"/>
        <w:rPr>
          <w:rFonts w:eastAsia="Arial Unicode MS"/>
          <w:i/>
          <w:color w:val="000000"/>
          <w:w w:val="103"/>
          <w:kern w:val="1"/>
          <w:lang w:eastAsia="ar-SA"/>
        </w:rPr>
      </w:pPr>
      <w:r w:rsidRPr="00041DA0">
        <w:rPr>
          <w:rFonts w:eastAsia="Arial Unicode MS"/>
          <w:i/>
          <w:color w:val="000000"/>
          <w:w w:val="103"/>
          <w:kern w:val="1"/>
          <w:lang w:eastAsia="ar-SA"/>
        </w:rPr>
        <w:t>_____________________________ ул.________________ бр._____кога заступа директор________________________;ПИБ:____________;</w:t>
      </w:r>
      <w:r w:rsidR="007A0729">
        <w:rPr>
          <w:rFonts w:eastAsia="Arial Unicode MS"/>
          <w:i/>
          <w:color w:val="000000"/>
          <w:w w:val="103"/>
          <w:kern w:val="1"/>
          <w:lang w:eastAsia="ar-SA"/>
        </w:rPr>
        <w:t>МБ:____________</w:t>
      </w:r>
    </w:p>
    <w:p w:rsidR="00041DA0" w:rsidRPr="00041DA0" w:rsidRDefault="00041DA0" w:rsidP="00041DA0">
      <w:pPr>
        <w:tabs>
          <w:tab w:val="left" w:pos="1350"/>
        </w:tabs>
        <w:suppressAutoHyphens/>
        <w:spacing w:after="120"/>
        <w:ind w:left="760"/>
        <w:rPr>
          <w:rFonts w:eastAsia="Arial Unicode MS"/>
          <w:color w:val="000000"/>
          <w:kern w:val="1"/>
          <w:lang w:val="ru-RU" w:eastAsia="ar-SA"/>
        </w:rPr>
      </w:pPr>
      <w:r w:rsidRPr="00041DA0">
        <w:rPr>
          <w:rFonts w:eastAsia="Arial Unicode MS"/>
          <w:color w:val="000000"/>
          <w:spacing w:val="-7"/>
          <w:kern w:val="1"/>
          <w:lang w:val="ru-RU" w:eastAsia="ar-SA"/>
        </w:rPr>
        <w:t>У</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ор</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spacing w:val="28"/>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spacing w:val="-4"/>
          <w:kern w:val="1"/>
          <w:lang w:val="ru-RU" w:eastAsia="ar-SA"/>
        </w:rPr>
        <w:t>т</w:t>
      </w:r>
      <w:r w:rsidRPr="00041DA0">
        <w:rPr>
          <w:rFonts w:eastAsia="Arial Unicode MS"/>
          <w:color w:val="000000"/>
          <w:kern w:val="1"/>
          <w:lang w:val="ru-RU" w:eastAsia="ar-SA"/>
        </w:rPr>
        <w:t>ра</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spacing w:val="21"/>
          <w:kern w:val="1"/>
          <w:lang w:val="ru-RU" w:eastAsia="ar-SA"/>
        </w:rPr>
        <w:t xml:space="preserve"> </w:t>
      </w:r>
      <w:r w:rsidRPr="00041DA0">
        <w:rPr>
          <w:rFonts w:eastAsia="Arial Unicode MS"/>
          <w:color w:val="000000"/>
          <w:spacing w:val="4"/>
          <w:kern w:val="1"/>
          <w:lang w:val="ru-RU" w:eastAsia="ar-SA"/>
        </w:rPr>
        <w:t>с</w:t>
      </w:r>
      <w:r w:rsidRPr="00041DA0">
        <w:rPr>
          <w:rFonts w:eastAsia="Arial Unicode MS"/>
          <w:color w:val="000000"/>
          <w:kern w:val="1"/>
          <w:lang w:val="ru-RU" w:eastAsia="ar-SA"/>
        </w:rPr>
        <w:t>у</w:t>
      </w:r>
      <w:r w:rsidRPr="00041DA0">
        <w:rPr>
          <w:rFonts w:eastAsia="Arial Unicode MS"/>
          <w:color w:val="000000"/>
          <w:spacing w:val="3"/>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е</w:t>
      </w:r>
      <w:r w:rsidRPr="00041DA0">
        <w:rPr>
          <w:rFonts w:eastAsia="Arial Unicode MS"/>
          <w:color w:val="000000"/>
          <w:spacing w:val="8"/>
          <w:kern w:val="1"/>
          <w:lang w:val="ru-RU" w:eastAsia="ar-SA"/>
        </w:rPr>
        <w:t xml:space="preserve"> </w:t>
      </w:r>
      <w:r w:rsidRPr="00041DA0">
        <w:rPr>
          <w:rFonts w:eastAsia="Arial Unicode MS"/>
          <w:color w:val="000000"/>
          <w:kern w:val="1"/>
          <w:lang w:val="ru-RU" w:eastAsia="ar-SA"/>
        </w:rPr>
        <w:t>са</w:t>
      </w:r>
      <w:r w:rsidRPr="00041DA0">
        <w:rPr>
          <w:rFonts w:eastAsia="Arial Unicode MS"/>
          <w:color w:val="000000"/>
          <w:spacing w:val="-6"/>
          <w:kern w:val="1"/>
          <w:lang w:val="ru-RU" w:eastAsia="ar-SA"/>
        </w:rPr>
        <w:t>г</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аси</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е</w:t>
      </w:r>
      <w:r w:rsidRPr="00041DA0">
        <w:rPr>
          <w:rFonts w:eastAsia="Arial Unicode MS"/>
          <w:color w:val="000000"/>
          <w:spacing w:val="31"/>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8"/>
          <w:kern w:val="1"/>
          <w:lang w:val="ru-RU" w:eastAsia="ar-SA"/>
        </w:rPr>
        <w:t xml:space="preserve"> </w:t>
      </w:r>
      <w:r w:rsidRPr="00041DA0">
        <w:rPr>
          <w:rFonts w:eastAsia="Arial Unicode MS"/>
          <w:color w:val="000000"/>
          <w:w w:val="103"/>
          <w:kern w:val="1"/>
          <w:lang w:val="ru-RU" w:eastAsia="ar-SA"/>
        </w:rPr>
        <w:t>с</w:t>
      </w:r>
      <w:r w:rsidRPr="00041DA0">
        <w:rPr>
          <w:rFonts w:eastAsia="Arial Unicode MS"/>
          <w:color w:val="000000"/>
          <w:spacing w:val="-1"/>
          <w:w w:val="103"/>
          <w:kern w:val="1"/>
          <w:lang w:val="ru-RU" w:eastAsia="ar-SA"/>
        </w:rPr>
        <w:t>л</w:t>
      </w:r>
      <w:r w:rsidRPr="00041DA0">
        <w:rPr>
          <w:rFonts w:eastAsia="Arial Unicode MS"/>
          <w:color w:val="000000"/>
          <w:spacing w:val="-5"/>
          <w:w w:val="103"/>
          <w:kern w:val="1"/>
          <w:lang w:val="ru-RU" w:eastAsia="ar-SA"/>
        </w:rPr>
        <w:t>е</w:t>
      </w:r>
      <w:r w:rsidRPr="00041DA0">
        <w:rPr>
          <w:rFonts w:eastAsia="Arial Unicode MS"/>
          <w:color w:val="000000"/>
          <w:spacing w:val="-1"/>
          <w:w w:val="103"/>
          <w:kern w:val="1"/>
          <w:lang w:val="ru-RU" w:eastAsia="ar-SA"/>
        </w:rPr>
        <w:t>д</w:t>
      </w:r>
      <w:r w:rsidRPr="00041DA0">
        <w:rPr>
          <w:rFonts w:eastAsia="Arial Unicode MS"/>
          <w:color w:val="000000"/>
          <w:w w:val="103"/>
          <w:kern w:val="1"/>
          <w:lang w:val="ru-RU" w:eastAsia="ar-SA"/>
        </w:rPr>
        <w:t>еће</w:t>
      </w:r>
      <w:r w:rsidRPr="00041DA0">
        <w:rPr>
          <w:rFonts w:eastAsia="Arial Unicode MS"/>
          <w:color w:val="000000"/>
          <w:spacing w:val="-1"/>
          <w:w w:val="103"/>
          <w:kern w:val="1"/>
          <w:lang w:val="ru-RU" w:eastAsia="ar-SA"/>
        </w:rPr>
        <w:t>м</w:t>
      </w:r>
      <w:r w:rsidRPr="00041DA0">
        <w:rPr>
          <w:rFonts w:eastAsia="Arial Unicode MS"/>
          <w:color w:val="000000"/>
          <w:w w:val="103"/>
          <w:kern w:val="1"/>
          <w:lang w:val="ru-RU" w:eastAsia="ar-SA"/>
        </w:rPr>
        <w:t>:</w:t>
      </w:r>
    </w:p>
    <w:p w:rsidR="00041DA0" w:rsidRPr="00041DA0" w:rsidRDefault="00041DA0" w:rsidP="00041DA0">
      <w:pPr>
        <w:tabs>
          <w:tab w:val="left" w:pos="1350"/>
        </w:tabs>
        <w:suppressAutoHyphens/>
        <w:spacing w:after="120"/>
        <w:rPr>
          <w:rFonts w:eastAsia="Arial Unicode MS"/>
          <w:color w:val="000000"/>
          <w:kern w:val="1"/>
          <w:lang w:eastAsia="ar-SA"/>
        </w:rPr>
      </w:pPr>
      <w:r w:rsidRPr="00041DA0">
        <w:rPr>
          <w:rFonts w:eastAsia="Arial Unicode MS"/>
          <w:b/>
          <w:color w:val="000000"/>
          <w:spacing w:val="-2"/>
          <w:kern w:val="1"/>
          <w:highlight w:val="lightGray"/>
          <w:lang w:eastAsia="ar-SA"/>
        </w:rPr>
        <w:t>Уводне одредбе</w:t>
      </w:r>
    </w:p>
    <w:p w:rsidR="00041DA0" w:rsidRPr="00041DA0" w:rsidRDefault="00041DA0" w:rsidP="00041DA0">
      <w:pPr>
        <w:tabs>
          <w:tab w:val="left" w:pos="1350"/>
        </w:tabs>
        <w:suppressAutoHyphens/>
        <w:spacing w:after="120"/>
        <w:jc w:val="center"/>
        <w:rPr>
          <w:rFonts w:eastAsia="Arial Unicode MS"/>
          <w:b/>
          <w:color w:val="000000"/>
          <w:w w:val="103"/>
          <w:kern w:val="1"/>
          <w:lang w:eastAsia="ar-SA"/>
        </w:rPr>
      </w:pPr>
      <w:r w:rsidRPr="00041DA0">
        <w:rPr>
          <w:rFonts w:eastAsia="Arial Unicode MS"/>
          <w:b/>
          <w:color w:val="000000"/>
          <w:w w:val="103"/>
          <w:kern w:val="1"/>
          <w:lang w:eastAsia="ar-SA"/>
        </w:rPr>
        <w:t>Члан 1.</w:t>
      </w:r>
    </w:p>
    <w:p w:rsidR="00650E26" w:rsidRDefault="00041DA0" w:rsidP="00650E26">
      <w:pPr>
        <w:suppressAutoHyphens/>
        <w:spacing w:line="100" w:lineRule="atLeast"/>
        <w:jc w:val="both"/>
        <w:rPr>
          <w:rFonts w:eastAsia="TimesNewRomanPS-BoldMT"/>
          <w:bCs/>
          <w:color w:val="000000"/>
          <w:kern w:val="1"/>
          <w:lang w:val="sr-Cyrl-CS" w:eastAsia="ar-SA"/>
        </w:rPr>
      </w:pPr>
      <w:r w:rsidRPr="00041DA0">
        <w:rPr>
          <w:rFonts w:eastAsia="Arial Unicode MS"/>
          <w:color w:val="000000"/>
          <w:kern w:val="1"/>
          <w:lang w:val="sr-Cyrl-CS" w:eastAsia="ar-SA"/>
        </w:rPr>
        <w:t xml:space="preserve">  Наручилац је складу са чланом 3</w:t>
      </w:r>
      <w:r w:rsidRPr="00041DA0">
        <w:rPr>
          <w:rFonts w:eastAsia="Arial Unicode MS"/>
          <w:color w:val="000000"/>
          <w:kern w:val="1"/>
          <w:lang w:eastAsia="ar-SA"/>
        </w:rPr>
        <w:t>9</w:t>
      </w:r>
      <w:r w:rsidRPr="00041DA0">
        <w:rPr>
          <w:rFonts w:eastAsia="Arial Unicode MS"/>
          <w:color w:val="000000"/>
          <w:kern w:val="1"/>
          <w:lang w:val="sr-Cyrl-CS" w:eastAsia="ar-SA"/>
        </w:rPr>
        <w:t xml:space="preserve">. Закона о јавним набавкама </w:t>
      </w:r>
      <w:r w:rsidRPr="00041DA0">
        <w:rPr>
          <w:rFonts w:eastAsia="Arial Unicode MS"/>
          <w:color w:val="000000"/>
          <w:spacing w:val="1"/>
          <w:kern w:val="1"/>
          <w:lang w:val="ru-RU" w:eastAsia="ar-SA"/>
        </w:rPr>
        <w:t>("</w:t>
      </w:r>
      <w:r w:rsidRPr="00041DA0">
        <w:rPr>
          <w:rFonts w:eastAsia="Arial Unicode MS"/>
          <w:color w:val="000000"/>
          <w:spacing w:val="-1"/>
          <w:kern w:val="1"/>
          <w:lang w:val="ru-RU" w:eastAsia="ar-SA"/>
        </w:rPr>
        <w:t>С</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у</w:t>
      </w:r>
      <w:r w:rsidRPr="00041DA0">
        <w:rPr>
          <w:rFonts w:eastAsia="Arial Unicode MS"/>
          <w:color w:val="000000"/>
          <w:spacing w:val="3"/>
          <w:kern w:val="1"/>
          <w:lang w:val="ru-RU" w:eastAsia="ar-SA"/>
        </w:rPr>
        <w:t>ж</w:t>
      </w:r>
      <w:r w:rsidRPr="00041DA0">
        <w:rPr>
          <w:rFonts w:eastAsia="Arial Unicode MS"/>
          <w:color w:val="000000"/>
          <w:spacing w:val="-3"/>
          <w:kern w:val="1"/>
          <w:lang w:val="ru-RU" w:eastAsia="ar-SA"/>
        </w:rPr>
        <w:t>б</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55"/>
          <w:kern w:val="1"/>
          <w:lang w:val="ru-RU" w:eastAsia="ar-SA"/>
        </w:rPr>
        <w:t xml:space="preserve"> </w:t>
      </w:r>
      <w:r w:rsidRPr="00041DA0">
        <w:rPr>
          <w:rFonts w:eastAsia="Arial Unicode MS"/>
          <w:color w:val="000000"/>
          <w:spacing w:val="-4"/>
          <w:kern w:val="1"/>
          <w:lang w:val="ru-RU" w:eastAsia="ar-SA"/>
        </w:rPr>
        <w:t>г</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ас</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и</w:t>
      </w:r>
      <w:r w:rsidRPr="00041DA0">
        <w:rPr>
          <w:rFonts w:eastAsia="Arial Unicode MS"/>
          <w:color w:val="000000"/>
          <w:kern w:val="1"/>
          <w:lang w:val="ru-RU" w:eastAsia="ar-SA"/>
        </w:rPr>
        <w:t>к</w:t>
      </w:r>
      <w:r w:rsidRPr="00041DA0">
        <w:rPr>
          <w:rFonts w:eastAsia="Arial Unicode MS"/>
          <w:color w:val="000000"/>
          <w:spacing w:val="43"/>
          <w:kern w:val="1"/>
          <w:lang w:val="ru-RU" w:eastAsia="ar-SA"/>
        </w:rPr>
        <w:t xml:space="preserve"> </w:t>
      </w:r>
      <w:r w:rsidRPr="00041DA0">
        <w:rPr>
          <w:rFonts w:eastAsia="Arial Unicode MS"/>
          <w:color w:val="000000"/>
          <w:spacing w:val="-1"/>
          <w:kern w:val="1"/>
          <w:lang w:val="ru-RU" w:eastAsia="ar-SA"/>
        </w:rPr>
        <w:t>РС</w:t>
      </w:r>
      <w:r w:rsidRPr="00041DA0">
        <w:rPr>
          <w:rFonts w:eastAsia="Arial Unicode MS"/>
          <w:color w:val="000000"/>
          <w:spacing w:val="1"/>
          <w:kern w:val="1"/>
          <w:lang w:val="ru-RU" w:eastAsia="ar-SA"/>
        </w:rPr>
        <w:t>"</w:t>
      </w:r>
      <w:r w:rsidRPr="00041DA0">
        <w:rPr>
          <w:rFonts w:eastAsia="Arial Unicode MS"/>
          <w:color w:val="000000"/>
          <w:kern w:val="1"/>
          <w:lang w:val="ru-RU" w:eastAsia="ar-SA"/>
        </w:rPr>
        <w:t>,</w:t>
      </w:r>
      <w:r w:rsidRPr="00041DA0">
        <w:rPr>
          <w:rFonts w:eastAsia="Arial Unicode MS"/>
          <w:color w:val="000000"/>
          <w:spacing w:val="36"/>
          <w:kern w:val="1"/>
          <w:lang w:val="ru-RU" w:eastAsia="ar-SA"/>
        </w:rPr>
        <w:t xml:space="preserve"> </w:t>
      </w:r>
      <w:r w:rsidRPr="00041DA0">
        <w:rPr>
          <w:rFonts w:eastAsia="Arial Unicode MS"/>
          <w:color w:val="000000"/>
          <w:spacing w:val="-1"/>
          <w:w w:val="103"/>
          <w:kern w:val="1"/>
          <w:lang w:val="ru-RU" w:eastAsia="ar-SA"/>
        </w:rPr>
        <w:t>б</w:t>
      </w:r>
      <w:r w:rsidRPr="00041DA0">
        <w:rPr>
          <w:rFonts w:eastAsia="Arial Unicode MS"/>
          <w:color w:val="000000"/>
          <w:w w:val="103"/>
          <w:kern w:val="1"/>
          <w:lang w:val="ru-RU" w:eastAsia="ar-SA"/>
        </w:rPr>
        <w:t>р.</w:t>
      </w:r>
      <w:r w:rsidRPr="00041DA0">
        <w:rPr>
          <w:rFonts w:eastAsia="Arial Unicode MS"/>
          <w:color w:val="000000"/>
          <w:kern w:val="1"/>
          <w:lang w:val="ru-RU" w:eastAsia="ar-SA"/>
        </w:rPr>
        <w:t>124/12,1</w:t>
      </w:r>
      <w:r w:rsidRPr="00041DA0">
        <w:rPr>
          <w:rFonts w:eastAsia="Arial Unicode MS"/>
          <w:color w:val="000000"/>
          <w:spacing w:val="-2"/>
          <w:kern w:val="1"/>
          <w:lang w:val="ru-RU" w:eastAsia="ar-SA"/>
        </w:rPr>
        <w:t>4</w:t>
      </w:r>
      <w:r w:rsidRPr="00041DA0">
        <w:rPr>
          <w:rFonts w:eastAsia="Arial Unicode MS"/>
          <w:color w:val="000000"/>
          <w:kern w:val="1"/>
          <w:lang w:val="ru-RU" w:eastAsia="ar-SA"/>
        </w:rPr>
        <w:t>/15, 68/1</w:t>
      </w:r>
      <w:r w:rsidRPr="00041DA0">
        <w:rPr>
          <w:rFonts w:eastAsia="Arial Unicode MS"/>
          <w:color w:val="000000"/>
          <w:spacing w:val="-2"/>
          <w:kern w:val="1"/>
          <w:lang w:val="ru-RU" w:eastAsia="ar-SA"/>
        </w:rPr>
        <w:t>5</w:t>
      </w:r>
      <w:r w:rsidRPr="00041DA0">
        <w:rPr>
          <w:rFonts w:eastAsia="Arial Unicode MS"/>
          <w:color w:val="000000"/>
          <w:spacing w:val="1"/>
          <w:kern w:val="1"/>
          <w:lang w:val="ru-RU" w:eastAsia="ar-SA"/>
        </w:rPr>
        <w:t>)</w:t>
      </w:r>
      <w:r w:rsidRPr="00041DA0">
        <w:rPr>
          <w:rFonts w:eastAsia="Arial Unicode MS"/>
          <w:color w:val="000000"/>
          <w:kern w:val="1"/>
          <w:lang w:val="sr-Cyrl-CS" w:eastAsia="ar-SA"/>
        </w:rPr>
        <w:t>, спровео поступак јавне набавке број V</w:t>
      </w:r>
      <w:r w:rsidRPr="00041DA0">
        <w:rPr>
          <w:rFonts w:eastAsia="Arial Unicode MS"/>
          <w:color w:val="000000"/>
          <w:kern w:val="1"/>
          <w:lang w:eastAsia="ar-SA"/>
        </w:rPr>
        <w:t>III</w:t>
      </w:r>
      <w:r w:rsidRPr="00041DA0">
        <w:rPr>
          <w:rFonts w:eastAsia="Arial Unicode MS"/>
          <w:color w:val="000000"/>
          <w:kern w:val="1"/>
          <w:lang w:val="sr-Cyrl-CS" w:eastAsia="ar-SA"/>
        </w:rPr>
        <w:t xml:space="preserve"> 404-</w:t>
      </w:r>
      <w:r w:rsidR="00650E26">
        <w:rPr>
          <w:rFonts w:eastAsia="Arial Unicode MS"/>
          <w:color w:val="000000"/>
          <w:kern w:val="1"/>
          <w:lang w:eastAsia="ar-SA"/>
        </w:rPr>
        <w:t>288</w:t>
      </w:r>
      <w:r w:rsidRPr="00041DA0">
        <w:rPr>
          <w:rFonts w:eastAsia="Arial Unicode MS"/>
          <w:color w:val="000000"/>
          <w:kern w:val="1"/>
          <w:lang w:eastAsia="ar-SA"/>
        </w:rPr>
        <w:t>/</w:t>
      </w:r>
      <w:r w:rsidRPr="00041DA0">
        <w:rPr>
          <w:rFonts w:eastAsia="Arial Unicode MS"/>
          <w:color w:val="000000"/>
          <w:kern w:val="1"/>
          <w:lang w:val="sr-Cyrl-CS" w:eastAsia="ar-SA"/>
        </w:rPr>
        <w:t>1</w:t>
      </w:r>
      <w:r w:rsidRPr="00041DA0">
        <w:rPr>
          <w:rFonts w:eastAsia="Arial Unicode MS"/>
          <w:color w:val="000000"/>
          <w:kern w:val="1"/>
          <w:lang w:eastAsia="ar-SA"/>
        </w:rPr>
        <w:t>9</w:t>
      </w:r>
      <w:r w:rsidRPr="00041DA0">
        <w:rPr>
          <w:rFonts w:eastAsia="Arial Unicode MS"/>
          <w:color w:val="000000"/>
          <w:kern w:val="1"/>
          <w:lang w:val="sr-Cyrl-CS" w:eastAsia="ar-SA"/>
        </w:rPr>
        <w:t xml:space="preserve"> и донео </w:t>
      </w:r>
      <w:r w:rsidRPr="00041DA0">
        <w:rPr>
          <w:rFonts w:eastAsia="Arial Unicode MS"/>
          <w:color w:val="000000"/>
          <w:kern w:val="1"/>
          <w:lang w:val="sr-Cyrl-CS" w:eastAsia="ar-SA"/>
        </w:rPr>
        <w:lastRenderedPageBreak/>
        <w:t>Одлуку о додели уговора број V</w:t>
      </w:r>
      <w:r w:rsidRPr="00041DA0">
        <w:rPr>
          <w:rFonts w:eastAsia="Arial Unicode MS"/>
          <w:color w:val="000000"/>
          <w:kern w:val="1"/>
          <w:lang w:eastAsia="ar-SA"/>
        </w:rPr>
        <w:t>III</w:t>
      </w:r>
      <w:r w:rsidRPr="00041DA0">
        <w:rPr>
          <w:rFonts w:eastAsia="Arial Unicode MS"/>
          <w:color w:val="000000"/>
          <w:kern w:val="1"/>
          <w:lang w:val="sr-Cyrl-CS" w:eastAsia="ar-SA"/>
        </w:rPr>
        <w:t xml:space="preserve"> 404-</w:t>
      </w:r>
      <w:r w:rsidR="00650E26">
        <w:rPr>
          <w:rFonts w:eastAsia="Arial Unicode MS"/>
          <w:color w:val="000000"/>
          <w:kern w:val="1"/>
          <w:lang w:eastAsia="ar-SA"/>
        </w:rPr>
        <w:t>288</w:t>
      </w:r>
      <w:r w:rsidRPr="00041DA0">
        <w:rPr>
          <w:rFonts w:eastAsia="Arial Unicode MS"/>
          <w:color w:val="000000"/>
          <w:kern w:val="1"/>
          <w:lang w:val="sr-Cyrl-CS" w:eastAsia="ar-SA"/>
        </w:rPr>
        <w:t>/1</w:t>
      </w:r>
      <w:r w:rsidRPr="00041DA0">
        <w:rPr>
          <w:rFonts w:eastAsia="Arial Unicode MS"/>
          <w:color w:val="000000"/>
          <w:kern w:val="1"/>
          <w:lang w:eastAsia="ar-SA"/>
        </w:rPr>
        <w:t>9</w:t>
      </w:r>
      <w:r w:rsidRPr="00041DA0">
        <w:rPr>
          <w:rFonts w:eastAsia="Arial Unicode MS"/>
          <w:color w:val="000000"/>
          <w:kern w:val="1"/>
          <w:lang w:val="sr-Cyrl-CS" w:eastAsia="ar-SA"/>
        </w:rPr>
        <w:t xml:space="preserve"> од </w:t>
      </w:r>
      <w:r w:rsidRPr="00041DA0">
        <w:rPr>
          <w:rFonts w:eastAsia="Arial Unicode MS"/>
          <w:color w:val="000000"/>
          <w:kern w:val="1"/>
          <w:lang w:eastAsia="ar-SA"/>
        </w:rPr>
        <w:t>____________</w:t>
      </w:r>
      <w:r w:rsidRPr="00041DA0">
        <w:rPr>
          <w:rFonts w:eastAsia="Arial Unicode MS"/>
          <w:color w:val="000000"/>
          <w:kern w:val="1"/>
          <w:lang w:val="sr-Cyrl-CS" w:eastAsia="ar-SA"/>
        </w:rPr>
        <w:t xml:space="preserve">. године и </w:t>
      </w:r>
      <w:r w:rsidRPr="00041DA0">
        <w:rPr>
          <w:rFonts w:eastAsia="Arial Unicode MS"/>
          <w:color w:val="000000"/>
          <w:kern w:val="1"/>
          <w:lang w:eastAsia="ar-SA"/>
        </w:rPr>
        <w:t xml:space="preserve">изабрао извођача__________________ </w:t>
      </w:r>
      <w:r w:rsidRPr="00041DA0">
        <w:rPr>
          <w:rFonts w:eastAsia="Arial Unicode MS"/>
          <w:color w:val="000000"/>
          <w:kern w:val="1"/>
          <w:lang w:val="sr-Cyrl-CS" w:eastAsia="ar-SA"/>
        </w:rPr>
        <w:t xml:space="preserve">као најповољнијег понуђача за набавку </w:t>
      </w:r>
      <w:r w:rsidR="00CC0560" w:rsidRPr="008A4DBE">
        <w:rPr>
          <w:rFonts w:eastAsia="Arial Unicode MS"/>
          <w:bCs/>
          <w:color w:val="000000"/>
          <w:kern w:val="1"/>
          <w:lang w:val="sr-Cyrl-CS" w:eastAsia="ar-SA"/>
        </w:rPr>
        <w:t>број</w:t>
      </w:r>
      <w:r w:rsidR="00CC0560" w:rsidRPr="008A4DBE">
        <w:rPr>
          <w:rFonts w:eastAsia="Arial Unicode MS"/>
          <w:color w:val="000000"/>
          <w:kern w:val="1"/>
          <w:lang w:eastAsia="ar-SA"/>
        </w:rPr>
        <w:t xml:space="preserve"> VIII 404-</w:t>
      </w:r>
      <w:r w:rsidR="00650E26">
        <w:rPr>
          <w:rFonts w:eastAsia="Arial Unicode MS"/>
          <w:color w:val="000000"/>
          <w:kern w:val="1"/>
          <w:lang w:eastAsia="ar-SA"/>
        </w:rPr>
        <w:t>288</w:t>
      </w:r>
      <w:r w:rsidR="00CC0560" w:rsidRPr="008A4DBE">
        <w:rPr>
          <w:rFonts w:eastAsia="Arial Unicode MS"/>
          <w:color w:val="000000"/>
          <w:kern w:val="1"/>
          <w:lang w:eastAsia="ar-SA"/>
        </w:rPr>
        <w:t xml:space="preserve">/19 </w:t>
      </w:r>
      <w:r w:rsidR="00650E26">
        <w:rPr>
          <w:rFonts w:eastAsia="TimesNewRomanPS-BoldMT"/>
          <w:bCs/>
          <w:color w:val="000000"/>
          <w:kern w:val="1"/>
          <w:lang w:val="sr-Cyrl-CS" w:eastAsia="ar-SA"/>
        </w:rPr>
        <w:t>Радови везани за реализацију пројекта „Удахнимо живот природи“.</w:t>
      </w:r>
    </w:p>
    <w:p w:rsidR="00650E26" w:rsidRPr="008A4DBE" w:rsidRDefault="00650E26" w:rsidP="00650E26">
      <w:pPr>
        <w:suppressAutoHyphens/>
        <w:spacing w:line="100" w:lineRule="atLeast"/>
        <w:jc w:val="both"/>
        <w:rPr>
          <w:rFonts w:eastAsia="TimesNewRomanPS-BoldMT"/>
          <w:bCs/>
          <w:color w:val="000000"/>
          <w:kern w:val="1"/>
          <w:lang w:val="sr-Cyrl-CS" w:eastAsia="ar-SA"/>
        </w:rPr>
      </w:pPr>
    </w:p>
    <w:p w:rsidR="00041DA0" w:rsidRPr="00041DA0" w:rsidRDefault="00041DA0" w:rsidP="00650E26">
      <w:pPr>
        <w:tabs>
          <w:tab w:val="left" w:pos="1350"/>
        </w:tabs>
        <w:suppressAutoHyphens/>
        <w:spacing w:before="3" w:after="120"/>
        <w:ind w:hanging="122"/>
        <w:jc w:val="center"/>
        <w:rPr>
          <w:rFonts w:eastAsia="Arial Unicode MS"/>
          <w:b/>
          <w:color w:val="000000"/>
          <w:w w:val="103"/>
          <w:kern w:val="1"/>
          <w:lang w:val="sr-Cyrl-CS" w:eastAsia="ar-SA"/>
        </w:rPr>
      </w:pPr>
      <w:r w:rsidRPr="00041DA0">
        <w:rPr>
          <w:rFonts w:eastAsia="Arial Unicode MS"/>
          <w:b/>
          <w:color w:val="000000"/>
          <w:w w:val="103"/>
          <w:kern w:val="1"/>
          <w:lang w:val="sr-Cyrl-CS" w:eastAsia="ar-SA"/>
        </w:rPr>
        <w:t>Члан 1а.</w:t>
      </w:r>
    </w:p>
    <w:p w:rsidR="00041DA0" w:rsidRPr="00041DA0" w:rsidRDefault="00041DA0" w:rsidP="00041DA0">
      <w:pPr>
        <w:tabs>
          <w:tab w:val="left" w:pos="1350"/>
        </w:tabs>
        <w:suppressAutoHyphens/>
        <w:spacing w:before="7" w:after="120" w:line="247" w:lineRule="auto"/>
        <w:jc w:val="both"/>
        <w:rPr>
          <w:rFonts w:eastAsia="Arial Unicode MS"/>
          <w:color w:val="000000"/>
          <w:w w:val="103"/>
          <w:kern w:val="1"/>
          <w:lang w:eastAsia="ar-SA"/>
        </w:rPr>
      </w:pPr>
      <w:r w:rsidRPr="00041DA0">
        <w:rPr>
          <w:rFonts w:eastAsia="Arial Unicode MS"/>
          <w:color w:val="000000"/>
          <w:kern w:val="1"/>
          <w:lang w:val="ru-RU" w:eastAsia="ar-SA"/>
        </w:rPr>
        <w:t>Извођач</w:t>
      </w:r>
      <w:r w:rsidRPr="00041DA0">
        <w:rPr>
          <w:rFonts w:eastAsia="Arial Unicode MS"/>
          <w:color w:val="000000"/>
          <w:spacing w:val="23"/>
          <w:kern w:val="1"/>
          <w:lang w:val="ru-RU" w:eastAsia="ar-SA"/>
        </w:rPr>
        <w:t xml:space="preserve"> </w:t>
      </w:r>
      <w:r w:rsidRPr="00041DA0">
        <w:rPr>
          <w:rFonts w:eastAsia="Arial Unicode MS"/>
          <w:color w:val="000000"/>
          <w:kern w:val="1"/>
          <w:lang w:val="ru-RU" w:eastAsia="ar-SA"/>
        </w:rPr>
        <w:t>ће</w:t>
      </w:r>
      <w:r w:rsidRPr="00041DA0">
        <w:rPr>
          <w:rFonts w:eastAsia="Arial Unicode MS"/>
          <w:color w:val="000000"/>
          <w:spacing w:val="7"/>
          <w:kern w:val="1"/>
          <w:lang w:val="ru-RU" w:eastAsia="ar-SA"/>
        </w:rPr>
        <w:t xml:space="preserve"> </w:t>
      </w:r>
      <w:r w:rsidRPr="00041DA0">
        <w:rPr>
          <w:rFonts w:eastAsia="Arial Unicode MS"/>
          <w:color w:val="000000"/>
          <w:spacing w:val="2"/>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1"/>
          <w:kern w:val="1"/>
          <w:lang w:val="ru-RU" w:eastAsia="ar-SA"/>
        </w:rPr>
        <w:t>ш</w:t>
      </w:r>
      <w:r w:rsidRPr="00041DA0">
        <w:rPr>
          <w:rFonts w:eastAsia="Arial Unicode MS"/>
          <w:color w:val="000000"/>
          <w:spacing w:val="2"/>
          <w:kern w:val="1"/>
          <w:lang w:val="ru-RU" w:eastAsia="ar-SA"/>
        </w:rPr>
        <w:t>е</w:t>
      </w:r>
      <w:r w:rsidRPr="00041DA0">
        <w:rPr>
          <w:rFonts w:eastAsia="Arial Unicode MS"/>
          <w:color w:val="000000"/>
          <w:spacing w:val="-3"/>
          <w:kern w:val="1"/>
          <w:lang w:val="ru-RU" w:eastAsia="ar-SA"/>
        </w:rPr>
        <w:t>њ</w:t>
      </w:r>
      <w:r w:rsidRPr="00041DA0">
        <w:rPr>
          <w:rFonts w:eastAsia="Arial Unicode MS"/>
          <w:color w:val="000000"/>
          <w:kern w:val="1"/>
          <w:lang w:val="ru-RU" w:eastAsia="ar-SA"/>
        </w:rPr>
        <w:t>е</w:t>
      </w:r>
      <w:r w:rsidRPr="00041DA0">
        <w:rPr>
          <w:rFonts w:eastAsia="Arial Unicode MS"/>
          <w:color w:val="000000"/>
          <w:spacing w:val="33"/>
          <w:kern w:val="1"/>
          <w:lang w:val="ru-RU" w:eastAsia="ar-SA"/>
        </w:rPr>
        <w:t xml:space="preserve"> </w:t>
      </w:r>
      <w:r w:rsidRPr="00041DA0">
        <w:rPr>
          <w:rFonts w:eastAsia="Arial Unicode MS"/>
          <w:color w:val="000000"/>
          <w:spacing w:val="-3"/>
          <w:kern w:val="1"/>
          <w:lang w:val="ru-RU" w:eastAsia="ar-SA"/>
        </w:rPr>
        <w:t>у</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оре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их</w:t>
      </w:r>
      <w:r w:rsidRPr="00041DA0">
        <w:rPr>
          <w:rFonts w:eastAsia="Arial Unicode MS"/>
          <w:color w:val="000000"/>
          <w:spacing w:val="30"/>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ос</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а,</w:t>
      </w:r>
      <w:r w:rsidRPr="00041DA0">
        <w:rPr>
          <w:rFonts w:eastAsia="Arial Unicode MS"/>
          <w:color w:val="000000"/>
          <w:spacing w:val="27"/>
          <w:kern w:val="1"/>
          <w:lang w:val="ru-RU" w:eastAsia="ar-SA"/>
        </w:rPr>
        <w:t xml:space="preserve"> </w:t>
      </w:r>
      <w:r w:rsidRPr="00041DA0">
        <w:rPr>
          <w:rFonts w:eastAsia="Arial Unicode MS"/>
          <w:color w:val="000000"/>
          <w:kern w:val="1"/>
          <w:lang w:val="ru-RU" w:eastAsia="ar-SA"/>
        </w:rPr>
        <w:t xml:space="preserve">у </w:t>
      </w:r>
      <w:r w:rsidRPr="00041DA0">
        <w:rPr>
          <w:rFonts w:eastAsia="Arial Unicode MS"/>
          <w:color w:val="000000"/>
          <w:spacing w:val="2"/>
          <w:kern w:val="1"/>
          <w:lang w:val="ru-RU" w:eastAsia="ar-SA"/>
        </w:rPr>
        <w:t>с</w:t>
      </w:r>
      <w:r w:rsidRPr="00041DA0">
        <w:rPr>
          <w:rFonts w:eastAsia="Arial Unicode MS"/>
          <w:color w:val="000000"/>
          <w:spacing w:val="3"/>
          <w:kern w:val="1"/>
          <w:lang w:val="ru-RU" w:eastAsia="ar-SA"/>
        </w:rPr>
        <w:t>к</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а</w:t>
      </w:r>
      <w:r w:rsidRPr="00041DA0">
        <w:rPr>
          <w:rFonts w:eastAsia="Arial Unicode MS"/>
          <w:color w:val="000000"/>
          <w:spacing w:val="1"/>
          <w:kern w:val="1"/>
          <w:lang w:val="ru-RU" w:eastAsia="ar-SA"/>
        </w:rPr>
        <w:t>д</w:t>
      </w:r>
      <w:r w:rsidRPr="00041DA0">
        <w:rPr>
          <w:rFonts w:eastAsia="Arial Unicode MS"/>
          <w:color w:val="000000"/>
          <w:kern w:val="1"/>
          <w:lang w:val="ru-RU" w:eastAsia="ar-SA"/>
        </w:rPr>
        <w:t>у</w:t>
      </w:r>
      <w:r w:rsidRPr="00041DA0">
        <w:rPr>
          <w:rFonts w:eastAsia="Arial Unicode MS"/>
          <w:color w:val="000000"/>
          <w:spacing w:val="16"/>
          <w:kern w:val="1"/>
          <w:lang w:val="ru-RU" w:eastAsia="ar-SA"/>
        </w:rPr>
        <w:t xml:space="preserve"> </w:t>
      </w:r>
      <w:r w:rsidRPr="00041DA0">
        <w:rPr>
          <w:rFonts w:eastAsia="Arial Unicode MS"/>
          <w:color w:val="000000"/>
          <w:kern w:val="1"/>
          <w:lang w:val="ru-RU" w:eastAsia="ar-SA"/>
        </w:rPr>
        <w:t>са</w:t>
      </w:r>
      <w:r w:rsidRPr="00041DA0">
        <w:rPr>
          <w:rFonts w:eastAsia="Arial Unicode MS"/>
          <w:color w:val="000000"/>
          <w:spacing w:val="6"/>
          <w:kern w:val="1"/>
          <w:lang w:val="ru-RU" w:eastAsia="ar-SA"/>
        </w:rPr>
        <w:t xml:space="preserve"> </w:t>
      </w:r>
      <w:r w:rsidRPr="00041DA0">
        <w:rPr>
          <w:rFonts w:eastAsia="Arial Unicode MS"/>
          <w:color w:val="000000"/>
          <w:kern w:val="1"/>
          <w:lang w:val="ru-RU" w:eastAsia="ar-SA"/>
        </w:rPr>
        <w:t>П</w:t>
      </w:r>
      <w:r w:rsidRPr="00041DA0">
        <w:rPr>
          <w:rFonts w:eastAsia="Arial Unicode MS"/>
          <w:color w:val="000000"/>
          <w:spacing w:val="2"/>
          <w:kern w:val="1"/>
          <w:lang w:val="ru-RU" w:eastAsia="ar-SA"/>
        </w:rPr>
        <w:t>о</w:t>
      </w:r>
      <w:r w:rsidRPr="00041DA0">
        <w:rPr>
          <w:rFonts w:eastAsia="Arial Unicode MS"/>
          <w:color w:val="000000"/>
          <w:spacing w:val="-2"/>
          <w:kern w:val="1"/>
          <w:lang w:val="ru-RU" w:eastAsia="ar-SA"/>
        </w:rPr>
        <w:t>н</w:t>
      </w:r>
      <w:r w:rsidRPr="00041DA0">
        <w:rPr>
          <w:rFonts w:eastAsia="Arial Unicode MS"/>
          <w:color w:val="000000"/>
          <w:spacing w:val="-8"/>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м</w:t>
      </w:r>
      <w:r w:rsidRPr="00041DA0">
        <w:rPr>
          <w:rFonts w:eastAsia="Arial Unicode MS"/>
          <w:color w:val="000000"/>
          <w:kern w:val="1"/>
          <w:lang w:val="ru-RU" w:eastAsia="ar-SA"/>
        </w:rPr>
        <w:t>,</w:t>
      </w:r>
      <w:r w:rsidRPr="00041DA0">
        <w:rPr>
          <w:rFonts w:eastAsia="Arial Unicode MS"/>
          <w:color w:val="000000"/>
          <w:spacing w:val="29"/>
          <w:kern w:val="1"/>
          <w:lang w:val="ru-RU" w:eastAsia="ar-SA"/>
        </w:rPr>
        <w:t xml:space="preserve"> </w:t>
      </w:r>
      <w:r w:rsidRPr="00041DA0">
        <w:rPr>
          <w:rFonts w:eastAsia="Arial Unicode MS"/>
          <w:color w:val="000000"/>
          <w:spacing w:val="-1"/>
          <w:kern w:val="1"/>
          <w:lang w:val="ru-RU" w:eastAsia="ar-SA"/>
        </w:rPr>
        <w:t>д</w:t>
      </w:r>
      <w:r w:rsidRPr="00041DA0">
        <w:rPr>
          <w:rFonts w:eastAsia="Arial Unicode MS"/>
          <w:color w:val="000000"/>
          <w:spacing w:val="-7"/>
          <w:kern w:val="1"/>
          <w:lang w:val="ru-RU" w:eastAsia="ar-SA"/>
        </w:rPr>
        <w:t>е</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ич</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33"/>
          <w:kern w:val="1"/>
          <w:lang w:val="ru-RU" w:eastAsia="ar-SA"/>
        </w:rPr>
        <w:t xml:space="preserve"> </w:t>
      </w:r>
      <w:r w:rsidRPr="00041DA0">
        <w:rPr>
          <w:rFonts w:eastAsia="Arial Unicode MS"/>
          <w:color w:val="000000"/>
          <w:spacing w:val="-5"/>
          <w:w w:val="103"/>
          <w:kern w:val="1"/>
          <w:lang w:val="ru-RU" w:eastAsia="ar-SA"/>
        </w:rPr>
        <w:t>у</w:t>
      </w:r>
      <w:r w:rsidRPr="00041DA0">
        <w:rPr>
          <w:rFonts w:eastAsia="Arial Unicode MS"/>
          <w:color w:val="000000"/>
          <w:spacing w:val="2"/>
          <w:w w:val="103"/>
          <w:kern w:val="1"/>
          <w:lang w:val="ru-RU" w:eastAsia="ar-SA"/>
        </w:rPr>
        <w:t>с</w:t>
      </w:r>
      <w:r w:rsidRPr="00041DA0">
        <w:rPr>
          <w:rFonts w:eastAsia="Arial Unicode MS"/>
          <w:color w:val="000000"/>
          <w:spacing w:val="4"/>
          <w:w w:val="103"/>
          <w:kern w:val="1"/>
          <w:lang w:val="ru-RU" w:eastAsia="ar-SA"/>
        </w:rPr>
        <w:t>т</w:t>
      </w:r>
      <w:r w:rsidRPr="00041DA0">
        <w:rPr>
          <w:rFonts w:eastAsia="Arial Unicode MS"/>
          <w:color w:val="000000"/>
          <w:spacing w:val="-3"/>
          <w:w w:val="103"/>
          <w:kern w:val="1"/>
          <w:lang w:val="ru-RU" w:eastAsia="ar-SA"/>
        </w:rPr>
        <w:t>у</w:t>
      </w:r>
      <w:r w:rsidRPr="00041DA0">
        <w:rPr>
          <w:rFonts w:eastAsia="Arial Unicode MS"/>
          <w:color w:val="000000"/>
          <w:spacing w:val="1"/>
          <w:w w:val="103"/>
          <w:kern w:val="1"/>
          <w:lang w:val="ru-RU" w:eastAsia="ar-SA"/>
        </w:rPr>
        <w:t>п</w:t>
      </w:r>
      <w:r w:rsidRPr="00041DA0">
        <w:rPr>
          <w:rFonts w:eastAsia="Arial Unicode MS"/>
          <w:color w:val="000000"/>
          <w:spacing w:val="2"/>
          <w:w w:val="103"/>
          <w:kern w:val="1"/>
          <w:lang w:val="ru-RU" w:eastAsia="ar-SA"/>
        </w:rPr>
        <w:t>и</w:t>
      </w:r>
      <w:r w:rsidRPr="00041DA0">
        <w:rPr>
          <w:rFonts w:eastAsia="Arial Unicode MS"/>
          <w:color w:val="000000"/>
          <w:spacing w:val="-4"/>
          <w:w w:val="103"/>
          <w:kern w:val="1"/>
          <w:lang w:val="ru-RU" w:eastAsia="ar-SA"/>
        </w:rPr>
        <w:t>т</w:t>
      </w:r>
      <w:r w:rsidRPr="00041DA0">
        <w:rPr>
          <w:rFonts w:eastAsia="Arial Unicode MS"/>
          <w:color w:val="000000"/>
          <w:w w:val="103"/>
          <w:kern w:val="1"/>
          <w:lang w:val="ru-RU" w:eastAsia="ar-SA"/>
        </w:rPr>
        <w:t>и</w:t>
      </w:r>
      <w:r w:rsidRPr="00041DA0">
        <w:rPr>
          <w:rFonts w:eastAsia="Arial Unicode MS"/>
          <w:color w:val="000000"/>
          <w:w w:val="103"/>
          <w:kern w:val="1"/>
          <w:lang w:val="sr-Cyrl-CS"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ођ</w:t>
      </w:r>
      <w:r w:rsidRPr="00041DA0">
        <w:rPr>
          <w:rFonts w:eastAsia="Arial Unicode MS"/>
          <w:color w:val="000000"/>
          <w:spacing w:val="-5"/>
          <w:kern w:val="1"/>
          <w:lang w:val="ru-RU" w:eastAsia="ar-SA"/>
        </w:rPr>
        <w:t>а</w:t>
      </w:r>
      <w:r w:rsidRPr="00041DA0">
        <w:rPr>
          <w:rFonts w:eastAsia="Arial Unicode MS"/>
          <w:color w:val="000000"/>
          <w:spacing w:val="2"/>
          <w:kern w:val="1"/>
          <w:lang w:val="ru-RU" w:eastAsia="ar-SA"/>
        </w:rPr>
        <w:t>ч</w:t>
      </w:r>
      <w:r w:rsidRPr="00041DA0">
        <w:rPr>
          <w:rFonts w:eastAsia="Arial Unicode MS"/>
          <w:color w:val="000000"/>
          <w:spacing w:val="-3"/>
          <w:kern w:val="1"/>
          <w:lang w:val="ru-RU" w:eastAsia="ar-SA"/>
        </w:rPr>
        <w:t>у</w:t>
      </w:r>
      <w:r w:rsidRPr="00041DA0">
        <w:rPr>
          <w:rFonts w:eastAsia="Arial Unicode MS"/>
          <w:color w:val="000000"/>
          <w:kern w:val="1"/>
          <w:lang w:val="ru-RU" w:eastAsia="ar-SA"/>
        </w:rPr>
        <w:t>:</w:t>
      </w:r>
      <w:r w:rsidRPr="00041DA0">
        <w:rPr>
          <w:rFonts w:eastAsia="Arial Unicode MS"/>
          <w:color w:val="000000"/>
          <w:kern w:val="1"/>
          <w:lang w:eastAsia="ar-SA"/>
        </w:rPr>
        <w:t xml:space="preserve"> </w:t>
      </w:r>
      <w:r w:rsidRPr="00041DA0">
        <w:rPr>
          <w:rFonts w:eastAsia="Arial Unicode MS"/>
          <w:color w:val="000000"/>
          <w:kern w:val="1"/>
          <w:lang w:val="ru-RU" w:eastAsia="ar-SA"/>
        </w:rPr>
        <w:t>_</w:t>
      </w:r>
      <w:r w:rsidRPr="00041DA0">
        <w:rPr>
          <w:rFonts w:eastAsia="Arial Unicode MS"/>
          <w:color w:val="000000"/>
          <w:kern w:val="1"/>
          <w:lang w:eastAsia="ar-SA"/>
        </w:rPr>
        <w:t>_______________________</w:t>
      </w:r>
      <w:r w:rsidRPr="00041DA0">
        <w:rPr>
          <w:rFonts w:eastAsia="Arial Unicode MS"/>
          <w:color w:val="000000"/>
          <w:kern w:val="1"/>
          <w:lang w:val="ru-RU" w:eastAsia="ar-SA"/>
        </w:rPr>
        <w:t>.</w:t>
      </w:r>
    </w:p>
    <w:p w:rsidR="00041DA0" w:rsidRPr="00041DA0" w:rsidRDefault="00041DA0" w:rsidP="00041DA0">
      <w:pPr>
        <w:tabs>
          <w:tab w:val="left" w:pos="1350"/>
        </w:tabs>
        <w:suppressAutoHyphens/>
        <w:spacing w:before="7" w:after="120" w:line="247" w:lineRule="auto"/>
        <w:jc w:val="both"/>
        <w:rPr>
          <w:rFonts w:eastAsia="Arial Unicode MS"/>
          <w:b/>
          <w:i/>
          <w:color w:val="000000"/>
          <w:spacing w:val="20"/>
          <w:kern w:val="1"/>
          <w:lang w:eastAsia="ar-SA"/>
        </w:rPr>
      </w:pPr>
      <w:r w:rsidRPr="00041DA0">
        <w:rPr>
          <w:rFonts w:eastAsia="Arial Unicode MS"/>
          <w:color w:val="000000"/>
          <w:kern w:val="1"/>
          <w:lang w:val="ru-RU" w:eastAsia="ar-SA"/>
        </w:rPr>
        <w:t>Про</w:t>
      </w:r>
      <w:r w:rsidRPr="00041DA0">
        <w:rPr>
          <w:rFonts w:eastAsia="Arial Unicode MS"/>
          <w:color w:val="000000"/>
          <w:spacing w:val="-3"/>
          <w:kern w:val="1"/>
          <w:lang w:val="ru-RU" w:eastAsia="ar-SA"/>
        </w:rPr>
        <w:t>ц</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на</w:t>
      </w:r>
      <w:r w:rsidRPr="00041DA0">
        <w:rPr>
          <w:rFonts w:eastAsia="Arial Unicode MS"/>
          <w:color w:val="000000"/>
          <w:kern w:val="1"/>
          <w:lang w:val="ru-RU" w:eastAsia="ar-SA"/>
        </w:rPr>
        <w:t xml:space="preserve">т </w:t>
      </w:r>
      <w:r w:rsidRPr="00041DA0">
        <w:rPr>
          <w:rFonts w:eastAsia="Arial Unicode MS"/>
          <w:color w:val="000000"/>
          <w:spacing w:val="19"/>
          <w:kern w:val="1"/>
          <w:lang w:val="ru-RU" w:eastAsia="ar-SA"/>
        </w:rPr>
        <w:t xml:space="preserve"> </w:t>
      </w:r>
      <w:r w:rsidRPr="00041DA0">
        <w:rPr>
          <w:rFonts w:eastAsia="Arial Unicode MS"/>
          <w:color w:val="000000"/>
          <w:spacing w:val="-3"/>
          <w:kern w:val="1"/>
          <w:lang w:val="ru-RU" w:eastAsia="ar-SA"/>
        </w:rPr>
        <w:t>у</w:t>
      </w:r>
      <w:r w:rsidRPr="00041DA0">
        <w:rPr>
          <w:rFonts w:eastAsia="Arial Unicode MS"/>
          <w:color w:val="000000"/>
          <w:spacing w:val="3"/>
          <w:kern w:val="1"/>
          <w:lang w:val="ru-RU" w:eastAsia="ar-SA"/>
        </w:rPr>
        <w:t>к</w:t>
      </w:r>
      <w:r w:rsidRPr="00041DA0">
        <w:rPr>
          <w:rFonts w:eastAsia="Arial Unicode MS"/>
          <w:color w:val="000000"/>
          <w:spacing w:val="-3"/>
          <w:kern w:val="1"/>
          <w:lang w:val="ru-RU" w:eastAsia="ar-SA"/>
        </w:rPr>
        <w:t>у</w:t>
      </w:r>
      <w:r w:rsidRPr="00041DA0">
        <w:rPr>
          <w:rFonts w:eastAsia="Arial Unicode MS"/>
          <w:color w:val="000000"/>
          <w:spacing w:val="1"/>
          <w:kern w:val="1"/>
          <w:lang w:val="ru-RU" w:eastAsia="ar-SA"/>
        </w:rPr>
        <w:t>п</w:t>
      </w:r>
      <w:r w:rsidRPr="00041DA0">
        <w:rPr>
          <w:rFonts w:eastAsia="Arial Unicode MS"/>
          <w:color w:val="000000"/>
          <w:spacing w:val="-2"/>
          <w:kern w:val="1"/>
          <w:lang w:val="ru-RU" w:eastAsia="ar-SA"/>
        </w:rPr>
        <w:t>н</w:t>
      </w:r>
      <w:r w:rsidRPr="00041DA0">
        <w:rPr>
          <w:rFonts w:eastAsia="Arial Unicode MS"/>
          <w:color w:val="000000"/>
          <w:kern w:val="1"/>
          <w:lang w:val="ru-RU" w:eastAsia="ar-SA"/>
        </w:rPr>
        <w:t xml:space="preserve">е </w:t>
      </w:r>
      <w:r w:rsidRPr="00041DA0">
        <w:rPr>
          <w:rFonts w:eastAsia="Arial Unicode MS"/>
          <w:color w:val="000000"/>
          <w:spacing w:val="14"/>
          <w:kern w:val="1"/>
          <w:lang w:val="ru-RU" w:eastAsia="ar-SA"/>
        </w:rPr>
        <w:t xml:space="preserve"> </w:t>
      </w:r>
      <w:r w:rsidRPr="00041DA0">
        <w:rPr>
          <w:rFonts w:eastAsia="Arial Unicode MS"/>
          <w:color w:val="000000"/>
          <w:kern w:val="1"/>
          <w:lang w:val="ru-RU" w:eastAsia="ar-SA"/>
        </w:rPr>
        <w:t>вр</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2"/>
          <w:kern w:val="1"/>
          <w:lang w:val="ru-RU" w:eastAsia="ar-SA"/>
        </w:rPr>
        <w:t>с</w:t>
      </w:r>
      <w:r w:rsidRPr="00041DA0">
        <w:rPr>
          <w:rFonts w:eastAsia="Arial Unicode MS"/>
          <w:color w:val="000000"/>
          <w:spacing w:val="-1"/>
          <w:kern w:val="1"/>
          <w:lang w:val="ru-RU" w:eastAsia="ar-SA"/>
        </w:rPr>
        <w:t>т</w:t>
      </w:r>
      <w:r w:rsidRPr="00041DA0">
        <w:rPr>
          <w:rFonts w:eastAsia="Arial Unicode MS"/>
          <w:color w:val="000000"/>
          <w:kern w:val="1"/>
          <w:lang w:val="ru-RU" w:eastAsia="ar-SA"/>
        </w:rPr>
        <w:t xml:space="preserve">и </w:t>
      </w:r>
      <w:r w:rsidRPr="00041DA0">
        <w:rPr>
          <w:rFonts w:eastAsia="Arial Unicode MS"/>
          <w:color w:val="000000"/>
          <w:spacing w:val="22"/>
          <w:kern w:val="1"/>
          <w:lang w:val="ru-RU"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w:t>
      </w:r>
      <w:r w:rsidRPr="00041DA0">
        <w:rPr>
          <w:rFonts w:eastAsia="Arial Unicode MS"/>
          <w:color w:val="000000"/>
          <w:spacing w:val="-6"/>
          <w:kern w:val="1"/>
          <w:lang w:val="ru-RU" w:eastAsia="ar-SA"/>
        </w:rPr>
        <w:t>б</w:t>
      </w:r>
      <w:r w:rsidRPr="00041DA0">
        <w:rPr>
          <w:rFonts w:eastAsia="Arial Unicode MS"/>
          <w:color w:val="000000"/>
          <w:kern w:val="1"/>
          <w:lang w:val="ru-RU" w:eastAsia="ar-SA"/>
        </w:rPr>
        <w:t>ав</w:t>
      </w:r>
      <w:r w:rsidRPr="00041DA0">
        <w:rPr>
          <w:rFonts w:eastAsia="Arial Unicode MS"/>
          <w:color w:val="000000"/>
          <w:spacing w:val="3"/>
          <w:kern w:val="1"/>
          <w:lang w:val="ru-RU" w:eastAsia="ar-SA"/>
        </w:rPr>
        <w:t>к</w:t>
      </w:r>
      <w:r w:rsidRPr="00041DA0">
        <w:rPr>
          <w:rFonts w:eastAsia="Arial Unicode MS"/>
          <w:color w:val="000000"/>
          <w:kern w:val="1"/>
          <w:lang w:val="ru-RU" w:eastAsia="ar-SA"/>
        </w:rPr>
        <w:t xml:space="preserve">е </w:t>
      </w:r>
      <w:r w:rsidRPr="00041DA0">
        <w:rPr>
          <w:rFonts w:eastAsia="Arial Unicode MS"/>
          <w:color w:val="000000"/>
          <w:spacing w:val="16"/>
          <w:kern w:val="1"/>
          <w:lang w:val="ru-RU" w:eastAsia="ar-SA"/>
        </w:rPr>
        <w:t xml:space="preserve"> </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о</w:t>
      </w:r>
      <w:r w:rsidRPr="00041DA0">
        <w:rPr>
          <w:rFonts w:eastAsia="Arial Unicode MS"/>
          <w:color w:val="000000"/>
          <w:spacing w:val="2"/>
          <w:kern w:val="1"/>
          <w:lang w:val="ru-RU" w:eastAsia="ar-SA"/>
        </w:rPr>
        <w:t>ј</w:t>
      </w:r>
      <w:r w:rsidRPr="00041DA0">
        <w:rPr>
          <w:rFonts w:eastAsia="Arial Unicode MS"/>
          <w:color w:val="000000"/>
          <w:kern w:val="1"/>
          <w:lang w:val="ru-RU" w:eastAsia="ar-SA"/>
        </w:rPr>
        <w:t xml:space="preserve">и </w:t>
      </w:r>
      <w:r w:rsidRPr="00041DA0">
        <w:rPr>
          <w:rFonts w:eastAsia="Arial Unicode MS"/>
          <w:color w:val="000000"/>
          <w:spacing w:val="3"/>
          <w:kern w:val="1"/>
          <w:lang w:val="ru-RU" w:eastAsia="ar-SA"/>
        </w:rPr>
        <w:t xml:space="preserve"> </w:t>
      </w:r>
      <w:r w:rsidRPr="00041DA0">
        <w:rPr>
          <w:rFonts w:eastAsia="Arial Unicode MS"/>
          <w:color w:val="000000"/>
          <w:kern w:val="1"/>
          <w:lang w:val="ru-RU" w:eastAsia="ar-SA"/>
        </w:rPr>
        <w:t>ће  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1"/>
          <w:kern w:val="1"/>
          <w:lang w:val="ru-RU" w:eastAsia="ar-SA"/>
        </w:rPr>
        <w:t>ш</w:t>
      </w:r>
      <w:r w:rsidRPr="00041DA0">
        <w:rPr>
          <w:rFonts w:eastAsia="Arial Unicode MS"/>
          <w:color w:val="000000"/>
          <w:kern w:val="1"/>
          <w:lang w:val="ru-RU" w:eastAsia="ar-SA"/>
        </w:rPr>
        <w:t>и</w:t>
      </w:r>
      <w:r w:rsidRPr="00041DA0">
        <w:rPr>
          <w:rFonts w:eastAsia="Arial Unicode MS"/>
          <w:color w:val="000000"/>
          <w:spacing w:val="-1"/>
          <w:kern w:val="1"/>
          <w:lang w:val="ru-RU" w:eastAsia="ar-SA"/>
        </w:rPr>
        <w:t>т</w:t>
      </w:r>
      <w:r w:rsidRPr="00041DA0">
        <w:rPr>
          <w:rFonts w:eastAsia="Arial Unicode MS"/>
          <w:color w:val="000000"/>
          <w:kern w:val="1"/>
          <w:lang w:val="ru-RU" w:eastAsia="ar-SA"/>
        </w:rPr>
        <w:t xml:space="preserve">и </w:t>
      </w:r>
      <w:r w:rsidRPr="00041DA0">
        <w:rPr>
          <w:rFonts w:eastAsia="Arial Unicode MS"/>
          <w:color w:val="000000"/>
          <w:spacing w:val="19"/>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ођ</w:t>
      </w:r>
      <w:r w:rsidRPr="00041DA0">
        <w:rPr>
          <w:rFonts w:eastAsia="Arial Unicode MS"/>
          <w:color w:val="000000"/>
          <w:spacing w:val="-5"/>
          <w:kern w:val="1"/>
          <w:lang w:val="ru-RU" w:eastAsia="ar-SA"/>
        </w:rPr>
        <w:t>а</w:t>
      </w:r>
      <w:r w:rsidRPr="00041DA0">
        <w:rPr>
          <w:rFonts w:eastAsia="Arial Unicode MS"/>
          <w:color w:val="000000"/>
          <w:kern w:val="1"/>
          <w:lang w:val="ru-RU" w:eastAsia="ar-SA"/>
        </w:rPr>
        <w:t xml:space="preserve">ч </w:t>
      </w:r>
      <w:r w:rsidRPr="00041DA0">
        <w:rPr>
          <w:rFonts w:eastAsia="Arial Unicode MS"/>
          <w:color w:val="000000"/>
          <w:spacing w:val="26"/>
          <w:kern w:val="1"/>
          <w:lang w:val="ru-RU" w:eastAsia="ar-SA"/>
        </w:rPr>
        <w:t xml:space="preserve"> </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е:</w:t>
      </w:r>
      <w:r w:rsidRPr="00041DA0">
        <w:rPr>
          <w:rFonts w:eastAsia="Arial Unicode MS"/>
          <w:color w:val="000000"/>
          <w:kern w:val="1"/>
          <w:lang w:eastAsia="ar-SA"/>
        </w:rPr>
        <w:t xml:space="preserve"> ___%</w:t>
      </w:r>
      <w:r w:rsidRPr="00041DA0">
        <w:rPr>
          <w:rFonts w:eastAsia="Arial Unicode MS"/>
          <w:color w:val="000000"/>
          <w:kern w:val="1"/>
          <w:lang w:val="ru-RU" w:eastAsia="ar-SA"/>
        </w:rPr>
        <w:t>,</w:t>
      </w:r>
      <w:r w:rsidRPr="00041DA0">
        <w:rPr>
          <w:rFonts w:eastAsia="Arial Unicode MS"/>
          <w:color w:val="000000"/>
          <w:spacing w:val="51"/>
          <w:kern w:val="1"/>
          <w:lang w:val="ru-RU" w:eastAsia="ar-SA"/>
        </w:rPr>
        <w:t xml:space="preserve"> </w:t>
      </w:r>
      <w:r w:rsidRPr="00041DA0">
        <w:rPr>
          <w:rFonts w:eastAsia="Arial Unicode MS"/>
          <w:color w:val="000000"/>
          <w:kern w:val="1"/>
          <w:lang w:val="ru-RU" w:eastAsia="ar-SA"/>
        </w:rPr>
        <w:t>а</w:t>
      </w:r>
      <w:r w:rsidRPr="00041DA0">
        <w:rPr>
          <w:rFonts w:eastAsia="Arial Unicode MS"/>
          <w:color w:val="000000"/>
          <w:spacing w:val="52"/>
          <w:kern w:val="1"/>
          <w:lang w:val="ru-RU" w:eastAsia="ar-SA"/>
        </w:rPr>
        <w:t xml:space="preserve"> </w:t>
      </w:r>
      <w:r w:rsidRPr="00041DA0">
        <w:rPr>
          <w:rFonts w:eastAsia="Arial Unicode MS"/>
          <w:color w:val="000000"/>
          <w:spacing w:val="-1"/>
          <w:w w:val="103"/>
          <w:kern w:val="1"/>
          <w:lang w:val="ru-RU" w:eastAsia="ar-SA"/>
        </w:rPr>
        <w:t>д</w:t>
      </w:r>
      <w:r w:rsidRPr="00041DA0">
        <w:rPr>
          <w:rFonts w:eastAsia="Arial Unicode MS"/>
          <w:color w:val="000000"/>
          <w:w w:val="103"/>
          <w:kern w:val="1"/>
          <w:lang w:val="ru-RU" w:eastAsia="ar-SA"/>
        </w:rPr>
        <w:t xml:space="preserve">ео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р</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дм</w:t>
      </w:r>
      <w:r w:rsidRPr="00041DA0">
        <w:rPr>
          <w:rFonts w:eastAsia="Arial Unicode MS"/>
          <w:color w:val="000000"/>
          <w:spacing w:val="-7"/>
          <w:kern w:val="1"/>
          <w:lang w:val="ru-RU" w:eastAsia="ar-SA"/>
        </w:rPr>
        <w:t>е</w:t>
      </w:r>
      <w:r w:rsidRPr="00041DA0">
        <w:rPr>
          <w:rFonts w:eastAsia="Arial Unicode MS"/>
          <w:color w:val="000000"/>
          <w:spacing w:val="-4"/>
          <w:kern w:val="1"/>
          <w:lang w:val="ru-RU" w:eastAsia="ar-SA"/>
        </w:rPr>
        <w:t>т</w:t>
      </w:r>
      <w:r w:rsidRPr="00041DA0">
        <w:rPr>
          <w:rFonts w:eastAsia="Arial Unicode MS"/>
          <w:color w:val="000000"/>
          <w:kern w:val="1"/>
          <w:lang w:val="ru-RU" w:eastAsia="ar-SA"/>
        </w:rPr>
        <w:t>а</w:t>
      </w:r>
      <w:r w:rsidRPr="00041DA0">
        <w:rPr>
          <w:rFonts w:eastAsia="Arial Unicode MS"/>
          <w:color w:val="000000"/>
          <w:spacing w:val="44"/>
          <w:kern w:val="1"/>
          <w:lang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w:t>
      </w:r>
      <w:r w:rsidRPr="00041DA0">
        <w:rPr>
          <w:rFonts w:eastAsia="Arial Unicode MS"/>
          <w:color w:val="000000"/>
          <w:spacing w:val="-6"/>
          <w:kern w:val="1"/>
          <w:lang w:val="ru-RU" w:eastAsia="ar-SA"/>
        </w:rPr>
        <w:t>б</w:t>
      </w:r>
      <w:r w:rsidRPr="00041DA0">
        <w:rPr>
          <w:rFonts w:eastAsia="Arial Unicode MS"/>
          <w:color w:val="000000"/>
          <w:spacing w:val="-2"/>
          <w:kern w:val="1"/>
          <w:lang w:val="ru-RU" w:eastAsia="ar-SA"/>
        </w:rPr>
        <w:t>а</w:t>
      </w:r>
      <w:r w:rsidRPr="00041DA0">
        <w:rPr>
          <w:rFonts w:eastAsia="Arial Unicode MS"/>
          <w:color w:val="000000"/>
          <w:spacing w:val="3"/>
          <w:kern w:val="1"/>
          <w:lang w:val="ru-RU" w:eastAsia="ar-SA"/>
        </w:rPr>
        <w:t>в</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е</w:t>
      </w:r>
      <w:r w:rsidRPr="00041DA0">
        <w:rPr>
          <w:rFonts w:eastAsia="Arial Unicode MS"/>
          <w:color w:val="000000"/>
          <w:spacing w:val="37"/>
          <w:kern w:val="1"/>
          <w:lang w:val="ru-RU" w:eastAsia="ar-SA"/>
        </w:rPr>
        <w:t xml:space="preserve"> </w:t>
      </w:r>
      <w:r w:rsidRPr="00041DA0">
        <w:rPr>
          <w:rFonts w:eastAsia="Arial Unicode MS"/>
          <w:color w:val="000000"/>
          <w:spacing w:val="3"/>
          <w:kern w:val="1"/>
          <w:lang w:val="ru-RU" w:eastAsia="ar-SA"/>
        </w:rPr>
        <w:t>к</w:t>
      </w:r>
      <w:r w:rsidRPr="00041DA0">
        <w:rPr>
          <w:rFonts w:eastAsia="Arial Unicode MS"/>
          <w:color w:val="000000"/>
          <w:kern w:val="1"/>
          <w:lang w:val="ru-RU" w:eastAsia="ar-SA"/>
        </w:rPr>
        <w:t>оји</w:t>
      </w:r>
      <w:r w:rsidRPr="00041DA0">
        <w:rPr>
          <w:rFonts w:eastAsia="Arial Unicode MS"/>
          <w:color w:val="000000"/>
          <w:spacing w:val="25"/>
          <w:kern w:val="1"/>
          <w:lang w:val="ru-RU" w:eastAsia="ar-SA"/>
        </w:rPr>
        <w:t xml:space="preserve"> </w:t>
      </w:r>
      <w:r w:rsidRPr="00041DA0">
        <w:rPr>
          <w:rFonts w:eastAsia="Arial Unicode MS"/>
          <w:color w:val="000000"/>
          <w:kern w:val="1"/>
          <w:lang w:val="ru-RU" w:eastAsia="ar-SA"/>
        </w:rPr>
        <w:t>ће</w:t>
      </w:r>
      <w:r w:rsidRPr="00041DA0">
        <w:rPr>
          <w:rFonts w:eastAsia="Arial Unicode MS"/>
          <w:color w:val="000000"/>
          <w:spacing w:val="21"/>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1"/>
          <w:kern w:val="1"/>
          <w:lang w:val="ru-RU" w:eastAsia="ar-SA"/>
        </w:rPr>
        <w:t>ш</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т</w:t>
      </w:r>
      <w:r w:rsidRPr="00041DA0">
        <w:rPr>
          <w:rFonts w:eastAsia="Arial Unicode MS"/>
          <w:color w:val="000000"/>
          <w:kern w:val="1"/>
          <w:lang w:val="ru-RU" w:eastAsia="ar-SA"/>
        </w:rPr>
        <w:t>и</w:t>
      </w:r>
      <w:r w:rsidRPr="00041DA0">
        <w:rPr>
          <w:rFonts w:eastAsia="Arial Unicode MS"/>
          <w:color w:val="000000"/>
          <w:spacing w:val="41"/>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ођ</w:t>
      </w:r>
      <w:r w:rsidRPr="00041DA0">
        <w:rPr>
          <w:rFonts w:eastAsia="Arial Unicode MS"/>
          <w:color w:val="000000"/>
          <w:spacing w:val="-3"/>
          <w:kern w:val="1"/>
          <w:lang w:val="ru-RU" w:eastAsia="ar-SA"/>
        </w:rPr>
        <w:t>а</w:t>
      </w:r>
      <w:r w:rsidRPr="00041DA0">
        <w:rPr>
          <w:rFonts w:eastAsia="Arial Unicode MS"/>
          <w:color w:val="000000"/>
          <w:kern w:val="1"/>
          <w:lang w:val="ru-RU" w:eastAsia="ar-SA"/>
        </w:rPr>
        <w:t>ч</w:t>
      </w:r>
      <w:r w:rsidRPr="00041DA0">
        <w:rPr>
          <w:rFonts w:eastAsia="Arial Unicode MS"/>
          <w:color w:val="000000"/>
          <w:spacing w:val="49"/>
          <w:kern w:val="1"/>
          <w:lang w:val="ru-RU" w:eastAsia="ar-SA"/>
        </w:rPr>
        <w:t xml:space="preserve"> </w:t>
      </w:r>
      <w:r w:rsidRPr="00041DA0">
        <w:rPr>
          <w:rFonts w:eastAsia="Arial Unicode MS"/>
          <w:color w:val="000000"/>
          <w:kern w:val="1"/>
          <w:lang w:val="ru-RU" w:eastAsia="ar-SA"/>
        </w:rPr>
        <w:t>је:</w:t>
      </w:r>
      <w:r w:rsidRPr="00041DA0">
        <w:rPr>
          <w:rFonts w:eastAsia="Arial Unicode MS"/>
          <w:color w:val="000000"/>
          <w:spacing w:val="20"/>
          <w:kern w:val="1"/>
          <w:lang w:eastAsia="ar-SA"/>
        </w:rPr>
        <w:t xml:space="preserve">_____________ </w:t>
      </w:r>
      <w:r w:rsidRPr="00041DA0">
        <w:rPr>
          <w:rFonts w:eastAsia="Arial Unicode MS"/>
          <w:b/>
          <w:color w:val="000000"/>
          <w:spacing w:val="20"/>
          <w:kern w:val="1"/>
          <w:lang w:eastAsia="ar-SA"/>
        </w:rPr>
        <w:t>(</w:t>
      </w:r>
      <w:r w:rsidRPr="00041DA0">
        <w:rPr>
          <w:rFonts w:eastAsia="Arial Unicode MS"/>
          <w:b/>
          <w:i/>
          <w:color w:val="000000"/>
          <w:spacing w:val="20"/>
          <w:kern w:val="1"/>
          <w:lang w:eastAsia="ar-SA"/>
        </w:rPr>
        <w:t>попуњава Наручилац у складу са Обрасцом Понуде)</w:t>
      </w:r>
    </w:p>
    <w:p w:rsidR="00041DA0" w:rsidRPr="00041DA0" w:rsidRDefault="00041DA0" w:rsidP="00041DA0">
      <w:pPr>
        <w:tabs>
          <w:tab w:val="left" w:pos="1350"/>
        </w:tabs>
        <w:suppressAutoHyphens/>
        <w:spacing w:before="7" w:after="120" w:line="247" w:lineRule="auto"/>
        <w:jc w:val="both"/>
        <w:rPr>
          <w:rFonts w:eastAsia="Arial Unicode MS"/>
          <w:color w:val="000000"/>
          <w:kern w:val="1"/>
          <w:lang w:val="ru-RU" w:eastAsia="ar-SA"/>
        </w:rPr>
      </w:pPr>
      <w:r w:rsidRPr="00041DA0">
        <w:rPr>
          <w:rFonts w:eastAsia="Arial Unicode MS"/>
          <w:color w:val="000000"/>
          <w:kern w:val="1"/>
          <w:lang w:val="ru-RU" w:eastAsia="ar-SA"/>
        </w:rPr>
        <w:t>Извођач</w:t>
      </w:r>
      <w:r w:rsidRPr="00041DA0">
        <w:rPr>
          <w:rFonts w:eastAsia="Arial Unicode MS"/>
          <w:color w:val="000000"/>
          <w:spacing w:val="23"/>
          <w:kern w:val="1"/>
          <w:lang w:val="ru-RU" w:eastAsia="ar-SA"/>
        </w:rPr>
        <w:t xml:space="preserve"> </w:t>
      </w:r>
      <w:r w:rsidRPr="00041DA0">
        <w:rPr>
          <w:rFonts w:eastAsia="Arial Unicode MS"/>
          <w:color w:val="000000"/>
          <w:spacing w:val="3"/>
          <w:kern w:val="1"/>
          <w:lang w:val="ru-RU" w:eastAsia="ar-SA"/>
        </w:rPr>
        <w:t>к</w:t>
      </w:r>
      <w:r w:rsidRPr="00041DA0">
        <w:rPr>
          <w:rFonts w:eastAsia="Arial Unicode MS"/>
          <w:color w:val="000000"/>
          <w:kern w:val="1"/>
          <w:lang w:val="ru-RU" w:eastAsia="ar-SA"/>
        </w:rPr>
        <w:t xml:space="preserve">оји  </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е</w:t>
      </w:r>
      <w:r w:rsidRPr="00041DA0">
        <w:rPr>
          <w:rFonts w:eastAsia="Arial Unicode MS"/>
          <w:color w:val="000000"/>
          <w:spacing w:val="49"/>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3"/>
          <w:kern w:val="1"/>
          <w:lang w:val="ru-RU" w:eastAsia="ar-SA"/>
        </w:rPr>
        <w:t>ш</w:t>
      </w:r>
      <w:r w:rsidRPr="00041DA0">
        <w:rPr>
          <w:rFonts w:eastAsia="Arial Unicode MS"/>
          <w:color w:val="000000"/>
          <w:kern w:val="1"/>
          <w:lang w:val="ru-RU" w:eastAsia="ar-SA"/>
        </w:rPr>
        <w:t xml:space="preserve">ење </w:t>
      </w:r>
      <w:r w:rsidRPr="00041DA0">
        <w:rPr>
          <w:rFonts w:eastAsia="Arial Unicode MS"/>
          <w:color w:val="000000"/>
          <w:spacing w:val="21"/>
          <w:kern w:val="1"/>
          <w:lang w:val="ru-RU" w:eastAsia="ar-SA"/>
        </w:rPr>
        <w:t xml:space="preserve"> </w:t>
      </w:r>
      <w:r w:rsidRPr="00041DA0">
        <w:rPr>
          <w:rFonts w:eastAsia="Arial Unicode MS"/>
          <w:color w:val="000000"/>
          <w:spacing w:val="-5"/>
          <w:kern w:val="1"/>
          <w:lang w:val="ru-RU" w:eastAsia="ar-SA"/>
        </w:rPr>
        <w:t>у</w:t>
      </w:r>
      <w:r w:rsidRPr="00041DA0">
        <w:rPr>
          <w:rFonts w:eastAsia="Arial Unicode MS"/>
          <w:color w:val="000000"/>
          <w:spacing w:val="-4"/>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оре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 xml:space="preserve">их радова, </w:t>
      </w:r>
      <w:r w:rsidRPr="00041DA0">
        <w:rPr>
          <w:rFonts w:eastAsia="Arial Unicode MS"/>
          <w:color w:val="000000"/>
          <w:spacing w:val="14"/>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46"/>
          <w:kern w:val="1"/>
          <w:lang w:val="ru-RU" w:eastAsia="ar-SA"/>
        </w:rPr>
        <w:t xml:space="preserve"> </w:t>
      </w:r>
      <w:r w:rsidRPr="00041DA0">
        <w:rPr>
          <w:rFonts w:eastAsia="Arial Unicode MS"/>
          <w:color w:val="000000"/>
          <w:kern w:val="1"/>
          <w:lang w:val="ru-RU" w:eastAsia="ar-SA"/>
        </w:rPr>
        <w:t>с</w:t>
      </w:r>
      <w:r w:rsidRPr="00041DA0">
        <w:rPr>
          <w:rFonts w:eastAsia="Arial Unicode MS"/>
          <w:color w:val="000000"/>
          <w:spacing w:val="3"/>
          <w:kern w:val="1"/>
          <w:lang w:val="ru-RU" w:eastAsia="ar-SA"/>
        </w:rPr>
        <w:t>к</w:t>
      </w:r>
      <w:r w:rsidRPr="00041DA0">
        <w:rPr>
          <w:rFonts w:eastAsia="Arial Unicode MS"/>
          <w:color w:val="000000"/>
          <w:spacing w:val="-3"/>
          <w:kern w:val="1"/>
          <w:lang w:val="ru-RU" w:eastAsia="ar-SA"/>
        </w:rPr>
        <w:t>л</w:t>
      </w:r>
      <w:r w:rsidRPr="00041DA0">
        <w:rPr>
          <w:rFonts w:eastAsia="Arial Unicode MS"/>
          <w:color w:val="000000"/>
          <w:spacing w:val="2"/>
          <w:kern w:val="1"/>
          <w:lang w:val="ru-RU" w:eastAsia="ar-SA"/>
        </w:rPr>
        <w:t>а</w:t>
      </w:r>
      <w:r w:rsidRPr="00041DA0">
        <w:rPr>
          <w:rFonts w:eastAsia="Arial Unicode MS"/>
          <w:color w:val="000000"/>
          <w:spacing w:val="1"/>
          <w:kern w:val="1"/>
          <w:lang w:val="ru-RU" w:eastAsia="ar-SA"/>
        </w:rPr>
        <w:t>д</w:t>
      </w:r>
      <w:r w:rsidRPr="00041DA0">
        <w:rPr>
          <w:rFonts w:eastAsia="Arial Unicode MS"/>
          <w:color w:val="000000"/>
          <w:kern w:val="1"/>
          <w:lang w:val="ru-RU" w:eastAsia="ar-SA"/>
        </w:rPr>
        <w:t xml:space="preserve">у </w:t>
      </w:r>
      <w:r w:rsidRPr="00041DA0">
        <w:rPr>
          <w:rFonts w:eastAsia="Arial Unicode MS"/>
          <w:color w:val="000000"/>
          <w:spacing w:val="6"/>
          <w:kern w:val="1"/>
          <w:lang w:val="ru-RU" w:eastAsia="ar-SA"/>
        </w:rPr>
        <w:t xml:space="preserve"> </w:t>
      </w:r>
      <w:r w:rsidRPr="00041DA0">
        <w:rPr>
          <w:rFonts w:eastAsia="Arial Unicode MS"/>
          <w:color w:val="000000"/>
          <w:kern w:val="1"/>
          <w:lang w:val="ru-RU" w:eastAsia="ar-SA"/>
        </w:rPr>
        <w:t>са</w:t>
      </w:r>
      <w:r w:rsidRPr="00041DA0">
        <w:rPr>
          <w:rFonts w:eastAsia="Arial Unicode MS"/>
          <w:color w:val="000000"/>
          <w:spacing w:val="51"/>
          <w:kern w:val="1"/>
          <w:lang w:val="ru-RU" w:eastAsia="ar-SA"/>
        </w:rPr>
        <w:t xml:space="preserve"> </w:t>
      </w:r>
      <w:r w:rsidRPr="00041DA0">
        <w:rPr>
          <w:rFonts w:eastAsia="Arial Unicode MS"/>
          <w:color w:val="000000"/>
          <w:kern w:val="1"/>
          <w:lang w:val="ru-RU" w:eastAsia="ar-SA"/>
        </w:rPr>
        <w:t>По</w:t>
      </w:r>
      <w:r w:rsidRPr="00041DA0">
        <w:rPr>
          <w:rFonts w:eastAsia="Arial Unicode MS"/>
          <w:color w:val="000000"/>
          <w:spacing w:val="1"/>
          <w:kern w:val="1"/>
          <w:lang w:val="ru-RU" w:eastAsia="ar-SA"/>
        </w:rPr>
        <w:t>н</w:t>
      </w:r>
      <w:r w:rsidRPr="00041DA0">
        <w:rPr>
          <w:rFonts w:eastAsia="Arial Unicode MS"/>
          <w:color w:val="000000"/>
          <w:spacing w:val="-10"/>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о</w:t>
      </w:r>
      <w:r w:rsidRPr="00041DA0">
        <w:rPr>
          <w:rFonts w:eastAsia="Arial Unicode MS"/>
          <w:color w:val="000000"/>
          <w:spacing w:val="-1"/>
          <w:kern w:val="1"/>
          <w:lang w:val="ru-RU" w:eastAsia="ar-SA"/>
        </w:rPr>
        <w:t>м</w:t>
      </w:r>
      <w:r w:rsidRPr="00041DA0">
        <w:rPr>
          <w:rFonts w:eastAsia="Arial Unicode MS"/>
          <w:color w:val="000000"/>
          <w:kern w:val="1"/>
          <w:lang w:val="ru-RU" w:eastAsia="ar-SA"/>
        </w:rPr>
        <w:t xml:space="preserve">, </w:t>
      </w:r>
      <w:r w:rsidRPr="00041DA0">
        <w:rPr>
          <w:rFonts w:eastAsia="Arial Unicode MS"/>
          <w:color w:val="000000"/>
          <w:spacing w:val="19"/>
          <w:kern w:val="1"/>
          <w:lang w:val="ru-RU" w:eastAsia="ar-SA"/>
        </w:rPr>
        <w:t xml:space="preserve"> </w:t>
      </w:r>
      <w:r w:rsidRPr="00041DA0">
        <w:rPr>
          <w:rFonts w:eastAsia="Arial Unicode MS"/>
          <w:color w:val="000000"/>
          <w:spacing w:val="-1"/>
          <w:kern w:val="1"/>
          <w:lang w:val="ru-RU" w:eastAsia="ar-SA"/>
        </w:rPr>
        <w:t>д</w:t>
      </w:r>
      <w:r w:rsidRPr="00041DA0">
        <w:rPr>
          <w:rFonts w:eastAsia="Arial Unicode MS"/>
          <w:color w:val="000000"/>
          <w:spacing w:val="-7"/>
          <w:kern w:val="1"/>
          <w:lang w:val="ru-RU" w:eastAsia="ar-SA"/>
        </w:rPr>
        <w:t>е</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и</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ич</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p>
    <w:p w:rsidR="00041DA0" w:rsidRPr="00041DA0" w:rsidRDefault="00041DA0" w:rsidP="00041DA0">
      <w:pPr>
        <w:tabs>
          <w:tab w:val="left" w:pos="1350"/>
        </w:tabs>
        <w:suppressAutoHyphens/>
        <w:spacing w:before="7" w:after="120" w:line="247" w:lineRule="auto"/>
        <w:jc w:val="both"/>
        <w:rPr>
          <w:rFonts w:eastAsia="Arial Unicode MS"/>
          <w:color w:val="000000"/>
          <w:w w:val="103"/>
          <w:kern w:val="1"/>
          <w:lang w:val="ru-RU" w:eastAsia="ar-SA"/>
        </w:rPr>
      </w:pPr>
      <w:r w:rsidRPr="00041DA0">
        <w:rPr>
          <w:rFonts w:eastAsia="Arial Unicode MS"/>
          <w:color w:val="000000"/>
          <w:spacing w:val="-8"/>
          <w:w w:val="103"/>
          <w:kern w:val="1"/>
          <w:lang w:val="ru-RU" w:eastAsia="ar-SA"/>
        </w:rPr>
        <w:t>у</w:t>
      </w:r>
      <w:r w:rsidRPr="00041DA0">
        <w:rPr>
          <w:rFonts w:eastAsia="Arial Unicode MS"/>
          <w:color w:val="000000"/>
          <w:spacing w:val="4"/>
          <w:w w:val="103"/>
          <w:kern w:val="1"/>
          <w:lang w:val="ru-RU" w:eastAsia="ar-SA"/>
        </w:rPr>
        <w:t>с</w:t>
      </w:r>
      <w:r w:rsidRPr="00041DA0">
        <w:rPr>
          <w:rFonts w:eastAsia="Arial Unicode MS"/>
          <w:color w:val="000000"/>
          <w:spacing w:val="1"/>
          <w:w w:val="103"/>
          <w:kern w:val="1"/>
          <w:lang w:val="ru-RU" w:eastAsia="ar-SA"/>
        </w:rPr>
        <w:t>т</w:t>
      </w:r>
      <w:r w:rsidRPr="00041DA0">
        <w:rPr>
          <w:rFonts w:eastAsia="Arial Unicode MS"/>
          <w:color w:val="000000"/>
          <w:spacing w:val="-3"/>
          <w:w w:val="103"/>
          <w:kern w:val="1"/>
          <w:lang w:val="ru-RU" w:eastAsia="ar-SA"/>
        </w:rPr>
        <w:t>у</w:t>
      </w:r>
      <w:r w:rsidRPr="00041DA0">
        <w:rPr>
          <w:rFonts w:eastAsia="Arial Unicode MS"/>
          <w:color w:val="000000"/>
          <w:spacing w:val="1"/>
          <w:w w:val="103"/>
          <w:kern w:val="1"/>
          <w:lang w:val="ru-RU" w:eastAsia="ar-SA"/>
        </w:rPr>
        <w:t>п</w:t>
      </w:r>
      <w:r w:rsidRPr="00041DA0">
        <w:rPr>
          <w:rFonts w:eastAsia="Arial Unicode MS"/>
          <w:color w:val="000000"/>
          <w:w w:val="103"/>
          <w:kern w:val="1"/>
          <w:lang w:val="ru-RU" w:eastAsia="ar-SA"/>
        </w:rPr>
        <w:t>ио</w:t>
      </w:r>
      <w:r w:rsidRPr="00041DA0">
        <w:rPr>
          <w:rFonts w:eastAsia="Arial Unicode MS"/>
          <w:color w:val="000000"/>
          <w:w w:val="103"/>
          <w:kern w:val="1"/>
          <w:lang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ођ</w:t>
      </w:r>
      <w:r w:rsidRPr="00041DA0">
        <w:rPr>
          <w:rFonts w:eastAsia="Arial Unicode MS"/>
          <w:color w:val="000000"/>
          <w:spacing w:val="-5"/>
          <w:kern w:val="1"/>
          <w:lang w:val="ru-RU" w:eastAsia="ar-SA"/>
        </w:rPr>
        <w:t>а</w:t>
      </w:r>
      <w:r w:rsidRPr="00041DA0">
        <w:rPr>
          <w:rFonts w:eastAsia="Arial Unicode MS"/>
          <w:color w:val="000000"/>
          <w:spacing w:val="2"/>
          <w:kern w:val="1"/>
          <w:lang w:val="ru-RU" w:eastAsia="ar-SA"/>
        </w:rPr>
        <w:t>ч</w:t>
      </w:r>
      <w:r w:rsidRPr="00041DA0">
        <w:rPr>
          <w:rFonts w:eastAsia="Arial Unicode MS"/>
          <w:color w:val="000000"/>
          <w:spacing w:val="-24"/>
          <w:kern w:val="1"/>
          <w:lang w:val="ru-RU" w:eastAsia="ar-SA"/>
        </w:rPr>
        <w:t>у</w:t>
      </w:r>
      <w:r w:rsidRPr="00041DA0">
        <w:rPr>
          <w:rFonts w:eastAsia="Arial Unicode MS"/>
          <w:color w:val="000000"/>
          <w:kern w:val="1"/>
          <w:lang w:val="ru-RU" w:eastAsia="ar-SA"/>
        </w:rPr>
        <w:t xml:space="preserve">, </w:t>
      </w:r>
      <w:r w:rsidRPr="00041DA0">
        <w:rPr>
          <w:rFonts w:eastAsia="Arial Unicode MS"/>
          <w:color w:val="000000"/>
          <w:spacing w:val="16"/>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31"/>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2"/>
          <w:kern w:val="1"/>
          <w:lang w:val="ru-RU" w:eastAsia="ar-SA"/>
        </w:rPr>
        <w:t>о</w:t>
      </w:r>
      <w:r w:rsidRPr="00041DA0">
        <w:rPr>
          <w:rFonts w:eastAsia="Arial Unicode MS"/>
          <w:color w:val="000000"/>
          <w:spacing w:val="-1"/>
          <w:kern w:val="1"/>
          <w:lang w:val="ru-RU" w:eastAsia="ar-SA"/>
        </w:rPr>
        <w:t>т</w:t>
      </w:r>
      <w:r w:rsidRPr="00041DA0">
        <w:rPr>
          <w:rFonts w:eastAsia="Arial Unicode MS"/>
          <w:color w:val="000000"/>
          <w:spacing w:val="3"/>
          <w:kern w:val="1"/>
          <w:lang w:val="ru-RU" w:eastAsia="ar-SA"/>
        </w:rPr>
        <w:t>п</w:t>
      </w:r>
      <w:r w:rsidRPr="00041DA0">
        <w:rPr>
          <w:rFonts w:eastAsia="Arial Unicode MS"/>
          <w:color w:val="000000"/>
          <w:spacing w:val="-3"/>
          <w:kern w:val="1"/>
          <w:lang w:val="ru-RU" w:eastAsia="ar-SA"/>
        </w:rPr>
        <w:t>у</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о</w:t>
      </w:r>
      <w:r w:rsidRPr="00041DA0">
        <w:rPr>
          <w:rFonts w:eastAsia="Arial Unicode MS"/>
          <w:color w:val="000000"/>
          <w:kern w:val="1"/>
          <w:lang w:val="ru-RU" w:eastAsia="ar-SA"/>
        </w:rPr>
        <w:t>с</w:t>
      </w:r>
      <w:r w:rsidRPr="00041DA0">
        <w:rPr>
          <w:rFonts w:eastAsia="Arial Unicode MS"/>
          <w:color w:val="000000"/>
          <w:spacing w:val="-1"/>
          <w:kern w:val="1"/>
          <w:lang w:val="ru-RU" w:eastAsia="ar-SA"/>
        </w:rPr>
        <w:t>т</w:t>
      </w:r>
      <w:r w:rsidRPr="00041DA0">
        <w:rPr>
          <w:rFonts w:eastAsia="Arial Unicode MS"/>
          <w:color w:val="000000"/>
          <w:kern w:val="1"/>
          <w:lang w:val="ru-RU" w:eastAsia="ar-SA"/>
        </w:rPr>
        <w:t xml:space="preserve">и </w:t>
      </w:r>
      <w:r w:rsidRPr="00041DA0">
        <w:rPr>
          <w:rFonts w:eastAsia="Arial Unicode MS"/>
          <w:color w:val="000000"/>
          <w:spacing w:val="6"/>
          <w:kern w:val="1"/>
          <w:lang w:val="ru-RU" w:eastAsia="ar-SA"/>
        </w:rPr>
        <w:t xml:space="preserve"> </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 xml:space="preserve">ара </w:t>
      </w:r>
      <w:r w:rsidRPr="00041DA0">
        <w:rPr>
          <w:rFonts w:eastAsia="Arial Unicode MS"/>
          <w:color w:val="000000"/>
          <w:spacing w:val="3"/>
          <w:kern w:val="1"/>
          <w:lang w:val="ru-RU" w:eastAsia="ar-SA"/>
        </w:rPr>
        <w:t xml:space="preserve"> </w:t>
      </w:r>
      <w:r w:rsidRPr="00041DA0">
        <w:rPr>
          <w:rFonts w:eastAsia="Arial Unicode MS"/>
          <w:color w:val="000000"/>
          <w:spacing w:val="-2"/>
          <w:kern w:val="1"/>
          <w:lang w:eastAsia="ar-SA"/>
        </w:rPr>
        <w:t>Н</w:t>
      </w:r>
      <w:r w:rsidRPr="00041DA0">
        <w:rPr>
          <w:rFonts w:eastAsia="Arial Unicode MS"/>
          <w:color w:val="000000"/>
          <w:kern w:val="1"/>
          <w:lang w:val="ru-RU" w:eastAsia="ar-SA"/>
        </w:rPr>
        <w:t>ар</w:t>
      </w:r>
      <w:r w:rsidRPr="00041DA0">
        <w:rPr>
          <w:rFonts w:eastAsia="Arial Unicode MS"/>
          <w:color w:val="000000"/>
          <w:spacing w:val="-5"/>
          <w:kern w:val="1"/>
          <w:lang w:val="ru-RU" w:eastAsia="ar-SA"/>
        </w:rPr>
        <w:t>у</w:t>
      </w:r>
      <w:r w:rsidRPr="00041DA0">
        <w:rPr>
          <w:rFonts w:eastAsia="Arial Unicode MS"/>
          <w:color w:val="000000"/>
          <w:spacing w:val="2"/>
          <w:kern w:val="1"/>
          <w:lang w:val="ru-RU" w:eastAsia="ar-SA"/>
        </w:rPr>
        <w:t>ч</w:t>
      </w:r>
      <w:r w:rsidRPr="00041DA0">
        <w:rPr>
          <w:rFonts w:eastAsia="Arial Unicode MS"/>
          <w:color w:val="000000"/>
          <w:kern w:val="1"/>
          <w:lang w:val="ru-RU" w:eastAsia="ar-SA"/>
        </w:rPr>
        <w:t>ио</w:t>
      </w:r>
      <w:r w:rsidRPr="00041DA0">
        <w:rPr>
          <w:rFonts w:eastAsia="Arial Unicode MS"/>
          <w:color w:val="000000"/>
          <w:spacing w:val="1"/>
          <w:kern w:val="1"/>
          <w:lang w:val="ru-RU" w:eastAsia="ar-SA"/>
        </w:rPr>
        <w:t>ц</w:t>
      </w:r>
      <w:r w:rsidRPr="00041DA0">
        <w:rPr>
          <w:rFonts w:eastAsia="Arial Unicode MS"/>
          <w:color w:val="000000"/>
          <w:kern w:val="1"/>
          <w:lang w:val="ru-RU" w:eastAsia="ar-SA"/>
        </w:rPr>
        <w:t xml:space="preserve">у </w:t>
      </w:r>
      <w:r w:rsidRPr="00041DA0">
        <w:rPr>
          <w:rFonts w:eastAsia="Arial Unicode MS"/>
          <w:color w:val="000000"/>
          <w:spacing w:val="7"/>
          <w:kern w:val="1"/>
          <w:lang w:val="ru-RU" w:eastAsia="ar-SA"/>
        </w:rPr>
        <w:t xml:space="preserve"> </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39"/>
          <w:kern w:val="1"/>
          <w:lang w:val="ru-RU" w:eastAsia="ar-SA"/>
        </w:rPr>
        <w:t xml:space="preserve"> </w:t>
      </w:r>
      <w:r w:rsidRPr="00041DA0">
        <w:rPr>
          <w:rFonts w:eastAsia="Arial Unicode MS"/>
          <w:color w:val="000000"/>
          <w:spacing w:val="2"/>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1"/>
          <w:kern w:val="1"/>
          <w:lang w:val="ru-RU" w:eastAsia="ar-SA"/>
        </w:rPr>
        <w:t>ш</w:t>
      </w:r>
      <w:r w:rsidRPr="00041DA0">
        <w:rPr>
          <w:rFonts w:eastAsia="Arial Unicode MS"/>
          <w:color w:val="000000"/>
          <w:spacing w:val="2"/>
          <w:kern w:val="1"/>
          <w:lang w:val="ru-RU" w:eastAsia="ar-SA"/>
        </w:rPr>
        <w:t>е</w:t>
      </w:r>
      <w:r w:rsidRPr="00041DA0">
        <w:rPr>
          <w:rFonts w:eastAsia="Arial Unicode MS"/>
          <w:color w:val="000000"/>
          <w:spacing w:val="-3"/>
          <w:kern w:val="1"/>
          <w:lang w:val="ru-RU" w:eastAsia="ar-SA"/>
        </w:rPr>
        <w:t>њ</w:t>
      </w:r>
      <w:r w:rsidRPr="00041DA0">
        <w:rPr>
          <w:rFonts w:eastAsia="Arial Unicode MS"/>
          <w:color w:val="000000"/>
          <w:kern w:val="1"/>
          <w:lang w:val="ru-RU" w:eastAsia="ar-SA"/>
        </w:rPr>
        <w:t xml:space="preserve">е </w:t>
      </w:r>
      <w:r w:rsidRPr="00041DA0">
        <w:rPr>
          <w:rFonts w:eastAsia="Arial Unicode MS"/>
          <w:color w:val="000000"/>
          <w:spacing w:val="6"/>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6"/>
          <w:kern w:val="1"/>
          <w:lang w:val="ru-RU" w:eastAsia="ar-SA"/>
        </w:rPr>
        <w:t>б</w:t>
      </w:r>
      <w:r w:rsidRPr="00041DA0">
        <w:rPr>
          <w:rFonts w:eastAsia="Arial Unicode MS"/>
          <w:color w:val="000000"/>
          <w:kern w:val="1"/>
          <w:lang w:val="ru-RU" w:eastAsia="ar-SA"/>
        </w:rPr>
        <w:t>а</w:t>
      </w:r>
      <w:r w:rsidRPr="00041DA0">
        <w:rPr>
          <w:rFonts w:eastAsia="Arial Unicode MS"/>
          <w:color w:val="000000"/>
          <w:spacing w:val="-2"/>
          <w:kern w:val="1"/>
          <w:lang w:val="ru-RU" w:eastAsia="ar-SA"/>
        </w:rPr>
        <w:t>в</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а  из</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ос</w:t>
      </w:r>
      <w:r w:rsidRPr="00041DA0">
        <w:rPr>
          <w:rFonts w:eastAsia="Arial Unicode MS"/>
          <w:color w:val="000000"/>
          <w:spacing w:val="4"/>
          <w:kern w:val="1"/>
          <w:lang w:val="ru-RU" w:eastAsia="ar-SA"/>
        </w:rPr>
        <w:t>т</w:t>
      </w:r>
      <w:r w:rsidRPr="00041DA0">
        <w:rPr>
          <w:rFonts w:eastAsia="Arial Unicode MS"/>
          <w:color w:val="000000"/>
          <w:spacing w:val="-3"/>
          <w:kern w:val="1"/>
          <w:lang w:val="ru-RU" w:eastAsia="ar-SA"/>
        </w:rPr>
        <w:t>у</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к</w:t>
      </w:r>
      <w:r w:rsidRPr="00041DA0">
        <w:rPr>
          <w:rFonts w:eastAsia="Arial Unicode MS"/>
          <w:color w:val="000000"/>
          <w:kern w:val="1"/>
          <w:lang w:val="ru-RU" w:eastAsia="ar-SA"/>
        </w:rPr>
        <w:t>а</w:t>
      </w:r>
      <w:r w:rsidRPr="00041DA0">
        <w:rPr>
          <w:rFonts w:eastAsia="Arial Unicode MS"/>
          <w:color w:val="000000"/>
          <w:spacing w:val="54"/>
          <w:kern w:val="1"/>
          <w:lang w:val="ru-RU" w:eastAsia="ar-SA"/>
        </w:rPr>
        <w:t xml:space="preserve"> </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ав</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w w:val="103"/>
          <w:kern w:val="1"/>
          <w:lang w:eastAsia="ar-SA"/>
        </w:rPr>
        <w:t xml:space="preserve"> </w:t>
      </w:r>
      <w:r w:rsidRPr="00041DA0">
        <w:rPr>
          <w:rFonts w:eastAsia="Arial Unicode MS"/>
          <w:color w:val="000000"/>
          <w:spacing w:val="-2"/>
          <w:w w:val="103"/>
          <w:kern w:val="1"/>
          <w:lang w:val="ru-RU" w:eastAsia="ar-SA"/>
        </w:rPr>
        <w:t>н</w:t>
      </w:r>
      <w:r w:rsidRPr="00041DA0">
        <w:rPr>
          <w:rFonts w:eastAsia="Arial Unicode MS"/>
          <w:color w:val="000000"/>
          <w:spacing w:val="2"/>
          <w:w w:val="103"/>
          <w:kern w:val="1"/>
          <w:lang w:val="ru-RU" w:eastAsia="ar-SA"/>
        </w:rPr>
        <w:t>а</w:t>
      </w:r>
      <w:r w:rsidRPr="00041DA0">
        <w:rPr>
          <w:rFonts w:eastAsia="Arial Unicode MS"/>
          <w:color w:val="000000"/>
          <w:spacing w:val="-6"/>
          <w:w w:val="103"/>
          <w:kern w:val="1"/>
          <w:lang w:val="ru-RU" w:eastAsia="ar-SA"/>
        </w:rPr>
        <w:t>б</w:t>
      </w:r>
      <w:r w:rsidRPr="00041DA0">
        <w:rPr>
          <w:rFonts w:eastAsia="Arial Unicode MS"/>
          <w:color w:val="000000"/>
          <w:w w:val="103"/>
          <w:kern w:val="1"/>
          <w:lang w:val="ru-RU" w:eastAsia="ar-SA"/>
        </w:rPr>
        <w:t>ав</w:t>
      </w:r>
      <w:r w:rsidRPr="00041DA0">
        <w:rPr>
          <w:rFonts w:eastAsia="Arial Unicode MS"/>
          <w:color w:val="000000"/>
          <w:spacing w:val="3"/>
          <w:w w:val="103"/>
          <w:kern w:val="1"/>
          <w:lang w:val="ru-RU" w:eastAsia="ar-SA"/>
        </w:rPr>
        <w:t>к</w:t>
      </w:r>
      <w:r w:rsidRPr="00041DA0">
        <w:rPr>
          <w:rFonts w:eastAsia="Arial Unicode MS"/>
          <w:color w:val="000000"/>
          <w:w w:val="103"/>
          <w:kern w:val="1"/>
          <w:lang w:val="ru-RU" w:eastAsia="ar-SA"/>
        </w:rPr>
        <w:t xml:space="preserve">е, </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2"/>
          <w:kern w:val="1"/>
          <w:lang w:val="ru-RU" w:eastAsia="ar-SA"/>
        </w:rPr>
        <w:t>с</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25"/>
          <w:kern w:val="1"/>
          <w:lang w:val="ru-RU" w:eastAsia="ar-SA"/>
        </w:rPr>
        <w:t xml:space="preserve"> </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8"/>
          <w:kern w:val="1"/>
          <w:lang w:val="ru-RU" w:eastAsia="ar-SA"/>
        </w:rPr>
        <w:t xml:space="preserve"> </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3"/>
          <w:kern w:val="1"/>
          <w:lang w:val="ru-RU" w:eastAsia="ar-SA"/>
        </w:rPr>
        <w:t>ш</w:t>
      </w:r>
      <w:r w:rsidRPr="00041DA0">
        <w:rPr>
          <w:rFonts w:eastAsia="Arial Unicode MS"/>
          <w:color w:val="000000"/>
          <w:kern w:val="1"/>
          <w:lang w:val="ru-RU" w:eastAsia="ar-SA"/>
        </w:rPr>
        <w:t>ење</w:t>
      </w:r>
      <w:r w:rsidRPr="00041DA0">
        <w:rPr>
          <w:rFonts w:eastAsia="Arial Unicode MS"/>
          <w:color w:val="000000"/>
          <w:spacing w:val="34"/>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ор</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их</w:t>
      </w:r>
      <w:r w:rsidRPr="00041DA0">
        <w:rPr>
          <w:rFonts w:eastAsia="Arial Unicode MS"/>
          <w:color w:val="000000"/>
          <w:spacing w:val="32"/>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6"/>
          <w:kern w:val="1"/>
          <w:lang w:val="ru-RU" w:eastAsia="ar-SA"/>
        </w:rPr>
        <w:t>б</w:t>
      </w:r>
      <w:r w:rsidRPr="00041DA0">
        <w:rPr>
          <w:rFonts w:eastAsia="Arial Unicode MS"/>
          <w:color w:val="000000"/>
          <w:kern w:val="1"/>
          <w:lang w:val="ru-RU" w:eastAsia="ar-SA"/>
        </w:rPr>
        <w:t>а</w:t>
      </w:r>
      <w:r w:rsidRPr="00041DA0">
        <w:rPr>
          <w:rFonts w:eastAsia="Arial Unicode MS"/>
          <w:color w:val="000000"/>
          <w:spacing w:val="-2"/>
          <w:kern w:val="1"/>
          <w:lang w:val="ru-RU" w:eastAsia="ar-SA"/>
        </w:rPr>
        <w:t>в</w:t>
      </w:r>
      <w:r w:rsidRPr="00041DA0">
        <w:rPr>
          <w:rFonts w:eastAsia="Arial Unicode MS"/>
          <w:color w:val="000000"/>
          <w:spacing w:val="-5"/>
          <w:kern w:val="1"/>
          <w:lang w:val="ru-RU" w:eastAsia="ar-SA"/>
        </w:rPr>
        <w:t>е</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29"/>
          <w:kern w:val="1"/>
          <w:lang w:val="ru-RU" w:eastAsia="ar-SA"/>
        </w:rPr>
        <w:t xml:space="preserve"> </w:t>
      </w:r>
      <w:r w:rsidRPr="00041DA0">
        <w:rPr>
          <w:rFonts w:eastAsia="Arial Unicode MS"/>
          <w:color w:val="000000"/>
          <w:spacing w:val="-3"/>
          <w:kern w:val="1"/>
          <w:lang w:val="ru-RU" w:eastAsia="ar-SA"/>
        </w:rPr>
        <w:t>б</w:t>
      </w:r>
      <w:r w:rsidRPr="00041DA0">
        <w:rPr>
          <w:rFonts w:eastAsia="Arial Unicode MS"/>
          <w:color w:val="000000"/>
          <w:spacing w:val="-2"/>
          <w:kern w:val="1"/>
          <w:lang w:val="ru-RU" w:eastAsia="ar-SA"/>
        </w:rPr>
        <w:t>е</w:t>
      </w:r>
      <w:r w:rsidRPr="00041DA0">
        <w:rPr>
          <w:rFonts w:eastAsia="Arial Unicode MS"/>
          <w:color w:val="000000"/>
          <w:kern w:val="1"/>
          <w:lang w:val="ru-RU" w:eastAsia="ar-SA"/>
        </w:rPr>
        <w:t>з</w:t>
      </w:r>
      <w:r w:rsidRPr="00041DA0">
        <w:rPr>
          <w:rFonts w:eastAsia="Arial Unicode MS"/>
          <w:color w:val="000000"/>
          <w:spacing w:val="11"/>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3"/>
          <w:kern w:val="1"/>
          <w:lang w:val="ru-RU" w:eastAsia="ar-SA"/>
        </w:rPr>
        <w:t>б</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ира</w:t>
      </w:r>
      <w:r w:rsidRPr="00041DA0">
        <w:rPr>
          <w:rFonts w:eastAsia="Arial Unicode MS"/>
          <w:color w:val="000000"/>
          <w:spacing w:val="22"/>
          <w:kern w:val="1"/>
          <w:lang w:val="ru-RU"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w:t>
      </w:r>
      <w:r w:rsidRPr="00041DA0">
        <w:rPr>
          <w:rFonts w:eastAsia="Arial Unicode MS"/>
          <w:color w:val="000000"/>
          <w:spacing w:val="9"/>
          <w:kern w:val="1"/>
          <w:lang w:val="ru-RU" w:eastAsia="ar-SA"/>
        </w:rPr>
        <w:t xml:space="preserve"> </w:t>
      </w:r>
      <w:r w:rsidRPr="00041DA0">
        <w:rPr>
          <w:rFonts w:eastAsia="Arial Unicode MS"/>
          <w:color w:val="000000"/>
          <w:spacing w:val="-1"/>
          <w:kern w:val="1"/>
          <w:lang w:val="ru-RU" w:eastAsia="ar-SA"/>
        </w:rPr>
        <w:t>б</w:t>
      </w:r>
      <w:r w:rsidRPr="00041DA0">
        <w:rPr>
          <w:rFonts w:eastAsia="Arial Unicode MS"/>
          <w:color w:val="000000"/>
          <w:kern w:val="1"/>
          <w:lang w:val="ru-RU" w:eastAsia="ar-SA"/>
        </w:rPr>
        <w:t>рој</w:t>
      </w:r>
      <w:r w:rsidRPr="00041DA0">
        <w:rPr>
          <w:rFonts w:eastAsia="Arial Unicode MS"/>
          <w:color w:val="000000"/>
          <w:spacing w:val="15"/>
          <w:kern w:val="1"/>
          <w:lang w:val="ru-RU" w:eastAsia="ar-SA"/>
        </w:rPr>
        <w:t xml:space="preserve"> </w:t>
      </w:r>
      <w:r w:rsidRPr="00041DA0">
        <w:rPr>
          <w:rFonts w:eastAsia="Arial Unicode MS"/>
          <w:color w:val="000000"/>
          <w:spacing w:val="1"/>
          <w:w w:val="103"/>
          <w:kern w:val="1"/>
          <w:lang w:val="ru-RU" w:eastAsia="ar-SA"/>
        </w:rPr>
        <w:t>п</w:t>
      </w:r>
      <w:r w:rsidRPr="00041DA0">
        <w:rPr>
          <w:rFonts w:eastAsia="Arial Unicode MS"/>
          <w:color w:val="000000"/>
          <w:spacing w:val="-5"/>
          <w:w w:val="103"/>
          <w:kern w:val="1"/>
          <w:lang w:val="ru-RU" w:eastAsia="ar-SA"/>
        </w:rPr>
        <w:t>о</w:t>
      </w:r>
      <w:r w:rsidRPr="00041DA0">
        <w:rPr>
          <w:rFonts w:eastAsia="Arial Unicode MS"/>
          <w:color w:val="000000"/>
          <w:spacing w:val="-1"/>
          <w:w w:val="103"/>
          <w:kern w:val="1"/>
          <w:lang w:val="ru-RU" w:eastAsia="ar-SA"/>
        </w:rPr>
        <w:t>д</w:t>
      </w:r>
      <w:r w:rsidRPr="00041DA0">
        <w:rPr>
          <w:rFonts w:eastAsia="Arial Unicode MS"/>
          <w:color w:val="000000"/>
          <w:w w:val="103"/>
          <w:kern w:val="1"/>
          <w:lang w:val="ru-RU" w:eastAsia="ar-SA"/>
        </w:rPr>
        <w:t>и</w:t>
      </w:r>
      <w:r w:rsidRPr="00041DA0">
        <w:rPr>
          <w:rFonts w:eastAsia="Arial Unicode MS"/>
          <w:color w:val="000000"/>
          <w:spacing w:val="-1"/>
          <w:w w:val="103"/>
          <w:kern w:val="1"/>
          <w:lang w:val="ru-RU" w:eastAsia="ar-SA"/>
        </w:rPr>
        <w:t>з</w:t>
      </w:r>
      <w:r w:rsidRPr="00041DA0">
        <w:rPr>
          <w:rFonts w:eastAsia="Arial Unicode MS"/>
          <w:color w:val="000000"/>
          <w:spacing w:val="-2"/>
          <w:w w:val="103"/>
          <w:kern w:val="1"/>
          <w:lang w:val="ru-RU" w:eastAsia="ar-SA"/>
        </w:rPr>
        <w:t>в</w:t>
      </w:r>
      <w:r w:rsidRPr="00041DA0">
        <w:rPr>
          <w:rFonts w:eastAsia="Arial Unicode MS"/>
          <w:color w:val="000000"/>
          <w:w w:val="103"/>
          <w:kern w:val="1"/>
          <w:lang w:val="ru-RU" w:eastAsia="ar-SA"/>
        </w:rPr>
        <w:t>о</w:t>
      </w:r>
      <w:r w:rsidRPr="00041DA0">
        <w:rPr>
          <w:rFonts w:eastAsia="Arial Unicode MS"/>
          <w:color w:val="000000"/>
          <w:spacing w:val="2"/>
          <w:w w:val="103"/>
          <w:kern w:val="1"/>
          <w:lang w:val="ru-RU" w:eastAsia="ar-SA"/>
        </w:rPr>
        <w:t>ђ</w:t>
      </w:r>
      <w:r w:rsidRPr="00041DA0">
        <w:rPr>
          <w:rFonts w:eastAsia="Arial Unicode MS"/>
          <w:color w:val="000000"/>
          <w:spacing w:val="-5"/>
          <w:w w:val="103"/>
          <w:kern w:val="1"/>
          <w:lang w:val="ru-RU" w:eastAsia="ar-SA"/>
        </w:rPr>
        <w:t>а</w:t>
      </w:r>
      <w:r w:rsidRPr="00041DA0">
        <w:rPr>
          <w:rFonts w:eastAsia="Arial Unicode MS"/>
          <w:color w:val="000000"/>
          <w:w w:val="103"/>
          <w:kern w:val="1"/>
          <w:lang w:val="ru-RU" w:eastAsia="ar-SA"/>
        </w:rPr>
        <w:t>ча.</w:t>
      </w:r>
    </w:p>
    <w:p w:rsidR="00041DA0" w:rsidRPr="00041DA0" w:rsidRDefault="00041DA0" w:rsidP="00041DA0">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041DA0">
        <w:rPr>
          <w:rFonts w:eastAsia="Arial Unicode MS"/>
          <w:b/>
          <w:color w:val="000000"/>
          <w:w w:val="103"/>
          <w:kern w:val="1"/>
          <w:lang w:val="ru-RU" w:eastAsia="ar-SA"/>
        </w:rPr>
        <w:t>Члан 1б.</w:t>
      </w:r>
    </w:p>
    <w:p w:rsidR="00041DA0" w:rsidRPr="00041DA0" w:rsidRDefault="00E6029B" w:rsidP="00041DA0">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4294967295" distB="4294967295" distL="114300" distR="114300" simplePos="0" relativeHeight="251658240"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8240;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041DA0" w:rsidRPr="00041DA0">
        <w:rPr>
          <w:rFonts w:eastAsia="Arial Unicode MS"/>
          <w:color w:val="000000"/>
          <w:spacing w:val="-9"/>
          <w:kern w:val="1"/>
          <w:lang w:val="ru-RU" w:eastAsia="ar-SA"/>
        </w:rPr>
        <w:t>У</w:t>
      </w:r>
      <w:r w:rsidR="00041DA0" w:rsidRPr="00041DA0">
        <w:rPr>
          <w:rFonts w:eastAsia="Arial Unicode MS"/>
          <w:color w:val="000000"/>
          <w:spacing w:val="-4"/>
          <w:kern w:val="1"/>
          <w:lang w:val="ru-RU" w:eastAsia="ar-SA"/>
        </w:rPr>
        <w:t>г</w:t>
      </w:r>
      <w:r w:rsidR="00041DA0" w:rsidRPr="00041DA0">
        <w:rPr>
          <w:rFonts w:eastAsia="Arial Unicode MS"/>
          <w:color w:val="000000"/>
          <w:kern w:val="1"/>
          <w:lang w:val="ru-RU" w:eastAsia="ar-SA"/>
        </w:rPr>
        <w:t>о</w:t>
      </w:r>
      <w:r w:rsidR="00041DA0" w:rsidRPr="00041DA0">
        <w:rPr>
          <w:rFonts w:eastAsia="Arial Unicode MS"/>
          <w:color w:val="000000"/>
          <w:spacing w:val="-2"/>
          <w:kern w:val="1"/>
          <w:lang w:val="ru-RU" w:eastAsia="ar-SA"/>
        </w:rPr>
        <w:t>в</w:t>
      </w:r>
      <w:r w:rsidR="00041DA0" w:rsidRPr="00041DA0">
        <w:rPr>
          <w:rFonts w:eastAsia="Arial Unicode MS"/>
          <w:color w:val="000000"/>
          <w:kern w:val="1"/>
          <w:lang w:val="ru-RU" w:eastAsia="ar-SA"/>
        </w:rPr>
        <w:t>оре</w:t>
      </w:r>
      <w:r w:rsidR="00041DA0" w:rsidRPr="00041DA0">
        <w:rPr>
          <w:rFonts w:eastAsia="Arial Unicode MS"/>
          <w:color w:val="000000"/>
          <w:spacing w:val="-2"/>
          <w:kern w:val="1"/>
          <w:lang w:val="ru-RU" w:eastAsia="ar-SA"/>
        </w:rPr>
        <w:t>н</w:t>
      </w:r>
      <w:r w:rsidR="00041DA0" w:rsidRPr="00041DA0">
        <w:rPr>
          <w:rFonts w:eastAsia="Arial Unicode MS"/>
          <w:color w:val="000000"/>
          <w:kern w:val="1"/>
          <w:lang w:val="ru-RU" w:eastAsia="ar-SA"/>
        </w:rPr>
        <w:t xml:space="preserve">е </w:t>
      </w:r>
      <w:r w:rsidR="00041DA0" w:rsidRPr="00041DA0">
        <w:rPr>
          <w:rFonts w:eastAsia="Arial Unicode MS"/>
          <w:color w:val="000000"/>
          <w:spacing w:val="3"/>
          <w:kern w:val="1"/>
          <w:lang w:val="ru-RU" w:eastAsia="ar-SA"/>
        </w:rPr>
        <w:t xml:space="preserve"> </w:t>
      </w:r>
      <w:r w:rsidR="00041DA0" w:rsidRPr="00041DA0">
        <w:rPr>
          <w:rFonts w:eastAsia="Arial Unicode MS"/>
          <w:color w:val="000000"/>
          <w:spacing w:val="1"/>
          <w:kern w:val="1"/>
          <w:lang w:val="ru-RU" w:eastAsia="ar-SA"/>
        </w:rPr>
        <w:t>п</w:t>
      </w:r>
      <w:r w:rsidR="00041DA0" w:rsidRPr="00041DA0">
        <w:rPr>
          <w:rFonts w:eastAsia="Arial Unicode MS"/>
          <w:color w:val="000000"/>
          <w:kern w:val="1"/>
          <w:lang w:val="ru-RU" w:eastAsia="ar-SA"/>
        </w:rPr>
        <w:t>ос</w:t>
      </w:r>
      <w:r w:rsidR="00041DA0" w:rsidRPr="00041DA0">
        <w:rPr>
          <w:rFonts w:eastAsia="Arial Unicode MS"/>
          <w:color w:val="000000"/>
          <w:spacing w:val="1"/>
          <w:kern w:val="1"/>
          <w:lang w:val="ru-RU" w:eastAsia="ar-SA"/>
        </w:rPr>
        <w:t>л</w:t>
      </w:r>
      <w:r w:rsidR="00041DA0" w:rsidRPr="00041DA0">
        <w:rPr>
          <w:rFonts w:eastAsia="Arial Unicode MS"/>
          <w:color w:val="000000"/>
          <w:kern w:val="1"/>
          <w:lang w:val="ru-RU" w:eastAsia="ar-SA"/>
        </w:rPr>
        <w:t>о</w:t>
      </w:r>
      <w:r w:rsidR="00041DA0" w:rsidRPr="00041DA0">
        <w:rPr>
          <w:rFonts w:eastAsia="Arial Unicode MS"/>
          <w:color w:val="000000"/>
          <w:spacing w:val="-2"/>
          <w:kern w:val="1"/>
          <w:lang w:val="ru-RU" w:eastAsia="ar-SA"/>
        </w:rPr>
        <w:t>в</w:t>
      </w:r>
      <w:r w:rsidR="00041DA0" w:rsidRPr="00041DA0">
        <w:rPr>
          <w:rFonts w:eastAsia="Arial Unicode MS"/>
          <w:color w:val="000000"/>
          <w:kern w:val="1"/>
          <w:lang w:val="ru-RU" w:eastAsia="ar-SA"/>
        </w:rPr>
        <w:t xml:space="preserve">е, </w:t>
      </w:r>
      <w:r w:rsidR="00041DA0" w:rsidRPr="00041DA0">
        <w:rPr>
          <w:rFonts w:eastAsia="Arial Unicode MS"/>
          <w:color w:val="000000"/>
          <w:spacing w:val="1"/>
          <w:kern w:val="1"/>
          <w:lang w:val="ru-RU" w:eastAsia="ar-SA"/>
        </w:rPr>
        <w:t xml:space="preserve"> </w:t>
      </w:r>
      <w:r w:rsidR="00041DA0" w:rsidRPr="00041DA0">
        <w:rPr>
          <w:rFonts w:eastAsia="Arial Unicode MS"/>
          <w:color w:val="000000"/>
          <w:kern w:val="1"/>
          <w:lang w:val="ru-RU" w:eastAsia="ar-SA"/>
        </w:rPr>
        <w:t>у</w:t>
      </w:r>
      <w:r w:rsidR="00041DA0" w:rsidRPr="00041DA0">
        <w:rPr>
          <w:rFonts w:eastAsia="Arial Unicode MS"/>
          <w:color w:val="000000"/>
          <w:spacing w:val="31"/>
          <w:kern w:val="1"/>
          <w:lang w:val="ru-RU" w:eastAsia="ar-SA"/>
        </w:rPr>
        <w:t xml:space="preserve"> </w:t>
      </w:r>
      <w:r w:rsidR="00041DA0" w:rsidRPr="00041DA0">
        <w:rPr>
          <w:rFonts w:eastAsia="Arial Unicode MS"/>
          <w:color w:val="000000"/>
          <w:kern w:val="1"/>
          <w:lang w:val="ru-RU" w:eastAsia="ar-SA"/>
        </w:rPr>
        <w:t>с</w:t>
      </w:r>
      <w:r w:rsidR="00041DA0" w:rsidRPr="00041DA0">
        <w:rPr>
          <w:rFonts w:eastAsia="Arial Unicode MS"/>
          <w:color w:val="000000"/>
          <w:spacing w:val="3"/>
          <w:kern w:val="1"/>
          <w:lang w:val="ru-RU" w:eastAsia="ar-SA"/>
        </w:rPr>
        <w:t>к</w:t>
      </w:r>
      <w:r w:rsidR="00041DA0" w:rsidRPr="00041DA0">
        <w:rPr>
          <w:rFonts w:eastAsia="Arial Unicode MS"/>
          <w:color w:val="000000"/>
          <w:spacing w:val="-1"/>
          <w:kern w:val="1"/>
          <w:lang w:val="ru-RU" w:eastAsia="ar-SA"/>
        </w:rPr>
        <w:t>л</w:t>
      </w:r>
      <w:r w:rsidR="00041DA0" w:rsidRPr="00041DA0">
        <w:rPr>
          <w:rFonts w:eastAsia="Arial Unicode MS"/>
          <w:color w:val="000000"/>
          <w:kern w:val="1"/>
          <w:lang w:val="ru-RU" w:eastAsia="ar-SA"/>
        </w:rPr>
        <w:t>а</w:t>
      </w:r>
      <w:r w:rsidR="00041DA0" w:rsidRPr="00041DA0">
        <w:rPr>
          <w:rFonts w:eastAsia="Arial Unicode MS"/>
          <w:color w:val="000000"/>
          <w:spacing w:val="-1"/>
          <w:kern w:val="1"/>
          <w:lang w:val="ru-RU" w:eastAsia="ar-SA"/>
        </w:rPr>
        <w:t>д</w:t>
      </w:r>
      <w:r w:rsidR="00041DA0" w:rsidRPr="00041DA0">
        <w:rPr>
          <w:rFonts w:eastAsia="Arial Unicode MS"/>
          <w:color w:val="000000"/>
          <w:kern w:val="1"/>
          <w:lang w:val="ru-RU" w:eastAsia="ar-SA"/>
        </w:rPr>
        <w:t>у</w:t>
      </w:r>
      <w:r w:rsidR="00041DA0" w:rsidRPr="00041DA0">
        <w:rPr>
          <w:rFonts w:eastAsia="Arial Unicode MS"/>
          <w:color w:val="000000"/>
          <w:spacing w:val="47"/>
          <w:kern w:val="1"/>
          <w:lang w:val="ru-RU" w:eastAsia="ar-SA"/>
        </w:rPr>
        <w:t xml:space="preserve"> </w:t>
      </w:r>
      <w:r w:rsidR="00041DA0" w:rsidRPr="00041DA0">
        <w:rPr>
          <w:rFonts w:eastAsia="Arial Unicode MS"/>
          <w:color w:val="000000"/>
          <w:spacing w:val="2"/>
          <w:kern w:val="1"/>
          <w:lang w:val="ru-RU" w:eastAsia="ar-SA"/>
        </w:rPr>
        <w:t>с</w:t>
      </w:r>
      <w:r w:rsidR="00041DA0" w:rsidRPr="00041DA0">
        <w:rPr>
          <w:rFonts w:eastAsia="Arial Unicode MS"/>
          <w:color w:val="000000"/>
          <w:kern w:val="1"/>
          <w:lang w:val="ru-RU" w:eastAsia="ar-SA"/>
        </w:rPr>
        <w:t>а</w:t>
      </w:r>
      <w:r w:rsidR="00041DA0" w:rsidRPr="00041DA0">
        <w:rPr>
          <w:rFonts w:eastAsia="Arial Unicode MS"/>
          <w:color w:val="000000"/>
          <w:spacing w:val="36"/>
          <w:kern w:val="1"/>
          <w:lang w:val="ru-RU" w:eastAsia="ar-SA"/>
        </w:rPr>
        <w:t xml:space="preserve"> </w:t>
      </w:r>
      <w:r w:rsidR="00041DA0" w:rsidRPr="00041DA0">
        <w:rPr>
          <w:rFonts w:eastAsia="Arial Unicode MS"/>
          <w:color w:val="000000"/>
          <w:kern w:val="1"/>
          <w:lang w:val="ru-RU" w:eastAsia="ar-SA"/>
        </w:rPr>
        <w:t>П</w:t>
      </w:r>
      <w:r w:rsidR="00041DA0" w:rsidRPr="00041DA0">
        <w:rPr>
          <w:rFonts w:eastAsia="Arial Unicode MS"/>
          <w:color w:val="000000"/>
          <w:spacing w:val="2"/>
          <w:kern w:val="1"/>
          <w:lang w:val="ru-RU" w:eastAsia="ar-SA"/>
        </w:rPr>
        <w:t>о</w:t>
      </w:r>
      <w:r w:rsidR="00041DA0" w:rsidRPr="00041DA0">
        <w:rPr>
          <w:rFonts w:eastAsia="Arial Unicode MS"/>
          <w:color w:val="000000"/>
          <w:spacing w:val="1"/>
          <w:kern w:val="1"/>
          <w:lang w:val="ru-RU" w:eastAsia="ar-SA"/>
        </w:rPr>
        <w:t>н</w:t>
      </w:r>
      <w:r w:rsidR="00041DA0" w:rsidRPr="00041DA0">
        <w:rPr>
          <w:rFonts w:eastAsia="Arial Unicode MS"/>
          <w:color w:val="000000"/>
          <w:spacing w:val="-8"/>
          <w:kern w:val="1"/>
          <w:lang w:val="ru-RU" w:eastAsia="ar-SA"/>
        </w:rPr>
        <w:t>у</w:t>
      </w:r>
      <w:r w:rsidR="00041DA0" w:rsidRPr="00041DA0">
        <w:rPr>
          <w:rFonts w:eastAsia="Arial Unicode MS"/>
          <w:color w:val="000000"/>
          <w:spacing w:val="-3"/>
          <w:kern w:val="1"/>
          <w:lang w:val="ru-RU" w:eastAsia="ar-SA"/>
        </w:rPr>
        <w:t>д</w:t>
      </w:r>
      <w:r w:rsidR="00041DA0" w:rsidRPr="00041DA0">
        <w:rPr>
          <w:rFonts w:eastAsia="Arial Unicode MS"/>
          <w:color w:val="000000"/>
          <w:kern w:val="1"/>
          <w:lang w:val="ru-RU" w:eastAsia="ar-SA"/>
        </w:rPr>
        <w:t>ом  и</w:t>
      </w:r>
      <w:r w:rsidR="00041DA0" w:rsidRPr="00041DA0">
        <w:rPr>
          <w:rFonts w:eastAsia="Arial Unicode MS"/>
          <w:color w:val="000000"/>
          <w:spacing w:val="39"/>
          <w:kern w:val="1"/>
          <w:lang w:val="ru-RU" w:eastAsia="ar-SA"/>
        </w:rPr>
        <w:t xml:space="preserve"> </w:t>
      </w:r>
      <w:r w:rsidR="00041DA0" w:rsidRPr="00041DA0">
        <w:rPr>
          <w:rFonts w:eastAsia="Arial Unicode MS"/>
          <w:color w:val="000000"/>
          <w:spacing w:val="-1"/>
          <w:kern w:val="1"/>
          <w:lang w:val="ru-RU" w:eastAsia="ar-SA"/>
        </w:rPr>
        <w:t>С</w:t>
      </w:r>
      <w:r w:rsidR="00041DA0" w:rsidRPr="00041DA0">
        <w:rPr>
          <w:rFonts w:eastAsia="Arial Unicode MS"/>
          <w:color w:val="000000"/>
          <w:spacing w:val="1"/>
          <w:kern w:val="1"/>
          <w:lang w:val="ru-RU" w:eastAsia="ar-SA"/>
        </w:rPr>
        <w:t>п</w:t>
      </w:r>
      <w:r w:rsidR="00041DA0" w:rsidRPr="00041DA0">
        <w:rPr>
          <w:rFonts w:eastAsia="Arial Unicode MS"/>
          <w:color w:val="000000"/>
          <w:kern w:val="1"/>
          <w:lang w:val="ru-RU" w:eastAsia="ar-SA"/>
        </w:rPr>
        <w:t>ор</w:t>
      </w:r>
      <w:r w:rsidR="00041DA0" w:rsidRPr="00041DA0">
        <w:rPr>
          <w:rFonts w:eastAsia="Arial Unicode MS"/>
          <w:color w:val="000000"/>
          <w:spacing w:val="-3"/>
          <w:kern w:val="1"/>
          <w:lang w:val="ru-RU" w:eastAsia="ar-SA"/>
        </w:rPr>
        <w:t>а</w:t>
      </w:r>
      <w:r w:rsidR="00041DA0" w:rsidRPr="00041DA0">
        <w:rPr>
          <w:rFonts w:eastAsia="Arial Unicode MS"/>
          <w:color w:val="000000"/>
          <w:spacing w:val="-4"/>
          <w:kern w:val="1"/>
          <w:lang w:val="ru-RU" w:eastAsia="ar-SA"/>
        </w:rPr>
        <w:t>з</w:t>
      </w:r>
      <w:r w:rsidR="00041DA0" w:rsidRPr="00041DA0">
        <w:rPr>
          <w:rFonts w:eastAsia="Arial Unicode MS"/>
          <w:color w:val="000000"/>
          <w:spacing w:val="-5"/>
          <w:kern w:val="1"/>
          <w:lang w:val="ru-RU" w:eastAsia="ar-SA"/>
        </w:rPr>
        <w:t>у</w:t>
      </w:r>
      <w:r w:rsidR="00041DA0" w:rsidRPr="00041DA0">
        <w:rPr>
          <w:rFonts w:eastAsia="Arial Unicode MS"/>
          <w:color w:val="000000"/>
          <w:spacing w:val="2"/>
          <w:kern w:val="1"/>
          <w:lang w:val="ru-RU" w:eastAsia="ar-SA"/>
        </w:rPr>
        <w:t>м</w:t>
      </w:r>
      <w:r w:rsidR="00041DA0" w:rsidRPr="00041DA0">
        <w:rPr>
          <w:rFonts w:eastAsia="Arial Unicode MS"/>
          <w:color w:val="000000"/>
          <w:kern w:val="1"/>
          <w:lang w:val="ru-RU" w:eastAsia="ar-SA"/>
        </w:rPr>
        <w:t>о</w:t>
      </w:r>
      <w:r w:rsidR="00041DA0" w:rsidRPr="00041DA0">
        <w:rPr>
          <w:rFonts w:eastAsia="Arial Unicode MS"/>
          <w:color w:val="000000"/>
          <w:spacing w:val="-1"/>
          <w:kern w:val="1"/>
          <w:lang w:val="ru-RU" w:eastAsia="ar-SA"/>
        </w:rPr>
        <w:t>м</w:t>
      </w:r>
      <w:r w:rsidR="00041DA0" w:rsidRPr="00041DA0">
        <w:rPr>
          <w:rFonts w:eastAsia="Arial Unicode MS"/>
          <w:color w:val="000000"/>
          <w:kern w:val="1"/>
          <w:lang w:val="ru-RU" w:eastAsia="ar-SA"/>
        </w:rPr>
        <w:t xml:space="preserve">, </w:t>
      </w:r>
      <w:r w:rsidR="00041DA0" w:rsidRPr="00041DA0">
        <w:rPr>
          <w:rFonts w:eastAsia="Arial Unicode MS"/>
          <w:color w:val="000000"/>
          <w:spacing w:val="13"/>
          <w:kern w:val="1"/>
          <w:lang w:val="ru-RU" w:eastAsia="ar-SA"/>
        </w:rPr>
        <w:t xml:space="preserve"> </w:t>
      </w:r>
      <w:r w:rsidR="00041DA0" w:rsidRPr="00041DA0">
        <w:rPr>
          <w:rFonts w:eastAsia="Arial Unicode MS"/>
          <w:color w:val="000000"/>
          <w:spacing w:val="-1"/>
          <w:kern w:val="1"/>
          <w:lang w:val="ru-RU" w:eastAsia="ar-SA"/>
        </w:rPr>
        <w:t>б</w:t>
      </w:r>
      <w:r w:rsidR="00041DA0" w:rsidRPr="00041DA0">
        <w:rPr>
          <w:rFonts w:eastAsia="Arial Unicode MS"/>
          <w:color w:val="000000"/>
          <w:kern w:val="1"/>
          <w:lang w:val="ru-RU" w:eastAsia="ar-SA"/>
        </w:rPr>
        <w:t>р.</w:t>
      </w:r>
      <w:r w:rsidR="00041DA0" w:rsidRPr="00041DA0">
        <w:rPr>
          <w:rFonts w:eastAsia="Arial Unicode MS"/>
          <w:color w:val="000000"/>
          <w:spacing w:val="40"/>
          <w:kern w:val="1"/>
          <w:lang w:val="ru-RU" w:eastAsia="ar-SA"/>
        </w:rPr>
        <w:t xml:space="preserve"> </w:t>
      </w:r>
      <w:r w:rsidR="00041DA0" w:rsidRPr="00041DA0">
        <w:rPr>
          <w:rFonts w:eastAsia="Arial Unicode MS"/>
          <w:color w:val="000000"/>
          <w:kern w:val="1"/>
          <w:lang w:val="ru-RU" w:eastAsia="ar-SA"/>
        </w:rPr>
        <w:t>_</w:t>
      </w:r>
      <w:r w:rsidR="00041DA0" w:rsidRPr="00041DA0">
        <w:rPr>
          <w:rFonts w:eastAsia="Arial Unicode MS"/>
          <w:color w:val="000000"/>
          <w:kern w:val="1"/>
          <w:lang w:eastAsia="ar-SA"/>
        </w:rPr>
        <w:t>_____</w:t>
      </w:r>
      <w:r w:rsidR="00041DA0" w:rsidRPr="00041DA0">
        <w:rPr>
          <w:rFonts w:eastAsia="Arial Unicode MS"/>
          <w:color w:val="000000"/>
          <w:spacing w:val="33"/>
          <w:kern w:val="1"/>
          <w:lang w:val="ru-RU" w:eastAsia="ar-SA"/>
        </w:rPr>
        <w:t xml:space="preserve"> </w:t>
      </w:r>
      <w:r w:rsidR="00041DA0" w:rsidRPr="00041DA0">
        <w:rPr>
          <w:rFonts w:eastAsia="Arial Unicode MS"/>
          <w:color w:val="000000"/>
          <w:spacing w:val="-2"/>
          <w:kern w:val="1"/>
          <w:lang w:val="ru-RU" w:eastAsia="ar-SA"/>
        </w:rPr>
        <w:t>о</w:t>
      </w:r>
      <w:r w:rsidR="00041DA0" w:rsidRPr="00041DA0">
        <w:rPr>
          <w:rFonts w:eastAsia="Arial Unicode MS"/>
          <w:color w:val="000000"/>
          <w:kern w:val="1"/>
          <w:lang w:val="ru-RU" w:eastAsia="ar-SA"/>
        </w:rPr>
        <w:t>д</w:t>
      </w:r>
      <w:r w:rsidR="00041DA0" w:rsidRPr="00041DA0">
        <w:rPr>
          <w:rFonts w:eastAsia="Arial Unicode MS"/>
          <w:color w:val="000000"/>
          <w:spacing w:val="37"/>
          <w:kern w:val="1"/>
          <w:lang w:val="ru-RU" w:eastAsia="ar-SA"/>
        </w:rPr>
        <w:t xml:space="preserve"> </w:t>
      </w:r>
      <w:r w:rsidR="00041DA0" w:rsidRPr="00041DA0">
        <w:rPr>
          <w:rFonts w:eastAsia="Arial Unicode MS"/>
          <w:color w:val="000000"/>
          <w:kern w:val="1"/>
          <w:lang w:val="ru-RU" w:eastAsia="ar-SA"/>
        </w:rPr>
        <w:t>_</w:t>
      </w:r>
      <w:r w:rsidR="00041DA0" w:rsidRPr="00041DA0">
        <w:rPr>
          <w:rFonts w:eastAsia="Arial Unicode MS"/>
          <w:color w:val="000000"/>
          <w:kern w:val="1"/>
          <w:lang w:eastAsia="ar-SA"/>
        </w:rPr>
        <w:t>______</w:t>
      </w:r>
      <w:r w:rsidR="00041DA0" w:rsidRPr="00041DA0">
        <w:rPr>
          <w:rFonts w:eastAsia="Arial Unicode MS"/>
          <w:color w:val="000000"/>
          <w:kern w:val="1"/>
          <w:lang w:val="ru-RU" w:eastAsia="ar-SA"/>
        </w:rPr>
        <w:t>,</w:t>
      </w:r>
    </w:p>
    <w:p w:rsidR="00041DA0" w:rsidRPr="00041DA0" w:rsidRDefault="00041DA0" w:rsidP="00041DA0">
      <w:pPr>
        <w:tabs>
          <w:tab w:val="left" w:pos="1350"/>
        </w:tabs>
        <w:suppressAutoHyphens/>
        <w:spacing w:before="7" w:after="120" w:line="250" w:lineRule="auto"/>
        <w:ind w:left="122" w:hanging="122"/>
        <w:jc w:val="both"/>
        <w:rPr>
          <w:rFonts w:eastAsia="Arial Unicode MS"/>
          <w:color w:val="000000"/>
          <w:kern w:val="1"/>
          <w:lang w:val="ru-RU" w:eastAsia="ar-SA"/>
        </w:rPr>
      </w:pPr>
      <w:r w:rsidRPr="00041DA0">
        <w:rPr>
          <w:rFonts w:eastAsia="Arial Unicode MS"/>
          <w:color w:val="000000"/>
          <w:spacing w:val="-1"/>
          <w:kern w:val="1"/>
          <w:lang w:val="ru-RU" w:eastAsia="ar-SA"/>
        </w:rPr>
        <w:t>з</w:t>
      </w:r>
      <w:r w:rsidRPr="00041DA0">
        <w:rPr>
          <w:rFonts w:eastAsia="Arial Unicode MS"/>
          <w:color w:val="000000"/>
          <w:spacing w:val="-3"/>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1"/>
          <w:kern w:val="1"/>
          <w:lang w:val="ru-RU" w:eastAsia="ar-SA"/>
        </w:rPr>
        <w:t>к</w:t>
      </w:r>
      <w:r w:rsidRPr="00041DA0">
        <w:rPr>
          <w:rFonts w:eastAsia="Arial Unicode MS"/>
          <w:color w:val="000000"/>
          <w:kern w:val="1"/>
          <w:lang w:val="ru-RU" w:eastAsia="ar-SA"/>
        </w:rPr>
        <w:t xml:space="preserve">и </w:t>
      </w:r>
      <w:r w:rsidRPr="00041DA0">
        <w:rPr>
          <w:rFonts w:eastAsia="Arial Unicode MS"/>
          <w:color w:val="000000"/>
          <w:spacing w:val="6"/>
          <w:kern w:val="1"/>
          <w:lang w:val="ru-RU" w:eastAsia="ar-SA"/>
        </w:rPr>
        <w:t xml:space="preserve"> </w:t>
      </w:r>
      <w:r w:rsidRPr="00041DA0">
        <w:rPr>
          <w:rFonts w:eastAsia="Arial Unicode MS"/>
          <w:color w:val="000000"/>
          <w:spacing w:val="2"/>
          <w:w w:val="103"/>
          <w:kern w:val="1"/>
          <w:lang w:val="ru-RU" w:eastAsia="ar-SA"/>
        </w:rPr>
        <w:t>и</w:t>
      </w:r>
      <w:r w:rsidRPr="00041DA0">
        <w:rPr>
          <w:rFonts w:eastAsia="Arial Unicode MS"/>
          <w:color w:val="000000"/>
          <w:spacing w:val="-1"/>
          <w:w w:val="103"/>
          <w:kern w:val="1"/>
          <w:lang w:val="ru-RU" w:eastAsia="ar-SA"/>
        </w:rPr>
        <w:t>з</w:t>
      </w:r>
      <w:r w:rsidRPr="00041DA0">
        <w:rPr>
          <w:rFonts w:eastAsia="Arial Unicode MS"/>
          <w:color w:val="000000"/>
          <w:w w:val="103"/>
          <w:kern w:val="1"/>
          <w:lang w:val="ru-RU" w:eastAsia="ar-SA"/>
        </w:rPr>
        <w:t>вр</w:t>
      </w:r>
      <w:r w:rsidRPr="00041DA0">
        <w:rPr>
          <w:rFonts w:eastAsia="Arial Unicode MS"/>
          <w:color w:val="000000"/>
          <w:spacing w:val="-3"/>
          <w:w w:val="103"/>
          <w:kern w:val="1"/>
          <w:lang w:val="ru-RU" w:eastAsia="ar-SA"/>
        </w:rPr>
        <w:t>ш</w:t>
      </w:r>
      <w:r w:rsidRPr="00041DA0">
        <w:rPr>
          <w:rFonts w:eastAsia="Arial Unicode MS"/>
          <w:color w:val="000000"/>
          <w:w w:val="103"/>
          <w:kern w:val="1"/>
          <w:lang w:val="ru-RU" w:eastAsia="ar-SA"/>
        </w:rPr>
        <w:t xml:space="preserve">ава </w:t>
      </w:r>
      <w:r w:rsidRPr="00041DA0">
        <w:rPr>
          <w:rFonts w:eastAsia="Arial Unicode MS"/>
          <w:color w:val="000000"/>
          <w:spacing w:val="-1"/>
          <w:kern w:val="1"/>
          <w:lang w:val="ru-RU" w:eastAsia="ar-SA"/>
        </w:rPr>
        <w:t>г</w:t>
      </w:r>
      <w:r w:rsidRPr="00041DA0">
        <w:rPr>
          <w:rFonts w:eastAsia="Arial Unicode MS"/>
          <w:color w:val="000000"/>
          <w:kern w:val="1"/>
          <w:lang w:val="ru-RU" w:eastAsia="ar-SA"/>
        </w:rPr>
        <w:t>р</w:t>
      </w:r>
      <w:r w:rsidRPr="00041DA0">
        <w:rPr>
          <w:rFonts w:eastAsia="Arial Unicode MS"/>
          <w:color w:val="000000"/>
          <w:spacing w:val="-5"/>
          <w:kern w:val="1"/>
          <w:lang w:val="ru-RU" w:eastAsia="ar-SA"/>
        </w:rPr>
        <w:t>у</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а</w:t>
      </w:r>
      <w:r w:rsidRPr="00041DA0">
        <w:rPr>
          <w:rFonts w:eastAsia="Arial Unicode MS"/>
          <w:color w:val="000000"/>
          <w:spacing w:val="17"/>
          <w:kern w:val="1"/>
          <w:lang w:val="ru-RU" w:eastAsia="ar-SA"/>
        </w:rPr>
        <w:t xml:space="preserve"> извођача</w:t>
      </w:r>
      <w:r w:rsidRPr="00041DA0">
        <w:rPr>
          <w:rFonts w:eastAsia="Arial Unicode MS"/>
          <w:color w:val="000000"/>
          <w:kern w:val="1"/>
          <w:lang w:val="ru-RU" w:eastAsia="ar-SA"/>
        </w:rPr>
        <w:t>,</w:t>
      </w:r>
      <w:r w:rsidRPr="00041DA0">
        <w:rPr>
          <w:rFonts w:eastAsia="Arial Unicode MS"/>
          <w:color w:val="000000"/>
          <w:spacing w:val="32"/>
          <w:kern w:val="1"/>
          <w:lang w:val="ru-RU" w:eastAsia="ar-SA"/>
        </w:rPr>
        <w:t xml:space="preserve"> </w:t>
      </w:r>
      <w:r w:rsidRPr="00041DA0">
        <w:rPr>
          <w:rFonts w:eastAsia="Arial Unicode MS"/>
          <w:color w:val="000000"/>
          <w:spacing w:val="1"/>
          <w:kern w:val="1"/>
          <w:lang w:val="ru-RU" w:eastAsia="ar-SA"/>
        </w:rPr>
        <w:t>к</w:t>
      </w:r>
      <w:r w:rsidRPr="00041DA0">
        <w:rPr>
          <w:rFonts w:eastAsia="Arial Unicode MS"/>
          <w:color w:val="000000"/>
          <w:spacing w:val="-3"/>
          <w:kern w:val="1"/>
          <w:lang w:val="ru-RU" w:eastAsia="ar-SA"/>
        </w:rPr>
        <w:t>о</w:t>
      </w:r>
      <w:r w:rsidRPr="00041DA0">
        <w:rPr>
          <w:rFonts w:eastAsia="Arial Unicode MS"/>
          <w:color w:val="000000"/>
          <w:spacing w:val="2"/>
          <w:kern w:val="1"/>
          <w:lang w:val="ru-RU" w:eastAsia="ar-SA"/>
        </w:rPr>
        <w:t>ј</w:t>
      </w:r>
      <w:r w:rsidRPr="00041DA0">
        <w:rPr>
          <w:rFonts w:eastAsia="Arial Unicode MS"/>
          <w:color w:val="000000"/>
          <w:kern w:val="1"/>
          <w:lang w:val="ru-RU" w:eastAsia="ar-SA"/>
        </w:rPr>
        <w:t>у</w:t>
      </w:r>
      <w:r w:rsidRPr="00041DA0">
        <w:rPr>
          <w:rFonts w:eastAsia="Arial Unicode MS"/>
          <w:color w:val="000000"/>
          <w:spacing w:val="9"/>
          <w:kern w:val="1"/>
          <w:lang w:val="ru-RU" w:eastAsia="ar-SA"/>
        </w:rPr>
        <w:t xml:space="preserve"> </w:t>
      </w:r>
      <w:r w:rsidRPr="00041DA0">
        <w:rPr>
          <w:rFonts w:eastAsia="Arial Unicode MS"/>
          <w:color w:val="000000"/>
          <w:w w:val="103"/>
          <w:kern w:val="1"/>
          <w:lang w:val="ru-RU" w:eastAsia="ar-SA"/>
        </w:rPr>
        <w:t>ч</w:t>
      </w:r>
      <w:r w:rsidRPr="00041DA0">
        <w:rPr>
          <w:rFonts w:eastAsia="Arial Unicode MS"/>
          <w:color w:val="000000"/>
          <w:spacing w:val="2"/>
          <w:w w:val="103"/>
          <w:kern w:val="1"/>
          <w:lang w:val="ru-RU" w:eastAsia="ar-SA"/>
        </w:rPr>
        <w:t>и</w:t>
      </w:r>
      <w:r w:rsidRPr="00041DA0">
        <w:rPr>
          <w:rFonts w:eastAsia="Arial Unicode MS"/>
          <w:color w:val="000000"/>
          <w:spacing w:val="-2"/>
          <w:w w:val="103"/>
          <w:kern w:val="1"/>
          <w:lang w:val="ru-RU" w:eastAsia="ar-SA"/>
        </w:rPr>
        <w:t>н</w:t>
      </w:r>
      <w:r w:rsidRPr="00041DA0">
        <w:rPr>
          <w:rFonts w:eastAsia="Arial Unicode MS"/>
          <w:color w:val="000000"/>
          <w:w w:val="103"/>
          <w:kern w:val="1"/>
          <w:lang w:val="ru-RU" w:eastAsia="ar-SA"/>
        </w:rPr>
        <w:t>е:</w:t>
      </w:r>
    </w:p>
    <w:p w:rsidR="00041DA0" w:rsidRPr="00041DA0" w:rsidRDefault="00041DA0" w:rsidP="00041DA0">
      <w:pPr>
        <w:tabs>
          <w:tab w:val="left" w:pos="1350"/>
        </w:tabs>
        <w:suppressAutoHyphens/>
        <w:spacing w:before="9" w:after="120"/>
        <w:ind w:left="460"/>
        <w:jc w:val="both"/>
        <w:rPr>
          <w:rFonts w:eastAsia="Arial Unicode MS"/>
          <w:color w:val="000000"/>
          <w:kern w:val="1"/>
          <w:lang w:val="ru-RU" w:eastAsia="ar-SA"/>
        </w:rPr>
      </w:pPr>
      <w:r w:rsidRPr="00041DA0">
        <w:rPr>
          <w:rFonts w:eastAsia="Arial Unicode MS"/>
          <w:color w:val="000000"/>
          <w:w w:val="136"/>
          <w:kern w:val="1"/>
          <w:lang w:val="ru-RU" w:eastAsia="ar-SA"/>
        </w:rPr>
        <w:t>• ______________</w:t>
      </w:r>
      <w:r w:rsidRPr="00041DA0">
        <w:rPr>
          <w:rFonts w:eastAsia="Arial Unicode MS"/>
          <w:color w:val="000000"/>
          <w:spacing w:val="39"/>
          <w:w w:val="136"/>
          <w:kern w:val="1"/>
          <w:lang w:eastAsia="ar-SA"/>
        </w:rPr>
        <w:t xml:space="preserve"> </w:t>
      </w:r>
      <w:r w:rsidRPr="00041DA0">
        <w:rPr>
          <w:rFonts w:eastAsia="Arial Unicode MS"/>
          <w:color w:val="000000"/>
          <w:spacing w:val="1"/>
          <w:kern w:val="1"/>
          <w:lang w:val="ru-RU" w:eastAsia="ar-SA"/>
        </w:rPr>
        <w:t>(</w:t>
      </w:r>
      <w:r w:rsidRPr="00041DA0">
        <w:rPr>
          <w:rFonts w:eastAsia="Arial Unicode MS"/>
          <w:color w:val="000000"/>
          <w:spacing w:val="-2"/>
          <w:kern w:val="1"/>
          <w:lang w:val="ru-RU" w:eastAsia="ar-SA"/>
        </w:rPr>
        <w:t>на</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ив</w:t>
      </w:r>
      <w:r w:rsidRPr="00041DA0">
        <w:rPr>
          <w:rFonts w:eastAsia="Arial Unicode MS"/>
          <w:color w:val="000000"/>
          <w:spacing w:val="25"/>
          <w:kern w:val="1"/>
          <w:lang w:val="ru-RU" w:eastAsia="ar-SA"/>
        </w:rPr>
        <w:t xml:space="preserve"> </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че</w:t>
      </w:r>
      <w:r w:rsidRPr="00041DA0">
        <w:rPr>
          <w:rFonts w:eastAsia="Arial Unicode MS"/>
          <w:color w:val="000000"/>
          <w:spacing w:val="2"/>
          <w:kern w:val="1"/>
          <w:lang w:val="ru-RU" w:eastAsia="ar-SA"/>
        </w:rPr>
        <w:t>с</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5"/>
          <w:kern w:val="1"/>
          <w:lang w:val="ru-RU" w:eastAsia="ar-SA"/>
        </w:rPr>
        <w:t>к</w:t>
      </w:r>
      <w:r w:rsidRPr="00041DA0">
        <w:rPr>
          <w:rFonts w:eastAsia="Arial Unicode MS"/>
          <w:color w:val="000000"/>
          <w:kern w:val="1"/>
          <w:lang w:val="ru-RU" w:eastAsia="ar-SA"/>
        </w:rPr>
        <w:t>а</w:t>
      </w:r>
      <w:r w:rsidRPr="00041DA0">
        <w:rPr>
          <w:rFonts w:eastAsia="Arial Unicode MS"/>
          <w:color w:val="000000"/>
          <w:spacing w:val="29"/>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5"/>
          <w:kern w:val="1"/>
          <w:lang w:val="ru-RU" w:eastAsia="ar-SA"/>
        </w:rPr>
        <w:t xml:space="preserve"> </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3"/>
          <w:kern w:val="1"/>
          <w:lang w:val="ru-RU" w:eastAsia="ar-SA"/>
        </w:rPr>
        <w:t>к</w:t>
      </w:r>
      <w:r w:rsidRPr="00041DA0">
        <w:rPr>
          <w:rFonts w:eastAsia="Arial Unicode MS"/>
          <w:color w:val="000000"/>
          <w:spacing w:val="-2"/>
          <w:kern w:val="1"/>
          <w:lang w:val="ru-RU" w:eastAsia="ar-SA"/>
        </w:rPr>
        <w:t>о</w:t>
      </w:r>
      <w:r w:rsidRPr="00041DA0">
        <w:rPr>
          <w:rFonts w:eastAsia="Arial Unicode MS"/>
          <w:color w:val="000000"/>
          <w:kern w:val="1"/>
          <w:lang w:val="ru-RU" w:eastAsia="ar-SA"/>
        </w:rPr>
        <w:t>ј</w:t>
      </w:r>
      <w:r w:rsidRPr="00041DA0">
        <w:rPr>
          <w:rFonts w:eastAsia="Arial Unicode MS"/>
          <w:color w:val="000000"/>
          <w:spacing w:val="38"/>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н</w:t>
      </w:r>
      <w:r w:rsidRPr="00041DA0">
        <w:rPr>
          <w:rFonts w:eastAsia="Arial Unicode MS"/>
          <w:color w:val="000000"/>
          <w:spacing w:val="-12"/>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26"/>
          <w:kern w:val="1"/>
          <w:lang w:val="ru-RU" w:eastAsia="ar-SA"/>
        </w:rPr>
        <w:t xml:space="preserve"> </w:t>
      </w:r>
      <w:r w:rsidRPr="00041DA0">
        <w:rPr>
          <w:rFonts w:eastAsia="Arial Unicode MS"/>
          <w:color w:val="000000"/>
          <w:kern w:val="1"/>
          <w:lang w:val="ru-RU" w:eastAsia="ar-SA"/>
        </w:rPr>
        <w:t>а</w:t>
      </w:r>
      <w:r w:rsidRPr="00041DA0">
        <w:rPr>
          <w:rFonts w:eastAsia="Arial Unicode MS"/>
          <w:color w:val="000000"/>
          <w:spacing w:val="-3"/>
          <w:kern w:val="1"/>
          <w:lang w:val="ru-RU" w:eastAsia="ar-SA"/>
        </w:rPr>
        <w:t>д</w:t>
      </w:r>
      <w:r w:rsidRPr="00041DA0">
        <w:rPr>
          <w:rFonts w:eastAsia="Arial Unicode MS"/>
          <w:color w:val="000000"/>
          <w:kern w:val="1"/>
          <w:lang w:val="ru-RU" w:eastAsia="ar-SA"/>
        </w:rPr>
        <w:t>ре</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а,</w:t>
      </w:r>
      <w:r w:rsidRPr="00041DA0">
        <w:rPr>
          <w:rFonts w:eastAsia="Arial Unicode MS"/>
          <w:color w:val="000000"/>
          <w:spacing w:val="22"/>
          <w:kern w:val="1"/>
          <w:lang w:val="ru-RU" w:eastAsia="ar-SA"/>
        </w:rPr>
        <w:t xml:space="preserve"> </w:t>
      </w:r>
      <w:r w:rsidRPr="00041DA0">
        <w:rPr>
          <w:rFonts w:eastAsia="Arial Unicode MS"/>
          <w:color w:val="000000"/>
          <w:kern w:val="1"/>
          <w:lang w:val="ru-RU" w:eastAsia="ar-SA"/>
        </w:rPr>
        <w:t>МБ</w:t>
      </w:r>
      <w:r w:rsidRPr="00041DA0">
        <w:rPr>
          <w:rFonts w:eastAsia="Arial Unicode MS"/>
          <w:color w:val="000000"/>
          <w:spacing w:val="12"/>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5"/>
          <w:kern w:val="1"/>
          <w:lang w:val="ru-RU" w:eastAsia="ar-SA"/>
        </w:rPr>
        <w:t xml:space="preserve"> </w:t>
      </w:r>
      <w:r w:rsidRPr="00041DA0">
        <w:rPr>
          <w:rFonts w:eastAsia="Arial Unicode MS"/>
          <w:color w:val="000000"/>
          <w:w w:val="103"/>
          <w:kern w:val="1"/>
          <w:lang w:val="ru-RU" w:eastAsia="ar-SA"/>
        </w:rPr>
        <w:t>ПИ</w:t>
      </w:r>
      <w:r w:rsidRPr="00041DA0">
        <w:rPr>
          <w:rFonts w:eastAsia="Arial Unicode MS"/>
          <w:color w:val="000000"/>
          <w:spacing w:val="1"/>
          <w:w w:val="103"/>
          <w:kern w:val="1"/>
          <w:lang w:val="ru-RU" w:eastAsia="ar-SA"/>
        </w:rPr>
        <w:t>Б)</w:t>
      </w:r>
      <w:r w:rsidRPr="00041DA0">
        <w:rPr>
          <w:rFonts w:eastAsia="Arial Unicode MS"/>
          <w:color w:val="000000"/>
          <w:w w:val="103"/>
          <w:kern w:val="1"/>
          <w:lang w:val="ru-RU" w:eastAsia="ar-SA"/>
        </w:rPr>
        <w:t>,</w:t>
      </w:r>
    </w:p>
    <w:p w:rsidR="00041DA0" w:rsidRPr="00041DA0" w:rsidRDefault="00041DA0" w:rsidP="00041DA0">
      <w:pPr>
        <w:tabs>
          <w:tab w:val="left" w:pos="1350"/>
        </w:tabs>
        <w:suppressAutoHyphens/>
        <w:spacing w:before="21" w:after="120"/>
        <w:ind w:left="460"/>
        <w:jc w:val="both"/>
        <w:rPr>
          <w:rFonts w:eastAsia="Arial Unicode MS"/>
          <w:color w:val="000000"/>
          <w:kern w:val="1"/>
          <w:lang w:val="ru-RU" w:eastAsia="ar-SA"/>
        </w:rPr>
      </w:pPr>
      <w:r w:rsidRPr="00041DA0">
        <w:rPr>
          <w:rFonts w:eastAsia="Arial Unicode MS"/>
          <w:color w:val="000000"/>
          <w:w w:val="136"/>
          <w:kern w:val="1"/>
          <w:lang w:val="ru-RU" w:eastAsia="ar-SA"/>
        </w:rPr>
        <w:t xml:space="preserve">• </w:t>
      </w:r>
      <w:r w:rsidRPr="00041DA0">
        <w:rPr>
          <w:rFonts w:eastAsia="Arial Unicode MS"/>
          <w:color w:val="000000"/>
          <w:w w:val="136"/>
          <w:kern w:val="1"/>
          <w:lang w:eastAsia="ar-SA"/>
        </w:rPr>
        <w:t>______________</w:t>
      </w:r>
      <w:r w:rsidRPr="00041DA0">
        <w:rPr>
          <w:rFonts w:eastAsia="Arial Unicode MS"/>
          <w:color w:val="000000"/>
          <w:w w:val="136"/>
          <w:kern w:val="1"/>
          <w:lang w:val="ru-RU" w:eastAsia="ar-SA"/>
        </w:rPr>
        <w:t xml:space="preserve"> </w:t>
      </w:r>
      <w:r w:rsidRPr="00041DA0">
        <w:rPr>
          <w:rFonts w:eastAsia="Arial Unicode MS"/>
          <w:color w:val="000000"/>
          <w:w w:val="136"/>
          <w:kern w:val="1"/>
          <w:lang w:eastAsia="ar-SA"/>
        </w:rPr>
        <w:t xml:space="preserve"> </w:t>
      </w:r>
      <w:r w:rsidRPr="00041DA0">
        <w:rPr>
          <w:rFonts w:eastAsia="Arial Unicode MS"/>
          <w:color w:val="000000"/>
          <w:spacing w:val="1"/>
          <w:kern w:val="1"/>
          <w:lang w:val="ru-RU" w:eastAsia="ar-SA"/>
        </w:rPr>
        <w:t>(</w:t>
      </w:r>
      <w:r w:rsidRPr="00041DA0">
        <w:rPr>
          <w:rFonts w:eastAsia="Arial Unicode MS"/>
          <w:color w:val="000000"/>
          <w:spacing w:val="-2"/>
          <w:kern w:val="1"/>
          <w:lang w:val="ru-RU" w:eastAsia="ar-SA"/>
        </w:rPr>
        <w:t>на</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ив</w:t>
      </w:r>
      <w:r w:rsidRPr="00041DA0">
        <w:rPr>
          <w:rFonts w:eastAsia="Arial Unicode MS"/>
          <w:color w:val="000000"/>
          <w:spacing w:val="25"/>
          <w:kern w:val="1"/>
          <w:lang w:val="ru-RU" w:eastAsia="ar-SA"/>
        </w:rPr>
        <w:t xml:space="preserve"> </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че</w:t>
      </w:r>
      <w:r w:rsidRPr="00041DA0">
        <w:rPr>
          <w:rFonts w:eastAsia="Arial Unicode MS"/>
          <w:color w:val="000000"/>
          <w:spacing w:val="2"/>
          <w:kern w:val="1"/>
          <w:lang w:val="ru-RU" w:eastAsia="ar-SA"/>
        </w:rPr>
        <w:t>с</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5"/>
          <w:kern w:val="1"/>
          <w:lang w:val="ru-RU" w:eastAsia="ar-SA"/>
        </w:rPr>
        <w:t>к</w:t>
      </w:r>
      <w:r w:rsidRPr="00041DA0">
        <w:rPr>
          <w:rFonts w:eastAsia="Arial Unicode MS"/>
          <w:color w:val="000000"/>
          <w:kern w:val="1"/>
          <w:lang w:val="ru-RU" w:eastAsia="ar-SA"/>
        </w:rPr>
        <w:t>а</w:t>
      </w:r>
      <w:r w:rsidRPr="00041DA0">
        <w:rPr>
          <w:rFonts w:eastAsia="Arial Unicode MS"/>
          <w:color w:val="000000"/>
          <w:spacing w:val="29"/>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5"/>
          <w:kern w:val="1"/>
          <w:lang w:val="ru-RU" w:eastAsia="ar-SA"/>
        </w:rPr>
        <w:t xml:space="preserve"> </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3"/>
          <w:kern w:val="1"/>
          <w:lang w:val="ru-RU" w:eastAsia="ar-SA"/>
        </w:rPr>
        <w:t>к</w:t>
      </w:r>
      <w:r w:rsidRPr="00041DA0">
        <w:rPr>
          <w:rFonts w:eastAsia="Arial Unicode MS"/>
          <w:color w:val="000000"/>
          <w:kern w:val="1"/>
          <w:lang w:val="ru-RU" w:eastAsia="ar-SA"/>
        </w:rPr>
        <w:t>ој</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н</w:t>
      </w:r>
      <w:r w:rsidRPr="00041DA0">
        <w:rPr>
          <w:rFonts w:eastAsia="Arial Unicode MS"/>
          <w:color w:val="000000"/>
          <w:spacing w:val="-12"/>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26"/>
          <w:kern w:val="1"/>
          <w:lang w:val="ru-RU" w:eastAsia="ar-SA"/>
        </w:rPr>
        <w:t xml:space="preserve"> </w:t>
      </w:r>
      <w:r w:rsidRPr="00041DA0">
        <w:rPr>
          <w:rFonts w:eastAsia="Arial Unicode MS"/>
          <w:color w:val="000000"/>
          <w:kern w:val="1"/>
          <w:lang w:val="ru-RU" w:eastAsia="ar-SA"/>
        </w:rPr>
        <w:t>а</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р</w:t>
      </w:r>
      <w:r w:rsidRPr="00041DA0">
        <w:rPr>
          <w:rFonts w:eastAsia="Arial Unicode MS"/>
          <w:color w:val="000000"/>
          <w:kern w:val="1"/>
          <w:lang w:val="ru-RU" w:eastAsia="ar-SA"/>
        </w:rPr>
        <w:t>е</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а,</w:t>
      </w:r>
      <w:r w:rsidRPr="00041DA0">
        <w:rPr>
          <w:rFonts w:eastAsia="Arial Unicode MS"/>
          <w:color w:val="000000"/>
          <w:spacing w:val="23"/>
          <w:kern w:val="1"/>
          <w:lang w:val="ru-RU" w:eastAsia="ar-SA"/>
        </w:rPr>
        <w:t xml:space="preserve"> </w:t>
      </w:r>
      <w:r w:rsidRPr="00041DA0">
        <w:rPr>
          <w:rFonts w:eastAsia="Arial Unicode MS"/>
          <w:color w:val="000000"/>
          <w:spacing w:val="-2"/>
          <w:kern w:val="1"/>
          <w:lang w:val="ru-RU" w:eastAsia="ar-SA"/>
        </w:rPr>
        <w:t>М</w:t>
      </w:r>
      <w:r w:rsidRPr="00041DA0">
        <w:rPr>
          <w:rFonts w:eastAsia="Arial Unicode MS"/>
          <w:color w:val="000000"/>
          <w:kern w:val="1"/>
          <w:lang w:val="ru-RU" w:eastAsia="ar-SA"/>
        </w:rPr>
        <w:t>Б</w:t>
      </w:r>
      <w:r w:rsidRPr="00041DA0">
        <w:rPr>
          <w:rFonts w:eastAsia="Arial Unicode MS"/>
          <w:color w:val="000000"/>
          <w:spacing w:val="12"/>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5"/>
          <w:kern w:val="1"/>
          <w:lang w:val="ru-RU" w:eastAsia="ar-SA"/>
        </w:rPr>
        <w:t xml:space="preserve"> </w:t>
      </w:r>
      <w:r w:rsidRPr="00041DA0">
        <w:rPr>
          <w:rFonts w:eastAsia="Arial Unicode MS"/>
          <w:color w:val="000000"/>
          <w:w w:val="103"/>
          <w:kern w:val="1"/>
          <w:lang w:val="ru-RU" w:eastAsia="ar-SA"/>
        </w:rPr>
        <w:t>ПИ</w:t>
      </w:r>
      <w:r w:rsidRPr="00041DA0">
        <w:rPr>
          <w:rFonts w:eastAsia="Arial Unicode MS"/>
          <w:color w:val="000000"/>
          <w:spacing w:val="1"/>
          <w:w w:val="103"/>
          <w:kern w:val="1"/>
          <w:lang w:val="ru-RU" w:eastAsia="ar-SA"/>
        </w:rPr>
        <w:t>Б)</w:t>
      </w:r>
      <w:r w:rsidRPr="00041DA0">
        <w:rPr>
          <w:rFonts w:eastAsia="Arial Unicode MS"/>
          <w:color w:val="000000"/>
          <w:w w:val="103"/>
          <w:kern w:val="1"/>
          <w:lang w:val="ru-RU" w:eastAsia="ar-SA"/>
        </w:rPr>
        <w:t>,</w:t>
      </w:r>
    </w:p>
    <w:p w:rsidR="00041DA0" w:rsidRPr="00041DA0" w:rsidRDefault="00041DA0" w:rsidP="00041DA0">
      <w:pPr>
        <w:tabs>
          <w:tab w:val="left" w:pos="1350"/>
        </w:tabs>
        <w:suppressAutoHyphens/>
        <w:spacing w:before="21" w:after="120"/>
        <w:ind w:left="460"/>
        <w:jc w:val="both"/>
        <w:rPr>
          <w:rFonts w:eastAsia="Arial Unicode MS"/>
          <w:color w:val="000000"/>
          <w:kern w:val="1"/>
          <w:lang w:val="ru-RU" w:eastAsia="ar-SA"/>
        </w:rPr>
      </w:pPr>
      <w:r w:rsidRPr="00041DA0">
        <w:rPr>
          <w:rFonts w:eastAsia="Arial Unicode MS"/>
          <w:color w:val="000000"/>
          <w:w w:val="136"/>
          <w:kern w:val="1"/>
          <w:lang w:val="ru-RU" w:eastAsia="ar-SA"/>
        </w:rPr>
        <w:t xml:space="preserve">• </w:t>
      </w:r>
      <w:r w:rsidRPr="00041DA0">
        <w:rPr>
          <w:rFonts w:eastAsia="Arial Unicode MS"/>
          <w:color w:val="000000"/>
          <w:w w:val="136"/>
          <w:kern w:val="1"/>
          <w:lang w:eastAsia="ar-SA"/>
        </w:rPr>
        <w:t xml:space="preserve">_______________ </w:t>
      </w:r>
      <w:r w:rsidRPr="00041DA0">
        <w:rPr>
          <w:rFonts w:eastAsia="Arial Unicode MS"/>
          <w:color w:val="000000"/>
          <w:spacing w:val="1"/>
          <w:kern w:val="1"/>
          <w:lang w:val="ru-RU" w:eastAsia="ar-SA"/>
        </w:rPr>
        <w:t>(</w:t>
      </w:r>
      <w:r w:rsidRPr="00041DA0">
        <w:rPr>
          <w:rFonts w:eastAsia="Arial Unicode MS"/>
          <w:color w:val="000000"/>
          <w:spacing w:val="-2"/>
          <w:kern w:val="1"/>
          <w:lang w:val="ru-RU" w:eastAsia="ar-SA"/>
        </w:rPr>
        <w:t>на</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ив</w:t>
      </w:r>
      <w:r w:rsidRPr="00041DA0">
        <w:rPr>
          <w:rFonts w:eastAsia="Arial Unicode MS"/>
          <w:color w:val="000000"/>
          <w:spacing w:val="25"/>
          <w:kern w:val="1"/>
          <w:lang w:val="ru-RU" w:eastAsia="ar-SA"/>
        </w:rPr>
        <w:t xml:space="preserve"> </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че</w:t>
      </w:r>
      <w:r w:rsidRPr="00041DA0">
        <w:rPr>
          <w:rFonts w:eastAsia="Arial Unicode MS"/>
          <w:color w:val="000000"/>
          <w:spacing w:val="2"/>
          <w:kern w:val="1"/>
          <w:lang w:val="ru-RU" w:eastAsia="ar-SA"/>
        </w:rPr>
        <w:t>с</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5"/>
          <w:kern w:val="1"/>
          <w:lang w:val="ru-RU" w:eastAsia="ar-SA"/>
        </w:rPr>
        <w:t>к</w:t>
      </w:r>
      <w:r w:rsidRPr="00041DA0">
        <w:rPr>
          <w:rFonts w:eastAsia="Arial Unicode MS"/>
          <w:color w:val="000000"/>
          <w:kern w:val="1"/>
          <w:lang w:val="ru-RU" w:eastAsia="ar-SA"/>
        </w:rPr>
        <w:t>а</w:t>
      </w:r>
      <w:r w:rsidRPr="00041DA0">
        <w:rPr>
          <w:rFonts w:eastAsia="Arial Unicode MS"/>
          <w:color w:val="000000"/>
          <w:spacing w:val="29"/>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5"/>
          <w:kern w:val="1"/>
          <w:lang w:val="ru-RU" w:eastAsia="ar-SA"/>
        </w:rPr>
        <w:t xml:space="preserve"> </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3"/>
          <w:kern w:val="1"/>
          <w:lang w:val="ru-RU" w:eastAsia="ar-SA"/>
        </w:rPr>
        <w:t>к</w:t>
      </w:r>
      <w:r w:rsidRPr="00041DA0">
        <w:rPr>
          <w:rFonts w:eastAsia="Arial Unicode MS"/>
          <w:color w:val="000000"/>
          <w:kern w:val="1"/>
          <w:lang w:val="ru-RU" w:eastAsia="ar-SA"/>
        </w:rPr>
        <w:t>ој</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н</w:t>
      </w:r>
      <w:r w:rsidRPr="00041DA0">
        <w:rPr>
          <w:rFonts w:eastAsia="Arial Unicode MS"/>
          <w:color w:val="000000"/>
          <w:spacing w:val="-12"/>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26"/>
          <w:kern w:val="1"/>
          <w:lang w:val="ru-RU" w:eastAsia="ar-SA"/>
        </w:rPr>
        <w:t xml:space="preserve"> </w:t>
      </w:r>
      <w:r w:rsidRPr="00041DA0">
        <w:rPr>
          <w:rFonts w:eastAsia="Arial Unicode MS"/>
          <w:color w:val="000000"/>
          <w:kern w:val="1"/>
          <w:lang w:val="ru-RU" w:eastAsia="ar-SA"/>
        </w:rPr>
        <w:t>а</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р</w:t>
      </w:r>
      <w:r w:rsidRPr="00041DA0">
        <w:rPr>
          <w:rFonts w:eastAsia="Arial Unicode MS"/>
          <w:color w:val="000000"/>
          <w:kern w:val="1"/>
          <w:lang w:val="ru-RU" w:eastAsia="ar-SA"/>
        </w:rPr>
        <w:t>е</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а,</w:t>
      </w:r>
      <w:r w:rsidRPr="00041DA0">
        <w:rPr>
          <w:rFonts w:eastAsia="Arial Unicode MS"/>
          <w:color w:val="000000"/>
          <w:spacing w:val="23"/>
          <w:kern w:val="1"/>
          <w:lang w:val="ru-RU" w:eastAsia="ar-SA"/>
        </w:rPr>
        <w:t xml:space="preserve"> </w:t>
      </w:r>
      <w:r w:rsidRPr="00041DA0">
        <w:rPr>
          <w:rFonts w:eastAsia="Arial Unicode MS"/>
          <w:color w:val="000000"/>
          <w:spacing w:val="-2"/>
          <w:kern w:val="1"/>
          <w:lang w:val="ru-RU" w:eastAsia="ar-SA"/>
        </w:rPr>
        <w:t>М</w:t>
      </w:r>
      <w:r w:rsidRPr="00041DA0">
        <w:rPr>
          <w:rFonts w:eastAsia="Arial Unicode MS"/>
          <w:color w:val="000000"/>
          <w:kern w:val="1"/>
          <w:lang w:val="ru-RU" w:eastAsia="ar-SA"/>
        </w:rPr>
        <w:t>Б</w:t>
      </w:r>
      <w:r w:rsidRPr="00041DA0">
        <w:rPr>
          <w:rFonts w:eastAsia="Arial Unicode MS"/>
          <w:color w:val="000000"/>
          <w:spacing w:val="12"/>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5"/>
          <w:kern w:val="1"/>
          <w:lang w:val="ru-RU" w:eastAsia="ar-SA"/>
        </w:rPr>
        <w:t xml:space="preserve"> </w:t>
      </w:r>
      <w:r w:rsidRPr="00041DA0">
        <w:rPr>
          <w:rFonts w:eastAsia="Arial Unicode MS"/>
          <w:color w:val="000000"/>
          <w:w w:val="103"/>
          <w:kern w:val="1"/>
          <w:lang w:val="ru-RU" w:eastAsia="ar-SA"/>
        </w:rPr>
        <w:t>ПИ</w:t>
      </w:r>
      <w:r w:rsidRPr="00041DA0">
        <w:rPr>
          <w:rFonts w:eastAsia="Arial Unicode MS"/>
          <w:color w:val="000000"/>
          <w:spacing w:val="1"/>
          <w:w w:val="103"/>
          <w:kern w:val="1"/>
          <w:lang w:val="ru-RU" w:eastAsia="ar-SA"/>
        </w:rPr>
        <w:t>Б)</w:t>
      </w:r>
      <w:r w:rsidRPr="00041DA0">
        <w:rPr>
          <w:rFonts w:eastAsia="Arial Unicode MS"/>
          <w:color w:val="000000"/>
          <w:w w:val="103"/>
          <w:kern w:val="1"/>
          <w:lang w:val="ru-RU" w:eastAsia="ar-SA"/>
        </w:rPr>
        <w:t>,</w:t>
      </w:r>
    </w:p>
    <w:p w:rsidR="00041DA0" w:rsidRPr="00041DA0" w:rsidRDefault="00041DA0" w:rsidP="00041DA0">
      <w:pPr>
        <w:tabs>
          <w:tab w:val="left" w:pos="1350"/>
        </w:tabs>
        <w:suppressAutoHyphens/>
        <w:spacing w:before="7" w:after="120" w:line="247" w:lineRule="auto"/>
        <w:ind w:left="122" w:firstLine="665"/>
        <w:jc w:val="both"/>
        <w:rPr>
          <w:rFonts w:eastAsia="Arial Unicode MS"/>
          <w:b/>
          <w:color w:val="000000"/>
          <w:kern w:val="1"/>
          <w:lang w:eastAsia="ar-SA"/>
        </w:rPr>
      </w:pPr>
      <w:r w:rsidRPr="00041DA0">
        <w:rPr>
          <w:rFonts w:eastAsia="Arial Unicode MS"/>
          <w:b/>
          <w:color w:val="000000"/>
          <w:spacing w:val="-57"/>
          <w:kern w:val="1"/>
          <w:u w:val="thick" w:color="000000"/>
          <w:lang w:eastAsia="ar-SA"/>
        </w:rPr>
        <w:t xml:space="preserve">(   </w:t>
      </w:r>
      <w:r w:rsidRPr="00041DA0">
        <w:rPr>
          <w:rFonts w:eastAsia="Arial Unicode MS"/>
          <w:b/>
          <w:color w:val="000000"/>
          <w:kern w:val="1"/>
          <w:lang w:eastAsia="ar-SA"/>
        </w:rPr>
        <w:t xml:space="preserve"> </w:t>
      </w:r>
      <w:r w:rsidRPr="00041DA0">
        <w:rPr>
          <w:rFonts w:eastAsia="Arial Unicode MS"/>
          <w:b/>
          <w:i/>
          <w:color w:val="000000"/>
          <w:kern w:val="1"/>
          <w:lang w:eastAsia="ar-SA"/>
        </w:rPr>
        <w:t>све уписује наручилац у  складу са Обрасцом понуде</w:t>
      </w:r>
      <w:r w:rsidRPr="00041DA0">
        <w:rPr>
          <w:rFonts w:eastAsia="Arial Unicode MS"/>
          <w:b/>
          <w:color w:val="000000"/>
          <w:kern w:val="1"/>
          <w:lang w:eastAsia="ar-SA"/>
        </w:rPr>
        <w:t>)</w:t>
      </w:r>
    </w:p>
    <w:p w:rsidR="00041DA0" w:rsidRPr="00041DA0" w:rsidRDefault="00041DA0" w:rsidP="00041DA0">
      <w:pPr>
        <w:tabs>
          <w:tab w:val="left" w:pos="1350"/>
        </w:tabs>
        <w:suppressAutoHyphens/>
        <w:spacing w:after="120" w:line="247" w:lineRule="auto"/>
        <w:jc w:val="both"/>
        <w:rPr>
          <w:rFonts w:eastAsia="Arial Unicode MS"/>
          <w:color w:val="000000"/>
          <w:w w:val="103"/>
          <w:kern w:val="1"/>
          <w:lang w:eastAsia="ar-SA"/>
        </w:rPr>
      </w:pPr>
      <w:r w:rsidRPr="00041DA0">
        <w:rPr>
          <w:rFonts w:eastAsia="Arial Unicode MS"/>
          <w:color w:val="000000"/>
          <w:kern w:val="1"/>
          <w:lang w:val="ru-RU" w:eastAsia="ar-SA"/>
        </w:rPr>
        <w:t>Извођачи,</w:t>
      </w:r>
      <w:r w:rsidRPr="00041DA0">
        <w:rPr>
          <w:rFonts w:eastAsia="Arial Unicode MS"/>
          <w:color w:val="000000"/>
          <w:spacing w:val="24"/>
          <w:kern w:val="1"/>
          <w:lang w:val="ru-RU" w:eastAsia="ar-SA"/>
        </w:rPr>
        <w:t xml:space="preserve"> </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о</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и</w:t>
      </w:r>
      <w:r w:rsidRPr="00041DA0">
        <w:rPr>
          <w:rFonts w:eastAsia="Arial Unicode MS"/>
          <w:color w:val="000000"/>
          <w:spacing w:val="7"/>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kern w:val="1"/>
          <w:lang w:val="ru-RU" w:eastAsia="ar-SA"/>
        </w:rPr>
        <w:t xml:space="preserve">у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дн</w:t>
      </w:r>
      <w:r w:rsidRPr="00041DA0">
        <w:rPr>
          <w:rFonts w:eastAsia="Arial Unicode MS"/>
          <w:color w:val="000000"/>
          <w:spacing w:val="-7"/>
          <w:kern w:val="1"/>
          <w:lang w:val="ru-RU" w:eastAsia="ar-SA"/>
        </w:rPr>
        <w:t>е</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и</w:t>
      </w:r>
      <w:r w:rsidRPr="00041DA0">
        <w:rPr>
          <w:rFonts w:eastAsia="Arial Unicode MS"/>
          <w:color w:val="000000"/>
          <w:spacing w:val="23"/>
          <w:kern w:val="1"/>
          <w:lang w:val="ru-RU" w:eastAsia="ar-SA"/>
        </w:rPr>
        <w:t xml:space="preserve"> </w:t>
      </w:r>
      <w:r w:rsidRPr="00041DA0">
        <w:rPr>
          <w:rFonts w:eastAsia="Arial Unicode MS"/>
          <w:color w:val="000000"/>
          <w:spacing w:val="-1"/>
          <w:kern w:val="1"/>
          <w:lang w:val="ru-RU" w:eastAsia="ar-SA"/>
        </w:rPr>
        <w:t>з</w:t>
      </w:r>
      <w:r w:rsidRPr="00041DA0">
        <w:rPr>
          <w:rFonts w:eastAsia="Arial Unicode MS"/>
          <w:color w:val="000000"/>
          <w:spacing w:val="-3"/>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1"/>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5"/>
          <w:kern w:val="1"/>
          <w:lang w:val="ru-RU" w:eastAsia="ar-SA"/>
        </w:rPr>
        <w:t>к</w:t>
      </w:r>
      <w:r w:rsidRPr="00041DA0">
        <w:rPr>
          <w:rFonts w:eastAsia="Arial Unicode MS"/>
          <w:color w:val="000000"/>
          <w:kern w:val="1"/>
          <w:lang w:val="ru-RU" w:eastAsia="ar-SA"/>
        </w:rPr>
        <w:t>у</w:t>
      </w:r>
      <w:r w:rsidRPr="00041DA0">
        <w:rPr>
          <w:rFonts w:eastAsia="Arial Unicode MS"/>
          <w:color w:val="000000"/>
          <w:spacing w:val="24"/>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н</w:t>
      </w:r>
      <w:r w:rsidRPr="00041DA0">
        <w:rPr>
          <w:rFonts w:eastAsia="Arial Unicode MS"/>
          <w:color w:val="000000"/>
          <w:spacing w:val="-10"/>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у</w:t>
      </w:r>
      <w:r w:rsidRPr="00041DA0">
        <w:rPr>
          <w:rFonts w:eastAsia="Arial Unicode MS"/>
          <w:color w:val="000000"/>
          <w:spacing w:val="16"/>
          <w:kern w:val="1"/>
          <w:lang w:val="ru-RU" w:eastAsia="ar-SA"/>
        </w:rPr>
        <w:t xml:space="preserve"> </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ара</w:t>
      </w:r>
      <w:r w:rsidRPr="00041DA0">
        <w:rPr>
          <w:rFonts w:eastAsia="Arial Unicode MS"/>
          <w:color w:val="000000"/>
          <w:spacing w:val="4"/>
          <w:kern w:val="1"/>
          <w:lang w:val="ru-RU" w:eastAsia="ar-SA"/>
        </w:rPr>
        <w:t>ј</w:t>
      </w:r>
      <w:r w:rsidRPr="00041DA0">
        <w:rPr>
          <w:rFonts w:eastAsia="Arial Unicode MS"/>
          <w:color w:val="000000"/>
          <w:kern w:val="1"/>
          <w:lang w:val="ru-RU" w:eastAsia="ar-SA"/>
        </w:rPr>
        <w:t>у</w:t>
      </w:r>
      <w:r w:rsidRPr="00041DA0">
        <w:rPr>
          <w:rFonts w:eastAsia="Arial Unicode MS"/>
          <w:color w:val="000000"/>
          <w:spacing w:val="25"/>
          <w:kern w:val="1"/>
          <w:lang w:val="ru-RU"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ео</w:t>
      </w:r>
      <w:r w:rsidRPr="00041DA0">
        <w:rPr>
          <w:rFonts w:eastAsia="Arial Unicode MS"/>
          <w:color w:val="000000"/>
          <w:spacing w:val="-1"/>
          <w:kern w:val="1"/>
          <w:lang w:val="ru-RU" w:eastAsia="ar-SA"/>
        </w:rPr>
        <w:t>г</w:t>
      </w:r>
      <w:r w:rsidRPr="00041DA0">
        <w:rPr>
          <w:rFonts w:eastAsia="Arial Unicode MS"/>
          <w:color w:val="000000"/>
          <w:kern w:val="1"/>
          <w:lang w:val="ru-RU" w:eastAsia="ar-SA"/>
        </w:rPr>
        <w:t>р</w:t>
      </w:r>
      <w:r w:rsidRPr="00041DA0">
        <w:rPr>
          <w:rFonts w:eastAsia="Arial Unicode MS"/>
          <w:color w:val="000000"/>
          <w:spacing w:val="2"/>
          <w:kern w:val="1"/>
          <w:lang w:val="ru-RU" w:eastAsia="ar-SA"/>
        </w:rPr>
        <w:t>а</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2"/>
          <w:kern w:val="1"/>
          <w:lang w:val="ru-RU" w:eastAsia="ar-SA"/>
        </w:rPr>
        <w:t>ч</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36"/>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и</w:t>
      </w:r>
      <w:r w:rsidRPr="00041DA0">
        <w:rPr>
          <w:rFonts w:eastAsia="Arial Unicode MS"/>
          <w:color w:val="000000"/>
          <w:spacing w:val="-3"/>
          <w:kern w:val="1"/>
          <w:lang w:val="ru-RU" w:eastAsia="ar-SA"/>
        </w:rPr>
        <w:t>д</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р</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27"/>
          <w:kern w:val="1"/>
          <w:lang w:val="ru-RU" w:eastAsia="ar-SA"/>
        </w:rPr>
        <w:t xml:space="preserve"> </w:t>
      </w:r>
      <w:r w:rsidRPr="00041DA0">
        <w:rPr>
          <w:rFonts w:eastAsia="Arial Unicode MS"/>
          <w:color w:val="000000"/>
          <w:spacing w:val="1"/>
          <w:w w:val="103"/>
          <w:kern w:val="1"/>
          <w:lang w:val="ru-RU" w:eastAsia="ar-SA"/>
        </w:rPr>
        <w:t>п</w:t>
      </w:r>
      <w:r w:rsidRPr="00041DA0">
        <w:rPr>
          <w:rFonts w:eastAsia="Arial Unicode MS"/>
          <w:color w:val="000000"/>
          <w:w w:val="103"/>
          <w:kern w:val="1"/>
          <w:lang w:val="ru-RU" w:eastAsia="ar-SA"/>
        </w:rPr>
        <w:t>ре</w:t>
      </w:r>
      <w:r w:rsidRPr="00041DA0">
        <w:rPr>
          <w:rFonts w:eastAsia="Arial Unicode MS"/>
          <w:color w:val="000000"/>
          <w:spacing w:val="-1"/>
          <w:w w:val="103"/>
          <w:kern w:val="1"/>
          <w:lang w:val="ru-RU" w:eastAsia="ar-SA"/>
        </w:rPr>
        <w:t>м</w:t>
      </w:r>
      <w:r w:rsidRPr="00041DA0">
        <w:rPr>
          <w:rFonts w:eastAsia="Arial Unicode MS"/>
          <w:color w:val="000000"/>
          <w:w w:val="103"/>
          <w:kern w:val="1"/>
          <w:lang w:val="ru-RU" w:eastAsia="ar-SA"/>
        </w:rPr>
        <w:t>а</w:t>
      </w:r>
      <w:r w:rsidRPr="00041DA0">
        <w:rPr>
          <w:rFonts w:eastAsia="Arial Unicode MS"/>
          <w:color w:val="000000"/>
          <w:w w:val="103"/>
          <w:kern w:val="1"/>
          <w:lang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ар</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чи</w:t>
      </w:r>
      <w:r w:rsidRPr="00041DA0">
        <w:rPr>
          <w:rFonts w:eastAsia="Arial Unicode MS"/>
          <w:color w:val="000000"/>
          <w:spacing w:val="2"/>
          <w:kern w:val="1"/>
          <w:lang w:val="ru-RU" w:eastAsia="ar-SA"/>
        </w:rPr>
        <w:t>о</w:t>
      </w:r>
      <w:r w:rsidRPr="00041DA0">
        <w:rPr>
          <w:rFonts w:eastAsia="Arial Unicode MS"/>
          <w:color w:val="000000"/>
          <w:spacing w:val="1"/>
          <w:kern w:val="1"/>
          <w:lang w:val="ru-RU" w:eastAsia="ar-SA"/>
        </w:rPr>
        <w:t>ц</w:t>
      </w:r>
      <w:r w:rsidRPr="00041DA0">
        <w:rPr>
          <w:rFonts w:eastAsia="Arial Unicode MS"/>
          <w:color w:val="000000"/>
          <w:kern w:val="1"/>
          <w:lang w:val="ru-RU" w:eastAsia="ar-SA"/>
        </w:rPr>
        <w:t>у</w:t>
      </w:r>
      <w:r w:rsidRPr="00041DA0">
        <w:rPr>
          <w:rFonts w:eastAsia="Arial Unicode MS"/>
          <w:color w:val="000000"/>
          <w:spacing w:val="28"/>
          <w:kern w:val="1"/>
          <w:lang w:val="ru-RU" w:eastAsia="ar-SA"/>
        </w:rPr>
        <w:t xml:space="preserve"> </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8"/>
          <w:kern w:val="1"/>
          <w:lang w:val="ru-RU" w:eastAsia="ar-SA"/>
        </w:rPr>
        <w:t xml:space="preserve"> </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3"/>
          <w:kern w:val="1"/>
          <w:lang w:val="ru-RU" w:eastAsia="ar-SA"/>
        </w:rPr>
        <w:t>ш</w:t>
      </w:r>
      <w:r w:rsidRPr="00041DA0">
        <w:rPr>
          <w:rFonts w:eastAsia="Arial Unicode MS"/>
          <w:color w:val="000000"/>
          <w:spacing w:val="2"/>
          <w:kern w:val="1"/>
          <w:lang w:val="ru-RU" w:eastAsia="ar-SA"/>
        </w:rPr>
        <w:t>ењ</w:t>
      </w:r>
      <w:r w:rsidRPr="00041DA0">
        <w:rPr>
          <w:rFonts w:eastAsia="Arial Unicode MS"/>
          <w:color w:val="000000"/>
          <w:kern w:val="1"/>
          <w:lang w:val="ru-RU" w:eastAsia="ar-SA"/>
        </w:rPr>
        <w:t>е</w:t>
      </w:r>
      <w:r w:rsidRPr="00041DA0">
        <w:rPr>
          <w:rFonts w:eastAsia="Arial Unicode MS"/>
          <w:color w:val="000000"/>
          <w:spacing w:val="31"/>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р</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дм</w:t>
      </w:r>
      <w:r w:rsidRPr="00041DA0">
        <w:rPr>
          <w:rFonts w:eastAsia="Arial Unicode MS"/>
          <w:color w:val="000000"/>
          <w:spacing w:val="-7"/>
          <w:kern w:val="1"/>
          <w:lang w:val="ru-RU" w:eastAsia="ar-SA"/>
        </w:rPr>
        <w:t>е</w:t>
      </w:r>
      <w:r w:rsidRPr="00041DA0">
        <w:rPr>
          <w:rFonts w:eastAsia="Arial Unicode MS"/>
          <w:color w:val="000000"/>
          <w:spacing w:val="-1"/>
          <w:kern w:val="1"/>
          <w:lang w:val="ru-RU" w:eastAsia="ar-SA"/>
        </w:rPr>
        <w:t>т</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о</w:t>
      </w:r>
      <w:r w:rsidRPr="00041DA0">
        <w:rPr>
          <w:rFonts w:eastAsia="Arial Unicode MS"/>
          <w:color w:val="000000"/>
          <w:kern w:val="1"/>
          <w:lang w:val="ru-RU" w:eastAsia="ar-SA"/>
        </w:rPr>
        <w:t>г</w:t>
      </w:r>
      <w:r w:rsidRPr="00041DA0">
        <w:rPr>
          <w:rFonts w:eastAsia="Arial Unicode MS"/>
          <w:color w:val="000000"/>
          <w:spacing w:val="36"/>
          <w:kern w:val="1"/>
          <w:lang w:val="ru-RU" w:eastAsia="ar-SA"/>
        </w:rPr>
        <w:t xml:space="preserve"> </w:t>
      </w:r>
      <w:r w:rsidRPr="00041DA0">
        <w:rPr>
          <w:rFonts w:eastAsia="Arial Unicode MS"/>
          <w:color w:val="000000"/>
          <w:spacing w:val="-3"/>
          <w:w w:val="103"/>
          <w:kern w:val="1"/>
          <w:lang w:val="ru-RU" w:eastAsia="ar-SA"/>
        </w:rPr>
        <w:t>у</w:t>
      </w:r>
      <w:r w:rsidRPr="00041DA0">
        <w:rPr>
          <w:rFonts w:eastAsia="Arial Unicode MS"/>
          <w:color w:val="000000"/>
          <w:spacing w:val="-6"/>
          <w:w w:val="103"/>
          <w:kern w:val="1"/>
          <w:lang w:val="ru-RU" w:eastAsia="ar-SA"/>
        </w:rPr>
        <w:t>г</w:t>
      </w:r>
      <w:r w:rsidRPr="00041DA0">
        <w:rPr>
          <w:rFonts w:eastAsia="Arial Unicode MS"/>
          <w:color w:val="000000"/>
          <w:w w:val="103"/>
          <w:kern w:val="1"/>
          <w:lang w:val="ru-RU" w:eastAsia="ar-SA"/>
        </w:rPr>
        <w:t>о</w:t>
      </w:r>
      <w:r w:rsidRPr="00041DA0">
        <w:rPr>
          <w:rFonts w:eastAsia="Arial Unicode MS"/>
          <w:color w:val="000000"/>
          <w:spacing w:val="-2"/>
          <w:w w:val="103"/>
          <w:kern w:val="1"/>
          <w:lang w:val="ru-RU" w:eastAsia="ar-SA"/>
        </w:rPr>
        <w:t>в</w:t>
      </w:r>
      <w:r w:rsidRPr="00041DA0">
        <w:rPr>
          <w:rFonts w:eastAsia="Arial Unicode MS"/>
          <w:color w:val="000000"/>
          <w:w w:val="103"/>
          <w:kern w:val="1"/>
          <w:lang w:val="ru-RU" w:eastAsia="ar-SA"/>
        </w:rPr>
        <w:t>ора.</w:t>
      </w:r>
    </w:p>
    <w:p w:rsidR="00041DA0" w:rsidRPr="00041DA0" w:rsidRDefault="00041DA0" w:rsidP="00041DA0">
      <w:pPr>
        <w:keepNext/>
        <w:spacing w:after="120"/>
        <w:jc w:val="center"/>
        <w:rPr>
          <w:b/>
          <w:lang w:val="ru-RU"/>
        </w:rPr>
      </w:pPr>
      <w:r w:rsidRPr="00041DA0">
        <w:rPr>
          <w:b/>
          <w:lang w:val="ru-RU"/>
        </w:rPr>
        <w:t>Предмет уговора</w:t>
      </w:r>
    </w:p>
    <w:p w:rsidR="00041DA0" w:rsidRPr="00041DA0" w:rsidRDefault="00041DA0" w:rsidP="00041DA0">
      <w:pPr>
        <w:keepNext/>
        <w:spacing w:after="120"/>
        <w:jc w:val="center"/>
        <w:rPr>
          <w:bCs/>
          <w:lang w:val="ru-RU"/>
        </w:rPr>
      </w:pPr>
      <w:r w:rsidRPr="00041DA0">
        <w:rPr>
          <w:bCs/>
          <w:lang w:val="ru-RU"/>
        </w:rPr>
        <w:t xml:space="preserve">Члан 2. </w:t>
      </w:r>
    </w:p>
    <w:p w:rsidR="00041DA0" w:rsidRPr="00041DA0" w:rsidRDefault="00041DA0" w:rsidP="00041DA0">
      <w:pPr>
        <w:suppressAutoHyphens/>
        <w:spacing w:after="120" w:line="100" w:lineRule="atLeast"/>
        <w:jc w:val="both"/>
        <w:rPr>
          <w:rFonts w:eastAsia="Arial Unicode MS"/>
          <w:b/>
          <w:color w:val="000000"/>
          <w:kern w:val="1"/>
          <w:lang w:eastAsia="ar-SA"/>
        </w:rPr>
      </w:pPr>
      <w:r w:rsidRPr="00041DA0">
        <w:rPr>
          <w:rFonts w:eastAsia="Arial Unicode MS"/>
          <w:color w:val="000000"/>
          <w:kern w:val="1"/>
          <w:lang w:val="ru-RU" w:eastAsia="ar-SA"/>
        </w:rPr>
        <w:tab/>
        <w:t>Предмет овог уговора је  извођење радов</w:t>
      </w:r>
      <w:r w:rsidR="00CC0560">
        <w:rPr>
          <w:rFonts w:eastAsia="Arial Unicode MS"/>
          <w:color w:val="000000"/>
          <w:kern w:val="1"/>
          <w:lang w:val="ru-RU" w:eastAsia="ar-SA"/>
        </w:rPr>
        <w:t xml:space="preserve">а </w:t>
      </w:r>
      <w:r w:rsidR="00CC0560">
        <w:rPr>
          <w:rFonts w:eastAsia="TimesNewRomanPS-BoldMT"/>
          <w:bCs/>
          <w:color w:val="000000"/>
          <w:kern w:val="1"/>
          <w:lang w:val="sr-Cyrl-CS" w:eastAsia="ar-SA"/>
        </w:rPr>
        <w:t xml:space="preserve">на </w:t>
      </w:r>
      <w:r w:rsidR="00650E26">
        <w:rPr>
          <w:rFonts w:eastAsia="TimesNewRomanPS-BoldMT"/>
          <w:bCs/>
          <w:color w:val="000000"/>
          <w:kern w:val="1"/>
          <w:lang w:val="sr-Cyrl-CS" w:eastAsia="ar-SA"/>
        </w:rPr>
        <w:t>реализацији пројекта „Удахнимо живот природи“</w:t>
      </w:r>
      <w:r w:rsidRPr="00041DA0">
        <w:rPr>
          <w:rFonts w:eastAsia="Arial Unicode MS"/>
          <w:color w:val="000000"/>
          <w:kern w:val="1"/>
          <w:lang w:val="ru-RU" w:eastAsia="ar-SA"/>
        </w:rPr>
        <w:t>, који</w:t>
      </w:r>
      <w:r w:rsidRPr="00041DA0">
        <w:rPr>
          <w:rFonts w:eastAsia="Arial Unicode MS"/>
          <w:color w:val="000000"/>
          <w:kern w:val="1"/>
          <w:lang w:eastAsia="ar-SA"/>
        </w:rPr>
        <w:t xml:space="preserve"> </w:t>
      </w:r>
      <w:r w:rsidRPr="00041DA0">
        <w:rPr>
          <w:rFonts w:eastAsia="Arial Unicode MS"/>
          <w:color w:val="000000"/>
          <w:w w:val="103"/>
          <w:kern w:val="1"/>
          <w:lang w:val="sr-Cyrl-CS" w:eastAsia="ar-SA"/>
        </w:rPr>
        <w:t xml:space="preserve">обухватају </w:t>
      </w:r>
      <w:r w:rsidR="00650E26">
        <w:rPr>
          <w:lang w:val="sr-Cyrl-CS"/>
        </w:rPr>
        <w:t>припрему земљишта за пошумљавање-сеча избојака и уклањање корова, чишћење,</w:t>
      </w:r>
      <w:r w:rsidR="008008B4">
        <w:rPr>
          <w:lang w:val="sr-Cyrl-CS"/>
        </w:rPr>
        <w:t xml:space="preserve"> транспорт садница,</w:t>
      </w:r>
      <w:r w:rsidR="00650E26">
        <w:rPr>
          <w:lang w:val="sr-Cyrl-CS"/>
        </w:rPr>
        <w:t xml:space="preserve"> пошумљавање</w:t>
      </w:r>
      <w:r w:rsidRPr="00041DA0">
        <w:rPr>
          <w:rFonts w:eastAsia="Arial Unicode MS"/>
          <w:color w:val="000000"/>
          <w:w w:val="103"/>
          <w:kern w:val="1"/>
          <w:lang w:val="sr-Cyrl-CS" w:eastAsia="ar-SA"/>
        </w:rPr>
        <w:t xml:space="preserve"> и остале </w:t>
      </w:r>
      <w:r w:rsidRPr="00041DA0">
        <w:rPr>
          <w:rFonts w:eastAsia="Arial Unicode MS"/>
          <w:color w:val="000000"/>
          <w:kern w:val="1"/>
          <w:lang w:val="sr-Cyrl-CS" w:eastAsia="ar-SA"/>
        </w:rPr>
        <w:t xml:space="preserve"> радове</w:t>
      </w:r>
      <w:r w:rsidRPr="00041DA0">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41DA0">
        <w:rPr>
          <w:rFonts w:eastAsia="Arial Unicode MS"/>
          <w:b/>
          <w:i/>
          <w:color w:val="000000"/>
          <w:w w:val="103"/>
          <w:kern w:val="1"/>
          <w:lang w:eastAsia="ar-SA"/>
        </w:rPr>
        <w:t xml:space="preserve"> (попуњава понуђач)</w:t>
      </w:r>
    </w:p>
    <w:p w:rsidR="00041DA0" w:rsidRPr="00041DA0" w:rsidRDefault="00041DA0" w:rsidP="00041DA0">
      <w:pPr>
        <w:suppressAutoHyphens/>
        <w:spacing w:after="120" w:line="100" w:lineRule="atLeast"/>
        <w:jc w:val="center"/>
        <w:rPr>
          <w:rFonts w:eastAsia="Arial Unicode MS"/>
          <w:b/>
          <w:color w:val="000000"/>
          <w:kern w:val="1"/>
          <w:lang w:eastAsia="ar-SA"/>
        </w:rPr>
      </w:pPr>
      <w:r w:rsidRPr="00041DA0">
        <w:rPr>
          <w:rFonts w:eastAsia="Arial Unicode MS"/>
          <w:b/>
          <w:color w:val="000000"/>
          <w:kern w:val="1"/>
          <w:lang w:eastAsia="ar-SA"/>
        </w:rPr>
        <w:t>Вредност радова – цена</w:t>
      </w:r>
    </w:p>
    <w:p w:rsidR="00041DA0" w:rsidRPr="00041DA0" w:rsidRDefault="00041DA0" w:rsidP="00041DA0">
      <w:pPr>
        <w:keepNext/>
        <w:spacing w:after="120"/>
        <w:jc w:val="center"/>
        <w:rPr>
          <w:bCs/>
          <w:lang w:val="ru-RU"/>
        </w:rPr>
      </w:pPr>
      <w:r w:rsidRPr="00041DA0">
        <w:rPr>
          <w:bCs/>
          <w:lang w:val="ru-RU"/>
        </w:rPr>
        <w:t>Члан 3.</w:t>
      </w:r>
    </w:p>
    <w:p w:rsidR="00041DA0" w:rsidRPr="00041DA0" w:rsidRDefault="00041DA0" w:rsidP="00041DA0">
      <w:pPr>
        <w:suppressAutoHyphens/>
        <w:spacing w:after="120" w:line="100" w:lineRule="atLeast"/>
        <w:ind w:firstLine="720"/>
        <w:jc w:val="both"/>
        <w:rPr>
          <w:rFonts w:eastAsia="Arial Unicode MS"/>
          <w:color w:val="000000"/>
          <w:kern w:val="1"/>
          <w:lang w:val="ru-RU" w:eastAsia="ar-SA"/>
        </w:rPr>
      </w:pPr>
      <w:r w:rsidRPr="00041DA0">
        <w:rPr>
          <w:rFonts w:eastAsia="Arial Unicode MS"/>
          <w:color w:val="000000"/>
          <w:kern w:val="1"/>
          <w:lang w:val="ru-RU" w:eastAsia="ar-SA"/>
        </w:rPr>
        <w:t>Уговорне стране утврђују да цена свих радова који су предмет Уговора износи</w:t>
      </w:r>
      <w:r w:rsidRPr="00041DA0">
        <w:rPr>
          <w:rFonts w:eastAsia="Arial Unicode MS"/>
          <w:color w:val="000000"/>
          <w:kern w:val="1"/>
          <w:lang w:val="sr-Latn-CS" w:eastAsia="ar-SA"/>
        </w:rPr>
        <w:t>:</w:t>
      </w:r>
      <w:r w:rsidRPr="00041DA0">
        <w:rPr>
          <w:rFonts w:eastAsia="Arial Unicode MS"/>
          <w:color w:val="000000"/>
          <w:kern w:val="1"/>
          <w:lang w:eastAsia="ar-SA"/>
        </w:rPr>
        <w:t xml:space="preserve"> </w:t>
      </w:r>
      <w:r w:rsidRPr="00041DA0">
        <w:rPr>
          <w:rFonts w:eastAsia="Arial Unicode MS"/>
          <w:b/>
          <w:color w:val="000000"/>
          <w:kern w:val="1"/>
          <w:lang w:eastAsia="ar-SA"/>
        </w:rPr>
        <w:t xml:space="preserve">___________________ </w:t>
      </w:r>
      <w:r w:rsidRPr="00041DA0">
        <w:rPr>
          <w:rFonts w:eastAsia="Arial Unicode MS"/>
          <w:color w:val="000000"/>
          <w:kern w:val="1"/>
          <w:lang w:val="ru-RU" w:eastAsia="ar-SA"/>
        </w:rPr>
        <w:t>динара без ПДВ-а</w:t>
      </w:r>
      <w:r w:rsidRPr="00041DA0">
        <w:rPr>
          <w:rFonts w:eastAsia="Arial Unicode MS"/>
          <w:i/>
          <w:color w:val="000000"/>
          <w:kern w:val="1"/>
          <w:lang w:val="ru-RU" w:eastAsia="ar-SA"/>
        </w:rPr>
        <w:t>.</w:t>
      </w:r>
      <w:r w:rsidRPr="00041DA0">
        <w:rPr>
          <w:rFonts w:eastAsia="Arial Unicode MS"/>
          <w:color w:val="000000"/>
          <w:kern w:val="1"/>
          <w:lang w:eastAsia="ar-SA"/>
        </w:rPr>
        <w:t>(</w:t>
      </w:r>
      <w:r w:rsidRPr="00041DA0">
        <w:rPr>
          <w:rFonts w:eastAsia="Arial Unicode MS"/>
          <w:i/>
          <w:color w:val="000000"/>
          <w:kern w:val="1"/>
          <w:lang w:eastAsia="ar-SA"/>
        </w:rPr>
        <w:t>словима</w:t>
      </w:r>
      <w:r w:rsidRPr="00041DA0">
        <w:rPr>
          <w:rFonts w:eastAsia="Arial Unicode MS"/>
          <w:color w:val="000000"/>
          <w:kern w:val="1"/>
          <w:lang w:eastAsia="ar-SA"/>
        </w:rPr>
        <w:t>:_________________________)</w:t>
      </w:r>
      <w:r w:rsidRPr="00041DA0">
        <w:rPr>
          <w:rFonts w:eastAsia="Arial Unicode MS"/>
          <w:i/>
          <w:color w:val="000000"/>
          <w:kern w:val="1"/>
          <w:lang w:val="ru-RU" w:eastAsia="ar-SA"/>
        </w:rPr>
        <w:t xml:space="preserve">, односно ___________________ </w:t>
      </w:r>
      <w:r w:rsidRPr="00041DA0">
        <w:rPr>
          <w:rFonts w:eastAsia="Arial Unicode MS"/>
          <w:color w:val="000000"/>
          <w:kern w:val="1"/>
          <w:lang w:val="ru-RU" w:eastAsia="ar-SA"/>
        </w:rPr>
        <w:t>динара са ПДВ-ом</w:t>
      </w:r>
      <w:r w:rsidRPr="00041DA0">
        <w:rPr>
          <w:rFonts w:eastAsia="Arial Unicode MS"/>
          <w:i/>
          <w:color w:val="000000"/>
          <w:kern w:val="1"/>
          <w:lang w:eastAsia="ar-SA"/>
        </w:rPr>
        <w:t xml:space="preserve"> (</w:t>
      </w:r>
      <w:r w:rsidRPr="00041DA0">
        <w:rPr>
          <w:rFonts w:eastAsia="Arial Unicode MS"/>
          <w:i/>
          <w:color w:val="000000"/>
          <w:kern w:val="1"/>
          <w:lang w:val="ru-RU" w:eastAsia="ar-SA"/>
        </w:rPr>
        <w:t>словима:</w:t>
      </w:r>
      <w:r w:rsidRPr="00041DA0">
        <w:rPr>
          <w:rFonts w:eastAsia="Arial Unicode MS"/>
          <w:color w:val="000000"/>
          <w:kern w:val="1"/>
          <w:lang w:val="ru-RU" w:eastAsia="ar-SA"/>
        </w:rPr>
        <w:t>_________________)</w:t>
      </w:r>
      <w:r w:rsidRPr="00041DA0">
        <w:rPr>
          <w:rFonts w:eastAsia="Arial Unicode MS"/>
          <w:color w:val="000000"/>
          <w:kern w:val="1"/>
          <w:lang w:eastAsia="ar-SA"/>
        </w:rPr>
        <w:t xml:space="preserve"> </w:t>
      </w:r>
      <w:r w:rsidRPr="00041DA0">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041DA0" w:rsidRPr="00041DA0" w:rsidRDefault="00041DA0" w:rsidP="00041DA0">
      <w:pPr>
        <w:tabs>
          <w:tab w:val="left" w:pos="0"/>
        </w:tabs>
        <w:spacing w:after="120"/>
        <w:jc w:val="both"/>
        <w:rPr>
          <w:rFonts w:eastAsia="Arial Unicode MS"/>
          <w:color w:val="000000"/>
          <w:kern w:val="1"/>
          <w:lang w:eastAsia="ar-SA"/>
        </w:rPr>
      </w:pPr>
      <w:r w:rsidRPr="00041DA0">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041DA0" w:rsidRPr="00041DA0" w:rsidRDefault="00041DA0" w:rsidP="00041DA0">
      <w:pPr>
        <w:suppressAutoHyphens/>
        <w:spacing w:after="120" w:line="100" w:lineRule="atLeast"/>
        <w:ind w:firstLine="720"/>
        <w:jc w:val="both"/>
        <w:rPr>
          <w:rFonts w:eastAsia="Arial Unicode MS"/>
          <w:color w:val="000000"/>
          <w:kern w:val="1"/>
          <w:lang w:eastAsia="ar-SA"/>
        </w:rPr>
      </w:pPr>
      <w:r w:rsidRPr="00041DA0">
        <w:rPr>
          <w:rFonts w:eastAsia="Arial Unicode MS"/>
          <w:color w:val="000000"/>
          <w:kern w:val="1"/>
          <w:lang w:eastAsia="ar-SA"/>
        </w:rPr>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041DA0" w:rsidRPr="00041DA0" w:rsidRDefault="00041DA0" w:rsidP="00041DA0">
      <w:pPr>
        <w:suppressAutoHyphens/>
        <w:spacing w:after="120" w:line="100" w:lineRule="atLeast"/>
        <w:ind w:firstLine="720"/>
        <w:jc w:val="both"/>
        <w:rPr>
          <w:rFonts w:eastAsia="Arial Unicode MS"/>
          <w:color w:val="000000"/>
          <w:kern w:val="1"/>
          <w:lang w:eastAsia="ar-SA"/>
        </w:rPr>
      </w:pPr>
      <w:r w:rsidRPr="00041DA0">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041DA0" w:rsidRPr="00041DA0" w:rsidRDefault="00041DA0" w:rsidP="00041DA0">
      <w:pPr>
        <w:tabs>
          <w:tab w:val="left" w:pos="1350"/>
        </w:tabs>
        <w:suppressAutoHyphens/>
        <w:spacing w:after="120"/>
        <w:rPr>
          <w:rFonts w:eastAsia="Arial Unicode MS"/>
          <w:color w:val="000000"/>
          <w:kern w:val="1"/>
          <w:lang w:val="ru-RU" w:eastAsia="ar-SA"/>
        </w:rPr>
      </w:pPr>
      <w:r w:rsidRPr="00041DA0">
        <w:rPr>
          <w:rFonts w:eastAsia="Arial Unicode MS"/>
          <w:color w:val="000000"/>
          <w:kern w:val="1"/>
          <w:lang w:val="ru-RU" w:eastAsia="ar-SA"/>
        </w:rPr>
        <w:t xml:space="preserve">Изричито се захтева да </w:t>
      </w:r>
      <w:r w:rsidRPr="00041DA0">
        <w:rPr>
          <w:rFonts w:eastAsia="Arial Unicode MS"/>
          <w:color w:val="000000"/>
          <w:kern w:val="1"/>
          <w:lang w:eastAsia="ar-SA"/>
        </w:rPr>
        <w:t>Наручилац</w:t>
      </w:r>
      <w:r w:rsidRPr="00041DA0">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041DA0">
        <w:rPr>
          <w:rFonts w:eastAsia="Arial Unicode MS"/>
          <w:color w:val="000000"/>
          <w:kern w:val="1"/>
          <w:lang w:val="sr-Cyrl-CS" w:eastAsia="ar-SA"/>
        </w:rPr>
        <w:t>ђ</w:t>
      </w:r>
      <w:r w:rsidRPr="00041DA0">
        <w:rPr>
          <w:rFonts w:eastAsia="Arial Unicode MS"/>
          <w:color w:val="000000"/>
          <w:kern w:val="1"/>
          <w:lang w:val="ru-RU" w:eastAsia="ar-SA"/>
        </w:rPr>
        <w:t>еног буџета,</w:t>
      </w:r>
      <w:r w:rsidRPr="00041DA0">
        <w:rPr>
          <w:rFonts w:eastAsia="Arial Unicode MS"/>
          <w:color w:val="000000"/>
          <w:kern w:val="1"/>
          <w:lang w:eastAsia="ar-SA"/>
        </w:rPr>
        <w:t xml:space="preserve"> </w:t>
      </w:r>
      <w:r w:rsidRPr="00041DA0">
        <w:rPr>
          <w:rFonts w:eastAsia="Arial Unicode MS"/>
          <w:color w:val="000000"/>
          <w:kern w:val="1"/>
          <w:lang w:val="ru-RU" w:eastAsia="ar-SA"/>
        </w:rPr>
        <w:t>спецификације или програма извођења радова</w:t>
      </w:r>
      <w:r w:rsidRPr="00041DA0">
        <w:rPr>
          <w:rFonts w:eastAsia="Arial Unicode MS"/>
          <w:color w:val="000000"/>
          <w:kern w:val="1"/>
          <w:lang w:eastAsia="ar-SA"/>
        </w:rPr>
        <w:t>.</w:t>
      </w:r>
      <w:r w:rsidRPr="00041DA0">
        <w:rPr>
          <w:rFonts w:eastAsia="Arial Unicode MS"/>
          <w:color w:val="000000"/>
          <w:kern w:val="1"/>
          <w:lang w:val="sr-Cyrl-CS" w:eastAsia="ar-SA"/>
        </w:rPr>
        <w:t xml:space="preserve"> </w:t>
      </w:r>
      <w:r w:rsidRPr="00041DA0">
        <w:rPr>
          <w:rFonts w:eastAsia="Arial Unicode MS"/>
          <w:color w:val="000000"/>
          <w:kern w:val="1"/>
          <w:lang w:eastAsia="ar-SA"/>
        </w:rPr>
        <w:t xml:space="preserve">Извођење радова </w:t>
      </w:r>
      <w:r w:rsidRPr="00041DA0">
        <w:rPr>
          <w:rFonts w:eastAsia="Arial Unicode MS"/>
          <w:color w:val="000000"/>
          <w:kern w:val="1"/>
          <w:lang w:val="ru-RU" w:eastAsia="ar-SA"/>
        </w:rPr>
        <w:t xml:space="preserve"> везаних за ту околност се обуставља док </w:t>
      </w:r>
      <w:r w:rsidRPr="00041DA0">
        <w:rPr>
          <w:rFonts w:eastAsia="Arial Unicode MS"/>
          <w:color w:val="000000"/>
          <w:kern w:val="1"/>
          <w:lang w:eastAsia="ar-SA"/>
        </w:rPr>
        <w:t>Наручилац</w:t>
      </w:r>
      <w:r w:rsidRPr="00041DA0">
        <w:rPr>
          <w:rFonts w:eastAsia="Arial Unicode MS"/>
          <w:color w:val="000000"/>
          <w:kern w:val="1"/>
          <w:lang w:val="ru-RU" w:eastAsia="ar-SA"/>
        </w:rPr>
        <w:t xml:space="preserve"> не донесе одлуку како ће се поступати.</w:t>
      </w:r>
    </w:p>
    <w:p w:rsidR="00041DA0" w:rsidRPr="00041DA0" w:rsidRDefault="00041DA0" w:rsidP="00041DA0">
      <w:pPr>
        <w:suppressAutoHyphens/>
        <w:spacing w:after="120" w:line="100" w:lineRule="atLeast"/>
        <w:ind w:firstLine="720"/>
        <w:jc w:val="both"/>
        <w:rPr>
          <w:rFonts w:eastAsia="Arial Unicode MS"/>
          <w:color w:val="000000"/>
          <w:kern w:val="1"/>
          <w:lang w:eastAsia="ar-SA"/>
        </w:rPr>
      </w:pPr>
      <w:r w:rsidRPr="00041DA0">
        <w:rPr>
          <w:rFonts w:eastAsia="Arial Unicode MS"/>
          <w:color w:val="000000"/>
          <w:kern w:val="1"/>
          <w:lang w:val="ru-RU" w:eastAsia="ar-SA"/>
        </w:rPr>
        <w:t xml:space="preserve">Извођач, прихвата да </w:t>
      </w:r>
      <w:r w:rsidRPr="00041DA0">
        <w:rPr>
          <w:rFonts w:eastAsia="Arial Unicode MS"/>
          <w:color w:val="000000"/>
          <w:kern w:val="1"/>
          <w:lang w:eastAsia="ar-SA"/>
        </w:rPr>
        <w:t xml:space="preserve">Наручилац </w:t>
      </w:r>
      <w:r w:rsidRPr="00041DA0">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041DA0" w:rsidRPr="00041DA0" w:rsidRDefault="00041DA0" w:rsidP="00041DA0">
      <w:pPr>
        <w:keepNext/>
        <w:spacing w:after="120"/>
        <w:jc w:val="center"/>
        <w:rPr>
          <w:b/>
          <w:lang w:val="ru-RU"/>
        </w:rPr>
      </w:pPr>
      <w:r w:rsidRPr="00041DA0">
        <w:rPr>
          <w:b/>
          <w:lang w:val="ru-RU"/>
        </w:rPr>
        <w:t>Услови и начин плаћања</w:t>
      </w:r>
    </w:p>
    <w:p w:rsidR="00041DA0" w:rsidRPr="00041DA0" w:rsidRDefault="00041DA0" w:rsidP="00041DA0">
      <w:pPr>
        <w:keepNext/>
        <w:spacing w:after="120"/>
        <w:jc w:val="center"/>
        <w:rPr>
          <w:bCs/>
        </w:rPr>
      </w:pPr>
      <w:r w:rsidRPr="00041DA0">
        <w:rPr>
          <w:bCs/>
        </w:rPr>
        <w:t>Члан 4.</w:t>
      </w:r>
    </w:p>
    <w:p w:rsidR="00041DA0" w:rsidRPr="00041DA0" w:rsidRDefault="00041DA0" w:rsidP="00041DA0">
      <w:pPr>
        <w:shd w:val="clear" w:color="auto" w:fill="FFFFFF"/>
        <w:tabs>
          <w:tab w:val="left" w:pos="720"/>
        </w:tabs>
        <w:suppressAutoHyphens/>
        <w:spacing w:after="120"/>
        <w:jc w:val="both"/>
        <w:rPr>
          <w:rFonts w:eastAsia="Arial Unicode MS"/>
          <w:color w:val="000000"/>
          <w:kern w:val="1"/>
          <w:lang w:val="sr-Cyrl-CS" w:eastAsia="ar-SA"/>
        </w:rPr>
      </w:pPr>
      <w:r w:rsidRPr="00041DA0">
        <w:rPr>
          <w:rFonts w:eastAsia="Arial Unicode MS"/>
          <w:bCs/>
          <w:color w:val="000000"/>
          <w:kern w:val="1"/>
          <w:lang w:eastAsia="ar-SA"/>
        </w:rPr>
        <w:tab/>
      </w:r>
      <w:r w:rsidRPr="00041DA0">
        <w:rPr>
          <w:rFonts w:eastAsia="Arial Unicode MS"/>
          <w:color w:val="000000"/>
          <w:kern w:val="1"/>
          <w:lang w:eastAsia="ar-SA"/>
        </w:rPr>
        <w:t xml:space="preserve">Наручилац </w:t>
      </w:r>
      <w:r w:rsidRPr="00041DA0">
        <w:rPr>
          <w:rFonts w:eastAsia="Arial Unicode MS"/>
          <w:color w:val="000000"/>
          <w:kern w:val="1"/>
          <w:lang w:val="sr-Cyrl-CS" w:eastAsia="ar-SA"/>
        </w:rPr>
        <w:t>ће п</w:t>
      </w:r>
      <w:r w:rsidRPr="00041DA0">
        <w:rPr>
          <w:rFonts w:eastAsia="Arial Unicode MS"/>
          <w:color w:val="000000"/>
          <w:kern w:val="1"/>
          <w:lang w:val="ru-RU" w:eastAsia="ar-SA"/>
        </w:rPr>
        <w:t xml:space="preserve">лаћање изведених </w:t>
      </w:r>
      <w:r w:rsidRPr="00041DA0">
        <w:rPr>
          <w:rFonts w:eastAsia="Arial Unicode MS"/>
          <w:color w:val="000000"/>
          <w:kern w:val="1"/>
          <w:lang w:eastAsia="ar-SA"/>
        </w:rPr>
        <w:t xml:space="preserve">радова </w:t>
      </w:r>
      <w:r w:rsidRPr="00041DA0">
        <w:rPr>
          <w:rFonts w:eastAsia="Arial Unicode MS"/>
          <w:color w:val="000000"/>
          <w:kern w:val="1"/>
          <w:lang w:val="sr-Cyrl-CS" w:eastAsia="ar-SA"/>
        </w:rPr>
        <w:t>и</w:t>
      </w:r>
      <w:r w:rsidRPr="00041DA0">
        <w:rPr>
          <w:rFonts w:eastAsia="Arial Unicode MS"/>
          <w:color w:val="000000"/>
          <w:kern w:val="1"/>
          <w:lang w:val="ru-RU" w:eastAsia="ar-SA"/>
        </w:rPr>
        <w:t xml:space="preserve">вршити на основу </w:t>
      </w:r>
      <w:r w:rsidRPr="00041DA0">
        <w:rPr>
          <w:rFonts w:eastAsia="Arial Unicode MS"/>
          <w:color w:val="000000"/>
          <w:kern w:val="1"/>
          <w:lang w:eastAsia="ar-SA"/>
        </w:rPr>
        <w:t>фактуре-рачуна/ привремене и окончане ситуације Извођача</w:t>
      </w:r>
      <w:r w:rsidRPr="00041DA0">
        <w:rPr>
          <w:rFonts w:eastAsia="Arial Unicode MS"/>
          <w:color w:val="000000"/>
          <w:kern w:val="1"/>
          <w:lang w:val="ru-RU" w:eastAsia="ar-SA"/>
        </w:rPr>
        <w:t xml:space="preserve"> </w:t>
      </w:r>
      <w:r w:rsidRPr="00041DA0">
        <w:rPr>
          <w:rFonts w:eastAsia="Arial Unicode MS"/>
          <w:color w:val="000000"/>
          <w:kern w:val="1"/>
          <w:lang w:val="sr-Cyrl-CS" w:eastAsia="ar-SA"/>
        </w:rPr>
        <w:t>.</w:t>
      </w:r>
    </w:p>
    <w:p w:rsidR="00041DA0" w:rsidRPr="00041DA0" w:rsidRDefault="00041DA0" w:rsidP="00041DA0">
      <w:pPr>
        <w:shd w:val="clear" w:color="auto" w:fill="FFFFFF"/>
        <w:tabs>
          <w:tab w:val="left" w:pos="1350"/>
        </w:tabs>
        <w:suppressAutoHyphens/>
        <w:spacing w:after="120"/>
        <w:jc w:val="both"/>
        <w:rPr>
          <w:rFonts w:eastAsia="Arial Unicode MS"/>
          <w:color w:val="000000"/>
          <w:kern w:val="1"/>
          <w:lang w:val="ru-RU" w:eastAsia="ar-SA"/>
        </w:rPr>
      </w:pPr>
      <w:r w:rsidRPr="00041DA0">
        <w:rPr>
          <w:rFonts w:eastAsia="Arial Unicode MS"/>
          <w:color w:val="000000"/>
          <w:kern w:val="1"/>
          <w:lang w:eastAsia="ar-SA"/>
        </w:rPr>
        <w:t xml:space="preserve">Наручилац </w:t>
      </w:r>
      <w:r w:rsidRPr="00041DA0">
        <w:rPr>
          <w:rFonts w:eastAsia="Arial Unicode MS"/>
          <w:color w:val="000000"/>
          <w:kern w:val="1"/>
          <w:lang w:val="ru-RU" w:eastAsia="ar-SA"/>
        </w:rPr>
        <w:t xml:space="preserve">ће </w:t>
      </w:r>
      <w:r w:rsidRPr="00041DA0">
        <w:rPr>
          <w:rFonts w:eastAsia="Arial Unicode MS"/>
          <w:color w:val="000000"/>
          <w:kern w:val="1"/>
          <w:lang w:eastAsia="ar-SA"/>
        </w:rPr>
        <w:t>фактуру-рачун/ привремену и окончану ситуацију,</w:t>
      </w:r>
      <w:r w:rsidRPr="00041DA0">
        <w:rPr>
          <w:rFonts w:eastAsia="Arial Unicode MS"/>
          <w:color w:val="000000"/>
          <w:kern w:val="1"/>
          <w:lang w:val="ru-RU" w:eastAsia="ar-SA"/>
        </w:rPr>
        <w:t xml:space="preserve"> оверен</w:t>
      </w:r>
      <w:r w:rsidRPr="00041DA0">
        <w:rPr>
          <w:rFonts w:eastAsia="Arial Unicode MS"/>
          <w:color w:val="000000"/>
          <w:kern w:val="1"/>
          <w:lang w:eastAsia="ar-SA"/>
        </w:rPr>
        <w:t>е</w:t>
      </w:r>
      <w:r w:rsidRPr="00041DA0">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041DA0">
        <w:rPr>
          <w:rFonts w:eastAsia="Arial Unicode MS"/>
          <w:b/>
          <w:color w:val="000000"/>
          <w:kern w:val="1"/>
          <w:lang w:val="ru-RU" w:eastAsia="ar-SA"/>
        </w:rPr>
        <w:t>у року од 45 (четрдесетпет) дана од дана пријема ситуације</w:t>
      </w:r>
      <w:r w:rsidRPr="00041DA0">
        <w:rPr>
          <w:rFonts w:eastAsia="Arial Unicode MS"/>
          <w:b/>
          <w:color w:val="000000"/>
          <w:kern w:val="1"/>
          <w:lang w:eastAsia="ar-SA"/>
        </w:rPr>
        <w:t>,</w:t>
      </w:r>
      <w:r w:rsidRPr="00041DA0">
        <w:rPr>
          <w:rFonts w:eastAsia="Arial Unicode MS"/>
          <w:color w:val="000000"/>
          <w:kern w:val="1"/>
          <w:lang w:val="ru-RU" w:eastAsia="ar-SA"/>
        </w:rPr>
        <w:t xml:space="preserve"> када и настаје дужничко поверилачки однос.</w:t>
      </w:r>
    </w:p>
    <w:p w:rsidR="00041DA0" w:rsidRPr="00041DA0" w:rsidRDefault="00041DA0" w:rsidP="00041DA0">
      <w:pPr>
        <w:shd w:val="clear" w:color="auto" w:fill="FFFFFF"/>
        <w:tabs>
          <w:tab w:val="left" w:pos="1350"/>
        </w:tabs>
        <w:suppressAutoHyphens/>
        <w:spacing w:after="120"/>
        <w:jc w:val="both"/>
        <w:rPr>
          <w:rFonts w:eastAsia="Arial Unicode MS"/>
          <w:color w:val="000000"/>
          <w:kern w:val="1"/>
          <w:lang w:eastAsia="ar-SA"/>
        </w:rPr>
      </w:pPr>
      <w:r w:rsidRPr="00041DA0">
        <w:rPr>
          <w:rFonts w:eastAsia="Arial Unicode MS"/>
          <w:color w:val="000000"/>
          <w:kern w:val="1"/>
          <w:lang w:eastAsia="ar-SA"/>
        </w:rPr>
        <w:t>Фактура-рачун/ привремена и окончана ситуација се</w:t>
      </w:r>
      <w:r w:rsidRPr="00041DA0">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041DA0" w:rsidRPr="00041DA0" w:rsidRDefault="00041DA0" w:rsidP="00041DA0">
      <w:pPr>
        <w:shd w:val="clear" w:color="auto" w:fill="FFFFFF"/>
        <w:tabs>
          <w:tab w:val="left" w:pos="1350"/>
        </w:tabs>
        <w:suppressAutoHyphens/>
        <w:spacing w:after="120"/>
        <w:jc w:val="both"/>
        <w:rPr>
          <w:rFonts w:eastAsia="Arial Unicode MS"/>
          <w:color w:val="000000"/>
          <w:kern w:val="1"/>
          <w:lang w:eastAsia="ar-SA"/>
        </w:rPr>
      </w:pPr>
      <w:r w:rsidRPr="00041DA0">
        <w:rPr>
          <w:rFonts w:eastAsia="Arial Unicode MS"/>
          <w:color w:val="000000"/>
          <w:kern w:val="1"/>
          <w:lang w:val="ru-RU" w:eastAsia="ar-SA"/>
        </w:rPr>
        <w:t>Вредност изведених радова по</w:t>
      </w:r>
      <w:r w:rsidRPr="00041DA0">
        <w:rPr>
          <w:rFonts w:eastAsia="Arial Unicode MS"/>
          <w:color w:val="000000"/>
          <w:kern w:val="1"/>
          <w:lang w:eastAsia="ar-SA"/>
        </w:rPr>
        <w:t xml:space="preserve"> фактури-рачуну/ привременој и окончаној ситуацији,</w:t>
      </w:r>
      <w:r w:rsidRPr="00041DA0">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041DA0" w:rsidRPr="00041DA0" w:rsidRDefault="00041DA0" w:rsidP="00041DA0">
      <w:pPr>
        <w:shd w:val="clear" w:color="auto" w:fill="FFFFFF"/>
        <w:tabs>
          <w:tab w:val="left" w:pos="1350"/>
        </w:tabs>
        <w:suppressAutoHyphens/>
        <w:spacing w:after="120"/>
        <w:jc w:val="both"/>
        <w:rPr>
          <w:rFonts w:eastAsia="Arial Unicode MS"/>
          <w:color w:val="000000"/>
          <w:kern w:val="1"/>
          <w:lang w:eastAsia="ar-SA"/>
        </w:rPr>
      </w:pPr>
      <w:r w:rsidRPr="00041DA0">
        <w:rPr>
          <w:rFonts w:eastAsia="Arial Unicode MS"/>
          <w:color w:val="000000"/>
          <w:kern w:val="1"/>
          <w:lang w:val="ru-RU" w:eastAsia="ar-SA"/>
        </w:rPr>
        <w:t>Као дан пријема</w:t>
      </w:r>
      <w:r w:rsidRPr="00041DA0">
        <w:rPr>
          <w:rFonts w:eastAsia="Arial Unicode MS"/>
          <w:color w:val="000000"/>
          <w:kern w:val="1"/>
          <w:lang w:eastAsia="ar-SA"/>
        </w:rPr>
        <w:t>,</w:t>
      </w:r>
      <w:r w:rsidRPr="00041DA0">
        <w:rPr>
          <w:rFonts w:eastAsia="Arial Unicode MS"/>
          <w:color w:val="000000"/>
          <w:kern w:val="1"/>
          <w:lang w:val="ru-RU" w:eastAsia="ar-SA"/>
        </w:rPr>
        <w:t xml:space="preserve"> сматра се дан када је</w:t>
      </w:r>
      <w:r w:rsidRPr="00041DA0">
        <w:rPr>
          <w:rFonts w:eastAsia="Arial Unicode MS"/>
          <w:color w:val="000000"/>
          <w:kern w:val="1"/>
          <w:lang w:eastAsia="ar-SA"/>
        </w:rPr>
        <w:t xml:space="preserve"> фактура-рачун/ привремена и окончана с</w:t>
      </w:r>
      <w:r w:rsidRPr="00041DA0">
        <w:rPr>
          <w:rFonts w:eastAsia="Arial Unicode MS"/>
          <w:color w:val="000000"/>
          <w:kern w:val="1"/>
          <w:lang w:val="ru-RU" w:eastAsia="ar-SA"/>
        </w:rPr>
        <w:t>итуација</w:t>
      </w:r>
      <w:r w:rsidRPr="00041DA0">
        <w:rPr>
          <w:rFonts w:eastAsia="Arial Unicode MS"/>
          <w:color w:val="000000"/>
          <w:kern w:val="1"/>
          <w:lang w:eastAsia="ar-SA"/>
        </w:rPr>
        <w:t xml:space="preserve">, </w:t>
      </w:r>
      <w:r w:rsidRPr="00041DA0">
        <w:rPr>
          <w:rFonts w:eastAsia="Arial Unicode MS"/>
          <w:color w:val="000000"/>
          <w:kern w:val="1"/>
          <w:lang w:val="ru-RU" w:eastAsia="ar-SA"/>
        </w:rPr>
        <w:t xml:space="preserve">предата на писарници </w:t>
      </w:r>
      <w:r w:rsidRPr="00041DA0">
        <w:rPr>
          <w:rFonts w:eastAsia="Arial Unicode MS"/>
          <w:color w:val="000000"/>
          <w:kern w:val="1"/>
          <w:lang w:eastAsia="ar-SA"/>
        </w:rPr>
        <w:t>Наручиоца</w:t>
      </w:r>
      <w:r w:rsidRPr="00041DA0">
        <w:rPr>
          <w:rFonts w:eastAsia="Arial Unicode MS"/>
          <w:color w:val="000000"/>
          <w:kern w:val="1"/>
          <w:lang w:val="ru-RU" w:eastAsia="ar-SA"/>
        </w:rPr>
        <w:t>.</w:t>
      </w:r>
    </w:p>
    <w:p w:rsidR="00041DA0" w:rsidRPr="00041DA0" w:rsidRDefault="00041DA0" w:rsidP="00041DA0">
      <w:pPr>
        <w:suppressAutoHyphens/>
        <w:spacing w:after="120" w:line="100" w:lineRule="atLeast"/>
        <w:jc w:val="both"/>
        <w:rPr>
          <w:rFonts w:eastAsia="Arial Unicode MS"/>
          <w:color w:val="000000"/>
          <w:w w:val="103"/>
          <w:kern w:val="1"/>
          <w:lang w:val="ru-RU" w:eastAsia="ar-SA"/>
        </w:rPr>
      </w:pPr>
      <w:r w:rsidRPr="00041DA0">
        <w:rPr>
          <w:rFonts w:eastAsia="Arial Unicode MS"/>
          <w:color w:val="000000"/>
          <w:spacing w:val="-1"/>
          <w:kern w:val="1"/>
          <w:lang w:val="ru-RU" w:eastAsia="ar-SA"/>
        </w:rPr>
        <w:t>Н</w:t>
      </w:r>
      <w:r w:rsidRPr="00041DA0">
        <w:rPr>
          <w:rFonts w:eastAsia="Arial Unicode MS"/>
          <w:color w:val="000000"/>
          <w:kern w:val="1"/>
          <w:lang w:val="ru-RU" w:eastAsia="ar-SA"/>
        </w:rPr>
        <w:t>ар</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чи</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а</w:t>
      </w:r>
      <w:r w:rsidRPr="00041DA0">
        <w:rPr>
          <w:rFonts w:eastAsia="Arial Unicode MS"/>
          <w:color w:val="000000"/>
          <w:kern w:val="1"/>
          <w:lang w:val="ru-RU" w:eastAsia="ar-SA"/>
        </w:rPr>
        <w:t>ц и</w:t>
      </w:r>
      <w:r w:rsidRPr="00041DA0">
        <w:rPr>
          <w:rFonts w:eastAsia="Arial Unicode MS"/>
          <w:color w:val="000000"/>
          <w:spacing w:val="2"/>
          <w:kern w:val="1"/>
          <w:lang w:val="ru-RU" w:eastAsia="ar-SA"/>
        </w:rPr>
        <w:t>м</w:t>
      </w:r>
      <w:r w:rsidRPr="00041DA0">
        <w:rPr>
          <w:rFonts w:eastAsia="Arial Unicode MS"/>
          <w:color w:val="000000"/>
          <w:kern w:val="1"/>
          <w:lang w:val="ru-RU" w:eastAsia="ar-SA"/>
        </w:rPr>
        <w:t xml:space="preserve">а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ра</w:t>
      </w:r>
      <w:r w:rsidRPr="00041DA0">
        <w:rPr>
          <w:rFonts w:eastAsia="Arial Unicode MS"/>
          <w:color w:val="000000"/>
          <w:spacing w:val="-2"/>
          <w:kern w:val="1"/>
          <w:lang w:val="ru-RU" w:eastAsia="ar-SA"/>
        </w:rPr>
        <w:t>в</w:t>
      </w:r>
      <w:r w:rsidRPr="00041DA0">
        <w:rPr>
          <w:rFonts w:eastAsia="Arial Unicode MS"/>
          <w:color w:val="000000"/>
          <w:kern w:val="1"/>
          <w:lang w:val="ru-RU" w:eastAsia="ar-SA"/>
        </w:rPr>
        <w:t xml:space="preserve">о </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а ос</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ори</w:t>
      </w:r>
      <w:r w:rsidRPr="00041DA0">
        <w:rPr>
          <w:rFonts w:eastAsia="Arial Unicode MS"/>
          <w:color w:val="000000"/>
          <w:kern w:val="1"/>
          <w:lang w:eastAsia="ar-SA"/>
        </w:rPr>
        <w:t xml:space="preserve"> фактуру-рачун/ привремену и </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к</w:t>
      </w:r>
      <w:r w:rsidRPr="00041DA0">
        <w:rPr>
          <w:rFonts w:eastAsia="Arial Unicode MS"/>
          <w:color w:val="000000"/>
          <w:spacing w:val="2"/>
          <w:kern w:val="1"/>
          <w:lang w:val="ru-RU" w:eastAsia="ar-SA"/>
        </w:rPr>
        <w:t>о</w:t>
      </w:r>
      <w:r w:rsidRPr="00041DA0">
        <w:rPr>
          <w:rFonts w:eastAsia="Arial Unicode MS"/>
          <w:color w:val="000000"/>
          <w:spacing w:val="-2"/>
          <w:kern w:val="1"/>
          <w:lang w:val="ru-RU" w:eastAsia="ar-SA"/>
        </w:rPr>
        <w:t>н</w:t>
      </w:r>
      <w:r w:rsidRPr="00041DA0">
        <w:rPr>
          <w:rFonts w:eastAsia="Arial Unicode MS"/>
          <w:color w:val="000000"/>
          <w:kern w:val="1"/>
          <w:lang w:val="ru-RU" w:eastAsia="ar-SA"/>
        </w:rPr>
        <w:t>ча</w:t>
      </w:r>
      <w:r w:rsidRPr="00041DA0">
        <w:rPr>
          <w:rFonts w:eastAsia="Arial Unicode MS"/>
          <w:color w:val="000000"/>
          <w:spacing w:val="1"/>
          <w:kern w:val="1"/>
          <w:lang w:val="ru-RU" w:eastAsia="ar-SA"/>
        </w:rPr>
        <w:t>н</w:t>
      </w:r>
      <w:r w:rsidRPr="00041DA0">
        <w:rPr>
          <w:rFonts w:eastAsia="Arial Unicode MS"/>
          <w:color w:val="000000"/>
          <w:kern w:val="1"/>
          <w:lang w:val="ru-RU" w:eastAsia="ar-SA"/>
        </w:rPr>
        <w:t>у си</w:t>
      </w:r>
      <w:r w:rsidRPr="00041DA0">
        <w:rPr>
          <w:rFonts w:eastAsia="Arial Unicode MS"/>
          <w:color w:val="000000"/>
          <w:spacing w:val="4"/>
          <w:kern w:val="1"/>
          <w:lang w:val="ru-RU" w:eastAsia="ar-SA"/>
        </w:rPr>
        <w:t>т</w:t>
      </w:r>
      <w:r w:rsidRPr="00041DA0">
        <w:rPr>
          <w:rFonts w:eastAsia="Arial Unicode MS"/>
          <w:color w:val="000000"/>
          <w:spacing w:val="-5"/>
          <w:kern w:val="1"/>
          <w:lang w:val="ru-RU" w:eastAsia="ar-SA"/>
        </w:rPr>
        <w:t>у</w:t>
      </w:r>
      <w:r w:rsidRPr="00041DA0">
        <w:rPr>
          <w:rFonts w:eastAsia="Arial Unicode MS"/>
          <w:color w:val="000000"/>
          <w:kern w:val="1"/>
          <w:lang w:val="ru-RU" w:eastAsia="ar-SA"/>
        </w:rPr>
        <w:t>а</w:t>
      </w:r>
      <w:r w:rsidRPr="00041DA0">
        <w:rPr>
          <w:rFonts w:eastAsia="Arial Unicode MS"/>
          <w:color w:val="000000"/>
          <w:spacing w:val="1"/>
          <w:kern w:val="1"/>
          <w:lang w:val="ru-RU" w:eastAsia="ar-SA"/>
        </w:rPr>
        <w:t>ц</w:t>
      </w:r>
      <w:r w:rsidRPr="00041DA0">
        <w:rPr>
          <w:rFonts w:eastAsia="Arial Unicode MS"/>
          <w:color w:val="000000"/>
          <w:spacing w:val="-1"/>
          <w:kern w:val="1"/>
          <w:lang w:val="ru-RU" w:eastAsia="ar-SA"/>
        </w:rPr>
        <w:t>и</w:t>
      </w:r>
      <w:r w:rsidRPr="00041DA0">
        <w:rPr>
          <w:rFonts w:eastAsia="Arial Unicode MS"/>
          <w:color w:val="000000"/>
          <w:spacing w:val="4"/>
          <w:kern w:val="1"/>
          <w:lang w:val="ru-RU" w:eastAsia="ar-SA"/>
        </w:rPr>
        <w:t>ј</w:t>
      </w:r>
      <w:r w:rsidRPr="00041DA0">
        <w:rPr>
          <w:rFonts w:eastAsia="Arial Unicode MS"/>
          <w:color w:val="000000"/>
          <w:spacing w:val="-27"/>
          <w:kern w:val="1"/>
          <w:lang w:val="ru-RU" w:eastAsia="ar-SA"/>
        </w:rPr>
        <w:t>у</w:t>
      </w:r>
      <w:r w:rsidRPr="00041DA0">
        <w:rPr>
          <w:rFonts w:eastAsia="Arial Unicode MS"/>
          <w:color w:val="000000"/>
          <w:kern w:val="1"/>
          <w:lang w:val="ru-RU" w:eastAsia="ar-SA"/>
        </w:rPr>
        <w:t>, у</w:t>
      </w:r>
      <w:r w:rsidRPr="00041DA0">
        <w:rPr>
          <w:rFonts w:eastAsia="Arial Unicode MS"/>
          <w:color w:val="000000"/>
          <w:kern w:val="1"/>
          <w:lang w:val="sr-Cyrl-CS"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2"/>
          <w:kern w:val="1"/>
          <w:lang w:val="ru-RU" w:eastAsia="ar-SA"/>
        </w:rPr>
        <w:t>о</w:t>
      </w:r>
      <w:r w:rsidRPr="00041DA0">
        <w:rPr>
          <w:rFonts w:eastAsia="Arial Unicode MS"/>
          <w:color w:val="000000"/>
          <w:spacing w:val="-6"/>
          <w:kern w:val="1"/>
          <w:lang w:val="ru-RU" w:eastAsia="ar-SA"/>
        </w:rPr>
        <w:t>г</w:t>
      </w:r>
      <w:r w:rsidRPr="00041DA0">
        <w:rPr>
          <w:rFonts w:eastAsia="Arial Unicode MS"/>
          <w:color w:val="000000"/>
          <w:spacing w:val="-3"/>
          <w:kern w:val="1"/>
          <w:lang w:val="ru-RU" w:eastAsia="ar-SA"/>
        </w:rPr>
        <w:t>л</w:t>
      </w:r>
      <w:r w:rsidRPr="00041DA0">
        <w:rPr>
          <w:rFonts w:eastAsia="Arial Unicode MS"/>
          <w:color w:val="000000"/>
          <w:spacing w:val="-2"/>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kern w:val="1"/>
          <w:lang w:val="ru-RU" w:eastAsia="ar-SA"/>
        </w:rPr>
        <w:t xml:space="preserve">у </w:t>
      </w:r>
      <w:r w:rsidRPr="00041DA0">
        <w:rPr>
          <w:rFonts w:eastAsia="Arial Unicode MS"/>
          <w:color w:val="000000"/>
          <w:spacing w:val="24"/>
          <w:kern w:val="1"/>
          <w:lang w:val="ru-RU" w:eastAsia="ar-SA"/>
        </w:rPr>
        <w:t xml:space="preserve"> </w:t>
      </w:r>
      <w:r w:rsidRPr="00041DA0">
        <w:rPr>
          <w:rFonts w:eastAsia="Arial Unicode MS"/>
          <w:color w:val="000000"/>
          <w:spacing w:val="-1"/>
          <w:kern w:val="1"/>
          <w:lang w:val="ru-RU" w:eastAsia="ar-SA"/>
        </w:rPr>
        <w:t>ц</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kern w:val="1"/>
          <w:lang w:val="sr-Cyrl-CS" w:eastAsia="ar-SA"/>
        </w:rPr>
        <w:t xml:space="preserve"> </w:t>
      </w:r>
      <w:r w:rsidRPr="00041DA0">
        <w:rPr>
          <w:rFonts w:eastAsia="Arial Unicode MS"/>
          <w:color w:val="000000"/>
          <w:spacing w:val="3"/>
          <w:kern w:val="1"/>
          <w:lang w:val="ru-RU" w:eastAsia="ar-SA"/>
        </w:rPr>
        <w:t>к</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л</w:t>
      </w:r>
      <w:r w:rsidRPr="00041DA0">
        <w:rPr>
          <w:rFonts w:eastAsia="Arial Unicode MS"/>
          <w:color w:val="000000"/>
          <w:spacing w:val="-3"/>
          <w:kern w:val="1"/>
          <w:lang w:val="ru-RU" w:eastAsia="ar-SA"/>
        </w:rPr>
        <w:t>и</w:t>
      </w:r>
      <w:r w:rsidRPr="00041DA0">
        <w:rPr>
          <w:rFonts w:eastAsia="Arial Unicode MS"/>
          <w:color w:val="000000"/>
          <w:spacing w:val="2"/>
          <w:kern w:val="1"/>
          <w:lang w:val="ru-RU" w:eastAsia="ar-SA"/>
        </w:rPr>
        <w:t>ч</w:t>
      </w:r>
      <w:r w:rsidRPr="00041DA0">
        <w:rPr>
          <w:rFonts w:eastAsia="Arial Unicode MS"/>
          <w:color w:val="000000"/>
          <w:kern w:val="1"/>
          <w:lang w:val="ru-RU" w:eastAsia="ar-SA"/>
        </w:rPr>
        <w:t>и</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 ро</w:t>
      </w:r>
      <w:r w:rsidRPr="00041DA0">
        <w:rPr>
          <w:rFonts w:eastAsia="Arial Unicode MS"/>
          <w:color w:val="000000"/>
          <w:spacing w:val="1"/>
          <w:kern w:val="1"/>
          <w:lang w:val="ru-RU" w:eastAsia="ar-SA"/>
        </w:rPr>
        <w:t>к</w:t>
      </w:r>
      <w:r w:rsidRPr="00041DA0">
        <w:rPr>
          <w:rFonts w:eastAsia="Arial Unicode MS"/>
          <w:color w:val="000000"/>
          <w:spacing w:val="2"/>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 xml:space="preserve">а </w:t>
      </w:r>
      <w:r w:rsidRPr="00041DA0">
        <w:rPr>
          <w:rFonts w:eastAsia="Arial Unicode MS"/>
          <w:color w:val="000000"/>
          <w:spacing w:val="39"/>
          <w:kern w:val="1"/>
          <w:lang w:val="ru-RU" w:eastAsia="ar-SA"/>
        </w:rPr>
        <w:t xml:space="preserve"> </w:t>
      </w:r>
      <w:r w:rsidRPr="00041DA0">
        <w:rPr>
          <w:rFonts w:eastAsia="Arial Unicode MS"/>
          <w:color w:val="000000"/>
          <w:kern w:val="1"/>
          <w:lang w:val="ru-RU" w:eastAsia="ar-SA"/>
        </w:rPr>
        <w:t xml:space="preserve">и </w:t>
      </w:r>
      <w:r w:rsidRPr="00041DA0">
        <w:rPr>
          <w:rFonts w:eastAsia="Arial Unicode MS"/>
          <w:color w:val="000000"/>
          <w:spacing w:val="20"/>
          <w:kern w:val="1"/>
          <w:lang w:val="ru-RU" w:eastAsia="ar-SA"/>
        </w:rPr>
        <w:t xml:space="preserve"> </w:t>
      </w:r>
      <w:r w:rsidRPr="00041DA0">
        <w:rPr>
          <w:rFonts w:eastAsia="Arial Unicode MS"/>
          <w:color w:val="000000"/>
          <w:spacing w:val="-1"/>
          <w:kern w:val="1"/>
          <w:lang w:val="ru-RU" w:eastAsia="ar-SA"/>
        </w:rPr>
        <w:t>д</w:t>
      </w:r>
      <w:r w:rsidRPr="00041DA0">
        <w:rPr>
          <w:rFonts w:eastAsia="Arial Unicode MS"/>
          <w:color w:val="000000"/>
          <w:kern w:val="1"/>
          <w:lang w:val="ru-RU" w:eastAsia="ar-SA"/>
        </w:rPr>
        <w:t>р</w:t>
      </w:r>
      <w:r w:rsidRPr="00041DA0">
        <w:rPr>
          <w:rFonts w:eastAsia="Arial Unicode MS"/>
          <w:color w:val="000000"/>
          <w:spacing w:val="-3"/>
          <w:kern w:val="1"/>
          <w:lang w:val="ru-RU" w:eastAsia="ar-SA"/>
        </w:rPr>
        <w:t>у</w:t>
      </w:r>
      <w:r w:rsidRPr="00041DA0">
        <w:rPr>
          <w:rFonts w:eastAsia="Arial Unicode MS"/>
          <w:color w:val="000000"/>
          <w:spacing w:val="-4"/>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5"/>
          <w:kern w:val="1"/>
          <w:lang w:val="ru-RU" w:eastAsia="ar-SA"/>
        </w:rPr>
        <w:t>г</w:t>
      </w:r>
      <w:r w:rsidRPr="00041DA0">
        <w:rPr>
          <w:rFonts w:eastAsia="Arial Unicode MS"/>
          <w:color w:val="000000"/>
          <w:kern w:val="1"/>
          <w:lang w:val="ru-RU" w:eastAsia="ar-SA"/>
        </w:rPr>
        <w:t>. О с</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ор</w:t>
      </w:r>
      <w:r w:rsidRPr="00041DA0">
        <w:rPr>
          <w:rFonts w:eastAsia="Arial Unicode MS"/>
          <w:color w:val="000000"/>
          <w:spacing w:val="1"/>
          <w:kern w:val="1"/>
          <w:lang w:val="ru-RU" w:eastAsia="ar-SA"/>
        </w:rPr>
        <w:t>н</w:t>
      </w:r>
      <w:r w:rsidRPr="00041DA0">
        <w:rPr>
          <w:rFonts w:eastAsia="Arial Unicode MS"/>
          <w:color w:val="000000"/>
          <w:kern w:val="1"/>
          <w:lang w:val="ru-RU" w:eastAsia="ar-SA"/>
        </w:rPr>
        <w:t xml:space="preserve">ом </w:t>
      </w:r>
      <w:r w:rsidRPr="00041DA0">
        <w:rPr>
          <w:rFonts w:eastAsia="Arial Unicode MS"/>
          <w:color w:val="000000"/>
          <w:kern w:val="1"/>
          <w:lang w:eastAsia="ar-SA"/>
        </w:rPr>
        <w:t>и</w:t>
      </w:r>
      <w:r w:rsidRPr="00041DA0">
        <w:rPr>
          <w:rFonts w:eastAsia="Arial Unicode MS"/>
          <w:color w:val="000000"/>
          <w:spacing w:val="42"/>
          <w:kern w:val="1"/>
          <w:lang w:val="ru-RU" w:eastAsia="ar-SA"/>
        </w:rPr>
        <w:t xml:space="preserve"> </w:t>
      </w:r>
      <w:r w:rsidRPr="00041DA0">
        <w:rPr>
          <w:rFonts w:eastAsia="Arial Unicode MS"/>
          <w:color w:val="000000"/>
          <w:kern w:val="1"/>
          <w:lang w:val="ru-RU" w:eastAsia="ar-SA"/>
        </w:rPr>
        <w:t>ра</w:t>
      </w:r>
      <w:r w:rsidRPr="00041DA0">
        <w:rPr>
          <w:rFonts w:eastAsia="Arial Unicode MS"/>
          <w:color w:val="000000"/>
          <w:spacing w:val="-4"/>
          <w:kern w:val="1"/>
          <w:lang w:val="ru-RU" w:eastAsia="ar-SA"/>
        </w:rPr>
        <w:t>з</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з</w:t>
      </w:r>
      <w:r w:rsidRPr="00041DA0">
        <w:rPr>
          <w:rFonts w:eastAsia="Arial Unicode MS"/>
          <w:color w:val="000000"/>
          <w:kern w:val="1"/>
          <w:lang w:val="ru-RU" w:eastAsia="ar-SA"/>
        </w:rPr>
        <w:t>и</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а ос</w:t>
      </w:r>
      <w:r w:rsidRPr="00041DA0">
        <w:rPr>
          <w:rFonts w:eastAsia="Arial Unicode MS"/>
          <w:color w:val="000000"/>
          <w:spacing w:val="1"/>
          <w:kern w:val="1"/>
          <w:lang w:val="ru-RU" w:eastAsia="ar-SA"/>
        </w:rPr>
        <w:t>п</w:t>
      </w:r>
      <w:r w:rsidRPr="00041DA0">
        <w:rPr>
          <w:rFonts w:eastAsia="Arial Unicode MS"/>
          <w:color w:val="000000"/>
          <w:spacing w:val="2"/>
          <w:kern w:val="1"/>
          <w:lang w:val="ru-RU" w:eastAsia="ar-SA"/>
        </w:rPr>
        <w:t>о</w:t>
      </w:r>
      <w:r w:rsidRPr="00041DA0">
        <w:rPr>
          <w:rFonts w:eastAsia="Arial Unicode MS"/>
          <w:color w:val="000000"/>
          <w:kern w:val="1"/>
          <w:lang w:val="ru-RU" w:eastAsia="ar-SA"/>
        </w:rPr>
        <w:t>ра</w:t>
      </w:r>
      <w:r w:rsidRPr="00041DA0">
        <w:rPr>
          <w:rFonts w:eastAsia="Arial Unicode MS"/>
          <w:color w:val="000000"/>
          <w:spacing w:val="-2"/>
          <w:kern w:val="1"/>
          <w:lang w:val="ru-RU" w:eastAsia="ar-SA"/>
        </w:rPr>
        <w:t>в</w:t>
      </w:r>
      <w:r w:rsidRPr="00041DA0">
        <w:rPr>
          <w:rFonts w:eastAsia="Arial Unicode MS"/>
          <w:color w:val="000000"/>
          <w:kern w:val="1"/>
          <w:lang w:val="ru-RU" w:eastAsia="ar-SA"/>
        </w:rPr>
        <w:t xml:space="preserve">ања, </w:t>
      </w:r>
      <w:r w:rsidRPr="00041DA0">
        <w:rPr>
          <w:rFonts w:eastAsia="Arial Unicode MS"/>
          <w:color w:val="000000"/>
          <w:spacing w:val="-2"/>
          <w:kern w:val="1"/>
          <w:lang w:eastAsia="ar-SA"/>
        </w:rPr>
        <w:t>Н</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р</w:t>
      </w:r>
      <w:r w:rsidRPr="00041DA0">
        <w:rPr>
          <w:rFonts w:eastAsia="Arial Unicode MS"/>
          <w:color w:val="000000"/>
          <w:spacing w:val="-3"/>
          <w:kern w:val="1"/>
          <w:lang w:val="ru-RU" w:eastAsia="ar-SA"/>
        </w:rPr>
        <w:t>у</w:t>
      </w:r>
      <w:r w:rsidRPr="00041DA0">
        <w:rPr>
          <w:rFonts w:eastAsia="Arial Unicode MS"/>
          <w:color w:val="000000"/>
          <w:kern w:val="1"/>
          <w:lang w:val="ru-RU" w:eastAsia="ar-SA"/>
        </w:rPr>
        <w:t>ч</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ац</w:t>
      </w:r>
      <w:r w:rsidRPr="00041DA0">
        <w:rPr>
          <w:rFonts w:eastAsia="Arial Unicode MS"/>
          <w:color w:val="000000"/>
          <w:spacing w:val="48"/>
          <w:kern w:val="1"/>
          <w:lang w:val="ru-RU" w:eastAsia="ar-SA"/>
        </w:rPr>
        <w:t xml:space="preserve"> </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е</w:t>
      </w:r>
      <w:r w:rsidRPr="00041DA0">
        <w:rPr>
          <w:rFonts w:eastAsia="Arial Unicode MS"/>
          <w:color w:val="000000"/>
          <w:kern w:val="1"/>
          <w:lang w:eastAsia="ar-SA"/>
        </w:rPr>
        <w:t xml:space="preserve"> </w:t>
      </w:r>
      <w:r w:rsidRPr="00041DA0">
        <w:rPr>
          <w:rFonts w:eastAsia="Arial Unicode MS"/>
          <w:color w:val="000000"/>
          <w:spacing w:val="1"/>
          <w:w w:val="103"/>
          <w:kern w:val="1"/>
          <w:lang w:val="ru-RU" w:eastAsia="ar-SA"/>
        </w:rPr>
        <w:t>д</w:t>
      </w:r>
      <w:r w:rsidRPr="00041DA0">
        <w:rPr>
          <w:rFonts w:eastAsia="Arial Unicode MS"/>
          <w:color w:val="000000"/>
          <w:spacing w:val="-3"/>
          <w:w w:val="103"/>
          <w:kern w:val="1"/>
          <w:lang w:val="ru-RU" w:eastAsia="ar-SA"/>
        </w:rPr>
        <w:t>у</w:t>
      </w:r>
      <w:r w:rsidRPr="00041DA0">
        <w:rPr>
          <w:rFonts w:eastAsia="Arial Unicode MS"/>
          <w:color w:val="000000"/>
          <w:spacing w:val="1"/>
          <w:w w:val="103"/>
          <w:kern w:val="1"/>
          <w:lang w:val="ru-RU" w:eastAsia="ar-SA"/>
        </w:rPr>
        <w:t>ж</w:t>
      </w:r>
      <w:r w:rsidRPr="00041DA0">
        <w:rPr>
          <w:rFonts w:eastAsia="Arial Unicode MS"/>
          <w:color w:val="000000"/>
          <w:spacing w:val="2"/>
          <w:w w:val="103"/>
          <w:kern w:val="1"/>
          <w:lang w:val="ru-RU" w:eastAsia="ar-SA"/>
        </w:rPr>
        <w:t>а</w:t>
      </w:r>
      <w:r w:rsidRPr="00041DA0">
        <w:rPr>
          <w:rFonts w:eastAsia="Arial Unicode MS"/>
          <w:color w:val="000000"/>
          <w:w w:val="103"/>
          <w:kern w:val="1"/>
          <w:lang w:val="ru-RU" w:eastAsia="ar-SA"/>
        </w:rPr>
        <w:t xml:space="preserve">н </w:t>
      </w:r>
      <w:r w:rsidRPr="00041DA0">
        <w:rPr>
          <w:rFonts w:eastAsia="Arial Unicode MS"/>
          <w:color w:val="000000"/>
          <w:kern w:val="1"/>
          <w:lang w:val="ru-RU" w:eastAsia="ar-SA"/>
        </w:rPr>
        <w:t>о</w:t>
      </w:r>
      <w:r w:rsidRPr="00041DA0">
        <w:rPr>
          <w:rFonts w:eastAsia="Arial Unicode MS"/>
          <w:color w:val="000000"/>
          <w:spacing w:val="-6"/>
          <w:kern w:val="1"/>
          <w:lang w:val="ru-RU" w:eastAsia="ar-SA"/>
        </w:rPr>
        <w:t>б</w:t>
      </w:r>
      <w:r w:rsidRPr="00041DA0">
        <w:rPr>
          <w:rFonts w:eastAsia="Arial Unicode MS"/>
          <w:color w:val="000000"/>
          <w:kern w:val="1"/>
          <w:lang w:val="ru-RU" w:eastAsia="ar-SA"/>
        </w:rPr>
        <w:t>а</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ес</w:t>
      </w:r>
      <w:r w:rsidRPr="00041DA0">
        <w:rPr>
          <w:rFonts w:eastAsia="Arial Unicode MS"/>
          <w:color w:val="000000"/>
          <w:spacing w:val="-1"/>
          <w:kern w:val="1"/>
          <w:lang w:val="ru-RU" w:eastAsia="ar-SA"/>
        </w:rPr>
        <w:t>т</w:t>
      </w:r>
      <w:r w:rsidRPr="00041DA0">
        <w:rPr>
          <w:rFonts w:eastAsia="Arial Unicode MS"/>
          <w:color w:val="000000"/>
          <w:kern w:val="1"/>
          <w:lang w:val="ru-RU" w:eastAsia="ar-SA"/>
        </w:rPr>
        <w:t>и</w:t>
      </w:r>
      <w:r w:rsidRPr="00041DA0">
        <w:rPr>
          <w:rFonts w:eastAsia="Arial Unicode MS"/>
          <w:color w:val="000000"/>
          <w:spacing w:val="-1"/>
          <w:kern w:val="1"/>
          <w:lang w:val="ru-RU" w:eastAsia="ar-SA"/>
        </w:rPr>
        <w:t>т</w:t>
      </w:r>
      <w:r w:rsidRPr="00041DA0">
        <w:rPr>
          <w:rFonts w:eastAsia="Arial Unicode MS"/>
          <w:color w:val="000000"/>
          <w:kern w:val="1"/>
          <w:lang w:val="ru-RU" w:eastAsia="ar-SA"/>
        </w:rPr>
        <w:t>и</w:t>
      </w:r>
      <w:r w:rsidRPr="00041DA0">
        <w:rPr>
          <w:rFonts w:eastAsia="Arial Unicode MS"/>
          <w:color w:val="000000"/>
          <w:spacing w:val="34"/>
          <w:kern w:val="1"/>
          <w:lang w:val="ru-RU" w:eastAsia="ar-SA"/>
        </w:rPr>
        <w:t xml:space="preserve"> </w:t>
      </w:r>
      <w:r w:rsidRPr="00041DA0">
        <w:rPr>
          <w:rFonts w:eastAsia="Arial Unicode MS"/>
          <w:color w:val="000000"/>
          <w:spacing w:val="2"/>
          <w:kern w:val="1"/>
          <w:lang w:val="ru-RU" w:eastAsia="ar-SA"/>
        </w:rPr>
        <w:t>Извођача</w:t>
      </w:r>
      <w:r w:rsidRPr="00041DA0">
        <w:rPr>
          <w:rFonts w:eastAsia="Arial Unicode MS"/>
          <w:color w:val="000000"/>
          <w:spacing w:val="31"/>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2"/>
          <w:kern w:val="1"/>
          <w:lang w:val="ru-RU" w:eastAsia="ar-SA"/>
        </w:rPr>
        <w:t xml:space="preserve"> </w:t>
      </w:r>
      <w:r w:rsidRPr="00041DA0">
        <w:rPr>
          <w:rFonts w:eastAsia="Arial Unicode MS"/>
          <w:color w:val="000000"/>
          <w:kern w:val="1"/>
          <w:lang w:val="ru-RU" w:eastAsia="ar-SA"/>
        </w:rPr>
        <w:t>ро</w:t>
      </w:r>
      <w:r w:rsidRPr="00041DA0">
        <w:rPr>
          <w:rFonts w:eastAsia="Arial Unicode MS"/>
          <w:color w:val="000000"/>
          <w:spacing w:val="3"/>
          <w:kern w:val="1"/>
          <w:lang w:val="ru-RU" w:eastAsia="ar-SA"/>
        </w:rPr>
        <w:t>к</w:t>
      </w:r>
      <w:r w:rsidRPr="00041DA0">
        <w:rPr>
          <w:rFonts w:eastAsia="Arial Unicode MS"/>
          <w:color w:val="000000"/>
          <w:kern w:val="1"/>
          <w:lang w:val="ru-RU" w:eastAsia="ar-SA"/>
        </w:rPr>
        <w:t>у</w:t>
      </w:r>
      <w:r w:rsidRPr="00041DA0">
        <w:rPr>
          <w:rFonts w:eastAsia="Arial Unicode MS"/>
          <w:color w:val="000000"/>
          <w:spacing w:val="11"/>
          <w:kern w:val="1"/>
          <w:lang w:val="ru-RU" w:eastAsia="ar-SA"/>
        </w:rPr>
        <w:t xml:space="preserve"> </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kern w:val="1"/>
          <w:lang w:val="ru-RU" w:eastAsia="ar-SA"/>
        </w:rPr>
        <w:t>ређе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ом</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а</w:t>
      </w:r>
      <w:r w:rsidRPr="00041DA0">
        <w:rPr>
          <w:rFonts w:eastAsia="Arial Unicode MS"/>
          <w:color w:val="000000"/>
          <w:kern w:val="1"/>
          <w:lang w:val="sr-Cyrl-CS" w:eastAsia="ar-SA"/>
        </w:rPr>
        <w:t xml:space="preserve"> </w:t>
      </w:r>
      <w:r w:rsidRPr="00041DA0">
        <w:rPr>
          <w:rFonts w:eastAsia="Arial Unicode MS"/>
          <w:color w:val="000000"/>
          <w:spacing w:val="1"/>
          <w:w w:val="103"/>
          <w:kern w:val="1"/>
          <w:lang w:val="ru-RU" w:eastAsia="ar-SA"/>
        </w:rPr>
        <w:t>п</w:t>
      </w:r>
      <w:r w:rsidRPr="00041DA0">
        <w:rPr>
          <w:rFonts w:eastAsia="Arial Unicode MS"/>
          <w:color w:val="000000"/>
          <w:spacing w:val="-1"/>
          <w:w w:val="103"/>
          <w:kern w:val="1"/>
          <w:lang w:val="ru-RU" w:eastAsia="ar-SA"/>
        </w:rPr>
        <w:t>л</w:t>
      </w:r>
      <w:r w:rsidRPr="00041DA0">
        <w:rPr>
          <w:rFonts w:eastAsia="Arial Unicode MS"/>
          <w:color w:val="000000"/>
          <w:spacing w:val="2"/>
          <w:w w:val="103"/>
          <w:kern w:val="1"/>
          <w:lang w:val="ru-RU" w:eastAsia="ar-SA"/>
        </w:rPr>
        <w:t>а</w:t>
      </w:r>
      <w:r w:rsidRPr="00041DA0">
        <w:rPr>
          <w:rFonts w:eastAsia="Arial Unicode MS"/>
          <w:color w:val="000000"/>
          <w:w w:val="103"/>
          <w:kern w:val="1"/>
          <w:lang w:val="ru-RU" w:eastAsia="ar-SA"/>
        </w:rPr>
        <w:t>ћа</w:t>
      </w:r>
      <w:r w:rsidRPr="00041DA0">
        <w:rPr>
          <w:rFonts w:eastAsia="Arial Unicode MS"/>
          <w:color w:val="000000"/>
          <w:spacing w:val="-3"/>
          <w:w w:val="103"/>
          <w:kern w:val="1"/>
          <w:lang w:val="ru-RU" w:eastAsia="ar-SA"/>
        </w:rPr>
        <w:t>њ</w:t>
      </w:r>
      <w:r w:rsidRPr="00041DA0">
        <w:rPr>
          <w:rFonts w:eastAsia="Arial Unicode MS"/>
          <w:color w:val="000000"/>
          <w:w w:val="103"/>
          <w:kern w:val="1"/>
          <w:lang w:val="ru-RU" w:eastAsia="ar-SA"/>
        </w:rPr>
        <w:t>е.</w:t>
      </w:r>
    </w:p>
    <w:p w:rsidR="00041DA0" w:rsidRPr="00041DA0" w:rsidRDefault="00041DA0" w:rsidP="00041DA0">
      <w:pPr>
        <w:suppressAutoHyphens/>
        <w:spacing w:after="120" w:line="100" w:lineRule="atLeast"/>
        <w:jc w:val="both"/>
        <w:rPr>
          <w:rFonts w:eastAsia="Arial Unicode MS"/>
          <w:color w:val="000000"/>
          <w:kern w:val="1"/>
          <w:lang w:val="ru-RU" w:eastAsia="ar-SA"/>
        </w:rPr>
      </w:pPr>
      <w:r w:rsidRPr="00041DA0">
        <w:rPr>
          <w:rFonts w:eastAsia="Arial Unicode MS"/>
          <w:color w:val="000000"/>
          <w:kern w:val="1"/>
          <w:lang w:val="ru-RU" w:eastAsia="ar-SA"/>
        </w:rPr>
        <w:t>К</w:t>
      </w:r>
      <w:r w:rsidRPr="00041DA0">
        <w:rPr>
          <w:rFonts w:eastAsia="Arial Unicode MS"/>
          <w:color w:val="000000"/>
          <w:kern w:val="1"/>
          <w:lang w:eastAsia="ar-SA"/>
        </w:rPr>
        <w:t>o</w:t>
      </w:r>
      <w:r w:rsidRPr="00041DA0">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041DA0">
        <w:rPr>
          <w:rFonts w:eastAsia="Arial Unicode MS"/>
          <w:color w:val="000000"/>
          <w:kern w:val="1"/>
          <w:lang w:eastAsia="ar-SA"/>
        </w:rPr>
        <w:t>o</w:t>
      </w:r>
      <w:r w:rsidRPr="00041DA0">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041DA0" w:rsidRPr="00041DA0" w:rsidRDefault="00041DA0" w:rsidP="00041DA0">
      <w:pPr>
        <w:keepNext/>
        <w:spacing w:after="120"/>
        <w:jc w:val="center"/>
        <w:rPr>
          <w:b/>
          <w:lang w:val="ru-RU"/>
        </w:rPr>
      </w:pPr>
      <w:r w:rsidRPr="00041DA0">
        <w:rPr>
          <w:b/>
          <w:lang w:val="ru-RU"/>
        </w:rPr>
        <w:t>Рок за завршетак радова</w:t>
      </w:r>
    </w:p>
    <w:p w:rsidR="00041DA0" w:rsidRPr="00041DA0" w:rsidRDefault="00041DA0" w:rsidP="00041DA0">
      <w:pPr>
        <w:keepNext/>
        <w:spacing w:after="120"/>
        <w:jc w:val="center"/>
        <w:rPr>
          <w:bCs/>
        </w:rPr>
      </w:pPr>
      <w:r w:rsidRPr="00041DA0">
        <w:rPr>
          <w:bCs/>
        </w:rPr>
        <w:t>Члан 5.</w:t>
      </w:r>
    </w:p>
    <w:p w:rsidR="00041DA0" w:rsidRPr="00041DA0" w:rsidRDefault="00041DA0" w:rsidP="00041DA0">
      <w:pPr>
        <w:tabs>
          <w:tab w:val="left" w:pos="1350"/>
        </w:tabs>
        <w:suppressAutoHyphens/>
        <w:spacing w:before="40" w:after="120"/>
        <w:rPr>
          <w:rFonts w:eastAsia="Arial Unicode MS"/>
          <w:i/>
          <w:color w:val="000000"/>
          <w:w w:val="103"/>
          <w:kern w:val="1"/>
          <w:lang w:eastAsia="ar-SA"/>
        </w:rPr>
      </w:pPr>
      <w:r w:rsidRPr="00041DA0">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008008B4">
        <w:rPr>
          <w:rFonts w:eastAsia="Arial Unicode MS"/>
          <w:color w:val="000000"/>
          <w:kern w:val="1"/>
          <w:lang w:eastAsia="ar-SA"/>
        </w:rPr>
        <w:t>закључења уговора</w:t>
      </w:r>
      <w:r w:rsidRPr="00041DA0">
        <w:rPr>
          <w:rFonts w:eastAsia="Arial Unicode MS"/>
          <w:color w:val="000000"/>
          <w:kern w:val="1"/>
          <w:lang w:val="ru-RU" w:eastAsia="ar-SA"/>
        </w:rPr>
        <w:t>.</w:t>
      </w:r>
      <w:r w:rsidRPr="00041DA0">
        <w:rPr>
          <w:rFonts w:eastAsia="Arial Unicode MS"/>
          <w:i/>
          <w:color w:val="000000"/>
          <w:w w:val="103"/>
          <w:kern w:val="1"/>
          <w:lang w:eastAsia="ar-SA"/>
        </w:rPr>
        <w:t xml:space="preserve"> </w:t>
      </w:r>
      <w:r w:rsidRPr="00041DA0">
        <w:rPr>
          <w:rFonts w:eastAsia="Arial Unicode MS"/>
          <w:b/>
          <w:i/>
          <w:color w:val="000000"/>
          <w:w w:val="103"/>
          <w:kern w:val="1"/>
          <w:lang w:eastAsia="ar-SA"/>
        </w:rPr>
        <w:t>(попуњава понуђач)</w:t>
      </w:r>
    </w:p>
    <w:p w:rsidR="00041DA0" w:rsidRPr="00041DA0" w:rsidRDefault="00041DA0" w:rsidP="00041DA0">
      <w:pPr>
        <w:suppressAutoHyphens/>
        <w:spacing w:after="120" w:line="100" w:lineRule="atLeast"/>
        <w:jc w:val="both"/>
        <w:rPr>
          <w:rFonts w:eastAsia="Arial Unicode MS"/>
          <w:noProof/>
          <w:color w:val="000000"/>
          <w:kern w:val="1"/>
          <w:lang w:eastAsia="ar-SA"/>
        </w:rPr>
      </w:pPr>
      <w:r w:rsidRPr="00041DA0">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w:t>
      </w:r>
      <w:r w:rsidRPr="00041DA0">
        <w:rPr>
          <w:rFonts w:eastAsia="Arial Unicode MS"/>
          <w:noProof/>
          <w:color w:val="000000"/>
          <w:kern w:val="1"/>
          <w:lang w:eastAsia="ar-SA"/>
        </w:rPr>
        <w:lastRenderedPageBreak/>
        <w:t>обрачунава у календарске дане који су потребни  за завршетак радова. Разлози за обуставу радова у складу са чланом  6. овог уговора су:</w:t>
      </w:r>
    </w:p>
    <w:p w:rsidR="00041DA0" w:rsidRPr="00041DA0" w:rsidRDefault="00041DA0" w:rsidP="00041DA0">
      <w:pPr>
        <w:numPr>
          <w:ilvl w:val="0"/>
          <w:numId w:val="16"/>
        </w:numPr>
        <w:suppressAutoHyphens/>
        <w:spacing w:after="120" w:line="100" w:lineRule="atLeast"/>
        <w:ind w:left="0"/>
        <w:jc w:val="both"/>
        <w:rPr>
          <w:rFonts w:eastAsia="Arial Unicode MS"/>
          <w:bCs/>
          <w:noProof/>
          <w:color w:val="000000"/>
          <w:kern w:val="1"/>
          <w:lang w:eastAsia="ar-SA"/>
        </w:rPr>
      </w:pPr>
      <w:r w:rsidRPr="00041DA0">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041DA0" w:rsidRPr="00041DA0" w:rsidRDefault="00041DA0" w:rsidP="00041DA0">
      <w:pPr>
        <w:numPr>
          <w:ilvl w:val="0"/>
          <w:numId w:val="16"/>
        </w:numPr>
        <w:suppressAutoHyphens/>
        <w:spacing w:after="120" w:line="100" w:lineRule="atLeast"/>
        <w:ind w:left="0"/>
        <w:jc w:val="both"/>
        <w:rPr>
          <w:rFonts w:eastAsia="Arial Unicode MS"/>
          <w:bCs/>
          <w:noProof/>
          <w:color w:val="000000"/>
          <w:kern w:val="1"/>
          <w:lang w:eastAsia="ar-SA"/>
        </w:rPr>
      </w:pPr>
      <w:r w:rsidRPr="00041DA0">
        <w:rPr>
          <w:rFonts w:eastAsia="Arial Unicode MS"/>
          <w:bCs/>
          <w:noProof/>
          <w:color w:val="000000"/>
          <w:kern w:val="1"/>
          <w:lang w:eastAsia="ar-SA"/>
        </w:rPr>
        <w:t>мере предвиђене актима надлежних органа;</w:t>
      </w:r>
    </w:p>
    <w:p w:rsidR="00041DA0" w:rsidRPr="00041DA0" w:rsidRDefault="00041DA0" w:rsidP="00041DA0">
      <w:pPr>
        <w:suppressAutoHyphens/>
        <w:spacing w:after="120" w:line="100" w:lineRule="atLeast"/>
        <w:jc w:val="both"/>
        <w:rPr>
          <w:rFonts w:eastAsia="Arial Unicode MS"/>
          <w:color w:val="000000"/>
          <w:kern w:val="1"/>
          <w:lang w:eastAsia="ar-SA"/>
        </w:rPr>
      </w:pPr>
      <w:r w:rsidRPr="00041DA0">
        <w:rPr>
          <w:rFonts w:eastAsia="Arial Unicode MS"/>
          <w:color w:val="000000"/>
          <w:kern w:val="1"/>
          <w:lang w:val="ru-RU" w:eastAsia="ar-SA"/>
        </w:rPr>
        <w:tab/>
        <w:t>Датум увођења у посао стручни надзор уписује у грађевински дневник</w:t>
      </w:r>
      <w:r w:rsidRPr="00041DA0">
        <w:rPr>
          <w:rFonts w:eastAsia="Arial Unicode MS"/>
          <w:color w:val="000000"/>
          <w:kern w:val="1"/>
          <w:lang w:eastAsia="ar-SA"/>
        </w:rPr>
        <w:t>.</w:t>
      </w:r>
    </w:p>
    <w:p w:rsidR="00041DA0" w:rsidRPr="00041DA0" w:rsidRDefault="00041DA0" w:rsidP="00041DA0">
      <w:pPr>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Под завршетком радова сматра се дан њихове спремности за</w:t>
      </w:r>
      <w:r w:rsidRPr="00041DA0">
        <w:rPr>
          <w:rFonts w:eastAsia="Arial Unicode MS"/>
          <w:color w:val="000000"/>
          <w:kern w:val="1"/>
          <w:lang w:eastAsia="ar-SA"/>
        </w:rPr>
        <w:t xml:space="preserve"> примопредају изведених радова</w:t>
      </w:r>
      <w:r w:rsidRPr="00041DA0">
        <w:rPr>
          <w:rFonts w:eastAsia="Arial Unicode MS"/>
          <w:color w:val="000000"/>
          <w:kern w:val="1"/>
          <w:lang w:val="ru-RU" w:eastAsia="ar-SA"/>
        </w:rPr>
        <w:t>, а што стручни надзор констатује у грађевинском дневнику.</w:t>
      </w:r>
    </w:p>
    <w:p w:rsidR="00041DA0" w:rsidRPr="00041DA0" w:rsidRDefault="00041DA0" w:rsidP="00041DA0">
      <w:pPr>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 xml:space="preserve">Утврђени рокови су фиксни и не могу се мењати без сагласности Наручиоца. </w:t>
      </w:r>
    </w:p>
    <w:p w:rsidR="00041DA0" w:rsidRPr="00041DA0" w:rsidRDefault="00041DA0" w:rsidP="00041DA0">
      <w:pPr>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041DA0" w:rsidRPr="00041DA0" w:rsidRDefault="00041DA0" w:rsidP="00041DA0">
      <w:pPr>
        <w:keepNext/>
        <w:spacing w:after="120"/>
        <w:jc w:val="center"/>
        <w:rPr>
          <w:bCs/>
        </w:rPr>
      </w:pPr>
      <w:r w:rsidRPr="00041DA0">
        <w:rPr>
          <w:bCs/>
          <w:lang w:val="ru-RU"/>
        </w:rPr>
        <w:t>Члан 6.</w:t>
      </w:r>
    </w:p>
    <w:p w:rsidR="00041DA0" w:rsidRPr="00041DA0" w:rsidRDefault="00041DA0" w:rsidP="00041DA0">
      <w:pPr>
        <w:suppressAutoHyphens/>
        <w:spacing w:after="120" w:line="100" w:lineRule="atLeast"/>
        <w:ind w:firstLine="720"/>
        <w:jc w:val="both"/>
        <w:rPr>
          <w:rFonts w:eastAsia="Arial Unicode MS"/>
          <w:bCs/>
          <w:color w:val="000000"/>
          <w:kern w:val="1"/>
          <w:lang w:val="ru-RU" w:eastAsia="ar-SA"/>
        </w:rPr>
      </w:pPr>
      <w:r w:rsidRPr="00041DA0">
        <w:rPr>
          <w:rFonts w:eastAsia="Arial Unicode MS"/>
          <w:bCs/>
          <w:color w:val="000000"/>
          <w:kern w:val="1"/>
          <w:lang w:val="ru-RU" w:eastAsia="ar-SA"/>
        </w:rPr>
        <w:t>Извођач радова има право да з</w:t>
      </w:r>
      <w:r w:rsidRPr="00041DA0">
        <w:rPr>
          <w:rFonts w:eastAsia="Arial Unicode MS"/>
          <w:bCs/>
          <w:color w:val="000000"/>
          <w:kern w:val="1"/>
          <w:lang w:eastAsia="ar-SA"/>
        </w:rPr>
        <w:t>a</w:t>
      </w:r>
      <w:r w:rsidRPr="00041DA0">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041DA0" w:rsidRPr="00041DA0" w:rsidRDefault="00041DA0" w:rsidP="00041DA0">
      <w:pPr>
        <w:suppressAutoHyphens/>
        <w:spacing w:after="120" w:line="100" w:lineRule="atLeast"/>
        <w:ind w:firstLine="720"/>
        <w:jc w:val="both"/>
        <w:rPr>
          <w:rFonts w:eastAsia="Arial Unicode MS"/>
          <w:bCs/>
          <w:color w:val="000000"/>
          <w:kern w:val="1"/>
          <w:lang w:eastAsia="ar-SA"/>
        </w:rPr>
      </w:pPr>
      <w:r w:rsidRPr="00041DA0">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041DA0" w:rsidRPr="00041DA0" w:rsidRDefault="00041DA0" w:rsidP="00041DA0">
      <w:pPr>
        <w:numPr>
          <w:ilvl w:val="0"/>
          <w:numId w:val="19"/>
        </w:numPr>
        <w:suppressAutoHyphens/>
        <w:spacing w:after="120" w:line="100" w:lineRule="atLeast"/>
        <w:ind w:left="0"/>
        <w:jc w:val="both"/>
        <w:rPr>
          <w:rFonts w:eastAsia="Arial Unicode MS"/>
          <w:bCs/>
          <w:color w:val="000000"/>
          <w:kern w:val="1"/>
          <w:lang w:eastAsia="ar-SA"/>
        </w:rPr>
      </w:pPr>
      <w:r w:rsidRPr="00041DA0">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041DA0" w:rsidRPr="00041DA0" w:rsidRDefault="00041DA0" w:rsidP="00041DA0">
      <w:pPr>
        <w:numPr>
          <w:ilvl w:val="0"/>
          <w:numId w:val="19"/>
        </w:numPr>
        <w:suppressAutoHyphens/>
        <w:spacing w:after="120" w:line="100" w:lineRule="atLeast"/>
        <w:ind w:left="0"/>
        <w:jc w:val="both"/>
        <w:rPr>
          <w:rFonts w:eastAsia="Arial Unicode MS"/>
          <w:bCs/>
          <w:color w:val="000000"/>
          <w:kern w:val="1"/>
          <w:lang w:eastAsia="ar-SA"/>
        </w:rPr>
      </w:pPr>
      <w:r w:rsidRPr="00041DA0">
        <w:rPr>
          <w:rFonts w:eastAsia="Arial Unicode MS"/>
          <w:bCs/>
          <w:color w:val="000000"/>
          <w:kern w:val="1"/>
          <w:lang w:eastAsia="ar-SA"/>
        </w:rPr>
        <w:t>мере предвиђене актима надлежних органа;</w:t>
      </w:r>
    </w:p>
    <w:p w:rsidR="00041DA0" w:rsidRPr="00041DA0" w:rsidRDefault="00041DA0" w:rsidP="00041DA0">
      <w:pPr>
        <w:numPr>
          <w:ilvl w:val="0"/>
          <w:numId w:val="19"/>
        </w:numPr>
        <w:suppressAutoHyphens/>
        <w:spacing w:after="120" w:line="100" w:lineRule="atLeast"/>
        <w:ind w:left="0"/>
        <w:jc w:val="both"/>
        <w:rPr>
          <w:rFonts w:eastAsia="Arial Unicode MS"/>
          <w:bCs/>
          <w:color w:val="000000"/>
          <w:kern w:val="1"/>
          <w:lang w:eastAsia="ar-SA"/>
        </w:rPr>
      </w:pPr>
      <w:r w:rsidRPr="00041DA0">
        <w:rPr>
          <w:rFonts w:eastAsia="Arial Unicode MS"/>
          <w:bCs/>
          <w:color w:val="000000"/>
          <w:kern w:val="1"/>
          <w:lang w:eastAsia="ar-SA"/>
        </w:rPr>
        <w:t>закашњење увођења Извођача радова у посао;</w:t>
      </w:r>
      <w:r w:rsidRPr="00041DA0">
        <w:rPr>
          <w:rFonts w:eastAsia="Calibri-Bold"/>
          <w:bCs/>
          <w:color w:val="000000"/>
          <w:kern w:val="1"/>
          <w:lang w:eastAsia="ar-SA"/>
        </w:rPr>
        <w:t>.</w:t>
      </w:r>
    </w:p>
    <w:p w:rsidR="00041DA0" w:rsidRPr="00041DA0" w:rsidRDefault="00041DA0" w:rsidP="00041DA0">
      <w:pPr>
        <w:suppressAutoHyphens/>
        <w:spacing w:after="120" w:line="100" w:lineRule="atLeast"/>
        <w:ind w:firstLine="708"/>
        <w:jc w:val="both"/>
        <w:rPr>
          <w:rFonts w:eastAsia="Arial Unicode MS"/>
          <w:bCs/>
          <w:color w:val="000000"/>
          <w:kern w:val="1"/>
          <w:lang w:val="ru-RU" w:eastAsia="ar-SA"/>
        </w:rPr>
      </w:pPr>
      <w:r w:rsidRPr="00041DA0">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41DA0" w:rsidRPr="00041DA0" w:rsidRDefault="00041DA0" w:rsidP="00041DA0">
      <w:pPr>
        <w:suppressAutoHyphens/>
        <w:spacing w:after="120" w:line="100" w:lineRule="atLeast"/>
        <w:jc w:val="both"/>
        <w:rPr>
          <w:rFonts w:eastAsia="Arial Unicode MS"/>
          <w:color w:val="000000"/>
          <w:kern w:val="1"/>
          <w:lang w:val="ru-RU" w:eastAsia="ar-SA"/>
        </w:rPr>
      </w:pPr>
      <w:r w:rsidRPr="00041DA0">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041DA0" w:rsidRPr="00041DA0" w:rsidRDefault="00041DA0" w:rsidP="00041DA0">
      <w:pPr>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41DA0" w:rsidRPr="00041DA0" w:rsidRDefault="00041DA0" w:rsidP="00041DA0">
      <w:pPr>
        <w:suppressAutoHyphens/>
        <w:spacing w:after="120" w:line="100" w:lineRule="atLeast"/>
        <w:ind w:firstLine="709"/>
        <w:jc w:val="both"/>
        <w:rPr>
          <w:rFonts w:eastAsia="Arial Unicode MS"/>
          <w:color w:val="000000"/>
          <w:kern w:val="1"/>
          <w:lang w:eastAsia="ar-SA"/>
        </w:rPr>
      </w:pPr>
      <w:r w:rsidRPr="00041DA0">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41DA0" w:rsidRPr="00041DA0" w:rsidRDefault="00041DA0" w:rsidP="00041DA0">
      <w:pPr>
        <w:suppressAutoHyphens/>
        <w:spacing w:after="120" w:line="100" w:lineRule="atLeast"/>
        <w:ind w:firstLine="709"/>
        <w:jc w:val="both"/>
        <w:rPr>
          <w:rFonts w:eastAsia="Arial Unicode MS"/>
          <w:color w:val="000000"/>
          <w:kern w:val="1"/>
          <w:lang w:val="sr-Latn-CS" w:eastAsia="ar-SA"/>
        </w:rPr>
      </w:pPr>
      <w:r w:rsidRPr="00041DA0">
        <w:rPr>
          <w:rFonts w:eastAsia="Arial Unicode MS"/>
          <w:color w:val="000000"/>
          <w:kern w:val="1"/>
          <w:lang w:eastAsia="ar-SA"/>
        </w:rPr>
        <w:t xml:space="preserve">Ако </w:t>
      </w:r>
      <w:r w:rsidRPr="00041DA0">
        <w:rPr>
          <w:rFonts w:eastAsia="Arial Unicode MS"/>
          <w:color w:val="000000"/>
          <w:kern w:val="1"/>
          <w:lang w:val="ru-RU" w:eastAsia="ar-SA"/>
        </w:rPr>
        <w:t xml:space="preserve">Извођач радова </w:t>
      </w:r>
      <w:r w:rsidRPr="00041DA0">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041DA0" w:rsidRPr="00041DA0" w:rsidRDefault="00041DA0" w:rsidP="00041DA0">
      <w:pPr>
        <w:keepNext/>
        <w:spacing w:after="120"/>
        <w:jc w:val="center"/>
        <w:rPr>
          <w:b/>
          <w:lang w:val="ru-RU"/>
        </w:rPr>
      </w:pPr>
      <w:r w:rsidRPr="00041DA0">
        <w:rPr>
          <w:b/>
          <w:lang w:val="ru-RU"/>
        </w:rPr>
        <w:lastRenderedPageBreak/>
        <w:t>Уговорна казна</w:t>
      </w:r>
    </w:p>
    <w:p w:rsidR="00041DA0" w:rsidRPr="00041DA0" w:rsidRDefault="00041DA0" w:rsidP="00041DA0">
      <w:pPr>
        <w:keepNext/>
        <w:spacing w:after="120"/>
        <w:jc w:val="center"/>
        <w:rPr>
          <w:bCs/>
          <w:lang w:val="ru-RU"/>
        </w:rPr>
      </w:pPr>
      <w:r w:rsidRPr="00041DA0">
        <w:rPr>
          <w:bCs/>
        </w:rPr>
        <w:t>Ч</w:t>
      </w:r>
      <w:r w:rsidRPr="00041DA0">
        <w:rPr>
          <w:bCs/>
          <w:lang w:val="ru-RU"/>
        </w:rPr>
        <w:t>лан 7.</w:t>
      </w:r>
    </w:p>
    <w:p w:rsidR="00041DA0" w:rsidRPr="00041DA0" w:rsidRDefault="00041DA0" w:rsidP="00041DA0">
      <w:pPr>
        <w:suppressAutoHyphens/>
        <w:spacing w:after="120" w:line="100" w:lineRule="atLeast"/>
        <w:ind w:firstLine="709"/>
        <w:jc w:val="both"/>
        <w:rPr>
          <w:rFonts w:eastAsia="Arial Unicode MS"/>
          <w:bCs/>
          <w:color w:val="000000"/>
          <w:kern w:val="1"/>
          <w:lang w:val="sr-Cyrl-CS" w:eastAsia="ar-SA"/>
        </w:rPr>
      </w:pPr>
      <w:r w:rsidRPr="00041DA0">
        <w:rPr>
          <w:rFonts w:eastAsia="Arial Unicode MS"/>
          <w:bCs/>
          <w:color w:val="000000"/>
          <w:kern w:val="1"/>
          <w:lang w:val="ru-RU" w:eastAsia="ar-SA"/>
        </w:rPr>
        <w:t xml:space="preserve">Уколико </w:t>
      </w:r>
      <w:r w:rsidRPr="00041DA0">
        <w:rPr>
          <w:rFonts w:eastAsia="Arial Unicode MS"/>
          <w:color w:val="000000"/>
          <w:kern w:val="1"/>
          <w:lang w:val="ru-RU" w:eastAsia="ar-SA"/>
        </w:rPr>
        <w:t xml:space="preserve">Извођач радова </w:t>
      </w:r>
      <w:r w:rsidRPr="00041DA0">
        <w:rPr>
          <w:rFonts w:eastAsia="Arial Unicode MS"/>
          <w:bCs/>
          <w:color w:val="000000"/>
          <w:kern w:val="1"/>
          <w:lang w:val="ru-RU" w:eastAsia="ar-SA"/>
        </w:rPr>
        <w:t xml:space="preserve">не заврши радове у уговореном року, дужан је да плати </w:t>
      </w:r>
      <w:r w:rsidRPr="00041DA0">
        <w:rPr>
          <w:rFonts w:eastAsia="Arial Unicode MS"/>
          <w:color w:val="000000"/>
          <w:kern w:val="1"/>
          <w:lang w:eastAsia="ar-SA"/>
        </w:rPr>
        <w:t>Наручиоцу</w:t>
      </w:r>
      <w:r w:rsidRPr="00041DA0">
        <w:rPr>
          <w:rFonts w:eastAsia="Arial Unicode MS"/>
          <w:color w:val="000000"/>
          <w:kern w:val="1"/>
          <w:lang w:val="sr-Latn-CS" w:eastAsia="ar-SA"/>
        </w:rPr>
        <w:t xml:space="preserve"> </w:t>
      </w:r>
      <w:r w:rsidRPr="00041DA0">
        <w:rPr>
          <w:rFonts w:eastAsia="Arial Unicode MS"/>
          <w:color w:val="000000"/>
          <w:kern w:val="1"/>
          <w:lang w:eastAsia="ar-SA"/>
        </w:rPr>
        <w:t>радова</w:t>
      </w:r>
      <w:r w:rsidRPr="00041DA0">
        <w:rPr>
          <w:rFonts w:eastAsia="Arial Unicode MS"/>
          <w:color w:val="000000"/>
          <w:kern w:val="1"/>
          <w:lang w:val="sr-Latn-CS" w:eastAsia="ar-SA"/>
        </w:rPr>
        <w:t xml:space="preserve"> </w:t>
      </w:r>
      <w:r w:rsidRPr="00041DA0">
        <w:rPr>
          <w:rFonts w:eastAsia="Arial Unicode MS"/>
          <w:bCs/>
          <w:color w:val="000000"/>
          <w:kern w:val="1"/>
          <w:lang w:val="ru-RU" w:eastAsia="ar-SA"/>
        </w:rPr>
        <w:t xml:space="preserve">уговорну казну у висини </w:t>
      </w:r>
      <w:r w:rsidRPr="00041DA0">
        <w:rPr>
          <w:rFonts w:eastAsia="Arial Unicode MS"/>
          <w:bCs/>
          <w:color w:val="000000"/>
          <w:kern w:val="1"/>
          <w:lang w:val="sr-Latn-CS" w:eastAsia="ar-SA"/>
        </w:rPr>
        <w:t>0,</w:t>
      </w:r>
      <w:r w:rsidRPr="00041DA0">
        <w:rPr>
          <w:rFonts w:eastAsia="Arial Unicode MS"/>
          <w:bCs/>
          <w:color w:val="000000"/>
          <w:kern w:val="1"/>
          <w:lang w:val="sr-Cyrl-CS" w:eastAsia="ar-SA"/>
        </w:rPr>
        <w:t>2</w:t>
      </w:r>
      <w:r w:rsidRPr="00041DA0">
        <w:rPr>
          <w:rFonts w:eastAsia="Arial Unicode MS"/>
          <w:color w:val="000000"/>
          <w:kern w:val="1"/>
          <w:lang w:val="sr-Latn-CS" w:eastAsia="ar-SA"/>
        </w:rPr>
        <w:t xml:space="preserve">% </w:t>
      </w:r>
      <w:r w:rsidRPr="00041DA0">
        <w:rPr>
          <w:rFonts w:eastAsia="Arial Unicode MS"/>
          <w:color w:val="000000"/>
          <w:kern w:val="1"/>
          <w:lang w:val="ru-RU" w:eastAsia="ar-SA"/>
        </w:rPr>
        <w:t>(</w:t>
      </w:r>
      <w:r w:rsidRPr="00041DA0">
        <w:rPr>
          <w:rFonts w:eastAsia="Arial Unicode MS"/>
          <w:color w:val="000000"/>
          <w:kern w:val="1"/>
          <w:lang w:val="sr-Latn-CS" w:eastAsia="ar-SA"/>
        </w:rPr>
        <w:t>0,</w:t>
      </w:r>
      <w:r w:rsidRPr="00041DA0">
        <w:rPr>
          <w:rFonts w:eastAsia="Arial Unicode MS"/>
          <w:color w:val="000000"/>
          <w:kern w:val="1"/>
          <w:lang w:val="sr-Cyrl-CS" w:eastAsia="ar-SA"/>
        </w:rPr>
        <w:t>2</w:t>
      </w:r>
      <w:r w:rsidRPr="00041DA0">
        <w:rPr>
          <w:rFonts w:eastAsia="Arial Unicode MS"/>
          <w:color w:val="000000"/>
          <w:kern w:val="1"/>
          <w:lang w:val="ru-RU" w:eastAsia="ar-SA"/>
        </w:rPr>
        <w:t xml:space="preserve"> про</w:t>
      </w:r>
      <w:r w:rsidRPr="00041DA0">
        <w:rPr>
          <w:rFonts w:eastAsia="Arial Unicode MS"/>
          <w:color w:val="000000"/>
          <w:kern w:val="1"/>
          <w:lang w:eastAsia="ar-SA"/>
        </w:rPr>
        <w:t>ценат</w:t>
      </w:r>
      <w:r w:rsidRPr="00041DA0">
        <w:rPr>
          <w:rFonts w:eastAsia="Arial Unicode MS"/>
          <w:color w:val="000000"/>
          <w:kern w:val="1"/>
          <w:lang w:val="sr-Latn-CS" w:eastAsia="ar-SA"/>
        </w:rPr>
        <w:t>a</w:t>
      </w:r>
      <w:r w:rsidRPr="00041DA0">
        <w:rPr>
          <w:rFonts w:eastAsia="Arial Unicode MS"/>
          <w:color w:val="000000"/>
          <w:kern w:val="1"/>
          <w:lang w:val="ru-RU" w:eastAsia="ar-SA"/>
        </w:rPr>
        <w:t>)</w:t>
      </w:r>
      <w:r w:rsidRPr="00041DA0">
        <w:rPr>
          <w:rFonts w:eastAsia="Arial Unicode MS"/>
          <w:bCs/>
          <w:color w:val="000000"/>
          <w:kern w:val="1"/>
          <w:lang w:val="ru-RU" w:eastAsia="ar-SA"/>
        </w:rPr>
        <w:t xml:space="preserve"> од укупно уговорене вредности без ПДВ-а за сваки дан закашњења. </w:t>
      </w:r>
      <w:r w:rsidRPr="00041DA0">
        <w:rPr>
          <w:rFonts w:eastAsia="Arial Unicode MS"/>
          <w:color w:val="000000"/>
          <w:kern w:val="1"/>
          <w:lang w:val="sr-Cyrl-CS" w:eastAsia="ar-SA"/>
        </w:rPr>
        <w:t>У</w:t>
      </w:r>
      <w:r w:rsidRPr="00041DA0">
        <w:rPr>
          <w:rFonts w:eastAsia="Arial Unicode MS"/>
          <w:color w:val="000000"/>
          <w:kern w:val="1"/>
          <w:lang w:val="ru-RU" w:eastAsia="ar-SA"/>
        </w:rPr>
        <w:t xml:space="preserve">колико </w:t>
      </w:r>
      <w:r w:rsidRPr="00041DA0">
        <w:rPr>
          <w:rFonts w:eastAsia="Arial Unicode MS"/>
          <w:color w:val="000000"/>
          <w:kern w:val="1"/>
          <w:lang w:val="sr-Cyrl-CS" w:eastAsia="ar-SA"/>
        </w:rPr>
        <w:t xml:space="preserve">је </w:t>
      </w:r>
      <w:r w:rsidRPr="00041DA0">
        <w:rPr>
          <w:rFonts w:eastAsia="Arial Unicode MS"/>
          <w:color w:val="000000"/>
          <w:kern w:val="1"/>
          <w:lang w:val="ru-RU" w:eastAsia="ar-SA"/>
        </w:rPr>
        <w:t>укуп</w:t>
      </w:r>
      <w:r w:rsidRPr="00041DA0">
        <w:rPr>
          <w:rFonts w:eastAsia="Arial Unicode MS"/>
          <w:color w:val="000000"/>
          <w:kern w:val="1"/>
          <w:lang w:val="sr-Cyrl-CS" w:eastAsia="ar-SA"/>
        </w:rPr>
        <w:t xml:space="preserve">ан износ обрачунат по овом основу већи </w:t>
      </w:r>
      <w:r w:rsidRPr="00041DA0">
        <w:rPr>
          <w:rFonts w:eastAsia="Arial Unicode MS"/>
          <w:color w:val="000000"/>
          <w:kern w:val="1"/>
          <w:lang w:val="ru-RU" w:eastAsia="ar-SA"/>
        </w:rPr>
        <w:t>од 5% од Укупне уговорене цене без ПДВ-а, Наручилац може једнострано раскинути Уговор</w:t>
      </w:r>
      <w:r w:rsidRPr="00041DA0">
        <w:rPr>
          <w:rFonts w:eastAsia="Arial Unicode MS"/>
          <w:color w:val="000000"/>
          <w:kern w:val="1"/>
          <w:lang w:val="sr-Cyrl-CS" w:eastAsia="ar-SA"/>
        </w:rPr>
        <w:t>.</w:t>
      </w:r>
    </w:p>
    <w:p w:rsidR="00041DA0" w:rsidRPr="00041DA0" w:rsidRDefault="00041DA0" w:rsidP="00041DA0">
      <w:pPr>
        <w:suppressAutoHyphens/>
        <w:spacing w:after="120"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Наплату уговорне казне </w:t>
      </w:r>
      <w:r w:rsidRPr="00041DA0">
        <w:rPr>
          <w:rFonts w:eastAsia="Arial Unicode MS"/>
          <w:color w:val="000000"/>
          <w:kern w:val="1"/>
          <w:lang w:val="sr-Cyrl-CS" w:eastAsia="ar-SA"/>
        </w:rPr>
        <w:t xml:space="preserve">Наручилац радова </w:t>
      </w:r>
      <w:r w:rsidRPr="00041DA0">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041DA0" w:rsidRPr="00041DA0" w:rsidRDefault="00041DA0" w:rsidP="00041DA0">
      <w:pPr>
        <w:suppressAutoHyphens/>
        <w:spacing w:after="120" w:line="100" w:lineRule="atLeast"/>
        <w:ind w:firstLine="720"/>
        <w:jc w:val="both"/>
        <w:rPr>
          <w:rFonts w:eastAsia="Arial Unicode MS"/>
          <w:color w:val="000000"/>
          <w:kern w:val="1"/>
          <w:lang w:val="ru-RU" w:eastAsia="ar-SA"/>
        </w:rPr>
      </w:pPr>
      <w:r w:rsidRPr="00041DA0">
        <w:rPr>
          <w:rFonts w:eastAsia="Arial Unicode MS"/>
          <w:color w:val="000000"/>
          <w:kern w:val="1"/>
          <w:lang w:val="ru-RU" w:eastAsia="ar-SA"/>
        </w:rPr>
        <w:t>Ако је Наручилац</w:t>
      </w:r>
      <w:r w:rsidRPr="00041DA0">
        <w:rPr>
          <w:rFonts w:eastAsia="Arial Unicode MS"/>
          <w:bCs/>
          <w:color w:val="000000"/>
          <w:kern w:val="1"/>
          <w:lang w:val="ru-RU" w:eastAsia="ar-SA"/>
        </w:rPr>
        <w:t xml:space="preserve"> </w:t>
      </w:r>
      <w:r w:rsidRPr="00041DA0">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41DA0" w:rsidRPr="00041DA0" w:rsidRDefault="00041DA0" w:rsidP="00041DA0">
      <w:pPr>
        <w:keepNext/>
        <w:spacing w:after="120"/>
        <w:jc w:val="center"/>
        <w:rPr>
          <w:b/>
          <w:lang w:val="ru-RU"/>
        </w:rPr>
      </w:pPr>
      <w:r w:rsidRPr="00041DA0">
        <w:rPr>
          <w:b/>
          <w:lang w:val="ru-RU"/>
        </w:rPr>
        <w:t>Обавезе Извођача радова</w:t>
      </w:r>
    </w:p>
    <w:p w:rsidR="00041DA0" w:rsidRPr="00041DA0" w:rsidRDefault="00041DA0" w:rsidP="00041DA0">
      <w:pPr>
        <w:keepNext/>
        <w:spacing w:after="120"/>
        <w:jc w:val="center"/>
        <w:rPr>
          <w:bCs/>
        </w:rPr>
      </w:pPr>
      <w:r w:rsidRPr="00041DA0">
        <w:rPr>
          <w:bCs/>
          <w:lang w:val="ru-RU"/>
        </w:rPr>
        <w:t>Члан 8.</w:t>
      </w:r>
    </w:p>
    <w:p w:rsidR="00041DA0" w:rsidRPr="00041DA0" w:rsidRDefault="00041DA0" w:rsidP="00041DA0">
      <w:pPr>
        <w:suppressAutoHyphens/>
        <w:spacing w:after="120" w:line="100" w:lineRule="atLeast"/>
        <w:jc w:val="both"/>
        <w:rPr>
          <w:rFonts w:eastAsia="Arial Unicode MS"/>
          <w:color w:val="000000"/>
          <w:kern w:val="1"/>
          <w:lang w:eastAsia="ar-SA"/>
        </w:rPr>
      </w:pPr>
      <w:r w:rsidRPr="00041DA0">
        <w:rPr>
          <w:rFonts w:eastAsia="Arial Unicode MS"/>
          <w:color w:val="000000"/>
          <w:kern w:val="1"/>
          <w:lang w:val="ru-RU" w:eastAsia="ar-SA"/>
        </w:rPr>
        <w:t xml:space="preserve">Извођач радова се обавезује да радове изведе у складу са важећим </w:t>
      </w:r>
      <w:r w:rsidRPr="00041DA0">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 xml:space="preserve">да </w:t>
      </w:r>
      <w:r w:rsidRPr="00041DA0">
        <w:rPr>
          <w:rFonts w:eastAsia="Arial Unicode MS"/>
          <w:bCs/>
          <w:color w:val="000000"/>
          <w:kern w:val="1"/>
          <w:lang w:eastAsia="ar-SA"/>
        </w:rPr>
        <w:t>се</w:t>
      </w:r>
      <w:r w:rsidRPr="00041DA0">
        <w:rPr>
          <w:rFonts w:eastAsia="Arial Unicode MS"/>
          <w:color w:val="000000"/>
          <w:kern w:val="1"/>
          <w:lang w:eastAsia="ar-SA"/>
        </w:rPr>
        <w:t xml:space="preserve"> строго придржава мера заштите на раду; </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 xml:space="preserve">да по </w:t>
      </w:r>
      <w:r w:rsidRPr="00041DA0">
        <w:rPr>
          <w:rFonts w:eastAsia="Arial Unicode MS"/>
          <w:bCs/>
          <w:color w:val="000000"/>
          <w:kern w:val="1"/>
          <w:lang w:eastAsia="ar-SA"/>
        </w:rPr>
        <w:t>завршеним</w:t>
      </w:r>
      <w:r w:rsidRPr="00041DA0">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 xml:space="preserve">да </w:t>
      </w:r>
      <w:r w:rsidRPr="00041DA0">
        <w:rPr>
          <w:rFonts w:eastAsia="Arial Unicode MS"/>
          <w:bCs/>
          <w:color w:val="000000"/>
          <w:kern w:val="1"/>
          <w:lang w:eastAsia="ar-SA"/>
        </w:rPr>
        <w:t>изводи</w:t>
      </w:r>
      <w:r w:rsidRPr="00041DA0">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да обезбеди довољну радну снагу потребну за извођење уговором преузетих радова;</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да уредно води све књиге предвиђене законом и другим прописима Републике Србије;</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bCs/>
          <w:color w:val="000000"/>
          <w:kern w:val="1"/>
          <w:lang w:eastAsia="ar-SA"/>
        </w:rPr>
        <w:t xml:space="preserve">да </w:t>
      </w:r>
      <w:r w:rsidRPr="00041DA0">
        <w:rPr>
          <w:rFonts w:eastAsia="Arial Unicode MS"/>
          <w:color w:val="000000"/>
          <w:kern w:val="1"/>
          <w:lang w:eastAsia="ar-SA"/>
        </w:rPr>
        <w:t>поступи</w:t>
      </w:r>
      <w:r w:rsidRPr="00041DA0">
        <w:rPr>
          <w:rFonts w:eastAsia="Arial Unicode MS"/>
          <w:bCs/>
          <w:color w:val="000000"/>
          <w:kern w:val="1"/>
          <w:lang w:eastAsia="ar-SA"/>
        </w:rPr>
        <w:t xml:space="preserve"> по свим основаним примедбама и захтевима </w:t>
      </w:r>
      <w:r w:rsidRPr="00041DA0">
        <w:rPr>
          <w:rFonts w:eastAsia="Arial Unicode MS"/>
          <w:color w:val="000000"/>
          <w:kern w:val="1"/>
          <w:lang w:eastAsia="ar-SA"/>
        </w:rPr>
        <w:t xml:space="preserve">Наручиоца радова </w:t>
      </w:r>
      <w:r w:rsidRPr="00041DA0">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041DA0" w:rsidRPr="00041DA0" w:rsidRDefault="00041DA0" w:rsidP="00041DA0">
      <w:pPr>
        <w:numPr>
          <w:ilvl w:val="0"/>
          <w:numId w:val="17"/>
        </w:numPr>
        <w:suppressAutoHyphens/>
        <w:spacing w:after="120" w:line="100" w:lineRule="atLeast"/>
        <w:ind w:left="0" w:firstLine="698"/>
        <w:jc w:val="both"/>
        <w:rPr>
          <w:rFonts w:eastAsia="Arial Unicode MS"/>
          <w:bCs/>
          <w:color w:val="000000"/>
          <w:kern w:val="1"/>
          <w:lang w:eastAsia="ar-SA"/>
        </w:rPr>
      </w:pPr>
      <w:r w:rsidRPr="00041DA0">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008B4" w:rsidRDefault="008008B4" w:rsidP="008008B4">
      <w:pPr>
        <w:keepNext/>
        <w:spacing w:after="120"/>
        <w:rPr>
          <w:rFonts w:eastAsia="Arial Unicode MS"/>
          <w:color w:val="000000"/>
          <w:kern w:val="1"/>
          <w:lang w:eastAsia="ar-SA"/>
        </w:rPr>
      </w:pPr>
    </w:p>
    <w:p w:rsidR="00041DA0" w:rsidRPr="00041DA0" w:rsidRDefault="00041DA0" w:rsidP="008008B4">
      <w:pPr>
        <w:keepNext/>
        <w:spacing w:after="120"/>
        <w:jc w:val="center"/>
        <w:rPr>
          <w:b/>
          <w:lang w:val="ru-RU"/>
        </w:rPr>
      </w:pPr>
      <w:r w:rsidRPr="00041DA0">
        <w:rPr>
          <w:b/>
          <w:lang w:val="ru-RU"/>
        </w:rPr>
        <w:t>Обавезе Наручиоца радова</w:t>
      </w:r>
    </w:p>
    <w:p w:rsidR="00041DA0" w:rsidRPr="00041DA0" w:rsidRDefault="00041DA0" w:rsidP="00041DA0">
      <w:pPr>
        <w:keepNext/>
        <w:spacing w:after="120"/>
        <w:jc w:val="center"/>
        <w:rPr>
          <w:bCs/>
        </w:rPr>
      </w:pPr>
      <w:r w:rsidRPr="00041DA0">
        <w:rPr>
          <w:bCs/>
        </w:rPr>
        <w:t>Члан 9.</w:t>
      </w:r>
    </w:p>
    <w:p w:rsidR="00041DA0" w:rsidRPr="00041DA0" w:rsidRDefault="00041DA0" w:rsidP="00041DA0">
      <w:pPr>
        <w:tabs>
          <w:tab w:val="left" w:pos="4545"/>
        </w:tabs>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041DA0" w:rsidRPr="00041DA0" w:rsidRDefault="00041DA0" w:rsidP="00041DA0">
      <w:pPr>
        <w:tabs>
          <w:tab w:val="left" w:pos="4545"/>
        </w:tabs>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Наручилац радова се обавезује да уведе Извођача радова у посао</w:t>
      </w:r>
    </w:p>
    <w:p w:rsidR="00041DA0" w:rsidRPr="00041DA0" w:rsidRDefault="00041DA0" w:rsidP="00041DA0">
      <w:pPr>
        <w:tabs>
          <w:tab w:val="left" w:pos="4545"/>
        </w:tabs>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041DA0" w:rsidRPr="00041DA0" w:rsidRDefault="00041DA0" w:rsidP="00041DA0">
      <w:pPr>
        <w:keepNext/>
        <w:spacing w:after="120"/>
        <w:jc w:val="center"/>
        <w:rPr>
          <w:b/>
          <w:lang w:val="ru-RU"/>
        </w:rPr>
      </w:pPr>
      <w:r w:rsidRPr="00041DA0">
        <w:rPr>
          <w:b/>
          <w:lang w:val="ru-RU"/>
        </w:rPr>
        <w:t>Евентуалне примедбе и предлози надзорног органа</w:t>
      </w:r>
    </w:p>
    <w:p w:rsidR="00041DA0" w:rsidRPr="00041DA0" w:rsidRDefault="00041DA0" w:rsidP="00041DA0">
      <w:pPr>
        <w:keepNext/>
        <w:spacing w:after="120"/>
        <w:jc w:val="center"/>
        <w:rPr>
          <w:bCs/>
        </w:rPr>
      </w:pPr>
      <w:r w:rsidRPr="00041DA0">
        <w:rPr>
          <w:bCs/>
          <w:lang w:val="ru-RU"/>
        </w:rPr>
        <w:t>Члан 10.</w:t>
      </w:r>
    </w:p>
    <w:p w:rsidR="00041DA0" w:rsidRPr="00041DA0" w:rsidRDefault="00041DA0" w:rsidP="00041DA0">
      <w:pPr>
        <w:tabs>
          <w:tab w:val="left" w:pos="4545"/>
        </w:tabs>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Евентуалне примедбе и предлози надзорног органа уписују се у грађевински дневник.</w:t>
      </w:r>
    </w:p>
    <w:p w:rsidR="00041DA0" w:rsidRPr="00041DA0" w:rsidRDefault="00041DA0" w:rsidP="00041DA0">
      <w:pPr>
        <w:tabs>
          <w:tab w:val="left" w:pos="4545"/>
        </w:tabs>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041DA0" w:rsidRPr="00041DA0" w:rsidRDefault="00041DA0" w:rsidP="00041DA0">
      <w:pPr>
        <w:keepNext/>
        <w:spacing w:after="120"/>
        <w:jc w:val="center"/>
        <w:rPr>
          <w:b/>
          <w:lang w:val="ru-RU"/>
        </w:rPr>
      </w:pPr>
      <w:r w:rsidRPr="00041DA0">
        <w:rPr>
          <w:b/>
          <w:lang w:val="ru-RU"/>
        </w:rPr>
        <w:t>Финансијско обезбеђење</w:t>
      </w:r>
    </w:p>
    <w:p w:rsidR="00041DA0" w:rsidRPr="00041DA0" w:rsidRDefault="00041DA0" w:rsidP="00041DA0">
      <w:pPr>
        <w:keepNext/>
        <w:spacing w:after="120"/>
        <w:jc w:val="center"/>
        <w:rPr>
          <w:bCs/>
          <w:lang w:val="ru-RU"/>
        </w:rPr>
      </w:pPr>
      <w:r w:rsidRPr="00041DA0">
        <w:rPr>
          <w:bCs/>
          <w:lang w:val="ru-RU"/>
        </w:rPr>
        <w:t>Члан 11.</w:t>
      </w:r>
    </w:p>
    <w:p w:rsidR="00041DA0" w:rsidRPr="00041DA0" w:rsidRDefault="00041DA0" w:rsidP="00041DA0">
      <w:pPr>
        <w:suppressAutoHyphens/>
        <w:spacing w:after="120" w:line="244" w:lineRule="auto"/>
        <w:jc w:val="both"/>
        <w:rPr>
          <w:rFonts w:eastAsia="Arial Unicode MS"/>
          <w:color w:val="000000"/>
          <w:spacing w:val="-3"/>
          <w:kern w:val="1"/>
          <w:lang w:val="ru-RU" w:eastAsia="ar-SA"/>
        </w:rPr>
      </w:pPr>
      <w:r w:rsidRPr="00041DA0">
        <w:rPr>
          <w:rFonts w:eastAsia="Arial Unicode MS"/>
          <w:color w:val="000000"/>
          <w:kern w:val="1"/>
          <w:lang w:eastAsia="ar-SA"/>
        </w:rPr>
        <w:tab/>
      </w:r>
      <w:r w:rsidRPr="00041DA0">
        <w:rPr>
          <w:rFonts w:eastAsia="Arial Unicode MS"/>
          <w:color w:val="000000"/>
          <w:kern w:val="1"/>
          <w:lang w:val="ru-RU" w:eastAsia="ar-SA"/>
        </w:rPr>
        <w:t>Извођач се</w:t>
      </w:r>
      <w:r w:rsidRPr="00041DA0">
        <w:rPr>
          <w:rFonts w:eastAsia="Arial Unicode MS"/>
          <w:color w:val="000000"/>
          <w:spacing w:val="6"/>
          <w:kern w:val="1"/>
          <w:lang w:val="ru-RU" w:eastAsia="ar-SA"/>
        </w:rPr>
        <w:t xml:space="preserve"> </w:t>
      </w:r>
      <w:r w:rsidRPr="00041DA0">
        <w:rPr>
          <w:rFonts w:eastAsia="Arial Unicode MS"/>
          <w:color w:val="000000"/>
          <w:spacing w:val="1"/>
          <w:kern w:val="1"/>
          <w:lang w:val="ru-RU" w:eastAsia="ar-SA"/>
        </w:rPr>
        <w:t>о</w:t>
      </w:r>
      <w:r w:rsidRPr="00041DA0">
        <w:rPr>
          <w:rFonts w:eastAsia="Arial Unicode MS"/>
          <w:color w:val="000000"/>
          <w:spacing w:val="-1"/>
          <w:kern w:val="1"/>
          <w:lang w:val="ru-RU" w:eastAsia="ar-SA"/>
        </w:rPr>
        <w:t>б</w:t>
      </w:r>
      <w:r w:rsidRPr="00041DA0">
        <w:rPr>
          <w:rFonts w:eastAsia="Arial Unicode MS"/>
          <w:color w:val="000000"/>
          <w:kern w:val="1"/>
          <w:lang w:val="ru-RU" w:eastAsia="ar-SA"/>
        </w:rPr>
        <w:t>а</w:t>
      </w:r>
      <w:r w:rsidRPr="00041DA0">
        <w:rPr>
          <w:rFonts w:eastAsia="Arial Unicode MS"/>
          <w:color w:val="000000"/>
          <w:spacing w:val="-5"/>
          <w:kern w:val="1"/>
          <w:lang w:val="ru-RU" w:eastAsia="ar-SA"/>
        </w:rPr>
        <w:t>в</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з</w:t>
      </w:r>
      <w:r w:rsidRPr="00041DA0">
        <w:rPr>
          <w:rFonts w:eastAsia="Arial Unicode MS"/>
          <w:color w:val="000000"/>
          <w:spacing w:val="-3"/>
          <w:kern w:val="1"/>
          <w:lang w:val="ru-RU" w:eastAsia="ar-SA"/>
        </w:rPr>
        <w:t>у</w:t>
      </w:r>
      <w:r w:rsidRPr="00041DA0">
        <w:rPr>
          <w:rFonts w:eastAsia="Arial Unicode MS"/>
          <w:color w:val="000000"/>
          <w:kern w:val="1"/>
          <w:lang w:val="ru-RU" w:eastAsia="ar-SA"/>
        </w:rPr>
        <w:t xml:space="preserve">је </w:t>
      </w:r>
      <w:r w:rsidRPr="00041DA0">
        <w:rPr>
          <w:rFonts w:eastAsia="Arial Unicode MS"/>
          <w:color w:val="000000"/>
          <w:kern w:val="1"/>
          <w:lang w:val="sr-Cyrl-CS" w:eastAsia="ar-SA"/>
        </w:rPr>
        <w:t xml:space="preserve">да на дан потписивања уговора, а најкасније у року од </w:t>
      </w:r>
      <w:r w:rsidRPr="00041DA0">
        <w:rPr>
          <w:rFonts w:eastAsia="Arial Unicode MS"/>
          <w:b/>
          <w:color w:val="000000"/>
          <w:kern w:val="1"/>
          <w:lang w:val="sr-Cyrl-CS" w:eastAsia="ar-SA"/>
        </w:rPr>
        <w:t>3</w:t>
      </w:r>
      <w:r w:rsidRPr="00041DA0">
        <w:rPr>
          <w:rFonts w:eastAsia="Arial Unicode MS"/>
          <w:color w:val="000000"/>
          <w:kern w:val="1"/>
          <w:lang w:val="sr-Cyrl-CS" w:eastAsia="ar-SA"/>
        </w:rPr>
        <w:t xml:space="preserve"> (три) дана од  дана закључења уговора,  д</w:t>
      </w:r>
      <w:r w:rsidRPr="00041DA0">
        <w:rPr>
          <w:rFonts w:eastAsia="Arial Unicode MS"/>
          <w:color w:val="000000"/>
          <w:spacing w:val="-2"/>
          <w:kern w:val="1"/>
          <w:lang w:val="ru-RU" w:eastAsia="ar-SA"/>
        </w:rPr>
        <w:t>о</w:t>
      </w:r>
      <w:r w:rsidRPr="00041DA0">
        <w:rPr>
          <w:rFonts w:eastAsia="Arial Unicode MS"/>
          <w:color w:val="000000"/>
          <w:kern w:val="1"/>
          <w:lang w:val="ru-RU" w:eastAsia="ar-SA"/>
        </w:rPr>
        <w:t>с</w:t>
      </w:r>
      <w:r w:rsidRPr="00041DA0">
        <w:rPr>
          <w:rFonts w:eastAsia="Arial Unicode MS"/>
          <w:color w:val="000000"/>
          <w:spacing w:val="-3"/>
          <w:kern w:val="1"/>
          <w:lang w:val="ru-RU" w:eastAsia="ar-SA"/>
        </w:rPr>
        <w:t>т</w:t>
      </w:r>
      <w:r w:rsidRPr="00041DA0">
        <w:rPr>
          <w:rFonts w:eastAsia="Arial Unicode MS"/>
          <w:color w:val="000000"/>
          <w:kern w:val="1"/>
          <w:lang w:val="ru-RU" w:eastAsia="ar-SA"/>
        </w:rPr>
        <w:t>ав</w:t>
      </w:r>
      <w:r w:rsidRPr="00041DA0">
        <w:rPr>
          <w:rFonts w:eastAsia="Arial Unicode MS"/>
          <w:color w:val="000000"/>
          <w:spacing w:val="-3"/>
          <w:kern w:val="1"/>
          <w:lang w:val="ru-RU" w:eastAsia="ar-SA"/>
        </w:rPr>
        <w:t xml:space="preserve">и средство финансијског обезбеђења </w:t>
      </w:r>
      <w:r w:rsidRPr="00041DA0">
        <w:rPr>
          <w:rFonts w:eastAsia="Arial Unicode MS"/>
          <w:b/>
          <w:color w:val="000000"/>
          <w:spacing w:val="-3"/>
          <w:kern w:val="1"/>
          <w:lang w:val="ru-RU" w:eastAsia="ar-SA"/>
        </w:rPr>
        <w:t>за добро извршење посла</w:t>
      </w:r>
      <w:r w:rsidRPr="00041DA0">
        <w:rPr>
          <w:rFonts w:eastAsia="Arial Unicode MS"/>
          <w:color w:val="000000"/>
          <w:spacing w:val="-3"/>
          <w:kern w:val="1"/>
          <w:lang w:val="ru-RU" w:eastAsia="ar-SA"/>
        </w:rPr>
        <w:t xml:space="preserve"> и то:</w:t>
      </w:r>
    </w:p>
    <w:p w:rsidR="00041DA0" w:rsidRPr="00041DA0" w:rsidRDefault="00041DA0" w:rsidP="00041DA0">
      <w:pPr>
        <w:numPr>
          <w:ilvl w:val="0"/>
          <w:numId w:val="14"/>
        </w:numPr>
        <w:suppressAutoHyphens/>
        <w:spacing w:before="10" w:after="120" w:line="246" w:lineRule="auto"/>
        <w:jc w:val="both"/>
        <w:rPr>
          <w:rFonts w:eastAsia="Arial Unicode MS"/>
          <w:color w:val="000000"/>
          <w:kern w:val="1"/>
          <w:lang w:val="ru-RU" w:eastAsia="ar-SA"/>
        </w:rPr>
      </w:pPr>
      <w:r w:rsidRPr="00041DA0">
        <w:rPr>
          <w:rFonts w:eastAsia="Arial Unicode MS"/>
          <w:color w:val="000000"/>
          <w:spacing w:val="-11"/>
          <w:kern w:val="1"/>
          <w:lang w:val="ru-RU" w:eastAsia="ar-SA"/>
        </w:rPr>
        <w:t>б</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а</w:t>
      </w:r>
      <w:r w:rsidRPr="00041DA0">
        <w:rPr>
          <w:rFonts w:eastAsia="Arial Unicode MS"/>
          <w:color w:val="000000"/>
          <w:spacing w:val="-2"/>
          <w:kern w:val="1"/>
          <w:lang w:val="ru-RU" w:eastAsia="ar-SA"/>
        </w:rPr>
        <w:t>н</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о</w:t>
      </w:r>
      <w:r w:rsidRPr="00041DA0">
        <w:rPr>
          <w:rFonts w:eastAsia="Arial Unicode MS"/>
          <w:color w:val="000000"/>
          <w:spacing w:val="52"/>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п</w:t>
      </w:r>
      <w:r w:rsidRPr="00041DA0">
        <w:rPr>
          <w:rFonts w:eastAsia="Arial Unicode MS"/>
          <w:color w:val="000000"/>
          <w:kern w:val="1"/>
          <w:lang w:val="ru-RU" w:eastAsia="ar-SA"/>
        </w:rPr>
        <w:t>с</w:t>
      </w:r>
      <w:r w:rsidRPr="00041DA0">
        <w:rPr>
          <w:rFonts w:eastAsia="Arial Unicode MS"/>
          <w:color w:val="000000"/>
          <w:spacing w:val="1"/>
          <w:kern w:val="1"/>
          <w:lang w:val="ru-RU" w:eastAsia="ar-SA"/>
        </w:rPr>
        <w:t>т</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е</w:t>
      </w:r>
      <w:r w:rsidRPr="00041DA0">
        <w:rPr>
          <w:rFonts w:eastAsia="Arial Unicode MS"/>
          <w:color w:val="000000"/>
          <w:spacing w:val="1"/>
          <w:kern w:val="1"/>
          <w:lang w:val="ru-RU" w:eastAsia="ar-SA"/>
        </w:rPr>
        <w:t>н</w:t>
      </w:r>
      <w:r w:rsidRPr="00041DA0">
        <w:rPr>
          <w:rFonts w:eastAsia="Arial Unicode MS"/>
          <w:color w:val="000000"/>
          <w:kern w:val="1"/>
          <w:lang w:val="ru-RU" w:eastAsia="ar-SA"/>
        </w:rPr>
        <w:t xml:space="preserve">у </w:t>
      </w:r>
      <w:r w:rsidRPr="00041DA0">
        <w:rPr>
          <w:rFonts w:eastAsia="Arial Unicode MS"/>
          <w:color w:val="000000"/>
          <w:spacing w:val="-1"/>
          <w:kern w:val="1"/>
          <w:lang w:val="ru-RU" w:eastAsia="ar-SA"/>
        </w:rPr>
        <w:t>м</w:t>
      </w:r>
      <w:r w:rsidRPr="00041DA0">
        <w:rPr>
          <w:rFonts w:eastAsia="Arial Unicode MS"/>
          <w:color w:val="000000"/>
          <w:spacing w:val="2"/>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ц</w:t>
      </w:r>
      <w:r w:rsidRPr="00041DA0">
        <w:rPr>
          <w:rFonts w:eastAsia="Arial Unicode MS"/>
          <w:color w:val="000000"/>
          <w:kern w:val="1"/>
          <w:lang w:val="ru-RU" w:eastAsia="ar-SA"/>
        </w:rPr>
        <w:t xml:space="preserve">у, </w:t>
      </w:r>
      <w:r w:rsidRPr="00041DA0">
        <w:rPr>
          <w:rFonts w:eastAsia="Arial Unicode MS"/>
          <w:color w:val="000000"/>
          <w:spacing w:val="3"/>
          <w:w w:val="103"/>
          <w:kern w:val="1"/>
          <w:lang w:val="ru-RU" w:eastAsia="ar-SA"/>
        </w:rPr>
        <w:t>к</w:t>
      </w:r>
      <w:r w:rsidRPr="00041DA0">
        <w:rPr>
          <w:rFonts w:eastAsia="Arial Unicode MS"/>
          <w:color w:val="000000"/>
          <w:spacing w:val="-3"/>
          <w:w w:val="103"/>
          <w:kern w:val="1"/>
          <w:lang w:val="ru-RU" w:eastAsia="ar-SA"/>
        </w:rPr>
        <w:t>о</w:t>
      </w:r>
      <w:r w:rsidRPr="00041DA0">
        <w:rPr>
          <w:rFonts w:eastAsia="Arial Unicode MS"/>
          <w:color w:val="000000"/>
          <w:spacing w:val="2"/>
          <w:w w:val="103"/>
          <w:kern w:val="1"/>
          <w:lang w:val="ru-RU" w:eastAsia="ar-SA"/>
        </w:rPr>
        <w:t>ј</w:t>
      </w:r>
      <w:r w:rsidRPr="00041DA0">
        <w:rPr>
          <w:rFonts w:eastAsia="Arial Unicode MS"/>
          <w:color w:val="000000"/>
          <w:w w:val="103"/>
          <w:kern w:val="1"/>
          <w:lang w:val="ru-RU" w:eastAsia="ar-SA"/>
        </w:rPr>
        <w:t xml:space="preserve">а </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ора</w:t>
      </w:r>
      <w:r w:rsidRPr="00041DA0">
        <w:rPr>
          <w:rFonts w:eastAsia="Arial Unicode MS"/>
          <w:color w:val="000000"/>
          <w:spacing w:val="16"/>
          <w:kern w:val="1"/>
          <w:lang w:val="ru-RU" w:eastAsia="ar-SA"/>
        </w:rPr>
        <w:t xml:space="preserve"> </w:t>
      </w:r>
      <w:r w:rsidRPr="00041DA0">
        <w:rPr>
          <w:rFonts w:eastAsia="Arial Unicode MS"/>
          <w:color w:val="000000"/>
          <w:spacing w:val="-1"/>
          <w:kern w:val="1"/>
          <w:lang w:val="ru-RU" w:eastAsia="ar-SA"/>
        </w:rPr>
        <w:t>б</w:t>
      </w:r>
      <w:r w:rsidRPr="00041DA0">
        <w:rPr>
          <w:rFonts w:eastAsia="Arial Unicode MS"/>
          <w:color w:val="000000"/>
          <w:kern w:val="1"/>
          <w:lang w:val="ru-RU" w:eastAsia="ar-SA"/>
        </w:rPr>
        <w:t>и</w:t>
      </w:r>
      <w:r w:rsidRPr="00041DA0">
        <w:rPr>
          <w:rFonts w:eastAsia="Arial Unicode MS"/>
          <w:color w:val="000000"/>
          <w:spacing w:val="-1"/>
          <w:kern w:val="1"/>
          <w:lang w:val="ru-RU" w:eastAsia="ar-SA"/>
        </w:rPr>
        <w:t>т</w:t>
      </w:r>
      <w:r w:rsidRPr="00041DA0">
        <w:rPr>
          <w:rFonts w:eastAsia="Arial Unicode MS"/>
          <w:color w:val="000000"/>
          <w:kern w:val="1"/>
          <w:lang w:val="ru-RU" w:eastAsia="ar-SA"/>
        </w:rPr>
        <w:t>и</w:t>
      </w:r>
      <w:r w:rsidRPr="00041DA0">
        <w:rPr>
          <w:rFonts w:eastAsia="Arial Unicode MS"/>
          <w:color w:val="000000"/>
          <w:spacing w:val="15"/>
          <w:kern w:val="1"/>
          <w:lang w:val="ru-RU" w:eastAsia="ar-SA"/>
        </w:rPr>
        <w:t xml:space="preserve"> </w:t>
      </w:r>
      <w:r w:rsidRPr="00041DA0">
        <w:rPr>
          <w:rFonts w:eastAsia="Arial Unicode MS"/>
          <w:color w:val="000000"/>
          <w:kern w:val="1"/>
          <w:lang w:val="ru-RU" w:eastAsia="ar-SA"/>
        </w:rPr>
        <w:t>еви</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е</w:t>
      </w:r>
      <w:r w:rsidRPr="00041DA0">
        <w:rPr>
          <w:rFonts w:eastAsia="Arial Unicode MS"/>
          <w:color w:val="000000"/>
          <w:spacing w:val="1"/>
          <w:kern w:val="1"/>
          <w:lang w:val="ru-RU" w:eastAsia="ar-SA"/>
        </w:rPr>
        <w:t>н</w:t>
      </w:r>
      <w:r w:rsidRPr="00041DA0">
        <w:rPr>
          <w:rFonts w:eastAsia="Arial Unicode MS"/>
          <w:color w:val="000000"/>
          <w:spacing w:val="-4"/>
          <w:kern w:val="1"/>
          <w:lang w:val="ru-RU" w:eastAsia="ar-SA"/>
        </w:rPr>
        <w:t>т</w:t>
      </w:r>
      <w:r w:rsidRPr="00041DA0">
        <w:rPr>
          <w:rFonts w:eastAsia="Arial Unicode MS"/>
          <w:color w:val="000000"/>
          <w:kern w:val="1"/>
          <w:lang w:val="ru-RU" w:eastAsia="ar-SA"/>
        </w:rPr>
        <w:t>ир</w:t>
      </w:r>
      <w:r w:rsidRPr="00041DA0">
        <w:rPr>
          <w:rFonts w:eastAsia="Arial Unicode MS"/>
          <w:color w:val="000000"/>
          <w:spacing w:val="2"/>
          <w:kern w:val="1"/>
          <w:lang w:val="ru-RU" w:eastAsia="ar-SA"/>
        </w:rPr>
        <w:t>а</w:t>
      </w:r>
      <w:r w:rsidRPr="00041DA0">
        <w:rPr>
          <w:rFonts w:eastAsia="Arial Unicode MS"/>
          <w:color w:val="000000"/>
          <w:spacing w:val="1"/>
          <w:kern w:val="1"/>
          <w:lang w:val="ru-RU" w:eastAsia="ar-SA"/>
        </w:rPr>
        <w:t>н</w:t>
      </w:r>
      <w:r w:rsidRPr="00041DA0">
        <w:rPr>
          <w:rFonts w:eastAsia="Arial Unicode MS"/>
          <w:color w:val="000000"/>
          <w:kern w:val="1"/>
          <w:lang w:val="ru-RU" w:eastAsia="ar-SA"/>
        </w:rPr>
        <w:t>а</w:t>
      </w:r>
      <w:r w:rsidRPr="00041DA0">
        <w:rPr>
          <w:rFonts w:eastAsia="Arial Unicode MS"/>
          <w:color w:val="000000"/>
          <w:spacing w:val="41"/>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2"/>
          <w:kern w:val="1"/>
          <w:lang w:val="ru-RU" w:eastAsia="ar-SA"/>
        </w:rPr>
        <w:t xml:space="preserve"> </w:t>
      </w:r>
      <w:r w:rsidRPr="00041DA0">
        <w:rPr>
          <w:rFonts w:eastAsia="Arial Unicode MS"/>
          <w:color w:val="000000"/>
          <w:spacing w:val="-9"/>
          <w:kern w:val="1"/>
          <w:lang w:val="ru-RU" w:eastAsia="ar-SA"/>
        </w:rPr>
        <w:t>Р</w:t>
      </w:r>
      <w:r w:rsidRPr="00041DA0">
        <w:rPr>
          <w:rFonts w:eastAsia="Arial Unicode MS"/>
          <w:color w:val="000000"/>
          <w:kern w:val="1"/>
          <w:lang w:val="ru-RU" w:eastAsia="ar-SA"/>
        </w:rPr>
        <w:t>е</w:t>
      </w:r>
      <w:r w:rsidRPr="00041DA0">
        <w:rPr>
          <w:rFonts w:eastAsia="Arial Unicode MS"/>
          <w:color w:val="000000"/>
          <w:spacing w:val="-1"/>
          <w:kern w:val="1"/>
          <w:lang w:val="ru-RU" w:eastAsia="ar-SA"/>
        </w:rPr>
        <w:t>г</w:t>
      </w:r>
      <w:r w:rsidRPr="00041DA0">
        <w:rPr>
          <w:rFonts w:eastAsia="Arial Unicode MS"/>
          <w:color w:val="000000"/>
          <w:kern w:val="1"/>
          <w:lang w:val="ru-RU" w:eastAsia="ar-SA"/>
        </w:rPr>
        <w:t>и</w:t>
      </w:r>
      <w:r w:rsidRPr="00041DA0">
        <w:rPr>
          <w:rFonts w:eastAsia="Arial Unicode MS"/>
          <w:color w:val="000000"/>
          <w:spacing w:val="2"/>
          <w:kern w:val="1"/>
          <w:lang w:val="ru-RU" w:eastAsia="ar-SA"/>
        </w:rPr>
        <w:t>с</w:t>
      </w:r>
      <w:r w:rsidRPr="00041DA0">
        <w:rPr>
          <w:rFonts w:eastAsia="Arial Unicode MS"/>
          <w:color w:val="000000"/>
          <w:spacing w:val="-4"/>
          <w:kern w:val="1"/>
          <w:lang w:val="ru-RU" w:eastAsia="ar-SA"/>
        </w:rPr>
        <w:t>т</w:t>
      </w:r>
      <w:r w:rsidRPr="00041DA0">
        <w:rPr>
          <w:rFonts w:eastAsia="Arial Unicode MS"/>
          <w:color w:val="000000"/>
          <w:kern w:val="1"/>
          <w:lang w:val="ru-RU" w:eastAsia="ar-SA"/>
        </w:rPr>
        <w:t>ру</w:t>
      </w:r>
      <w:r w:rsidRPr="00041DA0">
        <w:rPr>
          <w:rFonts w:eastAsia="Arial Unicode MS"/>
          <w:color w:val="000000"/>
          <w:spacing w:val="27"/>
          <w:kern w:val="1"/>
          <w:lang w:val="ru-RU" w:eastAsia="ar-SA"/>
        </w:rPr>
        <w:t xml:space="preserve"> </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ц</w:t>
      </w:r>
      <w:r w:rsidRPr="00041DA0">
        <w:rPr>
          <w:rFonts w:eastAsia="Arial Unicode MS"/>
          <w:color w:val="000000"/>
          <w:kern w:val="1"/>
          <w:lang w:val="ru-RU" w:eastAsia="ar-SA"/>
        </w:rPr>
        <w:t>а</w:t>
      </w:r>
      <w:r w:rsidRPr="00041DA0">
        <w:rPr>
          <w:rFonts w:eastAsia="Arial Unicode MS"/>
          <w:color w:val="000000"/>
          <w:spacing w:val="23"/>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7"/>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5"/>
          <w:kern w:val="1"/>
          <w:lang w:val="ru-RU" w:eastAsia="ar-SA"/>
        </w:rPr>
        <w:t>в</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а</w:t>
      </w:r>
      <w:r w:rsidRPr="00041DA0">
        <w:rPr>
          <w:rFonts w:eastAsia="Arial Unicode MS"/>
          <w:color w:val="000000"/>
          <w:spacing w:val="-1"/>
          <w:kern w:val="1"/>
          <w:lang w:val="ru-RU" w:eastAsia="ar-SA"/>
        </w:rPr>
        <w:t>ш</w:t>
      </w:r>
      <w:r w:rsidRPr="00041DA0">
        <w:rPr>
          <w:rFonts w:eastAsia="Arial Unicode MS"/>
          <w:color w:val="000000"/>
          <w:kern w:val="1"/>
          <w:lang w:val="ru-RU" w:eastAsia="ar-SA"/>
        </w:rPr>
        <w:t>ћења</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Н</w:t>
      </w:r>
      <w:r w:rsidRPr="00041DA0">
        <w:rPr>
          <w:rFonts w:eastAsia="Arial Unicode MS"/>
          <w:color w:val="000000"/>
          <w:kern w:val="1"/>
          <w:lang w:val="ru-RU" w:eastAsia="ar-SA"/>
        </w:rPr>
        <w:t>ар</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spacing w:val="26"/>
          <w:kern w:val="1"/>
          <w:lang w:val="ru-RU" w:eastAsia="ar-SA"/>
        </w:rPr>
        <w:t xml:space="preserve"> </w:t>
      </w:r>
      <w:r w:rsidRPr="00041DA0">
        <w:rPr>
          <w:rFonts w:eastAsia="Arial Unicode MS"/>
          <w:color w:val="000000"/>
          <w:spacing w:val="-6"/>
          <w:kern w:val="1"/>
          <w:lang w:val="ru-RU" w:eastAsia="ar-SA"/>
        </w:rPr>
        <w:t>б</w:t>
      </w:r>
      <w:r w:rsidRPr="00041DA0">
        <w:rPr>
          <w:rFonts w:eastAsia="Arial Unicode MS"/>
          <w:color w:val="000000"/>
          <w:spacing w:val="2"/>
          <w:kern w:val="1"/>
          <w:lang w:val="ru-RU" w:eastAsia="ar-SA"/>
        </w:rPr>
        <w:t>а</w:t>
      </w:r>
      <w:r w:rsidRPr="00041DA0">
        <w:rPr>
          <w:rFonts w:eastAsia="Arial Unicode MS"/>
          <w:color w:val="000000"/>
          <w:spacing w:val="-2"/>
          <w:kern w:val="1"/>
          <w:lang w:val="ru-RU" w:eastAsia="ar-SA"/>
        </w:rPr>
        <w:t>н</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е</w:t>
      </w:r>
      <w:r w:rsidRPr="00041DA0">
        <w:rPr>
          <w:rFonts w:eastAsia="Arial Unicode MS"/>
          <w:color w:val="000000"/>
          <w:spacing w:val="21"/>
          <w:kern w:val="1"/>
          <w:lang w:val="ru-RU" w:eastAsia="ar-SA"/>
        </w:rPr>
        <w:t xml:space="preserve"> </w:t>
      </w:r>
      <w:r w:rsidRPr="00041DA0">
        <w:rPr>
          <w:rFonts w:eastAsia="Arial Unicode MS"/>
          <w:color w:val="000000"/>
          <w:spacing w:val="-1"/>
          <w:w w:val="103"/>
          <w:kern w:val="1"/>
          <w:lang w:val="ru-RU" w:eastAsia="ar-SA"/>
        </w:rPr>
        <w:t>С</w:t>
      </w:r>
      <w:r w:rsidRPr="00041DA0">
        <w:rPr>
          <w:rFonts w:eastAsia="Arial Unicode MS"/>
          <w:color w:val="000000"/>
          <w:w w:val="103"/>
          <w:kern w:val="1"/>
          <w:lang w:val="ru-RU" w:eastAsia="ar-SA"/>
        </w:rPr>
        <w:t>р</w:t>
      </w:r>
      <w:r w:rsidRPr="00041DA0">
        <w:rPr>
          <w:rFonts w:eastAsia="Arial Unicode MS"/>
          <w:color w:val="000000"/>
          <w:spacing w:val="-1"/>
          <w:w w:val="103"/>
          <w:kern w:val="1"/>
          <w:lang w:val="ru-RU" w:eastAsia="ar-SA"/>
        </w:rPr>
        <w:t>би</w:t>
      </w:r>
      <w:r w:rsidRPr="00041DA0">
        <w:rPr>
          <w:rFonts w:eastAsia="Arial Unicode MS"/>
          <w:color w:val="000000"/>
          <w:w w:val="103"/>
          <w:kern w:val="1"/>
          <w:lang w:val="ru-RU" w:eastAsia="ar-SA"/>
        </w:rPr>
        <w:t>је.</w:t>
      </w:r>
    </w:p>
    <w:p w:rsidR="00041DA0" w:rsidRPr="00041DA0" w:rsidRDefault="00041DA0" w:rsidP="00041DA0">
      <w:pPr>
        <w:shd w:val="clear" w:color="auto" w:fill="FFFFFF"/>
        <w:suppressAutoHyphens/>
        <w:spacing w:after="120"/>
        <w:jc w:val="both"/>
        <w:rPr>
          <w:rFonts w:eastAsia="Arial Unicode MS"/>
          <w:color w:val="000000"/>
          <w:kern w:val="1"/>
          <w:lang w:val="ru-RU" w:eastAsia="ar-SA"/>
        </w:rPr>
      </w:pPr>
      <w:r w:rsidRPr="00041DA0">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041DA0" w:rsidRPr="00041DA0" w:rsidRDefault="00041DA0" w:rsidP="00041DA0">
      <w:pPr>
        <w:shd w:val="clear" w:color="auto" w:fill="FFFFFF"/>
        <w:suppressAutoHyphens/>
        <w:spacing w:after="120"/>
        <w:jc w:val="both"/>
        <w:rPr>
          <w:rFonts w:eastAsia="Arial Unicode MS"/>
          <w:color w:val="000000"/>
          <w:kern w:val="1"/>
          <w:lang w:val="ru-RU" w:eastAsia="ar-SA"/>
        </w:rPr>
      </w:pPr>
      <w:r w:rsidRPr="00041DA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041DA0" w:rsidRPr="00041DA0" w:rsidRDefault="00041DA0" w:rsidP="00041DA0">
      <w:pPr>
        <w:shd w:val="clear" w:color="auto" w:fill="FFFFFF"/>
        <w:suppressAutoHyphens/>
        <w:spacing w:after="120"/>
        <w:jc w:val="both"/>
        <w:rPr>
          <w:rFonts w:eastAsia="Arial Unicode MS"/>
          <w:color w:val="000000"/>
          <w:kern w:val="1"/>
          <w:lang w:val="ru-RU" w:eastAsia="ar-SA"/>
        </w:rPr>
      </w:pPr>
      <w:r w:rsidRPr="00041DA0">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8008B4" w:rsidRDefault="008008B4" w:rsidP="008008B4">
      <w:pPr>
        <w:suppressAutoHyphens/>
        <w:spacing w:line="100" w:lineRule="atLeast"/>
        <w:jc w:val="both"/>
        <w:rPr>
          <w:rFonts w:eastAsia="Arial Unicode MS"/>
          <w:bCs/>
          <w:color w:val="000000"/>
          <w:kern w:val="1"/>
          <w:lang w:val="ru-RU" w:eastAsia="ar-SA"/>
        </w:rPr>
      </w:pPr>
    </w:p>
    <w:p w:rsidR="00CC0560" w:rsidRDefault="00041DA0" w:rsidP="00CC0560">
      <w:pPr>
        <w:suppressAutoHyphens/>
        <w:spacing w:line="100" w:lineRule="atLeast"/>
        <w:ind w:firstLine="720"/>
        <w:jc w:val="both"/>
        <w:rPr>
          <w:rFonts w:eastAsia="Arial Unicode MS"/>
          <w:bCs/>
          <w:color w:val="000000"/>
          <w:kern w:val="1"/>
          <w:lang w:eastAsia="ar-SA"/>
        </w:rPr>
      </w:pPr>
      <w:r w:rsidRPr="00041DA0">
        <w:rPr>
          <w:b/>
          <w:lang w:val="ru-RU"/>
        </w:rPr>
        <w:t>Измене уговора</w:t>
      </w:r>
    </w:p>
    <w:p w:rsidR="00CC0560" w:rsidRDefault="008008B4" w:rsidP="00CC0560">
      <w:pPr>
        <w:suppressAutoHyphens/>
        <w:spacing w:line="100" w:lineRule="atLeast"/>
        <w:ind w:firstLine="720"/>
        <w:jc w:val="center"/>
        <w:rPr>
          <w:rFonts w:eastAsia="Arial Unicode MS"/>
          <w:bCs/>
          <w:color w:val="000000"/>
          <w:kern w:val="1"/>
          <w:lang w:eastAsia="ar-SA"/>
        </w:rPr>
      </w:pPr>
      <w:r>
        <w:rPr>
          <w:bCs/>
        </w:rPr>
        <w:t>Члан 12</w:t>
      </w:r>
      <w:r w:rsidR="00041DA0" w:rsidRPr="00041DA0">
        <w:rPr>
          <w:bCs/>
        </w:rPr>
        <w:t>.</w:t>
      </w:r>
    </w:p>
    <w:p w:rsidR="00CC0560" w:rsidRDefault="00041DA0" w:rsidP="00CC0560">
      <w:pPr>
        <w:suppressAutoHyphens/>
        <w:spacing w:line="100" w:lineRule="atLeast"/>
        <w:ind w:firstLine="720"/>
        <w:rPr>
          <w:rFonts w:eastAsia="Arial Unicode MS"/>
          <w:bCs/>
          <w:color w:val="000000"/>
          <w:kern w:val="1"/>
          <w:lang w:eastAsia="ar-SA"/>
        </w:rPr>
      </w:pPr>
      <w:r w:rsidRPr="00041DA0">
        <w:rPr>
          <w:bCs/>
          <w:lang w:val="ru-RU"/>
        </w:rPr>
        <w:t>Наручилац</w:t>
      </w:r>
      <w:r w:rsidRPr="00041DA0">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CC0560" w:rsidRDefault="00041DA0" w:rsidP="00CC0560">
      <w:pPr>
        <w:suppressAutoHyphens/>
        <w:spacing w:line="100" w:lineRule="atLeast"/>
        <w:ind w:firstLine="720"/>
        <w:rPr>
          <w:rFonts w:eastAsia="Arial Unicode MS"/>
          <w:bCs/>
          <w:color w:val="000000"/>
          <w:kern w:val="1"/>
          <w:lang w:eastAsia="ar-SA"/>
        </w:rPr>
      </w:pPr>
      <w:r w:rsidRPr="00041DA0">
        <w:rPr>
          <w:bCs/>
        </w:rPr>
        <w:lastRenderedPageBreak/>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041DA0" w:rsidRPr="00CC0560" w:rsidRDefault="00041DA0" w:rsidP="00CC0560">
      <w:pPr>
        <w:suppressAutoHyphens/>
        <w:spacing w:line="100" w:lineRule="atLeast"/>
        <w:ind w:firstLine="720"/>
        <w:rPr>
          <w:rFonts w:eastAsia="Arial Unicode MS"/>
          <w:bCs/>
          <w:color w:val="000000"/>
          <w:kern w:val="1"/>
          <w:lang w:eastAsia="ar-SA"/>
        </w:rPr>
      </w:pPr>
      <w:r w:rsidRPr="00041DA0">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041DA0" w:rsidRPr="00041DA0" w:rsidRDefault="00041DA0" w:rsidP="00041DA0">
      <w:pPr>
        <w:keepNext/>
        <w:numPr>
          <w:ilvl w:val="0"/>
          <w:numId w:val="18"/>
        </w:numPr>
        <w:suppressAutoHyphens/>
        <w:spacing w:after="120" w:line="100" w:lineRule="atLeast"/>
        <w:ind w:left="0"/>
        <w:jc w:val="both"/>
        <w:rPr>
          <w:bCs/>
        </w:rPr>
      </w:pPr>
      <w:r w:rsidRPr="00041DA0">
        <w:rPr>
          <w:bCs/>
        </w:rPr>
        <w:t>природни догађај (пожар, поплава, земљотрес, изузетно лоше време неуобичајено за годишње доба и за место на коме се радови изводе и сл.);</w:t>
      </w:r>
    </w:p>
    <w:p w:rsidR="00041DA0" w:rsidRPr="00041DA0" w:rsidRDefault="00041DA0" w:rsidP="00041DA0">
      <w:pPr>
        <w:keepNext/>
        <w:numPr>
          <w:ilvl w:val="0"/>
          <w:numId w:val="18"/>
        </w:numPr>
        <w:suppressAutoHyphens/>
        <w:spacing w:after="120" w:line="100" w:lineRule="atLeast"/>
        <w:ind w:left="0"/>
        <w:jc w:val="both"/>
        <w:rPr>
          <w:bCs/>
        </w:rPr>
      </w:pPr>
      <w:r w:rsidRPr="00041DA0">
        <w:rPr>
          <w:bCs/>
        </w:rPr>
        <w:t>мере које буду предвиђене актима надлежних органа;</w:t>
      </w:r>
    </w:p>
    <w:p w:rsidR="00041DA0" w:rsidRPr="00041DA0" w:rsidRDefault="00041DA0" w:rsidP="00041DA0">
      <w:pPr>
        <w:keepNext/>
        <w:numPr>
          <w:ilvl w:val="0"/>
          <w:numId w:val="18"/>
        </w:numPr>
        <w:suppressAutoHyphens/>
        <w:spacing w:after="120" w:line="100" w:lineRule="atLeast"/>
        <w:ind w:left="0"/>
        <w:jc w:val="both"/>
        <w:rPr>
          <w:bCs/>
        </w:rPr>
      </w:pPr>
      <w:r w:rsidRPr="00041DA0">
        <w:rPr>
          <w:bCs/>
        </w:rPr>
        <w:t>услови за извођење радова у земљи или води, који нису предвиђени техничком документацијом;</w:t>
      </w:r>
    </w:p>
    <w:p w:rsidR="00041DA0" w:rsidRPr="008008B4" w:rsidRDefault="00041DA0" w:rsidP="008008B4">
      <w:pPr>
        <w:keepNext/>
        <w:numPr>
          <w:ilvl w:val="0"/>
          <w:numId w:val="18"/>
        </w:numPr>
        <w:suppressAutoHyphens/>
        <w:spacing w:after="120" w:line="100" w:lineRule="atLeast"/>
        <w:ind w:left="0"/>
        <w:jc w:val="both"/>
        <w:rPr>
          <w:bCs/>
        </w:rPr>
      </w:pPr>
      <w:r w:rsidRPr="00041DA0">
        <w:rPr>
          <w:bCs/>
        </w:rPr>
        <w:t>закашњење наручиоца да Извођача радова уведе у посао;</w:t>
      </w:r>
    </w:p>
    <w:p w:rsidR="00041DA0" w:rsidRPr="00041DA0" w:rsidRDefault="008008B4" w:rsidP="00041DA0">
      <w:pPr>
        <w:keepNext/>
        <w:spacing w:after="120"/>
        <w:jc w:val="center"/>
        <w:rPr>
          <w:rFonts w:eastAsia="Calibri-Bold"/>
          <w:bCs/>
        </w:rPr>
      </w:pPr>
      <w:r>
        <w:rPr>
          <w:rFonts w:eastAsia="Calibri-Bold"/>
          <w:bCs/>
        </w:rPr>
        <w:t>Члан 13</w:t>
      </w:r>
      <w:r w:rsidR="00041DA0" w:rsidRPr="00041DA0">
        <w:rPr>
          <w:rFonts w:eastAsia="Calibri-Bold"/>
          <w:bCs/>
        </w:rPr>
        <w:t>.</w:t>
      </w:r>
    </w:p>
    <w:p w:rsidR="00041DA0" w:rsidRPr="00041DA0" w:rsidRDefault="00041DA0" w:rsidP="00041DA0">
      <w:pPr>
        <w:suppressAutoHyphens/>
        <w:spacing w:line="100" w:lineRule="atLeast"/>
        <w:ind w:firstLine="720"/>
        <w:jc w:val="both"/>
        <w:rPr>
          <w:rFonts w:eastAsia="Calibri-Bold"/>
          <w:bCs/>
          <w:color w:val="000000"/>
          <w:kern w:val="1"/>
          <w:lang w:eastAsia="ar-SA"/>
        </w:rPr>
      </w:pPr>
      <w:r w:rsidRPr="00041DA0">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41DA0" w:rsidRPr="00041DA0" w:rsidRDefault="00041DA0" w:rsidP="00041DA0">
      <w:pPr>
        <w:suppressAutoHyphens/>
        <w:spacing w:line="100" w:lineRule="atLeast"/>
        <w:ind w:firstLine="720"/>
        <w:contextualSpacing/>
        <w:jc w:val="both"/>
        <w:rPr>
          <w:rFonts w:eastAsia="Arial Unicode MS"/>
          <w:color w:val="000000"/>
          <w:kern w:val="1"/>
          <w:lang w:eastAsia="ar-SA"/>
        </w:rPr>
      </w:pPr>
      <w:r w:rsidRPr="00041DA0">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041DA0" w:rsidRPr="00041DA0" w:rsidRDefault="00041DA0" w:rsidP="00041DA0">
      <w:pPr>
        <w:suppressAutoHyphens/>
        <w:spacing w:line="100" w:lineRule="atLeast"/>
        <w:ind w:firstLine="720"/>
        <w:contextualSpacing/>
        <w:jc w:val="both"/>
        <w:rPr>
          <w:rFonts w:eastAsia="Arial Unicode MS"/>
          <w:color w:val="000000"/>
          <w:kern w:val="1"/>
          <w:lang w:eastAsia="ar-SA"/>
        </w:rPr>
      </w:pPr>
      <w:r w:rsidRPr="00041DA0">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41DA0" w:rsidRPr="00041DA0" w:rsidRDefault="00041DA0" w:rsidP="00041DA0">
      <w:pPr>
        <w:suppressAutoHyphens/>
        <w:spacing w:line="100" w:lineRule="atLeast"/>
        <w:ind w:firstLine="720"/>
        <w:contextualSpacing/>
        <w:jc w:val="both"/>
        <w:rPr>
          <w:rFonts w:eastAsia="Calibri-Bold"/>
          <w:bCs/>
          <w:color w:val="000000"/>
          <w:kern w:val="1"/>
          <w:lang w:eastAsia="ar-SA"/>
        </w:rPr>
      </w:pPr>
      <w:r w:rsidRPr="00041DA0">
        <w:rPr>
          <w:rFonts w:eastAsia="Arial Unicode MS"/>
          <w:color w:val="000000"/>
          <w:kern w:val="1"/>
          <w:lang w:eastAsia="ar-SA"/>
        </w:rPr>
        <w:t>Изменом уговора, по било ком од наведених основа, не може се мењати предмет јавне</w:t>
      </w:r>
      <w:r w:rsidRPr="00041DA0">
        <w:rPr>
          <w:rFonts w:eastAsia="Calibri-Bold"/>
          <w:bCs/>
          <w:color w:val="000000"/>
          <w:kern w:val="1"/>
          <w:lang w:eastAsia="ar-SA"/>
        </w:rPr>
        <w:t xml:space="preserve"> набавке. </w:t>
      </w:r>
    </w:p>
    <w:p w:rsidR="00041DA0" w:rsidRPr="00041DA0" w:rsidRDefault="00041DA0" w:rsidP="00041DA0">
      <w:pPr>
        <w:keepNext/>
        <w:spacing w:after="60"/>
        <w:jc w:val="center"/>
        <w:rPr>
          <w:b/>
          <w:lang w:val="ru-RU"/>
        </w:rPr>
      </w:pPr>
      <w:r w:rsidRPr="00041DA0">
        <w:rPr>
          <w:b/>
          <w:lang w:val="ru-RU"/>
        </w:rPr>
        <w:t>Сходна примена других прописа</w:t>
      </w:r>
    </w:p>
    <w:p w:rsidR="00041DA0" w:rsidRPr="00041DA0" w:rsidRDefault="008008B4" w:rsidP="00041DA0">
      <w:pPr>
        <w:keepNext/>
        <w:spacing w:after="120"/>
        <w:jc w:val="center"/>
        <w:rPr>
          <w:bCs/>
          <w:lang w:val="ru-RU"/>
        </w:rPr>
      </w:pPr>
      <w:r>
        <w:rPr>
          <w:bCs/>
          <w:lang w:val="ru-RU"/>
        </w:rPr>
        <w:t>Члан 14</w:t>
      </w:r>
      <w:r w:rsidR="00041DA0" w:rsidRPr="00041DA0">
        <w:rPr>
          <w:bCs/>
          <w:lang w:val="ru-RU"/>
        </w:rPr>
        <w:t>.</w:t>
      </w:r>
    </w:p>
    <w:p w:rsidR="00041DA0" w:rsidRPr="00041DA0" w:rsidRDefault="00041DA0" w:rsidP="00041DA0">
      <w:pPr>
        <w:suppressAutoHyphens/>
        <w:spacing w:line="100" w:lineRule="atLeast"/>
        <w:jc w:val="both"/>
        <w:rPr>
          <w:rFonts w:eastAsia="Arial Unicode MS"/>
          <w:bCs/>
          <w:color w:val="000000"/>
          <w:kern w:val="1"/>
          <w:lang w:val="ru-RU" w:eastAsia="ar-SA"/>
        </w:rPr>
      </w:pPr>
      <w:r w:rsidRPr="00041DA0">
        <w:rPr>
          <w:rFonts w:eastAsia="Arial Unicode MS"/>
          <w:color w:val="000000"/>
          <w:kern w:val="1"/>
          <w:lang w:val="ru-RU" w:eastAsia="ar-SA"/>
        </w:rPr>
        <w:tab/>
        <w:t xml:space="preserve">На питања која </w:t>
      </w:r>
      <w:r w:rsidRPr="00041DA0">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041DA0" w:rsidRPr="00041DA0" w:rsidRDefault="00041DA0" w:rsidP="00041DA0">
      <w:pPr>
        <w:keepNext/>
        <w:spacing w:after="60"/>
        <w:jc w:val="center"/>
        <w:rPr>
          <w:b/>
          <w:lang w:val="ru-RU"/>
        </w:rPr>
      </w:pPr>
      <w:r w:rsidRPr="00041DA0">
        <w:rPr>
          <w:b/>
          <w:lang w:val="ru-RU"/>
        </w:rPr>
        <w:t>Саставни део уговора</w:t>
      </w:r>
    </w:p>
    <w:p w:rsidR="00041DA0" w:rsidRPr="00041DA0" w:rsidRDefault="008008B4" w:rsidP="00041DA0">
      <w:pPr>
        <w:keepNext/>
        <w:spacing w:after="120"/>
        <w:jc w:val="center"/>
        <w:rPr>
          <w:bCs/>
          <w:color w:val="000000"/>
          <w:lang w:val="ru-RU"/>
        </w:rPr>
      </w:pPr>
      <w:r>
        <w:rPr>
          <w:bCs/>
          <w:lang w:val="ru-RU"/>
        </w:rPr>
        <w:t>Члан 15</w:t>
      </w:r>
      <w:r w:rsidR="00041DA0" w:rsidRPr="00041DA0">
        <w:rPr>
          <w:bCs/>
          <w:lang w:val="ru-RU"/>
        </w:rPr>
        <w:t>.</w:t>
      </w:r>
    </w:p>
    <w:p w:rsidR="00041DA0" w:rsidRPr="00041DA0" w:rsidRDefault="00041DA0" w:rsidP="00041DA0">
      <w:pPr>
        <w:suppressAutoHyphens/>
        <w:spacing w:line="100" w:lineRule="atLeast"/>
        <w:ind w:firstLine="708"/>
        <w:rPr>
          <w:rFonts w:eastAsia="Arial Unicode MS"/>
          <w:bCs/>
          <w:color w:val="000000"/>
          <w:kern w:val="1"/>
          <w:lang w:eastAsia="ar-SA"/>
        </w:rPr>
      </w:pPr>
      <w:r w:rsidRPr="00041DA0">
        <w:rPr>
          <w:rFonts w:eastAsia="Arial Unicode MS"/>
          <w:bCs/>
          <w:color w:val="000000"/>
          <w:kern w:val="1"/>
          <w:lang w:val="ru-RU" w:eastAsia="ar-SA"/>
        </w:rPr>
        <w:t>Прилози и саставни делови овог Уговора су:</w:t>
      </w:r>
    </w:p>
    <w:p w:rsidR="00041DA0" w:rsidRPr="00041DA0" w:rsidRDefault="00041DA0" w:rsidP="00041DA0">
      <w:pPr>
        <w:suppressAutoHyphens/>
        <w:spacing w:line="100" w:lineRule="atLeast"/>
        <w:rPr>
          <w:rFonts w:eastAsia="Arial Unicode MS"/>
          <w:bCs/>
          <w:color w:val="000000"/>
          <w:kern w:val="1"/>
          <w:lang w:val="ru-RU" w:eastAsia="ar-SA"/>
        </w:rPr>
      </w:pPr>
      <w:r w:rsidRPr="00041DA0">
        <w:rPr>
          <w:rFonts w:eastAsia="Arial Unicode MS"/>
          <w:bCs/>
          <w:color w:val="000000"/>
          <w:kern w:val="1"/>
          <w:lang w:val="ru-RU" w:eastAsia="ar-SA"/>
        </w:rPr>
        <w:t xml:space="preserve">-   понуда Извођача радова бр. ____________ од </w:t>
      </w:r>
      <w:r w:rsidRPr="00041DA0">
        <w:rPr>
          <w:rFonts w:eastAsia="Arial Unicode MS"/>
          <w:bCs/>
          <w:color w:val="000000"/>
          <w:kern w:val="1"/>
          <w:lang w:eastAsia="ar-SA"/>
        </w:rPr>
        <w:t>_______________</w:t>
      </w:r>
      <w:r w:rsidRPr="00041DA0">
        <w:rPr>
          <w:rFonts w:eastAsia="Arial Unicode MS"/>
          <w:bCs/>
          <w:color w:val="000000"/>
          <w:kern w:val="1"/>
          <w:lang w:val="ru-RU" w:eastAsia="ar-SA"/>
        </w:rPr>
        <w:t xml:space="preserve">. </w:t>
      </w:r>
      <w:r w:rsidRPr="00041DA0">
        <w:rPr>
          <w:rFonts w:eastAsia="Arial Unicode MS"/>
          <w:bCs/>
          <w:color w:val="000000"/>
          <w:kern w:val="1"/>
          <w:lang w:eastAsia="ar-SA"/>
        </w:rPr>
        <w:t>г</w:t>
      </w:r>
      <w:r w:rsidRPr="00041DA0">
        <w:rPr>
          <w:rFonts w:eastAsia="Arial Unicode MS"/>
          <w:bCs/>
          <w:color w:val="000000"/>
          <w:kern w:val="1"/>
          <w:lang w:val="ru-RU" w:eastAsia="ar-SA"/>
        </w:rPr>
        <w:t>одине</w:t>
      </w:r>
    </w:p>
    <w:p w:rsidR="00041DA0" w:rsidRPr="00041DA0" w:rsidRDefault="00041DA0" w:rsidP="00041DA0">
      <w:pPr>
        <w:suppressAutoHyphens/>
        <w:spacing w:line="100" w:lineRule="atLeast"/>
        <w:rPr>
          <w:rFonts w:eastAsia="Arial Unicode MS"/>
          <w:bCs/>
          <w:color w:val="000000"/>
          <w:kern w:val="1"/>
          <w:lang w:val="ru-RU" w:eastAsia="ar-SA"/>
        </w:rPr>
      </w:pPr>
    </w:p>
    <w:p w:rsidR="00041DA0" w:rsidRPr="00041DA0" w:rsidRDefault="00041DA0" w:rsidP="00041DA0">
      <w:pPr>
        <w:keepNext/>
        <w:spacing w:after="60"/>
        <w:jc w:val="center"/>
        <w:rPr>
          <w:b/>
          <w:lang w:val="ru-RU"/>
        </w:rPr>
      </w:pPr>
      <w:r w:rsidRPr="00041DA0">
        <w:rPr>
          <w:b/>
          <w:lang w:val="ru-RU"/>
        </w:rPr>
        <w:t>Решавање спорова</w:t>
      </w:r>
    </w:p>
    <w:p w:rsidR="00041DA0" w:rsidRPr="00041DA0" w:rsidRDefault="008008B4" w:rsidP="00041DA0">
      <w:pPr>
        <w:keepNext/>
        <w:spacing w:after="120"/>
        <w:jc w:val="center"/>
        <w:rPr>
          <w:bCs/>
          <w:lang w:val="ru-RU"/>
        </w:rPr>
      </w:pPr>
      <w:r>
        <w:rPr>
          <w:bCs/>
          <w:lang w:val="ru-RU"/>
        </w:rPr>
        <w:t>Члан 16</w:t>
      </w:r>
      <w:r w:rsidR="00041DA0" w:rsidRPr="00041DA0">
        <w:rPr>
          <w:bCs/>
          <w:lang w:val="ru-RU"/>
        </w:rPr>
        <w:t>.</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041DA0" w:rsidRPr="00041DA0" w:rsidRDefault="00041DA0" w:rsidP="00041DA0">
      <w:pPr>
        <w:keepNext/>
        <w:spacing w:after="60"/>
        <w:jc w:val="center"/>
        <w:rPr>
          <w:b/>
          <w:lang w:val="ru-RU"/>
        </w:rPr>
      </w:pPr>
      <w:r w:rsidRPr="00041DA0">
        <w:rPr>
          <w:b/>
          <w:lang w:val="ru-RU"/>
        </w:rPr>
        <w:t>Број примерака уговора</w:t>
      </w:r>
    </w:p>
    <w:p w:rsidR="00041DA0" w:rsidRPr="00041DA0" w:rsidRDefault="008008B4" w:rsidP="00041DA0">
      <w:pPr>
        <w:keepNext/>
        <w:spacing w:after="120"/>
        <w:jc w:val="center"/>
        <w:rPr>
          <w:bCs/>
          <w:lang w:val="ru-RU"/>
        </w:rPr>
      </w:pPr>
      <w:r>
        <w:rPr>
          <w:bCs/>
          <w:lang w:val="ru-RU"/>
        </w:rPr>
        <w:t>Члан 17</w:t>
      </w:r>
      <w:r w:rsidR="00041DA0" w:rsidRPr="00041DA0">
        <w:rPr>
          <w:bCs/>
          <w:lang w:val="ru-RU"/>
        </w:rPr>
        <w:t>.</w:t>
      </w:r>
    </w:p>
    <w:p w:rsidR="003F69FA" w:rsidRPr="00CC0560" w:rsidRDefault="00041DA0" w:rsidP="00CC0560">
      <w:pPr>
        <w:suppressAutoHyphens/>
        <w:spacing w:line="100" w:lineRule="atLeast"/>
        <w:ind w:firstLine="720"/>
        <w:jc w:val="both"/>
        <w:rPr>
          <w:rFonts w:eastAsia="Arial Unicode MS"/>
          <w:bCs/>
          <w:color w:val="000000"/>
          <w:kern w:val="1"/>
          <w:lang w:val="ru-RU" w:eastAsia="ar-SA"/>
        </w:rPr>
      </w:pPr>
      <w:r w:rsidRPr="00041DA0">
        <w:rPr>
          <w:rFonts w:eastAsia="Arial Unicode MS"/>
          <w:bCs/>
          <w:color w:val="000000"/>
          <w:kern w:val="1"/>
          <w:lang w:val="ru-RU" w:eastAsia="ar-SA"/>
        </w:rPr>
        <w:t>Овај уговор сачињен је у 6 (шест) једнаких</w:t>
      </w:r>
      <w:r w:rsidRPr="00041DA0">
        <w:rPr>
          <w:rFonts w:eastAsia="Arial Unicode MS"/>
          <w:color w:val="000000"/>
          <w:kern w:val="1"/>
          <w:lang w:val="ru-RU" w:eastAsia="ar-SA"/>
        </w:rPr>
        <w:t xml:space="preserve"> </w:t>
      </w:r>
      <w:r w:rsidRPr="00041DA0">
        <w:rPr>
          <w:rFonts w:eastAsia="Arial Unicode MS"/>
          <w:bCs/>
          <w:color w:val="000000"/>
          <w:kern w:val="1"/>
          <w:lang w:val="ru-RU" w:eastAsia="ar-SA"/>
        </w:rPr>
        <w:t>примерака, по 3 (три) за сваку уговорну страну.</w:t>
      </w:r>
      <w:r w:rsidR="003F69FA" w:rsidRPr="003F69FA">
        <w:rPr>
          <w:rFonts w:eastAsia="Arial Unicode MS"/>
          <w:bCs/>
          <w:color w:val="000000"/>
          <w:kern w:val="1"/>
          <w:lang w:val="ru-RU" w:eastAsia="ar-SA"/>
        </w:rPr>
        <w:tab/>
      </w:r>
      <w:r w:rsidR="003F69FA" w:rsidRPr="003F69FA">
        <w:rPr>
          <w:rFonts w:eastAsia="Arial Unicode MS"/>
          <w:bCs/>
          <w:color w:val="000000"/>
          <w:kern w:val="1"/>
          <w:lang w:val="ru-RU" w:eastAsia="ar-SA"/>
        </w:rPr>
        <w:tab/>
      </w:r>
      <w:r w:rsidR="003F69FA" w:rsidRPr="003F69FA">
        <w:rPr>
          <w:rFonts w:eastAsia="Arial Unicode MS"/>
          <w:bCs/>
          <w:color w:val="000000"/>
          <w:kern w:val="1"/>
          <w:lang w:val="ru-RU" w:eastAsia="ar-SA"/>
        </w:rPr>
        <w:tab/>
      </w:r>
      <w:r w:rsidR="003F69FA" w:rsidRPr="003F69FA">
        <w:rPr>
          <w:rFonts w:eastAsia="Arial Unicode MS"/>
          <w:bCs/>
          <w:color w:val="000000"/>
          <w:kern w:val="1"/>
          <w:lang w:val="ru-RU" w:eastAsia="ar-SA"/>
        </w:rPr>
        <w:tab/>
      </w:r>
    </w:p>
    <w:p w:rsidR="00845E4C" w:rsidRPr="0072753D" w:rsidRDefault="00845E4C" w:rsidP="00845E4C">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CC0560" w:rsidRDefault="00845E4C" w:rsidP="00CC0560">
            <w:pPr>
              <w:jc w:val="center"/>
              <w:rPr>
                <w:b/>
                <w:lang w:val="ru-RU"/>
              </w:rPr>
            </w:pPr>
            <w:r w:rsidRPr="0072753D">
              <w:rPr>
                <w:b/>
                <w:lang w:val="ru-RU"/>
              </w:rPr>
              <w:t>ЗА НАРУЧИОЦА</w:t>
            </w: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4E546A" w:rsidRDefault="00845E4C" w:rsidP="004E546A"/>
        </w:tc>
      </w:tr>
    </w:tbl>
    <w:p w:rsidR="00C564AA" w:rsidRPr="00CC0560"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008B4" w:rsidP="008A4DBE">
      <w:pPr>
        <w:suppressAutoHyphens/>
        <w:spacing w:line="100" w:lineRule="atLeast"/>
        <w:jc w:val="right"/>
        <w:rPr>
          <w:b/>
          <w:bCs/>
          <w:color w:val="000000"/>
          <w:kern w:val="1"/>
          <w:lang w:eastAsia="ar-SA"/>
        </w:rPr>
      </w:pPr>
      <w:r>
        <w:rPr>
          <w:b/>
          <w:bCs/>
          <w:color w:val="000000"/>
          <w:kern w:val="1"/>
          <w:lang w:eastAsia="ar-SA"/>
        </w:rPr>
        <w:t>(ОБРАЗАЦ БР.8</w:t>
      </w:r>
      <w:r w:rsidR="008A4DBE" w:rsidRPr="008A4DBE">
        <w:rPr>
          <w:b/>
          <w:bCs/>
          <w:color w:val="000000"/>
          <w:kern w:val="1"/>
          <w:lang w:eastAsia="ar-SA"/>
        </w:rPr>
        <w:t>)</w:t>
      </w:r>
    </w:p>
    <w:p w:rsidR="00C06380" w:rsidRDefault="009C76E0"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ПРОЈЕКТНИ ЗАДАТАК</w:t>
      </w:r>
      <w:r w:rsidR="008A4DBE" w:rsidRPr="008A4DBE">
        <w:rPr>
          <w:rFonts w:eastAsia="Arial Unicode MS"/>
          <w:b/>
          <w:bCs/>
          <w:color w:val="000000"/>
          <w:kern w:val="1"/>
          <w:lang w:val="sr-Cyrl-CS" w:eastAsia="ar-SA"/>
        </w:rPr>
        <w:t xml:space="preserve"> - ОБРА</w:t>
      </w:r>
      <w:r w:rsidR="00762BB0">
        <w:rPr>
          <w:rFonts w:eastAsia="Arial Unicode MS"/>
          <w:b/>
          <w:bCs/>
          <w:color w:val="000000"/>
          <w:kern w:val="1"/>
          <w:lang w:val="sr-Cyrl-CS" w:eastAsia="ar-SA"/>
        </w:rPr>
        <w:t>ЗАЦ СТРУКТУРЕ ПОНУЂЕНЕ ЦЕНЕ</w:t>
      </w:r>
    </w:p>
    <w:p w:rsidR="008D1B27" w:rsidRPr="008A4DBE" w:rsidRDefault="008D1B27" w:rsidP="008D1B27">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outlineLvl w:val="0"/>
        <w:rPr>
          <w:rFonts w:eastAsia="Arial Unicode MS"/>
          <w:b/>
          <w:bCs/>
          <w:color w:val="000000"/>
          <w:kern w:val="1"/>
          <w:lang w:val="sr-Cyrl-CS" w:eastAsia="ar-SA"/>
        </w:rPr>
      </w:pPr>
    </w:p>
    <w:tbl>
      <w:tblPr>
        <w:tblW w:w="19493" w:type="dxa"/>
        <w:tblInd w:w="-238" w:type="dxa"/>
        <w:tblLook w:val="04A0" w:firstRow="1" w:lastRow="0" w:firstColumn="1" w:lastColumn="0" w:noHBand="0" w:noVBand="1"/>
      </w:tblPr>
      <w:tblGrid>
        <w:gridCol w:w="8771"/>
        <w:gridCol w:w="960"/>
        <w:gridCol w:w="31"/>
        <w:gridCol w:w="3905"/>
        <w:gridCol w:w="1529"/>
        <w:gridCol w:w="1182"/>
        <w:gridCol w:w="964"/>
        <w:gridCol w:w="1191"/>
        <w:gridCol w:w="960"/>
      </w:tblGrid>
      <w:tr w:rsidR="005035A0" w:rsidTr="003D7758">
        <w:trPr>
          <w:trHeight w:val="405"/>
        </w:trPr>
        <w:tc>
          <w:tcPr>
            <w:tcW w:w="9762" w:type="dxa"/>
            <w:gridSpan w:val="3"/>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32"/>
                <w:szCs w:val="32"/>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3D7758">
        <w:trPr>
          <w:trHeight w:val="555"/>
        </w:trPr>
        <w:tc>
          <w:tcPr>
            <w:tcW w:w="9762" w:type="dxa"/>
            <w:gridSpan w:val="3"/>
            <w:tcBorders>
              <w:top w:val="nil"/>
              <w:left w:val="nil"/>
              <w:bottom w:val="nil"/>
              <w:right w:val="nil"/>
            </w:tcBorders>
            <w:shd w:val="clear" w:color="auto" w:fill="auto"/>
            <w:noWrap/>
            <w:vAlign w:val="bottom"/>
            <w:hideMark/>
          </w:tcPr>
          <w:p w:rsidR="008D1B27" w:rsidRPr="0057279D" w:rsidRDefault="008D1B27" w:rsidP="008D1B27">
            <w:pPr>
              <w:pStyle w:val="ListParagraph"/>
              <w:numPr>
                <w:ilvl w:val="0"/>
                <w:numId w:val="39"/>
              </w:numPr>
              <w:spacing w:after="200" w:line="276" w:lineRule="auto"/>
              <w:contextualSpacing/>
              <w:rPr>
                <w:sz w:val="28"/>
                <w:szCs w:val="28"/>
              </w:rPr>
            </w:pPr>
            <w:r w:rsidRPr="0057279D">
              <w:rPr>
                <w:sz w:val="28"/>
                <w:szCs w:val="28"/>
                <w:lang w:val="sr-Cyrl-CS"/>
              </w:rPr>
              <w:t>Пројектни задатак</w:t>
            </w:r>
          </w:p>
          <w:p w:rsidR="008D1B27" w:rsidRPr="0057279D" w:rsidRDefault="008D1B27" w:rsidP="008D1B27">
            <w:pPr>
              <w:pStyle w:val="ListParagraph"/>
              <w:rPr>
                <w:lang w:val="sr-Cyrl-CS"/>
              </w:rPr>
            </w:pPr>
          </w:p>
          <w:p w:rsidR="008D1B27" w:rsidRPr="0057279D" w:rsidRDefault="008D1B27" w:rsidP="008D1B27">
            <w:pPr>
              <w:pStyle w:val="ListParagraph"/>
              <w:rPr>
                <w:lang w:val="sr-Cyrl-CS"/>
              </w:rPr>
            </w:pPr>
            <w:r w:rsidRPr="0057279D">
              <w:rPr>
                <w:lang w:val="sr-Cyrl-CS"/>
              </w:rPr>
              <w:t>Пројекат „Удахнимо живот природи“ је осмишљен ради пошумљавања пет парцела на површини Града Ужица.Од укупног броја три парцеле се налазе на локалитету изнад „Великог Парка“ у Ужицу.На тим парцелама се налазила вештачки подигнута састојина смрче која се осушила 2013. Године и након тога је и уклоњена.</w:t>
            </w:r>
          </w:p>
          <w:p w:rsidR="008D1B27" w:rsidRPr="0057279D" w:rsidRDefault="008D1B27" w:rsidP="008D1B27">
            <w:pPr>
              <w:pStyle w:val="ListParagraph"/>
              <w:rPr>
                <w:lang w:val="sr-Cyrl-CS"/>
              </w:rPr>
            </w:pPr>
            <w:r w:rsidRPr="0057279D">
              <w:rPr>
                <w:lang w:val="sr-Cyrl-CS"/>
              </w:rPr>
              <w:t>Две парцеле које су практично голети се налазе на локалитету „Бело гробље“ у Ужицу које представља шири центар града.</w:t>
            </w:r>
          </w:p>
          <w:p w:rsidR="008D1B27" w:rsidRPr="0057279D" w:rsidRDefault="008D1B27" w:rsidP="008D1B27">
            <w:pPr>
              <w:pStyle w:val="ListParagraph"/>
              <w:rPr>
                <w:lang w:val="sr-Cyrl-CS"/>
              </w:rPr>
            </w:pPr>
          </w:p>
          <w:p w:rsidR="008D1B27" w:rsidRPr="0057279D" w:rsidRDefault="008D1B27" w:rsidP="008D1B27">
            <w:pPr>
              <w:pStyle w:val="ListParagraph"/>
              <w:rPr>
                <w:lang w:val="sr-Cyrl-CS"/>
              </w:rPr>
            </w:pPr>
          </w:p>
          <w:p w:rsidR="008D1B27" w:rsidRPr="0057279D" w:rsidRDefault="008D1B27" w:rsidP="008D1B27">
            <w:pPr>
              <w:pStyle w:val="ListParagraph"/>
              <w:numPr>
                <w:ilvl w:val="0"/>
                <w:numId w:val="39"/>
              </w:numPr>
              <w:spacing w:after="200" w:line="276" w:lineRule="auto"/>
              <w:contextualSpacing/>
              <w:rPr>
                <w:sz w:val="28"/>
                <w:szCs w:val="28"/>
                <w:lang w:val="sr-Cyrl-CS"/>
              </w:rPr>
            </w:pPr>
            <w:r w:rsidRPr="0057279D">
              <w:rPr>
                <w:sz w:val="28"/>
                <w:szCs w:val="28"/>
                <w:lang w:val="sr-Cyrl-CS"/>
              </w:rPr>
              <w:t>Опис постојећег стања</w:t>
            </w:r>
          </w:p>
          <w:p w:rsidR="008D1B27" w:rsidRPr="0057279D" w:rsidRDefault="008D1B27" w:rsidP="008D1B27">
            <w:pPr>
              <w:pStyle w:val="ListParagraph"/>
              <w:rPr>
                <w:lang w:val="sr-Cyrl-CS"/>
              </w:rPr>
            </w:pPr>
          </w:p>
          <w:p w:rsidR="008D1B27" w:rsidRPr="0057279D" w:rsidRDefault="008D1B27" w:rsidP="008D1B27">
            <w:pPr>
              <w:pStyle w:val="ListParagraph"/>
              <w:rPr>
                <w:lang w:val="sr-Cyrl-CS"/>
              </w:rPr>
            </w:pPr>
            <w:r w:rsidRPr="0057279D">
              <w:rPr>
                <w:lang w:val="sr-Cyrl-CS"/>
              </w:rPr>
              <w:t xml:space="preserve">По постојећем стању катастарске парцеле број: 8938/1,8939/1 и 8939/2 које се налазе на локалитету изнда „Великог Парка“ у Ужицу су густо обрасле жбуњем,и густо травнатим прекривачем. Геолошка подлога је кречњак која је веома склона ерозији (спирање тла ).Из тог разлога је у прошлости вршено пошумљавање да би се извршила стабилизација земљишта.Надморска висина је од 430-450 </w:t>
            </w:r>
            <w:r w:rsidRPr="0057279D">
              <w:rPr>
                <w:lang w:val="sr-Latn-CS"/>
              </w:rPr>
              <w:t>m,</w:t>
            </w:r>
            <w:r w:rsidRPr="0057279D">
              <w:rPr>
                <w:lang w:val="sr-Cyrl-CS"/>
              </w:rPr>
              <w:t>нагиба 25-30 °</w:t>
            </w:r>
          </w:p>
          <w:p w:rsidR="008D1B27" w:rsidRPr="0057279D" w:rsidRDefault="008D1B27" w:rsidP="008D1B27">
            <w:pPr>
              <w:pStyle w:val="ListParagraph"/>
              <w:rPr>
                <w:lang w:val="sr-Cyrl-CS"/>
              </w:rPr>
            </w:pPr>
            <w:r w:rsidRPr="0057279D">
              <w:rPr>
                <w:lang w:val="sr-Cyrl-CS"/>
              </w:rPr>
              <w:t>Катастаске парцеле број: 4421 и 4422 које се налазе на локалитету „Бело Гробље“ у Ужицу су голети са спорадичним жбуњем и ретким травнатим покривачем. Геолошка подлога су кварцни пешчари</w:t>
            </w:r>
            <w:r w:rsidRPr="0057279D">
              <w:rPr>
                <w:color w:val="FF0000"/>
                <w:lang w:val="sr-Cyrl-CS"/>
              </w:rPr>
              <w:t>.</w:t>
            </w:r>
            <w:r w:rsidRPr="0057279D">
              <w:rPr>
                <w:lang w:val="sr-Cyrl-CS"/>
              </w:rPr>
              <w:t>Нагиба од 15-35°.У стрмијем делу обе парцеле је знатно изражена ерозија и на поједним местима евидентирано клизање тла.</w:t>
            </w:r>
          </w:p>
          <w:p w:rsidR="008D1B27" w:rsidRPr="0057279D" w:rsidRDefault="008D1B27" w:rsidP="008D1B27">
            <w:pPr>
              <w:pStyle w:val="Osnovatext"/>
              <w:ind w:firstLine="0"/>
            </w:pPr>
            <w:r w:rsidRPr="0057279D">
              <w:rPr>
                <w:sz w:val="22"/>
              </w:rPr>
              <w:t>Припрема земљишта за пошумљавање обично се своди на копање јама 30-40 цм ширине и дубине.</w:t>
            </w:r>
          </w:p>
          <w:p w:rsidR="008D1B27" w:rsidRPr="0057279D" w:rsidRDefault="008D1B27" w:rsidP="008D1B27">
            <w:pPr>
              <w:pStyle w:val="Osnovatext"/>
              <w:rPr>
                <w:lang w:val="sr-Cyrl-CS"/>
              </w:rPr>
            </w:pPr>
          </w:p>
          <w:p w:rsidR="008D1B27" w:rsidRPr="008D1B27" w:rsidRDefault="008D1B27" w:rsidP="008D1B27">
            <w:pPr>
              <w:rPr>
                <w:b/>
                <w:lang w:val="sr-Cyrl-CS"/>
              </w:rPr>
            </w:pPr>
            <w:r w:rsidRPr="008D1B27">
              <w:rPr>
                <w:b/>
                <w:lang w:val="ru-RU"/>
              </w:rPr>
              <w:t>Ч</w:t>
            </w:r>
            <w:r w:rsidRPr="008D1B27">
              <w:rPr>
                <w:b/>
              </w:rPr>
              <w:t>и</w:t>
            </w:r>
            <w:r w:rsidRPr="008D1B27">
              <w:rPr>
                <w:b/>
                <w:lang w:val="ru-RU"/>
              </w:rPr>
              <w:t>шћ</w:t>
            </w:r>
            <w:r w:rsidRPr="008D1B27">
              <w:rPr>
                <w:b/>
              </w:rPr>
              <w:t>ење</w:t>
            </w:r>
            <w:r w:rsidRPr="008D1B27">
              <w:rPr>
                <w:b/>
                <w:lang w:val="sr-Cyrl-CS"/>
              </w:rPr>
              <w:t xml:space="preserve"> </w:t>
            </w:r>
          </w:p>
          <w:p w:rsidR="008D1B27" w:rsidRPr="0057279D" w:rsidRDefault="008D1B27" w:rsidP="008D1B27">
            <w:pPr>
              <w:rPr>
                <w:lang w:val="ru-RU"/>
              </w:rPr>
            </w:pPr>
            <w:r w:rsidRPr="0057279D">
              <w:t>Се</w:t>
            </w:r>
            <w:r w:rsidRPr="0057279D">
              <w:rPr>
                <w:lang w:val="ru-RU"/>
              </w:rPr>
              <w:t>ч</w:t>
            </w:r>
            <w:r w:rsidRPr="0057279D">
              <w:t>а</w:t>
            </w:r>
            <w:r w:rsidRPr="0057279D">
              <w:rPr>
                <w:lang w:val="ru-RU"/>
              </w:rPr>
              <w:t xml:space="preserve"> ч</w:t>
            </w:r>
            <w:r w:rsidRPr="0057279D">
              <w:t>и</w:t>
            </w:r>
            <w:r w:rsidRPr="0057279D">
              <w:rPr>
                <w:lang w:val="ru-RU"/>
              </w:rPr>
              <w:t>шћ</w:t>
            </w:r>
            <w:r w:rsidRPr="0057279D">
              <w:t>ења</w:t>
            </w:r>
            <w:r w:rsidRPr="0057279D">
              <w:rPr>
                <w:lang w:val="sr-Cyrl-CS"/>
              </w:rPr>
              <w:t xml:space="preserve"> </w:t>
            </w:r>
            <w:r w:rsidRPr="0057279D">
              <w:t>има</w:t>
            </w:r>
            <w:r w:rsidRPr="0057279D">
              <w:rPr>
                <w:lang w:val="sr-Cyrl-CS"/>
              </w:rPr>
              <w:t xml:space="preserve"> </w:t>
            </w:r>
            <w:r w:rsidRPr="0057279D">
              <w:t>те</w:t>
            </w:r>
            <w:r w:rsidRPr="0057279D">
              <w:rPr>
                <w:lang w:val="ru-RU"/>
              </w:rPr>
              <w:t>ж</w:t>
            </w:r>
            <w:r w:rsidRPr="0057279D">
              <w:t>и</w:t>
            </w:r>
            <w:r w:rsidRPr="0057279D">
              <w:rPr>
                <w:lang w:val="ru-RU"/>
              </w:rPr>
              <w:t>ш</w:t>
            </w:r>
            <w:r w:rsidRPr="0057279D">
              <w:t>те</w:t>
            </w:r>
            <w:r w:rsidRPr="0057279D">
              <w:rPr>
                <w:lang w:val="sr-Cyrl-CS"/>
              </w:rPr>
              <w:t xml:space="preserve"> </w:t>
            </w:r>
            <w:r w:rsidRPr="0057279D">
              <w:t>на</w:t>
            </w:r>
            <w:r w:rsidRPr="0057279D">
              <w:rPr>
                <w:lang w:val="sr-Cyrl-CS"/>
              </w:rPr>
              <w:t xml:space="preserve"> </w:t>
            </w:r>
            <w:r w:rsidRPr="0057279D">
              <w:t>уклањању</w:t>
            </w:r>
            <w:r w:rsidRPr="0057279D">
              <w:rPr>
                <w:lang w:val="sr-Cyrl-CS"/>
              </w:rPr>
              <w:t xml:space="preserve"> </w:t>
            </w:r>
            <w:r w:rsidRPr="0057279D">
              <w:t>мање</w:t>
            </w:r>
            <w:r w:rsidRPr="0057279D">
              <w:rPr>
                <w:lang w:val="sr-Cyrl-CS"/>
              </w:rPr>
              <w:t xml:space="preserve"> </w:t>
            </w:r>
            <w:r w:rsidRPr="0057279D">
              <w:t>вредних</w:t>
            </w:r>
            <w:r w:rsidRPr="0057279D">
              <w:rPr>
                <w:lang w:val="sr-Cyrl-CS"/>
              </w:rPr>
              <w:t xml:space="preserve"> </w:t>
            </w:r>
            <w:r w:rsidRPr="0057279D">
              <w:t>јединки</w:t>
            </w:r>
            <w:r w:rsidRPr="0057279D">
              <w:rPr>
                <w:lang w:val="sr-Cyrl-CS"/>
              </w:rPr>
              <w:t xml:space="preserve"> </w:t>
            </w:r>
            <w:r w:rsidRPr="0057279D">
              <w:t>у</w:t>
            </w:r>
            <w:r w:rsidRPr="0057279D">
              <w:rPr>
                <w:lang w:val="sr-Cyrl-CS"/>
              </w:rPr>
              <w:t xml:space="preserve"> </w:t>
            </w:r>
            <w:r w:rsidRPr="0057279D">
              <w:t>ви</w:t>
            </w:r>
            <w:r w:rsidRPr="0057279D">
              <w:rPr>
                <w:lang w:val="ru-RU"/>
              </w:rPr>
              <w:t>ш</w:t>
            </w:r>
            <w:r w:rsidRPr="0057279D">
              <w:t>ем</w:t>
            </w:r>
            <w:r w:rsidRPr="0057279D">
              <w:rPr>
                <w:lang w:val="sr-Cyrl-CS"/>
              </w:rPr>
              <w:t xml:space="preserve"> </w:t>
            </w:r>
            <w:r w:rsidRPr="0057279D">
              <w:t>спрату</w:t>
            </w:r>
            <w:r w:rsidRPr="0057279D">
              <w:rPr>
                <w:lang w:val="sr-Cyrl-CS"/>
              </w:rPr>
              <w:t xml:space="preserve"> </w:t>
            </w:r>
            <w:r w:rsidRPr="0057279D">
              <w:t>састојине</w:t>
            </w:r>
            <w:r w:rsidRPr="0057279D">
              <w:rPr>
                <w:lang w:val="ru-RU"/>
              </w:rPr>
              <w:t>, ш</w:t>
            </w:r>
            <w:r w:rsidRPr="0057279D">
              <w:t>то</w:t>
            </w:r>
            <w:r w:rsidRPr="0057279D">
              <w:rPr>
                <w:lang w:val="sr-Cyrl-CS"/>
              </w:rPr>
              <w:t xml:space="preserve"> </w:t>
            </w:r>
            <w:r w:rsidRPr="0057279D">
              <w:t>зна</w:t>
            </w:r>
            <w:r w:rsidRPr="0057279D">
              <w:rPr>
                <w:lang w:val="ru-RU"/>
              </w:rPr>
              <w:t>ч</w:t>
            </w:r>
            <w:r w:rsidRPr="0057279D">
              <w:t>и</w:t>
            </w:r>
            <w:r w:rsidRPr="0057279D">
              <w:rPr>
                <w:lang w:val="sr-Cyrl-CS"/>
              </w:rPr>
              <w:t xml:space="preserve"> </w:t>
            </w:r>
            <w:r w:rsidRPr="0057279D">
              <w:t>да</w:t>
            </w:r>
            <w:r w:rsidRPr="0057279D">
              <w:rPr>
                <w:lang w:val="sr-Cyrl-CS"/>
              </w:rPr>
              <w:t xml:space="preserve"> </w:t>
            </w:r>
            <w:r w:rsidRPr="0057279D">
              <w:t>се</w:t>
            </w:r>
            <w:r w:rsidRPr="0057279D">
              <w:rPr>
                <w:lang w:val="sr-Cyrl-CS"/>
              </w:rPr>
              <w:t xml:space="preserve"> </w:t>
            </w:r>
            <w:r w:rsidRPr="0057279D">
              <w:t>ради</w:t>
            </w:r>
            <w:r w:rsidRPr="0057279D">
              <w:rPr>
                <w:lang w:val="sr-Cyrl-CS"/>
              </w:rPr>
              <w:t xml:space="preserve"> </w:t>
            </w:r>
            <w:r w:rsidRPr="0057279D">
              <w:t>онегативном</w:t>
            </w:r>
            <w:r w:rsidRPr="0057279D">
              <w:rPr>
                <w:lang w:val="sr-Cyrl-CS"/>
              </w:rPr>
              <w:t xml:space="preserve"> </w:t>
            </w:r>
            <w:r w:rsidRPr="0057279D">
              <w:t>одабирању</w:t>
            </w:r>
            <w:r w:rsidRPr="0057279D">
              <w:rPr>
                <w:lang w:val="sr-Cyrl-CS"/>
              </w:rPr>
              <w:t xml:space="preserve"> </w:t>
            </w:r>
            <w:r w:rsidRPr="0057279D">
              <w:t>стабала</w:t>
            </w:r>
            <w:r w:rsidRPr="0057279D">
              <w:rPr>
                <w:lang w:val="ru-RU"/>
              </w:rPr>
              <w:t>.</w:t>
            </w:r>
          </w:p>
          <w:p w:rsidR="008D1B27" w:rsidRPr="0057279D" w:rsidRDefault="008D1B27" w:rsidP="008D1B27">
            <w:pPr>
              <w:rPr>
                <w:lang w:val="ru-RU"/>
              </w:rPr>
            </w:pPr>
            <w:r w:rsidRPr="0057279D">
              <w:t>Циљ</w:t>
            </w:r>
            <w:r w:rsidRPr="0057279D">
              <w:rPr>
                <w:lang w:val="sr-Cyrl-CS"/>
              </w:rPr>
              <w:t xml:space="preserve"> </w:t>
            </w:r>
            <w:r w:rsidRPr="0057279D">
              <w:t>уклањања</w:t>
            </w:r>
            <w:r w:rsidRPr="0057279D">
              <w:rPr>
                <w:lang w:val="sr-Cyrl-CS"/>
              </w:rPr>
              <w:t xml:space="preserve"> </w:t>
            </w:r>
            <w:r w:rsidRPr="0057279D">
              <w:t>фенотипских</w:t>
            </w:r>
            <w:r w:rsidRPr="0057279D">
              <w:rPr>
                <w:lang w:val="sr-Cyrl-CS"/>
              </w:rPr>
              <w:t xml:space="preserve"> </w:t>
            </w:r>
            <w:r w:rsidRPr="0057279D">
              <w:t>јединки</w:t>
            </w:r>
            <w:r w:rsidRPr="0057279D">
              <w:rPr>
                <w:lang w:val="sr-Cyrl-CS"/>
              </w:rPr>
              <w:t xml:space="preserve"> </w:t>
            </w:r>
            <w:r w:rsidRPr="0057279D">
              <w:t>из</w:t>
            </w:r>
            <w:r w:rsidRPr="0057279D">
              <w:rPr>
                <w:lang w:val="sr-Cyrl-CS"/>
              </w:rPr>
              <w:t xml:space="preserve"> </w:t>
            </w:r>
            <w:r w:rsidRPr="0057279D">
              <w:t>ви</w:t>
            </w:r>
            <w:r w:rsidRPr="0057279D">
              <w:rPr>
                <w:lang w:val="ru-RU"/>
              </w:rPr>
              <w:t>ш</w:t>
            </w:r>
            <w:r w:rsidRPr="0057279D">
              <w:t>ег</w:t>
            </w:r>
            <w:r w:rsidRPr="0057279D">
              <w:rPr>
                <w:lang w:val="sr-Cyrl-CS"/>
              </w:rPr>
              <w:t xml:space="preserve"> </w:t>
            </w:r>
            <w:r w:rsidRPr="0057279D">
              <w:t>слоја</w:t>
            </w:r>
            <w:r w:rsidRPr="0057279D">
              <w:rPr>
                <w:lang w:val="sr-Cyrl-CS"/>
              </w:rPr>
              <w:t xml:space="preserve"> </w:t>
            </w:r>
            <w:r w:rsidRPr="0057279D">
              <w:t>састојине</w:t>
            </w:r>
            <w:r w:rsidRPr="0057279D">
              <w:rPr>
                <w:lang w:val="sr-Cyrl-CS"/>
              </w:rPr>
              <w:t xml:space="preserve"> </w:t>
            </w:r>
            <w:r w:rsidRPr="0057279D">
              <w:t>јесте</w:t>
            </w:r>
            <w:r w:rsidRPr="0057279D">
              <w:rPr>
                <w:lang w:val="sr-Cyrl-CS"/>
              </w:rPr>
              <w:t xml:space="preserve"> </w:t>
            </w:r>
            <w:r w:rsidRPr="0057279D">
              <w:t>да</w:t>
            </w:r>
            <w:r w:rsidRPr="0057279D">
              <w:rPr>
                <w:lang w:val="sr-Cyrl-CS"/>
              </w:rPr>
              <w:t xml:space="preserve"> </w:t>
            </w:r>
            <w:r w:rsidRPr="0057279D">
              <w:t>се</w:t>
            </w:r>
            <w:r w:rsidRPr="0057279D">
              <w:rPr>
                <w:lang w:val="ru-RU"/>
              </w:rPr>
              <w:t xml:space="preserve">, </w:t>
            </w:r>
            <w:r w:rsidRPr="0057279D">
              <w:t>поред</w:t>
            </w:r>
            <w:r w:rsidRPr="0057279D">
              <w:rPr>
                <w:lang w:val="sr-Cyrl-CS"/>
              </w:rPr>
              <w:t xml:space="preserve"> </w:t>
            </w:r>
            <w:r w:rsidRPr="0057279D">
              <w:t>фаворизовања</w:t>
            </w:r>
            <w:r w:rsidRPr="0057279D">
              <w:rPr>
                <w:lang w:val="sr-Cyrl-CS"/>
              </w:rPr>
              <w:t xml:space="preserve"> </w:t>
            </w:r>
            <w:r w:rsidRPr="0057279D">
              <w:t>најквалитетнијихи</w:t>
            </w:r>
            <w:r w:rsidRPr="0057279D">
              <w:rPr>
                <w:lang w:val="sr-Cyrl-CS"/>
              </w:rPr>
              <w:t xml:space="preserve"> </w:t>
            </w:r>
            <w:r w:rsidRPr="0057279D">
              <w:t>ндивидуа</w:t>
            </w:r>
            <w:r w:rsidRPr="0057279D">
              <w:rPr>
                <w:lang w:val="sr-Cyrl-CS"/>
              </w:rPr>
              <w:t xml:space="preserve"> </w:t>
            </w:r>
            <w:r w:rsidRPr="0057279D">
              <w:t>у</w:t>
            </w:r>
            <w:r w:rsidRPr="0057279D">
              <w:rPr>
                <w:lang w:val="sr-Cyrl-CS"/>
              </w:rPr>
              <w:t xml:space="preserve"> </w:t>
            </w:r>
            <w:r w:rsidRPr="0057279D">
              <w:t>ви</w:t>
            </w:r>
            <w:r w:rsidRPr="0057279D">
              <w:rPr>
                <w:lang w:val="ru-RU"/>
              </w:rPr>
              <w:t>ш</w:t>
            </w:r>
            <w:r w:rsidRPr="0057279D">
              <w:t>ем</w:t>
            </w:r>
            <w:r w:rsidRPr="0057279D">
              <w:rPr>
                <w:lang w:val="sr-Cyrl-CS"/>
              </w:rPr>
              <w:t xml:space="preserve"> </w:t>
            </w:r>
            <w:r w:rsidRPr="0057279D">
              <w:t>спрату</w:t>
            </w:r>
            <w:r w:rsidRPr="0057279D">
              <w:rPr>
                <w:lang w:val="ru-RU"/>
              </w:rPr>
              <w:t xml:space="preserve">, </w:t>
            </w:r>
            <w:r w:rsidRPr="0057279D">
              <w:t>омогу</w:t>
            </w:r>
            <w:r w:rsidRPr="0057279D">
              <w:rPr>
                <w:lang w:val="ru-RU"/>
              </w:rPr>
              <w:t>ћ</w:t>
            </w:r>
            <w:r w:rsidRPr="0057279D">
              <w:t>и</w:t>
            </w:r>
            <w:r w:rsidRPr="0057279D">
              <w:rPr>
                <w:lang w:val="sr-Cyrl-CS"/>
              </w:rPr>
              <w:t xml:space="preserve"> </w:t>
            </w:r>
            <w:r w:rsidRPr="0057279D">
              <w:t>квалитетним</w:t>
            </w:r>
            <w:r w:rsidRPr="0057279D">
              <w:rPr>
                <w:lang w:val="sr-Cyrl-CS"/>
              </w:rPr>
              <w:t xml:space="preserve"> </w:t>
            </w:r>
            <w:r w:rsidRPr="0057279D">
              <w:t>јединкама</w:t>
            </w:r>
            <w:r w:rsidRPr="0057279D">
              <w:rPr>
                <w:lang w:val="sr-Cyrl-CS"/>
              </w:rPr>
              <w:t xml:space="preserve"> </w:t>
            </w:r>
            <w:r w:rsidRPr="0057279D">
              <w:t>из</w:t>
            </w:r>
            <w:r w:rsidRPr="0057279D">
              <w:rPr>
                <w:lang w:val="sr-Cyrl-CS"/>
              </w:rPr>
              <w:t xml:space="preserve"> </w:t>
            </w:r>
            <w:r w:rsidRPr="0057279D">
              <w:t>ни</w:t>
            </w:r>
            <w:r w:rsidRPr="0057279D">
              <w:rPr>
                <w:lang w:val="ru-RU"/>
              </w:rPr>
              <w:t>ж</w:t>
            </w:r>
            <w:r w:rsidRPr="0057279D">
              <w:t>ег</w:t>
            </w:r>
            <w:r w:rsidRPr="0057279D">
              <w:rPr>
                <w:lang w:val="sr-Cyrl-CS"/>
              </w:rPr>
              <w:t xml:space="preserve"> </w:t>
            </w:r>
            <w:r w:rsidRPr="0057279D">
              <w:t>спрата</w:t>
            </w:r>
            <w:r w:rsidRPr="0057279D">
              <w:rPr>
                <w:lang w:val="sr-Cyrl-CS"/>
              </w:rPr>
              <w:t xml:space="preserve"> </w:t>
            </w:r>
            <w:r w:rsidRPr="0057279D">
              <w:t>да</w:t>
            </w:r>
            <w:r w:rsidRPr="0057279D">
              <w:rPr>
                <w:lang w:val="sr-Cyrl-CS"/>
              </w:rPr>
              <w:t xml:space="preserve"> </w:t>
            </w:r>
            <w:r w:rsidRPr="0057279D">
              <w:t>урасту</w:t>
            </w:r>
            <w:r w:rsidRPr="0057279D">
              <w:rPr>
                <w:lang w:val="sr-Cyrl-CS"/>
              </w:rPr>
              <w:t xml:space="preserve"> </w:t>
            </w:r>
            <w:r w:rsidRPr="0057279D">
              <w:t>у</w:t>
            </w:r>
            <w:r w:rsidRPr="0057279D">
              <w:rPr>
                <w:lang w:val="sr-Cyrl-CS"/>
              </w:rPr>
              <w:t xml:space="preserve"> </w:t>
            </w:r>
            <w:r w:rsidRPr="0057279D">
              <w:t>ви</w:t>
            </w:r>
            <w:r w:rsidRPr="0057279D">
              <w:rPr>
                <w:lang w:val="ru-RU"/>
              </w:rPr>
              <w:t>ш</w:t>
            </w:r>
            <w:r w:rsidRPr="0057279D">
              <w:t>и</w:t>
            </w:r>
            <w:r w:rsidRPr="0057279D">
              <w:rPr>
                <w:lang w:val="sr-Cyrl-CS"/>
              </w:rPr>
              <w:t xml:space="preserve"> </w:t>
            </w:r>
            <w:r w:rsidRPr="0057279D">
              <w:t>производни</w:t>
            </w:r>
            <w:r w:rsidRPr="0057279D">
              <w:rPr>
                <w:lang w:val="sr-Cyrl-CS"/>
              </w:rPr>
              <w:t xml:space="preserve"> </w:t>
            </w:r>
            <w:r w:rsidRPr="0057279D">
              <w:t>спрат</w:t>
            </w:r>
            <w:r w:rsidRPr="0057279D">
              <w:rPr>
                <w:lang w:val="sr-Cyrl-CS"/>
              </w:rPr>
              <w:t xml:space="preserve"> </w:t>
            </w:r>
            <w:r w:rsidRPr="0057279D">
              <w:t>састојине</w:t>
            </w:r>
            <w:r w:rsidRPr="0057279D">
              <w:rPr>
                <w:lang w:val="ru-RU"/>
              </w:rPr>
              <w:t>.</w:t>
            </w:r>
          </w:p>
          <w:p w:rsidR="008D1B27" w:rsidRPr="0057279D" w:rsidRDefault="008D1B27" w:rsidP="008D1B27">
            <w:pPr>
              <w:rPr>
                <w:lang w:val="ru-RU"/>
              </w:rPr>
            </w:pPr>
            <w:r w:rsidRPr="0057279D">
              <w:t>Се</w:t>
            </w:r>
            <w:r w:rsidRPr="0057279D">
              <w:rPr>
                <w:lang w:val="ru-RU"/>
              </w:rPr>
              <w:t>ч</w:t>
            </w:r>
            <w:r w:rsidRPr="0057279D">
              <w:t>ом</w:t>
            </w:r>
            <w:r w:rsidRPr="0057279D">
              <w:rPr>
                <w:lang w:val="ru-RU"/>
              </w:rPr>
              <w:t xml:space="preserve"> ч</w:t>
            </w:r>
            <w:r w:rsidRPr="0057279D">
              <w:t>и</w:t>
            </w:r>
            <w:r w:rsidRPr="0057279D">
              <w:rPr>
                <w:lang w:val="ru-RU"/>
              </w:rPr>
              <w:t>шћ</w:t>
            </w:r>
            <w:r w:rsidRPr="0057279D">
              <w:t>ења</w:t>
            </w:r>
            <w:r w:rsidRPr="0057279D">
              <w:rPr>
                <w:lang w:val="sr-Cyrl-CS"/>
              </w:rPr>
              <w:t xml:space="preserve"> </w:t>
            </w:r>
            <w:r w:rsidRPr="0057279D">
              <w:t>изсастојине</w:t>
            </w:r>
            <w:r w:rsidRPr="0057279D">
              <w:rPr>
                <w:lang w:val="sr-Cyrl-CS"/>
              </w:rPr>
              <w:t xml:space="preserve"> </w:t>
            </w:r>
            <w:r w:rsidRPr="0057279D">
              <w:t>се</w:t>
            </w:r>
            <w:r w:rsidRPr="0057279D">
              <w:rPr>
                <w:lang w:val="sr-Cyrl-CS"/>
              </w:rPr>
              <w:t xml:space="preserve"> </w:t>
            </w:r>
            <w:r w:rsidRPr="0057279D">
              <w:t>уклањају</w:t>
            </w:r>
            <w:r w:rsidRPr="0057279D">
              <w:rPr>
                <w:lang w:val="sr-Cyrl-CS"/>
              </w:rPr>
              <w:t xml:space="preserve"> </w:t>
            </w:r>
            <w:r w:rsidRPr="0057279D">
              <w:t>сва</w:t>
            </w:r>
            <w:r w:rsidRPr="0057279D">
              <w:rPr>
                <w:lang w:val="sr-Cyrl-CS"/>
              </w:rPr>
              <w:t xml:space="preserve"> </w:t>
            </w:r>
            <w:r w:rsidRPr="0057279D">
              <w:t>стабла</w:t>
            </w:r>
            <w:r w:rsidRPr="0057279D">
              <w:rPr>
                <w:lang w:val="sr-Cyrl-CS"/>
              </w:rPr>
              <w:t xml:space="preserve"> </w:t>
            </w:r>
            <w:r w:rsidRPr="0057279D">
              <w:t>која</w:t>
            </w:r>
            <w:r w:rsidRPr="0057279D">
              <w:rPr>
                <w:lang w:val="sr-Cyrl-CS"/>
              </w:rPr>
              <w:t xml:space="preserve"> </w:t>
            </w:r>
            <w:r w:rsidRPr="0057279D">
              <w:t>ометају</w:t>
            </w:r>
            <w:r w:rsidRPr="0057279D">
              <w:rPr>
                <w:lang w:val="sr-Cyrl-CS"/>
              </w:rPr>
              <w:t xml:space="preserve"> </w:t>
            </w:r>
            <w:r w:rsidRPr="0057279D">
              <w:t>нормалан</w:t>
            </w:r>
            <w:r w:rsidRPr="0057279D">
              <w:rPr>
                <w:lang w:val="sr-Cyrl-CS"/>
              </w:rPr>
              <w:t xml:space="preserve"> </w:t>
            </w:r>
            <w:r w:rsidRPr="0057279D">
              <w:t>развој</w:t>
            </w:r>
            <w:r w:rsidRPr="0057279D">
              <w:rPr>
                <w:lang w:val="sr-Cyrl-CS"/>
              </w:rPr>
              <w:t xml:space="preserve"> </w:t>
            </w:r>
            <w:r w:rsidRPr="0057279D">
              <w:t>одабраних</w:t>
            </w:r>
            <w:r w:rsidRPr="0057279D">
              <w:rPr>
                <w:lang w:val="sr-Cyrl-CS"/>
              </w:rPr>
              <w:t xml:space="preserve"> </w:t>
            </w:r>
            <w:r w:rsidRPr="0057279D">
              <w:t>стабала</w:t>
            </w:r>
            <w:r w:rsidRPr="0057279D">
              <w:rPr>
                <w:lang w:val="ru-RU"/>
              </w:rPr>
              <w:t xml:space="preserve">. </w:t>
            </w:r>
            <w:r w:rsidRPr="0057279D">
              <w:t>Код</w:t>
            </w:r>
            <w:r w:rsidRPr="0057279D">
              <w:rPr>
                <w:lang w:val="sr-Cyrl-CS"/>
              </w:rPr>
              <w:t xml:space="preserve"> </w:t>
            </w:r>
            <w:r w:rsidRPr="0057279D">
              <w:t>изво</w:t>
            </w:r>
            <w:r w:rsidRPr="0057279D">
              <w:rPr>
                <w:lang w:val="sr-Cyrl-CS"/>
              </w:rPr>
              <w:t>ђ</w:t>
            </w:r>
            <w:r w:rsidRPr="0057279D">
              <w:t>ења</w:t>
            </w:r>
            <w:r w:rsidRPr="0057279D">
              <w:rPr>
                <w:lang w:val="sr-Cyrl-CS"/>
              </w:rPr>
              <w:t xml:space="preserve"> </w:t>
            </w:r>
            <w:r w:rsidRPr="0057279D">
              <w:t>се</w:t>
            </w:r>
            <w:r w:rsidRPr="0057279D">
              <w:rPr>
                <w:lang w:val="ru-RU"/>
              </w:rPr>
              <w:t>ч</w:t>
            </w:r>
            <w:r w:rsidRPr="0057279D">
              <w:t>е</w:t>
            </w:r>
            <w:r w:rsidRPr="0057279D">
              <w:rPr>
                <w:lang w:val="ru-RU"/>
              </w:rPr>
              <w:t xml:space="preserve"> ч</w:t>
            </w:r>
            <w:r w:rsidRPr="0057279D">
              <w:t>и</w:t>
            </w:r>
            <w:r w:rsidRPr="0057279D">
              <w:rPr>
                <w:lang w:val="ru-RU"/>
              </w:rPr>
              <w:t>шће</w:t>
            </w:r>
            <w:r w:rsidRPr="0057279D">
              <w:t>ња</w:t>
            </w:r>
            <w:r w:rsidRPr="0057279D">
              <w:rPr>
                <w:lang w:val="ru-RU"/>
              </w:rPr>
              <w:t xml:space="preserve">, </w:t>
            </w:r>
            <w:r w:rsidRPr="0057279D">
              <w:t>најпре</w:t>
            </w:r>
            <w:r w:rsidRPr="0057279D">
              <w:rPr>
                <w:lang w:val="sr-Cyrl-CS"/>
              </w:rPr>
              <w:t xml:space="preserve"> </w:t>
            </w:r>
            <w:r w:rsidRPr="0057279D">
              <w:t>треба</w:t>
            </w:r>
            <w:r w:rsidRPr="0057279D">
              <w:rPr>
                <w:lang w:val="sr-Cyrl-CS"/>
              </w:rPr>
              <w:t xml:space="preserve"> </w:t>
            </w:r>
            <w:r w:rsidRPr="0057279D">
              <w:t>уклонити</w:t>
            </w:r>
            <w:r w:rsidRPr="0057279D">
              <w:rPr>
                <w:lang w:val="sr-Cyrl-CS"/>
              </w:rPr>
              <w:t xml:space="preserve"> </w:t>
            </w:r>
            <w:r w:rsidRPr="0057279D">
              <w:t>стабла</w:t>
            </w:r>
            <w:r w:rsidRPr="0057279D">
              <w:rPr>
                <w:lang w:val="sr-Cyrl-CS"/>
              </w:rPr>
              <w:t xml:space="preserve"> </w:t>
            </w:r>
            <w:r w:rsidRPr="0057279D">
              <w:t>предраста</w:t>
            </w:r>
            <w:r w:rsidRPr="0057279D">
              <w:rPr>
                <w:lang w:val="ru-RU"/>
              </w:rPr>
              <w:t xml:space="preserve">, </w:t>
            </w:r>
            <w:r w:rsidRPr="0057279D">
              <w:t>па</w:t>
            </w:r>
            <w:r w:rsidRPr="0057279D">
              <w:rPr>
                <w:lang w:val="sr-Cyrl-CS"/>
              </w:rPr>
              <w:t xml:space="preserve"> </w:t>
            </w:r>
            <w:r w:rsidRPr="0057279D">
              <w:t>тек</w:t>
            </w:r>
            <w:r w:rsidRPr="0057279D">
              <w:rPr>
                <w:lang w:val="sr-Cyrl-CS"/>
              </w:rPr>
              <w:t xml:space="preserve"> </w:t>
            </w:r>
            <w:r w:rsidRPr="0057279D">
              <w:t>онда</w:t>
            </w:r>
            <w:r w:rsidRPr="0057279D">
              <w:rPr>
                <w:lang w:val="sr-Cyrl-CS"/>
              </w:rPr>
              <w:t xml:space="preserve"> </w:t>
            </w:r>
            <w:r w:rsidRPr="0057279D">
              <w:t>при</w:t>
            </w:r>
            <w:r w:rsidRPr="0057279D">
              <w:rPr>
                <w:lang w:val="ru-RU"/>
              </w:rPr>
              <w:t>ћ</w:t>
            </w:r>
            <w:r w:rsidRPr="0057279D">
              <w:t>и</w:t>
            </w:r>
            <w:r w:rsidRPr="0057279D">
              <w:rPr>
                <w:lang w:val="sr-Cyrl-CS"/>
              </w:rPr>
              <w:t xml:space="preserve"> </w:t>
            </w:r>
            <w:r w:rsidRPr="0057279D">
              <w:t>изво</w:t>
            </w:r>
            <w:r w:rsidRPr="0057279D">
              <w:rPr>
                <w:lang w:val="sr-Cyrl-CS"/>
              </w:rPr>
              <w:t>ђ</w:t>
            </w:r>
            <w:r w:rsidRPr="0057279D">
              <w:t>ењу</w:t>
            </w:r>
            <w:r w:rsidRPr="0057279D">
              <w:rPr>
                <w:lang w:val="sr-Cyrl-CS"/>
              </w:rPr>
              <w:t xml:space="preserve"> </w:t>
            </w:r>
            <w:r w:rsidRPr="0057279D">
              <w:t>се</w:t>
            </w:r>
            <w:r w:rsidRPr="0057279D">
              <w:rPr>
                <w:lang w:val="ru-RU"/>
              </w:rPr>
              <w:t>ч</w:t>
            </w:r>
            <w:r w:rsidRPr="0057279D">
              <w:t>а</w:t>
            </w:r>
            <w:r w:rsidRPr="0057279D">
              <w:rPr>
                <w:lang w:val="ru-RU"/>
              </w:rPr>
              <w:t xml:space="preserve"> ч</w:t>
            </w:r>
            <w:r w:rsidRPr="0057279D">
              <w:t>и</w:t>
            </w:r>
            <w:r w:rsidRPr="0057279D">
              <w:rPr>
                <w:lang w:val="ru-RU"/>
              </w:rPr>
              <w:t>шћ</w:t>
            </w:r>
            <w:r w:rsidRPr="0057279D">
              <w:rPr>
                <w:lang w:val="sr-Cyrl-CS"/>
              </w:rPr>
              <w:t>е</w:t>
            </w:r>
            <w:r w:rsidRPr="0057279D">
              <w:t>ња</w:t>
            </w:r>
            <w:r w:rsidRPr="0057279D">
              <w:rPr>
                <w:lang w:val="ru-RU"/>
              </w:rPr>
              <w:t xml:space="preserve">. </w:t>
            </w:r>
            <w:r w:rsidRPr="0057279D">
              <w:t>Код</w:t>
            </w:r>
            <w:r w:rsidRPr="0057279D">
              <w:rPr>
                <w:lang w:val="sr-Cyrl-CS"/>
              </w:rPr>
              <w:t xml:space="preserve"> </w:t>
            </w:r>
            <w:r w:rsidRPr="0057279D">
              <w:t>ме</w:t>
            </w:r>
            <w:r w:rsidRPr="0057279D">
              <w:rPr>
                <w:lang w:val="ru-RU"/>
              </w:rPr>
              <w:t>ш</w:t>
            </w:r>
            <w:r w:rsidRPr="0057279D">
              <w:t>овитих</w:t>
            </w:r>
            <w:r w:rsidRPr="0057279D">
              <w:rPr>
                <w:lang w:val="sr-Cyrl-CS"/>
              </w:rPr>
              <w:t xml:space="preserve"> </w:t>
            </w:r>
            <w:r w:rsidRPr="0057279D">
              <w:t>састојина</w:t>
            </w:r>
            <w:r w:rsidRPr="0057279D">
              <w:rPr>
                <w:lang w:val="ru-RU"/>
              </w:rPr>
              <w:t xml:space="preserve">, </w:t>
            </w:r>
            <w:r w:rsidRPr="0057279D">
              <w:t>циљ</w:t>
            </w:r>
            <w:r w:rsidRPr="0057279D">
              <w:rPr>
                <w:lang w:val="sr-Cyrl-CS"/>
              </w:rPr>
              <w:t xml:space="preserve"> </w:t>
            </w:r>
            <w:r w:rsidRPr="0057279D">
              <w:t>се</w:t>
            </w:r>
            <w:r w:rsidRPr="0057279D">
              <w:rPr>
                <w:lang w:val="ru-RU"/>
              </w:rPr>
              <w:t>ч</w:t>
            </w:r>
            <w:r w:rsidRPr="0057279D">
              <w:t>е</w:t>
            </w:r>
            <w:r w:rsidRPr="0057279D">
              <w:rPr>
                <w:lang w:val="ru-RU"/>
              </w:rPr>
              <w:t xml:space="preserve"> ч</w:t>
            </w:r>
            <w:r w:rsidRPr="0057279D">
              <w:t>и</w:t>
            </w:r>
            <w:r w:rsidRPr="0057279D">
              <w:rPr>
                <w:lang w:val="ru-RU"/>
              </w:rPr>
              <w:t>шћ</w:t>
            </w:r>
            <w:r w:rsidRPr="0057279D">
              <w:t>ења</w:t>
            </w:r>
            <w:r w:rsidRPr="0057279D">
              <w:rPr>
                <w:lang w:val="sr-Cyrl-CS"/>
              </w:rPr>
              <w:t xml:space="preserve"> </w:t>
            </w:r>
            <w:r w:rsidRPr="0057279D">
              <w:t>је</w:t>
            </w:r>
            <w:r w:rsidRPr="0057279D">
              <w:rPr>
                <w:lang w:val="sr-Cyrl-CS"/>
              </w:rPr>
              <w:t xml:space="preserve"> </w:t>
            </w:r>
            <w:r w:rsidRPr="0057279D">
              <w:t>регулисање</w:t>
            </w:r>
            <w:r w:rsidRPr="0057279D">
              <w:rPr>
                <w:lang w:val="sr-Cyrl-CS"/>
              </w:rPr>
              <w:t xml:space="preserve"> </w:t>
            </w:r>
            <w:r w:rsidRPr="0057279D">
              <w:t>састава</w:t>
            </w:r>
            <w:r w:rsidRPr="0057279D">
              <w:rPr>
                <w:lang w:val="sr-Cyrl-CS"/>
              </w:rPr>
              <w:t xml:space="preserve"> </w:t>
            </w:r>
            <w:r w:rsidRPr="0057279D">
              <w:t>састојине</w:t>
            </w:r>
            <w:r w:rsidRPr="0057279D">
              <w:rPr>
                <w:lang w:val="ru-RU"/>
              </w:rPr>
              <w:t xml:space="preserve">, </w:t>
            </w:r>
            <w:r w:rsidRPr="0057279D">
              <w:t>а</w:t>
            </w:r>
            <w:r w:rsidRPr="0057279D">
              <w:rPr>
                <w:lang w:val="sr-Cyrl-CS"/>
              </w:rPr>
              <w:t xml:space="preserve"> </w:t>
            </w:r>
            <w:r w:rsidRPr="0057279D">
              <w:t>код</w:t>
            </w:r>
            <w:r w:rsidRPr="0057279D">
              <w:rPr>
                <w:lang w:val="ru-RU"/>
              </w:rPr>
              <w:t xml:space="preserve"> ч</w:t>
            </w:r>
            <w:r w:rsidRPr="0057279D">
              <w:t>истих</w:t>
            </w:r>
            <w:r w:rsidRPr="0057279D">
              <w:rPr>
                <w:lang w:val="sr-Cyrl-CS"/>
              </w:rPr>
              <w:t xml:space="preserve"> </w:t>
            </w:r>
            <w:r w:rsidRPr="0057279D">
              <w:t>је</w:t>
            </w:r>
            <w:r w:rsidRPr="0057279D">
              <w:rPr>
                <w:lang w:val="sr-Cyrl-CS"/>
              </w:rPr>
              <w:t xml:space="preserve"> </w:t>
            </w:r>
            <w:r w:rsidRPr="0057279D">
              <w:t>то</w:t>
            </w:r>
            <w:r w:rsidRPr="0057279D">
              <w:rPr>
                <w:lang w:val="sr-Cyrl-CS"/>
              </w:rPr>
              <w:t xml:space="preserve"> </w:t>
            </w:r>
            <w:r w:rsidRPr="0057279D">
              <w:t>неговање</w:t>
            </w:r>
            <w:r w:rsidRPr="0057279D">
              <w:rPr>
                <w:lang w:val="sr-Cyrl-CS"/>
              </w:rPr>
              <w:t xml:space="preserve"> </w:t>
            </w:r>
            <w:r w:rsidRPr="0057279D">
              <w:t>и</w:t>
            </w:r>
            <w:r w:rsidRPr="0057279D">
              <w:rPr>
                <w:lang w:val="sr-Cyrl-CS"/>
              </w:rPr>
              <w:t xml:space="preserve"> </w:t>
            </w:r>
            <w:r w:rsidRPr="0057279D">
              <w:t>одабирање</w:t>
            </w:r>
            <w:r w:rsidRPr="0057279D">
              <w:rPr>
                <w:lang w:val="sr-Cyrl-CS"/>
              </w:rPr>
              <w:t xml:space="preserve"> </w:t>
            </w:r>
            <w:r w:rsidRPr="0057279D">
              <w:t>најбољих</w:t>
            </w:r>
            <w:r w:rsidRPr="0057279D">
              <w:rPr>
                <w:lang w:val="sr-Cyrl-CS"/>
              </w:rPr>
              <w:t xml:space="preserve"> </w:t>
            </w:r>
            <w:r w:rsidRPr="0057279D">
              <w:t>индивидуа</w:t>
            </w:r>
            <w:r w:rsidRPr="0057279D">
              <w:rPr>
                <w:lang w:val="ru-RU"/>
              </w:rPr>
              <w:t>.</w:t>
            </w:r>
          </w:p>
          <w:p w:rsidR="008D1B27" w:rsidRDefault="008D1B27" w:rsidP="008D1B27">
            <w:pPr>
              <w:rPr>
                <w:lang w:val="ru-RU"/>
              </w:rPr>
            </w:pPr>
            <w:r w:rsidRPr="0057279D">
              <w:t>Се</w:t>
            </w:r>
            <w:r w:rsidRPr="0057279D">
              <w:rPr>
                <w:lang w:val="ru-RU"/>
              </w:rPr>
              <w:t>ч</w:t>
            </w:r>
            <w:r w:rsidRPr="0057279D">
              <w:t>е</w:t>
            </w:r>
            <w:r w:rsidRPr="0057279D">
              <w:rPr>
                <w:lang w:val="ru-RU"/>
              </w:rPr>
              <w:t xml:space="preserve"> ч</w:t>
            </w:r>
            <w:r w:rsidRPr="0057279D">
              <w:t>и</w:t>
            </w:r>
            <w:r w:rsidRPr="0057279D">
              <w:rPr>
                <w:lang w:val="ru-RU"/>
              </w:rPr>
              <w:t>шћ</w:t>
            </w:r>
            <w:r w:rsidRPr="0057279D">
              <w:t>ења</w:t>
            </w:r>
            <w:r w:rsidRPr="0057279D">
              <w:rPr>
                <w:lang w:val="sr-Cyrl-CS"/>
              </w:rPr>
              <w:t xml:space="preserve"> </w:t>
            </w:r>
            <w:r w:rsidRPr="0057279D">
              <w:t>у</w:t>
            </w:r>
            <w:r w:rsidRPr="0057279D">
              <w:rPr>
                <w:lang w:val="sr-Cyrl-CS"/>
              </w:rPr>
              <w:t xml:space="preserve"> </w:t>
            </w:r>
            <w:r w:rsidRPr="0057279D">
              <w:t>састојинама</w:t>
            </w:r>
            <w:r w:rsidRPr="0057279D">
              <w:rPr>
                <w:lang w:val="sr-Cyrl-CS"/>
              </w:rPr>
              <w:t xml:space="preserve"> </w:t>
            </w:r>
            <w:r w:rsidRPr="0057279D">
              <w:t>које</w:t>
            </w:r>
            <w:r w:rsidRPr="0057279D">
              <w:rPr>
                <w:lang w:val="sr-Cyrl-CS"/>
              </w:rPr>
              <w:t xml:space="preserve"> </w:t>
            </w:r>
            <w:r w:rsidRPr="0057279D">
              <w:t>суме</w:t>
            </w:r>
            <w:r w:rsidRPr="0057279D">
              <w:rPr>
                <w:lang w:val="ru-RU"/>
              </w:rPr>
              <w:t>ш</w:t>
            </w:r>
            <w:r w:rsidRPr="0057279D">
              <w:t>овите</w:t>
            </w:r>
            <w:r w:rsidRPr="0057279D">
              <w:rPr>
                <w:lang w:val="sr-Cyrl-CS"/>
              </w:rPr>
              <w:t xml:space="preserve"> </w:t>
            </w:r>
            <w:r w:rsidRPr="0057279D">
              <w:t>по</w:t>
            </w:r>
            <w:r w:rsidRPr="0057279D">
              <w:rPr>
                <w:lang w:val="sr-Cyrl-CS"/>
              </w:rPr>
              <w:t xml:space="preserve"> </w:t>
            </w:r>
            <w:r w:rsidRPr="0057279D">
              <w:t>смеси</w:t>
            </w:r>
            <w:r w:rsidRPr="0057279D">
              <w:rPr>
                <w:lang w:val="ru-RU"/>
              </w:rPr>
              <w:t xml:space="preserve">, </w:t>
            </w:r>
            <w:r w:rsidRPr="0057279D">
              <w:t>односе</w:t>
            </w:r>
            <w:r w:rsidRPr="0057279D">
              <w:rPr>
                <w:lang w:val="sr-Cyrl-CS"/>
              </w:rPr>
              <w:t xml:space="preserve"> </w:t>
            </w:r>
            <w:r w:rsidRPr="0057279D">
              <w:t>се</w:t>
            </w:r>
            <w:r w:rsidRPr="0057279D">
              <w:rPr>
                <w:lang w:val="sr-Cyrl-CS"/>
              </w:rPr>
              <w:t xml:space="preserve"> </w:t>
            </w:r>
            <w:r w:rsidRPr="0057279D">
              <w:t>на</w:t>
            </w:r>
            <w:r w:rsidRPr="0057279D">
              <w:rPr>
                <w:lang w:val="sr-Cyrl-CS"/>
              </w:rPr>
              <w:t xml:space="preserve"> </w:t>
            </w:r>
            <w:r w:rsidRPr="0057279D">
              <w:t>стабла</w:t>
            </w:r>
            <w:r w:rsidRPr="0057279D">
              <w:rPr>
                <w:lang w:val="sr-Cyrl-CS"/>
              </w:rPr>
              <w:t xml:space="preserve"> </w:t>
            </w:r>
            <w:r w:rsidRPr="0057279D">
              <w:t>вегетативног</w:t>
            </w:r>
            <w:r w:rsidRPr="0057279D">
              <w:rPr>
                <w:lang w:val="sr-Cyrl-CS"/>
              </w:rPr>
              <w:t xml:space="preserve"> </w:t>
            </w:r>
            <w:r w:rsidRPr="0057279D">
              <w:t>порекла</w:t>
            </w:r>
            <w:r w:rsidRPr="0057279D">
              <w:rPr>
                <w:lang w:val="ru-RU"/>
              </w:rPr>
              <w:t xml:space="preserve">, </w:t>
            </w:r>
            <w:r w:rsidRPr="0057279D">
              <w:t>због</w:t>
            </w:r>
            <w:r w:rsidRPr="0057279D">
              <w:rPr>
                <w:lang w:val="sr-Cyrl-CS"/>
              </w:rPr>
              <w:t xml:space="preserve"> </w:t>
            </w:r>
            <w:r w:rsidRPr="0057279D">
              <w:t>тога</w:t>
            </w:r>
            <w:r w:rsidRPr="0057279D">
              <w:rPr>
                <w:lang w:val="ru-RU"/>
              </w:rPr>
              <w:t xml:space="preserve"> ш</w:t>
            </w:r>
            <w:r w:rsidRPr="0057279D">
              <w:t>то</w:t>
            </w:r>
            <w:r w:rsidRPr="0057279D">
              <w:rPr>
                <w:lang w:val="sr-Cyrl-CS"/>
              </w:rPr>
              <w:t xml:space="preserve"> </w:t>
            </w:r>
            <w:r w:rsidRPr="0057279D">
              <w:t>ова</w:t>
            </w:r>
            <w:r w:rsidRPr="0057279D">
              <w:rPr>
                <w:lang w:val="sr-Cyrl-CS"/>
              </w:rPr>
              <w:t xml:space="preserve"> </w:t>
            </w:r>
            <w:r w:rsidRPr="0057279D">
              <w:t>стабла</w:t>
            </w:r>
            <w:r w:rsidRPr="0057279D">
              <w:rPr>
                <w:lang w:val="sr-Cyrl-CS"/>
              </w:rPr>
              <w:t xml:space="preserve"> </w:t>
            </w:r>
            <w:r w:rsidRPr="0057279D">
              <w:t>у</w:t>
            </w:r>
            <w:r w:rsidRPr="0057279D">
              <w:rPr>
                <w:lang w:val="sr-Cyrl-CS"/>
              </w:rPr>
              <w:t xml:space="preserve"> </w:t>
            </w:r>
            <w:r w:rsidRPr="0057279D">
              <w:t>првим</w:t>
            </w:r>
            <w:r w:rsidRPr="0057279D">
              <w:rPr>
                <w:lang w:val="sr-Cyrl-CS"/>
              </w:rPr>
              <w:t xml:space="preserve"> </w:t>
            </w:r>
            <w:r w:rsidRPr="0057279D">
              <w:t>годинама</w:t>
            </w:r>
            <w:r w:rsidRPr="0057279D">
              <w:rPr>
                <w:lang w:val="ru-RU"/>
              </w:rPr>
              <w:t xml:space="preserve"> ж</w:t>
            </w:r>
            <w:r w:rsidRPr="0057279D">
              <w:t>ивота</w:t>
            </w:r>
            <w:r w:rsidRPr="0057279D">
              <w:rPr>
                <w:lang w:val="sr-Cyrl-CS"/>
              </w:rPr>
              <w:t xml:space="preserve"> </w:t>
            </w:r>
            <w:r w:rsidRPr="0057279D">
              <w:t>знатно</w:t>
            </w:r>
            <w:r w:rsidRPr="0057279D">
              <w:rPr>
                <w:lang w:val="sr-Cyrl-CS"/>
              </w:rPr>
              <w:t xml:space="preserve"> </w:t>
            </w:r>
            <w:r w:rsidRPr="0057279D">
              <w:t>бр</w:t>
            </w:r>
            <w:r w:rsidRPr="0057279D">
              <w:rPr>
                <w:lang w:val="ru-RU"/>
              </w:rPr>
              <w:t>ж</w:t>
            </w:r>
            <w:r w:rsidRPr="0057279D">
              <w:t>е</w:t>
            </w:r>
            <w:r w:rsidRPr="0057279D">
              <w:rPr>
                <w:lang w:val="sr-Cyrl-CS"/>
              </w:rPr>
              <w:t xml:space="preserve"> </w:t>
            </w:r>
            <w:r w:rsidRPr="0057279D">
              <w:t>расту</w:t>
            </w:r>
            <w:r w:rsidRPr="0057279D">
              <w:rPr>
                <w:lang w:val="sr-Cyrl-CS"/>
              </w:rPr>
              <w:t xml:space="preserve"> </w:t>
            </w:r>
            <w:r w:rsidRPr="0057279D">
              <w:t>одстабала</w:t>
            </w:r>
            <w:r w:rsidRPr="0057279D">
              <w:rPr>
                <w:lang w:val="sr-Cyrl-CS"/>
              </w:rPr>
              <w:t xml:space="preserve"> </w:t>
            </w:r>
            <w:r w:rsidRPr="0057279D">
              <w:t>семенског</w:t>
            </w:r>
            <w:r w:rsidRPr="0057279D">
              <w:rPr>
                <w:lang w:val="sr-Cyrl-CS"/>
              </w:rPr>
              <w:t xml:space="preserve"> </w:t>
            </w:r>
            <w:r w:rsidRPr="0057279D">
              <w:t>порекла</w:t>
            </w:r>
            <w:r w:rsidRPr="0057279D">
              <w:rPr>
                <w:lang w:val="sr-Cyrl-CS"/>
              </w:rPr>
              <w:t xml:space="preserve"> </w:t>
            </w:r>
            <w:r w:rsidRPr="0057279D">
              <w:t>и</w:t>
            </w:r>
            <w:r w:rsidRPr="0057279D">
              <w:rPr>
                <w:lang w:val="sr-Cyrl-CS"/>
              </w:rPr>
              <w:t xml:space="preserve"> </w:t>
            </w:r>
            <w:r w:rsidRPr="0057279D">
              <w:t>ометају</w:t>
            </w:r>
            <w:r w:rsidRPr="0057279D">
              <w:rPr>
                <w:lang w:val="sr-Cyrl-CS"/>
              </w:rPr>
              <w:t xml:space="preserve"> </w:t>
            </w:r>
            <w:r w:rsidRPr="0057279D">
              <w:t>њиховразвој</w:t>
            </w:r>
            <w:r w:rsidRPr="0057279D">
              <w:rPr>
                <w:lang w:val="ru-RU"/>
              </w:rPr>
              <w:t xml:space="preserve">. </w:t>
            </w:r>
            <w:r w:rsidRPr="0057279D">
              <w:t>Код</w:t>
            </w:r>
            <w:r w:rsidRPr="0057279D">
              <w:rPr>
                <w:lang w:val="sr-Cyrl-CS"/>
              </w:rPr>
              <w:t xml:space="preserve"> </w:t>
            </w:r>
            <w:r w:rsidRPr="0057279D">
              <w:t>изво</w:t>
            </w:r>
            <w:r w:rsidRPr="0057279D">
              <w:rPr>
                <w:lang w:val="sr-Cyrl-CS"/>
              </w:rPr>
              <w:t>ђ</w:t>
            </w:r>
            <w:r w:rsidRPr="0057279D">
              <w:t>ења</w:t>
            </w:r>
            <w:r w:rsidRPr="0057279D">
              <w:rPr>
                <w:lang w:val="sr-Cyrl-CS"/>
              </w:rPr>
              <w:t xml:space="preserve"> </w:t>
            </w:r>
            <w:r w:rsidRPr="0057279D">
              <w:t>се</w:t>
            </w:r>
            <w:r w:rsidRPr="0057279D">
              <w:rPr>
                <w:lang w:val="ru-RU"/>
              </w:rPr>
              <w:t>ч</w:t>
            </w:r>
            <w:r w:rsidRPr="0057279D">
              <w:t>а</w:t>
            </w:r>
            <w:r w:rsidRPr="0057279D">
              <w:rPr>
                <w:lang w:val="ru-RU"/>
              </w:rPr>
              <w:t xml:space="preserve"> ч</w:t>
            </w:r>
            <w:r w:rsidRPr="0057279D">
              <w:t>и</w:t>
            </w:r>
            <w:r w:rsidRPr="0057279D">
              <w:rPr>
                <w:lang w:val="ru-RU"/>
              </w:rPr>
              <w:t>шћ</w:t>
            </w:r>
            <w:r w:rsidRPr="0057279D">
              <w:t>ења</w:t>
            </w:r>
            <w:r w:rsidRPr="0057279D">
              <w:rPr>
                <w:lang w:val="sr-Cyrl-CS"/>
              </w:rPr>
              <w:t xml:space="preserve"> </w:t>
            </w:r>
            <w:r w:rsidRPr="0057279D">
              <w:t>треба</w:t>
            </w:r>
            <w:r w:rsidRPr="0057279D">
              <w:rPr>
                <w:lang w:val="sr-Cyrl-CS"/>
              </w:rPr>
              <w:t xml:space="preserve"> </w:t>
            </w:r>
            <w:r w:rsidRPr="0057279D">
              <w:t>водити</w:t>
            </w:r>
            <w:r w:rsidRPr="0057279D">
              <w:rPr>
                <w:lang w:val="sr-Cyrl-CS"/>
              </w:rPr>
              <w:t xml:space="preserve"> </w:t>
            </w:r>
            <w:r w:rsidRPr="0057279D">
              <w:t>ра</w:t>
            </w:r>
            <w:r w:rsidRPr="0057279D">
              <w:rPr>
                <w:lang w:val="ru-RU"/>
              </w:rPr>
              <w:t>ч</w:t>
            </w:r>
            <w:r w:rsidRPr="0057279D">
              <w:t>уна</w:t>
            </w:r>
            <w:r w:rsidRPr="0057279D">
              <w:rPr>
                <w:lang w:val="sr-Cyrl-CS"/>
              </w:rPr>
              <w:t xml:space="preserve"> </w:t>
            </w:r>
            <w:r w:rsidRPr="0057279D">
              <w:t>да</w:t>
            </w:r>
            <w:r w:rsidRPr="0057279D">
              <w:rPr>
                <w:lang w:val="sr-Cyrl-CS"/>
              </w:rPr>
              <w:t xml:space="preserve"> </w:t>
            </w:r>
            <w:r w:rsidRPr="0057279D">
              <w:t>се</w:t>
            </w:r>
            <w:r w:rsidRPr="0057279D">
              <w:rPr>
                <w:lang w:val="sr-Cyrl-CS"/>
              </w:rPr>
              <w:t xml:space="preserve"> </w:t>
            </w:r>
            <w:r w:rsidRPr="0057279D">
              <w:t>не</w:t>
            </w:r>
            <w:r w:rsidRPr="0057279D">
              <w:rPr>
                <w:lang w:val="sr-Cyrl-CS"/>
              </w:rPr>
              <w:t xml:space="preserve"> </w:t>
            </w:r>
            <w:r w:rsidRPr="0057279D">
              <w:t>вади</w:t>
            </w:r>
            <w:r w:rsidRPr="0057279D">
              <w:rPr>
                <w:lang w:val="sr-Cyrl-CS"/>
              </w:rPr>
              <w:t xml:space="preserve"> </w:t>
            </w:r>
            <w:r w:rsidRPr="0057279D">
              <w:t>преви</w:t>
            </w:r>
            <w:r w:rsidRPr="0057279D">
              <w:rPr>
                <w:lang w:val="ru-RU"/>
              </w:rPr>
              <w:t>ш</w:t>
            </w:r>
            <w:r w:rsidRPr="0057279D">
              <w:t>е</w:t>
            </w:r>
            <w:r w:rsidRPr="0057279D">
              <w:rPr>
                <w:lang w:val="sr-Cyrl-CS"/>
              </w:rPr>
              <w:t xml:space="preserve"> </w:t>
            </w:r>
            <w:r w:rsidRPr="0057279D">
              <w:t>стабала</w:t>
            </w:r>
            <w:r w:rsidRPr="0057279D">
              <w:rPr>
                <w:lang w:val="sr-Cyrl-CS"/>
              </w:rPr>
              <w:t>,</w:t>
            </w:r>
            <w:r w:rsidRPr="0057279D">
              <w:t>да</w:t>
            </w:r>
            <w:r w:rsidRPr="0057279D">
              <w:rPr>
                <w:lang w:val="sr-Cyrl-CS"/>
              </w:rPr>
              <w:t xml:space="preserve"> </w:t>
            </w:r>
            <w:r w:rsidRPr="0057279D">
              <w:t>не</w:t>
            </w:r>
            <w:r w:rsidRPr="0057279D">
              <w:rPr>
                <w:lang w:val="sr-Cyrl-CS"/>
              </w:rPr>
              <w:t xml:space="preserve"> </w:t>
            </w:r>
            <w:r w:rsidRPr="0057279D">
              <w:t>до</w:t>
            </w:r>
            <w:r w:rsidRPr="0057279D">
              <w:rPr>
                <w:lang w:val="sr-Cyrl-CS"/>
              </w:rPr>
              <w:t>ђ</w:t>
            </w:r>
            <w:r w:rsidRPr="0057279D">
              <w:t>е</w:t>
            </w:r>
            <w:r w:rsidRPr="0057279D">
              <w:rPr>
                <w:lang w:val="sr-Cyrl-CS"/>
              </w:rPr>
              <w:t xml:space="preserve"> </w:t>
            </w:r>
            <w:r w:rsidRPr="0057279D">
              <w:t>до</w:t>
            </w:r>
            <w:r w:rsidRPr="0057279D">
              <w:rPr>
                <w:lang w:val="sr-Cyrl-CS"/>
              </w:rPr>
              <w:t xml:space="preserve"> </w:t>
            </w:r>
            <w:r w:rsidRPr="0057279D">
              <w:t>прекида</w:t>
            </w:r>
            <w:r w:rsidRPr="0057279D">
              <w:rPr>
                <w:lang w:val="sr-Cyrl-CS"/>
              </w:rPr>
              <w:t xml:space="preserve"> </w:t>
            </w:r>
            <w:r w:rsidRPr="0057279D">
              <w:t>склопа</w:t>
            </w:r>
            <w:r w:rsidRPr="0057279D">
              <w:rPr>
                <w:lang w:val="ru-RU"/>
              </w:rPr>
              <w:t xml:space="preserve">. </w:t>
            </w:r>
            <w:r w:rsidRPr="0057279D">
              <w:t>Након</w:t>
            </w:r>
            <w:r w:rsidRPr="0057279D">
              <w:rPr>
                <w:lang w:val="sr-Cyrl-CS"/>
              </w:rPr>
              <w:t xml:space="preserve"> </w:t>
            </w:r>
            <w:r w:rsidRPr="0057279D">
              <w:t>извр</w:t>
            </w:r>
            <w:r w:rsidRPr="0057279D">
              <w:rPr>
                <w:lang w:val="ru-RU"/>
              </w:rPr>
              <w:t>ш</w:t>
            </w:r>
            <w:r w:rsidRPr="0057279D">
              <w:t>ених</w:t>
            </w:r>
            <w:r w:rsidRPr="0057279D">
              <w:rPr>
                <w:lang w:val="sr-Cyrl-CS"/>
              </w:rPr>
              <w:t xml:space="preserve"> </w:t>
            </w:r>
            <w:r w:rsidRPr="0057279D">
              <w:t>се</w:t>
            </w:r>
            <w:r w:rsidRPr="0057279D">
              <w:rPr>
                <w:lang w:val="ru-RU"/>
              </w:rPr>
              <w:t>ч</w:t>
            </w:r>
            <w:r w:rsidRPr="0057279D">
              <w:t>а</w:t>
            </w:r>
            <w:r w:rsidRPr="0057279D">
              <w:rPr>
                <w:lang w:val="ru-RU"/>
              </w:rPr>
              <w:t xml:space="preserve"> ч</w:t>
            </w:r>
            <w:r w:rsidRPr="0057279D">
              <w:t>и</w:t>
            </w:r>
            <w:r w:rsidRPr="0057279D">
              <w:rPr>
                <w:lang w:val="ru-RU"/>
              </w:rPr>
              <w:t>шћ</w:t>
            </w:r>
            <w:r w:rsidRPr="0057279D">
              <w:t>ења</w:t>
            </w:r>
            <w:r w:rsidRPr="0057279D">
              <w:rPr>
                <w:lang w:val="ru-RU"/>
              </w:rPr>
              <w:t xml:space="preserve">, </w:t>
            </w:r>
            <w:r w:rsidRPr="0057279D">
              <w:t>после</w:t>
            </w:r>
            <w:r w:rsidRPr="0057279D">
              <w:rPr>
                <w:lang w:val="ru-RU"/>
              </w:rPr>
              <w:t xml:space="preserve"> 2 – 3 </w:t>
            </w:r>
            <w:r w:rsidRPr="0057279D">
              <w:t>године</w:t>
            </w:r>
            <w:r w:rsidRPr="0057279D">
              <w:rPr>
                <w:lang w:val="ru-RU"/>
              </w:rPr>
              <w:t>,</w:t>
            </w:r>
            <w:r w:rsidRPr="0057279D">
              <w:t>састојине</w:t>
            </w:r>
            <w:r w:rsidRPr="0057279D">
              <w:rPr>
                <w:lang w:val="sr-Cyrl-CS"/>
              </w:rPr>
              <w:t xml:space="preserve"> </w:t>
            </w:r>
            <w:r w:rsidRPr="0057279D">
              <w:t>треба</w:t>
            </w:r>
            <w:r w:rsidRPr="0057279D">
              <w:rPr>
                <w:lang w:val="sr-Cyrl-CS"/>
              </w:rPr>
              <w:t xml:space="preserve"> </w:t>
            </w:r>
            <w:r w:rsidRPr="0057279D">
              <w:t>поново</w:t>
            </w:r>
            <w:r w:rsidRPr="0057279D">
              <w:rPr>
                <w:lang w:val="sr-Cyrl-CS"/>
              </w:rPr>
              <w:t xml:space="preserve"> </w:t>
            </w:r>
            <w:r w:rsidRPr="0057279D">
              <w:t>прегледати</w:t>
            </w:r>
            <w:r w:rsidRPr="0057279D">
              <w:rPr>
                <w:lang w:val="sr-Cyrl-CS"/>
              </w:rPr>
              <w:t xml:space="preserve"> </w:t>
            </w:r>
            <w:r w:rsidRPr="0057279D">
              <w:t>да</w:t>
            </w:r>
            <w:r w:rsidRPr="0057279D">
              <w:rPr>
                <w:lang w:val="sr-Cyrl-CS"/>
              </w:rPr>
              <w:t xml:space="preserve"> </w:t>
            </w:r>
            <w:r w:rsidRPr="0057279D">
              <w:t>би</w:t>
            </w:r>
            <w:r w:rsidRPr="0057279D">
              <w:rPr>
                <w:lang w:val="sr-Cyrl-CS"/>
              </w:rPr>
              <w:t xml:space="preserve"> </w:t>
            </w:r>
            <w:r w:rsidRPr="0057279D">
              <w:t>се</w:t>
            </w:r>
            <w:r w:rsidRPr="0057279D">
              <w:rPr>
                <w:lang w:val="sr-Cyrl-CS"/>
              </w:rPr>
              <w:t xml:space="preserve"> </w:t>
            </w:r>
            <w:r w:rsidRPr="0057279D">
              <w:t>видело</w:t>
            </w:r>
            <w:r w:rsidRPr="0057279D">
              <w:rPr>
                <w:lang w:val="sr-Cyrl-CS"/>
              </w:rPr>
              <w:t xml:space="preserve"> </w:t>
            </w:r>
            <w:r w:rsidRPr="0057279D">
              <w:t>да</w:t>
            </w:r>
            <w:r w:rsidRPr="0057279D">
              <w:rPr>
                <w:lang w:val="sr-Cyrl-CS"/>
              </w:rPr>
              <w:t xml:space="preserve"> </w:t>
            </w:r>
            <w:r w:rsidRPr="0057279D">
              <w:t>ли</w:t>
            </w:r>
            <w:r w:rsidRPr="0057279D">
              <w:rPr>
                <w:lang w:val="sr-Cyrl-CS"/>
              </w:rPr>
              <w:t xml:space="preserve"> </w:t>
            </w:r>
            <w:r w:rsidRPr="0057279D">
              <w:t>одабрана</w:t>
            </w:r>
            <w:r w:rsidRPr="0057279D">
              <w:rPr>
                <w:lang w:val="sr-Cyrl-CS"/>
              </w:rPr>
              <w:t xml:space="preserve"> </w:t>
            </w:r>
            <w:r w:rsidRPr="0057279D">
              <w:t>стабла</w:t>
            </w:r>
            <w:r w:rsidRPr="0057279D">
              <w:rPr>
                <w:lang w:val="sr-Cyrl-CS"/>
              </w:rPr>
              <w:t xml:space="preserve"> </w:t>
            </w:r>
            <w:r w:rsidRPr="0057279D">
              <w:t>поново</w:t>
            </w:r>
            <w:r w:rsidRPr="0057279D">
              <w:rPr>
                <w:lang w:val="sr-Cyrl-CS"/>
              </w:rPr>
              <w:t xml:space="preserve"> </w:t>
            </w:r>
            <w:r w:rsidRPr="0057279D">
              <w:t>нису</w:t>
            </w:r>
            <w:r w:rsidRPr="0057279D">
              <w:rPr>
                <w:lang w:val="sr-Cyrl-CS"/>
              </w:rPr>
              <w:t xml:space="preserve"> </w:t>
            </w:r>
            <w:r w:rsidRPr="0057279D">
              <w:t>прите</w:t>
            </w:r>
            <w:r w:rsidRPr="0057279D">
              <w:rPr>
                <w:lang w:val="ru-RU"/>
              </w:rPr>
              <w:t>ш</w:t>
            </w:r>
            <w:r w:rsidRPr="0057279D">
              <w:t>њена</w:t>
            </w:r>
            <w:r w:rsidRPr="0057279D">
              <w:rPr>
                <w:lang w:val="sr-Cyrl-CS"/>
              </w:rPr>
              <w:t xml:space="preserve"> </w:t>
            </w:r>
            <w:r w:rsidRPr="0057279D">
              <w:t>околним</w:t>
            </w:r>
            <w:r w:rsidRPr="0057279D">
              <w:rPr>
                <w:lang w:val="sr-Cyrl-CS"/>
              </w:rPr>
              <w:t xml:space="preserve"> </w:t>
            </w:r>
            <w:r w:rsidRPr="0057279D">
              <w:t>стаблима</w:t>
            </w:r>
            <w:r w:rsidRPr="0057279D">
              <w:rPr>
                <w:lang w:val="sr-Cyrl-CS"/>
              </w:rPr>
              <w:t>;</w:t>
            </w:r>
            <w:r w:rsidRPr="0057279D">
              <w:t>ако</w:t>
            </w:r>
            <w:r w:rsidRPr="0057279D">
              <w:rPr>
                <w:lang w:val="sr-Cyrl-CS"/>
              </w:rPr>
              <w:t xml:space="preserve"> </w:t>
            </w:r>
            <w:r w:rsidRPr="0057279D">
              <w:t>јесу</w:t>
            </w:r>
            <w:r w:rsidRPr="0057279D">
              <w:rPr>
                <w:lang w:val="ru-RU"/>
              </w:rPr>
              <w:t>, ч</w:t>
            </w:r>
            <w:r w:rsidRPr="0057279D">
              <w:t>и</w:t>
            </w:r>
            <w:r w:rsidRPr="0057279D">
              <w:rPr>
                <w:lang w:val="ru-RU"/>
              </w:rPr>
              <w:t>шћ</w:t>
            </w:r>
            <w:r w:rsidRPr="0057279D">
              <w:t>ење</w:t>
            </w:r>
            <w:r w:rsidRPr="0057279D">
              <w:rPr>
                <w:lang w:val="sr-Cyrl-CS"/>
              </w:rPr>
              <w:t xml:space="preserve"> </w:t>
            </w:r>
            <w:r w:rsidRPr="0057279D">
              <w:t>треба</w:t>
            </w:r>
            <w:r w:rsidRPr="0057279D">
              <w:rPr>
                <w:lang w:val="sr-Cyrl-CS"/>
              </w:rPr>
              <w:t xml:space="preserve"> </w:t>
            </w:r>
            <w:r w:rsidRPr="0057279D">
              <w:t>поновити</w:t>
            </w:r>
            <w:r w:rsidRPr="0057279D">
              <w:rPr>
                <w:lang w:val="ru-RU"/>
              </w:rPr>
              <w:t>.</w:t>
            </w:r>
          </w:p>
          <w:p w:rsidR="008D1B27" w:rsidRPr="0057279D" w:rsidRDefault="008D1B27" w:rsidP="008D1B27">
            <w:pPr>
              <w:rPr>
                <w:lang w:val="ru-RU"/>
              </w:rPr>
            </w:pPr>
            <w:r>
              <w:rPr>
                <w:lang w:val="ru-RU"/>
              </w:rPr>
              <w:lastRenderedPageBreak/>
              <w:t>Направити шумски ред слагањем посеченог грања у пруге, а дебље грање и стабла уклонити са парцела.</w:t>
            </w:r>
          </w:p>
          <w:p w:rsidR="008D1B27" w:rsidRPr="0057279D" w:rsidRDefault="008D1B27" w:rsidP="008D1B27">
            <w:pPr>
              <w:rPr>
                <w:lang w:val="ru-RU"/>
              </w:rPr>
            </w:pPr>
          </w:p>
          <w:p w:rsidR="008D1B27" w:rsidRPr="0057279D" w:rsidRDefault="008D1B27" w:rsidP="008D1B27">
            <w:pPr>
              <w:rPr>
                <w:lang w:val="sr-Cyrl-CS"/>
              </w:rPr>
            </w:pPr>
          </w:p>
          <w:p w:rsidR="008D1B27" w:rsidRDefault="004D11DB" w:rsidP="008D1B27">
            <w:pPr>
              <w:rPr>
                <w:lang w:val="sr-Cyrl-CS"/>
              </w:rPr>
            </w:pPr>
            <w:r>
              <w:rPr>
                <w:lang w:val="sr-Cyrl-CS"/>
              </w:rPr>
              <w:t>Локације на којој су предвиђене реализације овог пројекта налази се на територији Града Ужица. Површина намењена за реализацију пројекта обухвата 5,22 ха.</w:t>
            </w:r>
          </w:p>
          <w:p w:rsidR="004D11DB" w:rsidRDefault="004D11DB" w:rsidP="008D1B27">
            <w:pPr>
              <w:rPr>
                <w:lang w:val="sr-Cyrl-CS"/>
              </w:rPr>
            </w:pPr>
            <w:r>
              <w:rPr>
                <w:lang w:val="sr-Cyrl-CS"/>
              </w:rPr>
              <w:t xml:space="preserve">По постојећем стању наведене катастарске парцеле број 8938/1 8939/1 и 8939/2 налазе се на локалитету изнад „Великог  Парка“  у Ужицу, густо обрасле жбуњем и густо травнатим покривачем. Геолошка подлога је кречњак, која је веомасклона ерозији (спирање тла). Нагиб терена је 25-30°, а надморска висина износи 430-450м. Катастарске парцеле број 4421 и 4422 налазе се на локалитету „Бело Гробље“ у Ужицу и то су голети са спорадичним жбуњем и ретким травнатим покривачем. Геолошка подлога </w:t>
            </w:r>
            <w:r w:rsidR="00064F0E">
              <w:rPr>
                <w:lang w:val="sr-Cyrl-CS"/>
              </w:rPr>
              <w:t xml:space="preserve">су кварцни пешчари. Нагиб терена је од 15-35°, а надморска висина износи око 450-470м. </w:t>
            </w:r>
          </w:p>
          <w:p w:rsidR="00064F0E" w:rsidRDefault="00064F0E" w:rsidP="008D1B27">
            <w:pPr>
              <w:rPr>
                <w:lang w:val="sr-Cyrl-CS"/>
              </w:rPr>
            </w:pPr>
          </w:p>
          <w:p w:rsidR="00064F0E" w:rsidRDefault="00064F0E" w:rsidP="008D1B27">
            <w:pPr>
              <w:rPr>
                <w:lang w:val="sr-Cyrl-CS"/>
              </w:rPr>
            </w:pPr>
            <w:r>
              <w:rPr>
                <w:lang w:val="sr-Cyrl-CS"/>
              </w:rPr>
              <w:t>Списак предвиђених површина за пошумљавање</w:t>
            </w:r>
          </w:p>
          <w:p w:rsidR="00064F0E" w:rsidRDefault="00064F0E" w:rsidP="008D1B27">
            <w:pPr>
              <w:rPr>
                <w:lang w:val="sr-Cyrl-CS"/>
              </w:rPr>
            </w:pPr>
          </w:p>
          <w:tbl>
            <w:tblPr>
              <w:tblStyle w:val="TableGrid"/>
              <w:tblW w:w="0" w:type="auto"/>
              <w:tblLook w:val="04A0" w:firstRow="1" w:lastRow="0" w:firstColumn="1" w:lastColumn="0" w:noHBand="0" w:noVBand="1"/>
            </w:tblPr>
            <w:tblGrid>
              <w:gridCol w:w="1843"/>
              <w:gridCol w:w="1954"/>
              <w:gridCol w:w="1930"/>
              <w:gridCol w:w="1891"/>
              <w:gridCol w:w="1918"/>
            </w:tblGrid>
            <w:tr w:rsidR="00064F0E" w:rsidTr="00064F0E">
              <w:tc>
                <w:tcPr>
                  <w:tcW w:w="2079" w:type="dxa"/>
                </w:tcPr>
                <w:p w:rsidR="00064F0E" w:rsidRDefault="00064F0E" w:rsidP="008D1B27">
                  <w:pPr>
                    <w:rPr>
                      <w:lang w:val="sr-Cyrl-CS"/>
                    </w:rPr>
                  </w:pPr>
                  <w:r>
                    <w:rPr>
                      <w:lang w:val="sr-Cyrl-CS"/>
                    </w:rPr>
                    <w:t>Редни број</w:t>
                  </w:r>
                </w:p>
              </w:tc>
              <w:tc>
                <w:tcPr>
                  <w:tcW w:w="2079" w:type="dxa"/>
                </w:tcPr>
                <w:p w:rsidR="00064F0E" w:rsidRDefault="00064F0E" w:rsidP="008D1B27">
                  <w:pPr>
                    <w:rPr>
                      <w:lang w:val="sr-Cyrl-CS"/>
                    </w:rPr>
                  </w:pPr>
                  <w:r>
                    <w:rPr>
                      <w:lang w:val="sr-Cyrl-CS"/>
                    </w:rPr>
                    <w:t>Број катастарске парцеле</w:t>
                  </w:r>
                </w:p>
              </w:tc>
              <w:tc>
                <w:tcPr>
                  <w:tcW w:w="2080" w:type="dxa"/>
                </w:tcPr>
                <w:p w:rsidR="00064F0E" w:rsidRDefault="00064F0E" w:rsidP="008D1B27">
                  <w:pPr>
                    <w:rPr>
                      <w:lang w:val="sr-Cyrl-CS"/>
                    </w:rPr>
                  </w:pPr>
                  <w:r>
                    <w:rPr>
                      <w:lang w:val="sr-Cyrl-CS"/>
                    </w:rPr>
                    <w:t>Површина</w:t>
                  </w:r>
                </w:p>
                <w:p w:rsidR="00064F0E" w:rsidRDefault="00AD451E" w:rsidP="008D1B27">
                  <w:pPr>
                    <w:rPr>
                      <w:lang w:val="sr-Cyrl-CS"/>
                    </w:rPr>
                  </w:pPr>
                  <w:r>
                    <w:rPr>
                      <w:lang w:val="sr-Cyrl-CS"/>
                    </w:rPr>
                    <w:t>(м²)</w:t>
                  </w:r>
                </w:p>
              </w:tc>
              <w:tc>
                <w:tcPr>
                  <w:tcW w:w="2080" w:type="dxa"/>
                </w:tcPr>
                <w:p w:rsidR="00064F0E" w:rsidRDefault="00064F0E" w:rsidP="008D1B27">
                  <w:pPr>
                    <w:rPr>
                      <w:lang w:val="sr-Cyrl-CS"/>
                    </w:rPr>
                  </w:pPr>
                  <w:r>
                    <w:rPr>
                      <w:lang w:val="sr-Cyrl-CS"/>
                    </w:rPr>
                    <w:t>Власник</w:t>
                  </w:r>
                </w:p>
              </w:tc>
              <w:tc>
                <w:tcPr>
                  <w:tcW w:w="2080" w:type="dxa"/>
                </w:tcPr>
                <w:p w:rsidR="00064F0E" w:rsidRDefault="00064F0E" w:rsidP="008D1B27">
                  <w:pPr>
                    <w:rPr>
                      <w:lang w:val="sr-Cyrl-CS"/>
                    </w:rPr>
                  </w:pPr>
                  <w:r>
                    <w:rPr>
                      <w:lang w:val="sr-Cyrl-CS"/>
                    </w:rPr>
                    <w:t>Корисник</w:t>
                  </w:r>
                </w:p>
              </w:tc>
            </w:tr>
            <w:tr w:rsidR="00AD451E" w:rsidTr="00064F0E">
              <w:tc>
                <w:tcPr>
                  <w:tcW w:w="2079" w:type="dxa"/>
                </w:tcPr>
                <w:p w:rsidR="00AD451E" w:rsidRDefault="00AD451E" w:rsidP="00064F0E">
                  <w:pPr>
                    <w:jc w:val="center"/>
                    <w:rPr>
                      <w:lang w:val="sr-Cyrl-CS"/>
                    </w:rPr>
                  </w:pPr>
                  <w:r>
                    <w:rPr>
                      <w:lang w:val="sr-Cyrl-CS"/>
                    </w:rPr>
                    <w:t>1.</w:t>
                  </w:r>
                </w:p>
              </w:tc>
              <w:tc>
                <w:tcPr>
                  <w:tcW w:w="2079" w:type="dxa"/>
                </w:tcPr>
                <w:p w:rsidR="00AD451E" w:rsidRDefault="00AD451E" w:rsidP="008D1B27">
                  <w:pPr>
                    <w:rPr>
                      <w:lang w:val="sr-Cyrl-CS"/>
                    </w:rPr>
                  </w:pPr>
                  <w:r>
                    <w:rPr>
                      <w:lang w:val="sr-Cyrl-CS"/>
                    </w:rPr>
                    <w:t>8938/1</w:t>
                  </w:r>
                </w:p>
              </w:tc>
              <w:tc>
                <w:tcPr>
                  <w:tcW w:w="2080" w:type="dxa"/>
                </w:tcPr>
                <w:p w:rsidR="00AD451E" w:rsidRDefault="00AD451E" w:rsidP="008D1B27">
                  <w:pPr>
                    <w:rPr>
                      <w:lang w:val="sr-Cyrl-CS"/>
                    </w:rPr>
                  </w:pPr>
                  <w:r>
                    <w:rPr>
                      <w:lang w:val="sr-Cyrl-CS"/>
                    </w:rPr>
                    <w:t>16429</w:t>
                  </w:r>
                </w:p>
              </w:tc>
              <w:tc>
                <w:tcPr>
                  <w:tcW w:w="2080" w:type="dxa"/>
                </w:tcPr>
                <w:p w:rsidR="00AD451E" w:rsidRDefault="00AD451E" w:rsidP="008D1B27">
                  <w:pPr>
                    <w:rPr>
                      <w:lang w:val="sr-Cyrl-CS"/>
                    </w:rPr>
                  </w:pPr>
                  <w:r>
                    <w:rPr>
                      <w:lang w:val="sr-Cyrl-CS"/>
                    </w:rPr>
                    <w:t>Град Ужице</w:t>
                  </w:r>
                </w:p>
              </w:tc>
              <w:tc>
                <w:tcPr>
                  <w:tcW w:w="2080" w:type="dxa"/>
                </w:tcPr>
                <w:p w:rsidR="00AD451E" w:rsidRDefault="00AD451E">
                  <w:r w:rsidRPr="00661BB3">
                    <w:rPr>
                      <w:lang w:val="sr-Cyrl-CS"/>
                    </w:rPr>
                    <w:t>Град Ужице</w:t>
                  </w:r>
                </w:p>
              </w:tc>
            </w:tr>
            <w:tr w:rsidR="00AD451E" w:rsidTr="00064F0E">
              <w:tc>
                <w:tcPr>
                  <w:tcW w:w="2079" w:type="dxa"/>
                </w:tcPr>
                <w:p w:rsidR="00AD451E" w:rsidRDefault="00AD451E" w:rsidP="00064F0E">
                  <w:pPr>
                    <w:jc w:val="center"/>
                    <w:rPr>
                      <w:lang w:val="sr-Cyrl-CS"/>
                    </w:rPr>
                  </w:pPr>
                  <w:r>
                    <w:rPr>
                      <w:lang w:val="sr-Cyrl-CS"/>
                    </w:rPr>
                    <w:t>2.</w:t>
                  </w:r>
                </w:p>
              </w:tc>
              <w:tc>
                <w:tcPr>
                  <w:tcW w:w="2079" w:type="dxa"/>
                </w:tcPr>
                <w:p w:rsidR="00AD451E" w:rsidRDefault="00AD451E" w:rsidP="008D1B27">
                  <w:pPr>
                    <w:rPr>
                      <w:lang w:val="sr-Cyrl-CS"/>
                    </w:rPr>
                  </w:pPr>
                  <w:r>
                    <w:rPr>
                      <w:lang w:val="sr-Cyrl-CS"/>
                    </w:rPr>
                    <w:t>8939/2</w:t>
                  </w:r>
                </w:p>
              </w:tc>
              <w:tc>
                <w:tcPr>
                  <w:tcW w:w="2080" w:type="dxa"/>
                </w:tcPr>
                <w:p w:rsidR="00AD451E" w:rsidRDefault="00AD451E" w:rsidP="008D1B27">
                  <w:pPr>
                    <w:rPr>
                      <w:lang w:val="sr-Cyrl-CS"/>
                    </w:rPr>
                  </w:pPr>
                  <w:r>
                    <w:rPr>
                      <w:lang w:val="sr-Cyrl-CS"/>
                    </w:rPr>
                    <w:t>18318</w:t>
                  </w:r>
                </w:p>
              </w:tc>
              <w:tc>
                <w:tcPr>
                  <w:tcW w:w="2080" w:type="dxa"/>
                </w:tcPr>
                <w:p w:rsidR="00AD451E" w:rsidRDefault="00AD451E">
                  <w:r w:rsidRPr="00CC4A4C">
                    <w:rPr>
                      <w:lang w:val="sr-Cyrl-CS"/>
                    </w:rPr>
                    <w:t>Град Ужице</w:t>
                  </w:r>
                </w:p>
              </w:tc>
              <w:tc>
                <w:tcPr>
                  <w:tcW w:w="2080" w:type="dxa"/>
                </w:tcPr>
                <w:p w:rsidR="00AD451E" w:rsidRDefault="00AD451E">
                  <w:r w:rsidRPr="00661BB3">
                    <w:rPr>
                      <w:lang w:val="sr-Cyrl-CS"/>
                    </w:rPr>
                    <w:t>Град Ужице</w:t>
                  </w:r>
                </w:p>
              </w:tc>
            </w:tr>
            <w:tr w:rsidR="00AD451E" w:rsidTr="00064F0E">
              <w:tc>
                <w:tcPr>
                  <w:tcW w:w="2079" w:type="dxa"/>
                </w:tcPr>
                <w:p w:rsidR="00AD451E" w:rsidRDefault="00AD451E" w:rsidP="00064F0E">
                  <w:pPr>
                    <w:jc w:val="center"/>
                    <w:rPr>
                      <w:lang w:val="sr-Cyrl-CS"/>
                    </w:rPr>
                  </w:pPr>
                  <w:r>
                    <w:rPr>
                      <w:lang w:val="sr-Cyrl-CS"/>
                    </w:rPr>
                    <w:t>3.</w:t>
                  </w:r>
                </w:p>
              </w:tc>
              <w:tc>
                <w:tcPr>
                  <w:tcW w:w="2079" w:type="dxa"/>
                </w:tcPr>
                <w:p w:rsidR="00AD451E" w:rsidRDefault="00AD451E" w:rsidP="008D1B27">
                  <w:pPr>
                    <w:rPr>
                      <w:lang w:val="sr-Cyrl-CS"/>
                    </w:rPr>
                  </w:pPr>
                  <w:r>
                    <w:rPr>
                      <w:lang w:val="sr-Cyrl-CS"/>
                    </w:rPr>
                    <w:t>8939/1</w:t>
                  </w:r>
                </w:p>
              </w:tc>
              <w:tc>
                <w:tcPr>
                  <w:tcW w:w="2080" w:type="dxa"/>
                </w:tcPr>
                <w:p w:rsidR="00AD451E" w:rsidRDefault="00AD451E" w:rsidP="008D1B27">
                  <w:pPr>
                    <w:rPr>
                      <w:lang w:val="sr-Cyrl-CS"/>
                    </w:rPr>
                  </w:pPr>
                  <w:r>
                    <w:rPr>
                      <w:lang w:val="sr-Cyrl-CS"/>
                    </w:rPr>
                    <w:t>4606</w:t>
                  </w:r>
                </w:p>
              </w:tc>
              <w:tc>
                <w:tcPr>
                  <w:tcW w:w="2080" w:type="dxa"/>
                </w:tcPr>
                <w:p w:rsidR="00AD451E" w:rsidRDefault="00AD451E">
                  <w:r w:rsidRPr="00CC4A4C">
                    <w:rPr>
                      <w:lang w:val="sr-Cyrl-CS"/>
                    </w:rPr>
                    <w:t>Град Ужице</w:t>
                  </w:r>
                </w:p>
              </w:tc>
              <w:tc>
                <w:tcPr>
                  <w:tcW w:w="2080" w:type="dxa"/>
                </w:tcPr>
                <w:p w:rsidR="00AD451E" w:rsidRDefault="00AD451E">
                  <w:r w:rsidRPr="00661BB3">
                    <w:rPr>
                      <w:lang w:val="sr-Cyrl-CS"/>
                    </w:rPr>
                    <w:t>Град Ужице</w:t>
                  </w:r>
                </w:p>
              </w:tc>
            </w:tr>
            <w:tr w:rsidR="00AD451E" w:rsidTr="00064F0E">
              <w:tc>
                <w:tcPr>
                  <w:tcW w:w="2079" w:type="dxa"/>
                </w:tcPr>
                <w:p w:rsidR="00AD451E" w:rsidRDefault="00AD451E" w:rsidP="00064F0E">
                  <w:pPr>
                    <w:jc w:val="center"/>
                    <w:rPr>
                      <w:lang w:val="sr-Cyrl-CS"/>
                    </w:rPr>
                  </w:pPr>
                  <w:r>
                    <w:rPr>
                      <w:lang w:val="sr-Cyrl-CS"/>
                    </w:rPr>
                    <w:t>4.</w:t>
                  </w:r>
                </w:p>
              </w:tc>
              <w:tc>
                <w:tcPr>
                  <w:tcW w:w="2079" w:type="dxa"/>
                </w:tcPr>
                <w:p w:rsidR="00AD451E" w:rsidRDefault="00AD451E" w:rsidP="008D1B27">
                  <w:pPr>
                    <w:rPr>
                      <w:lang w:val="sr-Cyrl-CS"/>
                    </w:rPr>
                  </w:pPr>
                  <w:r>
                    <w:rPr>
                      <w:lang w:val="sr-Cyrl-CS"/>
                    </w:rPr>
                    <w:t>4422</w:t>
                  </w:r>
                </w:p>
              </w:tc>
              <w:tc>
                <w:tcPr>
                  <w:tcW w:w="2080" w:type="dxa"/>
                </w:tcPr>
                <w:p w:rsidR="00AD451E" w:rsidRDefault="00AD451E" w:rsidP="008D1B27">
                  <w:pPr>
                    <w:rPr>
                      <w:lang w:val="sr-Cyrl-CS"/>
                    </w:rPr>
                  </w:pPr>
                  <w:r>
                    <w:rPr>
                      <w:lang w:val="sr-Cyrl-CS"/>
                    </w:rPr>
                    <w:t>5915</w:t>
                  </w:r>
                </w:p>
              </w:tc>
              <w:tc>
                <w:tcPr>
                  <w:tcW w:w="2080" w:type="dxa"/>
                </w:tcPr>
                <w:p w:rsidR="00AD451E" w:rsidRDefault="00AD451E">
                  <w:r w:rsidRPr="00CC4A4C">
                    <w:rPr>
                      <w:lang w:val="sr-Cyrl-CS"/>
                    </w:rPr>
                    <w:t>Град Ужице</w:t>
                  </w:r>
                </w:p>
              </w:tc>
              <w:tc>
                <w:tcPr>
                  <w:tcW w:w="2080" w:type="dxa"/>
                </w:tcPr>
                <w:p w:rsidR="00AD451E" w:rsidRDefault="00AD451E">
                  <w:r w:rsidRPr="00661BB3">
                    <w:rPr>
                      <w:lang w:val="sr-Cyrl-CS"/>
                    </w:rPr>
                    <w:t>Град Ужице</w:t>
                  </w:r>
                </w:p>
              </w:tc>
            </w:tr>
            <w:tr w:rsidR="00AD451E" w:rsidTr="00064F0E">
              <w:tc>
                <w:tcPr>
                  <w:tcW w:w="2079" w:type="dxa"/>
                </w:tcPr>
                <w:p w:rsidR="00AD451E" w:rsidRDefault="00AD451E" w:rsidP="00064F0E">
                  <w:pPr>
                    <w:jc w:val="center"/>
                    <w:rPr>
                      <w:lang w:val="sr-Cyrl-CS"/>
                    </w:rPr>
                  </w:pPr>
                  <w:r>
                    <w:rPr>
                      <w:lang w:val="sr-Cyrl-CS"/>
                    </w:rPr>
                    <w:t>5.</w:t>
                  </w:r>
                </w:p>
              </w:tc>
              <w:tc>
                <w:tcPr>
                  <w:tcW w:w="2079" w:type="dxa"/>
                </w:tcPr>
                <w:p w:rsidR="00AD451E" w:rsidRDefault="00AD451E" w:rsidP="008D1B27">
                  <w:pPr>
                    <w:rPr>
                      <w:lang w:val="sr-Cyrl-CS"/>
                    </w:rPr>
                  </w:pPr>
                  <w:r>
                    <w:rPr>
                      <w:lang w:val="sr-Cyrl-CS"/>
                    </w:rPr>
                    <w:t>4421</w:t>
                  </w:r>
                </w:p>
              </w:tc>
              <w:tc>
                <w:tcPr>
                  <w:tcW w:w="2080" w:type="dxa"/>
                </w:tcPr>
                <w:p w:rsidR="00AD451E" w:rsidRDefault="00AD451E" w:rsidP="008D1B27">
                  <w:pPr>
                    <w:rPr>
                      <w:lang w:val="sr-Cyrl-CS"/>
                    </w:rPr>
                  </w:pPr>
                  <w:r>
                    <w:rPr>
                      <w:lang w:val="sr-Cyrl-CS"/>
                    </w:rPr>
                    <w:t>6903</w:t>
                  </w:r>
                </w:p>
              </w:tc>
              <w:tc>
                <w:tcPr>
                  <w:tcW w:w="2080" w:type="dxa"/>
                </w:tcPr>
                <w:p w:rsidR="00AD451E" w:rsidRDefault="00AD451E">
                  <w:r w:rsidRPr="00CC4A4C">
                    <w:rPr>
                      <w:lang w:val="sr-Cyrl-CS"/>
                    </w:rPr>
                    <w:t>Град Ужице</w:t>
                  </w:r>
                </w:p>
              </w:tc>
              <w:tc>
                <w:tcPr>
                  <w:tcW w:w="2080" w:type="dxa"/>
                </w:tcPr>
                <w:p w:rsidR="00AD451E" w:rsidRDefault="00AD451E">
                  <w:r w:rsidRPr="00661BB3">
                    <w:rPr>
                      <w:lang w:val="sr-Cyrl-CS"/>
                    </w:rPr>
                    <w:t>Град Ужице</w:t>
                  </w:r>
                </w:p>
              </w:tc>
            </w:tr>
          </w:tbl>
          <w:p w:rsidR="00064F0E" w:rsidRDefault="00064F0E" w:rsidP="008D1B27">
            <w:pPr>
              <w:rPr>
                <w:lang w:val="sr-Cyrl-CS"/>
              </w:rPr>
            </w:pPr>
          </w:p>
          <w:tbl>
            <w:tblPr>
              <w:tblpPr w:leftFromText="180" w:rightFromText="180" w:vertAnchor="page" w:horzAnchor="margin" w:tblpY="6315"/>
              <w:tblOverlap w:val="neve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70"/>
              <w:gridCol w:w="1615"/>
              <w:gridCol w:w="1890"/>
              <w:gridCol w:w="1962"/>
              <w:gridCol w:w="1189"/>
            </w:tblGrid>
            <w:tr w:rsidR="00066A1C" w:rsidRPr="008B3A04" w:rsidTr="00066A1C">
              <w:tc>
                <w:tcPr>
                  <w:tcW w:w="1710" w:type="dxa"/>
                  <w:shd w:val="clear" w:color="auto" w:fill="auto"/>
                </w:tcPr>
                <w:p w:rsidR="00066A1C" w:rsidRPr="008B3A04" w:rsidRDefault="00066A1C" w:rsidP="00066A1C">
                  <w:pPr>
                    <w:suppressLineNumbers/>
                    <w:suppressAutoHyphens/>
                    <w:spacing w:line="100" w:lineRule="atLeast"/>
                    <w:ind w:left="-442" w:firstLine="442"/>
                    <w:jc w:val="center"/>
                    <w:rPr>
                      <w:rFonts w:eastAsia="Arial Unicode MS"/>
                      <w:kern w:val="1"/>
                      <w:lang w:val="sr-Cyrl-CS" w:eastAsia="ar-SA"/>
                    </w:rPr>
                  </w:pPr>
                  <w:r w:rsidRPr="008B3A04">
                    <w:rPr>
                      <w:rFonts w:eastAsia="Arial Unicode MS"/>
                      <w:kern w:val="1"/>
                      <w:lang w:val="sr-Cyrl-CS" w:eastAsia="ar-SA"/>
                    </w:rPr>
                    <w:t>Предмет ЈН</w:t>
                  </w:r>
                </w:p>
                <w:p w:rsidR="00066A1C" w:rsidRPr="00AD451E" w:rsidRDefault="00066A1C" w:rsidP="00066A1C">
                  <w:pPr>
                    <w:suppressLineNumbers/>
                    <w:suppressAutoHyphens/>
                    <w:spacing w:line="100" w:lineRule="atLeast"/>
                    <w:ind w:left="-113" w:firstLine="442"/>
                    <w:jc w:val="center"/>
                    <w:rPr>
                      <w:rFonts w:eastAsia="Arial Unicode MS"/>
                      <w:i/>
                      <w:kern w:val="1"/>
                      <w:sz w:val="18"/>
                      <w:szCs w:val="18"/>
                      <w:lang w:eastAsia="ar-SA"/>
                    </w:rPr>
                  </w:pPr>
                  <w:r>
                    <w:rPr>
                      <w:rFonts w:eastAsia="Arial Unicode MS"/>
                      <w:i/>
                      <w:kern w:val="1"/>
                      <w:sz w:val="18"/>
                      <w:szCs w:val="18"/>
                      <w:lang w:eastAsia="ar-SA"/>
                    </w:rPr>
                    <w:t>Радови везани за реализацију пројекта „Удахнимо живот пироди“</w:t>
                  </w:r>
                </w:p>
              </w:tc>
              <w:tc>
                <w:tcPr>
                  <w:tcW w:w="1170" w:type="dxa"/>
                </w:tcPr>
                <w:p w:rsidR="00066A1C" w:rsidRDefault="00066A1C" w:rsidP="00066A1C">
                  <w:pPr>
                    <w:suppressLineNumbers/>
                    <w:suppressAutoHyphens/>
                    <w:spacing w:line="100" w:lineRule="atLeast"/>
                    <w:jc w:val="center"/>
                    <w:rPr>
                      <w:rFonts w:eastAsia="Arial Unicode MS"/>
                      <w:kern w:val="1"/>
                      <w:lang w:eastAsia="ar-SA"/>
                    </w:rPr>
                  </w:pPr>
                </w:p>
                <w:p w:rsidR="00066A1C" w:rsidRPr="008B3A04" w:rsidRDefault="00066A1C" w:rsidP="00066A1C">
                  <w:pPr>
                    <w:suppressLineNumbers/>
                    <w:suppressAutoHyphens/>
                    <w:spacing w:line="100" w:lineRule="atLeast"/>
                    <w:rPr>
                      <w:rFonts w:eastAsia="Arial Unicode MS"/>
                      <w:kern w:val="1"/>
                      <w:lang w:eastAsia="ar-SA"/>
                    </w:rPr>
                  </w:pPr>
                  <w:r w:rsidRPr="008B3A04">
                    <w:rPr>
                      <w:rFonts w:eastAsia="Arial Unicode MS"/>
                      <w:kern w:val="1"/>
                      <w:lang w:eastAsia="ar-SA"/>
                    </w:rPr>
                    <w:t>количина</w:t>
                  </w:r>
                </w:p>
              </w:tc>
              <w:tc>
                <w:tcPr>
                  <w:tcW w:w="1615" w:type="dxa"/>
                </w:tcPr>
                <w:p w:rsidR="00066A1C" w:rsidRPr="00AD451E" w:rsidRDefault="00066A1C" w:rsidP="00066A1C">
                  <w:pPr>
                    <w:suppressLineNumbers/>
                    <w:suppressAutoHyphens/>
                    <w:spacing w:line="100" w:lineRule="atLeast"/>
                    <w:jc w:val="center"/>
                    <w:rPr>
                      <w:rFonts w:eastAsia="Arial Unicode MS"/>
                      <w:kern w:val="1"/>
                      <w:lang w:eastAsia="ar-SA"/>
                    </w:rPr>
                  </w:pPr>
                  <w:r w:rsidRPr="008B3A04">
                    <w:rPr>
                      <w:rFonts w:eastAsia="Arial Unicode MS"/>
                      <w:kern w:val="1"/>
                      <w:lang w:eastAsia="ar-SA"/>
                    </w:rPr>
                    <w:t>Јединична цена без пдв-а</w:t>
                  </w:r>
                  <w:r>
                    <w:rPr>
                      <w:rFonts w:eastAsia="Arial Unicode MS"/>
                      <w:kern w:val="1"/>
                      <w:lang w:eastAsia="ar-SA"/>
                    </w:rPr>
                    <w:t xml:space="preserve"> по једној садници </w:t>
                  </w:r>
                </w:p>
              </w:tc>
              <w:tc>
                <w:tcPr>
                  <w:tcW w:w="1890" w:type="dxa"/>
                </w:tcPr>
                <w:p w:rsidR="00066A1C" w:rsidRPr="00AD451E" w:rsidRDefault="00066A1C" w:rsidP="00066A1C">
                  <w:pPr>
                    <w:suppressLineNumbers/>
                    <w:suppressAutoHyphens/>
                    <w:spacing w:line="100" w:lineRule="atLeast"/>
                    <w:jc w:val="center"/>
                    <w:rPr>
                      <w:rFonts w:eastAsia="Arial Unicode MS"/>
                      <w:kern w:val="1"/>
                      <w:lang w:eastAsia="ar-SA"/>
                    </w:rPr>
                  </w:pPr>
                  <w:r w:rsidRPr="008B3A04">
                    <w:rPr>
                      <w:rFonts w:eastAsia="Arial Unicode MS"/>
                      <w:kern w:val="1"/>
                      <w:lang w:eastAsia="ar-SA"/>
                    </w:rPr>
                    <w:t>Јединична цена са пдв-ом</w:t>
                  </w:r>
                  <w:r>
                    <w:rPr>
                      <w:rFonts w:eastAsia="Arial Unicode MS"/>
                      <w:kern w:val="1"/>
                      <w:lang w:eastAsia="ar-SA"/>
                    </w:rPr>
                    <w:t xml:space="preserve"> по једној садници </w:t>
                  </w:r>
                </w:p>
              </w:tc>
              <w:tc>
                <w:tcPr>
                  <w:tcW w:w="1962" w:type="dxa"/>
                </w:tcPr>
                <w:p w:rsidR="00066A1C" w:rsidRPr="00AD451E" w:rsidRDefault="00066A1C" w:rsidP="00066A1C">
                  <w:pPr>
                    <w:suppressLineNumbers/>
                    <w:suppressAutoHyphens/>
                    <w:spacing w:line="100" w:lineRule="atLeast"/>
                    <w:jc w:val="center"/>
                    <w:rPr>
                      <w:rFonts w:eastAsia="Arial Unicode MS"/>
                      <w:kern w:val="1"/>
                      <w:lang w:eastAsia="ar-SA"/>
                    </w:rPr>
                  </w:pPr>
                  <w:r w:rsidRPr="008B3A04">
                    <w:rPr>
                      <w:rFonts w:eastAsia="Arial Unicode MS"/>
                      <w:kern w:val="1"/>
                      <w:lang w:eastAsia="ar-SA"/>
                    </w:rPr>
                    <w:t>Укупна цена без пдв-а</w:t>
                  </w:r>
                  <w:r>
                    <w:rPr>
                      <w:rFonts w:eastAsia="Arial Unicode MS"/>
                      <w:kern w:val="1"/>
                      <w:lang w:eastAsia="ar-SA"/>
                    </w:rPr>
                    <w:t xml:space="preserve"> за 13050 садница</w:t>
                  </w:r>
                </w:p>
              </w:tc>
              <w:tc>
                <w:tcPr>
                  <w:tcW w:w="1189" w:type="dxa"/>
                </w:tcPr>
                <w:p w:rsidR="00066A1C" w:rsidRPr="008B3A04" w:rsidRDefault="00066A1C" w:rsidP="00066A1C">
                  <w:pPr>
                    <w:suppressLineNumbers/>
                    <w:suppressAutoHyphens/>
                    <w:spacing w:line="100" w:lineRule="atLeast"/>
                    <w:jc w:val="center"/>
                    <w:rPr>
                      <w:rFonts w:eastAsia="Arial Unicode MS"/>
                      <w:kern w:val="1"/>
                      <w:lang w:eastAsia="ar-SA"/>
                    </w:rPr>
                  </w:pPr>
                  <w:r w:rsidRPr="008B3A04">
                    <w:rPr>
                      <w:rFonts w:eastAsia="Arial Unicode MS"/>
                      <w:kern w:val="1"/>
                      <w:lang w:eastAsia="ar-SA"/>
                    </w:rPr>
                    <w:t>Укупна цена са пдв-ом</w:t>
                  </w:r>
                  <w:r>
                    <w:rPr>
                      <w:rFonts w:eastAsia="Arial Unicode MS"/>
                      <w:kern w:val="1"/>
                      <w:lang w:eastAsia="ar-SA"/>
                    </w:rPr>
                    <w:t xml:space="preserve"> за 13050 садница</w:t>
                  </w:r>
                </w:p>
              </w:tc>
            </w:tr>
            <w:tr w:rsidR="00066A1C" w:rsidRPr="008B3A04" w:rsidTr="00066A1C">
              <w:trPr>
                <w:trHeight w:val="291"/>
              </w:trPr>
              <w:tc>
                <w:tcPr>
                  <w:tcW w:w="1710" w:type="dxa"/>
                  <w:tcBorders>
                    <w:bottom w:val="single" w:sz="4" w:space="0" w:color="auto"/>
                  </w:tcBorders>
                  <w:shd w:val="clear" w:color="auto" w:fill="auto"/>
                </w:tcPr>
                <w:p w:rsidR="00066A1C" w:rsidRPr="008B3A04" w:rsidRDefault="00066A1C" w:rsidP="00066A1C">
                  <w:pPr>
                    <w:suppressLineNumbers/>
                    <w:suppressAutoHyphens/>
                    <w:spacing w:line="100" w:lineRule="atLeast"/>
                    <w:ind w:left="-442" w:firstLine="442"/>
                    <w:jc w:val="center"/>
                    <w:rPr>
                      <w:rFonts w:eastAsia="Arial Unicode MS"/>
                      <w:kern w:val="1"/>
                      <w:lang w:val="sr-Cyrl-CS" w:eastAsia="ar-SA"/>
                    </w:rPr>
                  </w:pPr>
                  <w:r w:rsidRPr="008B3A04">
                    <w:rPr>
                      <w:rFonts w:eastAsia="Arial Unicode MS"/>
                      <w:kern w:val="1"/>
                      <w:lang w:val="sr-Cyrl-CS" w:eastAsia="ar-SA"/>
                    </w:rPr>
                    <w:t>1</w:t>
                  </w:r>
                </w:p>
              </w:tc>
              <w:tc>
                <w:tcPr>
                  <w:tcW w:w="1170" w:type="dxa"/>
                  <w:tcBorders>
                    <w:bottom w:val="single" w:sz="4" w:space="0" w:color="auto"/>
                  </w:tcBorders>
                </w:tcPr>
                <w:p w:rsidR="00066A1C" w:rsidRPr="008B3A04" w:rsidRDefault="00066A1C" w:rsidP="00066A1C">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2</w:t>
                  </w:r>
                </w:p>
              </w:tc>
              <w:tc>
                <w:tcPr>
                  <w:tcW w:w="1615" w:type="dxa"/>
                  <w:tcBorders>
                    <w:bottom w:val="single" w:sz="4" w:space="0" w:color="auto"/>
                  </w:tcBorders>
                </w:tcPr>
                <w:p w:rsidR="00066A1C" w:rsidRPr="008B3A04" w:rsidRDefault="00066A1C" w:rsidP="00066A1C">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3</w:t>
                  </w:r>
                </w:p>
              </w:tc>
              <w:tc>
                <w:tcPr>
                  <w:tcW w:w="1890" w:type="dxa"/>
                  <w:tcBorders>
                    <w:bottom w:val="single" w:sz="4" w:space="0" w:color="auto"/>
                  </w:tcBorders>
                </w:tcPr>
                <w:p w:rsidR="00066A1C" w:rsidRPr="008B3A04" w:rsidRDefault="00066A1C" w:rsidP="00066A1C">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4</w:t>
                  </w:r>
                </w:p>
              </w:tc>
              <w:tc>
                <w:tcPr>
                  <w:tcW w:w="1962" w:type="dxa"/>
                  <w:tcBorders>
                    <w:bottom w:val="single" w:sz="4" w:space="0" w:color="auto"/>
                  </w:tcBorders>
                </w:tcPr>
                <w:p w:rsidR="00066A1C" w:rsidRPr="008B3A04" w:rsidRDefault="00066A1C" w:rsidP="00066A1C">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5</w:t>
                  </w:r>
                </w:p>
              </w:tc>
              <w:tc>
                <w:tcPr>
                  <w:tcW w:w="1189" w:type="dxa"/>
                  <w:tcBorders>
                    <w:bottom w:val="single" w:sz="4" w:space="0" w:color="auto"/>
                  </w:tcBorders>
                </w:tcPr>
                <w:p w:rsidR="00066A1C" w:rsidRPr="008B3A04" w:rsidRDefault="00066A1C" w:rsidP="00066A1C">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6</w:t>
                  </w:r>
                </w:p>
              </w:tc>
            </w:tr>
            <w:tr w:rsidR="00066A1C" w:rsidRPr="008B3A04" w:rsidTr="00066A1C">
              <w:trPr>
                <w:trHeight w:val="291"/>
              </w:trPr>
              <w:tc>
                <w:tcPr>
                  <w:tcW w:w="1710" w:type="dxa"/>
                  <w:tcBorders>
                    <w:bottom w:val="single" w:sz="4" w:space="0" w:color="auto"/>
                  </w:tcBorders>
                  <w:shd w:val="clear" w:color="auto" w:fill="auto"/>
                </w:tcPr>
                <w:p w:rsidR="00066A1C" w:rsidRPr="008B3A04" w:rsidRDefault="00066A1C" w:rsidP="00066A1C">
                  <w:pPr>
                    <w:suppressLineNumbers/>
                    <w:suppressAutoHyphens/>
                    <w:spacing w:line="100" w:lineRule="atLeast"/>
                    <w:ind w:left="-442" w:firstLine="442"/>
                    <w:jc w:val="center"/>
                    <w:rPr>
                      <w:rFonts w:eastAsia="Arial Unicode MS"/>
                      <w:kern w:val="1"/>
                      <w:lang w:val="sr-Cyrl-CS" w:eastAsia="ar-SA"/>
                    </w:rPr>
                  </w:pPr>
                  <w:r>
                    <w:rPr>
                      <w:rFonts w:eastAsia="Arial Unicode MS"/>
                      <w:kern w:val="1"/>
                      <w:lang w:val="sr-Cyrl-CS" w:eastAsia="ar-SA"/>
                    </w:rPr>
                    <w:t xml:space="preserve">Саднице </w:t>
                  </w:r>
                </w:p>
              </w:tc>
              <w:tc>
                <w:tcPr>
                  <w:tcW w:w="1170" w:type="dxa"/>
                  <w:tcBorders>
                    <w:bottom w:val="single" w:sz="4" w:space="0" w:color="auto"/>
                  </w:tcBorders>
                </w:tcPr>
                <w:p w:rsidR="00066A1C" w:rsidRPr="008B3A04" w:rsidRDefault="00066A1C" w:rsidP="00066A1C">
                  <w:pPr>
                    <w:suppressLineNumbers/>
                    <w:suppressAutoHyphens/>
                    <w:spacing w:line="100" w:lineRule="atLeast"/>
                    <w:jc w:val="center"/>
                    <w:rPr>
                      <w:rFonts w:eastAsia="Arial Unicode MS"/>
                      <w:kern w:val="1"/>
                      <w:lang w:val="sr-Cyrl-CS" w:eastAsia="ar-SA"/>
                    </w:rPr>
                  </w:pPr>
                  <w:r>
                    <w:rPr>
                      <w:rFonts w:eastAsia="Arial Unicode MS"/>
                      <w:kern w:val="1"/>
                      <w:lang w:val="sr-Cyrl-CS" w:eastAsia="ar-SA"/>
                    </w:rPr>
                    <w:t>13050</w:t>
                  </w:r>
                </w:p>
              </w:tc>
              <w:tc>
                <w:tcPr>
                  <w:tcW w:w="1615" w:type="dxa"/>
                  <w:tcBorders>
                    <w:bottom w:val="single" w:sz="4" w:space="0" w:color="auto"/>
                  </w:tcBorders>
                </w:tcPr>
                <w:p w:rsidR="00066A1C" w:rsidRPr="008B3A04" w:rsidRDefault="00066A1C" w:rsidP="00066A1C">
                  <w:pPr>
                    <w:suppressLineNumbers/>
                    <w:suppressAutoHyphens/>
                    <w:spacing w:line="100" w:lineRule="atLeast"/>
                    <w:jc w:val="center"/>
                    <w:rPr>
                      <w:rFonts w:eastAsia="Arial Unicode MS"/>
                      <w:kern w:val="1"/>
                      <w:lang w:val="sr-Cyrl-CS" w:eastAsia="ar-SA"/>
                    </w:rPr>
                  </w:pPr>
                </w:p>
              </w:tc>
              <w:tc>
                <w:tcPr>
                  <w:tcW w:w="1890" w:type="dxa"/>
                  <w:tcBorders>
                    <w:bottom w:val="single" w:sz="4" w:space="0" w:color="auto"/>
                  </w:tcBorders>
                </w:tcPr>
                <w:p w:rsidR="00066A1C" w:rsidRPr="008B3A04" w:rsidRDefault="00066A1C" w:rsidP="00066A1C">
                  <w:pPr>
                    <w:suppressLineNumbers/>
                    <w:suppressAutoHyphens/>
                    <w:spacing w:line="100" w:lineRule="atLeast"/>
                    <w:jc w:val="center"/>
                    <w:rPr>
                      <w:rFonts w:eastAsia="Arial Unicode MS"/>
                      <w:kern w:val="1"/>
                      <w:lang w:val="sr-Cyrl-CS" w:eastAsia="ar-SA"/>
                    </w:rPr>
                  </w:pPr>
                </w:p>
              </w:tc>
              <w:tc>
                <w:tcPr>
                  <w:tcW w:w="1962" w:type="dxa"/>
                  <w:tcBorders>
                    <w:bottom w:val="single" w:sz="4" w:space="0" w:color="auto"/>
                  </w:tcBorders>
                </w:tcPr>
                <w:p w:rsidR="00066A1C" w:rsidRPr="008B3A04" w:rsidRDefault="00066A1C" w:rsidP="00066A1C">
                  <w:pPr>
                    <w:suppressLineNumbers/>
                    <w:suppressAutoHyphens/>
                    <w:spacing w:line="100" w:lineRule="atLeast"/>
                    <w:jc w:val="center"/>
                    <w:rPr>
                      <w:rFonts w:eastAsia="Arial Unicode MS"/>
                      <w:kern w:val="1"/>
                      <w:lang w:val="sr-Cyrl-CS" w:eastAsia="ar-SA"/>
                    </w:rPr>
                  </w:pPr>
                </w:p>
              </w:tc>
              <w:tc>
                <w:tcPr>
                  <w:tcW w:w="1189" w:type="dxa"/>
                  <w:tcBorders>
                    <w:bottom w:val="single" w:sz="4" w:space="0" w:color="auto"/>
                  </w:tcBorders>
                </w:tcPr>
                <w:p w:rsidR="00066A1C" w:rsidRPr="008B3A04" w:rsidRDefault="00066A1C" w:rsidP="00066A1C">
                  <w:pPr>
                    <w:suppressLineNumbers/>
                    <w:suppressAutoHyphens/>
                    <w:spacing w:line="100" w:lineRule="atLeast"/>
                    <w:jc w:val="center"/>
                    <w:rPr>
                      <w:rFonts w:eastAsia="Arial Unicode MS"/>
                      <w:kern w:val="1"/>
                      <w:lang w:val="sr-Cyrl-CS" w:eastAsia="ar-SA"/>
                    </w:rPr>
                  </w:pPr>
                </w:p>
              </w:tc>
            </w:tr>
            <w:tr w:rsidR="00066A1C" w:rsidRPr="008B3A04" w:rsidTr="00066A1C">
              <w:trPr>
                <w:trHeight w:val="427"/>
              </w:trPr>
              <w:tc>
                <w:tcPr>
                  <w:tcW w:w="1710" w:type="dxa"/>
                  <w:tcBorders>
                    <w:bottom w:val="single" w:sz="4" w:space="0" w:color="auto"/>
                    <w:right w:val="nil"/>
                  </w:tcBorders>
                  <w:shd w:val="clear" w:color="auto" w:fill="auto"/>
                </w:tcPr>
                <w:p w:rsidR="00066A1C" w:rsidRPr="008B3A04" w:rsidRDefault="00066A1C" w:rsidP="00066A1C">
                  <w:pPr>
                    <w:suppressLineNumbers/>
                    <w:suppressAutoHyphens/>
                    <w:spacing w:line="100" w:lineRule="atLeast"/>
                    <w:ind w:left="-442" w:firstLine="442"/>
                    <w:jc w:val="center"/>
                    <w:rPr>
                      <w:rFonts w:eastAsia="Arial Unicode MS"/>
                      <w:kern w:val="1"/>
                      <w:lang w:val="sr-Cyrl-CS" w:eastAsia="ar-SA"/>
                    </w:rPr>
                  </w:pPr>
                </w:p>
              </w:tc>
              <w:tc>
                <w:tcPr>
                  <w:tcW w:w="1170" w:type="dxa"/>
                  <w:tcBorders>
                    <w:left w:val="nil"/>
                    <w:bottom w:val="single" w:sz="4" w:space="0" w:color="auto"/>
                    <w:right w:val="nil"/>
                  </w:tcBorders>
                </w:tcPr>
                <w:p w:rsidR="00066A1C" w:rsidRPr="008B3A04" w:rsidRDefault="00066A1C" w:rsidP="00066A1C">
                  <w:pPr>
                    <w:suppressLineNumbers/>
                    <w:suppressAutoHyphens/>
                    <w:spacing w:line="100" w:lineRule="atLeast"/>
                    <w:jc w:val="center"/>
                    <w:rPr>
                      <w:rFonts w:eastAsia="Arial Unicode MS"/>
                      <w:kern w:val="1"/>
                      <w:lang w:val="sr-Cyrl-CS" w:eastAsia="ar-SA"/>
                    </w:rPr>
                  </w:pPr>
                </w:p>
              </w:tc>
              <w:tc>
                <w:tcPr>
                  <w:tcW w:w="1615" w:type="dxa"/>
                  <w:tcBorders>
                    <w:left w:val="nil"/>
                    <w:bottom w:val="single" w:sz="4" w:space="0" w:color="auto"/>
                    <w:right w:val="nil"/>
                  </w:tcBorders>
                </w:tcPr>
                <w:p w:rsidR="00066A1C" w:rsidRPr="008B3A04" w:rsidRDefault="00066A1C" w:rsidP="00066A1C">
                  <w:pPr>
                    <w:suppressLineNumbers/>
                    <w:suppressAutoHyphens/>
                    <w:spacing w:line="100" w:lineRule="atLeast"/>
                    <w:jc w:val="center"/>
                    <w:rPr>
                      <w:rFonts w:eastAsia="Arial Unicode MS"/>
                      <w:kern w:val="1"/>
                      <w:lang w:val="sr-Cyrl-CS" w:eastAsia="ar-SA"/>
                    </w:rPr>
                  </w:pPr>
                </w:p>
              </w:tc>
              <w:tc>
                <w:tcPr>
                  <w:tcW w:w="1890" w:type="dxa"/>
                  <w:tcBorders>
                    <w:left w:val="nil"/>
                    <w:bottom w:val="single" w:sz="4" w:space="0" w:color="auto"/>
                  </w:tcBorders>
                </w:tcPr>
                <w:p w:rsidR="00066A1C" w:rsidRPr="008B3A04" w:rsidRDefault="00066A1C" w:rsidP="00066A1C">
                  <w:pPr>
                    <w:suppressLineNumbers/>
                    <w:suppressAutoHyphens/>
                    <w:spacing w:line="100" w:lineRule="atLeast"/>
                    <w:jc w:val="center"/>
                    <w:rPr>
                      <w:rFonts w:eastAsia="Arial Unicode MS"/>
                      <w:kern w:val="1"/>
                      <w:lang w:val="sr-Cyrl-CS" w:eastAsia="ar-SA"/>
                    </w:rPr>
                  </w:pPr>
                </w:p>
              </w:tc>
              <w:tc>
                <w:tcPr>
                  <w:tcW w:w="1962" w:type="dxa"/>
                  <w:tcBorders>
                    <w:bottom w:val="single" w:sz="4" w:space="0" w:color="auto"/>
                  </w:tcBorders>
                </w:tcPr>
                <w:p w:rsidR="00066A1C" w:rsidRPr="008B3A04" w:rsidRDefault="00066A1C" w:rsidP="00066A1C">
                  <w:pPr>
                    <w:suppressLineNumbers/>
                    <w:suppressAutoHyphens/>
                    <w:spacing w:line="100" w:lineRule="atLeast"/>
                    <w:jc w:val="center"/>
                    <w:rPr>
                      <w:rFonts w:eastAsia="Arial Unicode MS"/>
                      <w:kern w:val="1"/>
                      <w:lang w:val="sr-Cyrl-CS" w:eastAsia="ar-SA"/>
                    </w:rPr>
                  </w:pPr>
                </w:p>
              </w:tc>
              <w:tc>
                <w:tcPr>
                  <w:tcW w:w="1189" w:type="dxa"/>
                  <w:tcBorders>
                    <w:bottom w:val="single" w:sz="4" w:space="0" w:color="auto"/>
                  </w:tcBorders>
                </w:tcPr>
                <w:p w:rsidR="00066A1C" w:rsidRPr="008B3A04" w:rsidRDefault="00066A1C" w:rsidP="00066A1C">
                  <w:pPr>
                    <w:suppressLineNumbers/>
                    <w:suppressAutoHyphens/>
                    <w:spacing w:line="100" w:lineRule="atLeast"/>
                    <w:jc w:val="center"/>
                    <w:rPr>
                      <w:rFonts w:eastAsia="Arial Unicode MS"/>
                      <w:kern w:val="1"/>
                      <w:lang w:val="sr-Cyrl-CS" w:eastAsia="ar-SA"/>
                    </w:rPr>
                  </w:pPr>
                </w:p>
              </w:tc>
            </w:tr>
          </w:tbl>
          <w:p w:rsidR="005035A0" w:rsidRDefault="005035A0" w:rsidP="00066A1C">
            <w:pPr>
              <w:rPr>
                <w:rFonts w:ascii="Arial" w:hAnsi="Arial" w:cs="Arial"/>
                <w:color w:val="002060"/>
                <w:sz w:val="20"/>
                <w:szCs w:val="20"/>
              </w:rPr>
            </w:pPr>
          </w:p>
        </w:tc>
        <w:tc>
          <w:tcPr>
            <w:tcW w:w="3905"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529"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182"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4"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191"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3D7758">
        <w:trPr>
          <w:trHeight w:val="255"/>
        </w:trPr>
        <w:tc>
          <w:tcPr>
            <w:tcW w:w="9762" w:type="dxa"/>
            <w:gridSpan w:val="3"/>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3D7758">
        <w:trPr>
          <w:trHeight w:val="315"/>
        </w:trPr>
        <w:tc>
          <w:tcPr>
            <w:tcW w:w="9762" w:type="dxa"/>
            <w:gridSpan w:val="3"/>
            <w:tcBorders>
              <w:top w:val="nil"/>
              <w:left w:val="nil"/>
              <w:bottom w:val="nil"/>
              <w:right w:val="nil"/>
            </w:tcBorders>
            <w:shd w:val="clear" w:color="auto" w:fill="auto"/>
            <w:noWrap/>
            <w:vAlign w:val="bottom"/>
            <w:hideMark/>
          </w:tcPr>
          <w:p w:rsidR="00AF67C0" w:rsidRPr="00AF67C0" w:rsidRDefault="00AF67C0" w:rsidP="00AF67C0">
            <w:pPr>
              <w:suppressAutoHyphens/>
              <w:spacing w:line="100" w:lineRule="atLeast"/>
              <w:ind w:left="360"/>
              <w:jc w:val="both"/>
              <w:rPr>
                <w:rFonts w:eastAsia="Arial Unicode MS"/>
                <w:b/>
                <w:bCs/>
                <w:iCs/>
                <w:color w:val="000000"/>
                <w:kern w:val="1"/>
                <w:u w:val="single"/>
                <w:lang w:eastAsia="ar-SA"/>
              </w:rPr>
            </w:pPr>
            <w:r w:rsidRPr="00AF67C0">
              <w:rPr>
                <w:rFonts w:eastAsia="Arial Unicode MS"/>
                <w:b/>
                <w:bCs/>
                <w:iCs/>
                <w:color w:val="000000"/>
                <w:kern w:val="1"/>
                <w:u w:val="single"/>
                <w:lang w:eastAsia="ar-SA"/>
              </w:rPr>
              <w:t xml:space="preserve">Упутство за попуњавање обрасца структуре цене: </w:t>
            </w:r>
          </w:p>
          <w:p w:rsidR="00AF67C0" w:rsidRPr="00AF67C0" w:rsidRDefault="00AF67C0" w:rsidP="00AF67C0">
            <w:pPr>
              <w:suppressAutoHyphens/>
              <w:spacing w:line="100" w:lineRule="atLeast"/>
              <w:ind w:left="360"/>
              <w:jc w:val="both"/>
              <w:rPr>
                <w:rFonts w:eastAsia="Arial Unicode MS"/>
                <w:bCs/>
                <w:iCs/>
                <w:color w:val="002060"/>
                <w:kern w:val="1"/>
                <w:lang w:eastAsia="ar-SA"/>
              </w:rPr>
            </w:pPr>
          </w:p>
          <w:p w:rsidR="00AF67C0" w:rsidRPr="00AF67C0" w:rsidRDefault="00AF67C0" w:rsidP="00AF67C0">
            <w:pPr>
              <w:tabs>
                <w:tab w:val="left" w:pos="90"/>
              </w:tabs>
              <w:suppressAutoHyphens/>
              <w:spacing w:line="100" w:lineRule="atLeast"/>
              <w:jc w:val="both"/>
              <w:rPr>
                <w:rFonts w:eastAsia="Arial Unicode MS"/>
                <w:bCs/>
                <w:iCs/>
                <w:color w:val="000000"/>
                <w:kern w:val="1"/>
                <w:lang w:eastAsia="ar-SA"/>
              </w:rPr>
            </w:pPr>
            <w:r w:rsidRPr="00AF67C0">
              <w:rPr>
                <w:rFonts w:eastAsia="Arial Unicode MS"/>
                <w:bCs/>
                <w:iCs/>
                <w:color w:val="000000"/>
                <w:kern w:val="1"/>
                <w:lang w:eastAsia="ar-SA"/>
              </w:rPr>
              <w:t>Понуђач треба да попун</w:t>
            </w:r>
            <w:r w:rsidRPr="00AF67C0">
              <w:rPr>
                <w:rFonts w:eastAsia="Arial Unicode MS"/>
                <w:bCs/>
                <w:iCs/>
                <w:color w:val="000000"/>
                <w:kern w:val="1"/>
                <w:lang w:val="sr-Cyrl-CS" w:eastAsia="ar-SA"/>
              </w:rPr>
              <w:t>и</w:t>
            </w:r>
            <w:r w:rsidRPr="00AF67C0">
              <w:rPr>
                <w:rFonts w:eastAsia="Arial Unicode MS"/>
                <w:bCs/>
                <w:iCs/>
                <w:color w:val="000000"/>
                <w:kern w:val="1"/>
                <w:lang w:eastAsia="ar-SA"/>
              </w:rPr>
              <w:t xml:space="preserve"> образац структуре цене </w:t>
            </w:r>
            <w:r w:rsidRPr="00AF67C0">
              <w:rPr>
                <w:rFonts w:eastAsia="Arial Unicode MS"/>
                <w:bCs/>
                <w:iCs/>
                <w:color w:val="000000"/>
                <w:kern w:val="1"/>
                <w:lang w:val="sr-Cyrl-CS" w:eastAsia="ar-SA"/>
              </w:rPr>
              <w:t>на следећи начин</w:t>
            </w:r>
            <w:r w:rsidRPr="00AF67C0">
              <w:rPr>
                <w:rFonts w:eastAsia="Arial Unicode MS"/>
                <w:bCs/>
                <w:iCs/>
                <w:color w:val="000000"/>
                <w:kern w:val="1"/>
                <w:lang w:eastAsia="ar-SA"/>
              </w:rPr>
              <w:t>:</w:t>
            </w:r>
          </w:p>
          <w:p w:rsidR="00AF67C0" w:rsidRPr="00AF67C0" w:rsidRDefault="003D7758"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3</w:t>
            </w:r>
            <w:r w:rsidR="00AF67C0" w:rsidRPr="00AF67C0">
              <w:rPr>
                <w:rFonts w:eastAsia="Arial Unicode MS"/>
                <w:bCs/>
                <w:iCs/>
                <w:color w:val="000000"/>
                <w:kern w:val="1"/>
                <w:lang w:eastAsia="ar-SA"/>
              </w:rPr>
              <w:t>. уписати колико износи јединична</w:t>
            </w:r>
            <w:r w:rsidR="00AF67C0" w:rsidRPr="00AF67C0">
              <w:rPr>
                <w:rFonts w:eastAsia="Arial Unicode MS"/>
                <w:bCs/>
                <w:iCs/>
                <w:color w:val="000000"/>
                <w:kern w:val="1"/>
                <w:lang w:val="sr-Cyrl-CS" w:eastAsia="ar-SA"/>
              </w:rPr>
              <w:t xml:space="preserve"> цена</w:t>
            </w:r>
            <w:r w:rsidR="00AF67C0" w:rsidRPr="00AF67C0">
              <w:rPr>
                <w:rFonts w:eastAsia="Arial Unicode MS"/>
                <w:bCs/>
                <w:iCs/>
                <w:color w:val="000000"/>
                <w:kern w:val="1"/>
                <w:lang w:eastAsia="ar-SA"/>
              </w:rPr>
              <w:t xml:space="preserve"> без ПДВ-а, за</w:t>
            </w:r>
            <w:r w:rsidR="00AF67C0" w:rsidRPr="00AF67C0">
              <w:rPr>
                <w:rFonts w:eastAsia="Arial Unicode MS"/>
                <w:bCs/>
                <w:iCs/>
                <w:color w:val="000000"/>
                <w:kern w:val="1"/>
                <w:lang w:val="sr-Cyrl-CS" w:eastAsia="ar-SA"/>
              </w:rPr>
              <w:t xml:space="preserve"> </w:t>
            </w:r>
            <w:r w:rsidR="00AF67C0" w:rsidRPr="00AF67C0">
              <w:rPr>
                <w:rFonts w:eastAsia="Arial Unicode MS"/>
                <w:bCs/>
                <w:iCs/>
                <w:color w:val="000000"/>
                <w:kern w:val="1"/>
                <w:lang w:eastAsia="ar-SA"/>
              </w:rPr>
              <w:t>тражени предмет јавне набавке;</w:t>
            </w:r>
            <w:r w:rsidR="00AF67C0" w:rsidRPr="00AF67C0">
              <w:rPr>
                <w:rFonts w:eastAsia="Arial Unicode MS"/>
                <w:bCs/>
                <w:iCs/>
                <w:color w:val="000000"/>
                <w:kern w:val="1"/>
                <w:lang w:val="sr-Cyrl-CS" w:eastAsia="ar-SA"/>
              </w:rPr>
              <w:t xml:space="preserve"> </w:t>
            </w:r>
          </w:p>
          <w:p w:rsidR="00AF67C0" w:rsidRPr="00AF67C0" w:rsidRDefault="003D7758"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4</w:t>
            </w:r>
            <w:r w:rsidR="00AF67C0" w:rsidRPr="00AF67C0">
              <w:rPr>
                <w:rFonts w:eastAsia="Arial Unicode MS"/>
                <w:bCs/>
                <w:iCs/>
                <w:color w:val="000000"/>
                <w:kern w:val="1"/>
                <w:lang w:eastAsia="ar-SA"/>
              </w:rPr>
              <w:t>. уписати колико износи</w:t>
            </w:r>
            <w:r w:rsidR="00AF67C0" w:rsidRPr="00AF67C0">
              <w:rPr>
                <w:rFonts w:eastAsia="Arial Unicode MS"/>
                <w:bCs/>
                <w:iCs/>
                <w:color w:val="000000"/>
                <w:kern w:val="1"/>
                <w:lang w:val="sr-Cyrl-CS" w:eastAsia="ar-SA"/>
              </w:rPr>
              <w:t xml:space="preserve"> јединична цена</w:t>
            </w:r>
            <w:r w:rsidR="00AF67C0" w:rsidRPr="00AF67C0">
              <w:rPr>
                <w:rFonts w:eastAsia="Arial Unicode MS"/>
                <w:bCs/>
                <w:iCs/>
                <w:color w:val="000000"/>
                <w:kern w:val="1"/>
                <w:lang w:eastAsia="ar-SA"/>
              </w:rPr>
              <w:t xml:space="preserve"> са ПДВ-ом, за</w:t>
            </w:r>
            <w:r>
              <w:rPr>
                <w:rFonts w:eastAsia="Arial Unicode MS"/>
                <w:bCs/>
                <w:iCs/>
                <w:color w:val="000000"/>
                <w:kern w:val="1"/>
                <w:lang w:val="sr-Cyrl-CS" w:eastAsia="ar-SA"/>
              </w:rPr>
              <w:t xml:space="preserve"> </w:t>
            </w:r>
            <w:r w:rsidR="00AF67C0" w:rsidRPr="00AF67C0">
              <w:rPr>
                <w:rFonts w:eastAsia="Arial Unicode MS"/>
                <w:bCs/>
                <w:iCs/>
                <w:color w:val="000000"/>
                <w:kern w:val="1"/>
                <w:lang w:eastAsia="ar-SA"/>
              </w:rPr>
              <w:t xml:space="preserve"> тражени предмет јавне набавке;</w:t>
            </w:r>
            <w:r w:rsidR="00AF67C0" w:rsidRPr="00AF67C0">
              <w:rPr>
                <w:rFonts w:eastAsia="Arial Unicode MS"/>
                <w:bCs/>
                <w:iCs/>
                <w:color w:val="000000"/>
                <w:kern w:val="1"/>
                <w:lang w:val="sr-Cyrl-CS" w:eastAsia="ar-SA"/>
              </w:rPr>
              <w:t xml:space="preserve"> </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w:t>
            </w:r>
            <w:r w:rsidR="003D7758">
              <w:rPr>
                <w:rFonts w:eastAsia="Arial Unicode MS"/>
                <w:bCs/>
                <w:iCs/>
                <w:color w:val="000000"/>
                <w:kern w:val="1"/>
                <w:lang w:val="sr-Cyrl-CS" w:eastAsia="ar-SA"/>
              </w:rPr>
              <w:t>ону 5</w:t>
            </w:r>
            <w:r w:rsidRPr="00AF67C0">
              <w:rPr>
                <w:rFonts w:eastAsia="Arial Unicode MS"/>
                <w:bCs/>
                <w:iCs/>
                <w:color w:val="000000"/>
                <w:kern w:val="1"/>
                <w:lang w:eastAsia="ar-SA"/>
              </w:rPr>
              <w:t xml:space="preserve">. уписати колико износи </w:t>
            </w:r>
            <w:r w:rsidRPr="00AF67C0">
              <w:rPr>
                <w:rFonts w:eastAsia="Arial Unicode MS"/>
                <w:bCs/>
                <w:iCs/>
                <w:color w:val="000000"/>
                <w:kern w:val="1"/>
                <w:lang w:val="sr-Cyrl-CS" w:eastAsia="ar-SA"/>
              </w:rPr>
              <w:t>укупна цена</w:t>
            </w:r>
            <w:r w:rsidRPr="00AF67C0">
              <w:rPr>
                <w:rFonts w:eastAsia="Arial Unicode MS"/>
                <w:bCs/>
                <w:iCs/>
                <w:color w:val="000000"/>
                <w:kern w:val="1"/>
                <w:lang w:eastAsia="ar-SA"/>
              </w:rPr>
              <w:t xml:space="preserve"> без ПДВ-а, за</w:t>
            </w:r>
            <w:r w:rsidRPr="00AF67C0">
              <w:rPr>
                <w:rFonts w:eastAsia="Arial Unicode MS"/>
                <w:bCs/>
                <w:iCs/>
                <w:color w:val="000000"/>
                <w:kern w:val="1"/>
                <w:lang w:val="sr-Cyrl-CS" w:eastAsia="ar-SA"/>
              </w:rPr>
              <w:t xml:space="preserve"> </w:t>
            </w:r>
            <w:r w:rsidR="003D7758">
              <w:rPr>
                <w:rFonts w:eastAsia="Arial Unicode MS"/>
                <w:bCs/>
                <w:iCs/>
                <w:color w:val="000000"/>
                <w:kern w:val="1"/>
                <w:lang w:val="sr-Cyrl-CS" w:eastAsia="ar-SA"/>
              </w:rPr>
              <w:t>13050 садница</w:t>
            </w:r>
            <w:r w:rsidRPr="00AF67C0">
              <w:rPr>
                <w:rFonts w:eastAsia="Arial Unicode MS"/>
                <w:bCs/>
                <w:iCs/>
                <w:color w:val="000000"/>
                <w:kern w:val="1"/>
                <w:lang w:eastAsia="ar-SA"/>
              </w:rPr>
              <w:t>;</w:t>
            </w:r>
            <w:r w:rsidRPr="00AF67C0">
              <w:rPr>
                <w:rFonts w:eastAsia="Arial Unicode MS"/>
                <w:bCs/>
                <w:iCs/>
                <w:color w:val="000000"/>
                <w:kern w:val="1"/>
                <w:lang w:val="sr-Cyrl-CS" w:eastAsia="ar-SA"/>
              </w:rPr>
              <w:t xml:space="preserve"> На крају уписати укупну цену предмета набавке без пдв-а.</w:t>
            </w:r>
          </w:p>
          <w:p w:rsidR="00AF67C0" w:rsidRPr="00AF67C0" w:rsidRDefault="003D7758"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6</w:t>
            </w:r>
            <w:r w:rsidR="00AF67C0" w:rsidRPr="00AF67C0">
              <w:rPr>
                <w:rFonts w:eastAsia="Arial Unicode MS"/>
                <w:bCs/>
                <w:iCs/>
                <w:color w:val="000000"/>
                <w:kern w:val="1"/>
                <w:lang w:eastAsia="ar-SA"/>
              </w:rPr>
              <w:t>. уписати колико износи</w:t>
            </w:r>
            <w:r w:rsidR="00AF67C0" w:rsidRPr="00AF67C0">
              <w:rPr>
                <w:rFonts w:eastAsia="Arial Unicode MS"/>
                <w:bCs/>
                <w:iCs/>
                <w:color w:val="000000"/>
                <w:kern w:val="1"/>
                <w:lang w:val="sr-Cyrl-CS" w:eastAsia="ar-SA"/>
              </w:rPr>
              <w:t xml:space="preserve"> укупна цена</w:t>
            </w:r>
            <w:r w:rsidR="00AF67C0" w:rsidRPr="00AF67C0">
              <w:rPr>
                <w:rFonts w:eastAsia="Arial Unicode MS"/>
                <w:bCs/>
                <w:iCs/>
                <w:color w:val="000000"/>
                <w:kern w:val="1"/>
                <w:lang w:eastAsia="ar-SA"/>
              </w:rPr>
              <w:t xml:space="preserve"> са ПДВ-ом, за</w:t>
            </w:r>
            <w:r w:rsidR="00AF67C0" w:rsidRPr="00AF67C0">
              <w:rPr>
                <w:rFonts w:eastAsia="Arial Unicode MS"/>
                <w:bCs/>
                <w:iCs/>
                <w:color w:val="000000"/>
                <w:kern w:val="1"/>
                <w:lang w:val="sr-Cyrl-CS" w:eastAsia="ar-SA"/>
              </w:rPr>
              <w:t xml:space="preserve"> </w:t>
            </w:r>
            <w:r>
              <w:rPr>
                <w:rFonts w:eastAsia="Arial Unicode MS"/>
                <w:bCs/>
                <w:iCs/>
                <w:color w:val="000000"/>
                <w:kern w:val="1"/>
                <w:lang w:val="sr-Cyrl-CS" w:eastAsia="ar-SA"/>
              </w:rPr>
              <w:t>13050 садница</w:t>
            </w:r>
            <w:r w:rsidR="00AF67C0" w:rsidRPr="00AF67C0">
              <w:rPr>
                <w:rFonts w:eastAsia="Arial Unicode MS"/>
                <w:bCs/>
                <w:iCs/>
                <w:color w:val="000000"/>
                <w:kern w:val="1"/>
                <w:lang w:eastAsia="ar-SA"/>
              </w:rPr>
              <w:t>;</w:t>
            </w:r>
            <w:r w:rsidR="00AF67C0" w:rsidRPr="00AF67C0">
              <w:rPr>
                <w:rFonts w:eastAsia="Arial Unicode MS"/>
                <w:bCs/>
                <w:iCs/>
                <w:color w:val="000000"/>
                <w:kern w:val="1"/>
                <w:lang w:val="sr-Cyrl-CS" w:eastAsia="ar-SA"/>
              </w:rPr>
              <w:t xml:space="preserve"> На крају уписати укупну цену предмета набавке са пдв-ом.</w:t>
            </w:r>
          </w:p>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3D7758" w:rsidTr="003D7758">
        <w:trPr>
          <w:gridAfter w:val="7"/>
          <w:wAfter w:w="9762" w:type="dxa"/>
          <w:trHeight w:val="255"/>
        </w:trPr>
        <w:tc>
          <w:tcPr>
            <w:tcW w:w="8771" w:type="dxa"/>
            <w:tcBorders>
              <w:top w:val="nil"/>
              <w:left w:val="nil"/>
              <w:bottom w:val="nil"/>
              <w:right w:val="nil"/>
            </w:tcBorders>
            <w:shd w:val="clear" w:color="auto" w:fill="auto"/>
          </w:tcPr>
          <w:p w:rsidR="003D7758" w:rsidRPr="003A28B6" w:rsidRDefault="003D7758" w:rsidP="00F55E5B">
            <w:pPr>
              <w:rPr>
                <w:b/>
                <w:bCs/>
                <w:iCs/>
                <w:u w:val="single"/>
              </w:rPr>
            </w:pPr>
          </w:p>
        </w:tc>
        <w:tc>
          <w:tcPr>
            <w:tcW w:w="960" w:type="dxa"/>
            <w:tcBorders>
              <w:top w:val="nil"/>
              <w:left w:val="nil"/>
              <w:bottom w:val="nil"/>
              <w:right w:val="nil"/>
            </w:tcBorders>
            <w:shd w:val="clear" w:color="auto" w:fill="auto"/>
            <w:noWrap/>
            <w:vAlign w:val="bottom"/>
            <w:hideMark/>
          </w:tcPr>
          <w:p w:rsidR="003D7758" w:rsidRDefault="003D7758">
            <w:pPr>
              <w:rPr>
                <w:rFonts w:ascii="Arial" w:hAnsi="Arial" w:cs="Arial"/>
                <w:sz w:val="20"/>
                <w:szCs w:val="20"/>
              </w:rPr>
            </w:pPr>
          </w:p>
        </w:tc>
      </w:tr>
    </w:tbl>
    <w:p w:rsidR="008A4DBE" w:rsidRPr="00F07670" w:rsidRDefault="00F73570" w:rsidP="00F73570">
      <w:pPr>
        <w:tabs>
          <w:tab w:val="left" w:pos="90"/>
          <w:tab w:val="left" w:pos="3655"/>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ab/>
      </w: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2F73EC" w:rsidRDefault="008A4DBE" w:rsidP="002F73EC">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3D7758" w:rsidRPr="003D7758" w:rsidRDefault="003D7758"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3D7758">
        <w:rPr>
          <w:rFonts w:eastAsia="Arial Unicode MS"/>
          <w:b/>
          <w:color w:val="000000"/>
          <w:kern w:val="1"/>
          <w:lang w:eastAsia="ar-SA"/>
        </w:rPr>
        <w:t>288</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F07C38">
        <w:rPr>
          <w:rFonts w:eastAsia="Arial Unicode MS"/>
          <w:b/>
          <w:bCs/>
          <w:color w:val="000000"/>
          <w:kern w:val="1"/>
          <w:lang w:eastAsia="ar-SA"/>
        </w:rPr>
        <w:t xml:space="preserve">Радови </w:t>
      </w:r>
      <w:r w:rsidR="003D7758">
        <w:rPr>
          <w:rFonts w:eastAsia="Arial Unicode MS"/>
          <w:b/>
          <w:bCs/>
          <w:color w:val="000000"/>
          <w:kern w:val="1"/>
          <w:lang w:eastAsia="ar-SA"/>
        </w:rPr>
        <w:t>везани за реализацију пројекта</w:t>
      </w:r>
      <w:r w:rsidR="00F07C38">
        <w:rPr>
          <w:rFonts w:eastAsia="Arial Unicode MS"/>
          <w:b/>
          <w:bCs/>
          <w:color w:val="000000"/>
          <w:kern w:val="1"/>
          <w:lang w:eastAsia="ar-SA"/>
        </w:rPr>
        <w:t xml:space="preserve"> „</w:t>
      </w:r>
      <w:r w:rsidR="003D7758">
        <w:rPr>
          <w:rFonts w:eastAsia="Arial Unicode MS"/>
          <w:b/>
          <w:bCs/>
          <w:color w:val="000000"/>
          <w:kern w:val="1"/>
          <w:lang w:eastAsia="ar-SA"/>
        </w:rPr>
        <w:t>Удахнимо живот природи</w:t>
      </w:r>
      <w:r w:rsidR="00F07C38">
        <w:rPr>
          <w:rFonts w:eastAsia="Arial Unicode MS"/>
          <w:b/>
          <w:bCs/>
          <w:color w:val="000000"/>
          <w:kern w:val="1"/>
          <w:lang w:eastAsia="ar-SA"/>
        </w:rPr>
        <w:t>“</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3D7758">
        <w:rPr>
          <w:rFonts w:eastAsia="Arial Unicode MS"/>
          <w:kern w:val="1"/>
          <w:lang w:eastAsia="ar-SA"/>
        </w:rPr>
        <w:t>16</w:t>
      </w:r>
      <w:r w:rsidR="00F07C38">
        <w:rPr>
          <w:rFonts w:eastAsia="Arial Unicode MS"/>
          <w:kern w:val="1"/>
          <w:lang w:eastAsia="ar-SA"/>
        </w:rPr>
        <w:t>.10</w:t>
      </w:r>
      <w:r w:rsidRPr="008A4DBE">
        <w:rPr>
          <w:rFonts w:eastAsia="Arial Unicode MS"/>
          <w:kern w:val="1"/>
          <w:lang w:val="sr-Cyrl-CS" w:eastAsia="ar-SA"/>
        </w:rPr>
        <w:t xml:space="preserve">.2019.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w:t>
      </w:r>
      <w:r w:rsidR="00191CEE">
        <w:rPr>
          <w:rFonts w:eastAsia="Arial Unicode MS"/>
          <w:kern w:val="1"/>
          <w:lang w:eastAsia="ar-SA"/>
        </w:rPr>
        <w:t>ш</w:t>
      </w:r>
      <w:r w:rsidRPr="008A4DBE">
        <w:rPr>
          <w:rFonts w:eastAsia="Arial Unicode MS"/>
          <w:kern w:val="1"/>
          <w:lang w:eastAsia="ar-SA"/>
        </w:rPr>
        <w:t>товању важећих прописа о заштити на раду, запошљавању и условима рада, заштити животне средине, као и да нема забрану о</w:t>
      </w:r>
      <w:r w:rsidR="003D7758">
        <w:rPr>
          <w:rFonts w:eastAsia="Arial Unicode MS"/>
          <w:kern w:val="1"/>
          <w:lang w:eastAsia="ar-SA"/>
        </w:rPr>
        <w:t>бављања делатности (образац бр.6</w:t>
      </w:r>
      <w:r w:rsidRPr="008A4DBE">
        <w:rPr>
          <w:rFonts w:eastAsia="Arial Unicode MS"/>
          <w:kern w:val="1"/>
          <w:lang w:eastAsia="ar-SA"/>
        </w:rPr>
        <w:t>) - попуњен и потписан;</w:t>
      </w:r>
    </w:p>
    <w:p w:rsidR="008A4DBE" w:rsidRPr="008A4DBE" w:rsidRDefault="003D7758" w:rsidP="008A4DBE">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Модел уговора (образац бр.7</w:t>
      </w:r>
      <w:r w:rsidR="008A4DBE" w:rsidRPr="008A4DBE">
        <w:rPr>
          <w:rFonts w:eastAsia="Arial Unicode MS"/>
          <w:kern w:val="1"/>
          <w:lang w:eastAsia="ar-SA"/>
        </w:rPr>
        <w:t>) - попуњен и потписан;</w:t>
      </w:r>
    </w:p>
    <w:p w:rsidR="008A4DBE" w:rsidRPr="008A4DBE" w:rsidRDefault="003D7758" w:rsidP="008A4DBE">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Пројектни задатак</w:t>
      </w:r>
      <w:r w:rsidR="008A4DBE" w:rsidRPr="008A4DBE">
        <w:rPr>
          <w:rFonts w:eastAsia="Arial Unicode MS"/>
          <w:kern w:val="1"/>
          <w:lang w:eastAsia="ar-SA"/>
        </w:rPr>
        <w:t xml:space="preserve"> - образац структ</w:t>
      </w:r>
      <w:r>
        <w:rPr>
          <w:rFonts w:eastAsia="Arial Unicode MS"/>
          <w:kern w:val="1"/>
          <w:lang w:eastAsia="ar-SA"/>
        </w:rPr>
        <w:t>уре понуђене цене (образац бр.8</w:t>
      </w:r>
      <w:r w:rsidR="008A4DBE" w:rsidRPr="008A4DBE">
        <w:rPr>
          <w:rFonts w:eastAsia="Arial Unicode MS"/>
          <w:kern w:val="1"/>
          <w:lang w:eastAsia="ar-SA"/>
        </w:rPr>
        <w:t>)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3D7758">
      <w:pPr>
        <w:suppressAutoHyphens/>
        <w:autoSpaceDE w:val="0"/>
        <w:autoSpaceDN w:val="0"/>
        <w:adjustRightInd w:val="0"/>
        <w:spacing w:line="100" w:lineRule="atLeast"/>
        <w:ind w:left="990"/>
        <w:jc w:val="both"/>
        <w:rPr>
          <w:rFonts w:eastAsia="Arial Unicode MS"/>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9E4FAC" w:rsidRPr="00DA6D21" w:rsidRDefault="009E4FAC" w:rsidP="009E4FAC">
      <w:pPr>
        <w:jc w:val="both"/>
        <w:rPr>
          <w:b/>
          <w:i/>
          <w:iCs/>
          <w:sz w:val="28"/>
          <w:szCs w:val="28"/>
          <w:u w:val="single"/>
        </w:rPr>
      </w:pPr>
      <w:r w:rsidRPr="00DA6D21">
        <w:rPr>
          <w:b/>
          <w:bCs/>
          <w:i/>
          <w:iCs/>
          <w:sz w:val="28"/>
          <w:szCs w:val="28"/>
          <w:u w:val="single"/>
        </w:rPr>
        <w:lastRenderedPageBreak/>
        <w:t>Напомена:</w:t>
      </w:r>
    </w:p>
    <w:p w:rsidR="009E4FAC" w:rsidRPr="00DA6D21" w:rsidRDefault="009E4FAC" w:rsidP="009E4FAC">
      <w:pPr>
        <w:suppressAutoHyphens/>
        <w:autoSpaceDE w:val="0"/>
        <w:autoSpaceDN w:val="0"/>
        <w:adjustRightInd w:val="0"/>
        <w:jc w:val="both"/>
        <w:rPr>
          <w:b/>
          <w:sz w:val="28"/>
          <w:szCs w:val="28"/>
          <w:u w:val="single"/>
        </w:rPr>
      </w:pPr>
      <w:r w:rsidRPr="00DA6D21">
        <w:rPr>
          <w:b/>
          <w:i/>
          <w:iCs/>
          <w:sz w:val="28"/>
          <w:szCs w:val="28"/>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E4FAC" w:rsidRDefault="009E4FAC" w:rsidP="008A4DBE">
      <w:pPr>
        <w:suppressAutoHyphens/>
        <w:spacing w:line="100" w:lineRule="atLeast"/>
        <w:jc w:val="both"/>
        <w:rPr>
          <w:rFonts w:eastAsia="Arial Unicode MS"/>
          <w:color w:val="000000"/>
          <w:kern w:val="1"/>
          <w:lang w:eastAsia="ar-SA"/>
        </w:rPr>
      </w:pPr>
    </w:p>
    <w:p w:rsidR="009E4FAC" w:rsidRPr="009E4FAC" w:rsidRDefault="009E4FAC"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3D7758" w:rsidRPr="008A4DBE">
        <w:rPr>
          <w:rFonts w:eastAsia="Arial Unicode MS"/>
          <w:b/>
          <w:color w:val="000000"/>
          <w:kern w:val="1"/>
          <w:lang w:eastAsia="ar-SA"/>
        </w:rPr>
        <w:t>VIII 404-</w:t>
      </w:r>
      <w:r w:rsidR="003D7758">
        <w:rPr>
          <w:rFonts w:eastAsia="Arial Unicode MS"/>
          <w:b/>
          <w:color w:val="000000"/>
          <w:kern w:val="1"/>
          <w:lang w:eastAsia="ar-SA"/>
        </w:rPr>
        <w:t>288</w:t>
      </w:r>
      <w:r w:rsidR="003D7758" w:rsidRPr="008A4DBE">
        <w:rPr>
          <w:rFonts w:eastAsia="Arial Unicode MS"/>
          <w:b/>
          <w:color w:val="000000"/>
          <w:kern w:val="1"/>
          <w:lang w:eastAsia="ar-SA"/>
        </w:rPr>
        <w:t xml:space="preserve">/19 </w:t>
      </w:r>
      <w:r w:rsidR="003D7758" w:rsidRPr="008A4DBE">
        <w:rPr>
          <w:rFonts w:eastAsia="Arial Unicode MS"/>
          <w:color w:val="000000"/>
          <w:kern w:val="1"/>
          <w:lang w:eastAsia="ar-SA"/>
        </w:rPr>
        <w:t xml:space="preserve"> </w:t>
      </w:r>
      <w:r w:rsidR="003D7758" w:rsidRPr="008A4DBE">
        <w:rPr>
          <w:rFonts w:eastAsia="Arial Unicode MS"/>
          <w:b/>
          <w:color w:val="000000"/>
          <w:kern w:val="1"/>
          <w:lang w:eastAsia="ar-SA"/>
        </w:rPr>
        <w:t xml:space="preserve">– </w:t>
      </w:r>
      <w:r w:rsidR="003D7758" w:rsidRPr="008A4DBE">
        <w:rPr>
          <w:rFonts w:eastAsia="TimesNewRomanPS-BoldMT"/>
          <w:b/>
          <w:bCs/>
          <w:color w:val="002060"/>
          <w:kern w:val="1"/>
          <w:lang w:eastAsia="ar-SA"/>
        </w:rPr>
        <w:t xml:space="preserve"> </w:t>
      </w:r>
      <w:r w:rsidR="003D7758">
        <w:rPr>
          <w:rFonts w:eastAsia="Arial Unicode MS"/>
          <w:b/>
          <w:bCs/>
          <w:color w:val="000000"/>
          <w:kern w:val="1"/>
          <w:lang w:eastAsia="ar-SA"/>
        </w:rPr>
        <w:t>Радови везани за реализацију пројекта „Удахнимо живот природи“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3D7758" w:rsidRPr="008A4DBE">
        <w:rPr>
          <w:rFonts w:eastAsia="Arial Unicode MS"/>
          <w:b/>
          <w:color w:val="000000"/>
          <w:kern w:val="1"/>
          <w:lang w:eastAsia="ar-SA"/>
        </w:rPr>
        <w:t>VIII 404-</w:t>
      </w:r>
      <w:r w:rsidR="003D7758">
        <w:rPr>
          <w:rFonts w:eastAsia="Arial Unicode MS"/>
          <w:b/>
          <w:color w:val="000000"/>
          <w:kern w:val="1"/>
          <w:lang w:eastAsia="ar-SA"/>
        </w:rPr>
        <w:t>288</w:t>
      </w:r>
      <w:r w:rsidR="003D7758" w:rsidRPr="008A4DBE">
        <w:rPr>
          <w:rFonts w:eastAsia="Arial Unicode MS"/>
          <w:b/>
          <w:color w:val="000000"/>
          <w:kern w:val="1"/>
          <w:lang w:eastAsia="ar-SA"/>
        </w:rPr>
        <w:t xml:space="preserve">/19 </w:t>
      </w:r>
      <w:r w:rsidR="003D7758" w:rsidRPr="008A4DBE">
        <w:rPr>
          <w:rFonts w:eastAsia="Arial Unicode MS"/>
          <w:color w:val="000000"/>
          <w:kern w:val="1"/>
          <w:lang w:eastAsia="ar-SA"/>
        </w:rPr>
        <w:t xml:space="preserve"> </w:t>
      </w:r>
      <w:r w:rsidR="003D7758" w:rsidRPr="008A4DBE">
        <w:rPr>
          <w:rFonts w:eastAsia="Arial Unicode MS"/>
          <w:b/>
          <w:color w:val="000000"/>
          <w:kern w:val="1"/>
          <w:lang w:eastAsia="ar-SA"/>
        </w:rPr>
        <w:t xml:space="preserve">– </w:t>
      </w:r>
      <w:r w:rsidR="003D7758" w:rsidRPr="008A4DBE">
        <w:rPr>
          <w:rFonts w:eastAsia="TimesNewRomanPS-BoldMT"/>
          <w:b/>
          <w:bCs/>
          <w:color w:val="002060"/>
          <w:kern w:val="1"/>
          <w:lang w:eastAsia="ar-SA"/>
        </w:rPr>
        <w:t xml:space="preserve"> </w:t>
      </w:r>
      <w:r w:rsidR="003D7758">
        <w:rPr>
          <w:rFonts w:eastAsia="Arial Unicode MS"/>
          <w:b/>
          <w:bCs/>
          <w:color w:val="000000"/>
          <w:kern w:val="1"/>
          <w:lang w:eastAsia="ar-SA"/>
        </w:rPr>
        <w:t>Радови везани за реализацију пројекта „Удахнимо живот природи“</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3D7758" w:rsidRPr="008A4DBE">
        <w:rPr>
          <w:rFonts w:eastAsia="Arial Unicode MS"/>
          <w:b/>
          <w:color w:val="000000"/>
          <w:kern w:val="1"/>
          <w:lang w:eastAsia="ar-SA"/>
        </w:rPr>
        <w:t>VIII 404-</w:t>
      </w:r>
      <w:r w:rsidR="003D7758">
        <w:rPr>
          <w:rFonts w:eastAsia="Arial Unicode MS"/>
          <w:b/>
          <w:color w:val="000000"/>
          <w:kern w:val="1"/>
          <w:lang w:eastAsia="ar-SA"/>
        </w:rPr>
        <w:t>288</w:t>
      </w:r>
      <w:r w:rsidR="003D7758" w:rsidRPr="008A4DBE">
        <w:rPr>
          <w:rFonts w:eastAsia="Arial Unicode MS"/>
          <w:b/>
          <w:color w:val="000000"/>
          <w:kern w:val="1"/>
          <w:lang w:eastAsia="ar-SA"/>
        </w:rPr>
        <w:t xml:space="preserve">/19 </w:t>
      </w:r>
      <w:r w:rsidR="003D7758" w:rsidRPr="008A4DBE">
        <w:rPr>
          <w:rFonts w:eastAsia="Arial Unicode MS"/>
          <w:color w:val="000000"/>
          <w:kern w:val="1"/>
          <w:lang w:eastAsia="ar-SA"/>
        </w:rPr>
        <w:t xml:space="preserve"> </w:t>
      </w:r>
      <w:r w:rsidR="003D7758" w:rsidRPr="008A4DBE">
        <w:rPr>
          <w:rFonts w:eastAsia="Arial Unicode MS"/>
          <w:b/>
          <w:color w:val="000000"/>
          <w:kern w:val="1"/>
          <w:lang w:eastAsia="ar-SA"/>
        </w:rPr>
        <w:t xml:space="preserve">– </w:t>
      </w:r>
      <w:r w:rsidR="003D7758" w:rsidRPr="008A4DBE">
        <w:rPr>
          <w:rFonts w:eastAsia="TimesNewRomanPS-BoldMT"/>
          <w:b/>
          <w:bCs/>
          <w:color w:val="002060"/>
          <w:kern w:val="1"/>
          <w:lang w:eastAsia="ar-SA"/>
        </w:rPr>
        <w:t xml:space="preserve"> </w:t>
      </w:r>
      <w:r w:rsidR="003D7758">
        <w:rPr>
          <w:rFonts w:eastAsia="Arial Unicode MS"/>
          <w:b/>
          <w:bCs/>
          <w:color w:val="000000"/>
          <w:kern w:val="1"/>
          <w:lang w:eastAsia="ar-SA"/>
        </w:rPr>
        <w:t>Радови везани за реализацију пројекта „Удахнимо живот природи“</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3D7758" w:rsidRPr="008A4DBE">
        <w:rPr>
          <w:rFonts w:eastAsia="Arial Unicode MS"/>
          <w:b/>
          <w:color w:val="000000"/>
          <w:kern w:val="1"/>
          <w:lang w:eastAsia="ar-SA"/>
        </w:rPr>
        <w:t>VIII 404-</w:t>
      </w:r>
      <w:r w:rsidR="003D7758">
        <w:rPr>
          <w:rFonts w:eastAsia="Arial Unicode MS"/>
          <w:b/>
          <w:color w:val="000000"/>
          <w:kern w:val="1"/>
          <w:lang w:eastAsia="ar-SA"/>
        </w:rPr>
        <w:t>288</w:t>
      </w:r>
      <w:r w:rsidR="003D7758" w:rsidRPr="008A4DBE">
        <w:rPr>
          <w:rFonts w:eastAsia="Arial Unicode MS"/>
          <w:b/>
          <w:color w:val="000000"/>
          <w:kern w:val="1"/>
          <w:lang w:eastAsia="ar-SA"/>
        </w:rPr>
        <w:t xml:space="preserve">/19 </w:t>
      </w:r>
      <w:r w:rsidR="003D7758" w:rsidRPr="008A4DBE">
        <w:rPr>
          <w:rFonts w:eastAsia="Arial Unicode MS"/>
          <w:color w:val="000000"/>
          <w:kern w:val="1"/>
          <w:lang w:eastAsia="ar-SA"/>
        </w:rPr>
        <w:t xml:space="preserve"> </w:t>
      </w:r>
      <w:r w:rsidR="003D7758" w:rsidRPr="008A4DBE">
        <w:rPr>
          <w:rFonts w:eastAsia="Arial Unicode MS"/>
          <w:b/>
          <w:color w:val="000000"/>
          <w:kern w:val="1"/>
          <w:lang w:eastAsia="ar-SA"/>
        </w:rPr>
        <w:t xml:space="preserve">– </w:t>
      </w:r>
      <w:r w:rsidR="003D7758" w:rsidRPr="008A4DBE">
        <w:rPr>
          <w:rFonts w:eastAsia="TimesNewRomanPS-BoldMT"/>
          <w:b/>
          <w:bCs/>
          <w:color w:val="002060"/>
          <w:kern w:val="1"/>
          <w:lang w:eastAsia="ar-SA"/>
        </w:rPr>
        <w:t xml:space="preserve"> </w:t>
      </w:r>
      <w:r w:rsidR="003D7758">
        <w:rPr>
          <w:rFonts w:eastAsia="Arial Unicode MS"/>
          <w:b/>
          <w:bCs/>
          <w:color w:val="000000"/>
          <w:kern w:val="1"/>
          <w:lang w:eastAsia="ar-SA"/>
        </w:rPr>
        <w:t>Радови везани за реализацију пројекта „Удахнимо живот природи“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w:t>
      </w:r>
      <w:r w:rsidRPr="008A4DBE">
        <w:rPr>
          <w:rFonts w:eastAsia="Arial Unicode MS"/>
          <w:iCs/>
          <w:color w:val="000000"/>
          <w:kern w:val="1"/>
          <w:lang w:eastAsia="ar-SA"/>
        </w:rPr>
        <w:lastRenderedPageBreak/>
        <w:t xml:space="preserve">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3D7758"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Рок за извођењ</w:t>
      </w:r>
      <w:r w:rsidR="00F07C38">
        <w:rPr>
          <w:rFonts w:eastAsia="Arial Unicode MS"/>
          <w:color w:val="000000"/>
          <w:kern w:val="1"/>
          <w:lang w:eastAsia="ar-SA"/>
        </w:rPr>
        <w:t>е радова не може бити дужи од 30</w:t>
      </w:r>
      <w:r w:rsidRPr="008A4DBE">
        <w:rPr>
          <w:rFonts w:eastAsia="Arial Unicode MS"/>
          <w:color w:val="000000"/>
          <w:kern w:val="1"/>
          <w:lang w:eastAsia="ar-SA"/>
        </w:rPr>
        <w:t xml:space="preserve"> календарских дана од дана </w:t>
      </w:r>
      <w:r w:rsidR="003D7758">
        <w:rPr>
          <w:rFonts w:eastAsia="Arial Unicode MS"/>
          <w:color w:val="000000"/>
          <w:kern w:val="1"/>
          <w:lang w:eastAsia="ar-SA"/>
        </w:rPr>
        <w:t>закључења уговора</w:t>
      </w:r>
    </w:p>
    <w:p w:rsidR="008A4DBE" w:rsidRPr="003D7758" w:rsidRDefault="008A4DBE" w:rsidP="003D7758">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9E7C53" w:rsidRPr="00206390" w:rsidRDefault="009E7C53" w:rsidP="009E7C53">
      <w:pPr>
        <w:suppressAutoHyphens/>
        <w:spacing w:after="120" w:line="244" w:lineRule="auto"/>
        <w:jc w:val="both"/>
        <w:rPr>
          <w:rFonts w:eastAsia="Arial Unicode MS"/>
          <w:color w:val="000000"/>
          <w:spacing w:val="-3"/>
          <w:kern w:val="1"/>
          <w:lang w:val="ru-RU" w:eastAsia="ar-SA"/>
        </w:rPr>
      </w:pP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се</w:t>
      </w:r>
      <w:r w:rsidRPr="00206390">
        <w:rPr>
          <w:rFonts w:eastAsia="Arial Unicode MS"/>
          <w:color w:val="000000"/>
          <w:spacing w:val="6"/>
          <w:kern w:val="1"/>
          <w:lang w:val="ru-RU" w:eastAsia="ar-SA"/>
        </w:rPr>
        <w:t xml:space="preserve"> </w:t>
      </w:r>
      <w:r w:rsidRPr="00206390">
        <w:rPr>
          <w:rFonts w:eastAsia="Arial Unicode MS"/>
          <w:color w:val="000000"/>
          <w:spacing w:val="1"/>
          <w:kern w:val="1"/>
          <w:lang w:val="ru-RU" w:eastAsia="ar-SA"/>
        </w:rPr>
        <w:t>о</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а</w:t>
      </w:r>
      <w:r w:rsidRPr="00206390">
        <w:rPr>
          <w:rFonts w:eastAsia="Arial Unicode MS"/>
          <w:color w:val="000000"/>
          <w:spacing w:val="-5"/>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з</w:t>
      </w:r>
      <w:r w:rsidRPr="00206390">
        <w:rPr>
          <w:rFonts w:eastAsia="Arial Unicode MS"/>
          <w:color w:val="000000"/>
          <w:spacing w:val="-3"/>
          <w:kern w:val="1"/>
          <w:lang w:val="ru-RU" w:eastAsia="ar-SA"/>
        </w:rPr>
        <w:t>у</w:t>
      </w:r>
      <w:r w:rsidRPr="00206390">
        <w:rPr>
          <w:rFonts w:eastAsia="Arial Unicode MS"/>
          <w:color w:val="000000"/>
          <w:kern w:val="1"/>
          <w:lang w:val="ru-RU" w:eastAsia="ar-SA"/>
        </w:rPr>
        <w:t xml:space="preserve">је </w:t>
      </w:r>
      <w:r w:rsidRPr="00206390">
        <w:rPr>
          <w:rFonts w:eastAsia="Arial Unicode MS"/>
          <w:color w:val="000000"/>
          <w:kern w:val="1"/>
          <w:lang w:val="sr-Cyrl-CS" w:eastAsia="ar-SA"/>
        </w:rPr>
        <w:t xml:space="preserve">да на дан потписивања уговора, а најкасније у року од </w:t>
      </w:r>
      <w:r w:rsidRPr="00206390">
        <w:rPr>
          <w:rFonts w:eastAsia="Arial Unicode MS"/>
          <w:b/>
          <w:color w:val="000000"/>
          <w:kern w:val="1"/>
          <w:lang w:val="sr-Cyrl-CS" w:eastAsia="ar-SA"/>
        </w:rPr>
        <w:t>3</w:t>
      </w:r>
      <w:r w:rsidRPr="00206390">
        <w:rPr>
          <w:rFonts w:eastAsia="Arial Unicode MS"/>
          <w:color w:val="000000"/>
          <w:kern w:val="1"/>
          <w:lang w:val="sr-Cyrl-CS" w:eastAsia="ar-SA"/>
        </w:rPr>
        <w:t xml:space="preserve"> (три) дана од  дана закључења уговора,  д</w:t>
      </w:r>
      <w:r w:rsidRPr="00206390">
        <w:rPr>
          <w:rFonts w:eastAsia="Arial Unicode MS"/>
          <w:color w:val="000000"/>
          <w:spacing w:val="-2"/>
          <w:kern w:val="1"/>
          <w:lang w:val="ru-RU" w:eastAsia="ar-SA"/>
        </w:rPr>
        <w:t>о</w:t>
      </w:r>
      <w:r w:rsidRPr="00206390">
        <w:rPr>
          <w:rFonts w:eastAsia="Arial Unicode MS"/>
          <w:color w:val="000000"/>
          <w:kern w:val="1"/>
          <w:lang w:val="ru-RU" w:eastAsia="ar-SA"/>
        </w:rPr>
        <w:t>с</w:t>
      </w:r>
      <w:r w:rsidRPr="00206390">
        <w:rPr>
          <w:rFonts w:eastAsia="Arial Unicode MS"/>
          <w:color w:val="000000"/>
          <w:spacing w:val="-3"/>
          <w:kern w:val="1"/>
          <w:lang w:val="ru-RU" w:eastAsia="ar-SA"/>
        </w:rPr>
        <w:t>т</w:t>
      </w:r>
      <w:r w:rsidRPr="00206390">
        <w:rPr>
          <w:rFonts w:eastAsia="Arial Unicode MS"/>
          <w:color w:val="000000"/>
          <w:kern w:val="1"/>
          <w:lang w:val="ru-RU" w:eastAsia="ar-SA"/>
        </w:rPr>
        <w:t>ав</w:t>
      </w:r>
      <w:r w:rsidRPr="00206390">
        <w:rPr>
          <w:rFonts w:eastAsia="Arial Unicode MS"/>
          <w:color w:val="000000"/>
          <w:spacing w:val="-3"/>
          <w:kern w:val="1"/>
          <w:lang w:val="ru-RU" w:eastAsia="ar-SA"/>
        </w:rPr>
        <w:t xml:space="preserve">и средство финансијског обезбеђења </w:t>
      </w:r>
      <w:r w:rsidRPr="00206390">
        <w:rPr>
          <w:rFonts w:eastAsia="Arial Unicode MS"/>
          <w:b/>
          <w:color w:val="000000"/>
          <w:spacing w:val="-3"/>
          <w:kern w:val="1"/>
          <w:lang w:val="ru-RU" w:eastAsia="ar-SA"/>
        </w:rPr>
        <w:t>за добро извршење посла</w:t>
      </w:r>
      <w:r w:rsidRPr="00206390">
        <w:rPr>
          <w:rFonts w:eastAsia="Arial Unicode MS"/>
          <w:color w:val="000000"/>
          <w:spacing w:val="-3"/>
          <w:kern w:val="1"/>
          <w:lang w:val="ru-RU" w:eastAsia="ar-SA"/>
        </w:rPr>
        <w:t xml:space="preserve"> и то:</w:t>
      </w:r>
    </w:p>
    <w:p w:rsidR="009E7C53" w:rsidRPr="00206390" w:rsidRDefault="009E7C53" w:rsidP="009E7C53">
      <w:pPr>
        <w:numPr>
          <w:ilvl w:val="0"/>
          <w:numId w:val="14"/>
        </w:numPr>
        <w:suppressAutoHyphens/>
        <w:spacing w:before="10" w:after="120" w:line="246" w:lineRule="auto"/>
        <w:jc w:val="both"/>
        <w:rPr>
          <w:rFonts w:eastAsia="Arial Unicode MS"/>
          <w:color w:val="000000"/>
          <w:kern w:val="1"/>
          <w:lang w:val="ru-RU" w:eastAsia="ar-SA"/>
        </w:rPr>
      </w:pPr>
      <w:r w:rsidRPr="00206390">
        <w:rPr>
          <w:rFonts w:eastAsia="Arial Unicode MS"/>
          <w:color w:val="000000"/>
          <w:spacing w:val="-11"/>
          <w:kern w:val="1"/>
          <w:lang w:val="ru-RU" w:eastAsia="ar-SA"/>
        </w:rPr>
        <w:t>б</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о</w:t>
      </w:r>
      <w:r w:rsidRPr="00206390">
        <w:rPr>
          <w:rFonts w:eastAsia="Arial Unicode MS"/>
          <w:color w:val="000000"/>
          <w:spacing w:val="52"/>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п</w:t>
      </w:r>
      <w:r w:rsidRPr="00206390">
        <w:rPr>
          <w:rFonts w:eastAsia="Arial Unicode MS"/>
          <w:color w:val="000000"/>
          <w:kern w:val="1"/>
          <w:lang w:val="ru-RU" w:eastAsia="ar-SA"/>
        </w:rPr>
        <w:t>с</w:t>
      </w:r>
      <w:r w:rsidRPr="00206390">
        <w:rPr>
          <w:rFonts w:eastAsia="Arial Unicode MS"/>
          <w:color w:val="000000"/>
          <w:spacing w:val="1"/>
          <w:kern w:val="1"/>
          <w:lang w:val="ru-RU" w:eastAsia="ar-SA"/>
        </w:rPr>
        <w:t>т</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kern w:val="1"/>
          <w:lang w:val="ru-RU" w:eastAsia="ar-SA"/>
        </w:rPr>
        <w:t xml:space="preserve">у </w:t>
      </w:r>
      <w:r w:rsidRPr="00206390">
        <w:rPr>
          <w:rFonts w:eastAsia="Arial Unicode MS"/>
          <w:color w:val="000000"/>
          <w:spacing w:val="-1"/>
          <w:kern w:val="1"/>
          <w:lang w:val="ru-RU" w:eastAsia="ar-SA"/>
        </w:rPr>
        <w:t>м</w:t>
      </w:r>
      <w:r w:rsidRPr="00206390">
        <w:rPr>
          <w:rFonts w:eastAsia="Arial Unicode MS"/>
          <w:color w:val="000000"/>
          <w:spacing w:val="2"/>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 xml:space="preserve">у, </w:t>
      </w:r>
      <w:r w:rsidRPr="00206390">
        <w:rPr>
          <w:rFonts w:eastAsia="Arial Unicode MS"/>
          <w:color w:val="000000"/>
          <w:spacing w:val="3"/>
          <w:w w:val="103"/>
          <w:kern w:val="1"/>
          <w:lang w:val="ru-RU" w:eastAsia="ar-SA"/>
        </w:rPr>
        <w:t>к</w:t>
      </w:r>
      <w:r w:rsidRPr="00206390">
        <w:rPr>
          <w:rFonts w:eastAsia="Arial Unicode MS"/>
          <w:color w:val="000000"/>
          <w:spacing w:val="-3"/>
          <w:w w:val="103"/>
          <w:kern w:val="1"/>
          <w:lang w:val="ru-RU" w:eastAsia="ar-SA"/>
        </w:rPr>
        <w:t>о</w:t>
      </w:r>
      <w:r w:rsidRPr="00206390">
        <w:rPr>
          <w:rFonts w:eastAsia="Arial Unicode MS"/>
          <w:color w:val="000000"/>
          <w:spacing w:val="2"/>
          <w:w w:val="103"/>
          <w:kern w:val="1"/>
          <w:lang w:val="ru-RU" w:eastAsia="ar-SA"/>
        </w:rPr>
        <w:t>ј</w:t>
      </w:r>
      <w:r w:rsidRPr="00206390">
        <w:rPr>
          <w:rFonts w:eastAsia="Arial Unicode MS"/>
          <w:color w:val="000000"/>
          <w:w w:val="103"/>
          <w:kern w:val="1"/>
          <w:lang w:val="ru-RU" w:eastAsia="ar-SA"/>
        </w:rPr>
        <w:t xml:space="preserve">а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ора</w:t>
      </w:r>
      <w:r w:rsidRPr="00206390">
        <w:rPr>
          <w:rFonts w:eastAsia="Arial Unicode MS"/>
          <w:color w:val="000000"/>
          <w:spacing w:val="16"/>
          <w:kern w:val="1"/>
          <w:lang w:val="ru-RU" w:eastAsia="ar-SA"/>
        </w:rPr>
        <w:t xml:space="preserve"> </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и</w:t>
      </w:r>
      <w:r w:rsidRPr="00206390">
        <w:rPr>
          <w:rFonts w:eastAsia="Arial Unicode MS"/>
          <w:color w:val="000000"/>
          <w:spacing w:val="-1"/>
          <w:kern w:val="1"/>
          <w:lang w:val="ru-RU" w:eastAsia="ar-SA"/>
        </w:rPr>
        <w:t>т</w:t>
      </w:r>
      <w:r w:rsidRPr="00206390">
        <w:rPr>
          <w:rFonts w:eastAsia="Arial Unicode MS"/>
          <w:color w:val="000000"/>
          <w:kern w:val="1"/>
          <w:lang w:val="ru-RU" w:eastAsia="ar-SA"/>
        </w:rPr>
        <w:t>и</w:t>
      </w:r>
      <w:r w:rsidRPr="00206390">
        <w:rPr>
          <w:rFonts w:eastAsia="Arial Unicode MS"/>
          <w:color w:val="000000"/>
          <w:spacing w:val="15"/>
          <w:kern w:val="1"/>
          <w:lang w:val="ru-RU" w:eastAsia="ar-SA"/>
        </w:rPr>
        <w:t xml:space="preserve"> </w:t>
      </w:r>
      <w:r w:rsidRPr="00206390">
        <w:rPr>
          <w:rFonts w:eastAsia="Arial Unicode MS"/>
          <w:color w:val="000000"/>
          <w:kern w:val="1"/>
          <w:lang w:val="ru-RU" w:eastAsia="ar-SA"/>
        </w:rPr>
        <w:t>еви</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spacing w:val="-4"/>
          <w:kern w:val="1"/>
          <w:lang w:val="ru-RU" w:eastAsia="ar-SA"/>
        </w:rPr>
        <w:t>т</w:t>
      </w:r>
      <w:r w:rsidRPr="00206390">
        <w:rPr>
          <w:rFonts w:eastAsia="Arial Unicode MS"/>
          <w:color w:val="000000"/>
          <w:kern w:val="1"/>
          <w:lang w:val="ru-RU" w:eastAsia="ar-SA"/>
        </w:rPr>
        <w:t>ир</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w:t>
      </w:r>
      <w:r w:rsidRPr="00206390">
        <w:rPr>
          <w:rFonts w:eastAsia="Arial Unicode MS"/>
          <w:color w:val="000000"/>
          <w:spacing w:val="41"/>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2"/>
          <w:kern w:val="1"/>
          <w:lang w:val="ru-RU" w:eastAsia="ar-SA"/>
        </w:rPr>
        <w:t xml:space="preserve"> </w:t>
      </w:r>
      <w:r w:rsidRPr="00206390">
        <w:rPr>
          <w:rFonts w:eastAsia="Arial Unicode MS"/>
          <w:color w:val="000000"/>
          <w:spacing w:val="-9"/>
          <w:kern w:val="1"/>
          <w:lang w:val="ru-RU" w:eastAsia="ar-SA"/>
        </w:rPr>
        <w:t>Р</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г</w:t>
      </w:r>
      <w:r w:rsidRPr="00206390">
        <w:rPr>
          <w:rFonts w:eastAsia="Arial Unicode MS"/>
          <w:color w:val="000000"/>
          <w:kern w:val="1"/>
          <w:lang w:val="ru-RU" w:eastAsia="ar-SA"/>
        </w:rPr>
        <w:t>и</w:t>
      </w:r>
      <w:r w:rsidRPr="00206390">
        <w:rPr>
          <w:rFonts w:eastAsia="Arial Unicode MS"/>
          <w:color w:val="000000"/>
          <w:spacing w:val="2"/>
          <w:kern w:val="1"/>
          <w:lang w:val="ru-RU" w:eastAsia="ar-SA"/>
        </w:rPr>
        <w:t>с</w:t>
      </w:r>
      <w:r w:rsidRPr="00206390">
        <w:rPr>
          <w:rFonts w:eastAsia="Arial Unicode MS"/>
          <w:color w:val="000000"/>
          <w:spacing w:val="-4"/>
          <w:kern w:val="1"/>
          <w:lang w:val="ru-RU" w:eastAsia="ar-SA"/>
        </w:rPr>
        <w:t>т</w:t>
      </w:r>
      <w:r w:rsidRPr="00206390">
        <w:rPr>
          <w:rFonts w:eastAsia="Arial Unicode MS"/>
          <w:color w:val="000000"/>
          <w:kern w:val="1"/>
          <w:lang w:val="ru-RU" w:eastAsia="ar-SA"/>
        </w:rPr>
        <w:t>ру</w:t>
      </w:r>
      <w:r w:rsidRPr="00206390">
        <w:rPr>
          <w:rFonts w:eastAsia="Arial Unicode MS"/>
          <w:color w:val="000000"/>
          <w:spacing w:val="27"/>
          <w:kern w:val="1"/>
          <w:lang w:val="ru-RU" w:eastAsia="ar-SA"/>
        </w:rPr>
        <w:t xml:space="preserve">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а</w:t>
      </w:r>
      <w:r w:rsidRPr="00206390">
        <w:rPr>
          <w:rFonts w:eastAsia="Arial Unicode MS"/>
          <w:color w:val="000000"/>
          <w:spacing w:val="23"/>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7"/>
          <w:kern w:val="1"/>
          <w:lang w:val="ru-RU" w:eastAsia="ar-SA"/>
        </w:rPr>
        <w:t xml:space="preserve"> </w:t>
      </w:r>
      <w:r w:rsidRPr="00206390">
        <w:rPr>
          <w:rFonts w:eastAsia="Arial Unicode MS"/>
          <w:color w:val="000000"/>
          <w:kern w:val="1"/>
          <w:lang w:val="ru-RU" w:eastAsia="ar-SA"/>
        </w:rPr>
        <w:t>о</w:t>
      </w:r>
      <w:r w:rsidRPr="00206390">
        <w:rPr>
          <w:rFonts w:eastAsia="Arial Unicode MS"/>
          <w:color w:val="000000"/>
          <w:spacing w:val="-5"/>
          <w:kern w:val="1"/>
          <w:lang w:val="ru-RU" w:eastAsia="ar-SA"/>
        </w:rPr>
        <w:t>в</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ш</w:t>
      </w:r>
      <w:r w:rsidRPr="00206390">
        <w:rPr>
          <w:rFonts w:eastAsia="Arial Unicode MS"/>
          <w:color w:val="000000"/>
          <w:kern w:val="1"/>
          <w:lang w:val="ru-RU" w:eastAsia="ar-SA"/>
        </w:rPr>
        <w:t>ћења</w:t>
      </w:r>
      <w:r w:rsidRPr="00206390">
        <w:rPr>
          <w:rFonts w:eastAsia="Arial Unicode MS"/>
          <w:color w:val="000000"/>
          <w:spacing w:val="35"/>
          <w:kern w:val="1"/>
          <w:lang w:val="ru-RU" w:eastAsia="ar-SA"/>
        </w:rPr>
        <w:t xml:space="preserve"> </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ар</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w:t>
      </w:r>
      <w:r w:rsidRPr="00206390">
        <w:rPr>
          <w:rFonts w:eastAsia="Arial Unicode MS"/>
          <w:color w:val="000000"/>
          <w:spacing w:val="26"/>
          <w:kern w:val="1"/>
          <w:lang w:val="ru-RU" w:eastAsia="ar-SA"/>
        </w:rPr>
        <w:t xml:space="preserve"> </w:t>
      </w:r>
      <w:r w:rsidRPr="00206390">
        <w:rPr>
          <w:rFonts w:eastAsia="Arial Unicode MS"/>
          <w:color w:val="000000"/>
          <w:spacing w:val="-6"/>
          <w:kern w:val="1"/>
          <w:lang w:val="ru-RU" w:eastAsia="ar-SA"/>
        </w:rPr>
        <w:t>б</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е</w:t>
      </w:r>
      <w:r w:rsidRPr="00206390">
        <w:rPr>
          <w:rFonts w:eastAsia="Arial Unicode MS"/>
          <w:color w:val="000000"/>
          <w:spacing w:val="21"/>
          <w:kern w:val="1"/>
          <w:lang w:val="ru-RU" w:eastAsia="ar-SA"/>
        </w:rPr>
        <w:t xml:space="preserve"> </w:t>
      </w:r>
      <w:r w:rsidRPr="00206390">
        <w:rPr>
          <w:rFonts w:eastAsia="Arial Unicode MS"/>
          <w:color w:val="000000"/>
          <w:spacing w:val="-1"/>
          <w:w w:val="103"/>
          <w:kern w:val="1"/>
          <w:lang w:val="ru-RU" w:eastAsia="ar-SA"/>
        </w:rPr>
        <w:t>С</w:t>
      </w:r>
      <w:r w:rsidRPr="00206390">
        <w:rPr>
          <w:rFonts w:eastAsia="Arial Unicode MS"/>
          <w:color w:val="000000"/>
          <w:w w:val="103"/>
          <w:kern w:val="1"/>
          <w:lang w:val="ru-RU" w:eastAsia="ar-SA"/>
        </w:rPr>
        <w:t>р</w:t>
      </w:r>
      <w:r w:rsidRPr="00206390">
        <w:rPr>
          <w:rFonts w:eastAsia="Arial Unicode MS"/>
          <w:color w:val="000000"/>
          <w:spacing w:val="-1"/>
          <w:w w:val="103"/>
          <w:kern w:val="1"/>
          <w:lang w:val="ru-RU" w:eastAsia="ar-SA"/>
        </w:rPr>
        <w:t>би</w:t>
      </w:r>
      <w:r w:rsidRPr="00206390">
        <w:rPr>
          <w:rFonts w:eastAsia="Arial Unicode MS"/>
          <w:color w:val="000000"/>
          <w:w w:val="103"/>
          <w:kern w:val="1"/>
          <w:lang w:val="ru-RU" w:eastAsia="ar-SA"/>
        </w:rPr>
        <w:t>је.</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наводи у меничном овлашћењу-писму.</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lastRenderedPageBreak/>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2F2898" w:rsidRPr="0063089B">
          <w:rPr>
            <w:rStyle w:val="Hyperlink"/>
            <w:i/>
          </w:rPr>
          <w:t>natasa.vukasinovic@uzice.rs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3D7758" w:rsidRPr="008A4DBE">
        <w:rPr>
          <w:rFonts w:eastAsia="Arial Unicode MS"/>
          <w:b/>
          <w:color w:val="000000"/>
          <w:kern w:val="1"/>
          <w:lang w:eastAsia="ar-SA"/>
        </w:rPr>
        <w:t>VIII 404-</w:t>
      </w:r>
      <w:r w:rsidR="003D7758">
        <w:rPr>
          <w:rFonts w:eastAsia="Arial Unicode MS"/>
          <w:b/>
          <w:color w:val="000000"/>
          <w:kern w:val="1"/>
          <w:lang w:eastAsia="ar-SA"/>
        </w:rPr>
        <w:t>288</w:t>
      </w:r>
      <w:r w:rsidR="003D7758" w:rsidRPr="008A4DBE">
        <w:rPr>
          <w:rFonts w:eastAsia="Arial Unicode MS"/>
          <w:b/>
          <w:color w:val="000000"/>
          <w:kern w:val="1"/>
          <w:lang w:eastAsia="ar-SA"/>
        </w:rPr>
        <w:t xml:space="preserve">/19 </w:t>
      </w:r>
      <w:r w:rsidR="003D7758" w:rsidRPr="008A4DBE">
        <w:rPr>
          <w:rFonts w:eastAsia="Arial Unicode MS"/>
          <w:color w:val="000000"/>
          <w:kern w:val="1"/>
          <w:lang w:eastAsia="ar-SA"/>
        </w:rPr>
        <w:t xml:space="preserve"> </w:t>
      </w:r>
      <w:r w:rsidR="003D7758" w:rsidRPr="008A4DBE">
        <w:rPr>
          <w:rFonts w:eastAsia="Arial Unicode MS"/>
          <w:b/>
          <w:color w:val="000000"/>
          <w:kern w:val="1"/>
          <w:lang w:eastAsia="ar-SA"/>
        </w:rPr>
        <w:t xml:space="preserve">– </w:t>
      </w:r>
      <w:r w:rsidR="003D7758" w:rsidRPr="008A4DBE">
        <w:rPr>
          <w:rFonts w:eastAsia="TimesNewRomanPS-BoldMT"/>
          <w:b/>
          <w:bCs/>
          <w:color w:val="002060"/>
          <w:kern w:val="1"/>
          <w:lang w:eastAsia="ar-SA"/>
        </w:rPr>
        <w:t xml:space="preserve"> </w:t>
      </w:r>
      <w:r w:rsidR="003D7758">
        <w:rPr>
          <w:rFonts w:eastAsia="Arial Unicode MS"/>
          <w:b/>
          <w:bCs/>
          <w:color w:val="000000"/>
          <w:kern w:val="1"/>
          <w:lang w:eastAsia="ar-SA"/>
        </w:rPr>
        <w:t>Радови везани за реализацију пројекта „Удахнимо живот природи“</w:t>
      </w: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23018B" w:rsidRPr="00D708B5"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2F2898" w:rsidRPr="0063089B">
          <w:rPr>
            <w:rStyle w:val="Hyperlink"/>
            <w:i/>
          </w:rPr>
          <w:t>natasa.vukasinovic@uzice.rs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3D7758">
        <w:rPr>
          <w:rFonts w:eastAsia="Arial Unicode MS"/>
          <w:color w:val="000000"/>
          <w:kern w:val="1"/>
          <w:lang w:eastAsia="ar-SA"/>
        </w:rPr>
        <w:t>288</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364E19" w:rsidRPr="00242B9D" w:rsidRDefault="00364E19" w:rsidP="00364E19">
      <w:pPr>
        <w:jc w:val="both"/>
        <w:rPr>
          <w:rFonts w:eastAsia="TimesNewRomanPSMT"/>
          <w:bCs/>
          <w:iCs/>
          <w:lang w:val="sr-Cyrl-CS"/>
        </w:rPr>
      </w:pPr>
      <w:r w:rsidRPr="00242B9D">
        <w:rPr>
          <w:rFonts w:eastAsia="TimesNewRomanPSMT"/>
          <w:bCs/>
          <w:iCs/>
          <w:lang w:val="sr-Cyrl-CS"/>
        </w:rPr>
        <w:t xml:space="preserve">Измене су предвиђене и ближе одређене чланом </w:t>
      </w:r>
      <w:r w:rsidR="003D7758">
        <w:rPr>
          <w:rFonts w:eastAsia="TimesNewRomanPSMT"/>
          <w:bCs/>
          <w:iCs/>
          <w:lang w:val="sr-Cyrl-CS"/>
        </w:rPr>
        <w:t>12.</w:t>
      </w:r>
      <w:r w:rsidRPr="00242B9D">
        <w:rPr>
          <w:rFonts w:eastAsia="TimesNewRomanPSMT"/>
          <w:bCs/>
          <w:iCs/>
        </w:rPr>
        <w:t xml:space="preserve"> модела</w:t>
      </w:r>
      <w:r w:rsidRPr="00242B9D">
        <w:rPr>
          <w:rFonts w:eastAsia="TimesNewRomanPSMT"/>
          <w:bCs/>
          <w:iCs/>
          <w:lang w:val="sr-Cyrl-CS"/>
        </w:rPr>
        <w:t xml:space="preserve"> уговора о извођењу радова </w:t>
      </w:r>
      <w:r w:rsidR="003D7758">
        <w:rPr>
          <w:rFonts w:eastAsia="TimesNewRomanPSMT"/>
          <w:bCs/>
          <w:iCs/>
          <w:lang w:val="sr-Cyrl-CS"/>
        </w:rPr>
        <w:t xml:space="preserve">везаних за реализацију пројекта „Удахнимо живот природи“. </w:t>
      </w: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58" w:rsidRDefault="00E97158" w:rsidP="00A54467">
      <w:r>
        <w:separator/>
      </w:r>
    </w:p>
  </w:endnote>
  <w:endnote w:type="continuationSeparator" w:id="0">
    <w:p w:rsidR="00E97158" w:rsidRDefault="00E97158"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AC" w:rsidRDefault="00515BAC"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AC" w:rsidRPr="00E04EB9" w:rsidRDefault="00515BA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15BAC" w:rsidRPr="00E04EB9" w:rsidRDefault="00515BAC"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15BAC" w:rsidRDefault="00515BAC"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AC" w:rsidRPr="00E04EB9" w:rsidRDefault="00515BA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15BAC" w:rsidRPr="00E04EB9" w:rsidRDefault="00515BAC"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15BAC" w:rsidRPr="00F825D0" w:rsidRDefault="00515BAC"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58" w:rsidRDefault="00E97158" w:rsidP="00A54467">
      <w:r>
        <w:separator/>
      </w:r>
    </w:p>
  </w:footnote>
  <w:footnote w:type="continuationSeparator" w:id="0">
    <w:p w:rsidR="00E97158" w:rsidRDefault="00E97158"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15BAC" w:rsidRDefault="00515BAC">
        <w:pPr>
          <w:pStyle w:val="Header"/>
          <w:jc w:val="right"/>
        </w:pPr>
        <w:r>
          <w:t xml:space="preserve">страна </w:t>
        </w:r>
        <w:r>
          <w:rPr>
            <w:b/>
            <w:bCs/>
          </w:rPr>
          <w:fldChar w:fldCharType="begin"/>
        </w:r>
        <w:r>
          <w:rPr>
            <w:b/>
            <w:bCs/>
          </w:rPr>
          <w:instrText xml:space="preserve"> PAGE </w:instrText>
        </w:r>
        <w:r>
          <w:rPr>
            <w:b/>
            <w:bCs/>
          </w:rPr>
          <w:fldChar w:fldCharType="separate"/>
        </w:r>
        <w:r w:rsidR="00E6029B">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E6029B">
          <w:rPr>
            <w:b/>
            <w:bCs/>
            <w:noProof/>
          </w:rPr>
          <w:t>37</w:t>
        </w:r>
        <w:r>
          <w:rPr>
            <w:b/>
            <w:bCs/>
          </w:rPr>
          <w:fldChar w:fldCharType="end"/>
        </w:r>
      </w:p>
    </w:sdtContent>
  </w:sdt>
  <w:p w:rsidR="00515BAC" w:rsidRDefault="00515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AC" w:rsidRPr="00AA7DBA" w:rsidRDefault="00515BAC" w:rsidP="001C3707">
    <w:pPr>
      <w:pStyle w:val="Header"/>
      <w:spacing w:line="360" w:lineRule="auto"/>
      <w:rPr>
        <w:lang w:val="sr-Cyrl-CS"/>
      </w:rPr>
    </w:pPr>
  </w:p>
  <w:p w:rsidR="00515BAC" w:rsidRPr="00AA7DBA" w:rsidRDefault="00515BAC"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A7FD8"/>
    <w:multiLevelType w:val="hybridMultilevel"/>
    <w:tmpl w:val="9ABCAA2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F224085"/>
    <w:multiLevelType w:val="hybridMultilevel"/>
    <w:tmpl w:val="E1E010B2"/>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D602DA6"/>
    <w:multiLevelType w:val="hybridMultilevel"/>
    <w:tmpl w:val="EDF2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7A616B"/>
    <w:multiLevelType w:val="hybridMultilevel"/>
    <w:tmpl w:val="732CCA9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5">
    <w:nsid w:val="2E4F4BF0"/>
    <w:multiLevelType w:val="hybridMultilevel"/>
    <w:tmpl w:val="00367E78"/>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2B332DC"/>
    <w:multiLevelType w:val="hybridMultilevel"/>
    <w:tmpl w:val="70CA8964"/>
    <w:lvl w:ilvl="0" w:tplc="0D68C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8B1146F"/>
    <w:multiLevelType w:val="hybridMultilevel"/>
    <w:tmpl w:val="E19E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23A2E"/>
    <w:multiLevelType w:val="hybridMultilevel"/>
    <w:tmpl w:val="46F0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6">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DC84A15"/>
    <w:multiLevelType w:val="hybridMultilevel"/>
    <w:tmpl w:val="6AC819F4"/>
    <w:lvl w:ilvl="0" w:tplc="387A12A4">
      <w:start w:val="1"/>
      <w:numFmt w:val="upperRoman"/>
      <w:lvlText w:val="%1)"/>
      <w:lvlJc w:val="left"/>
      <w:pPr>
        <w:ind w:left="1004"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EFA1273"/>
    <w:multiLevelType w:val="hybridMultilevel"/>
    <w:tmpl w:val="5F8ACC74"/>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9655A4"/>
    <w:multiLevelType w:val="hybridMultilevel"/>
    <w:tmpl w:val="5EAA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D324DDC"/>
    <w:multiLevelType w:val="hybridMultilevel"/>
    <w:tmpl w:val="777E915A"/>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60683C"/>
    <w:multiLevelType w:val="hybridMultilevel"/>
    <w:tmpl w:val="1B7CEB72"/>
    <w:lvl w:ilvl="0" w:tplc="E3E2F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15"/>
  </w:num>
  <w:num w:numId="5">
    <w:abstractNumId w:val="11"/>
  </w:num>
  <w:num w:numId="6">
    <w:abstractNumId w:val="19"/>
  </w:num>
  <w:num w:numId="7">
    <w:abstractNumId w:val="28"/>
  </w:num>
  <w:num w:numId="8">
    <w:abstractNumId w:val="35"/>
  </w:num>
  <w:num w:numId="9">
    <w:abstractNumId w:val="30"/>
  </w:num>
  <w:num w:numId="10">
    <w:abstractNumId w:val="20"/>
  </w:num>
  <w:num w:numId="11">
    <w:abstractNumId w:val="17"/>
  </w:num>
  <w:num w:numId="12">
    <w:abstractNumId w:val="4"/>
  </w:num>
  <w:num w:numId="13">
    <w:abstractNumId w:val="10"/>
  </w:num>
  <w:num w:numId="14">
    <w:abstractNumId w:val="14"/>
  </w:num>
  <w:num w:numId="15">
    <w:abstractNumId w:val="37"/>
  </w:num>
  <w:num w:numId="16">
    <w:abstractNumId w:val="7"/>
  </w:num>
  <w:num w:numId="17">
    <w:abstractNumId w:val="5"/>
  </w:num>
  <w:num w:numId="18">
    <w:abstractNumId w:val="8"/>
  </w:num>
  <w:num w:numId="19">
    <w:abstractNumId w:val="3"/>
  </w:num>
  <w:num w:numId="20">
    <w:abstractNumId w:val="27"/>
  </w:num>
  <w:num w:numId="21">
    <w:abstractNumId w:val="2"/>
  </w:num>
  <w:num w:numId="22">
    <w:abstractNumId w:val="29"/>
  </w:num>
  <w:num w:numId="23">
    <w:abstractNumId w:val="22"/>
  </w:num>
  <w:num w:numId="24">
    <w:abstractNumId w:val="21"/>
  </w:num>
  <w:num w:numId="25">
    <w:abstractNumId w:val="36"/>
  </w:num>
  <w:num w:numId="26">
    <w:abstractNumId w:val="24"/>
  </w:num>
  <w:num w:numId="27">
    <w:abstractNumId w:val="26"/>
  </w:num>
  <w:num w:numId="28">
    <w:abstractNumId w:val="38"/>
  </w:num>
  <w:num w:numId="29">
    <w:abstractNumId w:val="34"/>
  </w:num>
  <w:num w:numId="30">
    <w:abstractNumId w:val="41"/>
  </w:num>
  <w:num w:numId="31">
    <w:abstractNumId w:val="31"/>
  </w:num>
  <w:num w:numId="32">
    <w:abstractNumId w:val="32"/>
  </w:num>
  <w:num w:numId="33">
    <w:abstractNumId w:val="39"/>
  </w:num>
  <w:num w:numId="34">
    <w:abstractNumId w:val="9"/>
  </w:num>
  <w:num w:numId="35">
    <w:abstractNumId w:val="6"/>
  </w:num>
  <w:num w:numId="36">
    <w:abstractNumId w:val="12"/>
  </w:num>
  <w:num w:numId="37">
    <w:abstractNumId w:val="23"/>
  </w:num>
  <w:num w:numId="38">
    <w:abstractNumId w:val="18"/>
  </w:num>
  <w:num w:numId="39">
    <w:abstractNumId w:val="13"/>
  </w:num>
  <w:num w:numId="40">
    <w:abstractNumId w:val="16"/>
  </w:num>
  <w:num w:numId="41">
    <w:abstractNumId w:val="4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270E"/>
    <w:rsid w:val="000062AE"/>
    <w:rsid w:val="0001055F"/>
    <w:rsid w:val="00022024"/>
    <w:rsid w:val="00031463"/>
    <w:rsid w:val="00037417"/>
    <w:rsid w:val="00037AD7"/>
    <w:rsid w:val="000406C6"/>
    <w:rsid w:val="00041DA0"/>
    <w:rsid w:val="000441C7"/>
    <w:rsid w:val="00051913"/>
    <w:rsid w:val="00061703"/>
    <w:rsid w:val="00064F0E"/>
    <w:rsid w:val="00066A1C"/>
    <w:rsid w:val="00076F9D"/>
    <w:rsid w:val="0008431B"/>
    <w:rsid w:val="000856B7"/>
    <w:rsid w:val="000A45E6"/>
    <w:rsid w:val="000A779F"/>
    <w:rsid w:val="000A7FCC"/>
    <w:rsid w:val="000B170A"/>
    <w:rsid w:val="000B1D01"/>
    <w:rsid w:val="000D0387"/>
    <w:rsid w:val="000D5357"/>
    <w:rsid w:val="000E6909"/>
    <w:rsid w:val="000F37EC"/>
    <w:rsid w:val="00105EFB"/>
    <w:rsid w:val="001152F3"/>
    <w:rsid w:val="00122684"/>
    <w:rsid w:val="001244E7"/>
    <w:rsid w:val="0013383C"/>
    <w:rsid w:val="00140089"/>
    <w:rsid w:val="0014195A"/>
    <w:rsid w:val="001440BB"/>
    <w:rsid w:val="00146DA7"/>
    <w:rsid w:val="00146FD6"/>
    <w:rsid w:val="0014745C"/>
    <w:rsid w:val="00150A36"/>
    <w:rsid w:val="00162446"/>
    <w:rsid w:val="00165516"/>
    <w:rsid w:val="00171FB8"/>
    <w:rsid w:val="00172060"/>
    <w:rsid w:val="00184285"/>
    <w:rsid w:val="00191CEE"/>
    <w:rsid w:val="00193498"/>
    <w:rsid w:val="00194239"/>
    <w:rsid w:val="00197075"/>
    <w:rsid w:val="001A654A"/>
    <w:rsid w:val="001C3011"/>
    <w:rsid w:val="001C3707"/>
    <w:rsid w:val="001C40BF"/>
    <w:rsid w:val="001D103F"/>
    <w:rsid w:val="001D24C9"/>
    <w:rsid w:val="001E7268"/>
    <w:rsid w:val="00206390"/>
    <w:rsid w:val="0021585A"/>
    <w:rsid w:val="00226EEB"/>
    <w:rsid w:val="0023018B"/>
    <w:rsid w:val="00234BA5"/>
    <w:rsid w:val="00237F81"/>
    <w:rsid w:val="002410CA"/>
    <w:rsid w:val="00252B7D"/>
    <w:rsid w:val="0025313B"/>
    <w:rsid w:val="00261450"/>
    <w:rsid w:val="00274368"/>
    <w:rsid w:val="00274D2F"/>
    <w:rsid w:val="00276FE8"/>
    <w:rsid w:val="00281AB1"/>
    <w:rsid w:val="002937C5"/>
    <w:rsid w:val="002A5FD6"/>
    <w:rsid w:val="002C2DDF"/>
    <w:rsid w:val="002C6381"/>
    <w:rsid w:val="002C6E22"/>
    <w:rsid w:val="002E745B"/>
    <w:rsid w:val="002F2898"/>
    <w:rsid w:val="002F73EC"/>
    <w:rsid w:val="00306CBE"/>
    <w:rsid w:val="00322551"/>
    <w:rsid w:val="003262E8"/>
    <w:rsid w:val="00327FF3"/>
    <w:rsid w:val="003306CD"/>
    <w:rsid w:val="0034768B"/>
    <w:rsid w:val="00352B5A"/>
    <w:rsid w:val="00361462"/>
    <w:rsid w:val="0036233E"/>
    <w:rsid w:val="00364E19"/>
    <w:rsid w:val="00365255"/>
    <w:rsid w:val="00366487"/>
    <w:rsid w:val="00374744"/>
    <w:rsid w:val="00392A0A"/>
    <w:rsid w:val="00394214"/>
    <w:rsid w:val="003956B3"/>
    <w:rsid w:val="003A1734"/>
    <w:rsid w:val="003A756F"/>
    <w:rsid w:val="003C2F94"/>
    <w:rsid w:val="003C495C"/>
    <w:rsid w:val="003C534B"/>
    <w:rsid w:val="003D0B76"/>
    <w:rsid w:val="003D7758"/>
    <w:rsid w:val="003F0997"/>
    <w:rsid w:val="003F2688"/>
    <w:rsid w:val="003F69FA"/>
    <w:rsid w:val="00400EB8"/>
    <w:rsid w:val="00402D85"/>
    <w:rsid w:val="00405F53"/>
    <w:rsid w:val="00416865"/>
    <w:rsid w:val="00420D84"/>
    <w:rsid w:val="00421E43"/>
    <w:rsid w:val="004238CE"/>
    <w:rsid w:val="0042698D"/>
    <w:rsid w:val="00435D5D"/>
    <w:rsid w:val="00462626"/>
    <w:rsid w:val="004654B8"/>
    <w:rsid w:val="0047481E"/>
    <w:rsid w:val="004A0085"/>
    <w:rsid w:val="004A009E"/>
    <w:rsid w:val="004A29B0"/>
    <w:rsid w:val="004A4DD3"/>
    <w:rsid w:val="004B03CB"/>
    <w:rsid w:val="004B57D9"/>
    <w:rsid w:val="004C7E8C"/>
    <w:rsid w:val="004D11DB"/>
    <w:rsid w:val="004E22C9"/>
    <w:rsid w:val="004E546A"/>
    <w:rsid w:val="004F4F42"/>
    <w:rsid w:val="004F72C0"/>
    <w:rsid w:val="005035A0"/>
    <w:rsid w:val="005038B5"/>
    <w:rsid w:val="00515BAC"/>
    <w:rsid w:val="00541C0A"/>
    <w:rsid w:val="00552747"/>
    <w:rsid w:val="00553DDB"/>
    <w:rsid w:val="005562CA"/>
    <w:rsid w:val="00572806"/>
    <w:rsid w:val="00575AA4"/>
    <w:rsid w:val="00580385"/>
    <w:rsid w:val="00583EE6"/>
    <w:rsid w:val="005A6F96"/>
    <w:rsid w:val="005E3513"/>
    <w:rsid w:val="005E5D94"/>
    <w:rsid w:val="005E78A9"/>
    <w:rsid w:val="00605634"/>
    <w:rsid w:val="00607EAB"/>
    <w:rsid w:val="00615AA2"/>
    <w:rsid w:val="006266E3"/>
    <w:rsid w:val="00636F72"/>
    <w:rsid w:val="00650E26"/>
    <w:rsid w:val="006548ED"/>
    <w:rsid w:val="00660ED6"/>
    <w:rsid w:val="0066476D"/>
    <w:rsid w:val="00677F69"/>
    <w:rsid w:val="006951E9"/>
    <w:rsid w:val="00696D44"/>
    <w:rsid w:val="006A3019"/>
    <w:rsid w:val="006C38C9"/>
    <w:rsid w:val="006C757A"/>
    <w:rsid w:val="006D7D5A"/>
    <w:rsid w:val="006E2448"/>
    <w:rsid w:val="006F1AE3"/>
    <w:rsid w:val="006F7AEF"/>
    <w:rsid w:val="00703C02"/>
    <w:rsid w:val="00716B7A"/>
    <w:rsid w:val="00747AF5"/>
    <w:rsid w:val="00756C8B"/>
    <w:rsid w:val="00756E7A"/>
    <w:rsid w:val="00762BB0"/>
    <w:rsid w:val="00766AE3"/>
    <w:rsid w:val="007679C7"/>
    <w:rsid w:val="00790EB0"/>
    <w:rsid w:val="007A00C2"/>
    <w:rsid w:val="007A0729"/>
    <w:rsid w:val="007A332F"/>
    <w:rsid w:val="007A3CA1"/>
    <w:rsid w:val="007B2563"/>
    <w:rsid w:val="007B5AF1"/>
    <w:rsid w:val="007C2447"/>
    <w:rsid w:val="007C2D96"/>
    <w:rsid w:val="007D4CC0"/>
    <w:rsid w:val="007F17F1"/>
    <w:rsid w:val="007F1EAD"/>
    <w:rsid w:val="008008B4"/>
    <w:rsid w:val="00827378"/>
    <w:rsid w:val="00830EEC"/>
    <w:rsid w:val="0083116B"/>
    <w:rsid w:val="00845E4C"/>
    <w:rsid w:val="00850F12"/>
    <w:rsid w:val="00874A84"/>
    <w:rsid w:val="0088308E"/>
    <w:rsid w:val="008854E1"/>
    <w:rsid w:val="00890DFD"/>
    <w:rsid w:val="00892737"/>
    <w:rsid w:val="008A21BC"/>
    <w:rsid w:val="008A4DBE"/>
    <w:rsid w:val="008B3A04"/>
    <w:rsid w:val="008C0DCB"/>
    <w:rsid w:val="008C72CF"/>
    <w:rsid w:val="008D1B27"/>
    <w:rsid w:val="008D6F71"/>
    <w:rsid w:val="008E3DBA"/>
    <w:rsid w:val="008F45C9"/>
    <w:rsid w:val="00906E85"/>
    <w:rsid w:val="00917645"/>
    <w:rsid w:val="00937CD0"/>
    <w:rsid w:val="009608C3"/>
    <w:rsid w:val="00962C8D"/>
    <w:rsid w:val="00964F19"/>
    <w:rsid w:val="0097175D"/>
    <w:rsid w:val="00985E2B"/>
    <w:rsid w:val="00990134"/>
    <w:rsid w:val="009911BF"/>
    <w:rsid w:val="009A3B24"/>
    <w:rsid w:val="009A6AC3"/>
    <w:rsid w:val="009A7128"/>
    <w:rsid w:val="009C2B4B"/>
    <w:rsid w:val="009C76E0"/>
    <w:rsid w:val="009D0BB3"/>
    <w:rsid w:val="009D124E"/>
    <w:rsid w:val="009D40A5"/>
    <w:rsid w:val="009E4FAC"/>
    <w:rsid w:val="009E7C53"/>
    <w:rsid w:val="009F1107"/>
    <w:rsid w:val="009F2095"/>
    <w:rsid w:val="009F5444"/>
    <w:rsid w:val="009F6B81"/>
    <w:rsid w:val="009F6EB3"/>
    <w:rsid w:val="00A011F4"/>
    <w:rsid w:val="00A20F1A"/>
    <w:rsid w:val="00A22EC6"/>
    <w:rsid w:val="00A24848"/>
    <w:rsid w:val="00A35F19"/>
    <w:rsid w:val="00A54467"/>
    <w:rsid w:val="00A63FD8"/>
    <w:rsid w:val="00A77803"/>
    <w:rsid w:val="00A82EC4"/>
    <w:rsid w:val="00A87B75"/>
    <w:rsid w:val="00AA3BFB"/>
    <w:rsid w:val="00AA7B00"/>
    <w:rsid w:val="00AA7DBA"/>
    <w:rsid w:val="00AB18BA"/>
    <w:rsid w:val="00AC577B"/>
    <w:rsid w:val="00AD1D39"/>
    <w:rsid w:val="00AD451E"/>
    <w:rsid w:val="00AE17D7"/>
    <w:rsid w:val="00AE56F4"/>
    <w:rsid w:val="00AF6368"/>
    <w:rsid w:val="00AF67C0"/>
    <w:rsid w:val="00B176BC"/>
    <w:rsid w:val="00B45072"/>
    <w:rsid w:val="00B46EED"/>
    <w:rsid w:val="00B5251C"/>
    <w:rsid w:val="00B54AB0"/>
    <w:rsid w:val="00B56E98"/>
    <w:rsid w:val="00B6212C"/>
    <w:rsid w:val="00B627F8"/>
    <w:rsid w:val="00B703A6"/>
    <w:rsid w:val="00B80BC0"/>
    <w:rsid w:val="00B9369D"/>
    <w:rsid w:val="00BA4003"/>
    <w:rsid w:val="00BA6C52"/>
    <w:rsid w:val="00BB2BF9"/>
    <w:rsid w:val="00BD5065"/>
    <w:rsid w:val="00BE3D5E"/>
    <w:rsid w:val="00BF3667"/>
    <w:rsid w:val="00BF6707"/>
    <w:rsid w:val="00C0232D"/>
    <w:rsid w:val="00C06380"/>
    <w:rsid w:val="00C10D18"/>
    <w:rsid w:val="00C11AF9"/>
    <w:rsid w:val="00C22A1A"/>
    <w:rsid w:val="00C24F9D"/>
    <w:rsid w:val="00C2659F"/>
    <w:rsid w:val="00C414B8"/>
    <w:rsid w:val="00C452AC"/>
    <w:rsid w:val="00C46097"/>
    <w:rsid w:val="00C4791B"/>
    <w:rsid w:val="00C47C5F"/>
    <w:rsid w:val="00C564AA"/>
    <w:rsid w:val="00C6718F"/>
    <w:rsid w:val="00C73880"/>
    <w:rsid w:val="00C7762E"/>
    <w:rsid w:val="00C8597E"/>
    <w:rsid w:val="00C905C6"/>
    <w:rsid w:val="00C905F7"/>
    <w:rsid w:val="00C909F6"/>
    <w:rsid w:val="00C93163"/>
    <w:rsid w:val="00CA147D"/>
    <w:rsid w:val="00CA1F49"/>
    <w:rsid w:val="00CB216C"/>
    <w:rsid w:val="00CB3091"/>
    <w:rsid w:val="00CC0560"/>
    <w:rsid w:val="00CE4886"/>
    <w:rsid w:val="00D04520"/>
    <w:rsid w:val="00D12A39"/>
    <w:rsid w:val="00D20A8C"/>
    <w:rsid w:val="00D31970"/>
    <w:rsid w:val="00D32270"/>
    <w:rsid w:val="00D3245D"/>
    <w:rsid w:val="00D32A87"/>
    <w:rsid w:val="00D63B00"/>
    <w:rsid w:val="00D64346"/>
    <w:rsid w:val="00D67EFC"/>
    <w:rsid w:val="00D708B5"/>
    <w:rsid w:val="00D82583"/>
    <w:rsid w:val="00D874BF"/>
    <w:rsid w:val="00D97880"/>
    <w:rsid w:val="00DC46FA"/>
    <w:rsid w:val="00DC6433"/>
    <w:rsid w:val="00DD3357"/>
    <w:rsid w:val="00DD7A31"/>
    <w:rsid w:val="00DE3967"/>
    <w:rsid w:val="00E04EB9"/>
    <w:rsid w:val="00E119EB"/>
    <w:rsid w:val="00E16009"/>
    <w:rsid w:val="00E17CEC"/>
    <w:rsid w:val="00E2271E"/>
    <w:rsid w:val="00E27DA4"/>
    <w:rsid w:val="00E36942"/>
    <w:rsid w:val="00E528B6"/>
    <w:rsid w:val="00E52AB4"/>
    <w:rsid w:val="00E6029B"/>
    <w:rsid w:val="00E61B06"/>
    <w:rsid w:val="00E77BC8"/>
    <w:rsid w:val="00E97158"/>
    <w:rsid w:val="00EA3A3E"/>
    <w:rsid w:val="00EA6DFA"/>
    <w:rsid w:val="00EA6E38"/>
    <w:rsid w:val="00EB1F26"/>
    <w:rsid w:val="00EC3B27"/>
    <w:rsid w:val="00EE0A26"/>
    <w:rsid w:val="00EE56E8"/>
    <w:rsid w:val="00EE7DC2"/>
    <w:rsid w:val="00EF7194"/>
    <w:rsid w:val="00EF730F"/>
    <w:rsid w:val="00F05CB3"/>
    <w:rsid w:val="00F07670"/>
    <w:rsid w:val="00F07C38"/>
    <w:rsid w:val="00F1030F"/>
    <w:rsid w:val="00F1467C"/>
    <w:rsid w:val="00F345EB"/>
    <w:rsid w:val="00F4145B"/>
    <w:rsid w:val="00F55E5B"/>
    <w:rsid w:val="00F62113"/>
    <w:rsid w:val="00F64AB0"/>
    <w:rsid w:val="00F66FA2"/>
    <w:rsid w:val="00F725AB"/>
    <w:rsid w:val="00F73570"/>
    <w:rsid w:val="00F825D0"/>
    <w:rsid w:val="00F90E12"/>
    <w:rsid w:val="00FA55F5"/>
    <w:rsid w:val="00FA6961"/>
    <w:rsid w:val="00FC544D"/>
    <w:rsid w:val="00FC75BA"/>
    <w:rsid w:val="00FD4BA6"/>
    <w:rsid w:val="00FE0332"/>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paragraph" w:customStyle="1" w:styleId="Osnovatext">
    <w:name w:val="Osnovatext"/>
    <w:basedOn w:val="Normal"/>
    <w:qFormat/>
    <w:rsid w:val="008D1B27"/>
    <w:pPr>
      <w:ind w:firstLine="1276"/>
      <w:jc w:val="both"/>
    </w:pPr>
    <w:rPr>
      <w:rFonts w:eastAsia="Calibri"/>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paragraph" w:customStyle="1" w:styleId="Osnovatext">
    <w:name w:val="Osnovatext"/>
    <w:basedOn w:val="Normal"/>
    <w:qFormat/>
    <w:rsid w:val="008D1B27"/>
    <w:pPr>
      <w:ind w:firstLine="1276"/>
      <w:jc w:val="both"/>
    </w:pPr>
    <w:rPr>
      <w:rFonts w:eastAsia="Calibri"/>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sa.vukasinov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vukasinov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B60E-4C58-46C3-B100-C2BC9A4C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37</Pages>
  <Words>10272</Words>
  <Characters>58557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2019-09-23T10:24:00Z</cp:lastPrinted>
  <dcterms:created xsi:type="dcterms:W3CDTF">2019-10-07T12:32:00Z</dcterms:created>
  <dcterms:modified xsi:type="dcterms:W3CDTF">2019-10-07T12:32:00Z</dcterms:modified>
</cp:coreProperties>
</file>