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Tr="00435D8B">
        <w:trPr>
          <w:trHeight w:val="2551"/>
        </w:trPr>
        <w:tc>
          <w:tcPr>
            <w:tcW w:w="9288" w:type="dxa"/>
            <w:gridSpan w:val="4"/>
            <w:vAlign w:val="bottom"/>
          </w:tcPr>
          <w:p w:rsidR="00C4791B" w:rsidRDefault="00C4791B" w:rsidP="00435D8B">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r w:rsidR="00C4791B" w:rsidTr="00435D8B">
        <w:trPr>
          <w:trHeight w:val="978"/>
        </w:trPr>
        <w:tc>
          <w:tcPr>
            <w:tcW w:w="9288" w:type="dxa"/>
            <w:gridSpan w:val="4"/>
          </w:tcPr>
          <w:p w:rsidR="00C4791B" w:rsidRDefault="00C4791B" w:rsidP="00435D8B">
            <w:pPr>
              <w:pStyle w:val="Header"/>
              <w:spacing w:line="360" w:lineRule="auto"/>
            </w:pPr>
          </w:p>
          <w:p w:rsidR="00C4791B" w:rsidRDefault="00C4791B" w:rsidP="00435D8B">
            <w:pPr>
              <w:pStyle w:val="Header"/>
              <w:spacing w:line="360" w:lineRule="auto"/>
              <w:rPr>
                <w:lang w:val="sr-Cyrl-BA"/>
              </w:rPr>
            </w:pPr>
            <w:r>
              <w:rPr>
                <w:lang w:val="sr-Cyrl-BA"/>
              </w:rPr>
              <w:t xml:space="preserve">ГРАДСКА УПРАВА ЗА </w:t>
            </w:r>
          </w:p>
          <w:p w:rsidR="00C4791B" w:rsidRPr="007D4CC0" w:rsidRDefault="00C4791B" w:rsidP="00435D8B">
            <w:pPr>
              <w:pStyle w:val="Header"/>
              <w:spacing w:line="360" w:lineRule="auto"/>
            </w:pPr>
            <w:r>
              <w:rPr>
                <w:lang w:val="sr-Cyrl-BA"/>
              </w:rPr>
              <w:t>ИНФРАСТРУКТУРУ И РАЗВОЈ</w:t>
            </w:r>
          </w:p>
        </w:tc>
      </w:tr>
      <w:tr w:rsidR="00C4791B" w:rsidTr="00435D8B">
        <w:trPr>
          <w:trHeight w:val="442"/>
        </w:trPr>
        <w:tc>
          <w:tcPr>
            <w:tcW w:w="675" w:type="dxa"/>
          </w:tcPr>
          <w:p w:rsidR="00C4791B" w:rsidRPr="00037AD7" w:rsidRDefault="00C4791B" w:rsidP="00435D8B">
            <w:pPr>
              <w:pStyle w:val="Header"/>
              <w:spacing w:line="360" w:lineRule="auto"/>
              <w:rPr>
                <w:lang w:val="sr-Cyrl-BA"/>
              </w:rPr>
            </w:pPr>
            <w:r>
              <w:t>VIII</w:t>
            </w:r>
            <w:r>
              <w:rPr>
                <w:lang w:val="sr-Cyrl-BA"/>
              </w:rPr>
              <w:t xml:space="preserve"> </w:t>
            </w:r>
          </w:p>
        </w:tc>
        <w:tc>
          <w:tcPr>
            <w:tcW w:w="2410" w:type="dxa"/>
            <w:gridSpan w:val="2"/>
          </w:tcPr>
          <w:p w:rsidR="00C4791B" w:rsidRPr="007D4CC0" w:rsidRDefault="00C4791B" w:rsidP="00C15223">
            <w:pPr>
              <w:pStyle w:val="Header"/>
              <w:spacing w:line="360" w:lineRule="auto"/>
              <w:ind w:left="-249"/>
            </w:pPr>
            <w:r>
              <w:rPr>
                <w:lang w:val="sr-Cyrl-BA"/>
              </w:rPr>
              <w:t xml:space="preserve">ББрој: </w:t>
            </w:r>
            <w:r w:rsidR="00B94370">
              <w:t>404-</w:t>
            </w:r>
            <w:r w:rsidR="00C15223">
              <w:t>203</w:t>
            </w:r>
            <w:r w:rsidR="007D4CC0">
              <w:t>/19</w:t>
            </w:r>
          </w:p>
        </w:tc>
        <w:tc>
          <w:tcPr>
            <w:tcW w:w="6203" w:type="dxa"/>
            <w:vMerge w:val="restart"/>
          </w:tcPr>
          <w:p w:rsidR="00C4791B" w:rsidRPr="00037AD7" w:rsidRDefault="00C4791B" w:rsidP="00435D8B">
            <w:pPr>
              <w:pStyle w:val="Header"/>
              <w:spacing w:line="360" w:lineRule="auto"/>
              <w:ind w:left="-249"/>
              <w:rPr>
                <w:lang w:val="sr-Cyrl-BA"/>
              </w:rPr>
            </w:pPr>
          </w:p>
        </w:tc>
      </w:tr>
      <w:tr w:rsidR="00C4791B" w:rsidTr="00435D8B">
        <w:trPr>
          <w:trHeight w:val="441"/>
        </w:trPr>
        <w:tc>
          <w:tcPr>
            <w:tcW w:w="959" w:type="dxa"/>
            <w:gridSpan w:val="2"/>
          </w:tcPr>
          <w:p w:rsidR="00C4791B" w:rsidRPr="00037AD7" w:rsidRDefault="00C4791B" w:rsidP="00435D8B">
            <w:pPr>
              <w:pStyle w:val="Header"/>
              <w:spacing w:line="360" w:lineRule="auto"/>
              <w:rPr>
                <w:lang w:val="sr-Cyrl-BA"/>
              </w:rPr>
            </w:pPr>
            <w:r>
              <w:rPr>
                <w:lang w:val="sr-Cyrl-BA"/>
              </w:rPr>
              <w:t>Датум:</w:t>
            </w:r>
          </w:p>
        </w:tc>
        <w:tc>
          <w:tcPr>
            <w:tcW w:w="2126" w:type="dxa"/>
          </w:tcPr>
          <w:p w:rsidR="00C4791B" w:rsidRPr="00037AD7" w:rsidRDefault="00C15223" w:rsidP="00657AF2">
            <w:pPr>
              <w:pStyle w:val="Header"/>
              <w:spacing w:line="360" w:lineRule="auto"/>
              <w:ind w:left="-108"/>
              <w:jc w:val="both"/>
              <w:rPr>
                <w:lang w:val="sr-Cyrl-BA"/>
              </w:rPr>
            </w:pPr>
            <w:r>
              <w:rPr>
                <w:lang w:val="sr-Cyrl-BA"/>
              </w:rPr>
              <w:t>1</w:t>
            </w:r>
            <w:r w:rsidR="00657AF2">
              <w:rPr>
                <w:lang w:val="sr-Cyrl-BA"/>
              </w:rPr>
              <w:t>6</w:t>
            </w:r>
            <w:r w:rsidR="007D4CC0">
              <w:rPr>
                <w:lang w:val="sr-Cyrl-BA"/>
              </w:rPr>
              <w:t>.0</w:t>
            </w:r>
            <w:r>
              <w:rPr>
                <w:lang w:val="sr-Cyrl-BA"/>
              </w:rPr>
              <w:t>7</w:t>
            </w:r>
            <w:r w:rsidR="007D4CC0">
              <w:rPr>
                <w:lang w:val="sr-Cyrl-BA"/>
              </w:rPr>
              <w:t>.2019</w:t>
            </w:r>
          </w:p>
        </w:tc>
        <w:tc>
          <w:tcPr>
            <w:tcW w:w="6203" w:type="dxa"/>
            <w:vMerge/>
          </w:tcPr>
          <w:p w:rsidR="00C4791B" w:rsidRPr="00037AD7" w:rsidRDefault="00C4791B" w:rsidP="00435D8B">
            <w:pPr>
              <w:pStyle w:val="Header"/>
              <w:spacing w:line="360" w:lineRule="auto"/>
              <w:ind w:left="-108"/>
              <w:jc w:val="both"/>
              <w:rPr>
                <w:lang w:val="sr-Cyrl-BA"/>
              </w:rPr>
            </w:pPr>
          </w:p>
        </w:tc>
      </w:tr>
    </w:tbl>
    <w:p w:rsidR="00C4791B" w:rsidRDefault="00C4791B" w:rsidP="00C4791B">
      <w:pPr>
        <w:jc w:val="both"/>
      </w:pPr>
    </w:p>
    <w:p w:rsidR="00657AF2" w:rsidRPr="005F39BE" w:rsidRDefault="00657AF2" w:rsidP="00657AF2">
      <w:pPr>
        <w:shd w:val="clear" w:color="auto" w:fill="C6D9F1"/>
        <w:jc w:val="center"/>
        <w:rPr>
          <w:sz w:val="32"/>
          <w:szCs w:val="32"/>
          <w:lang w:val="sr-Cyrl-CS"/>
        </w:rPr>
      </w:pPr>
      <w:r w:rsidRPr="005F39BE">
        <w:rPr>
          <w:sz w:val="32"/>
          <w:szCs w:val="32"/>
        </w:rPr>
        <w:t>КОНКУРСН</w:t>
      </w:r>
      <w:r w:rsidRPr="005F39BE">
        <w:rPr>
          <w:sz w:val="32"/>
          <w:szCs w:val="32"/>
          <w:lang w:val="sr-Cyrl-CS"/>
        </w:rPr>
        <w:t>А</w:t>
      </w:r>
      <w:r w:rsidRPr="005F39BE">
        <w:rPr>
          <w:sz w:val="32"/>
          <w:szCs w:val="32"/>
        </w:rPr>
        <w:t xml:space="preserve"> ДОКУМЕНТАЦИЈ</w:t>
      </w:r>
      <w:r w:rsidRPr="005F39BE">
        <w:rPr>
          <w:sz w:val="32"/>
          <w:szCs w:val="32"/>
          <w:lang w:val="sr-Cyrl-CS"/>
        </w:rPr>
        <w:t>А</w:t>
      </w:r>
    </w:p>
    <w:p w:rsidR="00657AF2" w:rsidRPr="005F39BE" w:rsidRDefault="00657AF2" w:rsidP="00657AF2">
      <w:pPr>
        <w:jc w:val="center"/>
        <w:rPr>
          <w:sz w:val="32"/>
          <w:szCs w:val="32"/>
          <w:lang w:val="ru-RU"/>
        </w:rPr>
      </w:pPr>
    </w:p>
    <w:p w:rsidR="00657AF2" w:rsidRPr="005F39BE" w:rsidRDefault="00657AF2" w:rsidP="00657AF2">
      <w:pPr>
        <w:jc w:val="center"/>
        <w:rPr>
          <w:b/>
          <w:bCs/>
          <w:i/>
          <w:iCs/>
          <w:sz w:val="28"/>
          <w:szCs w:val="28"/>
          <w:lang w:val="ru-RU"/>
        </w:rPr>
      </w:pPr>
    </w:p>
    <w:p w:rsidR="00657AF2" w:rsidRPr="005F39BE" w:rsidRDefault="00657AF2" w:rsidP="00657AF2">
      <w:pPr>
        <w:jc w:val="center"/>
        <w:rPr>
          <w:b/>
          <w:bCs/>
          <w:i/>
          <w:iCs/>
          <w:sz w:val="28"/>
          <w:szCs w:val="28"/>
          <w:lang w:val="ru-RU"/>
        </w:rPr>
      </w:pPr>
    </w:p>
    <w:p w:rsidR="00657AF2" w:rsidRPr="005F39BE" w:rsidRDefault="00657AF2" w:rsidP="00657AF2">
      <w:pPr>
        <w:jc w:val="center"/>
        <w:rPr>
          <w:b/>
          <w:bCs/>
          <w:i/>
          <w:iCs/>
          <w:lang/>
        </w:rPr>
      </w:pPr>
      <w:r>
        <w:rPr>
          <w:b/>
          <w:bCs/>
          <w:lang/>
        </w:rPr>
        <w:t>ЈАВНА РАСВЕТА У МЕСНИМ ЗАЈЕДНИЦАМА</w:t>
      </w:r>
    </w:p>
    <w:p w:rsidR="00657AF2" w:rsidRPr="005F39BE" w:rsidRDefault="00657AF2" w:rsidP="00657AF2">
      <w:pPr>
        <w:jc w:val="center"/>
        <w:rPr>
          <w:b/>
          <w:bCs/>
          <w:i/>
          <w:iCs/>
        </w:rPr>
      </w:pPr>
    </w:p>
    <w:p w:rsidR="00657AF2" w:rsidRPr="005F39BE" w:rsidRDefault="00657AF2" w:rsidP="00657AF2">
      <w:pPr>
        <w:jc w:val="center"/>
        <w:rPr>
          <w:sz w:val="32"/>
          <w:szCs w:val="32"/>
          <w:lang/>
        </w:rPr>
      </w:pPr>
      <w:r w:rsidRPr="005F39BE">
        <w:rPr>
          <w:b/>
          <w:bCs/>
        </w:rPr>
        <w:t>ЈАВНА НАБАКА МАЛЕ ВРЕДНОСТИ</w:t>
      </w:r>
      <w:r w:rsidRPr="005F39BE">
        <w:rPr>
          <w:b/>
          <w:bCs/>
          <w:lang/>
        </w:rPr>
        <w:t xml:space="preserve"> б</w:t>
      </w:r>
      <w:r w:rsidRPr="005F39BE">
        <w:rPr>
          <w:b/>
          <w:lang w:val="sr-Cyrl-CS"/>
        </w:rPr>
        <w:t xml:space="preserve">рој </w:t>
      </w:r>
      <w:r w:rsidRPr="005F39BE">
        <w:rPr>
          <w:b/>
          <w:lang/>
        </w:rPr>
        <w:t>VIII 404-</w:t>
      </w:r>
      <w:r w:rsidR="008C7B80">
        <w:rPr>
          <w:b/>
          <w:lang/>
        </w:rPr>
        <w:t>203</w:t>
      </w:r>
      <w:r w:rsidRPr="005F39BE">
        <w:rPr>
          <w:b/>
          <w:lang/>
        </w:rPr>
        <w:t>/1</w:t>
      </w:r>
      <w:r>
        <w:rPr>
          <w:b/>
          <w:lang/>
        </w:rPr>
        <w:t>9</w:t>
      </w:r>
      <w:r w:rsidRPr="005F39BE">
        <w:rPr>
          <w:sz w:val="32"/>
          <w:szCs w:val="32"/>
          <w:lang/>
        </w:rPr>
        <w:t xml:space="preserve"> </w:t>
      </w:r>
      <w:r w:rsidRPr="005F39BE">
        <w:rPr>
          <w:b/>
          <w:lang w:val="sr-Cyrl-CS"/>
        </w:rPr>
        <w:t>(</w:t>
      </w:r>
      <w:r>
        <w:rPr>
          <w:b/>
          <w:lang w:val="sr-Cyrl-CS"/>
        </w:rPr>
        <w:t>радови</w:t>
      </w:r>
      <w:r w:rsidRPr="005F39BE">
        <w:rPr>
          <w:b/>
          <w:lang w:val="sr-Cyrl-CS"/>
        </w:rPr>
        <w:t>)</w:t>
      </w:r>
    </w:p>
    <w:p w:rsidR="00657AF2" w:rsidRPr="005F39BE" w:rsidRDefault="00657AF2" w:rsidP="00657AF2">
      <w:pPr>
        <w:jc w:val="center"/>
        <w:rPr>
          <w:i/>
          <w:iCs/>
        </w:rPr>
      </w:pPr>
    </w:p>
    <w:p w:rsidR="00657AF2" w:rsidRPr="005F39BE" w:rsidRDefault="00657AF2" w:rsidP="00657AF2">
      <w:pPr>
        <w:jc w:val="center"/>
        <w:rPr>
          <w:i/>
          <w:iCs/>
        </w:rPr>
      </w:pPr>
    </w:p>
    <w:p w:rsidR="00657AF2" w:rsidRPr="005F39BE" w:rsidRDefault="00657AF2" w:rsidP="00657AF2">
      <w:pPr>
        <w:jc w:val="center"/>
        <w:rPr>
          <w:i/>
          <w:iCs/>
        </w:rPr>
      </w:pPr>
    </w:p>
    <w:p w:rsidR="00657AF2" w:rsidRPr="005F39BE" w:rsidRDefault="00657AF2" w:rsidP="00657AF2">
      <w:pPr>
        <w:jc w:val="center"/>
        <w:rPr>
          <w:i/>
          <w:iCs/>
        </w:rPr>
      </w:pPr>
    </w:p>
    <w:p w:rsidR="00657AF2" w:rsidRPr="005F39BE" w:rsidRDefault="00657AF2" w:rsidP="00657AF2">
      <w:pPr>
        <w:jc w:val="center"/>
        <w:rPr>
          <w:i/>
          <w:iCs/>
        </w:rPr>
      </w:pPr>
    </w:p>
    <w:p w:rsidR="00657AF2" w:rsidRPr="005F39BE" w:rsidRDefault="00657AF2" w:rsidP="00657AF2">
      <w:pPr>
        <w:jc w:val="center"/>
        <w:rPr>
          <w:i/>
          <w:iCs/>
        </w:rPr>
      </w:pPr>
    </w:p>
    <w:p w:rsidR="00657AF2" w:rsidRPr="005F39BE" w:rsidRDefault="00657AF2" w:rsidP="00657AF2">
      <w:pPr>
        <w:jc w:val="center"/>
        <w:rPr>
          <w:i/>
          <w:iCs/>
        </w:rPr>
      </w:pPr>
    </w:p>
    <w:p w:rsidR="00657AF2" w:rsidRPr="005F39BE" w:rsidRDefault="00657AF2" w:rsidP="00657AF2">
      <w:pPr>
        <w:jc w:val="center"/>
        <w:rPr>
          <w:i/>
          <w:iCs/>
        </w:rPr>
      </w:pPr>
    </w:p>
    <w:p w:rsidR="00657AF2" w:rsidRPr="005F39BE" w:rsidRDefault="00657AF2" w:rsidP="00657AF2">
      <w:pPr>
        <w:jc w:val="center"/>
        <w:rPr>
          <w:i/>
          <w:iCs/>
        </w:rPr>
      </w:pPr>
    </w:p>
    <w:p w:rsidR="00657AF2" w:rsidRPr="005F39BE" w:rsidRDefault="00657AF2" w:rsidP="00657AF2">
      <w:pPr>
        <w:jc w:val="center"/>
        <w:rPr>
          <w:i/>
          <w:iCs/>
        </w:rPr>
      </w:pPr>
    </w:p>
    <w:p w:rsidR="00657AF2" w:rsidRPr="005F39BE" w:rsidRDefault="00657AF2" w:rsidP="00657AF2">
      <w:pPr>
        <w:jc w:val="center"/>
        <w:rPr>
          <w:i/>
          <w:iCs/>
        </w:rPr>
      </w:pPr>
    </w:p>
    <w:p w:rsidR="00657AF2" w:rsidRPr="005F39BE" w:rsidRDefault="00657AF2" w:rsidP="00657AF2">
      <w:pPr>
        <w:jc w:val="center"/>
        <w:rPr>
          <w:i/>
          <w:iCs/>
        </w:rPr>
      </w:pPr>
    </w:p>
    <w:p w:rsidR="00657AF2" w:rsidRPr="005F39BE" w:rsidRDefault="00657AF2" w:rsidP="00657AF2">
      <w:pPr>
        <w:jc w:val="center"/>
        <w:rPr>
          <w:i/>
          <w:iCs/>
        </w:rPr>
      </w:pPr>
    </w:p>
    <w:p w:rsidR="00657AF2" w:rsidRPr="005F39BE" w:rsidRDefault="00657AF2" w:rsidP="00657AF2">
      <w:pPr>
        <w:jc w:val="center"/>
        <w:rPr>
          <w:i/>
          <w:iCs/>
        </w:rPr>
      </w:pPr>
    </w:p>
    <w:p w:rsidR="00657AF2" w:rsidRPr="005F39BE" w:rsidRDefault="00657AF2" w:rsidP="00657AF2">
      <w:pPr>
        <w:jc w:val="center"/>
        <w:rPr>
          <w:i/>
          <w:iCs/>
        </w:rPr>
      </w:pPr>
    </w:p>
    <w:p w:rsidR="00657AF2" w:rsidRPr="005F39BE" w:rsidRDefault="00657AF2" w:rsidP="00657AF2">
      <w:pPr>
        <w:jc w:val="center"/>
        <w:rPr>
          <w:i/>
          <w:iCs/>
        </w:rPr>
      </w:pPr>
    </w:p>
    <w:p w:rsidR="00657AF2" w:rsidRPr="005F39BE" w:rsidRDefault="00657AF2" w:rsidP="00657AF2">
      <w:pPr>
        <w:rPr>
          <w:i/>
          <w:iCs/>
        </w:rPr>
      </w:pPr>
    </w:p>
    <w:p w:rsidR="00657AF2" w:rsidRPr="005F39BE" w:rsidRDefault="00657AF2" w:rsidP="00657AF2">
      <w:pPr>
        <w:jc w:val="center"/>
        <w:rPr>
          <w:i/>
          <w:iCs/>
          <w:lang/>
        </w:rPr>
      </w:pPr>
    </w:p>
    <w:p w:rsidR="00657AF2" w:rsidRPr="005F39BE" w:rsidRDefault="00657AF2" w:rsidP="00657AF2">
      <w:pPr>
        <w:jc w:val="center"/>
        <w:rPr>
          <w:i/>
          <w:iCs/>
          <w:lang/>
        </w:rPr>
      </w:pPr>
    </w:p>
    <w:p w:rsidR="00657AF2" w:rsidRPr="005F39BE" w:rsidRDefault="00657AF2" w:rsidP="00657AF2">
      <w:pPr>
        <w:jc w:val="center"/>
        <w:rPr>
          <w:i/>
          <w:iCs/>
          <w:lang w:val="sr-Cyrl-CS"/>
        </w:rPr>
      </w:pPr>
    </w:p>
    <w:p w:rsidR="00657AF2" w:rsidRPr="005F39BE" w:rsidRDefault="00657AF2" w:rsidP="00657AF2">
      <w:pPr>
        <w:jc w:val="center"/>
        <w:rPr>
          <w:i/>
          <w:iCs/>
          <w:lang w:val="sr-Cyrl-CS"/>
        </w:rPr>
      </w:pPr>
    </w:p>
    <w:p w:rsidR="00657AF2" w:rsidRPr="005F39BE" w:rsidRDefault="00657AF2" w:rsidP="00657AF2">
      <w:pPr>
        <w:jc w:val="center"/>
        <w:rPr>
          <w:i/>
          <w:iCs/>
          <w:lang w:val="sr-Cyrl-CS"/>
        </w:rPr>
      </w:pPr>
    </w:p>
    <w:p w:rsidR="00657AF2" w:rsidRPr="005F39BE" w:rsidRDefault="00657AF2" w:rsidP="00657AF2">
      <w:pPr>
        <w:jc w:val="center"/>
        <w:rPr>
          <w:i/>
          <w:iCs/>
        </w:rPr>
      </w:pPr>
    </w:p>
    <w:p w:rsidR="00657AF2" w:rsidRPr="005F39BE" w:rsidRDefault="008C7B80" w:rsidP="00657AF2">
      <w:pPr>
        <w:jc w:val="center"/>
        <w:rPr>
          <w:i/>
        </w:rPr>
      </w:pPr>
      <w:r>
        <w:rPr>
          <w:i/>
          <w:iCs/>
          <w:lang w:val="sr-Cyrl-CS"/>
        </w:rPr>
        <w:t>јул</w:t>
      </w:r>
      <w:r w:rsidR="00657AF2" w:rsidRPr="005F39BE">
        <w:rPr>
          <w:i/>
          <w:iCs/>
          <w:lang w:val="sr-Cyrl-CS"/>
        </w:rPr>
        <w:t>,</w:t>
      </w:r>
      <w:r w:rsidR="00657AF2" w:rsidRPr="005F39BE">
        <w:rPr>
          <w:i/>
          <w:iCs/>
        </w:rPr>
        <w:t xml:space="preserve"> </w:t>
      </w:r>
      <w:r w:rsidR="00657AF2" w:rsidRPr="005F39BE">
        <w:rPr>
          <w:bCs/>
          <w:i/>
        </w:rPr>
        <w:t>201</w:t>
      </w:r>
      <w:r w:rsidR="00657AF2">
        <w:rPr>
          <w:bCs/>
          <w:i/>
          <w:lang/>
        </w:rPr>
        <w:t>9</w:t>
      </w:r>
      <w:r w:rsidR="00657AF2" w:rsidRPr="005F39BE">
        <w:rPr>
          <w:bCs/>
          <w:i/>
        </w:rPr>
        <w:t>. године</w:t>
      </w:r>
    </w:p>
    <w:p w:rsidR="00657AF2" w:rsidRPr="005F39BE" w:rsidRDefault="00657AF2" w:rsidP="00657AF2">
      <w:pPr>
        <w:jc w:val="both"/>
      </w:pPr>
    </w:p>
    <w:p w:rsidR="00657AF2" w:rsidRPr="005F39BE" w:rsidRDefault="00657AF2" w:rsidP="00657AF2">
      <w:pPr>
        <w:jc w:val="both"/>
        <w:rPr>
          <w:rFonts w:eastAsia="TimesNewRomanPSMT"/>
        </w:rPr>
      </w:pPr>
      <w:r w:rsidRPr="005F39BE">
        <w:rPr>
          <w:rFonts w:eastAsia="TimesNewRomanPSMT"/>
        </w:rPr>
        <w:t>На основу чл. 39. и 61. З</w:t>
      </w:r>
      <w:r w:rsidRPr="005F39BE">
        <w:rPr>
          <w:rFonts w:eastAsia="TimesNewRomanPSMT"/>
          <w:lang/>
        </w:rPr>
        <w:t>акона</w:t>
      </w:r>
      <w:r w:rsidRPr="005F39BE">
        <w:rPr>
          <w:rFonts w:eastAsia="TimesNewRomanPSMT"/>
        </w:rPr>
        <w:t xml:space="preserve"> о јавним набавкама („Сл. гласник РС” бр. 124/12, 14/15 </w:t>
      </w:r>
      <w:r w:rsidRPr="005F39BE">
        <w:rPr>
          <w:rFonts w:eastAsia="TimesNewRomanPSMT"/>
          <w:lang/>
        </w:rPr>
        <w:t>и 68/15</w:t>
      </w:r>
      <w:r w:rsidRPr="005F39BE">
        <w:rPr>
          <w:rFonts w:eastAsia="TimesNewRomanPSMT"/>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5F39BE">
        <w:rPr>
          <w:rFonts w:eastAsia="TimesNewRomanPSMT"/>
          <w:lang/>
        </w:rPr>
        <w:t>86</w:t>
      </w:r>
      <w:r w:rsidRPr="005F39BE">
        <w:rPr>
          <w:rFonts w:eastAsia="TimesNewRomanPSMT"/>
        </w:rPr>
        <w:t>/201</w:t>
      </w:r>
      <w:r w:rsidRPr="005F39BE">
        <w:rPr>
          <w:rFonts w:eastAsia="TimesNewRomanPSMT"/>
          <w:lang/>
        </w:rPr>
        <w:t>5</w:t>
      </w:r>
      <w:r w:rsidR="008C7B80">
        <w:rPr>
          <w:rFonts w:eastAsia="TimesNewRomanPSMT"/>
          <w:lang/>
        </w:rPr>
        <w:t xml:space="preserve"> и 41/19</w:t>
      </w:r>
      <w:r w:rsidRPr="005F39BE">
        <w:rPr>
          <w:rFonts w:eastAsia="TimesNewRomanPSMT"/>
        </w:rPr>
        <w:t xml:space="preserve">), </w:t>
      </w:r>
      <w:r w:rsidRPr="005F39BE">
        <w:t>Одлуке о покретању поступка</w:t>
      </w:r>
      <w:r>
        <w:rPr>
          <w:lang/>
        </w:rPr>
        <w:t xml:space="preserve"> јавне набавке мале вредности</w:t>
      </w:r>
      <w:r w:rsidRPr="005F39BE">
        <w:rPr>
          <w:lang w:val="sr-Cyrl-CS"/>
        </w:rPr>
        <w:t xml:space="preserve"> </w:t>
      </w:r>
      <w:r w:rsidRPr="005F39BE">
        <w:t xml:space="preserve">број </w:t>
      </w:r>
      <w:r w:rsidRPr="005F39BE">
        <w:rPr>
          <w:lang/>
        </w:rPr>
        <w:t>VIII 404-</w:t>
      </w:r>
      <w:r w:rsidR="008C7B80">
        <w:rPr>
          <w:lang/>
        </w:rPr>
        <w:t>203</w:t>
      </w:r>
      <w:r w:rsidRPr="005F39BE">
        <w:rPr>
          <w:lang/>
        </w:rPr>
        <w:t>/1</w:t>
      </w:r>
      <w:r>
        <w:rPr>
          <w:lang/>
        </w:rPr>
        <w:t>9</w:t>
      </w:r>
      <w:r w:rsidRPr="005F39BE">
        <w:rPr>
          <w:sz w:val="32"/>
          <w:szCs w:val="32"/>
          <w:lang/>
        </w:rPr>
        <w:t xml:space="preserve"> </w:t>
      </w:r>
      <w:r w:rsidRPr="005F39BE">
        <w:rPr>
          <w:lang w:val="sr-Cyrl-CS"/>
        </w:rPr>
        <w:t xml:space="preserve">од </w:t>
      </w:r>
      <w:r>
        <w:rPr>
          <w:lang w:val="sr-Cyrl-CS"/>
        </w:rPr>
        <w:t>1</w:t>
      </w:r>
      <w:r w:rsidR="008C7B80">
        <w:rPr>
          <w:lang w:val="sr-Cyrl-CS"/>
        </w:rPr>
        <w:t>5</w:t>
      </w:r>
      <w:r w:rsidRPr="005F39BE">
        <w:rPr>
          <w:lang w:val="sr-Cyrl-CS"/>
        </w:rPr>
        <w:t>.0</w:t>
      </w:r>
      <w:r w:rsidR="008C7B80">
        <w:rPr>
          <w:lang w:val="sr-Cyrl-CS"/>
        </w:rPr>
        <w:t>7</w:t>
      </w:r>
      <w:r w:rsidRPr="005F39BE">
        <w:rPr>
          <w:lang w:val="sr-Cyrl-CS"/>
        </w:rPr>
        <w:t>.201</w:t>
      </w:r>
      <w:r>
        <w:rPr>
          <w:lang w:val="sr-Cyrl-CS"/>
        </w:rPr>
        <w:t>9</w:t>
      </w:r>
      <w:r w:rsidRPr="005F39BE">
        <w:rPr>
          <w:lang w:val="sr-Cyrl-CS"/>
        </w:rPr>
        <w:t>. године</w:t>
      </w:r>
      <w:r w:rsidRPr="005F39BE">
        <w:t xml:space="preserve"> </w:t>
      </w:r>
      <w:r w:rsidRPr="005F39BE">
        <w:rPr>
          <w:i/>
          <w:lang/>
        </w:rPr>
        <w:t xml:space="preserve">и Решења о </w:t>
      </w:r>
      <w:r w:rsidRPr="005F39BE">
        <w:t xml:space="preserve">образовању </w:t>
      </w:r>
      <w:r w:rsidRPr="005F39BE">
        <w:rPr>
          <w:lang/>
        </w:rPr>
        <w:t>к</w:t>
      </w:r>
      <w:r w:rsidRPr="005F39BE">
        <w:t>омисије</w:t>
      </w:r>
      <w:r w:rsidRPr="005F39BE">
        <w:rPr>
          <w:lang w:val="sr-Cyrl-CS"/>
        </w:rPr>
        <w:t xml:space="preserve"> </w:t>
      </w:r>
      <w:r w:rsidRPr="005F39BE">
        <w:rPr>
          <w:lang/>
        </w:rPr>
        <w:t>за јавну набавку</w:t>
      </w:r>
      <w:r w:rsidRPr="005F39BE">
        <w:rPr>
          <w:lang w:val="sr-Cyrl-CS"/>
        </w:rPr>
        <w:t xml:space="preserve"> мале вредности </w:t>
      </w:r>
      <w:r w:rsidRPr="005F39BE">
        <w:rPr>
          <w:lang/>
        </w:rPr>
        <w:t>VIII 404-</w:t>
      </w:r>
      <w:r w:rsidR="008C7B80">
        <w:rPr>
          <w:lang/>
        </w:rPr>
        <w:t>203</w:t>
      </w:r>
      <w:r w:rsidRPr="005F39BE">
        <w:rPr>
          <w:lang/>
        </w:rPr>
        <w:t>/</w:t>
      </w:r>
      <w:r w:rsidRPr="005F39BE">
        <w:rPr>
          <w:lang/>
        </w:rPr>
        <w:t>1</w:t>
      </w:r>
      <w:r>
        <w:rPr>
          <w:lang/>
        </w:rPr>
        <w:t>9</w:t>
      </w:r>
      <w:r w:rsidRPr="005F39BE">
        <w:rPr>
          <w:lang w:val="sr-Cyrl-CS"/>
        </w:rPr>
        <w:t xml:space="preserve"> од </w:t>
      </w:r>
      <w:r>
        <w:rPr>
          <w:lang w:val="sr-Cyrl-CS"/>
        </w:rPr>
        <w:t>1</w:t>
      </w:r>
      <w:r w:rsidR="008C7B80">
        <w:rPr>
          <w:lang w:val="sr-Cyrl-CS"/>
        </w:rPr>
        <w:t>5</w:t>
      </w:r>
      <w:r w:rsidRPr="005F39BE">
        <w:rPr>
          <w:lang w:val="sr-Cyrl-CS"/>
        </w:rPr>
        <w:t>.0</w:t>
      </w:r>
      <w:r w:rsidR="008C7B80">
        <w:rPr>
          <w:lang w:val="sr-Cyrl-CS"/>
        </w:rPr>
        <w:t>7</w:t>
      </w:r>
      <w:r w:rsidRPr="005F39BE">
        <w:rPr>
          <w:lang w:val="sr-Cyrl-CS"/>
        </w:rPr>
        <w:t>.201</w:t>
      </w:r>
      <w:r>
        <w:rPr>
          <w:lang w:val="sr-Cyrl-CS"/>
        </w:rPr>
        <w:t>9</w:t>
      </w:r>
      <w:r w:rsidRPr="005F39BE">
        <w:rPr>
          <w:lang w:val="sr-Cyrl-CS"/>
        </w:rPr>
        <w:t>. године</w:t>
      </w:r>
      <w:r w:rsidRPr="005F39BE">
        <w:t>, припремљена је:</w:t>
      </w:r>
    </w:p>
    <w:p w:rsidR="00657AF2" w:rsidRPr="005F39BE" w:rsidRDefault="00657AF2" w:rsidP="00657AF2">
      <w:pPr>
        <w:ind w:firstLine="720"/>
        <w:jc w:val="both"/>
        <w:rPr>
          <w:rFonts w:eastAsia="TimesNewRomanPSMT"/>
        </w:rPr>
      </w:pPr>
    </w:p>
    <w:p w:rsidR="00657AF2" w:rsidRPr="005F39BE" w:rsidRDefault="00657AF2" w:rsidP="00657AF2">
      <w:pPr>
        <w:shd w:val="clear" w:color="auto" w:fill="C6D9F1"/>
        <w:jc w:val="center"/>
        <w:rPr>
          <w:rFonts w:eastAsia="TimesNewRomanPS-BoldMT"/>
          <w:b/>
          <w:bCs/>
          <w:lang w:val="ru-RU"/>
        </w:rPr>
      </w:pPr>
      <w:r w:rsidRPr="005F39BE">
        <w:rPr>
          <w:rFonts w:eastAsia="TimesNewRomanPS-BoldMT"/>
          <w:b/>
          <w:bCs/>
        </w:rPr>
        <w:t>КОНКУРСНА ДОКУМЕНТАЦИЈА</w:t>
      </w:r>
    </w:p>
    <w:p w:rsidR="00657AF2" w:rsidRDefault="00657AF2" w:rsidP="00657AF2">
      <w:pPr>
        <w:shd w:val="clear" w:color="auto" w:fill="C6D9F1"/>
        <w:jc w:val="center"/>
        <w:rPr>
          <w:b/>
          <w:bCs/>
          <w:lang/>
        </w:rPr>
      </w:pPr>
      <w:r>
        <w:rPr>
          <w:b/>
          <w:bCs/>
          <w:lang/>
        </w:rPr>
        <w:t>з</w:t>
      </w:r>
      <w:r w:rsidRPr="005F39BE">
        <w:rPr>
          <w:b/>
          <w:bCs/>
          <w:lang/>
        </w:rPr>
        <w:t xml:space="preserve">а јавну набавку мале вредности </w:t>
      </w:r>
      <w:r>
        <w:rPr>
          <w:b/>
          <w:bCs/>
          <w:lang/>
        </w:rPr>
        <w:t xml:space="preserve">број </w:t>
      </w:r>
      <w:r w:rsidRPr="00391823">
        <w:rPr>
          <w:b/>
          <w:lang/>
        </w:rPr>
        <w:t>VIII 404-</w:t>
      </w:r>
      <w:r w:rsidR="008C7B80">
        <w:rPr>
          <w:b/>
          <w:lang/>
        </w:rPr>
        <w:t>203</w:t>
      </w:r>
      <w:r w:rsidRPr="00391823">
        <w:rPr>
          <w:b/>
          <w:lang/>
        </w:rPr>
        <w:t>/</w:t>
      </w:r>
      <w:r w:rsidRPr="00391823">
        <w:rPr>
          <w:b/>
          <w:lang/>
        </w:rPr>
        <w:t>1</w:t>
      </w:r>
      <w:r w:rsidRPr="00391823">
        <w:rPr>
          <w:b/>
          <w:lang/>
        </w:rPr>
        <w:t>9</w:t>
      </w:r>
      <w:r w:rsidRPr="005F39BE">
        <w:rPr>
          <w:sz w:val="32"/>
          <w:szCs w:val="32"/>
          <w:lang/>
        </w:rPr>
        <w:t xml:space="preserve"> </w:t>
      </w:r>
      <w:r w:rsidRPr="005F39BE">
        <w:rPr>
          <w:lang w:val="sr-Cyrl-CS"/>
        </w:rPr>
        <w:t xml:space="preserve"> </w:t>
      </w:r>
    </w:p>
    <w:p w:rsidR="00657AF2" w:rsidRPr="005F39BE" w:rsidRDefault="00657AF2" w:rsidP="00657AF2">
      <w:pPr>
        <w:shd w:val="clear" w:color="auto" w:fill="C6D9F1"/>
        <w:jc w:val="center"/>
        <w:rPr>
          <w:b/>
          <w:bCs/>
          <w:lang/>
        </w:rPr>
      </w:pPr>
      <w:r>
        <w:rPr>
          <w:b/>
          <w:bCs/>
          <w:lang/>
        </w:rPr>
        <w:t>Јавна расвета у месним заједницама</w:t>
      </w:r>
    </w:p>
    <w:p w:rsidR="00657AF2" w:rsidRPr="005F39BE" w:rsidRDefault="00657AF2" w:rsidP="00657AF2">
      <w:pPr>
        <w:jc w:val="both"/>
        <w:rPr>
          <w:rFonts w:eastAsia="TimesNewRomanPS-BoldMT"/>
          <w:b/>
          <w:bCs/>
          <w:color w:val="FF0000"/>
        </w:rPr>
      </w:pPr>
    </w:p>
    <w:p w:rsidR="00657AF2" w:rsidRPr="005F39BE" w:rsidRDefault="00657AF2" w:rsidP="00657AF2">
      <w:pPr>
        <w:jc w:val="both"/>
        <w:rPr>
          <w:rFonts w:eastAsia="TimesNewRomanPSMT"/>
        </w:rPr>
      </w:pPr>
      <w:r w:rsidRPr="005F39BE">
        <w:rPr>
          <w:rFonts w:eastAsia="TimesNewRomanPSMT"/>
        </w:rPr>
        <w:t>Конкурсна документација садржи:</w:t>
      </w:r>
    </w:p>
    <w:p w:rsidR="00657AF2" w:rsidRPr="005F39BE" w:rsidRDefault="00657AF2" w:rsidP="00657AF2">
      <w:pPr>
        <w:jc w:val="both"/>
        <w:rPr>
          <w:rFonts w:eastAsia="TimesNewRomanPSMT"/>
        </w:rPr>
      </w:pPr>
    </w:p>
    <w:tbl>
      <w:tblPr>
        <w:tblW w:w="9302" w:type="dxa"/>
        <w:tblInd w:w="-30" w:type="dxa"/>
        <w:tblLayout w:type="fixed"/>
        <w:tblLook w:val="0000"/>
      </w:tblPr>
      <w:tblGrid>
        <w:gridCol w:w="1563"/>
        <w:gridCol w:w="6119"/>
        <w:gridCol w:w="1620"/>
      </w:tblGrid>
      <w:tr w:rsidR="00657AF2" w:rsidRPr="005F39BE" w:rsidTr="00435D8B">
        <w:tc>
          <w:tcPr>
            <w:tcW w:w="1563" w:type="dxa"/>
            <w:tcBorders>
              <w:top w:val="single" w:sz="4" w:space="0" w:color="000000"/>
              <w:left w:val="single" w:sz="4" w:space="0" w:color="000000"/>
              <w:bottom w:val="single" w:sz="4" w:space="0" w:color="000000"/>
            </w:tcBorders>
            <w:shd w:val="clear" w:color="auto" w:fill="auto"/>
          </w:tcPr>
          <w:p w:rsidR="00657AF2" w:rsidRPr="005F39BE" w:rsidRDefault="00657AF2" w:rsidP="00435D8B">
            <w:pPr>
              <w:jc w:val="both"/>
              <w:rPr>
                <w:rFonts w:eastAsia="TimesNewRomanPSMT"/>
                <w:b/>
                <w:i/>
                <w:lang/>
              </w:rPr>
            </w:pPr>
          </w:p>
          <w:p w:rsidR="00657AF2" w:rsidRPr="005F39BE" w:rsidRDefault="00657AF2" w:rsidP="00435D8B">
            <w:pPr>
              <w:jc w:val="both"/>
              <w:rPr>
                <w:rFonts w:eastAsia="TimesNewRomanPSMT"/>
                <w:b/>
                <w:i/>
                <w:lang w:val="sr-Cyrl-CS"/>
              </w:rPr>
            </w:pPr>
            <w:r w:rsidRPr="005F39BE">
              <w:rPr>
                <w:rFonts w:eastAsia="TimesNewRomanPSMT"/>
                <w:b/>
                <w:i/>
                <w:lang w:val="sr-Cyrl-CS"/>
              </w:rPr>
              <w:t>Поглавље</w:t>
            </w:r>
          </w:p>
          <w:p w:rsidR="00657AF2" w:rsidRPr="005F39BE" w:rsidRDefault="00657AF2" w:rsidP="00435D8B">
            <w:pPr>
              <w:jc w:val="both"/>
              <w:rPr>
                <w:rFonts w:eastAsia="TimesNewRomanPSMT"/>
                <w:b/>
                <w:i/>
              </w:rPr>
            </w:pPr>
          </w:p>
        </w:tc>
        <w:tc>
          <w:tcPr>
            <w:tcW w:w="6119" w:type="dxa"/>
            <w:tcBorders>
              <w:top w:val="single" w:sz="4" w:space="0" w:color="000000"/>
              <w:left w:val="single" w:sz="4" w:space="0" w:color="000000"/>
              <w:bottom w:val="single" w:sz="4" w:space="0" w:color="000000"/>
            </w:tcBorders>
            <w:shd w:val="clear" w:color="auto" w:fill="auto"/>
          </w:tcPr>
          <w:p w:rsidR="00657AF2" w:rsidRPr="005F39BE" w:rsidRDefault="00657AF2" w:rsidP="00435D8B">
            <w:pPr>
              <w:jc w:val="center"/>
              <w:rPr>
                <w:rFonts w:eastAsia="TimesNewRomanPSMT"/>
                <w:b/>
                <w:i/>
              </w:rPr>
            </w:pPr>
          </w:p>
          <w:p w:rsidR="00657AF2" w:rsidRPr="005F39BE" w:rsidRDefault="00657AF2" w:rsidP="00435D8B">
            <w:pPr>
              <w:jc w:val="center"/>
              <w:rPr>
                <w:rFonts w:eastAsia="TimesNewRomanPSMT"/>
                <w:b/>
                <w:i/>
              </w:rPr>
            </w:pPr>
            <w:r w:rsidRPr="005F39BE">
              <w:rPr>
                <w:rFonts w:eastAsia="TimesNewRomanPSMT"/>
                <w:b/>
                <w:i/>
              </w:rPr>
              <w:t>Назив</w:t>
            </w:r>
            <w:r w:rsidRPr="005F39BE">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57AF2" w:rsidRPr="005F39BE" w:rsidRDefault="00657AF2" w:rsidP="00435D8B">
            <w:pPr>
              <w:jc w:val="center"/>
              <w:rPr>
                <w:rFonts w:eastAsia="TimesNewRomanPSMT"/>
                <w:b/>
                <w:i/>
              </w:rPr>
            </w:pPr>
          </w:p>
          <w:p w:rsidR="00657AF2" w:rsidRPr="005F39BE" w:rsidRDefault="00657AF2" w:rsidP="00435D8B">
            <w:pPr>
              <w:jc w:val="center"/>
              <w:rPr>
                <w:bCs/>
                <w:iCs/>
                <w:sz w:val="28"/>
                <w:szCs w:val="28"/>
              </w:rPr>
            </w:pPr>
            <w:r w:rsidRPr="005F39BE">
              <w:rPr>
                <w:rFonts w:eastAsia="TimesNewRomanPSMT"/>
                <w:b/>
                <w:i/>
              </w:rPr>
              <w:t>Страна</w:t>
            </w:r>
          </w:p>
        </w:tc>
      </w:tr>
      <w:tr w:rsidR="00657AF2" w:rsidRPr="005F39BE" w:rsidTr="00435D8B">
        <w:tc>
          <w:tcPr>
            <w:tcW w:w="1563" w:type="dxa"/>
            <w:tcBorders>
              <w:top w:val="single" w:sz="4" w:space="0" w:color="000000"/>
              <w:left w:val="single" w:sz="4" w:space="0" w:color="000000"/>
              <w:bottom w:val="single" w:sz="4" w:space="0" w:color="000000"/>
            </w:tcBorders>
            <w:shd w:val="clear" w:color="auto" w:fill="auto"/>
          </w:tcPr>
          <w:p w:rsidR="00657AF2" w:rsidRPr="005F39BE" w:rsidRDefault="00657AF2" w:rsidP="00435D8B">
            <w:pPr>
              <w:snapToGrid w:val="0"/>
              <w:jc w:val="center"/>
              <w:rPr>
                <w:rFonts w:eastAsia="TimesNewRomanPSMT"/>
                <w:lang/>
              </w:rPr>
            </w:pPr>
            <w:r w:rsidRPr="005F39BE">
              <w:rPr>
                <w:bCs/>
                <w:iCs/>
              </w:rPr>
              <w:t>I</w:t>
            </w:r>
          </w:p>
        </w:tc>
        <w:tc>
          <w:tcPr>
            <w:tcW w:w="6119" w:type="dxa"/>
            <w:tcBorders>
              <w:top w:val="single" w:sz="4" w:space="0" w:color="000000"/>
              <w:left w:val="single" w:sz="4" w:space="0" w:color="000000"/>
              <w:bottom w:val="single" w:sz="4" w:space="0" w:color="000000"/>
            </w:tcBorders>
            <w:shd w:val="clear" w:color="auto" w:fill="auto"/>
          </w:tcPr>
          <w:p w:rsidR="00657AF2" w:rsidRPr="005F39BE" w:rsidRDefault="00657AF2" w:rsidP="00435D8B">
            <w:pPr>
              <w:snapToGrid w:val="0"/>
              <w:jc w:val="both"/>
              <w:rPr>
                <w:rFonts w:eastAsia="TimesNewRomanPSMT"/>
                <w:lang/>
              </w:rPr>
            </w:pPr>
            <w:r w:rsidRPr="005F39BE">
              <w:rPr>
                <w:rFonts w:eastAsia="TimesNewRomanPSMT"/>
                <w:lang/>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57AF2" w:rsidRPr="005F39BE" w:rsidRDefault="00657AF2" w:rsidP="00435D8B">
            <w:pPr>
              <w:snapToGrid w:val="0"/>
              <w:jc w:val="center"/>
              <w:rPr>
                <w:bCs/>
                <w:iCs/>
                <w:lang/>
              </w:rPr>
            </w:pPr>
            <w:r w:rsidRPr="005F39BE">
              <w:rPr>
                <w:bCs/>
                <w:iCs/>
                <w:lang/>
              </w:rPr>
              <w:t>3.</w:t>
            </w:r>
          </w:p>
        </w:tc>
      </w:tr>
      <w:tr w:rsidR="00657AF2" w:rsidRPr="005F39BE" w:rsidTr="00435D8B">
        <w:tc>
          <w:tcPr>
            <w:tcW w:w="1563" w:type="dxa"/>
            <w:tcBorders>
              <w:top w:val="single" w:sz="4" w:space="0" w:color="000000"/>
              <w:left w:val="single" w:sz="4" w:space="0" w:color="000000"/>
              <w:bottom w:val="single" w:sz="4" w:space="0" w:color="000000"/>
            </w:tcBorders>
            <w:shd w:val="clear" w:color="auto" w:fill="auto"/>
          </w:tcPr>
          <w:p w:rsidR="00657AF2" w:rsidRPr="005F39BE" w:rsidRDefault="00657AF2" w:rsidP="00435D8B">
            <w:pPr>
              <w:snapToGrid w:val="0"/>
              <w:jc w:val="center"/>
              <w:rPr>
                <w:bCs/>
                <w:iCs/>
                <w:lang/>
              </w:rPr>
            </w:pPr>
          </w:p>
          <w:p w:rsidR="00657AF2" w:rsidRPr="005F39BE" w:rsidRDefault="00657AF2" w:rsidP="00435D8B">
            <w:pPr>
              <w:snapToGrid w:val="0"/>
              <w:jc w:val="center"/>
              <w:rPr>
                <w:bCs/>
                <w:iCs/>
                <w:lang/>
              </w:rPr>
            </w:pPr>
          </w:p>
          <w:p w:rsidR="00657AF2" w:rsidRPr="005F39BE" w:rsidRDefault="00657AF2" w:rsidP="00435D8B">
            <w:pPr>
              <w:snapToGrid w:val="0"/>
              <w:jc w:val="center"/>
              <w:rPr>
                <w:bCs/>
                <w:iCs/>
                <w:lang/>
              </w:rPr>
            </w:pPr>
          </w:p>
          <w:p w:rsidR="00657AF2" w:rsidRPr="005F39BE" w:rsidRDefault="00657AF2" w:rsidP="00435D8B">
            <w:pPr>
              <w:snapToGrid w:val="0"/>
              <w:jc w:val="center"/>
              <w:rPr>
                <w:bCs/>
                <w:iCs/>
                <w:lang/>
              </w:rPr>
            </w:pPr>
          </w:p>
          <w:p w:rsidR="00657AF2" w:rsidRPr="005F39BE" w:rsidRDefault="00657AF2" w:rsidP="00435D8B">
            <w:pPr>
              <w:snapToGrid w:val="0"/>
              <w:jc w:val="center"/>
              <w:rPr>
                <w:bCs/>
                <w:iCs/>
                <w:lang/>
              </w:rPr>
            </w:pPr>
          </w:p>
          <w:p w:rsidR="00657AF2" w:rsidRPr="005F39BE" w:rsidRDefault="00657AF2" w:rsidP="00435D8B">
            <w:pPr>
              <w:snapToGrid w:val="0"/>
              <w:jc w:val="center"/>
              <w:rPr>
                <w:rFonts w:eastAsia="TimesNewRomanPSMT"/>
                <w:lang/>
              </w:rPr>
            </w:pPr>
            <w:r w:rsidRPr="005F39BE">
              <w:rPr>
                <w:bCs/>
                <w:iCs/>
              </w:rPr>
              <w:t>II</w:t>
            </w:r>
          </w:p>
        </w:tc>
        <w:tc>
          <w:tcPr>
            <w:tcW w:w="6119" w:type="dxa"/>
            <w:tcBorders>
              <w:top w:val="single" w:sz="4" w:space="0" w:color="000000"/>
              <w:left w:val="single" w:sz="4" w:space="0" w:color="000000"/>
              <w:bottom w:val="single" w:sz="4" w:space="0" w:color="000000"/>
            </w:tcBorders>
            <w:shd w:val="clear" w:color="auto" w:fill="auto"/>
          </w:tcPr>
          <w:p w:rsidR="00657AF2" w:rsidRPr="005F39BE" w:rsidRDefault="00657AF2" w:rsidP="00435D8B">
            <w:pPr>
              <w:snapToGrid w:val="0"/>
              <w:jc w:val="both"/>
              <w:rPr>
                <w:rFonts w:eastAsia="TimesNewRomanPSMT"/>
                <w:lang/>
              </w:rPr>
            </w:pPr>
            <w:r w:rsidRPr="005F39BE">
              <w:rPr>
                <w:rFonts w:eastAsia="TimesNewRomanPSMT"/>
                <w:lang/>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5F39BE">
              <w:rPr>
                <w:rFonts w:eastAsia="TimesNewRomanPSMT"/>
              </w:rPr>
              <w:t>o</w:t>
            </w:r>
            <w:r w:rsidRPr="005F39BE">
              <w:rPr>
                <w:rFonts w:eastAsia="TimesNewRomanPSMT"/>
                <w:lang/>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57AF2" w:rsidRPr="005F39BE" w:rsidRDefault="00657AF2" w:rsidP="00435D8B">
            <w:pPr>
              <w:snapToGrid w:val="0"/>
              <w:jc w:val="center"/>
              <w:rPr>
                <w:rFonts w:eastAsia="TimesNewRomanPSMT"/>
                <w:lang/>
              </w:rPr>
            </w:pPr>
            <w:r w:rsidRPr="005F39BE">
              <w:rPr>
                <w:rFonts w:eastAsia="TimesNewRomanPSMT"/>
                <w:lang/>
              </w:rPr>
              <w:t xml:space="preserve">4. </w:t>
            </w:r>
          </w:p>
        </w:tc>
      </w:tr>
      <w:tr w:rsidR="00657AF2" w:rsidRPr="005F39BE" w:rsidTr="00435D8B">
        <w:trPr>
          <w:trHeight w:val="323"/>
        </w:trPr>
        <w:tc>
          <w:tcPr>
            <w:tcW w:w="1563" w:type="dxa"/>
            <w:tcBorders>
              <w:top w:val="single" w:sz="4" w:space="0" w:color="000000"/>
              <w:left w:val="single" w:sz="4" w:space="0" w:color="000000"/>
              <w:bottom w:val="single" w:sz="4" w:space="0" w:color="000000"/>
            </w:tcBorders>
            <w:shd w:val="clear" w:color="auto" w:fill="auto"/>
          </w:tcPr>
          <w:p w:rsidR="00657AF2" w:rsidRPr="005F39BE" w:rsidRDefault="00657AF2" w:rsidP="00435D8B">
            <w:pPr>
              <w:snapToGrid w:val="0"/>
              <w:jc w:val="center"/>
              <w:rPr>
                <w:rFonts w:eastAsia="TimesNewRomanPSMT"/>
                <w:lang/>
              </w:rPr>
            </w:pPr>
            <w:r w:rsidRPr="005F39BE">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657AF2" w:rsidRPr="005F39BE" w:rsidRDefault="00657AF2" w:rsidP="00435D8B">
            <w:pPr>
              <w:snapToGrid w:val="0"/>
              <w:jc w:val="both"/>
              <w:rPr>
                <w:rFonts w:eastAsia="TimesNewRomanPSMT"/>
                <w:lang/>
              </w:rPr>
            </w:pPr>
            <w:r w:rsidRPr="005F39BE">
              <w:rPr>
                <w:rFonts w:eastAsia="TimesNewRomanPSMT"/>
                <w:lang/>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57AF2" w:rsidRPr="005F39BE" w:rsidRDefault="00657AF2" w:rsidP="00435D8B">
            <w:pPr>
              <w:snapToGrid w:val="0"/>
              <w:jc w:val="center"/>
              <w:rPr>
                <w:rFonts w:eastAsia="TimesNewRomanPSMT"/>
                <w:lang/>
              </w:rPr>
            </w:pPr>
            <w:r w:rsidRPr="005F39BE">
              <w:rPr>
                <w:rFonts w:eastAsia="TimesNewRomanPSMT"/>
                <w:lang/>
              </w:rPr>
              <w:t xml:space="preserve">5. </w:t>
            </w:r>
          </w:p>
        </w:tc>
      </w:tr>
      <w:tr w:rsidR="00657AF2" w:rsidRPr="005F39BE" w:rsidTr="00435D8B">
        <w:tc>
          <w:tcPr>
            <w:tcW w:w="1563" w:type="dxa"/>
            <w:tcBorders>
              <w:top w:val="single" w:sz="4" w:space="0" w:color="000000"/>
              <w:left w:val="single" w:sz="4" w:space="0" w:color="000000"/>
              <w:bottom w:val="single" w:sz="4" w:space="0" w:color="000000"/>
            </w:tcBorders>
            <w:shd w:val="clear" w:color="auto" w:fill="auto"/>
          </w:tcPr>
          <w:p w:rsidR="00657AF2" w:rsidRPr="005F39BE" w:rsidRDefault="00657AF2" w:rsidP="00435D8B">
            <w:pPr>
              <w:snapToGrid w:val="0"/>
              <w:jc w:val="center"/>
              <w:rPr>
                <w:rFonts w:eastAsia="TimesNewRomanPSMT"/>
                <w:lang/>
              </w:rPr>
            </w:pPr>
          </w:p>
          <w:p w:rsidR="00657AF2" w:rsidRPr="005F39BE" w:rsidRDefault="00657AF2" w:rsidP="00435D8B">
            <w:pPr>
              <w:snapToGrid w:val="0"/>
              <w:jc w:val="center"/>
              <w:rPr>
                <w:rFonts w:eastAsia="TimesNewRomanPSMT"/>
                <w:lang/>
              </w:rPr>
            </w:pPr>
          </w:p>
          <w:p w:rsidR="00657AF2" w:rsidRPr="005F39BE" w:rsidRDefault="00657AF2" w:rsidP="00435D8B">
            <w:pPr>
              <w:snapToGrid w:val="0"/>
              <w:jc w:val="center"/>
              <w:rPr>
                <w:rFonts w:eastAsia="TimesNewRomanPSMT"/>
                <w:lang/>
              </w:rPr>
            </w:pPr>
            <w:r w:rsidRPr="005F39BE">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657AF2" w:rsidRPr="005F39BE" w:rsidRDefault="00657AF2" w:rsidP="00435D8B">
            <w:pPr>
              <w:snapToGrid w:val="0"/>
              <w:jc w:val="both"/>
              <w:rPr>
                <w:rFonts w:eastAsia="TimesNewRomanPSMT"/>
                <w:lang/>
              </w:rPr>
            </w:pPr>
            <w:r w:rsidRPr="005F39BE">
              <w:rPr>
                <w:rFonts w:eastAsia="TimesNewRomanPSMT"/>
                <w:lang/>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57AF2" w:rsidRPr="005F39BE" w:rsidRDefault="00657AF2" w:rsidP="00435D8B">
            <w:pPr>
              <w:snapToGrid w:val="0"/>
              <w:jc w:val="center"/>
              <w:rPr>
                <w:rFonts w:eastAsia="TimesNewRomanPSMT"/>
                <w:lang/>
              </w:rPr>
            </w:pPr>
            <w:r w:rsidRPr="005F39BE">
              <w:rPr>
                <w:rFonts w:eastAsia="TimesNewRomanPSMT"/>
                <w:lang/>
              </w:rPr>
              <w:t xml:space="preserve">6. </w:t>
            </w:r>
          </w:p>
        </w:tc>
      </w:tr>
      <w:tr w:rsidR="00657AF2" w:rsidRPr="005F39BE" w:rsidTr="00435D8B">
        <w:trPr>
          <w:trHeight w:val="413"/>
        </w:trPr>
        <w:tc>
          <w:tcPr>
            <w:tcW w:w="1563" w:type="dxa"/>
            <w:tcBorders>
              <w:top w:val="single" w:sz="4" w:space="0" w:color="000000"/>
              <w:left w:val="single" w:sz="4" w:space="0" w:color="000000"/>
              <w:bottom w:val="single" w:sz="4" w:space="0" w:color="000000"/>
            </w:tcBorders>
            <w:shd w:val="clear" w:color="auto" w:fill="auto"/>
          </w:tcPr>
          <w:p w:rsidR="00657AF2" w:rsidRPr="005F39BE" w:rsidRDefault="00657AF2" w:rsidP="00435D8B">
            <w:pPr>
              <w:snapToGrid w:val="0"/>
              <w:jc w:val="center"/>
              <w:rPr>
                <w:rFonts w:eastAsia="TimesNewRomanPSMT"/>
                <w:lang/>
              </w:rPr>
            </w:pPr>
            <w:r w:rsidRPr="005F39BE">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657AF2" w:rsidRPr="005F39BE" w:rsidRDefault="00657AF2" w:rsidP="00435D8B">
            <w:pPr>
              <w:snapToGrid w:val="0"/>
              <w:jc w:val="both"/>
              <w:rPr>
                <w:rFonts w:eastAsia="TimesNewRomanPSMT"/>
                <w:lang/>
              </w:rPr>
            </w:pPr>
            <w:r w:rsidRPr="005F39BE">
              <w:rPr>
                <w:rFonts w:eastAsia="TimesNewRomanPSMT"/>
                <w:lang/>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57AF2" w:rsidRPr="005F39BE" w:rsidRDefault="00657AF2" w:rsidP="00435D8B">
            <w:pPr>
              <w:snapToGrid w:val="0"/>
              <w:jc w:val="center"/>
              <w:rPr>
                <w:rFonts w:eastAsia="TimesNewRomanPSMT"/>
                <w:lang/>
              </w:rPr>
            </w:pPr>
            <w:r w:rsidRPr="005F39BE">
              <w:rPr>
                <w:rFonts w:eastAsia="TimesNewRomanPSMT"/>
                <w:lang/>
              </w:rPr>
              <w:t>1</w:t>
            </w:r>
            <w:r>
              <w:rPr>
                <w:rFonts w:eastAsia="TimesNewRomanPSMT"/>
                <w:lang/>
              </w:rPr>
              <w:t>2</w:t>
            </w:r>
            <w:r w:rsidRPr="005F39BE">
              <w:rPr>
                <w:rFonts w:eastAsia="TimesNewRomanPSMT"/>
                <w:lang/>
              </w:rPr>
              <w:t>.</w:t>
            </w:r>
          </w:p>
        </w:tc>
      </w:tr>
      <w:tr w:rsidR="00657AF2" w:rsidRPr="005F39BE" w:rsidTr="00435D8B">
        <w:trPr>
          <w:trHeight w:val="413"/>
        </w:trPr>
        <w:tc>
          <w:tcPr>
            <w:tcW w:w="1563" w:type="dxa"/>
            <w:tcBorders>
              <w:top w:val="single" w:sz="4" w:space="0" w:color="000000"/>
              <w:left w:val="single" w:sz="4" w:space="0" w:color="000000"/>
              <w:bottom w:val="single" w:sz="4" w:space="0" w:color="000000"/>
            </w:tcBorders>
            <w:shd w:val="clear" w:color="auto" w:fill="auto"/>
          </w:tcPr>
          <w:p w:rsidR="00657AF2" w:rsidRPr="005F39BE" w:rsidRDefault="00657AF2" w:rsidP="00435D8B">
            <w:pPr>
              <w:snapToGrid w:val="0"/>
              <w:jc w:val="center"/>
              <w:rPr>
                <w:rFonts w:eastAsia="TimesNewRomanPSMT"/>
              </w:rPr>
            </w:pPr>
            <w:r w:rsidRPr="005F39BE">
              <w:rPr>
                <w:rFonts w:eastAsia="TimesNewRomanPSMT"/>
              </w:rPr>
              <w:t>VI</w:t>
            </w:r>
          </w:p>
        </w:tc>
        <w:tc>
          <w:tcPr>
            <w:tcW w:w="6119" w:type="dxa"/>
            <w:tcBorders>
              <w:top w:val="single" w:sz="4" w:space="0" w:color="000000"/>
              <w:left w:val="single" w:sz="4" w:space="0" w:color="000000"/>
              <w:bottom w:val="single" w:sz="4" w:space="0" w:color="000000"/>
            </w:tcBorders>
            <w:shd w:val="clear" w:color="auto" w:fill="auto"/>
          </w:tcPr>
          <w:p w:rsidR="00657AF2" w:rsidRPr="005F39BE" w:rsidRDefault="00657AF2" w:rsidP="00435D8B">
            <w:pPr>
              <w:snapToGrid w:val="0"/>
              <w:jc w:val="both"/>
              <w:rPr>
                <w:rFonts w:eastAsia="TimesNewRomanPSMT"/>
                <w:lang/>
              </w:rPr>
            </w:pPr>
            <w:r>
              <w:rPr>
                <w:rFonts w:eastAsia="TimesNewRomanPSMT"/>
                <w:lang/>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57AF2" w:rsidRPr="005F39BE" w:rsidRDefault="00657AF2" w:rsidP="00435D8B">
            <w:pPr>
              <w:snapToGrid w:val="0"/>
              <w:jc w:val="center"/>
              <w:rPr>
                <w:rFonts w:eastAsia="TimesNewRomanPSMT"/>
                <w:lang/>
              </w:rPr>
            </w:pPr>
            <w:r w:rsidRPr="005F39BE">
              <w:rPr>
                <w:rFonts w:eastAsia="TimesNewRomanPSMT"/>
                <w:lang/>
              </w:rPr>
              <w:t>1</w:t>
            </w:r>
            <w:r>
              <w:rPr>
                <w:rFonts w:eastAsia="TimesNewRomanPSMT"/>
                <w:lang/>
              </w:rPr>
              <w:t>3</w:t>
            </w:r>
            <w:r w:rsidRPr="005F39BE">
              <w:rPr>
                <w:rFonts w:eastAsia="TimesNewRomanPSMT"/>
                <w:lang/>
              </w:rPr>
              <w:t xml:space="preserve">. </w:t>
            </w:r>
          </w:p>
        </w:tc>
      </w:tr>
      <w:tr w:rsidR="00657AF2" w:rsidRPr="005F39BE" w:rsidTr="00435D8B">
        <w:trPr>
          <w:trHeight w:val="413"/>
        </w:trPr>
        <w:tc>
          <w:tcPr>
            <w:tcW w:w="1563" w:type="dxa"/>
            <w:tcBorders>
              <w:top w:val="single" w:sz="4" w:space="0" w:color="000000"/>
              <w:left w:val="single" w:sz="4" w:space="0" w:color="000000"/>
              <w:bottom w:val="single" w:sz="4" w:space="0" w:color="000000"/>
            </w:tcBorders>
            <w:shd w:val="clear" w:color="auto" w:fill="auto"/>
          </w:tcPr>
          <w:p w:rsidR="00657AF2" w:rsidRPr="005F39BE" w:rsidRDefault="00657AF2" w:rsidP="00435D8B">
            <w:pPr>
              <w:snapToGrid w:val="0"/>
              <w:jc w:val="center"/>
              <w:rPr>
                <w:rFonts w:eastAsia="TimesNewRomanPSMT"/>
              </w:rPr>
            </w:pPr>
            <w:r w:rsidRPr="005F39BE">
              <w:rPr>
                <w:rFonts w:eastAsia="TimesNewRomanPSMT"/>
              </w:rPr>
              <w:t>VII</w:t>
            </w:r>
          </w:p>
        </w:tc>
        <w:tc>
          <w:tcPr>
            <w:tcW w:w="6119" w:type="dxa"/>
            <w:tcBorders>
              <w:top w:val="single" w:sz="4" w:space="0" w:color="000000"/>
              <w:left w:val="single" w:sz="4" w:space="0" w:color="000000"/>
              <w:bottom w:val="single" w:sz="4" w:space="0" w:color="000000"/>
            </w:tcBorders>
            <w:shd w:val="clear" w:color="auto" w:fill="auto"/>
          </w:tcPr>
          <w:p w:rsidR="00657AF2" w:rsidRPr="005F39BE" w:rsidRDefault="00657AF2" w:rsidP="00435D8B">
            <w:pPr>
              <w:snapToGrid w:val="0"/>
              <w:jc w:val="both"/>
              <w:rPr>
                <w:rFonts w:eastAsia="TimesNewRomanPSMT"/>
                <w:lang/>
              </w:rPr>
            </w:pPr>
            <w:r w:rsidRPr="005F39BE">
              <w:rPr>
                <w:rFonts w:eastAsia="TimesNewRomanPSMT"/>
                <w:lang/>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57AF2" w:rsidRPr="00435D8B" w:rsidRDefault="00435D8B" w:rsidP="00435D8B">
            <w:pPr>
              <w:pStyle w:val="Caption"/>
              <w:jc w:val="center"/>
              <w:rPr>
                <w:i w:val="0"/>
                <w:lang/>
              </w:rPr>
            </w:pPr>
            <w:r w:rsidRPr="00435D8B">
              <w:rPr>
                <w:i w:val="0"/>
                <w:lang/>
              </w:rPr>
              <w:t>64</w:t>
            </w:r>
            <w:r w:rsidR="00657AF2" w:rsidRPr="00435D8B">
              <w:rPr>
                <w:i w:val="0"/>
                <w:lang/>
              </w:rPr>
              <w:t>.</w:t>
            </w:r>
          </w:p>
        </w:tc>
      </w:tr>
    </w:tbl>
    <w:p w:rsidR="00657AF2" w:rsidRPr="005F39BE" w:rsidRDefault="00657AF2" w:rsidP="00657AF2">
      <w:pPr>
        <w:jc w:val="both"/>
        <w:rPr>
          <w:color w:val="FF0000"/>
        </w:rPr>
      </w:pPr>
    </w:p>
    <w:p w:rsidR="00657AF2" w:rsidRPr="005F39BE" w:rsidRDefault="00657AF2" w:rsidP="00657AF2">
      <w:pPr>
        <w:jc w:val="both"/>
        <w:rPr>
          <w:rFonts w:eastAsia="TimesNewRomanPSMT"/>
          <w:lang w:val="sr-Cyrl-CS"/>
        </w:rPr>
      </w:pPr>
      <w:r w:rsidRPr="005F39BE">
        <w:rPr>
          <w:rFonts w:eastAsia="TimesNewRomanPSMT"/>
          <w:lang w:val="sr-Cyrl-CS"/>
        </w:rPr>
        <w:t xml:space="preserve">Конкурсна документација укупно садржи </w:t>
      </w:r>
      <w:r w:rsidR="00435D8B">
        <w:rPr>
          <w:rFonts w:eastAsia="TimesNewRomanPSMT"/>
          <w:lang w:val="sr-Cyrl-CS"/>
        </w:rPr>
        <w:t>72</w:t>
      </w:r>
      <w:r w:rsidRPr="005F39BE">
        <w:rPr>
          <w:rFonts w:eastAsia="TimesNewRomanPSMT"/>
          <w:lang w:val="sr-Cyrl-CS"/>
        </w:rPr>
        <w:t xml:space="preserve"> стране.</w:t>
      </w:r>
    </w:p>
    <w:p w:rsidR="00657AF2" w:rsidRPr="005F39BE" w:rsidRDefault="00657AF2" w:rsidP="00657AF2">
      <w:pPr>
        <w:jc w:val="both"/>
        <w:rPr>
          <w:rFonts w:eastAsia="TimesNewRomanPSMT"/>
          <w:lang/>
        </w:rPr>
      </w:pPr>
    </w:p>
    <w:p w:rsidR="00657AF2" w:rsidRPr="005F39BE" w:rsidRDefault="00657AF2" w:rsidP="00657AF2">
      <w:pPr>
        <w:jc w:val="both"/>
        <w:rPr>
          <w:rFonts w:eastAsia="TimesNewRomanPSMT"/>
          <w:lang/>
        </w:rPr>
      </w:pPr>
    </w:p>
    <w:p w:rsidR="00657AF2" w:rsidRPr="005F39BE" w:rsidRDefault="00657AF2" w:rsidP="00657AF2">
      <w:pPr>
        <w:jc w:val="both"/>
        <w:rPr>
          <w:rFonts w:eastAsia="TimesNewRomanPSMT"/>
          <w:lang w:val="sr-Cyrl-CS"/>
        </w:rPr>
      </w:pPr>
    </w:p>
    <w:p w:rsidR="00657AF2" w:rsidRPr="005F39BE" w:rsidRDefault="00657AF2" w:rsidP="00657AF2">
      <w:pPr>
        <w:jc w:val="both"/>
        <w:rPr>
          <w:rFonts w:eastAsia="TimesNewRomanPSMT"/>
          <w:lang w:val="sr-Cyrl-CS"/>
        </w:rPr>
      </w:pPr>
    </w:p>
    <w:p w:rsidR="00657AF2" w:rsidRPr="005F39BE" w:rsidRDefault="00657AF2" w:rsidP="00657AF2">
      <w:pPr>
        <w:jc w:val="both"/>
        <w:rPr>
          <w:rFonts w:eastAsia="TimesNewRomanPSMT"/>
          <w:lang w:val="sr-Cyrl-CS"/>
        </w:rPr>
      </w:pPr>
    </w:p>
    <w:p w:rsidR="00657AF2" w:rsidRPr="005F39BE" w:rsidRDefault="00657AF2" w:rsidP="00657AF2">
      <w:pPr>
        <w:jc w:val="both"/>
        <w:rPr>
          <w:rFonts w:eastAsia="TimesNewRomanPSMT"/>
          <w:lang w:val="sr-Cyrl-CS"/>
        </w:rPr>
      </w:pPr>
    </w:p>
    <w:p w:rsidR="00657AF2" w:rsidRPr="005F39BE" w:rsidRDefault="00657AF2" w:rsidP="00657AF2">
      <w:pPr>
        <w:jc w:val="both"/>
        <w:rPr>
          <w:rFonts w:eastAsia="TimesNewRomanPSMT"/>
          <w:lang w:val="sr-Cyrl-CS"/>
        </w:rPr>
      </w:pPr>
    </w:p>
    <w:p w:rsidR="00657AF2" w:rsidRDefault="00657AF2" w:rsidP="00657AF2">
      <w:pPr>
        <w:jc w:val="both"/>
        <w:rPr>
          <w:rFonts w:eastAsia="TimesNewRomanPSMT"/>
          <w:lang w:val="sr-Cyrl-CS"/>
        </w:rPr>
      </w:pPr>
    </w:p>
    <w:p w:rsidR="00657AF2" w:rsidRDefault="00657AF2" w:rsidP="00657AF2">
      <w:pPr>
        <w:jc w:val="both"/>
        <w:rPr>
          <w:rFonts w:eastAsia="TimesNewRomanPSMT"/>
          <w:lang w:val="sr-Cyrl-CS"/>
        </w:rPr>
      </w:pPr>
    </w:p>
    <w:p w:rsidR="00657AF2" w:rsidRDefault="00657AF2" w:rsidP="00657AF2">
      <w:pPr>
        <w:jc w:val="both"/>
        <w:rPr>
          <w:rFonts w:eastAsia="TimesNewRomanPSMT"/>
          <w:lang w:val="sr-Cyrl-CS"/>
        </w:rPr>
      </w:pPr>
    </w:p>
    <w:p w:rsidR="00657AF2" w:rsidRDefault="00657AF2" w:rsidP="00657AF2">
      <w:pPr>
        <w:jc w:val="both"/>
        <w:rPr>
          <w:rFonts w:eastAsia="TimesNewRomanPSMT"/>
          <w:lang w:val="sr-Cyrl-CS"/>
        </w:rPr>
      </w:pPr>
    </w:p>
    <w:p w:rsidR="00657AF2" w:rsidRDefault="00657AF2" w:rsidP="00657AF2">
      <w:pPr>
        <w:jc w:val="both"/>
        <w:rPr>
          <w:rFonts w:eastAsia="TimesNewRomanPSMT"/>
          <w:lang w:val="sr-Cyrl-CS"/>
        </w:rPr>
      </w:pPr>
    </w:p>
    <w:p w:rsidR="00657AF2" w:rsidRDefault="00657AF2" w:rsidP="00657AF2">
      <w:pPr>
        <w:jc w:val="both"/>
        <w:rPr>
          <w:rFonts w:eastAsia="TimesNewRomanPSMT"/>
          <w:lang w:val="sr-Cyrl-CS"/>
        </w:rPr>
      </w:pPr>
    </w:p>
    <w:p w:rsidR="008C7B80" w:rsidRDefault="008C7B80" w:rsidP="00657AF2">
      <w:pPr>
        <w:jc w:val="both"/>
        <w:rPr>
          <w:rFonts w:eastAsia="TimesNewRomanPSMT"/>
          <w:lang w:val="sr-Cyrl-CS"/>
        </w:rPr>
      </w:pPr>
    </w:p>
    <w:p w:rsidR="00657AF2" w:rsidRPr="005F39BE" w:rsidRDefault="00657AF2" w:rsidP="00657AF2">
      <w:pPr>
        <w:jc w:val="both"/>
        <w:rPr>
          <w:rFonts w:eastAsia="TimesNewRomanPSMT"/>
          <w:lang w:val="sr-Cyrl-CS"/>
        </w:rPr>
      </w:pPr>
    </w:p>
    <w:p w:rsidR="00657AF2" w:rsidRPr="005F39BE" w:rsidRDefault="00657AF2" w:rsidP="00657AF2">
      <w:pPr>
        <w:jc w:val="both"/>
        <w:rPr>
          <w:rFonts w:eastAsia="TimesNewRomanPSMT"/>
          <w:lang w:val="sr-Cyrl-CS"/>
        </w:rPr>
      </w:pPr>
    </w:p>
    <w:p w:rsidR="00657AF2" w:rsidRPr="005F39BE" w:rsidRDefault="00657AF2" w:rsidP="00657AF2">
      <w:pPr>
        <w:shd w:val="clear" w:color="auto" w:fill="C6D9F1"/>
        <w:jc w:val="center"/>
        <w:rPr>
          <w:b/>
          <w:bCs/>
          <w:i/>
          <w:iCs/>
          <w:sz w:val="28"/>
          <w:szCs w:val="28"/>
        </w:rPr>
      </w:pPr>
      <w:r w:rsidRPr="005F39BE">
        <w:rPr>
          <w:b/>
          <w:bCs/>
          <w:i/>
          <w:iCs/>
          <w:sz w:val="28"/>
          <w:szCs w:val="28"/>
        </w:rPr>
        <w:lastRenderedPageBreak/>
        <w:t>I  ОПШТИ ПОДАЦИ О ЈАВНОЈ НАБАВЦИ</w:t>
      </w:r>
    </w:p>
    <w:p w:rsidR="00657AF2" w:rsidRPr="005F39BE" w:rsidRDefault="00657AF2" w:rsidP="00657AF2">
      <w:pPr>
        <w:shd w:val="clear" w:color="auto" w:fill="C6D9F1"/>
        <w:jc w:val="center"/>
        <w:rPr>
          <w:b/>
          <w:bCs/>
          <w:i/>
          <w:iCs/>
          <w:sz w:val="28"/>
          <w:szCs w:val="28"/>
        </w:rPr>
      </w:pPr>
    </w:p>
    <w:p w:rsidR="00657AF2" w:rsidRPr="005F39BE" w:rsidRDefault="00657AF2" w:rsidP="00657AF2">
      <w:pPr>
        <w:jc w:val="both"/>
        <w:rPr>
          <w:b/>
          <w:bCs/>
          <w:i/>
          <w:iCs/>
          <w:sz w:val="28"/>
          <w:szCs w:val="28"/>
        </w:rPr>
      </w:pPr>
    </w:p>
    <w:p w:rsidR="00657AF2" w:rsidRPr="005F39BE" w:rsidRDefault="00657AF2" w:rsidP="00657AF2">
      <w:pPr>
        <w:jc w:val="both"/>
      </w:pPr>
    </w:p>
    <w:p w:rsidR="00657AF2" w:rsidRPr="005F39BE" w:rsidRDefault="00657AF2" w:rsidP="00657AF2">
      <w:pPr>
        <w:jc w:val="both"/>
      </w:pPr>
      <w:r w:rsidRPr="005F39BE">
        <w:rPr>
          <w:b/>
          <w:bCs/>
        </w:rPr>
        <w:t>1. Предмет јавне набавке</w:t>
      </w:r>
    </w:p>
    <w:p w:rsidR="00657AF2" w:rsidRPr="005F39BE" w:rsidRDefault="00657AF2" w:rsidP="00657AF2">
      <w:pPr>
        <w:jc w:val="both"/>
        <w:rPr>
          <w:rFonts w:eastAsia="TimesNewRomanPS-BoldMT"/>
          <w:bCs/>
          <w:lang w:val="sr-Cyrl-CS"/>
        </w:rPr>
      </w:pPr>
      <w:r w:rsidRPr="005F39BE">
        <w:t>Предмет јавне набавке</w:t>
      </w:r>
      <w:r w:rsidRPr="005F39BE">
        <w:rPr>
          <w:lang w:val="sr-Cyrl-CS"/>
        </w:rPr>
        <w:t xml:space="preserve"> мале вредности</w:t>
      </w:r>
      <w:r w:rsidRPr="005F39BE">
        <w:t xml:space="preserve"> бр</w:t>
      </w:r>
      <w:r w:rsidRPr="005F39BE">
        <w:rPr>
          <w:lang/>
        </w:rPr>
        <w:t>ој</w:t>
      </w:r>
      <w:r w:rsidRPr="005F39BE">
        <w:rPr>
          <w:lang w:val="ru-RU"/>
        </w:rPr>
        <w:t xml:space="preserve"> </w:t>
      </w:r>
      <w:r w:rsidRPr="005F39BE">
        <w:rPr>
          <w:lang/>
        </w:rPr>
        <w:t>VIII 404-</w:t>
      </w:r>
      <w:r w:rsidR="008C7B80">
        <w:rPr>
          <w:lang/>
        </w:rPr>
        <w:t>203</w:t>
      </w:r>
      <w:r w:rsidRPr="005F39BE">
        <w:rPr>
          <w:lang/>
        </w:rPr>
        <w:t>/1</w:t>
      </w:r>
      <w:r>
        <w:rPr>
          <w:lang/>
        </w:rPr>
        <w:t>9</w:t>
      </w:r>
      <w:r w:rsidRPr="005F39BE">
        <w:rPr>
          <w:sz w:val="32"/>
          <w:szCs w:val="32"/>
          <w:lang/>
        </w:rPr>
        <w:t xml:space="preserve"> </w:t>
      </w:r>
      <w:r w:rsidRPr="005F39BE">
        <w:t>су</w:t>
      </w:r>
      <w:r w:rsidRPr="005F39BE">
        <w:rPr>
          <w:lang w:val="sr-Cyrl-CS"/>
        </w:rPr>
        <w:t xml:space="preserve"> </w:t>
      </w:r>
      <w:r>
        <w:rPr>
          <w:lang w:val="sr-Cyrl-CS"/>
        </w:rPr>
        <w:t>радови</w:t>
      </w:r>
      <w:r w:rsidRPr="005F39BE">
        <w:rPr>
          <w:i/>
          <w:lang w:val="sr-Cyrl-CS"/>
        </w:rPr>
        <w:t xml:space="preserve"> </w:t>
      </w:r>
      <w:r w:rsidRPr="005F39BE">
        <w:rPr>
          <w:i/>
        </w:rPr>
        <w:t>–</w:t>
      </w:r>
      <w:r w:rsidRPr="005F39BE">
        <w:rPr>
          <w:rFonts w:eastAsia="TimesNewRomanPS-BoldMT"/>
          <w:b/>
          <w:bCs/>
          <w:lang w:val="sr-Cyrl-CS"/>
        </w:rPr>
        <w:t xml:space="preserve"> </w:t>
      </w:r>
      <w:r w:rsidRPr="005F39BE">
        <w:rPr>
          <w:rFonts w:eastAsia="TimesNewRomanPS-BoldMT"/>
          <w:bCs/>
          <w:lang w:val="sr-Cyrl-CS"/>
        </w:rPr>
        <w:t>„</w:t>
      </w:r>
      <w:r>
        <w:rPr>
          <w:rFonts w:eastAsia="TimesNewRomanPS-BoldMT"/>
          <w:bCs/>
          <w:lang w:val="sr-Cyrl-CS"/>
        </w:rPr>
        <w:t>Јавна расвета у месним заједницама</w:t>
      </w:r>
      <w:r w:rsidRPr="005F39BE">
        <w:rPr>
          <w:rFonts w:eastAsia="TimesNewRomanPS-BoldMT"/>
          <w:bCs/>
          <w:lang w:val="sr-Cyrl-CS"/>
        </w:rPr>
        <w:t>“.</w:t>
      </w:r>
    </w:p>
    <w:p w:rsidR="00657AF2" w:rsidRPr="005F39BE" w:rsidRDefault="00657AF2" w:rsidP="00657AF2">
      <w:pPr>
        <w:jc w:val="both"/>
        <w:rPr>
          <w:i/>
          <w:lang w:val="sr-Cyrl-CS"/>
        </w:rPr>
      </w:pPr>
      <w:r w:rsidRPr="005F39BE">
        <w:rPr>
          <w:i/>
          <w:lang w:val="sr-Cyrl-CS"/>
        </w:rPr>
        <w:t>Н</w:t>
      </w:r>
      <w:r w:rsidRPr="005F39BE">
        <w:rPr>
          <w:i/>
          <w:iCs/>
          <w:lang/>
        </w:rPr>
        <w:t xml:space="preserve">азив и </w:t>
      </w:r>
      <w:r w:rsidRPr="005F39BE">
        <w:rPr>
          <w:i/>
          <w:iCs/>
        </w:rPr>
        <w:t>ознак</w:t>
      </w:r>
      <w:r w:rsidRPr="005F39BE">
        <w:rPr>
          <w:i/>
          <w:iCs/>
          <w:lang w:val="sr-Cyrl-CS"/>
        </w:rPr>
        <w:t>а</w:t>
      </w:r>
      <w:r w:rsidRPr="005F39BE">
        <w:rPr>
          <w:i/>
          <w:iCs/>
        </w:rPr>
        <w:t xml:space="preserve"> из општег речника набавке</w:t>
      </w:r>
      <w:r w:rsidRPr="005F39BE">
        <w:rPr>
          <w:i/>
          <w:iCs/>
          <w:lang w:val="sr-Cyrl-CS"/>
        </w:rPr>
        <w:t xml:space="preserve">: </w:t>
      </w:r>
      <w:r w:rsidR="008C7B80">
        <w:rPr>
          <w:lang w:val="sr-Cyrl-CS"/>
        </w:rPr>
        <w:t>инсталација путне расвете - 45316100-9</w:t>
      </w:r>
      <w:r>
        <w:rPr>
          <w:i/>
          <w:iCs/>
          <w:lang w:val="sr-Cyrl-CS"/>
        </w:rPr>
        <w:t>.</w:t>
      </w:r>
    </w:p>
    <w:p w:rsidR="00657AF2" w:rsidRPr="005F39BE" w:rsidRDefault="00657AF2" w:rsidP="00657AF2">
      <w:pPr>
        <w:jc w:val="both"/>
        <w:rPr>
          <w:lang/>
        </w:rPr>
      </w:pPr>
    </w:p>
    <w:p w:rsidR="00657AF2" w:rsidRPr="005F39BE" w:rsidRDefault="00657AF2" w:rsidP="00657AF2">
      <w:pPr>
        <w:jc w:val="both"/>
        <w:rPr>
          <w:b/>
          <w:bCs/>
          <w:i/>
          <w:iCs/>
        </w:rPr>
      </w:pPr>
      <w:r w:rsidRPr="005F39BE">
        <w:rPr>
          <w:b/>
          <w:bCs/>
          <w:lang w:val="sr-Cyrl-CS"/>
        </w:rPr>
        <w:t>2.</w:t>
      </w:r>
      <w:r w:rsidRPr="005F39BE">
        <w:rPr>
          <w:b/>
          <w:bCs/>
          <w:i/>
          <w:iCs/>
          <w:lang w:val="sr-Cyrl-CS"/>
        </w:rPr>
        <w:t xml:space="preserve"> </w:t>
      </w:r>
      <w:r w:rsidRPr="005F39BE">
        <w:rPr>
          <w:b/>
          <w:bCs/>
          <w:lang w:val="sr-Cyrl-CS"/>
        </w:rPr>
        <w:t>Партије</w:t>
      </w:r>
    </w:p>
    <w:p w:rsidR="008C7B80" w:rsidRPr="008C7B80" w:rsidRDefault="008C7B80" w:rsidP="008C7B80">
      <w:pPr>
        <w:jc w:val="both"/>
        <w:rPr>
          <w:lang w:val="sr-Cyrl-CS"/>
        </w:rPr>
      </w:pPr>
      <w:r w:rsidRPr="008C7B80">
        <w:rPr>
          <w:lang w:val="sr-Cyrl-CS"/>
        </w:rPr>
        <w:t>Набавка је обликована у три партије</w:t>
      </w:r>
    </w:p>
    <w:p w:rsidR="008C7B80" w:rsidRPr="008C7B80" w:rsidRDefault="008C7B80" w:rsidP="008C7B80">
      <w:pPr>
        <w:jc w:val="both"/>
        <w:rPr>
          <w:lang w:val="sr-Cyrl-CS"/>
        </w:rPr>
      </w:pPr>
      <w:r w:rsidRPr="008C7B80">
        <w:rPr>
          <w:lang w:val="sr-Cyrl-CS"/>
        </w:rPr>
        <w:t>Партија 1: Изградња јавне расвете засеока Алексићи, МЗ Каран, н</w:t>
      </w:r>
      <w:r w:rsidRPr="008C7B80">
        <w:rPr>
          <w:lang w:val="ru-RU"/>
        </w:rPr>
        <w:t>азив и ознака из општег речника набавк</w:t>
      </w:r>
      <w:r w:rsidRPr="008C7B80">
        <w:rPr>
          <w:lang w:val="sr-Cyrl-CS"/>
        </w:rPr>
        <w:t>е: инсталација путне расвете - 45316100-9</w:t>
      </w:r>
    </w:p>
    <w:p w:rsidR="008C7B80" w:rsidRPr="008C7B80" w:rsidRDefault="008C7B80" w:rsidP="008C7B80">
      <w:pPr>
        <w:jc w:val="both"/>
        <w:rPr>
          <w:lang w:val="sr-Cyrl-CS"/>
        </w:rPr>
      </w:pPr>
      <w:r w:rsidRPr="008C7B80">
        <w:rPr>
          <w:lang w:val="sr-Cyrl-CS"/>
        </w:rPr>
        <w:t>Партија 2: Изградња јавне расвете засеока Миливојевићи, Млађеновићи, МЗ Гостиница, н</w:t>
      </w:r>
      <w:r w:rsidRPr="008C7B80">
        <w:rPr>
          <w:lang w:val="ru-RU"/>
        </w:rPr>
        <w:t>азив и ознака из општег речника набавк</w:t>
      </w:r>
      <w:r w:rsidRPr="008C7B80">
        <w:rPr>
          <w:lang w:val="sr-Cyrl-CS"/>
        </w:rPr>
        <w:t>е: инсталација путне расвете - 45316100-9</w:t>
      </w:r>
    </w:p>
    <w:p w:rsidR="008C7B80" w:rsidRPr="008C7B80" w:rsidRDefault="008C7B80" w:rsidP="008C7B80">
      <w:pPr>
        <w:jc w:val="both"/>
        <w:rPr>
          <w:lang w:val="sr-Cyrl-CS"/>
        </w:rPr>
      </w:pPr>
      <w:r w:rsidRPr="008C7B80">
        <w:rPr>
          <w:lang w:val="sr-Cyrl-CS"/>
        </w:rPr>
        <w:t>Партија 3: Јавна расвета засеока Кљајићи, Поникве на подручју МЗ Биоска, н</w:t>
      </w:r>
      <w:r w:rsidRPr="008C7B80">
        <w:rPr>
          <w:lang w:val="ru-RU"/>
        </w:rPr>
        <w:t>азив и ознака из општег речника набавк</w:t>
      </w:r>
      <w:r w:rsidRPr="008C7B80">
        <w:rPr>
          <w:lang w:val="sr-Cyrl-CS"/>
        </w:rPr>
        <w:t>е: инсталација путне расвете - 45316100-9.</w:t>
      </w:r>
    </w:p>
    <w:p w:rsidR="00657AF2" w:rsidRPr="005F39BE" w:rsidRDefault="00657AF2" w:rsidP="00657AF2">
      <w:pPr>
        <w:jc w:val="both"/>
      </w:pPr>
    </w:p>
    <w:p w:rsidR="00657AF2" w:rsidRPr="005F39BE" w:rsidRDefault="00657AF2" w:rsidP="00657AF2">
      <w:pPr>
        <w:jc w:val="both"/>
        <w:rPr>
          <w:i/>
          <w:iCs/>
        </w:rPr>
      </w:pPr>
    </w:p>
    <w:p w:rsidR="00657AF2" w:rsidRPr="005F39BE" w:rsidRDefault="00657AF2" w:rsidP="00657AF2">
      <w:pPr>
        <w:jc w:val="both"/>
      </w:pPr>
    </w:p>
    <w:p w:rsidR="00657AF2" w:rsidRPr="005F39BE" w:rsidRDefault="00657AF2" w:rsidP="00657AF2">
      <w:pPr>
        <w:jc w:val="both"/>
        <w:rPr>
          <w:bCs/>
          <w:lang w:val="sr-Cyrl-CS"/>
        </w:rPr>
      </w:pPr>
    </w:p>
    <w:p w:rsidR="00657AF2" w:rsidRPr="005F39BE" w:rsidRDefault="00657AF2" w:rsidP="00657AF2">
      <w:pPr>
        <w:jc w:val="both"/>
        <w:rPr>
          <w:bCs/>
          <w:lang w:val="sr-Cyrl-CS"/>
        </w:rPr>
      </w:pPr>
    </w:p>
    <w:p w:rsidR="00657AF2" w:rsidRPr="005F39BE" w:rsidRDefault="00657AF2" w:rsidP="00657AF2">
      <w:pPr>
        <w:jc w:val="both"/>
        <w:rPr>
          <w:bCs/>
          <w:lang w:val="sr-Cyrl-CS"/>
        </w:rPr>
      </w:pPr>
    </w:p>
    <w:p w:rsidR="00657AF2" w:rsidRPr="005F39BE" w:rsidRDefault="00657AF2" w:rsidP="00657AF2">
      <w:pPr>
        <w:jc w:val="both"/>
        <w:rPr>
          <w:bCs/>
          <w:lang w:val="sr-Cyrl-CS"/>
        </w:rPr>
      </w:pPr>
    </w:p>
    <w:p w:rsidR="00657AF2" w:rsidRPr="005F39BE" w:rsidRDefault="00657AF2" w:rsidP="00657AF2">
      <w:pPr>
        <w:jc w:val="both"/>
        <w:rPr>
          <w:bCs/>
          <w:lang w:val="sr-Cyrl-CS"/>
        </w:rPr>
      </w:pPr>
    </w:p>
    <w:p w:rsidR="00657AF2" w:rsidRPr="005F39BE" w:rsidRDefault="00657AF2" w:rsidP="00657AF2">
      <w:pPr>
        <w:jc w:val="both"/>
        <w:rPr>
          <w:bCs/>
          <w:lang w:val="sr-Cyrl-CS"/>
        </w:rPr>
      </w:pPr>
    </w:p>
    <w:p w:rsidR="00657AF2" w:rsidRPr="005F39BE" w:rsidRDefault="00657AF2" w:rsidP="00657AF2">
      <w:pPr>
        <w:jc w:val="both"/>
        <w:rPr>
          <w:bCs/>
          <w:lang w:val="sr-Cyrl-CS"/>
        </w:rPr>
      </w:pPr>
    </w:p>
    <w:p w:rsidR="00657AF2" w:rsidRPr="005F39BE" w:rsidRDefault="00657AF2" w:rsidP="00657AF2">
      <w:pPr>
        <w:jc w:val="both"/>
        <w:rPr>
          <w:bCs/>
          <w:lang w:val="sr-Cyrl-CS"/>
        </w:rPr>
      </w:pPr>
    </w:p>
    <w:p w:rsidR="00657AF2" w:rsidRPr="005F39BE" w:rsidRDefault="00657AF2" w:rsidP="00657AF2">
      <w:pPr>
        <w:jc w:val="both"/>
        <w:rPr>
          <w:bCs/>
          <w:lang w:val="sr-Cyrl-CS"/>
        </w:rPr>
      </w:pPr>
    </w:p>
    <w:p w:rsidR="00657AF2" w:rsidRPr="005F39BE" w:rsidRDefault="00657AF2" w:rsidP="00657AF2">
      <w:pPr>
        <w:jc w:val="both"/>
        <w:rPr>
          <w:bCs/>
          <w:lang w:val="sr-Cyrl-CS"/>
        </w:rPr>
      </w:pPr>
    </w:p>
    <w:p w:rsidR="00657AF2" w:rsidRPr="005F39BE" w:rsidRDefault="00657AF2" w:rsidP="00657AF2">
      <w:pPr>
        <w:jc w:val="both"/>
        <w:rPr>
          <w:bCs/>
          <w:lang w:val="sr-Cyrl-CS"/>
        </w:rPr>
      </w:pPr>
    </w:p>
    <w:p w:rsidR="00657AF2" w:rsidRPr="005F39BE" w:rsidRDefault="00657AF2" w:rsidP="00657AF2">
      <w:pPr>
        <w:jc w:val="both"/>
        <w:rPr>
          <w:bCs/>
          <w:lang w:val="sr-Cyrl-CS"/>
        </w:rPr>
      </w:pPr>
    </w:p>
    <w:p w:rsidR="00657AF2" w:rsidRPr="005F39BE" w:rsidRDefault="00657AF2" w:rsidP="00657AF2">
      <w:pPr>
        <w:jc w:val="both"/>
        <w:rPr>
          <w:bCs/>
          <w:lang w:val="sr-Cyrl-CS"/>
        </w:rPr>
      </w:pPr>
    </w:p>
    <w:p w:rsidR="00657AF2" w:rsidRPr="005F39BE" w:rsidRDefault="00657AF2" w:rsidP="00657AF2">
      <w:pPr>
        <w:jc w:val="both"/>
        <w:rPr>
          <w:bCs/>
          <w:lang w:val="sr-Cyrl-CS"/>
        </w:rPr>
      </w:pPr>
    </w:p>
    <w:p w:rsidR="00657AF2" w:rsidRPr="005F39BE" w:rsidRDefault="00657AF2" w:rsidP="00657AF2">
      <w:pPr>
        <w:jc w:val="both"/>
        <w:rPr>
          <w:i/>
          <w:iCs/>
          <w:lang w:val="sr-Cyrl-CS"/>
        </w:rPr>
      </w:pPr>
    </w:p>
    <w:p w:rsidR="00657AF2" w:rsidRPr="005F39BE" w:rsidRDefault="00657AF2" w:rsidP="00657AF2">
      <w:pPr>
        <w:jc w:val="both"/>
        <w:rPr>
          <w:i/>
          <w:iCs/>
          <w:lang w:val="sr-Cyrl-CS"/>
        </w:rPr>
      </w:pPr>
    </w:p>
    <w:p w:rsidR="00657AF2" w:rsidRPr="005F39BE" w:rsidRDefault="00657AF2" w:rsidP="00657AF2">
      <w:pPr>
        <w:jc w:val="both"/>
        <w:rPr>
          <w:i/>
          <w:iCs/>
          <w:lang w:val="sr-Cyrl-CS"/>
        </w:rPr>
      </w:pPr>
    </w:p>
    <w:p w:rsidR="00657AF2" w:rsidRPr="005F39BE" w:rsidRDefault="00657AF2" w:rsidP="00657AF2">
      <w:pPr>
        <w:jc w:val="both"/>
        <w:rPr>
          <w:i/>
          <w:iCs/>
          <w:lang w:val="sr-Cyrl-CS"/>
        </w:rPr>
      </w:pPr>
    </w:p>
    <w:p w:rsidR="00657AF2" w:rsidRPr="005F39BE" w:rsidRDefault="00657AF2" w:rsidP="00657AF2">
      <w:pPr>
        <w:jc w:val="both"/>
        <w:rPr>
          <w:i/>
          <w:iCs/>
          <w:lang w:val="sr-Cyrl-CS"/>
        </w:rPr>
      </w:pPr>
    </w:p>
    <w:p w:rsidR="00657AF2" w:rsidRPr="005F39BE" w:rsidRDefault="00657AF2" w:rsidP="00657AF2">
      <w:pPr>
        <w:jc w:val="both"/>
        <w:rPr>
          <w:i/>
          <w:iCs/>
          <w:lang w:val="sr-Cyrl-CS"/>
        </w:rPr>
      </w:pPr>
    </w:p>
    <w:p w:rsidR="00657AF2" w:rsidRPr="005F39BE" w:rsidRDefault="00657AF2" w:rsidP="00657AF2">
      <w:pPr>
        <w:jc w:val="both"/>
        <w:rPr>
          <w:i/>
          <w:iCs/>
          <w:lang w:val="sr-Cyrl-CS"/>
        </w:rPr>
      </w:pPr>
    </w:p>
    <w:p w:rsidR="00657AF2" w:rsidRPr="005F39BE" w:rsidRDefault="00657AF2" w:rsidP="00657AF2">
      <w:pPr>
        <w:jc w:val="both"/>
        <w:rPr>
          <w:i/>
          <w:iCs/>
          <w:lang w:val="sr-Cyrl-CS"/>
        </w:rPr>
      </w:pPr>
    </w:p>
    <w:p w:rsidR="00657AF2" w:rsidRPr="005F39BE" w:rsidRDefault="00657AF2" w:rsidP="00657AF2">
      <w:pPr>
        <w:jc w:val="both"/>
        <w:rPr>
          <w:i/>
          <w:iCs/>
          <w:lang w:val="sr-Cyrl-CS"/>
        </w:rPr>
      </w:pPr>
    </w:p>
    <w:p w:rsidR="00657AF2" w:rsidRPr="005F39BE" w:rsidRDefault="00657AF2" w:rsidP="00657AF2">
      <w:pPr>
        <w:jc w:val="both"/>
        <w:rPr>
          <w:i/>
          <w:iCs/>
          <w:lang w:val="sr-Cyrl-CS"/>
        </w:rPr>
      </w:pPr>
    </w:p>
    <w:p w:rsidR="00657AF2" w:rsidRPr="005F39BE" w:rsidRDefault="00657AF2" w:rsidP="00657AF2">
      <w:pPr>
        <w:jc w:val="both"/>
        <w:rPr>
          <w:i/>
          <w:iCs/>
          <w:lang w:val="sr-Cyrl-CS"/>
        </w:rPr>
      </w:pPr>
    </w:p>
    <w:p w:rsidR="00657AF2" w:rsidRPr="005F39BE" w:rsidRDefault="00657AF2" w:rsidP="00657AF2">
      <w:pPr>
        <w:jc w:val="both"/>
        <w:rPr>
          <w:i/>
          <w:iCs/>
          <w:lang w:val="sr-Cyrl-CS"/>
        </w:rPr>
      </w:pPr>
    </w:p>
    <w:p w:rsidR="00657AF2" w:rsidRPr="005F39BE" w:rsidRDefault="00657AF2" w:rsidP="00657AF2">
      <w:pPr>
        <w:jc w:val="both"/>
        <w:rPr>
          <w:i/>
          <w:iCs/>
          <w:lang w:val="sr-Cyrl-CS"/>
        </w:rPr>
      </w:pPr>
    </w:p>
    <w:p w:rsidR="00657AF2" w:rsidRPr="005F39BE" w:rsidRDefault="00657AF2" w:rsidP="00657AF2">
      <w:pPr>
        <w:jc w:val="both"/>
        <w:rPr>
          <w:i/>
          <w:iCs/>
          <w:lang w:val="sr-Cyrl-CS"/>
        </w:rPr>
      </w:pPr>
    </w:p>
    <w:p w:rsidR="00657AF2" w:rsidRPr="005F39BE" w:rsidRDefault="00657AF2" w:rsidP="00657AF2">
      <w:pPr>
        <w:jc w:val="both"/>
        <w:rPr>
          <w:i/>
          <w:iCs/>
          <w:lang w:val="sr-Cyrl-CS"/>
        </w:rPr>
      </w:pPr>
    </w:p>
    <w:p w:rsidR="00657AF2" w:rsidRPr="005F39BE" w:rsidRDefault="00657AF2" w:rsidP="00657AF2">
      <w:pPr>
        <w:jc w:val="both"/>
        <w:rPr>
          <w:i/>
          <w:iCs/>
          <w:lang w:val="sr-Cyrl-CS"/>
        </w:rPr>
      </w:pPr>
    </w:p>
    <w:p w:rsidR="00657AF2" w:rsidRPr="005F39BE" w:rsidRDefault="00657AF2" w:rsidP="00657AF2">
      <w:pPr>
        <w:jc w:val="both"/>
        <w:rPr>
          <w:i/>
          <w:iCs/>
          <w:lang w:val="sr-Cyrl-CS"/>
        </w:rPr>
      </w:pPr>
    </w:p>
    <w:p w:rsidR="00657AF2" w:rsidRPr="005F39BE" w:rsidRDefault="00657AF2" w:rsidP="00657AF2">
      <w:pPr>
        <w:shd w:val="clear" w:color="auto" w:fill="C6D9F1"/>
        <w:jc w:val="center"/>
        <w:rPr>
          <w:b/>
          <w:bCs/>
          <w:i/>
          <w:iCs/>
          <w:lang w:val="ru-RU"/>
        </w:rPr>
      </w:pPr>
      <w:r w:rsidRPr="005F39BE">
        <w:rPr>
          <w:b/>
          <w:bCs/>
          <w:i/>
          <w:iCs/>
          <w:sz w:val="28"/>
          <w:szCs w:val="28"/>
        </w:rPr>
        <w:lastRenderedPageBreak/>
        <w:t>II  ВРСТА, ТЕХНИЧКЕ КАРАКТЕРИСТИКЕ</w:t>
      </w:r>
      <w:r w:rsidRPr="005F39BE">
        <w:rPr>
          <w:b/>
          <w:bCs/>
          <w:i/>
          <w:iCs/>
          <w:sz w:val="28"/>
          <w:szCs w:val="28"/>
          <w:lang/>
        </w:rPr>
        <w:t xml:space="preserve"> (СПЕЦИФИКАЦИЈЕ)</w:t>
      </w:r>
      <w:r w:rsidRPr="005F39BE">
        <w:rPr>
          <w:b/>
          <w:bCs/>
          <w:i/>
          <w:iCs/>
          <w:sz w:val="28"/>
          <w:szCs w:val="28"/>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657AF2" w:rsidRPr="005F39BE" w:rsidRDefault="00657AF2" w:rsidP="00657AF2">
      <w:pPr>
        <w:rPr>
          <w:b/>
          <w:bCs/>
          <w:i/>
          <w:iCs/>
          <w:lang w:val="sr-Cyrl-CS"/>
        </w:rPr>
      </w:pPr>
    </w:p>
    <w:p w:rsidR="00657AF2" w:rsidRPr="005F39BE" w:rsidRDefault="00657AF2" w:rsidP="00657AF2">
      <w:pPr>
        <w:jc w:val="both"/>
        <w:rPr>
          <w:bCs/>
          <w:iCs/>
          <w:lang w:val="sr-Cyrl-CS"/>
        </w:rPr>
      </w:pPr>
    </w:p>
    <w:p w:rsidR="00657AF2" w:rsidRPr="00AD34DC" w:rsidRDefault="00657AF2" w:rsidP="00657AF2">
      <w:pPr>
        <w:jc w:val="center"/>
        <w:rPr>
          <w:b/>
          <w:sz w:val="28"/>
          <w:szCs w:val="28"/>
          <w:lang/>
        </w:rPr>
      </w:pPr>
      <w:r>
        <w:rPr>
          <w:b/>
          <w:sz w:val="28"/>
          <w:szCs w:val="28"/>
          <w:lang/>
        </w:rPr>
        <w:t>ЈАВНА РАСВЕТА У МЕСНИМ ЗАЈЕДНИЦАМА</w:t>
      </w:r>
    </w:p>
    <w:p w:rsidR="00657AF2" w:rsidRPr="00606450" w:rsidRDefault="00657AF2" w:rsidP="00657AF2">
      <w:pPr>
        <w:jc w:val="center"/>
        <w:rPr>
          <w:b/>
          <w:sz w:val="28"/>
          <w:szCs w:val="28"/>
        </w:rPr>
      </w:pPr>
    </w:p>
    <w:p w:rsidR="008C7B80" w:rsidRDefault="008C7B80" w:rsidP="008C7B80">
      <w:pPr>
        <w:jc w:val="both"/>
        <w:rPr>
          <w:lang w:val="sr-Cyrl-CS"/>
        </w:rPr>
      </w:pPr>
      <w:r>
        <w:rPr>
          <w:lang w:val="sr-Cyrl-CS"/>
        </w:rPr>
        <w:t>Јавна расвета у месним заједницама обухвата:</w:t>
      </w:r>
    </w:p>
    <w:p w:rsidR="008C7B80" w:rsidRPr="008C7B80" w:rsidRDefault="008C7B80" w:rsidP="008C7B80">
      <w:pPr>
        <w:pStyle w:val="ListParagraph"/>
        <w:numPr>
          <w:ilvl w:val="0"/>
          <w:numId w:val="49"/>
        </w:numPr>
        <w:jc w:val="both"/>
        <w:rPr>
          <w:lang w:val="sr-Cyrl-CS"/>
        </w:rPr>
      </w:pPr>
      <w:r w:rsidRPr="008C7B80">
        <w:rPr>
          <w:lang w:val="sr-Cyrl-CS"/>
        </w:rPr>
        <w:t>Изградњу јавне расвете засеока Алексићи, МЗ Каран</w:t>
      </w:r>
    </w:p>
    <w:p w:rsidR="008C7B80" w:rsidRPr="008C7B80" w:rsidRDefault="008C7B80" w:rsidP="008C7B80">
      <w:pPr>
        <w:pStyle w:val="ListParagraph"/>
        <w:numPr>
          <w:ilvl w:val="0"/>
          <w:numId w:val="49"/>
        </w:numPr>
        <w:jc w:val="both"/>
        <w:rPr>
          <w:lang/>
        </w:rPr>
      </w:pPr>
      <w:r w:rsidRPr="008C7B80">
        <w:rPr>
          <w:lang w:val="sr-Cyrl-CS"/>
        </w:rPr>
        <w:t>Изградњу јавне расвете засеока Миливојевићи, Млађеновићи, МЗ Гостиница</w:t>
      </w:r>
    </w:p>
    <w:p w:rsidR="00657AF2" w:rsidRPr="008C7B80" w:rsidRDefault="008C7B80" w:rsidP="008C7B80">
      <w:pPr>
        <w:pStyle w:val="ListParagraph"/>
        <w:numPr>
          <w:ilvl w:val="0"/>
          <w:numId w:val="49"/>
        </w:numPr>
        <w:jc w:val="both"/>
        <w:rPr>
          <w:lang/>
        </w:rPr>
      </w:pPr>
      <w:r w:rsidRPr="008C7B80">
        <w:rPr>
          <w:lang w:val="sr-Cyrl-CS"/>
        </w:rPr>
        <w:t>Јавн</w:t>
      </w:r>
      <w:r>
        <w:rPr>
          <w:lang w:val="sr-Cyrl-CS"/>
        </w:rPr>
        <w:t>у</w:t>
      </w:r>
      <w:r w:rsidRPr="008C7B80">
        <w:rPr>
          <w:lang w:val="sr-Cyrl-CS"/>
        </w:rPr>
        <w:t xml:space="preserve"> расвет</w:t>
      </w:r>
      <w:r>
        <w:rPr>
          <w:lang w:val="sr-Cyrl-CS"/>
        </w:rPr>
        <w:t>у</w:t>
      </w:r>
      <w:r w:rsidRPr="008C7B80">
        <w:rPr>
          <w:lang w:val="sr-Cyrl-CS"/>
        </w:rPr>
        <w:t xml:space="preserve"> засеока Кљајићи, Поникве на подручју МЗ Биоска</w:t>
      </w:r>
    </w:p>
    <w:p w:rsidR="008C7B80" w:rsidRDefault="008C7B80" w:rsidP="00657AF2">
      <w:pPr>
        <w:pStyle w:val="NoSpacing"/>
        <w:jc w:val="both"/>
        <w:rPr>
          <w:rFonts w:ascii="Times New Roman" w:hAnsi="Times New Roman" w:cs="Times New Roman"/>
          <w:sz w:val="24"/>
          <w:szCs w:val="24"/>
          <w:lang/>
        </w:rPr>
      </w:pPr>
    </w:p>
    <w:p w:rsidR="00657AF2" w:rsidRDefault="00657AF2" w:rsidP="00657AF2">
      <w:pPr>
        <w:pStyle w:val="NoSpacing"/>
        <w:jc w:val="both"/>
        <w:rPr>
          <w:rFonts w:ascii="Times New Roman" w:hAnsi="Times New Roman" w:cs="Times New Roman"/>
          <w:sz w:val="24"/>
          <w:szCs w:val="24"/>
          <w:lang/>
        </w:rPr>
      </w:pPr>
      <w:r>
        <w:rPr>
          <w:rFonts w:ascii="Times New Roman" w:hAnsi="Times New Roman" w:cs="Times New Roman"/>
          <w:sz w:val="24"/>
          <w:szCs w:val="24"/>
          <w:lang/>
        </w:rPr>
        <w:t>Рок извршења радова не може бити дужи од 30 календарских дана од дана увођења у посао.</w:t>
      </w:r>
    </w:p>
    <w:p w:rsidR="00657AF2" w:rsidRDefault="00657AF2" w:rsidP="00657AF2">
      <w:pPr>
        <w:pStyle w:val="NoSpacing"/>
        <w:jc w:val="both"/>
        <w:rPr>
          <w:rFonts w:ascii="Times New Roman" w:hAnsi="Times New Roman" w:cs="Times New Roman"/>
          <w:sz w:val="24"/>
          <w:szCs w:val="24"/>
          <w:lang/>
        </w:rPr>
      </w:pPr>
    </w:p>
    <w:p w:rsidR="00657AF2" w:rsidRDefault="00657AF2" w:rsidP="00657AF2">
      <w:pPr>
        <w:pStyle w:val="NoSpacing"/>
        <w:jc w:val="both"/>
        <w:rPr>
          <w:rFonts w:ascii="Times New Roman" w:hAnsi="Times New Roman" w:cs="Times New Roman"/>
          <w:sz w:val="24"/>
          <w:szCs w:val="24"/>
          <w:lang/>
        </w:rPr>
      </w:pPr>
      <w:r>
        <w:rPr>
          <w:rFonts w:ascii="Times New Roman" w:hAnsi="Times New Roman" w:cs="Times New Roman"/>
          <w:sz w:val="24"/>
          <w:szCs w:val="24"/>
          <w:lang/>
        </w:rPr>
        <w:t>Гарантни период не може бити краћи од две године од дана примопредаје предмета јавне набавке.</w:t>
      </w:r>
    </w:p>
    <w:p w:rsidR="00657AF2" w:rsidRPr="005F39BE" w:rsidRDefault="00657AF2" w:rsidP="00657AF2">
      <w:pPr>
        <w:rPr>
          <w:b/>
          <w:bCs/>
          <w:i/>
          <w:iCs/>
          <w:lang w:val="sr-Cyrl-CS"/>
        </w:rPr>
      </w:pPr>
    </w:p>
    <w:p w:rsidR="00657AF2" w:rsidRDefault="00657AF2" w:rsidP="00657AF2">
      <w:pPr>
        <w:rPr>
          <w:b/>
          <w:lang w:val="sr-Cyrl-CS"/>
        </w:rPr>
      </w:pPr>
      <w:r w:rsidRPr="005F39BE">
        <w:rPr>
          <w:b/>
          <w:lang w:val="sr-Cyrl-CS"/>
        </w:rPr>
        <w:t xml:space="preserve">                                  </w:t>
      </w:r>
    </w:p>
    <w:p w:rsidR="00657AF2" w:rsidRDefault="00657AF2" w:rsidP="00657AF2">
      <w:pPr>
        <w:rPr>
          <w:b/>
          <w:lang w:val="sr-Cyrl-CS"/>
        </w:rPr>
      </w:pPr>
    </w:p>
    <w:p w:rsidR="00657AF2" w:rsidRDefault="00657AF2" w:rsidP="00657AF2">
      <w:pPr>
        <w:rPr>
          <w:b/>
          <w:lang w:val="sr-Cyrl-CS"/>
        </w:rPr>
      </w:pPr>
    </w:p>
    <w:p w:rsidR="00657AF2" w:rsidRDefault="00657AF2" w:rsidP="00657AF2">
      <w:pPr>
        <w:rPr>
          <w:b/>
          <w:lang w:val="sr-Cyrl-CS"/>
        </w:rPr>
      </w:pPr>
    </w:p>
    <w:p w:rsidR="00657AF2" w:rsidRDefault="00657AF2" w:rsidP="00657AF2">
      <w:pPr>
        <w:rPr>
          <w:b/>
          <w:lang w:val="sr-Cyrl-CS"/>
        </w:rPr>
      </w:pPr>
    </w:p>
    <w:p w:rsidR="00657AF2" w:rsidRDefault="00657AF2" w:rsidP="00657AF2">
      <w:pPr>
        <w:rPr>
          <w:b/>
          <w:lang w:val="sr-Cyrl-CS"/>
        </w:rPr>
      </w:pPr>
    </w:p>
    <w:p w:rsidR="00657AF2" w:rsidRDefault="00657AF2" w:rsidP="00657AF2">
      <w:pPr>
        <w:rPr>
          <w:b/>
          <w:lang w:val="sr-Cyrl-CS"/>
        </w:rPr>
      </w:pPr>
    </w:p>
    <w:p w:rsidR="00657AF2" w:rsidRDefault="00657AF2" w:rsidP="00657AF2">
      <w:pPr>
        <w:rPr>
          <w:b/>
          <w:lang w:val="sr-Cyrl-CS"/>
        </w:rPr>
      </w:pPr>
    </w:p>
    <w:p w:rsidR="00657AF2" w:rsidRDefault="00657AF2" w:rsidP="00657AF2">
      <w:pPr>
        <w:rPr>
          <w:b/>
          <w:lang w:val="sr-Cyrl-CS"/>
        </w:rPr>
      </w:pPr>
    </w:p>
    <w:p w:rsidR="00657AF2" w:rsidRDefault="00657AF2" w:rsidP="00657AF2">
      <w:pPr>
        <w:rPr>
          <w:b/>
          <w:lang w:val="sr-Cyrl-CS"/>
        </w:rPr>
      </w:pPr>
    </w:p>
    <w:p w:rsidR="00657AF2" w:rsidRDefault="00657AF2" w:rsidP="00657AF2">
      <w:pPr>
        <w:rPr>
          <w:b/>
          <w:lang w:val="sr-Cyrl-CS"/>
        </w:rPr>
      </w:pPr>
    </w:p>
    <w:p w:rsidR="00657AF2" w:rsidRDefault="00657AF2" w:rsidP="00657AF2">
      <w:pPr>
        <w:rPr>
          <w:b/>
          <w:lang w:val="sr-Cyrl-CS"/>
        </w:rPr>
      </w:pPr>
    </w:p>
    <w:p w:rsidR="00657AF2" w:rsidRDefault="00657AF2" w:rsidP="00657AF2">
      <w:pPr>
        <w:rPr>
          <w:b/>
          <w:lang w:val="sr-Cyrl-CS"/>
        </w:rPr>
      </w:pPr>
    </w:p>
    <w:p w:rsidR="00657AF2" w:rsidRDefault="00657AF2" w:rsidP="00657AF2">
      <w:pPr>
        <w:rPr>
          <w:b/>
          <w:lang w:val="sr-Cyrl-CS"/>
        </w:rPr>
      </w:pPr>
    </w:p>
    <w:p w:rsidR="00657AF2" w:rsidRDefault="00657AF2" w:rsidP="00657AF2">
      <w:pPr>
        <w:rPr>
          <w:b/>
          <w:lang w:val="sr-Cyrl-CS"/>
        </w:rPr>
      </w:pPr>
    </w:p>
    <w:p w:rsidR="00657AF2" w:rsidRDefault="00657AF2" w:rsidP="00657AF2">
      <w:pPr>
        <w:rPr>
          <w:b/>
          <w:lang w:val="sr-Cyrl-CS"/>
        </w:rPr>
      </w:pPr>
    </w:p>
    <w:p w:rsidR="00657AF2" w:rsidRDefault="00657AF2" w:rsidP="00657AF2">
      <w:pPr>
        <w:rPr>
          <w:b/>
          <w:lang w:val="sr-Cyrl-CS"/>
        </w:rPr>
      </w:pPr>
    </w:p>
    <w:p w:rsidR="00657AF2" w:rsidRDefault="00657AF2" w:rsidP="00657AF2">
      <w:pPr>
        <w:rPr>
          <w:b/>
          <w:lang w:val="sr-Cyrl-CS"/>
        </w:rPr>
      </w:pPr>
    </w:p>
    <w:p w:rsidR="00657AF2" w:rsidRDefault="00657AF2" w:rsidP="00657AF2">
      <w:pPr>
        <w:rPr>
          <w:b/>
          <w:lang w:val="sr-Cyrl-CS"/>
        </w:rPr>
      </w:pPr>
    </w:p>
    <w:p w:rsidR="00657AF2" w:rsidRDefault="00657AF2" w:rsidP="00657AF2">
      <w:pPr>
        <w:rPr>
          <w:b/>
          <w:lang w:val="sr-Cyrl-CS"/>
        </w:rPr>
      </w:pPr>
    </w:p>
    <w:p w:rsidR="00657AF2" w:rsidRDefault="00657AF2" w:rsidP="00657AF2">
      <w:pPr>
        <w:rPr>
          <w:b/>
          <w:lang w:val="sr-Cyrl-CS"/>
        </w:rPr>
      </w:pPr>
    </w:p>
    <w:p w:rsidR="00657AF2" w:rsidRDefault="00657AF2" w:rsidP="00657AF2">
      <w:pPr>
        <w:rPr>
          <w:b/>
          <w:lang w:val="sr-Cyrl-CS"/>
        </w:rPr>
      </w:pPr>
    </w:p>
    <w:p w:rsidR="00657AF2" w:rsidRDefault="00657AF2" w:rsidP="00657AF2">
      <w:pPr>
        <w:rPr>
          <w:b/>
          <w:lang w:val="sr-Cyrl-CS"/>
        </w:rPr>
      </w:pPr>
    </w:p>
    <w:p w:rsidR="00657AF2" w:rsidRDefault="00657AF2" w:rsidP="00657AF2">
      <w:pPr>
        <w:rPr>
          <w:b/>
          <w:lang w:val="sr-Cyrl-CS"/>
        </w:rPr>
      </w:pPr>
    </w:p>
    <w:p w:rsidR="00657AF2" w:rsidRDefault="00657AF2" w:rsidP="00657AF2">
      <w:pPr>
        <w:rPr>
          <w:b/>
          <w:lang w:val="sr-Cyrl-CS"/>
        </w:rPr>
      </w:pPr>
    </w:p>
    <w:p w:rsidR="00657AF2" w:rsidRDefault="00657AF2" w:rsidP="00657AF2">
      <w:pPr>
        <w:rPr>
          <w:b/>
          <w:lang w:val="sr-Cyrl-CS"/>
        </w:rPr>
      </w:pPr>
    </w:p>
    <w:p w:rsidR="00657AF2" w:rsidRDefault="00657AF2" w:rsidP="00657AF2">
      <w:pPr>
        <w:rPr>
          <w:b/>
          <w:lang w:val="sr-Cyrl-CS"/>
        </w:rPr>
      </w:pPr>
    </w:p>
    <w:p w:rsidR="00657AF2" w:rsidRDefault="00657AF2" w:rsidP="00657AF2">
      <w:pPr>
        <w:rPr>
          <w:b/>
          <w:lang w:val="sr-Cyrl-CS"/>
        </w:rPr>
      </w:pPr>
    </w:p>
    <w:p w:rsidR="00657AF2" w:rsidRDefault="00657AF2" w:rsidP="00657AF2">
      <w:pPr>
        <w:rPr>
          <w:b/>
          <w:lang w:val="sr-Cyrl-CS"/>
        </w:rPr>
      </w:pPr>
    </w:p>
    <w:p w:rsidR="00657AF2" w:rsidRDefault="00657AF2" w:rsidP="00657AF2">
      <w:pPr>
        <w:rPr>
          <w:b/>
          <w:lang w:val="sr-Cyrl-CS"/>
        </w:rPr>
      </w:pPr>
    </w:p>
    <w:p w:rsidR="00657AF2" w:rsidRPr="005F39BE" w:rsidRDefault="00657AF2" w:rsidP="00657AF2">
      <w:pPr>
        <w:shd w:val="clear" w:color="auto" w:fill="C6D9F1"/>
        <w:jc w:val="center"/>
        <w:rPr>
          <w:b/>
          <w:bCs/>
          <w:i/>
          <w:iCs/>
        </w:rPr>
      </w:pPr>
      <w:r w:rsidRPr="005F39BE">
        <w:rPr>
          <w:b/>
          <w:bCs/>
          <w:i/>
          <w:iCs/>
          <w:sz w:val="28"/>
          <w:szCs w:val="28"/>
        </w:rPr>
        <w:lastRenderedPageBreak/>
        <w:t>I</w:t>
      </w:r>
      <w:r w:rsidRPr="005F39BE">
        <w:rPr>
          <w:b/>
          <w:bCs/>
          <w:i/>
          <w:iCs/>
          <w:sz w:val="28"/>
          <w:szCs w:val="28"/>
          <w:lang/>
        </w:rPr>
        <w:t>II</w:t>
      </w:r>
      <w:r w:rsidRPr="005F39BE">
        <w:rPr>
          <w:b/>
          <w:bCs/>
          <w:i/>
          <w:iCs/>
          <w:sz w:val="28"/>
          <w:szCs w:val="28"/>
        </w:rPr>
        <w:t xml:space="preserve">  ТЕХНИЧКА ДОКУМЕНТАЦИЈА И ПЛАНОВИ</w:t>
      </w:r>
    </w:p>
    <w:p w:rsidR="00657AF2" w:rsidRPr="005F39BE" w:rsidRDefault="00657AF2" w:rsidP="00657AF2">
      <w:pPr>
        <w:rPr>
          <w:b/>
          <w:bCs/>
          <w:i/>
          <w:iCs/>
          <w:lang w:val="sr-Cyrl-CS"/>
        </w:rPr>
      </w:pPr>
    </w:p>
    <w:p w:rsidR="00657AF2" w:rsidRPr="005F39BE" w:rsidRDefault="00657AF2" w:rsidP="00657AF2">
      <w:pPr>
        <w:rPr>
          <w:bCs/>
          <w:iCs/>
          <w:lang w:val="sr-Cyrl-CS"/>
        </w:rPr>
      </w:pPr>
      <w:r w:rsidRPr="005F39BE">
        <w:rPr>
          <w:bCs/>
          <w:iCs/>
          <w:lang w:val="sr-Cyrl-CS"/>
        </w:rPr>
        <w:t>Предметна јавна набавка не садржи техничку документацију и планове.</w:t>
      </w:r>
    </w:p>
    <w:p w:rsidR="00657AF2" w:rsidRPr="005F39BE" w:rsidRDefault="00657AF2" w:rsidP="00657AF2">
      <w:pPr>
        <w:rPr>
          <w:bCs/>
          <w:iCs/>
          <w:lang w:val="sr-Cyrl-CS"/>
        </w:rPr>
      </w:pPr>
    </w:p>
    <w:p w:rsidR="00657AF2" w:rsidRPr="005F39BE" w:rsidRDefault="00657AF2" w:rsidP="00657AF2"/>
    <w:p w:rsidR="00657AF2" w:rsidRPr="005F39BE" w:rsidRDefault="00657AF2" w:rsidP="00657AF2">
      <w:pPr>
        <w:rPr>
          <w:i/>
          <w:iCs/>
        </w:rPr>
      </w:pPr>
    </w:p>
    <w:p w:rsidR="00657AF2" w:rsidRPr="005F39BE" w:rsidRDefault="00657AF2" w:rsidP="00657AF2">
      <w:pPr>
        <w:rPr>
          <w:i/>
          <w:iCs/>
          <w:sz w:val="18"/>
          <w:szCs w:val="18"/>
        </w:rPr>
      </w:pPr>
    </w:p>
    <w:p w:rsidR="00657AF2" w:rsidRPr="005F39BE" w:rsidRDefault="00657AF2" w:rsidP="00657AF2">
      <w:pPr>
        <w:rPr>
          <w:i/>
          <w:iCs/>
          <w:sz w:val="18"/>
          <w:szCs w:val="18"/>
        </w:rPr>
      </w:pPr>
    </w:p>
    <w:p w:rsidR="00657AF2" w:rsidRPr="005F39BE" w:rsidRDefault="00657AF2" w:rsidP="00657AF2">
      <w:pPr>
        <w:rPr>
          <w:i/>
          <w:iCs/>
          <w:sz w:val="18"/>
          <w:szCs w:val="18"/>
        </w:rPr>
      </w:pPr>
    </w:p>
    <w:p w:rsidR="00657AF2" w:rsidRPr="005F39BE" w:rsidRDefault="00657AF2" w:rsidP="00657AF2">
      <w:pPr>
        <w:rPr>
          <w:i/>
          <w:iCs/>
          <w:sz w:val="18"/>
          <w:szCs w:val="18"/>
        </w:rPr>
      </w:pPr>
    </w:p>
    <w:p w:rsidR="00657AF2" w:rsidRPr="005F39BE" w:rsidRDefault="00657AF2" w:rsidP="00657AF2">
      <w:pPr>
        <w:rPr>
          <w:i/>
          <w:iCs/>
          <w:sz w:val="18"/>
          <w:szCs w:val="18"/>
        </w:rPr>
      </w:pPr>
    </w:p>
    <w:p w:rsidR="00657AF2" w:rsidRPr="005F39BE" w:rsidRDefault="00657AF2" w:rsidP="00657AF2">
      <w:pPr>
        <w:rPr>
          <w:i/>
          <w:iCs/>
          <w:sz w:val="18"/>
          <w:szCs w:val="18"/>
        </w:rPr>
      </w:pPr>
    </w:p>
    <w:p w:rsidR="00657AF2" w:rsidRPr="005F39BE" w:rsidRDefault="00657AF2" w:rsidP="00657AF2">
      <w:pPr>
        <w:rPr>
          <w:i/>
          <w:iCs/>
          <w:sz w:val="18"/>
          <w:szCs w:val="18"/>
        </w:rPr>
      </w:pPr>
    </w:p>
    <w:p w:rsidR="00657AF2" w:rsidRPr="005F39BE" w:rsidRDefault="00657AF2" w:rsidP="00657AF2">
      <w:pPr>
        <w:rPr>
          <w:i/>
          <w:iCs/>
          <w:sz w:val="18"/>
          <w:szCs w:val="18"/>
        </w:rPr>
      </w:pPr>
    </w:p>
    <w:p w:rsidR="00657AF2" w:rsidRPr="005F39BE" w:rsidRDefault="00657AF2" w:rsidP="00657AF2">
      <w:pPr>
        <w:rPr>
          <w:i/>
          <w:iCs/>
          <w:sz w:val="18"/>
          <w:szCs w:val="18"/>
        </w:rPr>
      </w:pPr>
    </w:p>
    <w:p w:rsidR="00657AF2" w:rsidRPr="005F39BE" w:rsidRDefault="00657AF2" w:rsidP="00657AF2">
      <w:pPr>
        <w:rPr>
          <w:i/>
          <w:iCs/>
          <w:sz w:val="18"/>
          <w:szCs w:val="18"/>
        </w:rPr>
      </w:pPr>
    </w:p>
    <w:p w:rsidR="00657AF2" w:rsidRPr="005F39BE" w:rsidRDefault="00657AF2" w:rsidP="00657AF2">
      <w:pPr>
        <w:rPr>
          <w:i/>
          <w:iCs/>
          <w:sz w:val="18"/>
          <w:szCs w:val="18"/>
        </w:rPr>
      </w:pPr>
    </w:p>
    <w:p w:rsidR="00657AF2" w:rsidRPr="005F39BE" w:rsidRDefault="00657AF2" w:rsidP="00657AF2">
      <w:pPr>
        <w:rPr>
          <w:i/>
          <w:iCs/>
          <w:sz w:val="18"/>
          <w:szCs w:val="18"/>
        </w:rPr>
      </w:pPr>
    </w:p>
    <w:p w:rsidR="00657AF2" w:rsidRPr="005F39BE" w:rsidRDefault="00657AF2" w:rsidP="00657AF2">
      <w:pPr>
        <w:rPr>
          <w:i/>
          <w:iCs/>
          <w:sz w:val="18"/>
          <w:szCs w:val="18"/>
        </w:rPr>
      </w:pPr>
    </w:p>
    <w:p w:rsidR="00657AF2" w:rsidRPr="005F39BE" w:rsidRDefault="00657AF2" w:rsidP="00657AF2">
      <w:pPr>
        <w:rPr>
          <w:i/>
          <w:iCs/>
          <w:sz w:val="18"/>
          <w:szCs w:val="18"/>
        </w:rPr>
      </w:pPr>
    </w:p>
    <w:p w:rsidR="00657AF2" w:rsidRPr="005F39BE" w:rsidRDefault="00657AF2" w:rsidP="00657AF2">
      <w:pPr>
        <w:rPr>
          <w:i/>
          <w:iCs/>
          <w:sz w:val="18"/>
          <w:szCs w:val="18"/>
        </w:rPr>
      </w:pPr>
    </w:p>
    <w:p w:rsidR="00657AF2" w:rsidRPr="005F39BE" w:rsidRDefault="00657AF2" w:rsidP="00657AF2">
      <w:pPr>
        <w:rPr>
          <w:i/>
          <w:iCs/>
          <w:sz w:val="18"/>
          <w:szCs w:val="18"/>
        </w:rPr>
      </w:pPr>
    </w:p>
    <w:p w:rsidR="00657AF2" w:rsidRPr="005F39BE" w:rsidRDefault="00657AF2" w:rsidP="00657AF2">
      <w:pPr>
        <w:rPr>
          <w:i/>
          <w:iCs/>
          <w:sz w:val="18"/>
          <w:szCs w:val="18"/>
        </w:rPr>
      </w:pPr>
    </w:p>
    <w:p w:rsidR="00657AF2" w:rsidRPr="005F39BE" w:rsidRDefault="00657AF2" w:rsidP="00657AF2">
      <w:pPr>
        <w:rPr>
          <w:i/>
          <w:iCs/>
          <w:sz w:val="18"/>
          <w:szCs w:val="18"/>
        </w:rPr>
      </w:pPr>
    </w:p>
    <w:p w:rsidR="00657AF2" w:rsidRPr="005F39BE" w:rsidRDefault="00657AF2" w:rsidP="00657AF2">
      <w:pPr>
        <w:rPr>
          <w:i/>
          <w:iCs/>
          <w:sz w:val="18"/>
          <w:szCs w:val="18"/>
        </w:rPr>
      </w:pPr>
    </w:p>
    <w:p w:rsidR="00657AF2" w:rsidRPr="005F39BE" w:rsidRDefault="00657AF2" w:rsidP="00657AF2">
      <w:pPr>
        <w:rPr>
          <w:i/>
          <w:iCs/>
          <w:sz w:val="18"/>
          <w:szCs w:val="18"/>
        </w:rPr>
      </w:pPr>
    </w:p>
    <w:p w:rsidR="00657AF2" w:rsidRPr="005F39BE" w:rsidRDefault="00657AF2" w:rsidP="00657AF2">
      <w:pPr>
        <w:rPr>
          <w:i/>
          <w:iCs/>
          <w:sz w:val="18"/>
          <w:szCs w:val="18"/>
        </w:rPr>
      </w:pPr>
    </w:p>
    <w:p w:rsidR="00657AF2" w:rsidRPr="005F39BE" w:rsidRDefault="00657AF2" w:rsidP="00657AF2">
      <w:pPr>
        <w:rPr>
          <w:i/>
          <w:iCs/>
          <w:sz w:val="18"/>
          <w:szCs w:val="18"/>
        </w:rPr>
      </w:pPr>
    </w:p>
    <w:p w:rsidR="00657AF2" w:rsidRPr="005F39BE" w:rsidRDefault="00657AF2" w:rsidP="00657AF2">
      <w:pPr>
        <w:rPr>
          <w:i/>
          <w:iCs/>
          <w:sz w:val="18"/>
          <w:szCs w:val="18"/>
        </w:rPr>
      </w:pPr>
    </w:p>
    <w:p w:rsidR="00657AF2" w:rsidRPr="005F39BE" w:rsidRDefault="00657AF2" w:rsidP="00657AF2">
      <w:pPr>
        <w:rPr>
          <w:i/>
          <w:iCs/>
          <w:sz w:val="18"/>
          <w:szCs w:val="18"/>
        </w:rPr>
      </w:pPr>
    </w:p>
    <w:p w:rsidR="00657AF2" w:rsidRPr="005F39BE" w:rsidRDefault="00657AF2" w:rsidP="00657AF2">
      <w:pPr>
        <w:rPr>
          <w:i/>
          <w:iCs/>
          <w:sz w:val="18"/>
          <w:szCs w:val="18"/>
        </w:rPr>
      </w:pPr>
    </w:p>
    <w:p w:rsidR="00657AF2" w:rsidRPr="005F39BE" w:rsidRDefault="00657AF2" w:rsidP="00657AF2">
      <w:pPr>
        <w:rPr>
          <w:i/>
          <w:iCs/>
          <w:sz w:val="18"/>
          <w:szCs w:val="18"/>
        </w:rPr>
      </w:pPr>
    </w:p>
    <w:p w:rsidR="00657AF2" w:rsidRPr="005F39BE" w:rsidRDefault="00657AF2" w:rsidP="00657AF2">
      <w:pPr>
        <w:rPr>
          <w:i/>
          <w:iCs/>
          <w:sz w:val="18"/>
          <w:szCs w:val="18"/>
        </w:rPr>
      </w:pPr>
    </w:p>
    <w:p w:rsidR="00657AF2" w:rsidRPr="005F39BE" w:rsidRDefault="00657AF2" w:rsidP="00657AF2">
      <w:pPr>
        <w:rPr>
          <w:i/>
          <w:iCs/>
          <w:sz w:val="18"/>
          <w:szCs w:val="18"/>
        </w:rPr>
      </w:pPr>
    </w:p>
    <w:p w:rsidR="00657AF2" w:rsidRPr="005F39BE" w:rsidRDefault="00657AF2" w:rsidP="00657AF2">
      <w:pPr>
        <w:rPr>
          <w:i/>
          <w:iCs/>
          <w:sz w:val="18"/>
          <w:szCs w:val="18"/>
        </w:rPr>
      </w:pPr>
    </w:p>
    <w:p w:rsidR="00657AF2" w:rsidRPr="005F39BE" w:rsidRDefault="00657AF2" w:rsidP="00657AF2">
      <w:pPr>
        <w:rPr>
          <w:i/>
          <w:iCs/>
          <w:sz w:val="18"/>
          <w:szCs w:val="18"/>
          <w:lang/>
        </w:rPr>
      </w:pPr>
    </w:p>
    <w:p w:rsidR="00657AF2" w:rsidRPr="005F39BE" w:rsidRDefault="00657AF2" w:rsidP="00657AF2">
      <w:pPr>
        <w:rPr>
          <w:i/>
          <w:iCs/>
          <w:sz w:val="18"/>
          <w:szCs w:val="18"/>
          <w:lang/>
        </w:rPr>
      </w:pPr>
    </w:p>
    <w:p w:rsidR="00657AF2" w:rsidRPr="005F39BE" w:rsidRDefault="00657AF2" w:rsidP="00657AF2">
      <w:pPr>
        <w:rPr>
          <w:i/>
          <w:iCs/>
          <w:sz w:val="18"/>
          <w:szCs w:val="18"/>
          <w:lang/>
        </w:rPr>
      </w:pPr>
    </w:p>
    <w:p w:rsidR="00657AF2" w:rsidRPr="005F39BE" w:rsidRDefault="00657AF2" w:rsidP="00657AF2">
      <w:pPr>
        <w:rPr>
          <w:i/>
          <w:iCs/>
          <w:sz w:val="18"/>
          <w:szCs w:val="18"/>
        </w:rPr>
      </w:pPr>
    </w:p>
    <w:p w:rsidR="00657AF2" w:rsidRPr="005F39BE" w:rsidRDefault="00657AF2" w:rsidP="00657AF2">
      <w:pPr>
        <w:rPr>
          <w:i/>
          <w:iCs/>
          <w:sz w:val="18"/>
          <w:szCs w:val="18"/>
        </w:rPr>
      </w:pPr>
    </w:p>
    <w:p w:rsidR="00657AF2" w:rsidRPr="005F39BE" w:rsidRDefault="00657AF2" w:rsidP="00657AF2">
      <w:pPr>
        <w:rPr>
          <w:i/>
          <w:iCs/>
          <w:sz w:val="18"/>
          <w:szCs w:val="18"/>
        </w:rPr>
      </w:pPr>
    </w:p>
    <w:p w:rsidR="00657AF2" w:rsidRPr="005F39BE" w:rsidRDefault="00657AF2" w:rsidP="00657AF2">
      <w:pPr>
        <w:rPr>
          <w:i/>
          <w:iCs/>
          <w:sz w:val="18"/>
          <w:szCs w:val="18"/>
        </w:rPr>
      </w:pPr>
    </w:p>
    <w:p w:rsidR="00657AF2" w:rsidRPr="005F39BE" w:rsidRDefault="00657AF2" w:rsidP="00657AF2">
      <w:pPr>
        <w:rPr>
          <w:i/>
          <w:iCs/>
          <w:sz w:val="18"/>
          <w:szCs w:val="18"/>
        </w:rPr>
      </w:pPr>
    </w:p>
    <w:p w:rsidR="00657AF2" w:rsidRPr="005F39BE" w:rsidRDefault="00657AF2" w:rsidP="00657AF2">
      <w:pPr>
        <w:rPr>
          <w:i/>
          <w:iCs/>
          <w:sz w:val="18"/>
          <w:szCs w:val="18"/>
        </w:rPr>
      </w:pPr>
    </w:p>
    <w:p w:rsidR="00657AF2" w:rsidRPr="005F39BE" w:rsidRDefault="00657AF2" w:rsidP="00657AF2">
      <w:pPr>
        <w:rPr>
          <w:i/>
          <w:iCs/>
          <w:sz w:val="18"/>
          <w:szCs w:val="18"/>
          <w:lang w:val="sr-Cyrl-CS"/>
        </w:rPr>
      </w:pPr>
    </w:p>
    <w:p w:rsidR="00657AF2" w:rsidRPr="005F39BE" w:rsidRDefault="00657AF2" w:rsidP="00657AF2">
      <w:pPr>
        <w:rPr>
          <w:i/>
          <w:iCs/>
          <w:sz w:val="18"/>
          <w:szCs w:val="18"/>
          <w:lang w:val="sr-Cyrl-CS"/>
        </w:rPr>
      </w:pPr>
    </w:p>
    <w:p w:rsidR="00657AF2" w:rsidRPr="005F39BE" w:rsidRDefault="00657AF2" w:rsidP="00657AF2">
      <w:pPr>
        <w:rPr>
          <w:i/>
          <w:iCs/>
          <w:sz w:val="18"/>
          <w:szCs w:val="18"/>
          <w:lang w:val="sr-Cyrl-CS"/>
        </w:rPr>
      </w:pPr>
    </w:p>
    <w:p w:rsidR="00657AF2" w:rsidRPr="005F39BE" w:rsidRDefault="00657AF2" w:rsidP="00657AF2">
      <w:pPr>
        <w:rPr>
          <w:i/>
          <w:iCs/>
          <w:sz w:val="18"/>
          <w:szCs w:val="18"/>
          <w:lang w:val="sr-Cyrl-CS"/>
        </w:rPr>
      </w:pPr>
    </w:p>
    <w:p w:rsidR="00657AF2" w:rsidRPr="005F39BE" w:rsidRDefault="00657AF2" w:rsidP="00657AF2">
      <w:pPr>
        <w:rPr>
          <w:i/>
          <w:iCs/>
          <w:sz w:val="18"/>
          <w:szCs w:val="18"/>
          <w:lang w:val="sr-Cyrl-CS"/>
        </w:rPr>
      </w:pPr>
    </w:p>
    <w:p w:rsidR="00657AF2" w:rsidRPr="005F39BE" w:rsidRDefault="00657AF2" w:rsidP="00657AF2">
      <w:pPr>
        <w:rPr>
          <w:i/>
          <w:iCs/>
          <w:sz w:val="18"/>
          <w:szCs w:val="18"/>
          <w:lang w:val="sr-Cyrl-CS"/>
        </w:rPr>
      </w:pPr>
    </w:p>
    <w:p w:rsidR="00657AF2" w:rsidRPr="005F39BE" w:rsidRDefault="00657AF2" w:rsidP="00657AF2">
      <w:pPr>
        <w:rPr>
          <w:i/>
          <w:iCs/>
          <w:sz w:val="18"/>
          <w:szCs w:val="18"/>
          <w:lang w:val="sr-Cyrl-CS"/>
        </w:rPr>
      </w:pPr>
    </w:p>
    <w:p w:rsidR="00657AF2" w:rsidRPr="005F39BE" w:rsidRDefault="00657AF2" w:rsidP="00657AF2">
      <w:pPr>
        <w:rPr>
          <w:i/>
          <w:iCs/>
          <w:sz w:val="18"/>
          <w:szCs w:val="18"/>
          <w:lang w:val="sr-Cyrl-CS"/>
        </w:rPr>
      </w:pPr>
    </w:p>
    <w:p w:rsidR="00657AF2" w:rsidRPr="005F39BE" w:rsidRDefault="00657AF2" w:rsidP="00657AF2">
      <w:pPr>
        <w:rPr>
          <w:i/>
          <w:iCs/>
          <w:sz w:val="18"/>
          <w:szCs w:val="18"/>
          <w:lang w:val="sr-Cyrl-CS"/>
        </w:rPr>
      </w:pPr>
    </w:p>
    <w:p w:rsidR="00657AF2" w:rsidRPr="005F39BE" w:rsidRDefault="00657AF2" w:rsidP="00657AF2">
      <w:pPr>
        <w:rPr>
          <w:i/>
          <w:iCs/>
          <w:sz w:val="18"/>
          <w:szCs w:val="18"/>
          <w:lang w:val="sr-Cyrl-CS"/>
        </w:rPr>
      </w:pPr>
    </w:p>
    <w:p w:rsidR="00657AF2" w:rsidRPr="005F39BE" w:rsidRDefault="00657AF2" w:rsidP="00657AF2">
      <w:pPr>
        <w:rPr>
          <w:i/>
          <w:iCs/>
          <w:sz w:val="18"/>
          <w:szCs w:val="18"/>
        </w:rPr>
      </w:pPr>
    </w:p>
    <w:p w:rsidR="00657AF2" w:rsidRPr="005F39BE" w:rsidRDefault="00657AF2" w:rsidP="00657AF2">
      <w:pPr>
        <w:rPr>
          <w:i/>
          <w:iCs/>
          <w:sz w:val="18"/>
          <w:szCs w:val="18"/>
        </w:rPr>
      </w:pPr>
    </w:p>
    <w:p w:rsidR="00657AF2" w:rsidRPr="005F39BE" w:rsidRDefault="00657AF2" w:rsidP="00657AF2">
      <w:pPr>
        <w:rPr>
          <w:i/>
          <w:iCs/>
          <w:sz w:val="18"/>
          <w:szCs w:val="18"/>
        </w:rPr>
      </w:pPr>
    </w:p>
    <w:p w:rsidR="00657AF2" w:rsidRPr="005F39BE" w:rsidRDefault="00657AF2" w:rsidP="00657AF2">
      <w:pPr>
        <w:rPr>
          <w:i/>
          <w:iCs/>
          <w:sz w:val="18"/>
          <w:szCs w:val="18"/>
        </w:rPr>
      </w:pPr>
    </w:p>
    <w:p w:rsidR="00657AF2" w:rsidRPr="005F39BE" w:rsidRDefault="00657AF2" w:rsidP="00657AF2">
      <w:pPr>
        <w:rPr>
          <w:i/>
          <w:iCs/>
          <w:sz w:val="18"/>
          <w:szCs w:val="18"/>
        </w:rPr>
      </w:pPr>
    </w:p>
    <w:p w:rsidR="00657AF2" w:rsidRDefault="00657AF2" w:rsidP="00657AF2">
      <w:pPr>
        <w:rPr>
          <w:i/>
          <w:iCs/>
          <w:sz w:val="18"/>
          <w:szCs w:val="18"/>
          <w:lang/>
        </w:rPr>
      </w:pPr>
    </w:p>
    <w:p w:rsidR="008C7B80" w:rsidRDefault="008C7B80" w:rsidP="00657AF2">
      <w:pPr>
        <w:rPr>
          <w:i/>
          <w:iCs/>
          <w:sz w:val="18"/>
          <w:szCs w:val="18"/>
          <w:lang/>
        </w:rPr>
      </w:pPr>
    </w:p>
    <w:p w:rsidR="008C7B80" w:rsidRDefault="008C7B80" w:rsidP="00657AF2">
      <w:pPr>
        <w:rPr>
          <w:i/>
          <w:iCs/>
          <w:sz w:val="18"/>
          <w:szCs w:val="18"/>
          <w:lang/>
        </w:rPr>
      </w:pPr>
    </w:p>
    <w:p w:rsidR="008C7B80" w:rsidRPr="008C7B80" w:rsidRDefault="008C7B80" w:rsidP="00657AF2">
      <w:pPr>
        <w:rPr>
          <w:i/>
          <w:iCs/>
          <w:sz w:val="18"/>
          <w:szCs w:val="18"/>
          <w:lang/>
        </w:rPr>
      </w:pPr>
    </w:p>
    <w:p w:rsidR="00657AF2" w:rsidRPr="005F39BE" w:rsidRDefault="00657AF2" w:rsidP="00657AF2">
      <w:pPr>
        <w:rPr>
          <w:i/>
          <w:iCs/>
          <w:sz w:val="18"/>
          <w:szCs w:val="18"/>
        </w:rPr>
      </w:pPr>
    </w:p>
    <w:p w:rsidR="00657AF2" w:rsidRPr="005F39BE" w:rsidRDefault="00657AF2" w:rsidP="00657AF2">
      <w:pPr>
        <w:shd w:val="clear" w:color="auto" w:fill="C6D9F1"/>
        <w:jc w:val="center"/>
        <w:rPr>
          <w:b/>
          <w:bCs/>
          <w:i/>
          <w:iCs/>
          <w:sz w:val="28"/>
          <w:szCs w:val="28"/>
          <w:lang/>
        </w:rPr>
      </w:pPr>
      <w:r w:rsidRPr="005F39BE">
        <w:rPr>
          <w:b/>
          <w:bCs/>
          <w:i/>
          <w:iCs/>
          <w:sz w:val="28"/>
          <w:szCs w:val="28"/>
          <w:lang/>
        </w:rPr>
        <w:lastRenderedPageBreak/>
        <w:t>I</w:t>
      </w:r>
      <w:r w:rsidRPr="005F39BE">
        <w:rPr>
          <w:b/>
          <w:bCs/>
          <w:i/>
          <w:iCs/>
          <w:sz w:val="28"/>
          <w:szCs w:val="28"/>
        </w:rPr>
        <w:t>V  УСЛОВИ ЗА УЧЕШЋЕ У ПОСТУПКУ ЈАВНЕ НАБАВКЕ ИЗ ЧЛ. 75. И 76. ЗЈН И УПУТСТВО КАКО СЕ ДОКАЗУЈЕ ИСПУЊЕНОСТ ТИХ УСЛОВА</w:t>
      </w:r>
    </w:p>
    <w:p w:rsidR="00657AF2" w:rsidRPr="005F39BE" w:rsidRDefault="00657AF2" w:rsidP="00657AF2">
      <w:pPr>
        <w:jc w:val="center"/>
        <w:rPr>
          <w:rFonts w:eastAsia="TimesNewRomanPSMT"/>
          <w:bCs/>
          <w:sz w:val="32"/>
          <w:szCs w:val="32"/>
          <w:lang/>
        </w:rPr>
      </w:pPr>
    </w:p>
    <w:p w:rsidR="00657AF2" w:rsidRPr="005F39BE" w:rsidRDefault="00657AF2" w:rsidP="00657AF2">
      <w:pPr>
        <w:jc w:val="center"/>
        <w:rPr>
          <w:rFonts w:eastAsia="TimesNewRomanPSMT"/>
          <w:bCs/>
          <w:sz w:val="28"/>
          <w:szCs w:val="28"/>
          <w:lang w:val="sr-Cyrl-CS"/>
        </w:rPr>
      </w:pPr>
      <w:r w:rsidRPr="005F39BE">
        <w:rPr>
          <w:rFonts w:eastAsia="TimesNewRomanPSMT"/>
          <w:bCs/>
          <w:sz w:val="28"/>
          <w:szCs w:val="28"/>
          <w:lang w:val="sr-Cyrl-CS"/>
        </w:rPr>
        <w:t>ОБАВЕЗНИ УСЛОВИ</w:t>
      </w:r>
    </w:p>
    <w:p w:rsidR="00657AF2" w:rsidRPr="005F39BE" w:rsidRDefault="00657AF2" w:rsidP="00657AF2">
      <w:pPr>
        <w:jc w:val="center"/>
        <w:rPr>
          <w:b/>
          <w:bCs/>
          <w:i/>
          <w:iCs/>
          <w:sz w:val="28"/>
          <w:szCs w:val="28"/>
          <w:lang/>
        </w:rPr>
      </w:pPr>
    </w:p>
    <w:p w:rsidR="00657AF2" w:rsidRPr="005F39BE" w:rsidRDefault="00657AF2" w:rsidP="00657AF2">
      <w:pPr>
        <w:jc w:val="both"/>
      </w:pPr>
      <w:r w:rsidRPr="005F39BE">
        <w:rPr>
          <w:iCs/>
        </w:rPr>
        <w:t>Право на учешће у поступку јавне набавке</w:t>
      </w:r>
      <w:r>
        <w:rPr>
          <w:iCs/>
          <w:lang/>
        </w:rPr>
        <w:t xml:space="preserve"> </w:t>
      </w:r>
      <w:r w:rsidRPr="005F39BE">
        <w:t>бр</w:t>
      </w:r>
      <w:r w:rsidRPr="005F39BE">
        <w:rPr>
          <w:lang/>
        </w:rPr>
        <w:t>ој</w:t>
      </w:r>
      <w:r w:rsidRPr="005F39BE">
        <w:rPr>
          <w:lang w:val="ru-RU"/>
        </w:rPr>
        <w:t xml:space="preserve"> </w:t>
      </w:r>
      <w:r w:rsidRPr="005F39BE">
        <w:rPr>
          <w:lang/>
        </w:rPr>
        <w:t>VIII 404-</w:t>
      </w:r>
      <w:r w:rsidR="006D4E80">
        <w:rPr>
          <w:lang/>
        </w:rPr>
        <w:t>203</w:t>
      </w:r>
      <w:r w:rsidRPr="005F39BE">
        <w:rPr>
          <w:lang/>
        </w:rPr>
        <w:t>/1</w:t>
      </w:r>
      <w:r>
        <w:rPr>
          <w:lang/>
        </w:rPr>
        <w:t>9</w:t>
      </w:r>
      <w:r w:rsidRPr="005F39BE">
        <w:rPr>
          <w:sz w:val="32"/>
          <w:szCs w:val="32"/>
          <w:lang/>
        </w:rPr>
        <w:t xml:space="preserve"> </w:t>
      </w:r>
      <w:r>
        <w:rPr>
          <w:rFonts w:eastAsia="TimesNewRomanPS-BoldMT"/>
          <w:bCs/>
          <w:lang w:val="sr-Cyrl-CS"/>
        </w:rPr>
        <w:t>Јавна расвета у месним заједницама</w:t>
      </w:r>
      <w:r w:rsidR="006D4E80">
        <w:rPr>
          <w:rFonts w:eastAsia="TimesNewRomanPS-BoldMT"/>
          <w:bCs/>
          <w:lang w:val="sr-Cyrl-CS"/>
        </w:rPr>
        <w:t>, обликовану у три партије</w:t>
      </w:r>
      <w:r w:rsidRPr="005F39BE">
        <w:rPr>
          <w:iCs/>
        </w:rPr>
        <w:t xml:space="preserve"> има понуђач који испуњава </w:t>
      </w:r>
      <w:r w:rsidRPr="005F39BE">
        <w:rPr>
          <w:b/>
          <w:iCs/>
        </w:rPr>
        <w:t>обавезне услове</w:t>
      </w:r>
      <w:r w:rsidRPr="005F39BE">
        <w:rPr>
          <w:iCs/>
        </w:rPr>
        <w:t xml:space="preserve"> за учешће</w:t>
      </w:r>
      <w:r w:rsidRPr="005F39BE">
        <w:rPr>
          <w:iCs/>
          <w:lang/>
        </w:rPr>
        <w:t>,</w:t>
      </w:r>
      <w:r w:rsidRPr="005F39BE">
        <w:rPr>
          <w:iCs/>
        </w:rPr>
        <w:t xml:space="preserve"> дефинисане чл</w:t>
      </w:r>
      <w:r w:rsidRPr="005F39BE">
        <w:rPr>
          <w:iCs/>
          <w:lang/>
        </w:rPr>
        <w:t>аном</w:t>
      </w:r>
      <w:r w:rsidRPr="005F39BE">
        <w:rPr>
          <w:iCs/>
        </w:rPr>
        <w:t xml:space="preserve"> 75. ЗЈН, </w:t>
      </w:r>
      <w:r w:rsidRPr="005F39BE">
        <w:rPr>
          <w:iCs/>
          <w:lang w:val="sr-Cyrl-CS"/>
        </w:rPr>
        <w:t>а и</w:t>
      </w:r>
      <w:r w:rsidRPr="005F39BE">
        <w:t xml:space="preserve">спуњеност </w:t>
      </w:r>
      <w:r w:rsidRPr="005F39BE">
        <w:rPr>
          <w:b/>
        </w:rPr>
        <w:t xml:space="preserve">обавезних </w:t>
      </w:r>
      <w:r w:rsidRPr="005F39BE">
        <w:rPr>
          <w:b/>
          <w:lang w:val="sr-Cyrl-CS"/>
        </w:rPr>
        <w:t xml:space="preserve">услова </w:t>
      </w:r>
      <w:r w:rsidRPr="005F39BE">
        <w:t xml:space="preserve">за учешће у поступку предметне јавне набавке, </w:t>
      </w:r>
      <w:r w:rsidRPr="005F39BE">
        <w:rPr>
          <w:lang w:val="sr-Cyrl-CS"/>
        </w:rPr>
        <w:t xml:space="preserve">понуђач доказује на начин дефинисан у следећој табели, </w:t>
      </w:r>
      <w:r w:rsidRPr="005F39BE">
        <w:rPr>
          <w:b/>
          <w:lang w:val="sr-Cyrl-CS"/>
        </w:rPr>
        <w:t>и то:</w:t>
      </w:r>
    </w:p>
    <w:p w:rsidR="00657AF2" w:rsidRPr="005F39BE" w:rsidRDefault="00657AF2" w:rsidP="00657AF2">
      <w:pPr>
        <w:pStyle w:val="ListParagraph"/>
        <w:tabs>
          <w:tab w:val="left" w:pos="680"/>
        </w:tabs>
        <w:ind w:left="0"/>
        <w:jc w:val="both"/>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657AF2" w:rsidRPr="005F39BE" w:rsidTr="00435D8B">
        <w:trPr>
          <w:trHeight w:val="548"/>
        </w:trPr>
        <w:tc>
          <w:tcPr>
            <w:tcW w:w="593" w:type="dxa"/>
            <w:shd w:val="clear" w:color="auto" w:fill="C6D9F1"/>
          </w:tcPr>
          <w:p w:rsidR="00657AF2" w:rsidRPr="005F39BE" w:rsidRDefault="00657AF2" w:rsidP="00435D8B">
            <w:pPr>
              <w:contextualSpacing/>
              <w:rPr>
                <w:sz w:val="20"/>
                <w:szCs w:val="20"/>
                <w:lang w:val="sr-Cyrl-CS"/>
              </w:rPr>
            </w:pPr>
          </w:p>
          <w:p w:rsidR="00657AF2" w:rsidRPr="005F39BE" w:rsidRDefault="00657AF2" w:rsidP="00435D8B">
            <w:pPr>
              <w:contextualSpacing/>
              <w:rPr>
                <w:sz w:val="20"/>
                <w:szCs w:val="20"/>
                <w:lang w:val="sr-Cyrl-CS"/>
              </w:rPr>
            </w:pPr>
            <w:r w:rsidRPr="005F39BE">
              <w:rPr>
                <w:sz w:val="20"/>
                <w:szCs w:val="20"/>
                <w:lang w:val="sr-Cyrl-CS"/>
              </w:rPr>
              <w:t>Р.бр</w:t>
            </w:r>
          </w:p>
        </w:tc>
        <w:tc>
          <w:tcPr>
            <w:tcW w:w="4123" w:type="dxa"/>
            <w:shd w:val="clear" w:color="auto" w:fill="C6D9F1"/>
          </w:tcPr>
          <w:p w:rsidR="00657AF2" w:rsidRPr="005F39BE" w:rsidRDefault="00657AF2" w:rsidP="00435D8B">
            <w:pPr>
              <w:jc w:val="center"/>
              <w:rPr>
                <w:sz w:val="28"/>
                <w:szCs w:val="28"/>
                <w:lang w:val="sr-Cyrl-CS"/>
              </w:rPr>
            </w:pPr>
            <w:r w:rsidRPr="005F39BE">
              <w:rPr>
                <w:sz w:val="28"/>
                <w:szCs w:val="28"/>
                <w:lang w:val="sr-Cyrl-CS"/>
              </w:rPr>
              <w:t>ОБАВЕЗНИ УСЛОВИ</w:t>
            </w:r>
          </w:p>
        </w:tc>
        <w:tc>
          <w:tcPr>
            <w:tcW w:w="4526" w:type="dxa"/>
            <w:shd w:val="clear" w:color="auto" w:fill="C6D9F1"/>
          </w:tcPr>
          <w:p w:rsidR="00657AF2" w:rsidRPr="005F39BE" w:rsidRDefault="00657AF2" w:rsidP="00435D8B">
            <w:pPr>
              <w:jc w:val="center"/>
              <w:rPr>
                <w:sz w:val="28"/>
                <w:szCs w:val="28"/>
                <w:lang w:val="sr-Cyrl-CS"/>
              </w:rPr>
            </w:pPr>
            <w:r w:rsidRPr="005F39BE">
              <w:rPr>
                <w:sz w:val="28"/>
                <w:szCs w:val="28"/>
                <w:lang/>
              </w:rPr>
              <w:t xml:space="preserve">НАЧИН </w:t>
            </w:r>
            <w:r w:rsidRPr="005F39BE">
              <w:rPr>
                <w:sz w:val="28"/>
                <w:szCs w:val="28"/>
                <w:lang w:val="sr-Cyrl-CS"/>
              </w:rPr>
              <w:t>ДОКАЗИВАЊА</w:t>
            </w:r>
          </w:p>
        </w:tc>
      </w:tr>
      <w:tr w:rsidR="00657AF2" w:rsidRPr="005F39BE" w:rsidTr="00435D8B">
        <w:tc>
          <w:tcPr>
            <w:tcW w:w="593" w:type="dxa"/>
            <w:shd w:val="clear" w:color="auto" w:fill="auto"/>
          </w:tcPr>
          <w:p w:rsidR="00657AF2" w:rsidRPr="005F39BE" w:rsidRDefault="00657AF2" w:rsidP="00435D8B">
            <w:pPr>
              <w:jc w:val="center"/>
              <w:rPr>
                <w:lang w:val="sr-Cyrl-CS"/>
              </w:rPr>
            </w:pPr>
          </w:p>
          <w:p w:rsidR="00657AF2" w:rsidRPr="005F39BE" w:rsidRDefault="00657AF2" w:rsidP="00435D8B">
            <w:pPr>
              <w:jc w:val="center"/>
              <w:rPr>
                <w:lang w:val="sr-Cyrl-CS"/>
              </w:rPr>
            </w:pPr>
          </w:p>
          <w:p w:rsidR="00657AF2" w:rsidRPr="005F39BE" w:rsidRDefault="00657AF2" w:rsidP="00435D8B">
            <w:pPr>
              <w:jc w:val="center"/>
              <w:rPr>
                <w:lang w:val="sr-Cyrl-CS"/>
              </w:rPr>
            </w:pPr>
            <w:r w:rsidRPr="005F39BE">
              <w:rPr>
                <w:lang w:val="sr-Cyrl-CS"/>
              </w:rPr>
              <w:t>1.</w:t>
            </w:r>
          </w:p>
        </w:tc>
        <w:tc>
          <w:tcPr>
            <w:tcW w:w="4123" w:type="dxa"/>
            <w:shd w:val="clear" w:color="auto" w:fill="auto"/>
          </w:tcPr>
          <w:p w:rsidR="00657AF2" w:rsidRPr="005F39BE" w:rsidRDefault="00657AF2" w:rsidP="00435D8B">
            <w:pPr>
              <w:jc w:val="both"/>
              <w:rPr>
                <w:i/>
                <w:iCs/>
                <w:lang w:val="sr-Cyrl-CS"/>
              </w:rPr>
            </w:pPr>
            <w:r w:rsidRPr="005F39BE">
              <w:rPr>
                <w:iCs/>
              </w:rPr>
              <w:t>Да је регистрован код надлежног органа, односно уписан у одговарајући регистар</w:t>
            </w:r>
            <w:r w:rsidRPr="005F39BE">
              <w:rPr>
                <w:iCs/>
                <w:lang w:val="sr-Cyrl-CS"/>
              </w:rPr>
              <w:t xml:space="preserve"> </w:t>
            </w:r>
            <w:r w:rsidRPr="005F39BE">
              <w:rPr>
                <w:i/>
                <w:iCs/>
                <w:lang w:val="sr-Cyrl-CS"/>
              </w:rPr>
              <w:t>(чл. 75. ст. 1. тач. 1) ЗЈН);</w:t>
            </w:r>
          </w:p>
        </w:tc>
        <w:tc>
          <w:tcPr>
            <w:tcW w:w="4526" w:type="dxa"/>
            <w:vMerge w:val="restart"/>
            <w:shd w:val="clear" w:color="auto" w:fill="auto"/>
          </w:tcPr>
          <w:p w:rsidR="00657AF2" w:rsidRPr="005F39BE" w:rsidRDefault="00657AF2" w:rsidP="00435D8B">
            <w:pPr>
              <w:pStyle w:val="ListParagraph"/>
              <w:ind w:left="0"/>
              <w:jc w:val="both"/>
              <w:rPr>
                <w:lang/>
              </w:rPr>
            </w:pPr>
            <w:r w:rsidRPr="005F39BE">
              <w:rPr>
                <w:b/>
                <w:lang/>
              </w:rPr>
              <w:t>ИЗЈАВА</w:t>
            </w:r>
            <w:r w:rsidRPr="005F39BE">
              <w:rPr>
                <w:color w:val="FF0000"/>
                <w:lang w:val="sr-Cyrl-CS"/>
              </w:rPr>
              <w:t xml:space="preserve"> </w:t>
            </w:r>
            <w:r w:rsidRPr="005F39BE">
              <w:rPr>
                <w:lang w:val="sr-Cyrl-CS"/>
              </w:rPr>
              <w:t>(</w:t>
            </w:r>
            <w:r w:rsidRPr="005F39BE">
              <w:rPr>
                <w:i/>
                <w:lang w:val="sr-Cyrl-CS"/>
              </w:rPr>
              <w:t xml:space="preserve">Образац </w:t>
            </w:r>
            <w:r>
              <w:rPr>
                <w:i/>
                <w:lang w:val="sr-Cyrl-CS"/>
              </w:rPr>
              <w:t>4</w:t>
            </w:r>
            <w:r w:rsidRPr="005F39BE">
              <w:rPr>
                <w:i/>
                <w:lang w:val="sr-Cyrl-CS"/>
              </w:rPr>
              <w:t>.</w:t>
            </w:r>
            <w:r w:rsidRPr="005F39BE">
              <w:rPr>
                <w:i/>
                <w:lang w:val="ru-RU"/>
              </w:rPr>
              <w:t xml:space="preserve"> у </w:t>
            </w:r>
            <w:r w:rsidRPr="005F39BE">
              <w:rPr>
                <w:i/>
                <w:lang/>
              </w:rPr>
              <w:t>поглављу</w:t>
            </w:r>
            <w:r w:rsidRPr="005F39BE">
              <w:rPr>
                <w:i/>
                <w:lang w:val="sr-Cyrl-CS"/>
              </w:rPr>
              <w:t xml:space="preserve"> </w:t>
            </w:r>
            <w:r w:rsidRPr="005F39BE">
              <w:rPr>
                <w:i/>
              </w:rPr>
              <w:t>V</w:t>
            </w:r>
            <w:r w:rsidRPr="005F39BE">
              <w:rPr>
                <w:i/>
                <w:lang/>
              </w:rPr>
              <w:t>I</w:t>
            </w:r>
            <w:r w:rsidRPr="005F39BE">
              <w:rPr>
                <w:i/>
                <w:lang w:val="ru-RU"/>
              </w:rPr>
              <w:t xml:space="preserve"> ове конкурсне документације</w:t>
            </w:r>
            <w:r w:rsidRPr="005F39BE">
              <w:rPr>
                <w:lang w:val="sr-Cyrl-CS"/>
              </w:rPr>
              <w:t xml:space="preserve">), </w:t>
            </w:r>
            <w:r w:rsidRPr="005F39BE">
              <w:t xml:space="preserve">којом </w:t>
            </w:r>
            <w:r w:rsidRPr="005F39BE">
              <w:rPr>
                <w:lang/>
              </w:rPr>
              <w:t xml:space="preserve">понуђач </w:t>
            </w:r>
            <w:r w:rsidRPr="005F39BE">
              <w:t xml:space="preserve">под пуном материјалном и кривичном одговорношћу потврђује да испуњава услове за учешће у поступку јавне набавке из чл. 75. </w:t>
            </w:r>
            <w:r w:rsidRPr="005F39BE">
              <w:rPr>
                <w:lang/>
              </w:rPr>
              <w:t xml:space="preserve">ст. 1. тач. 1) до 4) </w:t>
            </w:r>
            <w:r w:rsidRPr="005F39BE">
              <w:t>ЗЈН, дефинисане овом конкурсном документацијом</w:t>
            </w:r>
          </w:p>
          <w:p w:rsidR="00657AF2" w:rsidRPr="005F39BE" w:rsidRDefault="00657AF2" w:rsidP="00435D8B">
            <w:pPr>
              <w:pStyle w:val="ListParagraph"/>
              <w:ind w:left="0"/>
              <w:jc w:val="both"/>
              <w:rPr>
                <w:lang/>
              </w:rPr>
            </w:pPr>
          </w:p>
          <w:p w:rsidR="00657AF2" w:rsidRPr="005F39BE" w:rsidRDefault="00657AF2" w:rsidP="00435D8B">
            <w:pPr>
              <w:pStyle w:val="ListParagraph"/>
              <w:ind w:left="0"/>
              <w:jc w:val="both"/>
              <w:rPr>
                <w:color w:val="FF0000"/>
                <w:lang/>
              </w:rPr>
            </w:pPr>
          </w:p>
        </w:tc>
      </w:tr>
      <w:tr w:rsidR="00657AF2" w:rsidRPr="005F39BE" w:rsidTr="00435D8B">
        <w:tc>
          <w:tcPr>
            <w:tcW w:w="593" w:type="dxa"/>
            <w:shd w:val="clear" w:color="auto" w:fill="auto"/>
            <w:vAlign w:val="center"/>
          </w:tcPr>
          <w:p w:rsidR="00657AF2" w:rsidRPr="005F39BE" w:rsidRDefault="00657AF2" w:rsidP="00435D8B">
            <w:pPr>
              <w:jc w:val="center"/>
              <w:rPr>
                <w:lang w:val="sr-Cyrl-CS"/>
              </w:rPr>
            </w:pPr>
            <w:r w:rsidRPr="005F39BE">
              <w:rPr>
                <w:lang w:val="sr-Cyrl-CS"/>
              </w:rPr>
              <w:t>2.</w:t>
            </w:r>
          </w:p>
        </w:tc>
        <w:tc>
          <w:tcPr>
            <w:tcW w:w="4123" w:type="dxa"/>
            <w:shd w:val="clear" w:color="auto" w:fill="auto"/>
          </w:tcPr>
          <w:p w:rsidR="00657AF2" w:rsidRPr="005F39BE" w:rsidRDefault="00657AF2" w:rsidP="00435D8B">
            <w:pPr>
              <w:jc w:val="both"/>
              <w:rPr>
                <w:i/>
                <w:iCs/>
                <w:lang w:val="sr-Cyrl-CS"/>
              </w:rPr>
            </w:pPr>
            <w:r w:rsidRPr="005F39BE">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F39BE">
              <w:rPr>
                <w:lang w:val="sr-Cyrl-CS"/>
              </w:rPr>
              <w:t xml:space="preserve"> </w:t>
            </w:r>
            <w:r w:rsidRPr="005F39BE">
              <w:rPr>
                <w:i/>
                <w:iCs/>
                <w:lang w:val="sr-Cyrl-CS"/>
              </w:rPr>
              <w:t>(чл. 75. ст. 1. тач. 2) ЗЈН);</w:t>
            </w:r>
          </w:p>
        </w:tc>
        <w:tc>
          <w:tcPr>
            <w:tcW w:w="4526" w:type="dxa"/>
            <w:vMerge/>
            <w:shd w:val="clear" w:color="auto" w:fill="auto"/>
          </w:tcPr>
          <w:p w:rsidR="00657AF2" w:rsidRPr="005F39BE" w:rsidRDefault="00657AF2" w:rsidP="00435D8B">
            <w:pPr>
              <w:jc w:val="both"/>
              <w:rPr>
                <w:color w:val="FF0000"/>
                <w:lang/>
              </w:rPr>
            </w:pPr>
          </w:p>
        </w:tc>
      </w:tr>
      <w:tr w:rsidR="00657AF2" w:rsidRPr="005F39BE" w:rsidTr="00435D8B">
        <w:tc>
          <w:tcPr>
            <w:tcW w:w="593" w:type="dxa"/>
            <w:shd w:val="clear" w:color="auto" w:fill="auto"/>
            <w:vAlign w:val="center"/>
          </w:tcPr>
          <w:p w:rsidR="00657AF2" w:rsidRPr="005F39BE" w:rsidRDefault="00657AF2" w:rsidP="00435D8B">
            <w:pPr>
              <w:jc w:val="center"/>
              <w:rPr>
                <w:color w:val="FF0000"/>
                <w:lang w:val="sr-Cyrl-CS"/>
              </w:rPr>
            </w:pPr>
            <w:r w:rsidRPr="005F39BE">
              <w:rPr>
                <w:lang w:val="sr-Cyrl-CS"/>
              </w:rPr>
              <w:t>3.</w:t>
            </w:r>
          </w:p>
        </w:tc>
        <w:tc>
          <w:tcPr>
            <w:tcW w:w="4123" w:type="dxa"/>
            <w:shd w:val="clear" w:color="auto" w:fill="auto"/>
          </w:tcPr>
          <w:p w:rsidR="00657AF2" w:rsidRPr="005F39BE" w:rsidRDefault="00657AF2" w:rsidP="00435D8B">
            <w:pPr>
              <w:jc w:val="both"/>
              <w:rPr>
                <w:lang w:val="sr-Cyrl-CS"/>
              </w:rPr>
            </w:pPr>
            <w:r w:rsidRPr="005F39BE">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F39BE">
              <w:rPr>
                <w:i/>
                <w:iCs/>
                <w:lang w:val="sr-Cyrl-CS"/>
              </w:rPr>
              <w:t>(чл. 75. ст. 1. тач. 4) ЗЈН);</w:t>
            </w:r>
          </w:p>
        </w:tc>
        <w:tc>
          <w:tcPr>
            <w:tcW w:w="4526" w:type="dxa"/>
            <w:vMerge/>
            <w:shd w:val="clear" w:color="auto" w:fill="auto"/>
          </w:tcPr>
          <w:p w:rsidR="00657AF2" w:rsidRPr="005F39BE" w:rsidRDefault="00657AF2" w:rsidP="00435D8B">
            <w:pPr>
              <w:jc w:val="both"/>
              <w:rPr>
                <w:color w:val="FF0000"/>
              </w:rPr>
            </w:pPr>
          </w:p>
        </w:tc>
      </w:tr>
      <w:tr w:rsidR="00657AF2" w:rsidRPr="005F39BE" w:rsidTr="00435D8B">
        <w:tc>
          <w:tcPr>
            <w:tcW w:w="593" w:type="dxa"/>
            <w:shd w:val="clear" w:color="auto" w:fill="auto"/>
            <w:vAlign w:val="center"/>
          </w:tcPr>
          <w:p w:rsidR="00657AF2" w:rsidRPr="005F39BE" w:rsidRDefault="00657AF2" w:rsidP="00435D8B">
            <w:pPr>
              <w:jc w:val="center"/>
              <w:rPr>
                <w:lang w:val="sr-Cyrl-CS"/>
              </w:rPr>
            </w:pPr>
            <w:r w:rsidRPr="005F39BE">
              <w:rPr>
                <w:lang w:val="sr-Cyrl-CS"/>
              </w:rPr>
              <w:t>4.</w:t>
            </w:r>
          </w:p>
        </w:tc>
        <w:tc>
          <w:tcPr>
            <w:tcW w:w="4123" w:type="dxa"/>
            <w:shd w:val="clear" w:color="auto" w:fill="auto"/>
          </w:tcPr>
          <w:p w:rsidR="00657AF2" w:rsidRPr="005F39BE" w:rsidRDefault="00657AF2" w:rsidP="00435D8B">
            <w:pPr>
              <w:jc w:val="both"/>
              <w:rPr>
                <w:i/>
                <w:iCs/>
                <w:lang w:val="sr-Cyrl-CS"/>
              </w:rPr>
            </w:pPr>
            <w:r w:rsidRPr="005F39BE">
              <w:t>Да је поштовао обавезе које произлазе из важећих прописа о заштити на раду, запошљавању и условима рада, заштити животне средине</w:t>
            </w:r>
            <w:r w:rsidRPr="005F39BE">
              <w:rPr>
                <w:lang/>
              </w:rPr>
              <w:t>, као и да нема забрану обављања делатности која је на снази у време. подношења понуде (</w:t>
            </w:r>
            <w:r w:rsidRPr="005F39BE">
              <w:rPr>
                <w:i/>
                <w:iCs/>
                <w:lang w:val="sr-Cyrl-CS"/>
              </w:rPr>
              <w:t>чл. 75. ст. 2. ЗЈН).</w:t>
            </w:r>
          </w:p>
        </w:tc>
        <w:tc>
          <w:tcPr>
            <w:tcW w:w="4526" w:type="dxa"/>
            <w:vMerge/>
            <w:shd w:val="clear" w:color="auto" w:fill="auto"/>
          </w:tcPr>
          <w:p w:rsidR="00657AF2" w:rsidRPr="005F39BE" w:rsidRDefault="00657AF2" w:rsidP="00435D8B">
            <w:pPr>
              <w:jc w:val="both"/>
              <w:rPr>
                <w:color w:val="FF0000"/>
              </w:rPr>
            </w:pPr>
          </w:p>
        </w:tc>
      </w:tr>
    </w:tbl>
    <w:p w:rsidR="00657AF2" w:rsidRPr="005F39BE" w:rsidRDefault="00657AF2" w:rsidP="00657AF2">
      <w:pPr>
        <w:pStyle w:val="ListParagraph"/>
        <w:tabs>
          <w:tab w:val="left" w:pos="680"/>
        </w:tabs>
        <w:ind w:left="0"/>
        <w:rPr>
          <w:rFonts w:eastAsia="TimesNewRomanPSMT"/>
          <w:bCs/>
          <w:sz w:val="28"/>
          <w:szCs w:val="28"/>
          <w:lang w:val="sr-Cyrl-CS"/>
        </w:rPr>
      </w:pPr>
    </w:p>
    <w:p w:rsidR="00657AF2" w:rsidRDefault="00657AF2" w:rsidP="00657AF2">
      <w:pPr>
        <w:pStyle w:val="ListParagraph"/>
        <w:tabs>
          <w:tab w:val="left" w:pos="680"/>
        </w:tabs>
        <w:ind w:left="0"/>
        <w:jc w:val="center"/>
        <w:rPr>
          <w:rFonts w:eastAsia="TimesNewRomanPSMT"/>
          <w:bCs/>
          <w:sz w:val="28"/>
          <w:szCs w:val="28"/>
          <w:lang w:val="sr-Cyrl-CS"/>
        </w:rPr>
      </w:pPr>
      <w:r w:rsidRPr="005F39BE">
        <w:rPr>
          <w:rFonts w:eastAsia="TimesNewRomanPSMT"/>
          <w:bCs/>
          <w:sz w:val="28"/>
          <w:szCs w:val="28"/>
          <w:lang w:val="sr-Cyrl-CS"/>
        </w:rPr>
        <w:t>ДОДАТНИ УСЛОВИ</w:t>
      </w:r>
    </w:p>
    <w:p w:rsidR="00657AF2" w:rsidRPr="005F39BE" w:rsidRDefault="00657AF2" w:rsidP="00657AF2">
      <w:pPr>
        <w:pStyle w:val="ListParagraph"/>
        <w:tabs>
          <w:tab w:val="left" w:pos="680"/>
        </w:tabs>
        <w:ind w:left="0"/>
        <w:jc w:val="center"/>
        <w:rPr>
          <w:rFonts w:eastAsia="TimesNewRomanPSMT"/>
          <w:bCs/>
          <w:sz w:val="28"/>
          <w:szCs w:val="28"/>
          <w:lang w:val="sr-Cyrl-CS"/>
        </w:rPr>
      </w:pPr>
    </w:p>
    <w:p w:rsidR="00657AF2" w:rsidRDefault="00657AF2" w:rsidP="00657AF2">
      <w:pPr>
        <w:pStyle w:val="ListParagraph"/>
        <w:tabs>
          <w:tab w:val="left" w:pos="680"/>
        </w:tabs>
        <w:ind w:left="0"/>
        <w:jc w:val="both"/>
        <w:rPr>
          <w:rFonts w:eastAsia="TimesNewRomanPS-BoldMT"/>
          <w:b/>
          <w:bCs/>
          <w:lang/>
        </w:rPr>
      </w:pPr>
      <w:r w:rsidRPr="005F39BE">
        <w:rPr>
          <w:bCs/>
          <w:iCs/>
        </w:rPr>
        <w:t xml:space="preserve">Понуђач који </w:t>
      </w:r>
      <w:r w:rsidRPr="005F39BE">
        <w:rPr>
          <w:iCs/>
        </w:rPr>
        <w:t>учествује у поступку јавне набавке</w:t>
      </w:r>
      <w:r>
        <w:rPr>
          <w:iCs/>
          <w:lang/>
        </w:rPr>
        <w:t xml:space="preserve"> </w:t>
      </w:r>
      <w:r w:rsidRPr="005F39BE">
        <w:t>бр</w:t>
      </w:r>
      <w:r w:rsidRPr="005F39BE">
        <w:rPr>
          <w:lang/>
        </w:rPr>
        <w:t>ој</w:t>
      </w:r>
      <w:r w:rsidRPr="005F39BE">
        <w:rPr>
          <w:lang w:val="ru-RU"/>
        </w:rPr>
        <w:t xml:space="preserve"> </w:t>
      </w:r>
      <w:r w:rsidR="006D4E80" w:rsidRPr="005F39BE">
        <w:rPr>
          <w:lang/>
        </w:rPr>
        <w:t>VIII 404-</w:t>
      </w:r>
      <w:r w:rsidR="006D4E80">
        <w:rPr>
          <w:lang/>
        </w:rPr>
        <w:t>203</w:t>
      </w:r>
      <w:r w:rsidR="006D4E80" w:rsidRPr="005F39BE">
        <w:rPr>
          <w:lang/>
        </w:rPr>
        <w:t>/1</w:t>
      </w:r>
      <w:r w:rsidR="006D4E80">
        <w:rPr>
          <w:lang/>
        </w:rPr>
        <w:t>9</w:t>
      </w:r>
      <w:r w:rsidR="006D4E80" w:rsidRPr="005F39BE">
        <w:rPr>
          <w:sz w:val="32"/>
          <w:szCs w:val="32"/>
          <w:lang/>
        </w:rPr>
        <w:t xml:space="preserve"> </w:t>
      </w:r>
      <w:r w:rsidR="006D4E80">
        <w:rPr>
          <w:rFonts w:eastAsia="TimesNewRomanPS-BoldMT"/>
          <w:bCs/>
          <w:lang w:val="sr-Cyrl-CS"/>
        </w:rPr>
        <w:t>Јавна расвета у месним заједницама, обликовану у три партије</w:t>
      </w:r>
      <w:r w:rsidRPr="005F39BE">
        <w:rPr>
          <w:iCs/>
        </w:rPr>
        <w:t xml:space="preserve"> мора испунити </w:t>
      </w:r>
      <w:r w:rsidRPr="005F39BE">
        <w:rPr>
          <w:b/>
          <w:iCs/>
        </w:rPr>
        <w:t>додатне услове</w:t>
      </w:r>
      <w:r w:rsidRPr="005F39BE">
        <w:rPr>
          <w:iCs/>
        </w:rPr>
        <w:t xml:space="preserve"> за учешће у поступку јавне набавке</w:t>
      </w:r>
      <w:r w:rsidRPr="005F39BE">
        <w:rPr>
          <w:iCs/>
          <w:lang/>
        </w:rPr>
        <w:t>, дефинисане овом конкурсном документацијом</w:t>
      </w:r>
      <w:r w:rsidRPr="005F39BE">
        <w:rPr>
          <w:iCs/>
        </w:rPr>
        <w:t>,</w:t>
      </w:r>
      <w:r w:rsidRPr="005F39BE">
        <w:rPr>
          <w:rFonts w:eastAsia="TimesNewRomanPS-BoldMT"/>
          <w:b/>
          <w:bCs/>
          <w:lang w:val="sr-Cyrl-CS"/>
        </w:rPr>
        <w:t xml:space="preserve"> </w:t>
      </w:r>
      <w:r w:rsidRPr="005F39BE">
        <w:rPr>
          <w:iCs/>
          <w:lang w:val="sr-Cyrl-CS"/>
        </w:rPr>
        <w:t xml:space="preserve">а </w:t>
      </w:r>
      <w:r w:rsidRPr="005F39BE">
        <w:rPr>
          <w:b/>
          <w:iCs/>
          <w:lang w:val="sr-Cyrl-CS"/>
        </w:rPr>
        <w:t>и</w:t>
      </w:r>
      <w:r w:rsidRPr="005F39BE">
        <w:rPr>
          <w:rFonts w:eastAsia="TimesNewRomanPS-BoldMT"/>
          <w:b/>
          <w:bCs/>
          <w:lang w:val="sr-Cyrl-CS"/>
        </w:rPr>
        <w:t xml:space="preserve">спуњеност додатних услова понуђач доказује </w:t>
      </w:r>
      <w:r w:rsidRPr="005F39BE">
        <w:rPr>
          <w:b/>
          <w:lang w:val="sr-Cyrl-CS"/>
        </w:rPr>
        <w:t>на начин дефинисан у наредној табели</w:t>
      </w:r>
      <w:r w:rsidRPr="005F39BE">
        <w:rPr>
          <w:lang w:val="sr-Cyrl-CS"/>
        </w:rPr>
        <w:t xml:space="preserve">, </w:t>
      </w:r>
      <w:r w:rsidRPr="005F39BE">
        <w:rPr>
          <w:b/>
          <w:lang w:val="sr-Cyrl-CS"/>
        </w:rPr>
        <w:t>и то</w:t>
      </w:r>
      <w:r w:rsidRPr="005F39BE">
        <w:rPr>
          <w:rFonts w:eastAsia="TimesNewRomanPS-BoldMT"/>
          <w:b/>
          <w:bCs/>
          <w:lang w:val="sr-Cyrl-CS"/>
        </w:rPr>
        <w:t>:</w:t>
      </w:r>
    </w:p>
    <w:p w:rsidR="00657AF2" w:rsidRDefault="00657AF2" w:rsidP="00657AF2">
      <w:pPr>
        <w:pStyle w:val="ListParagraph"/>
        <w:tabs>
          <w:tab w:val="left" w:pos="680"/>
        </w:tabs>
        <w:ind w:left="0"/>
        <w:jc w:val="both"/>
        <w:rPr>
          <w:rFonts w:eastAsia="TimesNewRomanPS-BoldMT"/>
          <w:b/>
          <w:bCs/>
          <w:lang/>
        </w:rPr>
      </w:pPr>
    </w:p>
    <w:p w:rsidR="00657AF2" w:rsidRPr="00970BFA" w:rsidRDefault="00657AF2" w:rsidP="00657AF2">
      <w:pPr>
        <w:pStyle w:val="ListParagraph"/>
        <w:tabs>
          <w:tab w:val="left" w:pos="680"/>
        </w:tabs>
        <w:ind w:left="0"/>
        <w:jc w:val="both"/>
        <w:rPr>
          <w:rFonts w:eastAsia="TimesNewRomanPS-BoldMT"/>
          <w:b/>
          <w:bCs/>
          <w:lang/>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536"/>
      </w:tblGrid>
      <w:tr w:rsidR="00657AF2" w:rsidRPr="005F39BE" w:rsidTr="00435D8B">
        <w:tc>
          <w:tcPr>
            <w:tcW w:w="736" w:type="dxa"/>
            <w:tcBorders>
              <w:bottom w:val="single" w:sz="4" w:space="0" w:color="auto"/>
            </w:tcBorders>
            <w:shd w:val="clear" w:color="auto" w:fill="C6D9F1"/>
          </w:tcPr>
          <w:p w:rsidR="00657AF2" w:rsidRPr="005F39BE" w:rsidRDefault="00657AF2" w:rsidP="00435D8B">
            <w:pPr>
              <w:jc w:val="center"/>
              <w:rPr>
                <w:lang w:val="sr-Cyrl-CS"/>
              </w:rPr>
            </w:pPr>
            <w:r w:rsidRPr="005F39BE">
              <w:rPr>
                <w:lang w:val="sr-Cyrl-CS"/>
              </w:rPr>
              <w:lastRenderedPageBreak/>
              <w:t>Р.бр.</w:t>
            </w:r>
          </w:p>
        </w:tc>
        <w:tc>
          <w:tcPr>
            <w:tcW w:w="4367" w:type="dxa"/>
            <w:tcBorders>
              <w:bottom w:val="single" w:sz="4" w:space="0" w:color="auto"/>
            </w:tcBorders>
            <w:shd w:val="clear" w:color="auto" w:fill="C6D9F1"/>
          </w:tcPr>
          <w:p w:rsidR="00657AF2" w:rsidRPr="00B6553B" w:rsidRDefault="00657AF2" w:rsidP="00435D8B">
            <w:pPr>
              <w:jc w:val="center"/>
              <w:rPr>
                <w:b/>
                <w:sz w:val="28"/>
                <w:szCs w:val="28"/>
                <w:lang w:val="sr-Cyrl-CS"/>
              </w:rPr>
            </w:pPr>
            <w:r w:rsidRPr="00B6553B">
              <w:rPr>
                <w:b/>
                <w:sz w:val="28"/>
                <w:szCs w:val="28"/>
                <w:lang w:val="sr-Cyrl-CS"/>
              </w:rPr>
              <w:t>ДОДАТНИ УСЛОВИ</w:t>
            </w:r>
            <w:r w:rsidR="00B6553B" w:rsidRPr="00B6553B">
              <w:rPr>
                <w:b/>
                <w:sz w:val="28"/>
                <w:szCs w:val="28"/>
                <w:lang w:val="sr-Cyrl-CS"/>
              </w:rPr>
              <w:t xml:space="preserve"> ЗА ПАРТИЈУ 1</w:t>
            </w:r>
          </w:p>
        </w:tc>
        <w:tc>
          <w:tcPr>
            <w:tcW w:w="4536" w:type="dxa"/>
            <w:shd w:val="clear" w:color="auto" w:fill="C6D9F1"/>
          </w:tcPr>
          <w:p w:rsidR="00657AF2" w:rsidRPr="00B6553B" w:rsidRDefault="00657AF2" w:rsidP="00435D8B">
            <w:pPr>
              <w:jc w:val="center"/>
              <w:rPr>
                <w:b/>
                <w:sz w:val="28"/>
                <w:szCs w:val="28"/>
                <w:lang w:val="sr-Cyrl-CS"/>
              </w:rPr>
            </w:pPr>
            <w:r w:rsidRPr="00B6553B">
              <w:rPr>
                <w:b/>
                <w:sz w:val="28"/>
                <w:szCs w:val="28"/>
                <w:lang w:val="sr-Cyrl-CS"/>
              </w:rPr>
              <w:t>НАЧИН ДОКАЗИВАЊА</w:t>
            </w:r>
          </w:p>
        </w:tc>
      </w:tr>
      <w:tr w:rsidR="00657AF2" w:rsidRPr="005F39BE" w:rsidTr="00435D8B">
        <w:tc>
          <w:tcPr>
            <w:tcW w:w="736" w:type="dxa"/>
            <w:shd w:val="clear" w:color="auto" w:fill="FFFFFF"/>
          </w:tcPr>
          <w:p w:rsidR="00657AF2" w:rsidRDefault="00657AF2" w:rsidP="00435D8B">
            <w:pPr>
              <w:jc w:val="center"/>
              <w:rPr>
                <w:lang w:val="sr-Cyrl-CS"/>
              </w:rPr>
            </w:pPr>
            <w:r>
              <w:rPr>
                <w:lang w:val="sr-Cyrl-CS"/>
              </w:rPr>
              <w:t>1.</w:t>
            </w:r>
          </w:p>
        </w:tc>
        <w:tc>
          <w:tcPr>
            <w:tcW w:w="4367" w:type="dxa"/>
            <w:shd w:val="clear" w:color="auto" w:fill="FFFFFF"/>
          </w:tcPr>
          <w:p w:rsidR="00657AF2" w:rsidRPr="000F0291" w:rsidRDefault="00657AF2" w:rsidP="00435D8B">
            <w:pPr>
              <w:jc w:val="both"/>
              <w:rPr>
                <w:lang w:val="sr-Cyrl-CS"/>
              </w:rPr>
            </w:pPr>
            <w:r w:rsidRPr="000F0291">
              <w:rPr>
                <w:lang w:val="sr-Cyrl-CS"/>
              </w:rPr>
              <w:t>Да понуђач има у радном односу на неодређено или одређено време или ангажован</w:t>
            </w:r>
            <w:r w:rsidR="006D4E80">
              <w:rPr>
                <w:lang w:val="sr-Cyrl-CS"/>
              </w:rPr>
              <w:t>ог</w:t>
            </w:r>
            <w:r w:rsidRPr="000F0291">
              <w:rPr>
                <w:lang w:val="sr-Cyrl-CS"/>
              </w:rPr>
              <w:t xml:space="preserve"> по основу уговора ван радног односа одговорн</w:t>
            </w:r>
            <w:r w:rsidR="006D4E80">
              <w:rPr>
                <w:lang w:val="sr-Cyrl-CS"/>
              </w:rPr>
              <w:t>ог</w:t>
            </w:r>
            <w:r w:rsidRPr="000F0291">
              <w:rPr>
                <w:lang w:val="sr-Cyrl-CS"/>
              </w:rPr>
              <w:t xml:space="preserve"> извођач</w:t>
            </w:r>
            <w:r w:rsidR="006D4E80">
              <w:rPr>
                <w:lang w:val="sr-Cyrl-CS"/>
              </w:rPr>
              <w:t>а</w:t>
            </w:r>
            <w:r w:rsidRPr="000F0291">
              <w:rPr>
                <w:lang w:val="sr-Cyrl-CS"/>
              </w:rPr>
              <w:t xml:space="preserve"> радова са личн</w:t>
            </w:r>
            <w:r w:rsidR="006D4E80">
              <w:rPr>
                <w:lang w:val="sr-Cyrl-CS"/>
              </w:rPr>
              <w:t>о</w:t>
            </w:r>
            <w:r w:rsidRPr="000F0291">
              <w:rPr>
                <w:lang w:val="sr-Cyrl-CS"/>
              </w:rPr>
              <w:t>м лиценц</w:t>
            </w:r>
            <w:r w:rsidR="006D4E80">
              <w:rPr>
                <w:lang w:val="sr-Cyrl-CS"/>
              </w:rPr>
              <w:t>о</w:t>
            </w:r>
            <w:r w:rsidRPr="000F0291">
              <w:rPr>
                <w:lang w:val="sr-Cyrl-CS"/>
              </w:rPr>
              <w:t>м и то:</w:t>
            </w:r>
          </w:p>
          <w:p w:rsidR="00657AF2" w:rsidRPr="000F0291" w:rsidRDefault="00657AF2" w:rsidP="00435D8B">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5"/>
              <w:gridCol w:w="1526"/>
            </w:tblGrid>
            <w:tr w:rsidR="00657AF2" w:rsidRPr="000F0291" w:rsidTr="00435D8B">
              <w:tc>
                <w:tcPr>
                  <w:tcW w:w="4546" w:type="dxa"/>
                </w:tcPr>
                <w:p w:rsidR="00657AF2" w:rsidRPr="005E609F" w:rsidRDefault="00657AF2" w:rsidP="00435D8B">
                  <w:pPr>
                    <w:jc w:val="both"/>
                    <w:rPr>
                      <w:lang w:val="sr-Cyrl-CS"/>
                    </w:rPr>
                  </w:pPr>
                  <w:r>
                    <w:rPr>
                      <w:lang w:val="sr-Cyrl-CS"/>
                    </w:rPr>
                    <w:t>450</w:t>
                  </w:r>
                </w:p>
              </w:tc>
              <w:tc>
                <w:tcPr>
                  <w:tcW w:w="1701" w:type="dxa"/>
                </w:tcPr>
                <w:p w:rsidR="00657AF2" w:rsidRPr="005E609F" w:rsidRDefault="00657AF2" w:rsidP="00435D8B">
                  <w:pPr>
                    <w:jc w:val="both"/>
                    <w:rPr>
                      <w:lang w:val="sr-Cyrl-CS"/>
                    </w:rPr>
                  </w:pPr>
                  <w:r w:rsidRPr="005E609F">
                    <w:rPr>
                      <w:lang w:val="sr-Cyrl-CS"/>
                    </w:rPr>
                    <w:t>1 извршилац</w:t>
                  </w:r>
                </w:p>
              </w:tc>
            </w:tr>
          </w:tbl>
          <w:p w:rsidR="00657AF2" w:rsidRPr="005E609F" w:rsidRDefault="00657AF2" w:rsidP="00435D8B">
            <w:pPr>
              <w:jc w:val="both"/>
              <w:rPr>
                <w:sz w:val="28"/>
                <w:szCs w:val="28"/>
                <w:lang w:val="sr-Cyrl-CS"/>
              </w:rPr>
            </w:pPr>
          </w:p>
        </w:tc>
        <w:tc>
          <w:tcPr>
            <w:tcW w:w="4536" w:type="dxa"/>
            <w:shd w:val="clear" w:color="auto" w:fill="FFFFFF"/>
          </w:tcPr>
          <w:p w:rsidR="00657AF2" w:rsidRPr="000F0291" w:rsidRDefault="00657AF2" w:rsidP="00435D8B">
            <w:pPr>
              <w:jc w:val="both"/>
            </w:pPr>
            <w:r w:rsidRPr="000F0291">
              <w:rPr>
                <w:lang w:val="sr-Cyrl-CS"/>
              </w:rPr>
              <w:t xml:space="preserve">Копија личне лиценце издате од Инжењерске коморе Србије, потврда о важењу лиценце и доказ о радном статусу (за носиоца лиценце који је запослен код понуђача: </w:t>
            </w:r>
            <w:r>
              <w:rPr>
                <w:lang w:val="sr-Cyrl-CS"/>
              </w:rPr>
              <w:t xml:space="preserve">фотокопија уговора о раду и </w:t>
            </w:r>
            <w:r w:rsidRPr="000F0291">
              <w:rPr>
                <w:lang w:val="sr-Cyrl-CS"/>
              </w:rPr>
              <w:t>фотокопија МА или другог одговарајућег обрасца, односно за носиоца лиценце који није запослен код понуђача: фотокопија  уговора ван радног односа</w:t>
            </w:r>
            <w:r w:rsidRPr="000F0291">
              <w:t>)</w:t>
            </w:r>
          </w:p>
          <w:p w:rsidR="00657AF2" w:rsidRDefault="00657AF2" w:rsidP="00435D8B">
            <w:pPr>
              <w:jc w:val="both"/>
              <w:rPr>
                <w:lang w:val="sr-Cyrl-CS"/>
              </w:rPr>
            </w:pPr>
            <w:r w:rsidRPr="00B324B8">
              <w:rPr>
                <w:lang w:val="sr-Cyrl-CS"/>
              </w:rPr>
              <w:t>Ако у уговору ван радног односа није наведено да ће носилац лиценце бити ангажован за реализацију радова који су предмет ове јавне набавке потребно је приложити Анекс уговора којим се то дефинише.</w:t>
            </w:r>
          </w:p>
          <w:p w:rsidR="00657AF2" w:rsidRPr="000F0291" w:rsidRDefault="00657AF2" w:rsidP="00435D8B">
            <w:pPr>
              <w:jc w:val="both"/>
              <w:rPr>
                <w:lang w:val="sr-Cyrl-CS"/>
              </w:rPr>
            </w:pPr>
            <w:r>
              <w:rPr>
                <w:lang w:val="sr-Cyrl-CS"/>
              </w:rPr>
              <w:t>За лица ван радног односа (ангажована у складу са Законом о раду) период радног ангажовања мора да покрива период на који се уговара предметна јавна набавка.</w:t>
            </w:r>
          </w:p>
          <w:p w:rsidR="00657AF2" w:rsidRDefault="00657AF2" w:rsidP="00435D8B">
            <w:pPr>
              <w:jc w:val="both"/>
              <w:rPr>
                <w:lang w:val="sr-Cyrl-CS"/>
              </w:rPr>
            </w:pPr>
            <w:r>
              <w:rPr>
                <w:lang w:val="sr-Cyrl-CS"/>
              </w:rPr>
              <w:t>Наручилац ће прихватити следеће уговоре ван радног односа:</w:t>
            </w:r>
          </w:p>
          <w:p w:rsidR="00657AF2" w:rsidRDefault="00657AF2" w:rsidP="00435D8B">
            <w:pPr>
              <w:jc w:val="both"/>
              <w:rPr>
                <w:lang w:val="sr-Cyrl-CS"/>
              </w:rPr>
            </w:pPr>
            <w:r>
              <w:rPr>
                <w:lang w:val="sr-Cyrl-CS"/>
              </w:rPr>
              <w:t>1. Уговор о привремено повременим пословима</w:t>
            </w:r>
          </w:p>
          <w:p w:rsidR="00657AF2" w:rsidRPr="005F39BE" w:rsidRDefault="00657AF2" w:rsidP="00435D8B">
            <w:pPr>
              <w:jc w:val="both"/>
              <w:rPr>
                <w:lang/>
              </w:rPr>
            </w:pPr>
            <w:r>
              <w:rPr>
                <w:lang w:val="sr-Cyrl-CS"/>
              </w:rPr>
              <w:t>2. Уговор о допунском раду</w:t>
            </w:r>
          </w:p>
        </w:tc>
      </w:tr>
      <w:tr w:rsidR="00657AF2" w:rsidRPr="005F39BE" w:rsidTr="00435D8B">
        <w:tc>
          <w:tcPr>
            <w:tcW w:w="736" w:type="dxa"/>
            <w:shd w:val="clear" w:color="auto" w:fill="FFFFFF"/>
          </w:tcPr>
          <w:p w:rsidR="00657AF2" w:rsidRDefault="006D4E80" w:rsidP="00435D8B">
            <w:pPr>
              <w:jc w:val="center"/>
              <w:rPr>
                <w:lang w:val="sr-Cyrl-CS"/>
              </w:rPr>
            </w:pPr>
            <w:r>
              <w:rPr>
                <w:lang w:val="sr-Cyrl-CS"/>
              </w:rPr>
              <w:t>2</w:t>
            </w:r>
            <w:r w:rsidR="00657AF2">
              <w:rPr>
                <w:lang w:val="sr-Cyrl-CS"/>
              </w:rPr>
              <w:t>.</w:t>
            </w:r>
          </w:p>
        </w:tc>
        <w:tc>
          <w:tcPr>
            <w:tcW w:w="4367" w:type="dxa"/>
            <w:shd w:val="clear" w:color="auto" w:fill="FFFFFF"/>
          </w:tcPr>
          <w:p w:rsidR="00657AF2" w:rsidRPr="009463D2" w:rsidRDefault="00657AF2" w:rsidP="00435D8B">
            <w:pPr>
              <w:jc w:val="both"/>
              <w:rPr>
                <w:lang/>
              </w:rPr>
            </w:pPr>
            <w:r w:rsidRPr="000F0291">
              <w:rPr>
                <w:lang w:val="sr-Cyrl-CS"/>
              </w:rPr>
              <w:t>Да,  случају заједничке понуде достави</w:t>
            </w:r>
            <w:r>
              <w:rPr>
                <w:lang w:val="sr-Cyrl-CS"/>
              </w:rPr>
              <w:t xml:space="preserve"> споразум</w:t>
            </w:r>
          </w:p>
        </w:tc>
        <w:tc>
          <w:tcPr>
            <w:tcW w:w="4536" w:type="dxa"/>
            <w:shd w:val="clear" w:color="auto" w:fill="FFFFFF"/>
          </w:tcPr>
          <w:p w:rsidR="00657AF2" w:rsidRDefault="00657AF2" w:rsidP="00435D8B">
            <w:pPr>
              <w:jc w:val="both"/>
              <w:rPr>
                <w:lang w:val="sr-Cyrl-CS"/>
              </w:rPr>
            </w:pPr>
            <w:r w:rsidRPr="000F0291">
              <w:rPr>
                <w:b/>
                <w:lang w:val="sr-Cyrl-CS"/>
              </w:rPr>
              <w:t>Споразум</w:t>
            </w:r>
            <w:r w:rsidRPr="000F0291">
              <w:rPr>
                <w:lang w:val="sr-Cyrl-CS"/>
              </w:rPr>
              <w:t xml:space="preserve"> којим се понуђачи из групе међусобно и према наручиоцу обавезују на извршење јавне набавке</w:t>
            </w:r>
          </w:p>
        </w:tc>
      </w:tr>
    </w:tbl>
    <w:p w:rsidR="00657AF2" w:rsidRDefault="00657AF2" w:rsidP="00657AF2">
      <w:pPr>
        <w:pStyle w:val="ListParagraph"/>
        <w:tabs>
          <w:tab w:val="left" w:pos="680"/>
        </w:tabs>
        <w:ind w:left="0"/>
        <w:jc w:val="both"/>
        <w:rPr>
          <w:rFonts w:eastAsia="TimesNewRomanPS-BoldMT"/>
          <w:bCs/>
          <w:lang w:val="sr-Cyrl-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536"/>
      </w:tblGrid>
      <w:tr w:rsidR="00B6553B" w:rsidRPr="00B6553B" w:rsidTr="00435D8B">
        <w:tc>
          <w:tcPr>
            <w:tcW w:w="736" w:type="dxa"/>
            <w:tcBorders>
              <w:bottom w:val="single" w:sz="4" w:space="0" w:color="auto"/>
            </w:tcBorders>
            <w:shd w:val="clear" w:color="auto" w:fill="C6D9F1"/>
          </w:tcPr>
          <w:p w:rsidR="00B6553B" w:rsidRPr="005F39BE" w:rsidRDefault="00B6553B" w:rsidP="00435D8B">
            <w:pPr>
              <w:jc w:val="center"/>
              <w:rPr>
                <w:lang w:val="sr-Cyrl-CS"/>
              </w:rPr>
            </w:pPr>
            <w:r w:rsidRPr="005F39BE">
              <w:rPr>
                <w:lang w:val="sr-Cyrl-CS"/>
              </w:rPr>
              <w:t>Р.бр.</w:t>
            </w:r>
          </w:p>
        </w:tc>
        <w:tc>
          <w:tcPr>
            <w:tcW w:w="4367" w:type="dxa"/>
            <w:tcBorders>
              <w:bottom w:val="single" w:sz="4" w:space="0" w:color="auto"/>
            </w:tcBorders>
            <w:shd w:val="clear" w:color="auto" w:fill="C6D9F1"/>
          </w:tcPr>
          <w:p w:rsidR="00B6553B" w:rsidRPr="00B6553B" w:rsidRDefault="00B6553B" w:rsidP="00B6553B">
            <w:pPr>
              <w:jc w:val="center"/>
              <w:rPr>
                <w:b/>
                <w:sz w:val="28"/>
                <w:szCs w:val="28"/>
                <w:lang w:val="sr-Cyrl-CS"/>
              </w:rPr>
            </w:pPr>
            <w:r w:rsidRPr="00B6553B">
              <w:rPr>
                <w:b/>
                <w:sz w:val="28"/>
                <w:szCs w:val="28"/>
                <w:lang w:val="sr-Cyrl-CS"/>
              </w:rPr>
              <w:t xml:space="preserve">ДОДАТНИ УСЛОВИ ЗА ПАРТИЈУ </w:t>
            </w:r>
            <w:r>
              <w:rPr>
                <w:b/>
                <w:sz w:val="28"/>
                <w:szCs w:val="28"/>
                <w:lang w:val="sr-Cyrl-CS"/>
              </w:rPr>
              <w:t>2</w:t>
            </w:r>
          </w:p>
        </w:tc>
        <w:tc>
          <w:tcPr>
            <w:tcW w:w="4536" w:type="dxa"/>
            <w:shd w:val="clear" w:color="auto" w:fill="C6D9F1"/>
          </w:tcPr>
          <w:p w:rsidR="00B6553B" w:rsidRPr="00B6553B" w:rsidRDefault="00B6553B" w:rsidP="00435D8B">
            <w:pPr>
              <w:jc w:val="center"/>
              <w:rPr>
                <w:b/>
                <w:sz w:val="28"/>
                <w:szCs w:val="28"/>
                <w:lang w:val="sr-Cyrl-CS"/>
              </w:rPr>
            </w:pPr>
            <w:r w:rsidRPr="00B6553B">
              <w:rPr>
                <w:b/>
                <w:sz w:val="28"/>
                <w:szCs w:val="28"/>
                <w:lang w:val="sr-Cyrl-CS"/>
              </w:rPr>
              <w:t>НАЧИН ДОКАЗИВАЊА</w:t>
            </w:r>
          </w:p>
        </w:tc>
      </w:tr>
      <w:tr w:rsidR="00B6553B" w:rsidRPr="005F39BE" w:rsidTr="00435D8B">
        <w:tc>
          <w:tcPr>
            <w:tcW w:w="736" w:type="dxa"/>
            <w:shd w:val="clear" w:color="auto" w:fill="FFFFFF"/>
          </w:tcPr>
          <w:p w:rsidR="00B6553B" w:rsidRDefault="00B6553B" w:rsidP="00435D8B">
            <w:pPr>
              <w:jc w:val="center"/>
              <w:rPr>
                <w:lang w:val="sr-Cyrl-CS"/>
              </w:rPr>
            </w:pPr>
            <w:r>
              <w:rPr>
                <w:lang w:val="sr-Cyrl-CS"/>
              </w:rPr>
              <w:t>1.</w:t>
            </w:r>
          </w:p>
        </w:tc>
        <w:tc>
          <w:tcPr>
            <w:tcW w:w="4367" w:type="dxa"/>
            <w:shd w:val="clear" w:color="auto" w:fill="FFFFFF"/>
          </w:tcPr>
          <w:p w:rsidR="00B6553B" w:rsidRPr="000F0291" w:rsidRDefault="00B6553B" w:rsidP="00435D8B">
            <w:pPr>
              <w:jc w:val="both"/>
              <w:rPr>
                <w:lang w:val="sr-Cyrl-CS"/>
              </w:rPr>
            </w:pPr>
            <w:r w:rsidRPr="000F0291">
              <w:rPr>
                <w:lang w:val="sr-Cyrl-CS"/>
              </w:rPr>
              <w:t>Да понуђач има у радном односу на неодређено или одређено време или ангажован</w:t>
            </w:r>
            <w:r>
              <w:rPr>
                <w:lang w:val="sr-Cyrl-CS"/>
              </w:rPr>
              <w:t>ог</w:t>
            </w:r>
            <w:r w:rsidRPr="000F0291">
              <w:rPr>
                <w:lang w:val="sr-Cyrl-CS"/>
              </w:rPr>
              <w:t xml:space="preserve"> по основу уговора ван радног односа одговорн</w:t>
            </w:r>
            <w:r>
              <w:rPr>
                <w:lang w:val="sr-Cyrl-CS"/>
              </w:rPr>
              <w:t>ог</w:t>
            </w:r>
            <w:r w:rsidRPr="000F0291">
              <w:rPr>
                <w:lang w:val="sr-Cyrl-CS"/>
              </w:rPr>
              <w:t xml:space="preserve"> извођач</w:t>
            </w:r>
            <w:r>
              <w:rPr>
                <w:lang w:val="sr-Cyrl-CS"/>
              </w:rPr>
              <w:t>а</w:t>
            </w:r>
            <w:r w:rsidRPr="000F0291">
              <w:rPr>
                <w:lang w:val="sr-Cyrl-CS"/>
              </w:rPr>
              <w:t xml:space="preserve"> радова са личн</w:t>
            </w:r>
            <w:r>
              <w:rPr>
                <w:lang w:val="sr-Cyrl-CS"/>
              </w:rPr>
              <w:t>о</w:t>
            </w:r>
            <w:r w:rsidRPr="000F0291">
              <w:rPr>
                <w:lang w:val="sr-Cyrl-CS"/>
              </w:rPr>
              <w:t>м лиценц</w:t>
            </w:r>
            <w:r>
              <w:rPr>
                <w:lang w:val="sr-Cyrl-CS"/>
              </w:rPr>
              <w:t>о</w:t>
            </w:r>
            <w:r w:rsidRPr="000F0291">
              <w:rPr>
                <w:lang w:val="sr-Cyrl-CS"/>
              </w:rPr>
              <w:t>м и то:</w:t>
            </w:r>
          </w:p>
          <w:p w:rsidR="00B6553B" w:rsidRPr="000F0291" w:rsidRDefault="00B6553B" w:rsidP="00435D8B">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5"/>
              <w:gridCol w:w="1526"/>
            </w:tblGrid>
            <w:tr w:rsidR="00B6553B" w:rsidRPr="000F0291" w:rsidTr="00435D8B">
              <w:tc>
                <w:tcPr>
                  <w:tcW w:w="4546" w:type="dxa"/>
                </w:tcPr>
                <w:p w:rsidR="00B6553B" w:rsidRPr="005E609F" w:rsidRDefault="00B6553B" w:rsidP="00435D8B">
                  <w:pPr>
                    <w:jc w:val="both"/>
                    <w:rPr>
                      <w:lang w:val="sr-Cyrl-CS"/>
                    </w:rPr>
                  </w:pPr>
                  <w:r>
                    <w:rPr>
                      <w:lang w:val="sr-Cyrl-CS"/>
                    </w:rPr>
                    <w:t>450</w:t>
                  </w:r>
                </w:p>
              </w:tc>
              <w:tc>
                <w:tcPr>
                  <w:tcW w:w="1701" w:type="dxa"/>
                </w:tcPr>
                <w:p w:rsidR="00B6553B" w:rsidRPr="005E609F" w:rsidRDefault="00B6553B" w:rsidP="00435D8B">
                  <w:pPr>
                    <w:jc w:val="both"/>
                    <w:rPr>
                      <w:lang w:val="sr-Cyrl-CS"/>
                    </w:rPr>
                  </w:pPr>
                  <w:r w:rsidRPr="005E609F">
                    <w:rPr>
                      <w:lang w:val="sr-Cyrl-CS"/>
                    </w:rPr>
                    <w:t>1 извршилац</w:t>
                  </w:r>
                </w:p>
              </w:tc>
            </w:tr>
          </w:tbl>
          <w:p w:rsidR="00B6553B" w:rsidRPr="005E609F" w:rsidRDefault="00B6553B" w:rsidP="00435D8B">
            <w:pPr>
              <w:jc w:val="both"/>
              <w:rPr>
                <w:sz w:val="28"/>
                <w:szCs w:val="28"/>
                <w:lang w:val="sr-Cyrl-CS"/>
              </w:rPr>
            </w:pPr>
          </w:p>
        </w:tc>
        <w:tc>
          <w:tcPr>
            <w:tcW w:w="4536" w:type="dxa"/>
            <w:shd w:val="clear" w:color="auto" w:fill="FFFFFF"/>
          </w:tcPr>
          <w:p w:rsidR="00B6553B" w:rsidRPr="000F0291" w:rsidRDefault="00B6553B" w:rsidP="00435D8B">
            <w:pPr>
              <w:jc w:val="both"/>
            </w:pPr>
            <w:r w:rsidRPr="000F0291">
              <w:rPr>
                <w:lang w:val="sr-Cyrl-CS"/>
              </w:rPr>
              <w:t xml:space="preserve">Копија личне лиценце издате од Инжењерске коморе Србије, потврда о важењу лиценце и доказ о радном статусу (за носиоца лиценце који је запослен код понуђача: </w:t>
            </w:r>
            <w:r>
              <w:rPr>
                <w:lang w:val="sr-Cyrl-CS"/>
              </w:rPr>
              <w:t xml:space="preserve">фотокопија уговора о раду и </w:t>
            </w:r>
            <w:r w:rsidRPr="000F0291">
              <w:rPr>
                <w:lang w:val="sr-Cyrl-CS"/>
              </w:rPr>
              <w:t>фотокопија МА или другог одговарајућег обрасца, односно за носиоца лиценце који није запослен код понуђача: фотокопија  уговора ван радног односа</w:t>
            </w:r>
            <w:r w:rsidRPr="000F0291">
              <w:t>)</w:t>
            </w:r>
          </w:p>
          <w:p w:rsidR="00B6553B" w:rsidRDefault="00B6553B" w:rsidP="00435D8B">
            <w:pPr>
              <w:jc w:val="both"/>
              <w:rPr>
                <w:lang w:val="sr-Cyrl-CS"/>
              </w:rPr>
            </w:pPr>
            <w:r w:rsidRPr="00B324B8">
              <w:rPr>
                <w:lang w:val="sr-Cyrl-CS"/>
              </w:rPr>
              <w:t>Ако у уговору ван радног односа није наведено да ће носилац лиценце бити ангажован за реализацију радова који су предмет ове јавне набавке потребно је приложити Анекс уговора којим се то дефинише.</w:t>
            </w:r>
          </w:p>
          <w:p w:rsidR="00B6553B" w:rsidRPr="000F0291" w:rsidRDefault="00B6553B" w:rsidP="00435D8B">
            <w:pPr>
              <w:jc w:val="both"/>
              <w:rPr>
                <w:lang w:val="sr-Cyrl-CS"/>
              </w:rPr>
            </w:pPr>
            <w:r>
              <w:rPr>
                <w:lang w:val="sr-Cyrl-CS"/>
              </w:rPr>
              <w:t>За лица ван радног односа (ангажована у складу са Законом о раду) период радног ангажовања мора да покрива период на који се уговара предметна јавна набавка.</w:t>
            </w:r>
          </w:p>
          <w:p w:rsidR="00B6553B" w:rsidRDefault="00B6553B" w:rsidP="00435D8B">
            <w:pPr>
              <w:jc w:val="both"/>
              <w:rPr>
                <w:lang w:val="sr-Cyrl-CS"/>
              </w:rPr>
            </w:pPr>
            <w:r>
              <w:rPr>
                <w:lang w:val="sr-Cyrl-CS"/>
              </w:rPr>
              <w:lastRenderedPageBreak/>
              <w:t>Наручилац ће прихватити следеће уговоре ван радног односа:</w:t>
            </w:r>
          </w:p>
          <w:p w:rsidR="00B6553B" w:rsidRDefault="00B6553B" w:rsidP="00435D8B">
            <w:pPr>
              <w:jc w:val="both"/>
              <w:rPr>
                <w:lang w:val="sr-Cyrl-CS"/>
              </w:rPr>
            </w:pPr>
            <w:r>
              <w:rPr>
                <w:lang w:val="sr-Cyrl-CS"/>
              </w:rPr>
              <w:t>1. Уговор о привремено повременим пословима</w:t>
            </w:r>
          </w:p>
          <w:p w:rsidR="00B6553B" w:rsidRPr="005F39BE" w:rsidRDefault="00B6553B" w:rsidP="00435D8B">
            <w:pPr>
              <w:jc w:val="both"/>
              <w:rPr>
                <w:lang/>
              </w:rPr>
            </w:pPr>
            <w:r>
              <w:rPr>
                <w:lang w:val="sr-Cyrl-CS"/>
              </w:rPr>
              <w:t>2. Уговор о допунском раду</w:t>
            </w:r>
          </w:p>
        </w:tc>
      </w:tr>
      <w:tr w:rsidR="00B6553B" w:rsidTr="00435D8B">
        <w:tc>
          <w:tcPr>
            <w:tcW w:w="736" w:type="dxa"/>
            <w:shd w:val="clear" w:color="auto" w:fill="FFFFFF"/>
          </w:tcPr>
          <w:p w:rsidR="00B6553B" w:rsidRDefault="00B6553B" w:rsidP="00435D8B">
            <w:pPr>
              <w:jc w:val="center"/>
              <w:rPr>
                <w:lang w:val="sr-Cyrl-CS"/>
              </w:rPr>
            </w:pPr>
            <w:r>
              <w:rPr>
                <w:lang w:val="sr-Cyrl-CS"/>
              </w:rPr>
              <w:lastRenderedPageBreak/>
              <w:t>2.</w:t>
            </w:r>
          </w:p>
        </w:tc>
        <w:tc>
          <w:tcPr>
            <w:tcW w:w="4367" w:type="dxa"/>
            <w:shd w:val="clear" w:color="auto" w:fill="FFFFFF"/>
          </w:tcPr>
          <w:p w:rsidR="00B6553B" w:rsidRPr="009463D2" w:rsidRDefault="00B6553B" w:rsidP="00435D8B">
            <w:pPr>
              <w:jc w:val="both"/>
              <w:rPr>
                <w:lang/>
              </w:rPr>
            </w:pPr>
            <w:r w:rsidRPr="000F0291">
              <w:rPr>
                <w:lang w:val="sr-Cyrl-CS"/>
              </w:rPr>
              <w:t>Да,  случају заједничке понуде достави</w:t>
            </w:r>
            <w:r>
              <w:rPr>
                <w:lang w:val="sr-Cyrl-CS"/>
              </w:rPr>
              <w:t xml:space="preserve"> споразум</w:t>
            </w:r>
          </w:p>
        </w:tc>
        <w:tc>
          <w:tcPr>
            <w:tcW w:w="4536" w:type="dxa"/>
            <w:shd w:val="clear" w:color="auto" w:fill="FFFFFF"/>
          </w:tcPr>
          <w:p w:rsidR="00B6553B" w:rsidRDefault="00B6553B" w:rsidP="00435D8B">
            <w:pPr>
              <w:jc w:val="both"/>
              <w:rPr>
                <w:lang w:val="sr-Cyrl-CS"/>
              </w:rPr>
            </w:pPr>
            <w:r w:rsidRPr="000F0291">
              <w:rPr>
                <w:b/>
                <w:lang w:val="sr-Cyrl-CS"/>
              </w:rPr>
              <w:t>Споразум</w:t>
            </w:r>
            <w:r w:rsidRPr="000F0291">
              <w:rPr>
                <w:lang w:val="sr-Cyrl-CS"/>
              </w:rPr>
              <w:t xml:space="preserve"> којим се понуђачи из групе међусобно и према наручиоцу обавезују на извршење јавне набавке</w:t>
            </w:r>
          </w:p>
        </w:tc>
      </w:tr>
    </w:tbl>
    <w:p w:rsidR="00B6553B" w:rsidRDefault="00B6553B" w:rsidP="00657AF2">
      <w:pPr>
        <w:pStyle w:val="ListParagraph"/>
        <w:tabs>
          <w:tab w:val="left" w:pos="680"/>
        </w:tabs>
        <w:ind w:left="0"/>
        <w:jc w:val="both"/>
        <w:rPr>
          <w:rFonts w:eastAsia="TimesNewRomanPS-BoldMT"/>
          <w:bCs/>
          <w:lang w:val="sr-Cyrl-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536"/>
      </w:tblGrid>
      <w:tr w:rsidR="00B6553B" w:rsidRPr="00B6553B" w:rsidTr="00435D8B">
        <w:tc>
          <w:tcPr>
            <w:tcW w:w="736" w:type="dxa"/>
            <w:tcBorders>
              <w:bottom w:val="single" w:sz="4" w:space="0" w:color="auto"/>
            </w:tcBorders>
            <w:shd w:val="clear" w:color="auto" w:fill="C6D9F1"/>
          </w:tcPr>
          <w:p w:rsidR="00B6553B" w:rsidRPr="005F39BE" w:rsidRDefault="00B6553B" w:rsidP="00435D8B">
            <w:pPr>
              <w:jc w:val="center"/>
              <w:rPr>
                <w:lang w:val="sr-Cyrl-CS"/>
              </w:rPr>
            </w:pPr>
            <w:r w:rsidRPr="005F39BE">
              <w:rPr>
                <w:lang w:val="sr-Cyrl-CS"/>
              </w:rPr>
              <w:t>Р.бр.</w:t>
            </w:r>
          </w:p>
        </w:tc>
        <w:tc>
          <w:tcPr>
            <w:tcW w:w="4367" w:type="dxa"/>
            <w:tcBorders>
              <w:bottom w:val="single" w:sz="4" w:space="0" w:color="auto"/>
            </w:tcBorders>
            <w:shd w:val="clear" w:color="auto" w:fill="C6D9F1"/>
          </w:tcPr>
          <w:p w:rsidR="00B6553B" w:rsidRPr="00B6553B" w:rsidRDefault="00B6553B" w:rsidP="00B6553B">
            <w:pPr>
              <w:jc w:val="center"/>
              <w:rPr>
                <w:b/>
                <w:sz w:val="28"/>
                <w:szCs w:val="28"/>
                <w:lang w:val="sr-Cyrl-CS"/>
              </w:rPr>
            </w:pPr>
            <w:r w:rsidRPr="00B6553B">
              <w:rPr>
                <w:b/>
                <w:sz w:val="28"/>
                <w:szCs w:val="28"/>
                <w:lang w:val="sr-Cyrl-CS"/>
              </w:rPr>
              <w:t xml:space="preserve">ДОДАТНИ УСЛОВИ ЗА ПАРТИЈУ </w:t>
            </w:r>
            <w:r>
              <w:rPr>
                <w:b/>
                <w:sz w:val="28"/>
                <w:szCs w:val="28"/>
                <w:lang w:val="sr-Cyrl-CS"/>
              </w:rPr>
              <w:t>3</w:t>
            </w:r>
          </w:p>
        </w:tc>
        <w:tc>
          <w:tcPr>
            <w:tcW w:w="4536" w:type="dxa"/>
            <w:shd w:val="clear" w:color="auto" w:fill="C6D9F1"/>
          </w:tcPr>
          <w:p w:rsidR="00B6553B" w:rsidRPr="00B6553B" w:rsidRDefault="00B6553B" w:rsidP="00435D8B">
            <w:pPr>
              <w:jc w:val="center"/>
              <w:rPr>
                <w:b/>
                <w:sz w:val="28"/>
                <w:szCs w:val="28"/>
                <w:lang w:val="sr-Cyrl-CS"/>
              </w:rPr>
            </w:pPr>
            <w:r w:rsidRPr="00B6553B">
              <w:rPr>
                <w:b/>
                <w:sz w:val="28"/>
                <w:szCs w:val="28"/>
                <w:lang w:val="sr-Cyrl-CS"/>
              </w:rPr>
              <w:t>НАЧИН ДОКАЗИВАЊА</w:t>
            </w:r>
          </w:p>
        </w:tc>
      </w:tr>
      <w:tr w:rsidR="00B6553B" w:rsidRPr="005F39BE" w:rsidTr="00435D8B">
        <w:tc>
          <w:tcPr>
            <w:tcW w:w="736" w:type="dxa"/>
            <w:shd w:val="clear" w:color="auto" w:fill="FFFFFF"/>
          </w:tcPr>
          <w:p w:rsidR="00B6553B" w:rsidRDefault="00B6553B" w:rsidP="00435D8B">
            <w:pPr>
              <w:jc w:val="center"/>
              <w:rPr>
                <w:lang w:val="sr-Cyrl-CS"/>
              </w:rPr>
            </w:pPr>
            <w:r>
              <w:rPr>
                <w:lang w:val="sr-Cyrl-CS"/>
              </w:rPr>
              <w:t>1.</w:t>
            </w:r>
          </w:p>
        </w:tc>
        <w:tc>
          <w:tcPr>
            <w:tcW w:w="4367" w:type="dxa"/>
            <w:shd w:val="clear" w:color="auto" w:fill="FFFFFF"/>
          </w:tcPr>
          <w:p w:rsidR="00B6553B" w:rsidRPr="000F0291" w:rsidRDefault="00B6553B" w:rsidP="00435D8B">
            <w:pPr>
              <w:jc w:val="both"/>
              <w:rPr>
                <w:lang w:val="sr-Cyrl-CS"/>
              </w:rPr>
            </w:pPr>
            <w:r w:rsidRPr="000F0291">
              <w:rPr>
                <w:lang w:val="sr-Cyrl-CS"/>
              </w:rPr>
              <w:t>Да понуђач има у радном односу на неодређено или одређено време или ангажован</w:t>
            </w:r>
            <w:r>
              <w:rPr>
                <w:lang w:val="sr-Cyrl-CS"/>
              </w:rPr>
              <w:t>ог</w:t>
            </w:r>
            <w:r w:rsidRPr="000F0291">
              <w:rPr>
                <w:lang w:val="sr-Cyrl-CS"/>
              </w:rPr>
              <w:t xml:space="preserve"> по основу уговора ван радног односа одговорн</w:t>
            </w:r>
            <w:r>
              <w:rPr>
                <w:lang w:val="sr-Cyrl-CS"/>
              </w:rPr>
              <w:t>ог</w:t>
            </w:r>
            <w:r w:rsidRPr="000F0291">
              <w:rPr>
                <w:lang w:val="sr-Cyrl-CS"/>
              </w:rPr>
              <w:t xml:space="preserve"> извођач</w:t>
            </w:r>
            <w:r>
              <w:rPr>
                <w:lang w:val="sr-Cyrl-CS"/>
              </w:rPr>
              <w:t>а</w:t>
            </w:r>
            <w:r w:rsidRPr="000F0291">
              <w:rPr>
                <w:lang w:val="sr-Cyrl-CS"/>
              </w:rPr>
              <w:t xml:space="preserve"> радова са личн</w:t>
            </w:r>
            <w:r>
              <w:rPr>
                <w:lang w:val="sr-Cyrl-CS"/>
              </w:rPr>
              <w:t>о</w:t>
            </w:r>
            <w:r w:rsidRPr="000F0291">
              <w:rPr>
                <w:lang w:val="sr-Cyrl-CS"/>
              </w:rPr>
              <w:t>м лиценц</w:t>
            </w:r>
            <w:r>
              <w:rPr>
                <w:lang w:val="sr-Cyrl-CS"/>
              </w:rPr>
              <w:t>о</w:t>
            </w:r>
            <w:r w:rsidRPr="000F0291">
              <w:rPr>
                <w:lang w:val="sr-Cyrl-CS"/>
              </w:rPr>
              <w:t>м и то:</w:t>
            </w:r>
          </w:p>
          <w:p w:rsidR="00B6553B" w:rsidRPr="000F0291" w:rsidRDefault="00B6553B" w:rsidP="00435D8B">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5"/>
              <w:gridCol w:w="1526"/>
            </w:tblGrid>
            <w:tr w:rsidR="00B6553B" w:rsidRPr="000F0291" w:rsidTr="00435D8B">
              <w:tc>
                <w:tcPr>
                  <w:tcW w:w="4546" w:type="dxa"/>
                </w:tcPr>
                <w:p w:rsidR="00B6553B" w:rsidRPr="005E609F" w:rsidRDefault="00B6553B" w:rsidP="00435D8B">
                  <w:pPr>
                    <w:jc w:val="both"/>
                    <w:rPr>
                      <w:lang w:val="sr-Cyrl-CS"/>
                    </w:rPr>
                  </w:pPr>
                  <w:r>
                    <w:rPr>
                      <w:lang w:val="sr-Cyrl-CS"/>
                    </w:rPr>
                    <w:t>450</w:t>
                  </w:r>
                </w:p>
              </w:tc>
              <w:tc>
                <w:tcPr>
                  <w:tcW w:w="1701" w:type="dxa"/>
                </w:tcPr>
                <w:p w:rsidR="00B6553B" w:rsidRPr="005E609F" w:rsidRDefault="00B6553B" w:rsidP="00435D8B">
                  <w:pPr>
                    <w:jc w:val="both"/>
                    <w:rPr>
                      <w:lang w:val="sr-Cyrl-CS"/>
                    </w:rPr>
                  </w:pPr>
                  <w:r w:rsidRPr="005E609F">
                    <w:rPr>
                      <w:lang w:val="sr-Cyrl-CS"/>
                    </w:rPr>
                    <w:t>1 извршилац</w:t>
                  </w:r>
                </w:p>
              </w:tc>
            </w:tr>
          </w:tbl>
          <w:p w:rsidR="00B6553B" w:rsidRPr="005E609F" w:rsidRDefault="00B6553B" w:rsidP="00435D8B">
            <w:pPr>
              <w:jc w:val="both"/>
              <w:rPr>
                <w:sz w:val="28"/>
                <w:szCs w:val="28"/>
                <w:lang w:val="sr-Cyrl-CS"/>
              </w:rPr>
            </w:pPr>
          </w:p>
        </w:tc>
        <w:tc>
          <w:tcPr>
            <w:tcW w:w="4536" w:type="dxa"/>
            <w:shd w:val="clear" w:color="auto" w:fill="FFFFFF"/>
          </w:tcPr>
          <w:p w:rsidR="00B6553B" w:rsidRPr="000F0291" w:rsidRDefault="00B6553B" w:rsidP="00435D8B">
            <w:pPr>
              <w:jc w:val="both"/>
            </w:pPr>
            <w:r w:rsidRPr="000F0291">
              <w:rPr>
                <w:lang w:val="sr-Cyrl-CS"/>
              </w:rPr>
              <w:t xml:space="preserve">Копија личне лиценце издате од Инжењерске коморе Србије, потврда о важењу лиценце и доказ о радном статусу (за носиоца лиценце који је запослен код понуђача: </w:t>
            </w:r>
            <w:r>
              <w:rPr>
                <w:lang w:val="sr-Cyrl-CS"/>
              </w:rPr>
              <w:t xml:space="preserve">фотокопија уговора о раду и </w:t>
            </w:r>
            <w:r w:rsidRPr="000F0291">
              <w:rPr>
                <w:lang w:val="sr-Cyrl-CS"/>
              </w:rPr>
              <w:t>фотокопија МА или другог одговарајућег обрасца, односно за носиоца лиценце који није запослен код понуђача: фотокопија  уговора ван радног односа</w:t>
            </w:r>
            <w:r w:rsidRPr="000F0291">
              <w:t>)</w:t>
            </w:r>
          </w:p>
          <w:p w:rsidR="00B6553B" w:rsidRDefault="00B6553B" w:rsidP="00435D8B">
            <w:pPr>
              <w:jc w:val="both"/>
              <w:rPr>
                <w:lang w:val="sr-Cyrl-CS"/>
              </w:rPr>
            </w:pPr>
            <w:r w:rsidRPr="00B324B8">
              <w:rPr>
                <w:lang w:val="sr-Cyrl-CS"/>
              </w:rPr>
              <w:t>Ако у уговору ван радног односа није наведено да ће носилац лиценце бити ангажован за реализацију радова који су предмет ове јавне набавке потребно је приложити Анекс уговора којим се то дефинише.</w:t>
            </w:r>
          </w:p>
          <w:p w:rsidR="00B6553B" w:rsidRPr="000F0291" w:rsidRDefault="00B6553B" w:rsidP="00435D8B">
            <w:pPr>
              <w:jc w:val="both"/>
              <w:rPr>
                <w:lang w:val="sr-Cyrl-CS"/>
              </w:rPr>
            </w:pPr>
            <w:r>
              <w:rPr>
                <w:lang w:val="sr-Cyrl-CS"/>
              </w:rPr>
              <w:t>За лица ван радног односа (ангажована у складу са Законом о раду) период радног ангажовања мора да покрива период на који се уговара предметна јавна набавка.</w:t>
            </w:r>
          </w:p>
          <w:p w:rsidR="00B6553B" w:rsidRDefault="00B6553B" w:rsidP="00435D8B">
            <w:pPr>
              <w:jc w:val="both"/>
              <w:rPr>
                <w:lang w:val="sr-Cyrl-CS"/>
              </w:rPr>
            </w:pPr>
            <w:r>
              <w:rPr>
                <w:lang w:val="sr-Cyrl-CS"/>
              </w:rPr>
              <w:t>Наручилац ће прихватити следеће уговоре ван радног односа:</w:t>
            </w:r>
          </w:p>
          <w:p w:rsidR="00B6553B" w:rsidRDefault="00B6553B" w:rsidP="00435D8B">
            <w:pPr>
              <w:jc w:val="both"/>
              <w:rPr>
                <w:lang w:val="sr-Cyrl-CS"/>
              </w:rPr>
            </w:pPr>
            <w:r>
              <w:rPr>
                <w:lang w:val="sr-Cyrl-CS"/>
              </w:rPr>
              <w:t>1. Уговор о привремено повременим пословима</w:t>
            </w:r>
          </w:p>
          <w:p w:rsidR="00B6553B" w:rsidRPr="005F39BE" w:rsidRDefault="00B6553B" w:rsidP="00435D8B">
            <w:pPr>
              <w:jc w:val="both"/>
              <w:rPr>
                <w:lang/>
              </w:rPr>
            </w:pPr>
            <w:r>
              <w:rPr>
                <w:lang w:val="sr-Cyrl-CS"/>
              </w:rPr>
              <w:t>2. Уговор о допунском раду</w:t>
            </w:r>
          </w:p>
        </w:tc>
      </w:tr>
      <w:tr w:rsidR="00B6553B" w:rsidTr="00435D8B">
        <w:tc>
          <w:tcPr>
            <w:tcW w:w="736" w:type="dxa"/>
            <w:shd w:val="clear" w:color="auto" w:fill="FFFFFF"/>
          </w:tcPr>
          <w:p w:rsidR="00B6553B" w:rsidRDefault="00B6553B" w:rsidP="00435D8B">
            <w:pPr>
              <w:jc w:val="center"/>
              <w:rPr>
                <w:lang w:val="sr-Cyrl-CS"/>
              </w:rPr>
            </w:pPr>
            <w:r>
              <w:rPr>
                <w:lang w:val="sr-Cyrl-CS"/>
              </w:rPr>
              <w:t>2.</w:t>
            </w:r>
          </w:p>
        </w:tc>
        <w:tc>
          <w:tcPr>
            <w:tcW w:w="4367" w:type="dxa"/>
            <w:shd w:val="clear" w:color="auto" w:fill="FFFFFF"/>
          </w:tcPr>
          <w:p w:rsidR="00B6553B" w:rsidRPr="009463D2" w:rsidRDefault="00B6553B" w:rsidP="00435D8B">
            <w:pPr>
              <w:jc w:val="both"/>
              <w:rPr>
                <w:lang/>
              </w:rPr>
            </w:pPr>
            <w:r w:rsidRPr="000F0291">
              <w:rPr>
                <w:lang w:val="sr-Cyrl-CS"/>
              </w:rPr>
              <w:t>Да,  случају заједничке понуде достави</w:t>
            </w:r>
            <w:r>
              <w:rPr>
                <w:lang w:val="sr-Cyrl-CS"/>
              </w:rPr>
              <w:t xml:space="preserve"> споразум</w:t>
            </w:r>
          </w:p>
        </w:tc>
        <w:tc>
          <w:tcPr>
            <w:tcW w:w="4536" w:type="dxa"/>
            <w:shd w:val="clear" w:color="auto" w:fill="FFFFFF"/>
          </w:tcPr>
          <w:p w:rsidR="00B6553B" w:rsidRDefault="00B6553B" w:rsidP="00435D8B">
            <w:pPr>
              <w:jc w:val="both"/>
              <w:rPr>
                <w:lang w:val="sr-Cyrl-CS"/>
              </w:rPr>
            </w:pPr>
            <w:r w:rsidRPr="000F0291">
              <w:rPr>
                <w:b/>
                <w:lang w:val="sr-Cyrl-CS"/>
              </w:rPr>
              <w:t>Споразум</w:t>
            </w:r>
            <w:r w:rsidRPr="000F0291">
              <w:rPr>
                <w:lang w:val="sr-Cyrl-CS"/>
              </w:rPr>
              <w:t xml:space="preserve"> којим се понуђачи из групе међусобно и према наручиоцу обавезују на извршење јавне набавке</w:t>
            </w:r>
          </w:p>
        </w:tc>
      </w:tr>
    </w:tbl>
    <w:p w:rsidR="00B6553B" w:rsidRDefault="00B6553B" w:rsidP="00657AF2">
      <w:pPr>
        <w:pStyle w:val="ListParagraph"/>
        <w:tabs>
          <w:tab w:val="left" w:pos="680"/>
        </w:tabs>
        <w:ind w:left="0"/>
        <w:jc w:val="both"/>
        <w:rPr>
          <w:rFonts w:eastAsia="TimesNewRomanPS-BoldMT"/>
          <w:bCs/>
          <w:lang w:val="sr-Cyrl-CS"/>
        </w:rPr>
      </w:pPr>
    </w:p>
    <w:p w:rsidR="00B6553B" w:rsidRPr="005F39BE" w:rsidRDefault="00B6553B" w:rsidP="00657AF2">
      <w:pPr>
        <w:pStyle w:val="ListParagraph"/>
        <w:tabs>
          <w:tab w:val="left" w:pos="680"/>
        </w:tabs>
        <w:ind w:left="0"/>
        <w:jc w:val="both"/>
        <w:rPr>
          <w:rFonts w:eastAsia="TimesNewRomanPS-BoldMT"/>
          <w:bCs/>
          <w:lang w:val="sr-Cyrl-CS"/>
        </w:rPr>
      </w:pPr>
    </w:p>
    <w:p w:rsidR="00657AF2" w:rsidRPr="005F39BE" w:rsidRDefault="00657AF2" w:rsidP="00657AF2">
      <w:pPr>
        <w:pStyle w:val="ListParagraph"/>
        <w:tabs>
          <w:tab w:val="left" w:pos="680"/>
        </w:tabs>
        <w:ind w:left="0"/>
        <w:jc w:val="center"/>
        <w:rPr>
          <w:rFonts w:eastAsia="TimesNewRomanPS-BoldMT"/>
          <w:b/>
          <w:bCs/>
          <w:sz w:val="28"/>
          <w:szCs w:val="28"/>
          <w:lang w:val="sr-Cyrl-CS"/>
        </w:rPr>
      </w:pPr>
      <w:r w:rsidRPr="005F39BE">
        <w:rPr>
          <w:rFonts w:eastAsia="TimesNewRomanPS-BoldMT"/>
          <w:b/>
          <w:bCs/>
          <w:sz w:val="28"/>
          <w:szCs w:val="28"/>
          <w:lang w:val="sr-Cyrl-CS"/>
        </w:rPr>
        <w:t>УПУТСТВО КАКО СЕ ДОКАЗУЈЕ ИСПУЊЕНОСТ УСЛОВА</w:t>
      </w:r>
    </w:p>
    <w:p w:rsidR="00657AF2" w:rsidRPr="005F39BE" w:rsidRDefault="00657AF2" w:rsidP="00657AF2">
      <w:pPr>
        <w:pStyle w:val="ListParagraph"/>
        <w:tabs>
          <w:tab w:val="left" w:pos="680"/>
        </w:tabs>
        <w:ind w:left="0"/>
        <w:jc w:val="center"/>
        <w:rPr>
          <w:rFonts w:eastAsia="TimesNewRomanPS-BoldMT"/>
          <w:b/>
          <w:bCs/>
          <w:sz w:val="28"/>
          <w:szCs w:val="28"/>
          <w:lang w:val="sr-Cyrl-CS"/>
        </w:rPr>
      </w:pPr>
    </w:p>
    <w:p w:rsidR="00657AF2" w:rsidRDefault="00657AF2" w:rsidP="00657AF2">
      <w:pPr>
        <w:pStyle w:val="ListParagraph"/>
        <w:numPr>
          <w:ilvl w:val="0"/>
          <w:numId w:val="11"/>
        </w:numPr>
        <w:suppressAutoHyphens/>
        <w:spacing w:line="100" w:lineRule="atLeast"/>
        <w:jc w:val="both"/>
        <w:rPr>
          <w:lang/>
        </w:rPr>
      </w:pPr>
      <w:r w:rsidRPr="005F39BE">
        <w:t xml:space="preserve">Испуњеност </w:t>
      </w:r>
      <w:r w:rsidRPr="005F39BE">
        <w:rPr>
          <w:b/>
        </w:rPr>
        <w:t>обавезних</w:t>
      </w:r>
      <w:r w:rsidRPr="005F39BE">
        <w:rPr>
          <w:b/>
          <w:lang/>
        </w:rPr>
        <w:t xml:space="preserve"> услова</w:t>
      </w:r>
      <w:r w:rsidRPr="005F39BE">
        <w:rPr>
          <w:b/>
        </w:rPr>
        <w:t xml:space="preserve"> </w:t>
      </w:r>
      <w:r w:rsidRPr="005F39BE">
        <w:t>за учешће у поступку предметне јавне набавке</w:t>
      </w:r>
      <w:r w:rsidRPr="005F39BE">
        <w:rPr>
          <w:lang/>
        </w:rPr>
        <w:t xml:space="preserve"> наведних у табеларном приказу обавезних услова под редним бројем 1, 2, 3 и 4. </w:t>
      </w:r>
      <w:r w:rsidRPr="005F39BE">
        <w:rPr>
          <w:lang w:val="sr-Cyrl-CS"/>
        </w:rPr>
        <w:t xml:space="preserve">у складу са чл. 77. ст. 4. ЗЈН, </w:t>
      </w:r>
      <w:r w:rsidRPr="005F39BE">
        <w:t xml:space="preserve">понуђач доказује достављањем </w:t>
      </w:r>
      <w:r w:rsidRPr="005F39BE">
        <w:rPr>
          <w:b/>
          <w:lang/>
        </w:rPr>
        <w:t>И</w:t>
      </w:r>
      <w:r w:rsidRPr="005F39BE">
        <w:rPr>
          <w:b/>
        </w:rPr>
        <w:t>ЗЈАВЕ</w:t>
      </w:r>
      <w:r w:rsidRPr="005F39BE">
        <w:t xml:space="preserve"> </w:t>
      </w:r>
      <w:r w:rsidRPr="005F39BE">
        <w:rPr>
          <w:lang w:val="sr-Cyrl-CS"/>
        </w:rPr>
        <w:t>(</w:t>
      </w:r>
      <w:r w:rsidRPr="005F39BE">
        <w:rPr>
          <w:i/>
          <w:lang w:val="sr-Cyrl-CS"/>
        </w:rPr>
        <w:t xml:space="preserve">Образац </w:t>
      </w:r>
      <w:r>
        <w:rPr>
          <w:i/>
          <w:lang w:val="sr-Cyrl-CS"/>
        </w:rPr>
        <w:t>4</w:t>
      </w:r>
      <w:r w:rsidRPr="005F39BE">
        <w:rPr>
          <w:i/>
          <w:lang w:val="sr-Cyrl-CS"/>
        </w:rPr>
        <w:t>.</w:t>
      </w:r>
      <w:r w:rsidRPr="005F39BE">
        <w:rPr>
          <w:i/>
          <w:lang w:val="ru-RU"/>
        </w:rPr>
        <w:t xml:space="preserve"> у </w:t>
      </w:r>
      <w:r w:rsidRPr="005F39BE">
        <w:rPr>
          <w:i/>
          <w:lang/>
        </w:rPr>
        <w:t>поглављу</w:t>
      </w:r>
      <w:r w:rsidRPr="005F39BE">
        <w:rPr>
          <w:i/>
          <w:lang w:val="sr-Cyrl-CS"/>
        </w:rPr>
        <w:t xml:space="preserve"> </w:t>
      </w:r>
      <w:r w:rsidRPr="005F39BE">
        <w:rPr>
          <w:i/>
        </w:rPr>
        <w:t>V</w:t>
      </w:r>
      <w:r w:rsidRPr="005F39BE">
        <w:rPr>
          <w:i/>
          <w:lang/>
        </w:rPr>
        <w:t>I</w:t>
      </w:r>
      <w:r w:rsidRPr="005F39BE">
        <w:rPr>
          <w:i/>
          <w:lang w:val="ru-RU"/>
        </w:rPr>
        <w:t xml:space="preserve"> ове конкурсне документације</w:t>
      </w:r>
      <w:r w:rsidRPr="005F39BE">
        <w:rPr>
          <w:lang w:val="sr-Cyrl-CS"/>
        </w:rPr>
        <w:t>),</w:t>
      </w:r>
      <w:r w:rsidRPr="005F39BE">
        <w:rPr>
          <w:color w:val="FF0000"/>
          <w:lang w:val="sr-Cyrl-CS"/>
        </w:rPr>
        <w:t xml:space="preserve"> </w:t>
      </w:r>
      <w:r w:rsidRPr="005F39BE">
        <w:t xml:space="preserve">којом под пуном материјалном и кривичном одговорношћу потврђује да испуњава услове за учешће у поступку јавне набавке из чл. 75. </w:t>
      </w:r>
      <w:r w:rsidRPr="005F39BE">
        <w:rPr>
          <w:lang/>
        </w:rPr>
        <w:t>ст. 1. тач. 1) до 4)</w:t>
      </w:r>
      <w:r w:rsidRPr="005F39BE">
        <w:t>, дефинисане овом конкурсном документацијом</w:t>
      </w:r>
      <w:r w:rsidRPr="005F39BE">
        <w:rPr>
          <w:lang/>
        </w:rPr>
        <w:t xml:space="preserve">. </w:t>
      </w:r>
    </w:p>
    <w:p w:rsidR="00657AF2" w:rsidRDefault="00657AF2" w:rsidP="00657AF2">
      <w:pPr>
        <w:pStyle w:val="ListParagraph"/>
        <w:jc w:val="both"/>
        <w:rPr>
          <w:lang/>
        </w:rPr>
      </w:pPr>
    </w:p>
    <w:p w:rsidR="00657AF2" w:rsidRPr="00A0074E" w:rsidRDefault="00657AF2" w:rsidP="00657AF2">
      <w:pPr>
        <w:pStyle w:val="ListParagraph"/>
        <w:numPr>
          <w:ilvl w:val="0"/>
          <w:numId w:val="11"/>
        </w:numPr>
        <w:tabs>
          <w:tab w:val="left" w:pos="680"/>
        </w:tabs>
        <w:suppressAutoHyphens/>
        <w:autoSpaceDE w:val="0"/>
        <w:autoSpaceDN w:val="0"/>
        <w:adjustRightInd w:val="0"/>
        <w:spacing w:line="100" w:lineRule="atLeast"/>
        <w:jc w:val="both"/>
        <w:rPr>
          <w:lang/>
        </w:rPr>
      </w:pPr>
      <w:r w:rsidRPr="005F39BE">
        <w:lastRenderedPageBreak/>
        <w:t xml:space="preserve">Испуњеност </w:t>
      </w:r>
      <w:r w:rsidRPr="001B6A5C">
        <w:rPr>
          <w:b/>
          <w:lang/>
        </w:rPr>
        <w:t xml:space="preserve">додатних </w:t>
      </w:r>
      <w:r w:rsidRPr="005F39BE">
        <w:rPr>
          <w:b/>
          <w:lang/>
        </w:rPr>
        <w:t>услова</w:t>
      </w:r>
      <w:r w:rsidRPr="005F39BE">
        <w:rPr>
          <w:b/>
        </w:rPr>
        <w:t xml:space="preserve"> </w:t>
      </w:r>
      <w:r w:rsidRPr="005F39BE">
        <w:t>за учешће у поступку предметне јавне набавке</w:t>
      </w:r>
      <w:r w:rsidRPr="005F39BE">
        <w:rPr>
          <w:lang/>
        </w:rPr>
        <w:t xml:space="preserve"> наведних у табеларном приказу </w:t>
      </w:r>
      <w:r>
        <w:rPr>
          <w:lang/>
        </w:rPr>
        <w:t>додатних</w:t>
      </w:r>
      <w:r w:rsidRPr="005F39BE">
        <w:rPr>
          <w:lang/>
        </w:rPr>
        <w:t xml:space="preserve"> услова под редним бројем 1</w:t>
      </w:r>
      <w:r w:rsidR="00AB61A2">
        <w:rPr>
          <w:lang/>
        </w:rPr>
        <w:t xml:space="preserve"> и</w:t>
      </w:r>
      <w:r w:rsidRPr="005F39BE">
        <w:rPr>
          <w:lang/>
        </w:rPr>
        <w:t xml:space="preserve"> 2</w:t>
      </w:r>
      <w:r>
        <w:rPr>
          <w:lang/>
        </w:rPr>
        <w:t xml:space="preserve"> складу са чланом 76. ЗЈН понуђач доказује достављањем уз понуду.</w:t>
      </w:r>
    </w:p>
    <w:p w:rsidR="00657AF2" w:rsidRPr="005F39BE" w:rsidRDefault="00657AF2" w:rsidP="00657AF2">
      <w:pPr>
        <w:pStyle w:val="ListParagraph"/>
        <w:jc w:val="both"/>
        <w:rPr>
          <w:lang/>
        </w:rPr>
      </w:pPr>
    </w:p>
    <w:p w:rsidR="00657AF2" w:rsidRPr="005F39BE" w:rsidRDefault="00657AF2" w:rsidP="00657AF2">
      <w:pPr>
        <w:pStyle w:val="ListParagraph"/>
        <w:numPr>
          <w:ilvl w:val="0"/>
          <w:numId w:val="8"/>
        </w:numPr>
        <w:suppressAutoHyphens/>
        <w:spacing w:line="100" w:lineRule="atLeast"/>
        <w:jc w:val="both"/>
        <w:rPr>
          <w:bCs/>
          <w:iCs/>
          <w:lang w:val="sr-Cyrl-CS"/>
        </w:rPr>
      </w:pPr>
      <w:r w:rsidRPr="005F39BE">
        <w:rPr>
          <w:b/>
          <w:bCs/>
          <w:iCs/>
        </w:rPr>
        <w:t>Уколико понуђач подноси понуду са подизвођачем</w:t>
      </w:r>
      <w:r w:rsidRPr="005F39BE">
        <w:rPr>
          <w:bCs/>
          <w:iCs/>
        </w:rPr>
        <w:t>, у складу са чланом 80. ЗЈН, подизвођач мора да испуњава обавезне услове из члана 75. став 1. тач. 1) до 4) ЗЈН</w:t>
      </w:r>
      <w:r w:rsidRPr="005F39BE">
        <w:rPr>
          <w:bCs/>
          <w:iCs/>
          <w:lang/>
        </w:rPr>
        <w:t xml:space="preserve">. У том случају </w:t>
      </w:r>
      <w:r w:rsidRPr="005F39BE">
        <w:rPr>
          <w:bCs/>
          <w:iCs/>
        </w:rPr>
        <w:t xml:space="preserve">понуђач је дужан да </w:t>
      </w:r>
      <w:r w:rsidRPr="005F39BE">
        <w:rPr>
          <w:bCs/>
          <w:iCs/>
          <w:lang w:val="sr-Cyrl-CS"/>
        </w:rPr>
        <w:t xml:space="preserve">за подизвођача достави </w:t>
      </w:r>
      <w:r w:rsidRPr="005F39BE">
        <w:rPr>
          <w:b/>
          <w:bCs/>
          <w:iCs/>
          <w:lang/>
        </w:rPr>
        <w:t>И</w:t>
      </w:r>
      <w:r w:rsidRPr="005F39BE">
        <w:rPr>
          <w:b/>
          <w:bCs/>
          <w:iCs/>
        </w:rPr>
        <w:t>ЗЈАВУ</w:t>
      </w:r>
      <w:r w:rsidRPr="005F39BE">
        <w:rPr>
          <w:bCs/>
          <w:iCs/>
        </w:rPr>
        <w:t xml:space="preserve"> подизвођача </w:t>
      </w:r>
      <w:r w:rsidRPr="005F39BE">
        <w:rPr>
          <w:lang w:val="sr-Cyrl-CS"/>
        </w:rPr>
        <w:t>(</w:t>
      </w:r>
      <w:r w:rsidRPr="005F39BE">
        <w:rPr>
          <w:i/>
          <w:lang w:val="sr-Cyrl-CS"/>
        </w:rPr>
        <w:t xml:space="preserve">Образац </w:t>
      </w:r>
      <w:r>
        <w:rPr>
          <w:i/>
          <w:lang w:val="sr-Cyrl-CS"/>
        </w:rPr>
        <w:t>5</w:t>
      </w:r>
      <w:r w:rsidRPr="005F39BE">
        <w:rPr>
          <w:i/>
          <w:lang/>
        </w:rPr>
        <w:t>.</w:t>
      </w:r>
      <w:r w:rsidRPr="005F39BE">
        <w:rPr>
          <w:i/>
          <w:lang/>
        </w:rPr>
        <w:t xml:space="preserve"> у поглављу</w:t>
      </w:r>
      <w:r w:rsidRPr="005F39BE">
        <w:rPr>
          <w:i/>
          <w:lang w:val="ru-RU"/>
        </w:rPr>
        <w:t xml:space="preserve"> </w:t>
      </w:r>
      <w:r w:rsidRPr="005F39BE">
        <w:rPr>
          <w:i/>
        </w:rPr>
        <w:t xml:space="preserve">VI </w:t>
      </w:r>
      <w:r w:rsidRPr="005F39BE">
        <w:rPr>
          <w:i/>
          <w:lang/>
        </w:rPr>
        <w:t>ове конкурсне документације</w:t>
      </w:r>
      <w:r w:rsidRPr="005F39BE">
        <w:rPr>
          <w:i/>
        </w:rPr>
        <w:t>)</w:t>
      </w:r>
      <w:r w:rsidRPr="005F39BE">
        <w:rPr>
          <w:lang w:val="sr-Cyrl-CS"/>
        </w:rPr>
        <w:t>,</w:t>
      </w:r>
      <w:r w:rsidRPr="005F39BE">
        <w:rPr>
          <w:bCs/>
          <w:iCs/>
          <w:lang/>
        </w:rPr>
        <w:t xml:space="preserve"> </w:t>
      </w:r>
      <w:r w:rsidRPr="005F39BE">
        <w:rPr>
          <w:bCs/>
          <w:iCs/>
        </w:rPr>
        <w:t xml:space="preserve">потписану од стране овлашћеног лица подизвођача и оверену печатом. </w:t>
      </w:r>
    </w:p>
    <w:p w:rsidR="00657AF2" w:rsidRPr="005F39BE" w:rsidRDefault="00657AF2" w:rsidP="00657AF2">
      <w:pPr>
        <w:pStyle w:val="ListParagraph"/>
        <w:jc w:val="both"/>
        <w:rPr>
          <w:bCs/>
          <w:iCs/>
          <w:lang w:val="sr-Cyrl-CS"/>
        </w:rPr>
      </w:pPr>
    </w:p>
    <w:p w:rsidR="00657AF2" w:rsidRPr="005F39BE" w:rsidRDefault="00657AF2" w:rsidP="00657AF2">
      <w:pPr>
        <w:pStyle w:val="ListParagraph"/>
        <w:numPr>
          <w:ilvl w:val="0"/>
          <w:numId w:val="8"/>
        </w:numPr>
        <w:suppressAutoHyphens/>
        <w:spacing w:line="100" w:lineRule="atLeast"/>
        <w:jc w:val="both"/>
        <w:rPr>
          <w:bCs/>
          <w:iCs/>
          <w:lang w:val="sr-Cyrl-CS"/>
        </w:rPr>
      </w:pPr>
      <w:r w:rsidRPr="005F39BE">
        <w:rPr>
          <w:b/>
          <w:bCs/>
          <w:iCs/>
        </w:rPr>
        <w:t>Уколико понуду подноси група понуђача</w:t>
      </w:r>
      <w:r w:rsidRPr="005F39BE">
        <w:rPr>
          <w:bCs/>
          <w:iCs/>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5F39BE">
        <w:rPr>
          <w:bCs/>
          <w:iCs/>
          <w:lang/>
        </w:rPr>
        <w:t xml:space="preserve">У том случају </w:t>
      </w:r>
      <w:r w:rsidRPr="005F39BE">
        <w:rPr>
          <w:b/>
          <w:bCs/>
          <w:iCs/>
          <w:lang/>
        </w:rPr>
        <w:t>ИЗЈАВА</w:t>
      </w:r>
      <w:r w:rsidRPr="005F39BE">
        <w:rPr>
          <w:bCs/>
          <w:iCs/>
          <w:lang/>
        </w:rPr>
        <w:t xml:space="preserve"> </w:t>
      </w:r>
      <w:r w:rsidRPr="005F39BE">
        <w:rPr>
          <w:lang w:val="sr-Cyrl-CS"/>
        </w:rPr>
        <w:t>(</w:t>
      </w:r>
      <w:r w:rsidRPr="005F39BE">
        <w:rPr>
          <w:i/>
          <w:lang w:val="sr-Cyrl-CS"/>
        </w:rPr>
        <w:t xml:space="preserve">Образац </w:t>
      </w:r>
      <w:r>
        <w:rPr>
          <w:i/>
          <w:lang w:val="sr-Cyrl-CS"/>
        </w:rPr>
        <w:t>4</w:t>
      </w:r>
      <w:r w:rsidRPr="005F39BE">
        <w:rPr>
          <w:i/>
          <w:lang w:val="sr-Cyrl-CS"/>
        </w:rPr>
        <w:t>.</w:t>
      </w:r>
      <w:r w:rsidRPr="005F39BE">
        <w:rPr>
          <w:i/>
          <w:lang w:val="ru-RU"/>
        </w:rPr>
        <w:t xml:space="preserve"> у </w:t>
      </w:r>
      <w:r w:rsidRPr="005F39BE">
        <w:rPr>
          <w:i/>
          <w:lang/>
        </w:rPr>
        <w:t>поглављу</w:t>
      </w:r>
      <w:r w:rsidRPr="005F39BE">
        <w:rPr>
          <w:i/>
          <w:lang w:val="sr-Cyrl-CS"/>
        </w:rPr>
        <w:t xml:space="preserve"> </w:t>
      </w:r>
      <w:r w:rsidRPr="005F39BE">
        <w:rPr>
          <w:i/>
        </w:rPr>
        <w:t>V</w:t>
      </w:r>
      <w:r w:rsidRPr="005F39BE">
        <w:rPr>
          <w:i/>
          <w:lang/>
        </w:rPr>
        <w:t>I</w:t>
      </w:r>
      <w:r w:rsidRPr="005F39BE">
        <w:rPr>
          <w:i/>
          <w:lang w:val="ru-RU"/>
        </w:rPr>
        <w:t xml:space="preserve"> ове конкурсне документације</w:t>
      </w:r>
      <w:r w:rsidRPr="005F39BE">
        <w:rPr>
          <w:lang w:val="sr-Cyrl-CS"/>
        </w:rPr>
        <w:t xml:space="preserve">), </w:t>
      </w:r>
      <w:r w:rsidRPr="005F39BE">
        <w:rPr>
          <w:bCs/>
          <w:iCs/>
          <w:lang/>
        </w:rPr>
        <w:t xml:space="preserve">мора бити потписана од стране овлашћеног лица </w:t>
      </w:r>
      <w:r w:rsidRPr="005F39BE">
        <w:rPr>
          <w:bCs/>
          <w:iCs/>
        </w:rPr>
        <w:t>свак</w:t>
      </w:r>
      <w:r w:rsidRPr="005F39BE">
        <w:rPr>
          <w:bCs/>
          <w:iCs/>
          <w:lang/>
        </w:rPr>
        <w:t>ог</w:t>
      </w:r>
      <w:r w:rsidRPr="005F39BE">
        <w:rPr>
          <w:bCs/>
          <w:iCs/>
        </w:rPr>
        <w:t xml:space="preserve"> понуђач</w:t>
      </w:r>
      <w:r w:rsidRPr="005F39BE">
        <w:rPr>
          <w:bCs/>
          <w:iCs/>
          <w:lang/>
        </w:rPr>
        <w:t>а</w:t>
      </w:r>
      <w:r w:rsidRPr="005F39BE">
        <w:rPr>
          <w:bCs/>
          <w:iCs/>
        </w:rPr>
        <w:t xml:space="preserve"> из групе понуђача</w:t>
      </w:r>
      <w:r w:rsidRPr="005F39BE">
        <w:rPr>
          <w:bCs/>
          <w:iCs/>
          <w:lang/>
        </w:rPr>
        <w:t xml:space="preserve"> и оверена печатом.</w:t>
      </w:r>
      <w:r w:rsidRPr="005F39BE">
        <w:rPr>
          <w:bCs/>
          <w:iCs/>
        </w:rPr>
        <w:t xml:space="preserve"> </w:t>
      </w:r>
    </w:p>
    <w:p w:rsidR="00657AF2" w:rsidRPr="005F39BE" w:rsidRDefault="00657AF2" w:rsidP="00657AF2">
      <w:pPr>
        <w:pStyle w:val="ListParagraph"/>
        <w:rPr>
          <w:rFonts w:eastAsia="TimesNewRomanPSMT"/>
          <w:bCs/>
        </w:rPr>
      </w:pPr>
    </w:p>
    <w:p w:rsidR="00657AF2" w:rsidRPr="005F39BE" w:rsidRDefault="00657AF2" w:rsidP="00657AF2">
      <w:pPr>
        <w:pStyle w:val="ListParagraph"/>
        <w:numPr>
          <w:ilvl w:val="0"/>
          <w:numId w:val="8"/>
        </w:numPr>
        <w:suppressAutoHyphens/>
        <w:spacing w:line="100" w:lineRule="atLeast"/>
        <w:jc w:val="both"/>
        <w:rPr>
          <w:bCs/>
          <w:iCs/>
          <w:lang w:val="sr-Cyrl-CS"/>
        </w:rPr>
      </w:pPr>
      <w:r w:rsidRPr="005F39BE">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57AF2" w:rsidRPr="005F39BE" w:rsidRDefault="00657AF2" w:rsidP="00657AF2">
      <w:pPr>
        <w:pStyle w:val="ListParagraph"/>
        <w:jc w:val="both"/>
        <w:rPr>
          <w:bCs/>
          <w:iCs/>
          <w:lang w:val="sr-Cyrl-CS"/>
        </w:rPr>
      </w:pPr>
    </w:p>
    <w:p w:rsidR="00657AF2" w:rsidRPr="005F39BE" w:rsidRDefault="00657AF2" w:rsidP="00657AF2">
      <w:pPr>
        <w:pStyle w:val="ListParagraph"/>
        <w:numPr>
          <w:ilvl w:val="0"/>
          <w:numId w:val="9"/>
        </w:numPr>
        <w:suppressAutoHyphens/>
        <w:spacing w:line="100" w:lineRule="atLeast"/>
        <w:jc w:val="both"/>
        <w:rPr>
          <w:bCs/>
          <w:iCs/>
          <w:lang w:val="sr-Cyrl-CS"/>
        </w:rPr>
      </w:pPr>
      <w:r w:rsidRPr="005F39BE">
        <w:rPr>
          <w:bCs/>
          <w:iCs/>
        </w:rPr>
        <w:t xml:space="preserve">Наручилац може пре доношења одлуке о додели уговора да </w:t>
      </w:r>
      <w:r w:rsidRPr="005F39BE">
        <w:rPr>
          <w:bCs/>
          <w:iCs/>
          <w:lang/>
        </w:rPr>
        <w:t>зат</w:t>
      </w:r>
      <w:r w:rsidRPr="005F39BE">
        <w:rPr>
          <w:bCs/>
          <w:iCs/>
          <w:lang w:val="sr-Cyrl-CS"/>
        </w:rPr>
        <w:t xml:space="preserve">ражи </w:t>
      </w:r>
      <w:r w:rsidRPr="005F39BE">
        <w:rPr>
          <w:bCs/>
          <w:iCs/>
        </w:rPr>
        <w:t xml:space="preserve">од понуђача, чија је понуда оцењена као најповољнија, да достави </w:t>
      </w:r>
      <w:r w:rsidRPr="005F39BE">
        <w:rPr>
          <w:bCs/>
          <w:iCs/>
          <w:lang/>
        </w:rPr>
        <w:t xml:space="preserve">копију доказа о испуњености услова, а може и да затражи </w:t>
      </w:r>
      <w:r w:rsidRPr="005F39BE">
        <w:rPr>
          <w:bCs/>
          <w:iCs/>
        </w:rPr>
        <w:t>на увид оригинал или оверену копију свих или појединих доказа о испуњености услова.</w:t>
      </w:r>
      <w:r w:rsidRPr="005F39BE">
        <w:rPr>
          <w:bCs/>
          <w:iCs/>
          <w:lang w:val="sr-Cyrl-CS"/>
        </w:rPr>
        <w:t xml:space="preserve"> </w:t>
      </w:r>
      <w:r w:rsidRPr="005F39BE">
        <w:rPr>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5F39BE">
        <w:rPr>
          <w:bCs/>
        </w:rPr>
        <w:t>т</w:t>
      </w:r>
      <w:r w:rsidRPr="005F39BE">
        <w:rPr>
          <w:bCs/>
          <w:lang w:val="sr-Cyrl-CS"/>
        </w:rPr>
        <w:t>љиву.</w:t>
      </w:r>
      <w:r w:rsidRPr="005F39BE">
        <w:rPr>
          <w:bCs/>
          <w:iCs/>
          <w:lang w:val="sr-Cyrl-CS"/>
        </w:rPr>
        <w:t xml:space="preserve"> </w:t>
      </w:r>
    </w:p>
    <w:p w:rsidR="00657AF2" w:rsidRDefault="00657AF2" w:rsidP="00657AF2">
      <w:pPr>
        <w:pStyle w:val="ListParagraph"/>
        <w:jc w:val="both"/>
        <w:rPr>
          <w:rFonts w:eastAsia="TimesNewRomanPSMT"/>
          <w:bCs/>
          <w:lang/>
        </w:rPr>
      </w:pPr>
      <w:r w:rsidRPr="005F39BE">
        <w:rPr>
          <w:rFonts w:eastAsia="TimesNewRomanPSMT"/>
          <w:bCs/>
          <w:lang/>
        </w:rPr>
        <w:t xml:space="preserve">Уколико наручилац буде захтевао достављање доказа о испуњености обавезних услова за учешће у поступку предметне јавне набавке </w:t>
      </w:r>
      <w:r w:rsidRPr="005F39BE">
        <w:rPr>
          <w:bCs/>
          <w:iCs/>
          <w:lang/>
        </w:rPr>
        <w:t>(</w:t>
      </w:r>
      <w:r w:rsidRPr="005F39BE">
        <w:rPr>
          <w:bCs/>
          <w:iCs/>
        </w:rPr>
        <w:t>свих или појединих доказа о испуњености услова</w:t>
      </w:r>
      <w:r w:rsidRPr="005F39BE">
        <w:rPr>
          <w:bCs/>
          <w:iCs/>
          <w:lang/>
        </w:rPr>
        <w:t>)</w:t>
      </w:r>
      <w:r w:rsidRPr="005F39BE">
        <w:rPr>
          <w:rFonts w:eastAsia="TimesNewRomanPSMT"/>
          <w:bCs/>
          <w:lang/>
        </w:rPr>
        <w:t>, понуђач ће бити дужан да достави:</w:t>
      </w:r>
    </w:p>
    <w:p w:rsidR="00657AF2" w:rsidRPr="005F39BE" w:rsidRDefault="00657AF2" w:rsidP="00657AF2">
      <w:pPr>
        <w:pStyle w:val="ListParagraph"/>
        <w:jc w:val="both"/>
        <w:rPr>
          <w:rFonts w:eastAsia="TimesNewRomanPSMT"/>
          <w:bCs/>
          <w:lang/>
        </w:rPr>
      </w:pPr>
    </w:p>
    <w:p w:rsidR="00657AF2" w:rsidRPr="005F39BE" w:rsidRDefault="00657AF2" w:rsidP="00657AF2">
      <w:pPr>
        <w:pStyle w:val="ListParagraph"/>
        <w:numPr>
          <w:ilvl w:val="0"/>
          <w:numId w:val="10"/>
        </w:numPr>
        <w:suppressAutoHyphens/>
        <w:spacing w:line="100" w:lineRule="atLeast"/>
        <w:jc w:val="both"/>
        <w:rPr>
          <w:b/>
          <w:bCs/>
          <w:iCs/>
          <w:lang w:val="sr-Cyrl-CS"/>
        </w:rPr>
      </w:pPr>
      <w:r w:rsidRPr="005F39BE">
        <w:rPr>
          <w:rFonts w:eastAsia="TimesNewRomanPSMT"/>
          <w:b/>
          <w:bCs/>
          <w:lang/>
        </w:rPr>
        <w:t>ОБАВЕЗНИ УСЛОВИ</w:t>
      </w:r>
    </w:p>
    <w:p w:rsidR="00657AF2" w:rsidRPr="005F39BE" w:rsidRDefault="00657AF2" w:rsidP="00657AF2">
      <w:pPr>
        <w:pStyle w:val="ListParagraph"/>
        <w:numPr>
          <w:ilvl w:val="0"/>
          <w:numId w:val="5"/>
        </w:numPr>
        <w:tabs>
          <w:tab w:val="left" w:pos="680"/>
        </w:tabs>
        <w:suppressAutoHyphens/>
        <w:spacing w:line="100" w:lineRule="atLeast"/>
        <w:ind w:left="1701"/>
        <w:jc w:val="both"/>
        <w:rPr>
          <w:rFonts w:eastAsia="TimesNewRomanPSMT"/>
          <w:bCs/>
          <w:lang/>
        </w:rPr>
      </w:pPr>
      <w:r w:rsidRPr="005F39BE">
        <w:rPr>
          <w:rFonts w:eastAsia="TimesNewRomanPSMT"/>
          <w:bCs/>
          <w:lang/>
        </w:rPr>
        <w:t xml:space="preserve">Чл. 75. ст. 1. тач. 1) ЗЈН, услов под редним бројем 1. наведен у табеларном приказу </w:t>
      </w:r>
      <w:r w:rsidRPr="005F39BE">
        <w:rPr>
          <w:rFonts w:eastAsia="TimesNewRomanPSMT"/>
          <w:b/>
          <w:bCs/>
          <w:lang/>
        </w:rPr>
        <w:t>обавезних услова</w:t>
      </w:r>
      <w:r w:rsidRPr="005F39BE">
        <w:rPr>
          <w:rFonts w:eastAsia="TimesNewRomanPSMT"/>
          <w:bCs/>
          <w:lang/>
        </w:rPr>
        <w:t xml:space="preserve"> –</w:t>
      </w:r>
      <w:r w:rsidRPr="005F39BE">
        <w:rPr>
          <w:rFonts w:eastAsia="TimesNewRomanPSMT"/>
          <w:b/>
          <w:bCs/>
          <w:lang/>
        </w:rPr>
        <w:t xml:space="preserve"> Доказ:</w:t>
      </w:r>
      <w:r w:rsidRPr="005F39BE">
        <w:rPr>
          <w:rFonts w:eastAsia="TimesNewRomanPSMT"/>
          <w:bCs/>
          <w:lang/>
        </w:rPr>
        <w:t xml:space="preserve"> </w:t>
      </w:r>
    </w:p>
    <w:p w:rsidR="00657AF2" w:rsidRPr="005F39BE" w:rsidRDefault="00657AF2" w:rsidP="00657AF2">
      <w:pPr>
        <w:pStyle w:val="ListParagraph"/>
        <w:tabs>
          <w:tab w:val="left" w:pos="680"/>
        </w:tabs>
        <w:ind w:left="1701"/>
        <w:jc w:val="both"/>
        <w:rPr>
          <w:lang/>
        </w:rPr>
      </w:pPr>
      <w:r w:rsidRPr="005F39BE">
        <w:rPr>
          <w:rFonts w:eastAsia="TimesNewRomanPSMT"/>
          <w:b/>
          <w:bCs/>
          <w:u w:val="single"/>
          <w:lang/>
        </w:rPr>
        <w:t>Правна лица</w:t>
      </w:r>
      <w:r w:rsidRPr="005F39BE">
        <w:rPr>
          <w:rFonts w:eastAsia="TimesNewRomanPSMT"/>
          <w:bCs/>
          <w:u w:val="single"/>
          <w:lang/>
        </w:rPr>
        <w:t xml:space="preserve">: </w:t>
      </w:r>
      <w:r w:rsidRPr="005F39BE">
        <w:rPr>
          <w:rFonts w:eastAsia="TimesNewRomanPSMT"/>
          <w:bCs/>
          <w:lang/>
        </w:rPr>
        <w:t>И</w:t>
      </w:r>
      <w:r w:rsidRPr="005F39BE">
        <w:rPr>
          <w:iCs/>
          <w:lang w:val="sr-Cyrl-CS"/>
        </w:rPr>
        <w:t xml:space="preserve">звод </w:t>
      </w:r>
      <w:r w:rsidRPr="005F39BE">
        <w:t xml:space="preserve">из регистра Агенције за привредне регистре, односно извод из регистра надлежног </w:t>
      </w:r>
      <w:r w:rsidRPr="005F39BE">
        <w:rPr>
          <w:lang/>
        </w:rPr>
        <w:t>п</w:t>
      </w:r>
      <w:r w:rsidRPr="005F39BE">
        <w:t>ривредног суда</w:t>
      </w:r>
      <w:r w:rsidRPr="005F39BE">
        <w:rPr>
          <w:lang/>
        </w:rPr>
        <w:t xml:space="preserve">; </w:t>
      </w:r>
    </w:p>
    <w:p w:rsidR="00657AF2" w:rsidRPr="005F39BE" w:rsidRDefault="00657AF2" w:rsidP="00657AF2">
      <w:pPr>
        <w:pStyle w:val="ListParagraph"/>
        <w:tabs>
          <w:tab w:val="left" w:pos="680"/>
        </w:tabs>
        <w:ind w:left="1701"/>
        <w:jc w:val="both"/>
        <w:rPr>
          <w:rFonts w:eastAsia="TimesNewRomanPSMT"/>
          <w:bCs/>
          <w:lang/>
        </w:rPr>
      </w:pPr>
      <w:r w:rsidRPr="005F39BE">
        <w:rPr>
          <w:b/>
          <w:u w:val="single"/>
          <w:lang/>
        </w:rPr>
        <w:t>Предузетници:</w:t>
      </w:r>
      <w:r w:rsidRPr="005F39BE">
        <w:rPr>
          <w:rFonts w:eastAsia="TimesNewRomanPSMT"/>
          <w:bCs/>
          <w:lang/>
        </w:rPr>
        <w:t xml:space="preserve"> И</w:t>
      </w:r>
      <w:r w:rsidRPr="005F39BE">
        <w:rPr>
          <w:iCs/>
          <w:lang w:val="sr-Cyrl-CS"/>
        </w:rPr>
        <w:t xml:space="preserve">звод </w:t>
      </w:r>
      <w:r w:rsidRPr="005F39BE">
        <w:t>из регистра Агенције за привредне регистре,</w:t>
      </w:r>
      <w:r w:rsidRPr="005F39BE">
        <w:rPr>
          <w:lang/>
        </w:rPr>
        <w:t>, односно извод из одговарајућег регистра.</w:t>
      </w:r>
    </w:p>
    <w:p w:rsidR="00657AF2" w:rsidRPr="005F39BE" w:rsidRDefault="00657AF2" w:rsidP="00657AF2">
      <w:pPr>
        <w:pStyle w:val="ListParagraph"/>
        <w:numPr>
          <w:ilvl w:val="0"/>
          <w:numId w:val="5"/>
        </w:numPr>
        <w:tabs>
          <w:tab w:val="left" w:pos="680"/>
        </w:tabs>
        <w:suppressAutoHyphens/>
        <w:autoSpaceDE w:val="0"/>
        <w:autoSpaceDN w:val="0"/>
        <w:adjustRightInd w:val="0"/>
        <w:spacing w:line="100" w:lineRule="atLeast"/>
        <w:ind w:left="1701"/>
        <w:jc w:val="both"/>
        <w:rPr>
          <w:lang/>
        </w:rPr>
      </w:pPr>
      <w:r w:rsidRPr="005F39BE">
        <w:rPr>
          <w:rFonts w:eastAsia="TimesNewRomanPSMT"/>
          <w:bCs/>
          <w:lang/>
        </w:rPr>
        <w:t xml:space="preserve">Чл. 75. ст. 1. тач. 2) ЗЈН, услов под редним бројем 2. наведен у табеларном приказу </w:t>
      </w:r>
      <w:r w:rsidRPr="005F39BE">
        <w:rPr>
          <w:rFonts w:eastAsia="TimesNewRomanPSMT"/>
          <w:b/>
          <w:bCs/>
          <w:lang/>
        </w:rPr>
        <w:t xml:space="preserve">обавезних услова </w:t>
      </w:r>
      <w:r w:rsidRPr="005F39BE">
        <w:rPr>
          <w:rFonts w:eastAsia="TimesNewRomanPSMT"/>
          <w:bCs/>
          <w:lang/>
        </w:rPr>
        <w:t xml:space="preserve">– </w:t>
      </w:r>
      <w:r w:rsidRPr="005F39BE">
        <w:rPr>
          <w:rFonts w:eastAsia="TimesNewRomanPSMT"/>
          <w:b/>
          <w:bCs/>
          <w:lang/>
        </w:rPr>
        <w:t>Доказ:</w:t>
      </w:r>
    </w:p>
    <w:p w:rsidR="00657AF2" w:rsidRPr="005F39BE" w:rsidRDefault="00657AF2" w:rsidP="00657AF2">
      <w:pPr>
        <w:pStyle w:val="ListParagraph"/>
        <w:tabs>
          <w:tab w:val="left" w:pos="680"/>
        </w:tabs>
        <w:autoSpaceDE w:val="0"/>
        <w:autoSpaceDN w:val="0"/>
        <w:adjustRightInd w:val="0"/>
        <w:ind w:left="1701"/>
        <w:jc w:val="both"/>
        <w:rPr>
          <w:lang/>
        </w:rPr>
      </w:pPr>
      <w:r w:rsidRPr="005F39BE">
        <w:rPr>
          <w:b/>
          <w:u w:val="single"/>
        </w:rPr>
        <w:t>П</w:t>
      </w:r>
      <w:r w:rsidRPr="005F39BE">
        <w:rPr>
          <w:b/>
          <w:u w:val="single"/>
          <w:lang w:val="sr-Cyrl-CS"/>
        </w:rPr>
        <w:t>р</w:t>
      </w:r>
      <w:r w:rsidRPr="005F39BE">
        <w:rPr>
          <w:b/>
          <w:bCs/>
          <w:u w:val="single"/>
        </w:rPr>
        <w:t>авна лица:</w:t>
      </w:r>
      <w:r w:rsidRPr="005F39BE">
        <w:rPr>
          <w:bCs/>
        </w:rPr>
        <w:t xml:space="preserve"> 1) </w:t>
      </w:r>
      <w:r w:rsidRPr="005F39BE">
        <w:t>Извод из казнене евиденције, односно уверењe</w:t>
      </w:r>
      <w:r w:rsidRPr="005F39BE">
        <w:rPr>
          <w:b/>
        </w:rPr>
        <w:t xml:space="preserve"> основног суда </w:t>
      </w:r>
      <w:r w:rsidRPr="005F39BE">
        <w:t>на чијем подручју се налази седиште домаћег правног лица</w:t>
      </w:r>
      <w:r w:rsidRPr="005F39BE">
        <w:rPr>
          <w:lang w:val="ru-RU"/>
        </w:rPr>
        <w:t>,</w:t>
      </w:r>
      <w:r w:rsidRPr="005F39BE">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F39BE">
        <w:rPr>
          <w:lang/>
        </w:rPr>
        <w:t>.</w:t>
      </w:r>
      <w:r w:rsidRPr="005F39BE">
        <w:rPr>
          <w:u w:val="single"/>
          <w:lang/>
        </w:rPr>
        <w:t>Напомена</w:t>
      </w:r>
      <w:r w:rsidRPr="005F39BE">
        <w:rPr>
          <w:lang/>
        </w:rPr>
        <w:t xml:space="preserve">: Уколико уверење Основног суда не обухвата </w:t>
      </w:r>
      <w:r w:rsidRPr="005F39BE">
        <w:t>податке из казнене евиденције за кривична дела која су у надлежности редовног кривичног одељења Вишег суда</w:t>
      </w:r>
      <w:r w:rsidRPr="005F39BE">
        <w:rPr>
          <w:lang/>
        </w:rPr>
        <w:t xml:space="preserve">, потребно је поред уверења Основног суда доставити </w:t>
      </w:r>
      <w:r w:rsidRPr="005F39BE">
        <w:rPr>
          <w:b/>
          <w:u w:val="single"/>
          <w:lang/>
        </w:rPr>
        <w:t>И</w:t>
      </w:r>
      <w:r w:rsidRPr="005F39BE">
        <w:rPr>
          <w:lang/>
        </w:rPr>
        <w:t xml:space="preserve"> </w:t>
      </w:r>
      <w:r w:rsidRPr="005F39BE">
        <w:rPr>
          <w:b/>
          <w:lang/>
        </w:rPr>
        <w:t xml:space="preserve">УВЕРЕЊЕ </w:t>
      </w:r>
      <w:r w:rsidRPr="005F39BE">
        <w:rPr>
          <w:b/>
        </w:rPr>
        <w:t>ВИШЕГ СУДА</w:t>
      </w:r>
      <w:r w:rsidRPr="005F39BE">
        <w:rPr>
          <w:b/>
          <w:lang/>
        </w:rPr>
        <w:t xml:space="preserve"> </w:t>
      </w:r>
      <w:r w:rsidRPr="005F39BE">
        <w:t>на чијем подручју је седиште домаћег правног лица</w:t>
      </w:r>
      <w:r w:rsidRPr="005F39BE">
        <w:rPr>
          <w:lang/>
        </w:rPr>
        <w:t xml:space="preserve">, </w:t>
      </w:r>
      <w:r w:rsidRPr="005F39BE">
        <w:t xml:space="preserve">односно седиште представништва или огранка страног правног лица, којом се потврђује да </w:t>
      </w:r>
      <w:r w:rsidRPr="005F39BE">
        <w:rPr>
          <w:lang/>
        </w:rPr>
        <w:t xml:space="preserve">правно лице </w:t>
      </w:r>
      <w:r w:rsidRPr="005F39BE">
        <w:t>није осуђиван</w:t>
      </w:r>
      <w:r w:rsidRPr="005F39BE">
        <w:rPr>
          <w:lang/>
        </w:rPr>
        <w:t>о</w:t>
      </w:r>
      <w:r w:rsidRPr="005F39BE">
        <w:t xml:space="preserve"> за кривична дела </w:t>
      </w:r>
      <w:r w:rsidRPr="005F39BE">
        <w:lastRenderedPageBreak/>
        <w:t>против привреде</w:t>
      </w:r>
      <w:r w:rsidRPr="005F39BE">
        <w:rPr>
          <w:lang/>
        </w:rPr>
        <w:t xml:space="preserve"> и</w:t>
      </w:r>
      <w:r w:rsidRPr="005F39BE">
        <w:t xml:space="preserve"> кривично дело примања мита</w:t>
      </w:r>
      <w:r w:rsidRPr="005F39BE">
        <w:rPr>
          <w:lang/>
        </w:rPr>
        <w:t xml:space="preserve">; </w:t>
      </w:r>
      <w:r w:rsidRPr="005F39BE">
        <w:t xml:space="preserve">2) Извод из казнене евиденције </w:t>
      </w:r>
      <w:r w:rsidRPr="005F39BE">
        <w:rPr>
          <w:b/>
        </w:rPr>
        <w:t>Посебног одељења за организовани криминал Вишег суда у Београду</w:t>
      </w:r>
      <w:r w:rsidRPr="005F39BE">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F39BE">
        <w:rPr>
          <w:b/>
        </w:rPr>
        <w:t xml:space="preserve"> надлежне полицијске управе МУП-а</w:t>
      </w:r>
      <w:r w:rsidRPr="005F39BE">
        <w:t xml:space="preserve">, којим се потврђује да </w:t>
      </w:r>
      <w:r w:rsidRPr="005F39BE">
        <w:rPr>
          <w:lang/>
        </w:rPr>
        <w:t>закон</w:t>
      </w:r>
      <w:r w:rsidRPr="005F39BE">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5F39BE">
        <w:rPr>
          <w:lang/>
        </w:rPr>
        <w:t>законс</w:t>
      </w:r>
      <w:r w:rsidRPr="005F39BE">
        <w:t xml:space="preserve">ког заступника). Уколико понуђач има више </w:t>
      </w:r>
      <w:r w:rsidRPr="005F39BE">
        <w:rPr>
          <w:lang/>
        </w:rPr>
        <w:t>зскон</w:t>
      </w:r>
      <w:r w:rsidRPr="005F39BE">
        <w:t xml:space="preserve">ских заступника дужан је да достави доказ за сваког од њих. </w:t>
      </w:r>
    </w:p>
    <w:p w:rsidR="00657AF2" w:rsidRPr="005F39BE" w:rsidRDefault="00657AF2" w:rsidP="00657AF2">
      <w:pPr>
        <w:pStyle w:val="ListParagraph"/>
        <w:tabs>
          <w:tab w:val="left" w:pos="680"/>
        </w:tabs>
        <w:autoSpaceDE w:val="0"/>
        <w:autoSpaceDN w:val="0"/>
        <w:adjustRightInd w:val="0"/>
        <w:ind w:left="1701"/>
        <w:jc w:val="both"/>
        <w:rPr>
          <w:lang/>
        </w:rPr>
      </w:pPr>
      <w:r w:rsidRPr="005F39BE">
        <w:rPr>
          <w:b/>
          <w:u w:val="single"/>
        </w:rPr>
        <w:t>П</w:t>
      </w:r>
      <w:r w:rsidRPr="005F39BE">
        <w:rPr>
          <w:b/>
          <w:bCs/>
          <w:u w:val="single"/>
        </w:rPr>
        <w:t>редузетници и физичка лица</w:t>
      </w:r>
      <w:r w:rsidRPr="005F39BE">
        <w:rPr>
          <w:u w:val="single"/>
        </w:rPr>
        <w:t>:</w:t>
      </w:r>
      <w:r w:rsidRPr="005F39BE">
        <w:t xml:space="preserve"> Извод из казнене евиденције, односно уверење </w:t>
      </w:r>
      <w:r w:rsidRPr="005F39BE">
        <w:rPr>
          <w:b/>
        </w:rPr>
        <w:t>надлежне полицијске управе МУП-а</w:t>
      </w:r>
      <w:r w:rsidRPr="005F39BE">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57AF2" w:rsidRPr="005F39BE" w:rsidRDefault="00657AF2" w:rsidP="00657AF2">
      <w:pPr>
        <w:pStyle w:val="ListParagraph"/>
        <w:tabs>
          <w:tab w:val="left" w:pos="680"/>
        </w:tabs>
        <w:autoSpaceDE w:val="0"/>
        <w:autoSpaceDN w:val="0"/>
        <w:adjustRightInd w:val="0"/>
        <w:ind w:left="1701"/>
        <w:jc w:val="both"/>
        <w:rPr>
          <w:lang/>
        </w:rPr>
      </w:pPr>
      <w:r w:rsidRPr="005F39BE">
        <w:rPr>
          <w:b/>
        </w:rPr>
        <w:t>Доказ</w:t>
      </w:r>
      <w:r w:rsidRPr="005F39BE">
        <w:rPr>
          <w:b/>
          <w:lang/>
        </w:rPr>
        <w:t>и</w:t>
      </w:r>
      <w:r w:rsidRPr="005F39BE">
        <w:rPr>
          <w:b/>
        </w:rPr>
        <w:t xml:space="preserve"> не мо</w:t>
      </w:r>
      <w:r w:rsidRPr="005F39BE">
        <w:rPr>
          <w:b/>
          <w:lang/>
        </w:rPr>
        <w:t>гу</w:t>
      </w:r>
      <w:r w:rsidRPr="005F39BE">
        <w:rPr>
          <w:b/>
        </w:rPr>
        <w:t xml:space="preserve"> бити старији од два месеца пре отварања понуда</w:t>
      </w:r>
      <w:r w:rsidRPr="005F39BE">
        <w:rPr>
          <w:b/>
          <w:lang/>
        </w:rPr>
        <w:t>.</w:t>
      </w:r>
    </w:p>
    <w:p w:rsidR="00657AF2" w:rsidRPr="005F39BE" w:rsidRDefault="00657AF2" w:rsidP="00657AF2">
      <w:pPr>
        <w:pStyle w:val="ListParagraph"/>
        <w:numPr>
          <w:ilvl w:val="0"/>
          <w:numId w:val="5"/>
        </w:numPr>
        <w:tabs>
          <w:tab w:val="left" w:pos="680"/>
        </w:tabs>
        <w:suppressAutoHyphens/>
        <w:autoSpaceDE w:val="0"/>
        <w:autoSpaceDN w:val="0"/>
        <w:adjustRightInd w:val="0"/>
        <w:spacing w:line="100" w:lineRule="atLeast"/>
        <w:ind w:left="1701"/>
        <w:jc w:val="both"/>
        <w:rPr>
          <w:lang/>
        </w:rPr>
      </w:pPr>
      <w:r w:rsidRPr="005F39BE">
        <w:rPr>
          <w:rFonts w:eastAsia="TimesNewRomanPSMT"/>
          <w:bCs/>
          <w:lang/>
        </w:rPr>
        <w:t xml:space="preserve">Чл. 75. ст. 1. тач. 4) ЗЈН, услов под редним бројем 3. наведен у табеларном приказу </w:t>
      </w:r>
      <w:r w:rsidRPr="005F39BE">
        <w:rPr>
          <w:rFonts w:eastAsia="TimesNewRomanPSMT"/>
          <w:b/>
          <w:bCs/>
          <w:lang/>
        </w:rPr>
        <w:t xml:space="preserve">обавезних услова  </w:t>
      </w:r>
      <w:r w:rsidRPr="005F39BE">
        <w:rPr>
          <w:rFonts w:eastAsia="TimesNewRomanPSMT"/>
          <w:bCs/>
          <w:lang/>
        </w:rPr>
        <w:t>-</w:t>
      </w:r>
      <w:r w:rsidRPr="005F39BE">
        <w:rPr>
          <w:b/>
          <w:lang w:val="sr-Cyrl-CS"/>
        </w:rPr>
        <w:t xml:space="preserve"> Доказ: </w:t>
      </w:r>
    </w:p>
    <w:p w:rsidR="00657AF2" w:rsidRPr="005F39BE" w:rsidRDefault="00657AF2" w:rsidP="00657AF2">
      <w:pPr>
        <w:pStyle w:val="ListParagraph"/>
        <w:tabs>
          <w:tab w:val="left" w:pos="680"/>
        </w:tabs>
        <w:autoSpaceDE w:val="0"/>
        <w:autoSpaceDN w:val="0"/>
        <w:adjustRightInd w:val="0"/>
        <w:ind w:left="1701"/>
        <w:jc w:val="both"/>
        <w:rPr>
          <w:lang/>
        </w:rPr>
      </w:pPr>
      <w:r w:rsidRPr="005F39BE">
        <w:t xml:space="preserve">Уверење </w:t>
      </w:r>
      <w:r w:rsidRPr="005F39BE">
        <w:rPr>
          <w:bCs/>
        </w:rPr>
        <w:t xml:space="preserve">Пореске управе Министарства финансија </w:t>
      </w:r>
      <w:r w:rsidRPr="005F39BE">
        <w:t xml:space="preserve">да је измирио доспеле порезе и доприносе и уверење надлежне управе </w:t>
      </w:r>
      <w:r w:rsidRPr="005F39BE">
        <w:rPr>
          <w:bCs/>
        </w:rPr>
        <w:t xml:space="preserve">локалне самоуправе </w:t>
      </w:r>
      <w:r w:rsidRPr="005F39BE">
        <w:t xml:space="preserve">да је измирио обавезе по основу изворних локалних јавних прихода или потврду </w:t>
      </w:r>
      <w:r w:rsidRPr="005F39BE">
        <w:rPr>
          <w:lang/>
        </w:rPr>
        <w:t xml:space="preserve">надлежног органа </w:t>
      </w:r>
      <w:r w:rsidRPr="005F39BE">
        <w:t xml:space="preserve">да се понуђач налази у поступку приватизације. </w:t>
      </w:r>
    </w:p>
    <w:p w:rsidR="00657AF2" w:rsidRDefault="00657AF2" w:rsidP="00657AF2">
      <w:pPr>
        <w:pStyle w:val="ListParagraph"/>
        <w:tabs>
          <w:tab w:val="left" w:pos="680"/>
        </w:tabs>
        <w:autoSpaceDE w:val="0"/>
        <w:autoSpaceDN w:val="0"/>
        <w:adjustRightInd w:val="0"/>
        <w:ind w:left="1701"/>
        <w:jc w:val="both"/>
        <w:rPr>
          <w:b/>
          <w:lang/>
        </w:rPr>
      </w:pPr>
      <w:r w:rsidRPr="005F39BE">
        <w:rPr>
          <w:b/>
        </w:rPr>
        <w:t>Доказ</w:t>
      </w:r>
      <w:r w:rsidRPr="005F39BE">
        <w:rPr>
          <w:b/>
          <w:lang/>
        </w:rPr>
        <w:t>и</w:t>
      </w:r>
      <w:r w:rsidRPr="005F39BE">
        <w:rPr>
          <w:b/>
        </w:rPr>
        <w:t xml:space="preserve"> не мо</w:t>
      </w:r>
      <w:r w:rsidRPr="005F39BE">
        <w:rPr>
          <w:b/>
          <w:lang/>
        </w:rPr>
        <w:t>гу</w:t>
      </w:r>
      <w:r w:rsidRPr="005F39BE">
        <w:rPr>
          <w:b/>
        </w:rPr>
        <w:t xml:space="preserve"> бити старији од два месеца пре отварања понуда</w:t>
      </w:r>
      <w:r w:rsidRPr="005F39BE">
        <w:rPr>
          <w:b/>
          <w:lang/>
        </w:rPr>
        <w:t>.</w:t>
      </w:r>
    </w:p>
    <w:p w:rsidR="00657AF2" w:rsidRDefault="00657AF2" w:rsidP="00657AF2">
      <w:pPr>
        <w:pStyle w:val="ListParagraph"/>
        <w:tabs>
          <w:tab w:val="left" w:pos="680"/>
        </w:tabs>
        <w:autoSpaceDE w:val="0"/>
        <w:autoSpaceDN w:val="0"/>
        <w:adjustRightInd w:val="0"/>
        <w:ind w:left="1701"/>
        <w:jc w:val="both"/>
        <w:rPr>
          <w:lang/>
        </w:rPr>
      </w:pPr>
    </w:p>
    <w:p w:rsidR="00657AF2" w:rsidRPr="005F39BE" w:rsidRDefault="00657AF2" w:rsidP="00657AF2">
      <w:pPr>
        <w:pStyle w:val="ListParagraph"/>
        <w:numPr>
          <w:ilvl w:val="0"/>
          <w:numId w:val="10"/>
        </w:numPr>
        <w:suppressAutoHyphens/>
        <w:spacing w:line="100" w:lineRule="atLeast"/>
        <w:jc w:val="both"/>
        <w:rPr>
          <w:b/>
          <w:bCs/>
          <w:iCs/>
          <w:lang w:val="sr-Cyrl-CS"/>
        </w:rPr>
      </w:pPr>
      <w:r>
        <w:rPr>
          <w:rFonts w:eastAsia="TimesNewRomanPSMT"/>
          <w:b/>
          <w:bCs/>
          <w:lang/>
        </w:rPr>
        <w:t>ДОДАТНИ</w:t>
      </w:r>
      <w:r w:rsidRPr="005F39BE">
        <w:rPr>
          <w:rFonts w:eastAsia="TimesNewRomanPSMT"/>
          <w:b/>
          <w:bCs/>
          <w:lang/>
        </w:rPr>
        <w:t xml:space="preserve"> УСЛОВИ</w:t>
      </w:r>
    </w:p>
    <w:p w:rsidR="00657AF2" w:rsidRDefault="00657AF2" w:rsidP="00657AF2">
      <w:pPr>
        <w:pStyle w:val="ListParagraph"/>
        <w:tabs>
          <w:tab w:val="left" w:pos="680"/>
        </w:tabs>
        <w:autoSpaceDE w:val="0"/>
        <w:autoSpaceDN w:val="0"/>
        <w:adjustRightInd w:val="0"/>
        <w:ind w:left="1701"/>
        <w:jc w:val="both"/>
        <w:rPr>
          <w:lang/>
        </w:rPr>
      </w:pPr>
    </w:p>
    <w:p w:rsidR="00657AF2" w:rsidRDefault="00657AF2" w:rsidP="00657AF2">
      <w:pPr>
        <w:pStyle w:val="ListParagraph"/>
        <w:tabs>
          <w:tab w:val="left" w:pos="680"/>
        </w:tabs>
        <w:autoSpaceDE w:val="0"/>
        <w:autoSpaceDN w:val="0"/>
        <w:adjustRightInd w:val="0"/>
        <w:ind w:left="1701"/>
        <w:jc w:val="both"/>
        <w:rPr>
          <w:lang/>
        </w:rPr>
      </w:pPr>
      <w:r w:rsidRPr="005F39BE">
        <w:t xml:space="preserve">Испуњеност </w:t>
      </w:r>
      <w:r w:rsidRPr="001B6A5C">
        <w:rPr>
          <w:b/>
          <w:lang/>
        </w:rPr>
        <w:t xml:space="preserve">додатних </w:t>
      </w:r>
      <w:r w:rsidRPr="005F39BE">
        <w:rPr>
          <w:b/>
          <w:lang/>
        </w:rPr>
        <w:t>услова</w:t>
      </w:r>
      <w:r w:rsidRPr="005F39BE">
        <w:rPr>
          <w:b/>
        </w:rPr>
        <w:t xml:space="preserve"> </w:t>
      </w:r>
      <w:r w:rsidRPr="005F39BE">
        <w:t>за учешће у поступку предметне јавне набавке</w:t>
      </w:r>
      <w:r w:rsidRPr="005F39BE">
        <w:rPr>
          <w:lang/>
        </w:rPr>
        <w:t xml:space="preserve"> наведних у табеларном приказу </w:t>
      </w:r>
      <w:r>
        <w:rPr>
          <w:lang/>
        </w:rPr>
        <w:t>додатних</w:t>
      </w:r>
      <w:r w:rsidRPr="005F39BE">
        <w:rPr>
          <w:lang/>
        </w:rPr>
        <w:t xml:space="preserve"> услова под редним бројем 1</w:t>
      </w:r>
      <w:r w:rsidR="00AB61A2">
        <w:rPr>
          <w:lang/>
        </w:rPr>
        <w:t xml:space="preserve"> и</w:t>
      </w:r>
      <w:r w:rsidRPr="005F39BE">
        <w:rPr>
          <w:lang/>
        </w:rPr>
        <w:t xml:space="preserve"> 2</w:t>
      </w:r>
      <w:r>
        <w:rPr>
          <w:lang/>
        </w:rPr>
        <w:t xml:space="preserve"> у складу са чланом 76. ЗЈН понуђач доказује достављањем уз понуду.</w:t>
      </w:r>
      <w:r w:rsidRPr="001B6A5C">
        <w:t xml:space="preserve"> </w:t>
      </w:r>
    </w:p>
    <w:p w:rsidR="00657AF2" w:rsidRPr="00373B3D" w:rsidRDefault="00657AF2" w:rsidP="00657AF2">
      <w:pPr>
        <w:pStyle w:val="ListParagraph"/>
        <w:tabs>
          <w:tab w:val="left" w:pos="680"/>
        </w:tabs>
        <w:autoSpaceDE w:val="0"/>
        <w:autoSpaceDN w:val="0"/>
        <w:adjustRightInd w:val="0"/>
        <w:ind w:left="1701"/>
        <w:jc w:val="both"/>
        <w:rPr>
          <w:lang/>
        </w:rPr>
      </w:pPr>
    </w:p>
    <w:p w:rsidR="00657AF2" w:rsidRPr="005F39BE" w:rsidRDefault="00657AF2" w:rsidP="00657AF2">
      <w:pPr>
        <w:pStyle w:val="ListParagraph"/>
        <w:tabs>
          <w:tab w:val="left" w:pos="680"/>
        </w:tabs>
        <w:autoSpaceDE w:val="0"/>
        <w:autoSpaceDN w:val="0"/>
        <w:adjustRightInd w:val="0"/>
        <w:jc w:val="both"/>
        <w:rPr>
          <w:rFonts w:eastAsia="TimesNewRomanPS-BoldMT"/>
          <w:bCs/>
          <w:lang/>
        </w:rPr>
      </w:pPr>
      <w:r w:rsidRPr="005F39BE">
        <w:rPr>
          <w:rFonts w:eastAsia="TimesNewRomanPS-BoldMT"/>
          <w:bCs/>
        </w:rPr>
        <w:t>Понуђачи који су регистровани у Регистру понуђача који води Агенција за привредне регистре не достав</w:t>
      </w:r>
      <w:r w:rsidRPr="005F39BE">
        <w:rPr>
          <w:rFonts w:eastAsia="TimesNewRomanPS-BoldMT"/>
          <w:bCs/>
          <w:lang/>
        </w:rPr>
        <w:t>љају</w:t>
      </w:r>
      <w:r w:rsidRPr="005F39BE">
        <w:rPr>
          <w:rFonts w:eastAsia="TimesNewRomanPS-BoldMT"/>
          <w:bCs/>
        </w:rPr>
        <w:t xml:space="preserve"> доказе о испуњености услова из члана 75. став 1. тачке </w:t>
      </w:r>
      <w:r w:rsidRPr="005F39BE">
        <w:rPr>
          <w:bCs/>
          <w:iCs/>
        </w:rPr>
        <w:t xml:space="preserve">1) до 4) </w:t>
      </w:r>
      <w:r w:rsidRPr="005F39BE">
        <w:rPr>
          <w:rFonts w:eastAsia="TimesNewRomanPS-BoldMT"/>
          <w:bCs/>
        </w:rPr>
        <w:t>ЗЈН, сходно чл. 78. ЗЈН.</w:t>
      </w:r>
    </w:p>
    <w:p w:rsidR="00657AF2" w:rsidRPr="005F39BE" w:rsidRDefault="00657AF2" w:rsidP="00657AF2">
      <w:pPr>
        <w:pStyle w:val="ListParagraph"/>
        <w:tabs>
          <w:tab w:val="left" w:pos="680"/>
        </w:tabs>
        <w:autoSpaceDE w:val="0"/>
        <w:autoSpaceDN w:val="0"/>
        <w:adjustRightInd w:val="0"/>
        <w:jc w:val="both"/>
        <w:rPr>
          <w:rFonts w:eastAsia="TimesNewRomanPS-BoldMT"/>
          <w:bCs/>
          <w:color w:val="FF0000"/>
          <w:lang/>
        </w:rPr>
      </w:pPr>
    </w:p>
    <w:p w:rsidR="00657AF2" w:rsidRPr="005F39BE" w:rsidRDefault="00657AF2" w:rsidP="00657AF2">
      <w:pPr>
        <w:pStyle w:val="ListParagraph"/>
        <w:tabs>
          <w:tab w:val="left" w:pos="680"/>
        </w:tabs>
        <w:autoSpaceDE w:val="0"/>
        <w:autoSpaceDN w:val="0"/>
        <w:adjustRightInd w:val="0"/>
        <w:jc w:val="both"/>
        <w:rPr>
          <w:rFonts w:eastAsia="TimesNewRomanPS-BoldMT"/>
          <w:bCs/>
          <w:lang/>
        </w:rPr>
      </w:pPr>
      <w:r w:rsidRPr="005F39BE">
        <w:t>Понуђач није дужан да доставља доказе који су јавно доступни на интернет страницама надлежних органа</w:t>
      </w:r>
      <w:r w:rsidRPr="005F39BE">
        <w:rPr>
          <w:lang/>
        </w:rPr>
        <w:t xml:space="preserve">, </w:t>
      </w:r>
      <w:r w:rsidRPr="005F39BE">
        <w:rPr>
          <w:rFonts w:eastAsia="TimesNewRomanPS-BoldMT"/>
          <w:bCs/>
          <w:lang/>
        </w:rPr>
        <w:t>и то:</w:t>
      </w:r>
    </w:p>
    <w:p w:rsidR="00657AF2" w:rsidRPr="005F39BE" w:rsidRDefault="00657AF2" w:rsidP="00657AF2">
      <w:pPr>
        <w:pStyle w:val="ListParagraph"/>
        <w:numPr>
          <w:ilvl w:val="0"/>
          <w:numId w:val="13"/>
        </w:numPr>
        <w:tabs>
          <w:tab w:val="left" w:pos="680"/>
        </w:tabs>
        <w:suppressAutoHyphens/>
        <w:autoSpaceDE w:val="0"/>
        <w:autoSpaceDN w:val="0"/>
        <w:adjustRightInd w:val="0"/>
        <w:spacing w:line="100" w:lineRule="atLeast"/>
        <w:jc w:val="both"/>
        <w:rPr>
          <w:rFonts w:eastAsia="TimesNewRomanPS-BoldMT"/>
          <w:bCs/>
          <w:i/>
          <w:color w:val="17365D"/>
          <w:lang/>
        </w:rPr>
      </w:pPr>
      <w:r w:rsidRPr="005F39BE">
        <w:rPr>
          <w:i/>
          <w:iCs/>
          <w:lang/>
        </w:rPr>
        <w:t>доказ из члана 75. став 1. тачка 1) ЗЈН п</w:t>
      </w:r>
      <w:r w:rsidRPr="005F39BE">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5F39BE">
        <w:rPr>
          <w:i/>
          <w:lang/>
        </w:rPr>
        <w:t xml:space="preserve"> - </w:t>
      </w:r>
      <w:r w:rsidRPr="005F39BE">
        <w:rPr>
          <w:i/>
        </w:rPr>
        <w:t>www. apr.gov.rs</w:t>
      </w:r>
    </w:p>
    <w:p w:rsidR="00657AF2" w:rsidRPr="005F39BE" w:rsidRDefault="00657AF2" w:rsidP="00657AF2">
      <w:pPr>
        <w:pStyle w:val="ListParagraph"/>
        <w:numPr>
          <w:ilvl w:val="0"/>
          <w:numId w:val="13"/>
        </w:numPr>
        <w:tabs>
          <w:tab w:val="left" w:pos="680"/>
        </w:tabs>
        <w:suppressAutoHyphens/>
        <w:autoSpaceDE w:val="0"/>
        <w:autoSpaceDN w:val="0"/>
        <w:adjustRightInd w:val="0"/>
        <w:spacing w:line="100" w:lineRule="atLeast"/>
        <w:jc w:val="both"/>
        <w:rPr>
          <w:rFonts w:eastAsia="TimesNewRomanPS-BoldMT"/>
          <w:bCs/>
          <w:i/>
          <w:color w:val="17365D"/>
          <w:lang/>
        </w:rPr>
      </w:pPr>
      <w:r w:rsidRPr="005F39BE">
        <w:rPr>
          <w:i/>
          <w:iCs/>
          <w:lang/>
        </w:rPr>
        <w:t xml:space="preserve">доказ из члана 75. став 1. тачка </w:t>
      </w:r>
      <w:r w:rsidRPr="005F39BE">
        <w:rPr>
          <w:i/>
          <w:iCs/>
          <w:lang w:val="sr-Cyrl-CS"/>
        </w:rPr>
        <w:t>2</w:t>
      </w:r>
      <w:r w:rsidRPr="005F39BE">
        <w:rPr>
          <w:i/>
          <w:iCs/>
          <w:lang/>
        </w:rPr>
        <w:t>) ЗЈН п</w:t>
      </w:r>
      <w:r w:rsidRPr="005F39BE">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5F39BE">
        <w:rPr>
          <w:i/>
          <w:lang/>
        </w:rPr>
        <w:t xml:space="preserve"> - </w:t>
      </w:r>
      <w:r w:rsidRPr="005F39BE">
        <w:rPr>
          <w:i/>
        </w:rPr>
        <w:t>www. apr.gov.rs</w:t>
      </w:r>
    </w:p>
    <w:p w:rsidR="00657AF2" w:rsidRPr="005F39BE" w:rsidRDefault="00657AF2" w:rsidP="00657AF2">
      <w:pPr>
        <w:pStyle w:val="ListParagraph"/>
        <w:numPr>
          <w:ilvl w:val="0"/>
          <w:numId w:val="13"/>
        </w:numPr>
        <w:tabs>
          <w:tab w:val="left" w:pos="680"/>
        </w:tabs>
        <w:suppressAutoHyphens/>
        <w:autoSpaceDE w:val="0"/>
        <w:autoSpaceDN w:val="0"/>
        <w:adjustRightInd w:val="0"/>
        <w:spacing w:line="100" w:lineRule="atLeast"/>
        <w:jc w:val="both"/>
        <w:rPr>
          <w:rFonts w:eastAsia="TimesNewRomanPS-BoldMT"/>
          <w:bCs/>
          <w:i/>
          <w:color w:val="17365D"/>
          <w:lang/>
        </w:rPr>
      </w:pPr>
      <w:r w:rsidRPr="005F39BE">
        <w:rPr>
          <w:i/>
          <w:iCs/>
          <w:lang/>
        </w:rPr>
        <w:lastRenderedPageBreak/>
        <w:t xml:space="preserve">доказ из члана 75. став 1. тачка </w:t>
      </w:r>
      <w:r w:rsidRPr="005F39BE">
        <w:rPr>
          <w:i/>
          <w:iCs/>
          <w:lang w:val="sr-Cyrl-CS"/>
        </w:rPr>
        <w:t>3</w:t>
      </w:r>
      <w:r w:rsidRPr="005F39BE">
        <w:rPr>
          <w:i/>
          <w:iCs/>
          <w:lang/>
        </w:rPr>
        <w:t>) ЗЈН п</w:t>
      </w:r>
      <w:r w:rsidRPr="005F39BE">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5F39BE">
        <w:rPr>
          <w:i/>
          <w:lang/>
        </w:rPr>
        <w:t xml:space="preserve"> - </w:t>
      </w:r>
      <w:r w:rsidRPr="005F39BE">
        <w:rPr>
          <w:i/>
        </w:rPr>
        <w:t>www. apr.gov.rs</w:t>
      </w:r>
    </w:p>
    <w:p w:rsidR="00657AF2" w:rsidRPr="005F39BE" w:rsidRDefault="00657AF2" w:rsidP="00657AF2">
      <w:pPr>
        <w:pStyle w:val="ListParagraph"/>
        <w:numPr>
          <w:ilvl w:val="0"/>
          <w:numId w:val="13"/>
        </w:numPr>
        <w:tabs>
          <w:tab w:val="left" w:pos="680"/>
        </w:tabs>
        <w:suppressAutoHyphens/>
        <w:autoSpaceDE w:val="0"/>
        <w:autoSpaceDN w:val="0"/>
        <w:adjustRightInd w:val="0"/>
        <w:spacing w:line="100" w:lineRule="atLeast"/>
        <w:jc w:val="both"/>
        <w:rPr>
          <w:rFonts w:eastAsia="TimesNewRomanPS-BoldMT"/>
          <w:bCs/>
          <w:i/>
          <w:color w:val="17365D"/>
          <w:lang/>
        </w:rPr>
      </w:pPr>
      <w:r w:rsidRPr="005F39BE">
        <w:rPr>
          <w:i/>
          <w:iCs/>
          <w:lang/>
        </w:rPr>
        <w:t xml:space="preserve">доказ из члана 75. став 1. тачка </w:t>
      </w:r>
      <w:r w:rsidRPr="005F39BE">
        <w:rPr>
          <w:i/>
          <w:iCs/>
          <w:lang w:val="sr-Cyrl-CS"/>
        </w:rPr>
        <w:t>4</w:t>
      </w:r>
      <w:r w:rsidRPr="005F39BE">
        <w:rPr>
          <w:i/>
          <w:iCs/>
          <w:lang/>
        </w:rPr>
        <w:t>) ЗЈН п</w:t>
      </w:r>
      <w:r w:rsidRPr="005F39BE">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5F39BE">
        <w:rPr>
          <w:i/>
          <w:lang/>
        </w:rPr>
        <w:t xml:space="preserve"> - </w:t>
      </w:r>
      <w:r w:rsidRPr="005F39BE">
        <w:rPr>
          <w:i/>
        </w:rPr>
        <w:t>www. apr.gov.rs</w:t>
      </w:r>
    </w:p>
    <w:p w:rsidR="00657AF2" w:rsidRPr="005F39BE" w:rsidRDefault="00657AF2" w:rsidP="00657AF2">
      <w:pPr>
        <w:pStyle w:val="ListParagraph"/>
        <w:tabs>
          <w:tab w:val="left" w:pos="680"/>
        </w:tabs>
        <w:autoSpaceDE w:val="0"/>
        <w:autoSpaceDN w:val="0"/>
        <w:adjustRightInd w:val="0"/>
        <w:ind w:left="1500"/>
        <w:jc w:val="both"/>
        <w:rPr>
          <w:rFonts w:eastAsia="TimesNewRomanPS-BoldMT"/>
          <w:bCs/>
          <w:i/>
          <w:color w:val="17365D"/>
          <w:lang/>
        </w:rPr>
      </w:pPr>
    </w:p>
    <w:p w:rsidR="00657AF2" w:rsidRPr="005F39BE" w:rsidRDefault="00657AF2" w:rsidP="00657AF2">
      <w:pPr>
        <w:pStyle w:val="ListParagraph"/>
        <w:jc w:val="both"/>
        <w:rPr>
          <w:lang/>
        </w:rPr>
      </w:pPr>
      <w:r w:rsidRPr="005F39BE">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5F39BE">
        <w:rPr>
          <w:lang/>
        </w:rPr>
        <w:t>законом</w:t>
      </w:r>
      <w:r w:rsidRPr="005F39BE">
        <w:t xml:space="preserve"> којим се уређује електронски документ.</w:t>
      </w:r>
    </w:p>
    <w:p w:rsidR="00657AF2" w:rsidRPr="005F39BE" w:rsidRDefault="00657AF2" w:rsidP="00657AF2">
      <w:pPr>
        <w:pStyle w:val="ListParagraph"/>
        <w:jc w:val="both"/>
        <w:rPr>
          <w:lang/>
        </w:rPr>
      </w:pPr>
    </w:p>
    <w:p w:rsidR="00657AF2" w:rsidRPr="005F39BE" w:rsidRDefault="00657AF2" w:rsidP="00657AF2">
      <w:pPr>
        <w:pStyle w:val="ListParagraph"/>
        <w:tabs>
          <w:tab w:val="left" w:pos="680"/>
        </w:tabs>
        <w:autoSpaceDE w:val="0"/>
        <w:autoSpaceDN w:val="0"/>
        <w:adjustRightInd w:val="0"/>
        <w:jc w:val="both"/>
        <w:rPr>
          <w:rFonts w:eastAsia="TimesNewRomanPSMT"/>
          <w:bCs/>
          <w:lang/>
        </w:rPr>
      </w:pPr>
      <w:r w:rsidRPr="005F39BE">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57AF2" w:rsidRPr="005F39BE" w:rsidRDefault="00657AF2" w:rsidP="00657AF2">
      <w:pPr>
        <w:pStyle w:val="ListParagraph"/>
        <w:tabs>
          <w:tab w:val="left" w:pos="680"/>
        </w:tabs>
        <w:autoSpaceDE w:val="0"/>
        <w:autoSpaceDN w:val="0"/>
        <w:adjustRightInd w:val="0"/>
        <w:jc w:val="both"/>
        <w:rPr>
          <w:lang/>
        </w:rPr>
      </w:pPr>
      <w:r w:rsidRPr="005F39BE">
        <w:rPr>
          <w:rFonts w:eastAsia="TimesNewRomanPS-BoldMT"/>
          <w:bCs/>
          <w:lang/>
        </w:rPr>
        <w:t>А</w:t>
      </w:r>
      <w:r w:rsidRPr="005F39BE">
        <w:rPr>
          <w:rFonts w:eastAsia="TimesNewRomanPS-BoldMT"/>
          <w:bCs/>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F39BE">
        <w:rPr>
          <w:rFonts w:eastAsia="TimesNewRomanPSMT"/>
          <w:bCs/>
        </w:rPr>
        <w:t>.</w:t>
      </w:r>
    </w:p>
    <w:p w:rsidR="00657AF2" w:rsidRPr="005F39BE" w:rsidRDefault="00657AF2" w:rsidP="00657AF2">
      <w:pPr>
        <w:tabs>
          <w:tab w:val="left" w:pos="0"/>
          <w:tab w:val="left" w:pos="1080"/>
        </w:tabs>
        <w:ind w:firstLine="720"/>
        <w:jc w:val="both"/>
        <w:rPr>
          <w:rFonts w:eastAsia="TimesNewRomanPSMT"/>
          <w:b/>
          <w:bCs/>
        </w:rPr>
      </w:pPr>
    </w:p>
    <w:p w:rsidR="00657AF2" w:rsidRPr="005F39BE" w:rsidRDefault="00657AF2" w:rsidP="00657AF2">
      <w:pPr>
        <w:pStyle w:val="ListParagraph"/>
        <w:tabs>
          <w:tab w:val="left" w:pos="0"/>
          <w:tab w:val="left" w:pos="1080"/>
        </w:tabs>
        <w:ind w:left="0" w:firstLine="720"/>
        <w:jc w:val="both"/>
        <w:rPr>
          <w:rFonts w:eastAsia="TimesNewRomanPSMT"/>
          <w:bCs/>
          <w:lang w:val="sr-Cyrl-CS"/>
        </w:rPr>
      </w:pPr>
    </w:p>
    <w:p w:rsidR="00657AF2" w:rsidRDefault="00657AF2" w:rsidP="00657AF2">
      <w:pPr>
        <w:pStyle w:val="ListParagraph"/>
        <w:tabs>
          <w:tab w:val="left" w:pos="0"/>
          <w:tab w:val="left" w:pos="1080"/>
        </w:tabs>
        <w:ind w:left="0" w:firstLine="720"/>
        <w:jc w:val="both"/>
        <w:rPr>
          <w:rFonts w:eastAsia="TimesNewRomanPSMT"/>
          <w:bCs/>
          <w:lang w:val="sr-Cyrl-CS"/>
        </w:rPr>
      </w:pPr>
    </w:p>
    <w:p w:rsidR="00657AF2" w:rsidRDefault="00657AF2" w:rsidP="00657AF2">
      <w:pPr>
        <w:pStyle w:val="ListParagraph"/>
        <w:tabs>
          <w:tab w:val="left" w:pos="0"/>
          <w:tab w:val="left" w:pos="1080"/>
        </w:tabs>
        <w:ind w:left="0" w:firstLine="720"/>
        <w:jc w:val="both"/>
        <w:rPr>
          <w:rFonts w:eastAsia="TimesNewRomanPSMT"/>
          <w:bCs/>
          <w:lang w:val="sr-Cyrl-CS"/>
        </w:rPr>
      </w:pPr>
    </w:p>
    <w:p w:rsidR="00657AF2" w:rsidRDefault="00657AF2" w:rsidP="00657AF2">
      <w:pPr>
        <w:pStyle w:val="ListParagraph"/>
        <w:tabs>
          <w:tab w:val="left" w:pos="0"/>
          <w:tab w:val="left" w:pos="1080"/>
        </w:tabs>
        <w:ind w:left="0" w:firstLine="720"/>
        <w:jc w:val="both"/>
        <w:rPr>
          <w:rFonts w:eastAsia="TimesNewRomanPSMT"/>
          <w:bCs/>
          <w:lang w:val="sr-Cyrl-CS"/>
        </w:rPr>
      </w:pPr>
    </w:p>
    <w:p w:rsidR="00657AF2" w:rsidRDefault="00657AF2" w:rsidP="00657AF2">
      <w:pPr>
        <w:pStyle w:val="ListParagraph"/>
        <w:tabs>
          <w:tab w:val="left" w:pos="0"/>
          <w:tab w:val="left" w:pos="1080"/>
        </w:tabs>
        <w:ind w:left="0" w:firstLine="720"/>
        <w:jc w:val="both"/>
        <w:rPr>
          <w:rFonts w:eastAsia="TimesNewRomanPSMT"/>
          <w:bCs/>
          <w:lang w:val="sr-Cyrl-CS"/>
        </w:rPr>
      </w:pPr>
    </w:p>
    <w:p w:rsidR="00657AF2" w:rsidRDefault="00657AF2" w:rsidP="00657AF2">
      <w:pPr>
        <w:pStyle w:val="ListParagraph"/>
        <w:tabs>
          <w:tab w:val="left" w:pos="0"/>
          <w:tab w:val="left" w:pos="1080"/>
        </w:tabs>
        <w:ind w:left="0" w:firstLine="720"/>
        <w:jc w:val="both"/>
        <w:rPr>
          <w:rFonts w:eastAsia="TimesNewRomanPSMT"/>
          <w:bCs/>
          <w:lang w:val="sr-Cyrl-CS"/>
        </w:rPr>
      </w:pPr>
    </w:p>
    <w:p w:rsidR="00657AF2" w:rsidRDefault="00657AF2" w:rsidP="00657AF2">
      <w:pPr>
        <w:pStyle w:val="ListParagraph"/>
        <w:tabs>
          <w:tab w:val="left" w:pos="0"/>
          <w:tab w:val="left" w:pos="1080"/>
        </w:tabs>
        <w:ind w:left="0" w:firstLine="720"/>
        <w:jc w:val="both"/>
        <w:rPr>
          <w:rFonts w:eastAsia="TimesNewRomanPSMT"/>
          <w:bCs/>
          <w:lang w:val="sr-Cyrl-CS"/>
        </w:rPr>
      </w:pPr>
    </w:p>
    <w:p w:rsidR="00657AF2" w:rsidRDefault="00657AF2" w:rsidP="00657AF2">
      <w:pPr>
        <w:pStyle w:val="ListParagraph"/>
        <w:tabs>
          <w:tab w:val="left" w:pos="0"/>
          <w:tab w:val="left" w:pos="1080"/>
        </w:tabs>
        <w:ind w:left="0" w:firstLine="720"/>
        <w:jc w:val="both"/>
        <w:rPr>
          <w:rFonts w:eastAsia="TimesNewRomanPSMT"/>
          <w:bCs/>
          <w:lang w:val="sr-Cyrl-CS"/>
        </w:rPr>
      </w:pPr>
    </w:p>
    <w:p w:rsidR="00657AF2" w:rsidRDefault="00657AF2" w:rsidP="00657AF2">
      <w:pPr>
        <w:pStyle w:val="ListParagraph"/>
        <w:tabs>
          <w:tab w:val="left" w:pos="0"/>
          <w:tab w:val="left" w:pos="1080"/>
        </w:tabs>
        <w:ind w:left="0" w:firstLine="720"/>
        <w:jc w:val="both"/>
        <w:rPr>
          <w:rFonts w:eastAsia="TimesNewRomanPSMT"/>
          <w:bCs/>
          <w:lang w:val="sr-Cyrl-CS"/>
        </w:rPr>
      </w:pPr>
    </w:p>
    <w:p w:rsidR="00657AF2" w:rsidRDefault="00657AF2" w:rsidP="00657AF2">
      <w:pPr>
        <w:pStyle w:val="ListParagraph"/>
        <w:tabs>
          <w:tab w:val="left" w:pos="0"/>
          <w:tab w:val="left" w:pos="1080"/>
        </w:tabs>
        <w:ind w:left="0" w:firstLine="720"/>
        <w:jc w:val="both"/>
        <w:rPr>
          <w:rFonts w:eastAsia="TimesNewRomanPSMT"/>
          <w:bCs/>
          <w:lang w:val="sr-Cyrl-CS"/>
        </w:rPr>
      </w:pPr>
    </w:p>
    <w:p w:rsidR="00657AF2" w:rsidRDefault="00657AF2" w:rsidP="00657AF2">
      <w:pPr>
        <w:pStyle w:val="ListParagraph"/>
        <w:tabs>
          <w:tab w:val="left" w:pos="0"/>
          <w:tab w:val="left" w:pos="1080"/>
        </w:tabs>
        <w:ind w:left="0" w:firstLine="720"/>
        <w:jc w:val="both"/>
        <w:rPr>
          <w:rFonts w:eastAsia="TimesNewRomanPSMT"/>
          <w:bCs/>
          <w:lang w:val="sr-Cyrl-CS"/>
        </w:rPr>
      </w:pPr>
    </w:p>
    <w:p w:rsidR="00657AF2" w:rsidRDefault="00657AF2" w:rsidP="00657AF2">
      <w:pPr>
        <w:pStyle w:val="ListParagraph"/>
        <w:tabs>
          <w:tab w:val="left" w:pos="0"/>
          <w:tab w:val="left" w:pos="1080"/>
        </w:tabs>
        <w:ind w:left="0" w:firstLine="720"/>
        <w:jc w:val="both"/>
        <w:rPr>
          <w:rFonts w:eastAsia="TimesNewRomanPSMT"/>
          <w:bCs/>
          <w:lang w:val="sr-Cyrl-CS"/>
        </w:rPr>
      </w:pPr>
    </w:p>
    <w:p w:rsidR="00657AF2" w:rsidRDefault="00657AF2" w:rsidP="00657AF2">
      <w:pPr>
        <w:pStyle w:val="ListParagraph"/>
        <w:tabs>
          <w:tab w:val="left" w:pos="0"/>
          <w:tab w:val="left" w:pos="1080"/>
        </w:tabs>
        <w:ind w:left="0" w:firstLine="720"/>
        <w:jc w:val="both"/>
        <w:rPr>
          <w:rFonts w:eastAsia="TimesNewRomanPSMT"/>
          <w:bCs/>
          <w:lang w:val="sr-Cyrl-CS"/>
        </w:rPr>
      </w:pPr>
    </w:p>
    <w:p w:rsidR="00657AF2" w:rsidRDefault="00657AF2" w:rsidP="00657AF2">
      <w:pPr>
        <w:pStyle w:val="ListParagraph"/>
        <w:tabs>
          <w:tab w:val="left" w:pos="0"/>
          <w:tab w:val="left" w:pos="1080"/>
        </w:tabs>
        <w:ind w:left="0" w:firstLine="720"/>
        <w:jc w:val="both"/>
        <w:rPr>
          <w:rFonts w:eastAsia="TimesNewRomanPSMT"/>
          <w:bCs/>
          <w:lang w:val="sr-Cyrl-CS"/>
        </w:rPr>
      </w:pPr>
    </w:p>
    <w:p w:rsidR="00657AF2" w:rsidRDefault="00657AF2" w:rsidP="00657AF2">
      <w:pPr>
        <w:pStyle w:val="ListParagraph"/>
        <w:tabs>
          <w:tab w:val="left" w:pos="0"/>
          <w:tab w:val="left" w:pos="1080"/>
        </w:tabs>
        <w:ind w:left="0" w:firstLine="720"/>
        <w:jc w:val="both"/>
        <w:rPr>
          <w:rFonts w:eastAsia="TimesNewRomanPSMT"/>
          <w:bCs/>
          <w:lang w:val="sr-Cyrl-CS"/>
        </w:rPr>
      </w:pPr>
    </w:p>
    <w:p w:rsidR="00657AF2" w:rsidRDefault="00657AF2" w:rsidP="00657AF2">
      <w:pPr>
        <w:pStyle w:val="ListParagraph"/>
        <w:tabs>
          <w:tab w:val="left" w:pos="0"/>
          <w:tab w:val="left" w:pos="1080"/>
        </w:tabs>
        <w:ind w:left="0" w:firstLine="720"/>
        <w:jc w:val="both"/>
        <w:rPr>
          <w:rFonts w:eastAsia="TimesNewRomanPSMT"/>
          <w:bCs/>
          <w:lang w:val="sr-Cyrl-CS"/>
        </w:rPr>
      </w:pPr>
    </w:p>
    <w:p w:rsidR="00657AF2" w:rsidRDefault="00657AF2" w:rsidP="00657AF2">
      <w:pPr>
        <w:pStyle w:val="ListParagraph"/>
        <w:tabs>
          <w:tab w:val="left" w:pos="0"/>
          <w:tab w:val="left" w:pos="1080"/>
        </w:tabs>
        <w:ind w:left="0" w:firstLine="720"/>
        <w:jc w:val="both"/>
        <w:rPr>
          <w:rFonts w:eastAsia="TimesNewRomanPSMT"/>
          <w:bCs/>
          <w:lang w:val="sr-Cyrl-CS"/>
        </w:rPr>
      </w:pPr>
    </w:p>
    <w:p w:rsidR="00657AF2" w:rsidRDefault="00657AF2" w:rsidP="00657AF2">
      <w:pPr>
        <w:pStyle w:val="ListParagraph"/>
        <w:tabs>
          <w:tab w:val="left" w:pos="0"/>
          <w:tab w:val="left" w:pos="1080"/>
        </w:tabs>
        <w:ind w:left="0" w:firstLine="720"/>
        <w:jc w:val="both"/>
        <w:rPr>
          <w:rFonts w:eastAsia="TimesNewRomanPSMT"/>
          <w:bCs/>
          <w:lang w:val="sr-Cyrl-CS"/>
        </w:rPr>
      </w:pPr>
    </w:p>
    <w:p w:rsidR="00657AF2" w:rsidRDefault="00657AF2" w:rsidP="00657AF2">
      <w:pPr>
        <w:pStyle w:val="ListParagraph"/>
        <w:tabs>
          <w:tab w:val="left" w:pos="0"/>
          <w:tab w:val="left" w:pos="1080"/>
        </w:tabs>
        <w:ind w:left="0" w:firstLine="720"/>
        <w:jc w:val="both"/>
        <w:rPr>
          <w:rFonts w:eastAsia="TimesNewRomanPSMT"/>
          <w:bCs/>
          <w:lang w:val="sr-Cyrl-CS"/>
        </w:rPr>
      </w:pPr>
    </w:p>
    <w:p w:rsidR="00657AF2" w:rsidRDefault="00657AF2" w:rsidP="00657AF2">
      <w:pPr>
        <w:pStyle w:val="ListParagraph"/>
        <w:tabs>
          <w:tab w:val="left" w:pos="0"/>
          <w:tab w:val="left" w:pos="1080"/>
        </w:tabs>
        <w:ind w:left="0" w:firstLine="720"/>
        <w:jc w:val="both"/>
        <w:rPr>
          <w:rFonts w:eastAsia="TimesNewRomanPSMT"/>
          <w:bCs/>
          <w:lang w:val="sr-Cyrl-CS"/>
        </w:rPr>
      </w:pPr>
    </w:p>
    <w:p w:rsidR="00657AF2" w:rsidRDefault="00657AF2" w:rsidP="00657AF2">
      <w:pPr>
        <w:pStyle w:val="ListParagraph"/>
        <w:tabs>
          <w:tab w:val="left" w:pos="0"/>
          <w:tab w:val="left" w:pos="1080"/>
        </w:tabs>
        <w:ind w:left="0" w:firstLine="720"/>
        <w:jc w:val="both"/>
        <w:rPr>
          <w:rFonts w:eastAsia="TimesNewRomanPSMT"/>
          <w:bCs/>
          <w:lang w:val="sr-Cyrl-CS"/>
        </w:rPr>
      </w:pPr>
    </w:p>
    <w:p w:rsidR="00657AF2" w:rsidRDefault="00657AF2" w:rsidP="00657AF2">
      <w:pPr>
        <w:pStyle w:val="ListParagraph"/>
        <w:tabs>
          <w:tab w:val="left" w:pos="0"/>
          <w:tab w:val="left" w:pos="1080"/>
        </w:tabs>
        <w:ind w:left="0" w:firstLine="720"/>
        <w:jc w:val="both"/>
        <w:rPr>
          <w:rFonts w:eastAsia="TimesNewRomanPSMT"/>
          <w:bCs/>
          <w:lang w:val="sr-Cyrl-CS"/>
        </w:rPr>
      </w:pPr>
    </w:p>
    <w:p w:rsidR="00657AF2" w:rsidRDefault="00657AF2" w:rsidP="00657AF2">
      <w:pPr>
        <w:pStyle w:val="ListParagraph"/>
        <w:tabs>
          <w:tab w:val="left" w:pos="0"/>
          <w:tab w:val="left" w:pos="1080"/>
        </w:tabs>
        <w:ind w:left="0" w:firstLine="720"/>
        <w:jc w:val="both"/>
        <w:rPr>
          <w:rFonts w:eastAsia="TimesNewRomanPSMT"/>
          <w:bCs/>
          <w:lang w:val="sr-Cyrl-CS"/>
        </w:rPr>
      </w:pPr>
    </w:p>
    <w:p w:rsidR="00657AF2" w:rsidRDefault="00657AF2" w:rsidP="00657AF2">
      <w:pPr>
        <w:pStyle w:val="ListParagraph"/>
        <w:tabs>
          <w:tab w:val="left" w:pos="0"/>
          <w:tab w:val="left" w:pos="1080"/>
        </w:tabs>
        <w:ind w:left="0" w:firstLine="720"/>
        <w:jc w:val="both"/>
        <w:rPr>
          <w:rFonts w:eastAsia="TimesNewRomanPSMT"/>
          <w:bCs/>
          <w:lang w:val="sr-Cyrl-CS"/>
        </w:rPr>
      </w:pPr>
    </w:p>
    <w:p w:rsidR="00657AF2" w:rsidRDefault="00657AF2" w:rsidP="00657AF2">
      <w:pPr>
        <w:pStyle w:val="ListParagraph"/>
        <w:tabs>
          <w:tab w:val="left" w:pos="0"/>
          <w:tab w:val="left" w:pos="1080"/>
        </w:tabs>
        <w:ind w:left="0" w:firstLine="720"/>
        <w:jc w:val="both"/>
        <w:rPr>
          <w:rFonts w:eastAsia="TimesNewRomanPSMT"/>
          <w:bCs/>
          <w:lang w:val="sr-Cyrl-CS"/>
        </w:rPr>
      </w:pPr>
    </w:p>
    <w:p w:rsidR="00657AF2" w:rsidRDefault="00657AF2" w:rsidP="00657AF2">
      <w:pPr>
        <w:pStyle w:val="ListParagraph"/>
        <w:tabs>
          <w:tab w:val="left" w:pos="0"/>
          <w:tab w:val="left" w:pos="1080"/>
        </w:tabs>
        <w:ind w:left="0" w:firstLine="720"/>
        <w:jc w:val="both"/>
        <w:rPr>
          <w:rFonts w:eastAsia="TimesNewRomanPSMT"/>
          <w:bCs/>
          <w:lang w:val="sr-Cyrl-CS"/>
        </w:rPr>
      </w:pPr>
    </w:p>
    <w:p w:rsidR="00657AF2" w:rsidRDefault="00657AF2" w:rsidP="00657AF2">
      <w:pPr>
        <w:pStyle w:val="ListParagraph"/>
        <w:tabs>
          <w:tab w:val="left" w:pos="0"/>
          <w:tab w:val="left" w:pos="1080"/>
        </w:tabs>
        <w:ind w:left="0" w:firstLine="720"/>
        <w:jc w:val="both"/>
        <w:rPr>
          <w:rFonts w:eastAsia="TimesNewRomanPSMT"/>
          <w:bCs/>
          <w:lang w:val="sr-Cyrl-CS"/>
        </w:rPr>
      </w:pPr>
    </w:p>
    <w:p w:rsidR="00657AF2" w:rsidRDefault="00657AF2" w:rsidP="00657AF2">
      <w:pPr>
        <w:pStyle w:val="ListParagraph"/>
        <w:tabs>
          <w:tab w:val="left" w:pos="0"/>
          <w:tab w:val="left" w:pos="1080"/>
        </w:tabs>
        <w:ind w:left="0" w:firstLine="720"/>
        <w:jc w:val="both"/>
        <w:rPr>
          <w:rFonts w:eastAsia="TimesNewRomanPSMT"/>
          <w:bCs/>
          <w:lang w:val="sr-Cyrl-CS"/>
        </w:rPr>
      </w:pPr>
    </w:p>
    <w:p w:rsidR="00657AF2" w:rsidRDefault="00657AF2" w:rsidP="00657AF2">
      <w:pPr>
        <w:pStyle w:val="ListParagraph"/>
        <w:tabs>
          <w:tab w:val="left" w:pos="0"/>
          <w:tab w:val="left" w:pos="1080"/>
        </w:tabs>
        <w:ind w:left="0" w:firstLine="720"/>
        <w:jc w:val="both"/>
        <w:rPr>
          <w:rFonts w:eastAsia="TimesNewRomanPSMT"/>
          <w:bCs/>
          <w:lang w:val="sr-Cyrl-CS"/>
        </w:rPr>
      </w:pPr>
    </w:p>
    <w:p w:rsidR="00657AF2" w:rsidRDefault="00657AF2" w:rsidP="00657AF2">
      <w:pPr>
        <w:pStyle w:val="ListParagraph"/>
        <w:tabs>
          <w:tab w:val="left" w:pos="0"/>
          <w:tab w:val="left" w:pos="1080"/>
        </w:tabs>
        <w:ind w:left="0" w:firstLine="720"/>
        <w:jc w:val="both"/>
        <w:rPr>
          <w:rFonts w:eastAsia="TimesNewRomanPSMT"/>
          <w:bCs/>
          <w:lang w:val="sr-Cyrl-CS"/>
        </w:rPr>
      </w:pPr>
    </w:p>
    <w:p w:rsidR="00657AF2" w:rsidRDefault="00657AF2" w:rsidP="00657AF2">
      <w:pPr>
        <w:pStyle w:val="ListParagraph"/>
        <w:tabs>
          <w:tab w:val="left" w:pos="0"/>
          <w:tab w:val="left" w:pos="1080"/>
        </w:tabs>
        <w:ind w:left="0" w:firstLine="720"/>
        <w:jc w:val="both"/>
        <w:rPr>
          <w:rFonts w:eastAsia="TimesNewRomanPSMT"/>
          <w:bCs/>
          <w:lang w:val="sr-Cyrl-CS"/>
        </w:rPr>
      </w:pPr>
    </w:p>
    <w:p w:rsidR="00657AF2" w:rsidRPr="005F39BE" w:rsidRDefault="00657AF2" w:rsidP="00657AF2">
      <w:pPr>
        <w:pStyle w:val="ListParagraph"/>
        <w:shd w:val="clear" w:color="auto" w:fill="C6D9F1"/>
        <w:ind w:left="0"/>
        <w:jc w:val="center"/>
        <w:rPr>
          <w:b/>
          <w:bCs/>
          <w:i/>
          <w:iCs/>
          <w:sz w:val="28"/>
          <w:szCs w:val="28"/>
          <w:lang w:val="ru-RU"/>
        </w:rPr>
      </w:pPr>
      <w:r w:rsidRPr="005F39BE">
        <w:rPr>
          <w:b/>
          <w:i/>
          <w:sz w:val="28"/>
          <w:szCs w:val="28"/>
        </w:rPr>
        <w:lastRenderedPageBreak/>
        <w:t>V</w:t>
      </w:r>
      <w:r w:rsidRPr="005F39BE">
        <w:rPr>
          <w:b/>
          <w:bCs/>
          <w:i/>
          <w:iCs/>
          <w:sz w:val="28"/>
          <w:szCs w:val="28"/>
          <w:lang w:val="ru-RU"/>
        </w:rPr>
        <w:t xml:space="preserve"> КРИТЕРИЈУМ ЗА ИЗБОР НАЈПОВОЉНИЈЕ ПОНУДЕ</w:t>
      </w:r>
    </w:p>
    <w:p w:rsidR="00657AF2" w:rsidRPr="005F39BE" w:rsidRDefault="00657AF2" w:rsidP="00657AF2">
      <w:pPr>
        <w:jc w:val="center"/>
        <w:rPr>
          <w:b/>
          <w:bCs/>
          <w:lang/>
        </w:rPr>
      </w:pPr>
    </w:p>
    <w:p w:rsidR="00657AF2" w:rsidRPr="005F39BE" w:rsidRDefault="00657AF2" w:rsidP="00657AF2">
      <w:pPr>
        <w:numPr>
          <w:ilvl w:val="0"/>
          <w:numId w:val="6"/>
        </w:numPr>
        <w:suppressAutoHyphens/>
        <w:spacing w:line="100" w:lineRule="atLeast"/>
        <w:jc w:val="both"/>
        <w:rPr>
          <w:b/>
          <w:lang/>
        </w:rPr>
      </w:pPr>
      <w:r w:rsidRPr="005F39BE">
        <w:rPr>
          <w:b/>
        </w:rPr>
        <w:t xml:space="preserve">Критеријум за доделу уговора: </w:t>
      </w:r>
    </w:p>
    <w:p w:rsidR="00657AF2" w:rsidRPr="005F39BE" w:rsidRDefault="00657AF2" w:rsidP="00657AF2">
      <w:pPr>
        <w:ind w:left="720"/>
        <w:jc w:val="both"/>
        <w:rPr>
          <w:lang/>
        </w:rPr>
      </w:pPr>
    </w:p>
    <w:p w:rsidR="00657AF2" w:rsidRDefault="00657AF2" w:rsidP="00657AF2">
      <w:pPr>
        <w:ind w:left="720"/>
        <w:jc w:val="both"/>
        <w:rPr>
          <w:lang/>
        </w:rPr>
      </w:pPr>
      <w:r w:rsidRPr="005F39BE">
        <w:t>Избор најповољније понуде</w:t>
      </w:r>
      <w:r w:rsidR="00604419">
        <w:rPr>
          <w:lang/>
        </w:rPr>
        <w:t xml:space="preserve"> за партију 1, партију 2 и партију 3</w:t>
      </w:r>
      <w:r w:rsidRPr="005F39BE">
        <w:t xml:space="preserve"> наручилац ће извршити применом критеријума ,,најнижа понуђена цена“. </w:t>
      </w:r>
    </w:p>
    <w:p w:rsidR="00657AF2" w:rsidRPr="005F39BE" w:rsidRDefault="00657AF2" w:rsidP="00657AF2">
      <w:pPr>
        <w:ind w:left="720"/>
        <w:jc w:val="both"/>
        <w:rPr>
          <w:lang/>
        </w:rPr>
      </w:pPr>
      <w:r w:rsidRPr="005F39BE">
        <w:t>Приликом оцене понуда као релевантна узимаће се укупна понуђена цена без ПДВ-а</w:t>
      </w:r>
      <w:r w:rsidRPr="005F39BE">
        <w:rPr>
          <w:lang/>
        </w:rPr>
        <w:t>.</w:t>
      </w:r>
    </w:p>
    <w:p w:rsidR="00657AF2" w:rsidRPr="005F39BE" w:rsidRDefault="00657AF2" w:rsidP="00657AF2">
      <w:pPr>
        <w:ind w:left="720"/>
        <w:jc w:val="both"/>
        <w:rPr>
          <w:lang/>
        </w:rPr>
      </w:pPr>
    </w:p>
    <w:p w:rsidR="00657AF2" w:rsidRPr="005F39BE" w:rsidRDefault="00657AF2" w:rsidP="00657AF2">
      <w:pPr>
        <w:pStyle w:val="ListParagraph"/>
        <w:ind w:left="0"/>
        <w:jc w:val="both"/>
        <w:rPr>
          <w:lang/>
        </w:rPr>
      </w:pPr>
    </w:p>
    <w:p w:rsidR="00657AF2" w:rsidRPr="005F39BE" w:rsidRDefault="00657AF2" w:rsidP="00657AF2">
      <w:pPr>
        <w:pStyle w:val="ListParagraph"/>
        <w:numPr>
          <w:ilvl w:val="0"/>
          <w:numId w:val="6"/>
        </w:numPr>
        <w:suppressAutoHyphens/>
        <w:spacing w:line="100" w:lineRule="atLeast"/>
        <w:jc w:val="both"/>
        <w:rPr>
          <w:b/>
          <w:bCs/>
        </w:rPr>
      </w:pPr>
      <w:r w:rsidRPr="005F39BE">
        <w:rPr>
          <w:b/>
          <w:lang/>
        </w:rPr>
        <w:t>Е</w:t>
      </w:r>
      <w:r w:rsidRPr="005F39BE">
        <w:rPr>
          <w:b/>
          <w:bCs/>
        </w:rPr>
        <w:t>лементи критеријума</w:t>
      </w:r>
      <w:r w:rsidRPr="005F39BE">
        <w:rPr>
          <w:b/>
          <w:bCs/>
          <w:lang/>
        </w:rPr>
        <w:t xml:space="preserve">, односно начин </w:t>
      </w:r>
      <w:r w:rsidRPr="005F39BE">
        <w:rPr>
          <w:b/>
          <w:bCs/>
        </w:rPr>
        <w:t>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r>
        <w:rPr>
          <w:b/>
          <w:bCs/>
          <w:lang/>
        </w:rPr>
        <w:t>:</w:t>
      </w:r>
      <w:r w:rsidRPr="005F39BE">
        <w:rPr>
          <w:b/>
          <w:bCs/>
        </w:rPr>
        <w:t xml:space="preserve"> </w:t>
      </w:r>
    </w:p>
    <w:p w:rsidR="00657AF2" w:rsidRPr="005F39BE" w:rsidRDefault="00657AF2" w:rsidP="00657AF2">
      <w:pPr>
        <w:jc w:val="both"/>
        <w:rPr>
          <w:b/>
          <w:bCs/>
        </w:rPr>
      </w:pPr>
    </w:p>
    <w:p w:rsidR="00657AF2" w:rsidRPr="005F39BE" w:rsidRDefault="00657AF2" w:rsidP="00657AF2">
      <w:pPr>
        <w:ind w:left="709"/>
        <w:jc w:val="both"/>
        <w:rPr>
          <w:iCs/>
          <w:lang/>
        </w:rPr>
      </w:pPr>
      <w:r w:rsidRPr="005F39BE">
        <w:rPr>
          <w:iCs/>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5F39BE">
        <w:rPr>
          <w:iCs/>
          <w:lang w:val="sr-Cyrl-CS"/>
        </w:rPr>
        <w:t xml:space="preserve">период важења понуде. </w:t>
      </w:r>
    </w:p>
    <w:p w:rsidR="00657AF2" w:rsidRPr="005F39BE" w:rsidRDefault="00657AF2" w:rsidP="00657AF2">
      <w:pPr>
        <w:ind w:left="709"/>
        <w:jc w:val="both"/>
        <w:rPr>
          <w:b/>
          <w:bCs/>
          <w:iCs/>
          <w:lang/>
        </w:rPr>
      </w:pPr>
      <w:r w:rsidRPr="005F39BE">
        <w:t xml:space="preserve">Уколико ни након примене горе наведеног резервног елемента критеријума није могуће донети одлуку о </w:t>
      </w:r>
      <w:r w:rsidRPr="005F39BE">
        <w:rPr>
          <w:lang/>
        </w:rPr>
        <w:t>додели уговора</w:t>
      </w:r>
      <w:r w:rsidRPr="005F39BE">
        <w:t xml:space="preserve">, наручилац ће </w:t>
      </w:r>
      <w:r w:rsidRPr="005F39BE">
        <w:rPr>
          <w:lang/>
        </w:rPr>
        <w:t xml:space="preserve">уговор доделити </w:t>
      </w:r>
      <w:r w:rsidRPr="005F39BE">
        <w:t>понуђачу који буде извучен путем жреба. Наручилац ће писмено обавестити све понуђаче</w:t>
      </w:r>
      <w:r w:rsidRPr="005F39BE">
        <w:rPr>
          <w:lang/>
        </w:rPr>
        <w:t xml:space="preserve"> који су поднели понуде</w:t>
      </w:r>
      <w:r w:rsidRPr="005F39BE">
        <w:t xml:space="preserve"> о датуму када ће се одржати извлачење путем жреба. Жребом ће бити обухваћене само оне понуде које имају једнаку најнижу понуђену цену</w:t>
      </w:r>
      <w:r w:rsidRPr="005F39BE">
        <w:rPr>
          <w:lang/>
        </w:rPr>
        <w:t xml:space="preserve"> и исти </w:t>
      </w:r>
      <w:r w:rsidRPr="005F39BE">
        <w:rPr>
          <w:lang w:val="sr-Cyrl-CS"/>
        </w:rPr>
        <w:t>период важења понуде.</w:t>
      </w:r>
      <w:r w:rsidRPr="005F39BE">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5F39BE">
        <w:rPr>
          <w:lang/>
        </w:rPr>
        <w:t>додељен уговор</w:t>
      </w:r>
      <w:r w:rsidRPr="005F39BE">
        <w:t xml:space="preserve">. </w:t>
      </w:r>
      <w:r w:rsidRPr="005F39BE">
        <w:rPr>
          <w:lang/>
        </w:rPr>
        <w:t>Понуђачима који не присуствују овом поступку, наручилац ће доставити записник извлачења путем жреба.</w:t>
      </w:r>
    </w:p>
    <w:p w:rsidR="00657AF2" w:rsidRPr="005F39BE" w:rsidRDefault="00657AF2" w:rsidP="00657AF2">
      <w:pPr>
        <w:ind w:left="709"/>
        <w:jc w:val="both"/>
        <w:rPr>
          <w:b/>
          <w:bCs/>
          <w:i/>
          <w:iCs/>
          <w:lang/>
        </w:rPr>
      </w:pPr>
    </w:p>
    <w:p w:rsidR="00657AF2" w:rsidRPr="005F39BE" w:rsidRDefault="00657AF2" w:rsidP="00657AF2">
      <w:pPr>
        <w:pStyle w:val="ListParagraph"/>
        <w:ind w:left="0"/>
        <w:jc w:val="both"/>
        <w:rPr>
          <w:lang/>
        </w:rPr>
      </w:pPr>
    </w:p>
    <w:p w:rsidR="00657AF2" w:rsidRPr="005F39BE" w:rsidRDefault="00657AF2" w:rsidP="00657AF2">
      <w:pPr>
        <w:pStyle w:val="ListParagraph"/>
        <w:ind w:left="0"/>
        <w:jc w:val="both"/>
        <w:rPr>
          <w:lang/>
        </w:rPr>
      </w:pPr>
    </w:p>
    <w:p w:rsidR="00657AF2" w:rsidRPr="005F39BE" w:rsidRDefault="00657AF2" w:rsidP="00657AF2">
      <w:pPr>
        <w:pStyle w:val="ListParagraph"/>
        <w:ind w:left="0"/>
        <w:jc w:val="both"/>
        <w:rPr>
          <w:lang/>
        </w:rPr>
      </w:pPr>
    </w:p>
    <w:p w:rsidR="00657AF2" w:rsidRPr="005F39BE" w:rsidRDefault="00657AF2" w:rsidP="00657AF2">
      <w:pPr>
        <w:pStyle w:val="ListParagraph"/>
        <w:ind w:left="0"/>
        <w:jc w:val="both"/>
        <w:rPr>
          <w:lang/>
        </w:rPr>
      </w:pPr>
    </w:p>
    <w:p w:rsidR="00657AF2" w:rsidRPr="005F39BE" w:rsidRDefault="00657AF2" w:rsidP="00657AF2">
      <w:pPr>
        <w:pStyle w:val="ListParagraph"/>
        <w:ind w:left="0"/>
        <w:jc w:val="both"/>
        <w:rPr>
          <w:lang/>
        </w:rPr>
      </w:pPr>
    </w:p>
    <w:p w:rsidR="00657AF2" w:rsidRPr="005F39BE" w:rsidRDefault="00657AF2" w:rsidP="00657AF2">
      <w:pPr>
        <w:pStyle w:val="ListParagraph"/>
        <w:ind w:left="0"/>
        <w:jc w:val="both"/>
        <w:rPr>
          <w:lang/>
        </w:rPr>
      </w:pPr>
    </w:p>
    <w:p w:rsidR="00657AF2" w:rsidRPr="005F39BE" w:rsidRDefault="00657AF2" w:rsidP="00657AF2">
      <w:pPr>
        <w:pStyle w:val="ListParagraph"/>
        <w:ind w:left="0"/>
        <w:jc w:val="both"/>
        <w:rPr>
          <w:lang/>
        </w:rPr>
      </w:pPr>
    </w:p>
    <w:p w:rsidR="00657AF2" w:rsidRPr="005F39BE" w:rsidRDefault="00657AF2" w:rsidP="00657AF2">
      <w:pPr>
        <w:pStyle w:val="ListParagraph"/>
        <w:ind w:left="0"/>
        <w:jc w:val="both"/>
        <w:rPr>
          <w:lang/>
        </w:rPr>
      </w:pPr>
    </w:p>
    <w:p w:rsidR="00657AF2" w:rsidRPr="005F39BE" w:rsidRDefault="00657AF2" w:rsidP="00657AF2">
      <w:pPr>
        <w:pStyle w:val="ListParagraph"/>
        <w:ind w:left="0"/>
        <w:jc w:val="both"/>
        <w:rPr>
          <w:lang/>
        </w:rPr>
      </w:pPr>
    </w:p>
    <w:p w:rsidR="00657AF2" w:rsidRPr="005F39BE" w:rsidRDefault="00657AF2" w:rsidP="00657AF2">
      <w:pPr>
        <w:pStyle w:val="ListParagraph"/>
        <w:ind w:left="0"/>
        <w:jc w:val="both"/>
        <w:rPr>
          <w:lang/>
        </w:rPr>
      </w:pPr>
    </w:p>
    <w:p w:rsidR="00657AF2" w:rsidRPr="005F39BE" w:rsidRDefault="00657AF2" w:rsidP="00657AF2">
      <w:pPr>
        <w:pStyle w:val="ListParagraph"/>
        <w:ind w:left="0"/>
        <w:jc w:val="both"/>
        <w:rPr>
          <w:lang/>
        </w:rPr>
      </w:pPr>
    </w:p>
    <w:p w:rsidR="00657AF2" w:rsidRPr="005F39BE" w:rsidRDefault="00657AF2" w:rsidP="00657AF2">
      <w:pPr>
        <w:pStyle w:val="ListParagraph"/>
        <w:ind w:left="0"/>
        <w:jc w:val="both"/>
        <w:rPr>
          <w:lang/>
        </w:rPr>
      </w:pPr>
    </w:p>
    <w:p w:rsidR="00657AF2" w:rsidRPr="005F39BE" w:rsidRDefault="00657AF2" w:rsidP="00657AF2">
      <w:pPr>
        <w:pStyle w:val="ListParagraph"/>
        <w:ind w:left="0"/>
        <w:jc w:val="both"/>
        <w:rPr>
          <w:lang/>
        </w:rPr>
      </w:pPr>
    </w:p>
    <w:p w:rsidR="00657AF2" w:rsidRPr="005F39BE" w:rsidRDefault="00657AF2" w:rsidP="00657AF2">
      <w:pPr>
        <w:pStyle w:val="ListParagraph"/>
        <w:ind w:left="0"/>
        <w:jc w:val="both"/>
        <w:rPr>
          <w:lang/>
        </w:rPr>
      </w:pPr>
    </w:p>
    <w:p w:rsidR="00657AF2" w:rsidRDefault="00657AF2" w:rsidP="00657AF2">
      <w:pPr>
        <w:pStyle w:val="ListParagraph"/>
        <w:ind w:left="0"/>
        <w:jc w:val="both"/>
        <w:rPr>
          <w:lang/>
        </w:rPr>
      </w:pPr>
    </w:p>
    <w:p w:rsidR="00604419" w:rsidRDefault="00604419" w:rsidP="00657AF2">
      <w:pPr>
        <w:pStyle w:val="ListParagraph"/>
        <w:ind w:left="0"/>
        <w:jc w:val="both"/>
        <w:rPr>
          <w:lang/>
        </w:rPr>
      </w:pPr>
    </w:p>
    <w:p w:rsidR="00604419" w:rsidRPr="00604419" w:rsidRDefault="00604419" w:rsidP="00657AF2">
      <w:pPr>
        <w:pStyle w:val="ListParagraph"/>
        <w:ind w:left="0"/>
        <w:jc w:val="both"/>
        <w:rPr>
          <w:lang/>
        </w:rPr>
      </w:pPr>
    </w:p>
    <w:p w:rsidR="00657AF2" w:rsidRPr="005F39BE" w:rsidRDefault="00657AF2" w:rsidP="00657AF2">
      <w:pPr>
        <w:pStyle w:val="ListParagraph"/>
        <w:ind w:left="0"/>
        <w:jc w:val="both"/>
        <w:rPr>
          <w:lang/>
        </w:rPr>
      </w:pPr>
    </w:p>
    <w:p w:rsidR="00657AF2" w:rsidRPr="005F39BE" w:rsidRDefault="00657AF2" w:rsidP="00657AF2">
      <w:pPr>
        <w:pStyle w:val="ListParagraph"/>
        <w:ind w:left="0"/>
        <w:jc w:val="both"/>
        <w:rPr>
          <w:lang/>
        </w:rPr>
      </w:pPr>
    </w:p>
    <w:p w:rsidR="00657AF2" w:rsidRDefault="00657AF2" w:rsidP="00657AF2">
      <w:pPr>
        <w:pStyle w:val="ListParagraph"/>
        <w:tabs>
          <w:tab w:val="left" w:pos="2625"/>
        </w:tabs>
        <w:ind w:left="0"/>
        <w:jc w:val="both"/>
        <w:rPr>
          <w:lang/>
        </w:rPr>
      </w:pPr>
      <w:r w:rsidRPr="005F39BE">
        <w:rPr>
          <w:lang/>
        </w:rPr>
        <w:tab/>
      </w:r>
    </w:p>
    <w:p w:rsidR="00657AF2" w:rsidRDefault="00657AF2" w:rsidP="00657AF2">
      <w:pPr>
        <w:pStyle w:val="ListParagraph"/>
        <w:tabs>
          <w:tab w:val="left" w:pos="2625"/>
        </w:tabs>
        <w:ind w:left="0"/>
        <w:jc w:val="both"/>
        <w:rPr>
          <w:lang/>
        </w:rPr>
      </w:pPr>
    </w:p>
    <w:p w:rsidR="00657AF2" w:rsidRPr="005F39BE" w:rsidRDefault="00657AF2" w:rsidP="00657AF2">
      <w:pPr>
        <w:pStyle w:val="ListParagraph"/>
        <w:shd w:val="clear" w:color="auto" w:fill="C6D9F1"/>
        <w:ind w:left="0"/>
        <w:jc w:val="center"/>
        <w:rPr>
          <w:b/>
          <w:bCs/>
          <w:i/>
          <w:iCs/>
          <w:sz w:val="28"/>
          <w:szCs w:val="28"/>
          <w:lang w:val="ru-RU"/>
        </w:rPr>
      </w:pPr>
      <w:r w:rsidRPr="005F39BE">
        <w:rPr>
          <w:b/>
          <w:i/>
          <w:sz w:val="28"/>
          <w:szCs w:val="28"/>
        </w:rPr>
        <w:lastRenderedPageBreak/>
        <w:t>VI</w:t>
      </w:r>
      <w:r w:rsidRPr="005F39BE">
        <w:rPr>
          <w:b/>
          <w:i/>
          <w:sz w:val="28"/>
          <w:szCs w:val="28"/>
          <w:lang/>
        </w:rPr>
        <w:t xml:space="preserve"> </w:t>
      </w:r>
      <w:r>
        <w:rPr>
          <w:b/>
          <w:i/>
          <w:sz w:val="28"/>
          <w:szCs w:val="28"/>
          <w:lang/>
        </w:rPr>
        <w:t>СПИСАК ОБРАЗАЦА КОЈИ СУ САСТАВНИ ДЕО КОНКУРСНЕ ДОКУМЕНТАЦИЈЕ</w:t>
      </w:r>
    </w:p>
    <w:p w:rsidR="00657AF2" w:rsidRPr="005F39BE" w:rsidRDefault="00657AF2" w:rsidP="00657AF2">
      <w:pPr>
        <w:pStyle w:val="ListParagraph"/>
        <w:ind w:left="0"/>
        <w:jc w:val="both"/>
        <w:rPr>
          <w:lang/>
        </w:rPr>
      </w:pPr>
    </w:p>
    <w:p w:rsidR="00657AF2" w:rsidRPr="005F39BE" w:rsidRDefault="00657AF2" w:rsidP="00657AF2">
      <w:pPr>
        <w:pStyle w:val="ListParagraph"/>
        <w:ind w:left="0"/>
        <w:jc w:val="both"/>
        <w:rPr>
          <w:lang/>
        </w:rPr>
      </w:pPr>
    </w:p>
    <w:tbl>
      <w:tblPr>
        <w:tblW w:w="9801" w:type="dxa"/>
        <w:tblLayout w:type="fixed"/>
        <w:tblCellMar>
          <w:left w:w="0" w:type="dxa"/>
          <w:right w:w="0" w:type="dxa"/>
        </w:tblCellMar>
        <w:tblLook w:val="0000"/>
      </w:tblPr>
      <w:tblGrid>
        <w:gridCol w:w="763"/>
        <w:gridCol w:w="6758"/>
        <w:gridCol w:w="2280"/>
      </w:tblGrid>
      <w:tr w:rsidR="00657AF2" w:rsidRPr="000F0291" w:rsidTr="00435D8B">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657AF2" w:rsidRPr="00604419" w:rsidRDefault="00657AF2" w:rsidP="00435D8B"/>
        </w:tc>
        <w:tc>
          <w:tcPr>
            <w:tcW w:w="6758" w:type="dxa"/>
            <w:tcBorders>
              <w:top w:val="single" w:sz="4" w:space="0" w:color="auto"/>
              <w:left w:val="single" w:sz="4" w:space="0" w:color="auto"/>
              <w:bottom w:val="single" w:sz="4" w:space="0" w:color="auto"/>
              <w:right w:val="nil"/>
            </w:tcBorders>
            <w:shd w:val="clear" w:color="auto" w:fill="95B3D7"/>
          </w:tcPr>
          <w:p w:rsidR="00657AF2" w:rsidRPr="00604419" w:rsidRDefault="00657AF2" w:rsidP="00435D8B">
            <w:pPr>
              <w:pStyle w:val="Bodytext31"/>
              <w:shd w:val="clear" w:color="auto" w:fill="auto"/>
              <w:spacing w:after="0" w:line="230" w:lineRule="exact"/>
              <w:ind w:left="100"/>
              <w:jc w:val="left"/>
              <w:rPr>
                <w:rStyle w:val="Bodytext30"/>
                <w:rFonts w:ascii="Times New Roman" w:hAnsi="Times New Roman" w:cs="Times New Roman"/>
                <w:b w:val="0"/>
                <w:color w:val="000000"/>
                <w:sz w:val="24"/>
                <w:szCs w:val="24"/>
                <w:lang w:val="sr-Cyrl-CS" w:eastAsia="sr-Cyrl-CS"/>
              </w:rPr>
            </w:pPr>
          </w:p>
          <w:p w:rsidR="00657AF2" w:rsidRPr="00604419" w:rsidRDefault="00657AF2" w:rsidP="00435D8B">
            <w:pPr>
              <w:pStyle w:val="Bodytext31"/>
              <w:shd w:val="clear" w:color="auto" w:fill="auto"/>
              <w:spacing w:after="0" w:line="230" w:lineRule="exact"/>
              <w:ind w:left="100"/>
              <w:jc w:val="left"/>
              <w:rPr>
                <w:rFonts w:ascii="Times New Roman" w:hAnsi="Times New Roman" w:cs="Times New Roman"/>
                <w:b w:val="0"/>
                <w:sz w:val="24"/>
                <w:szCs w:val="24"/>
              </w:rPr>
            </w:pPr>
            <w:r w:rsidRPr="00604419">
              <w:rPr>
                <w:rStyle w:val="Bodytext30"/>
                <w:rFonts w:ascii="Times New Roman" w:hAnsi="Times New Roman" w:cs="Times New Roman"/>
                <w:color w:val="000000"/>
                <w:sz w:val="24"/>
                <w:szCs w:val="24"/>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657AF2" w:rsidRPr="00604419" w:rsidRDefault="00657AF2" w:rsidP="00435D8B">
            <w:pPr>
              <w:pStyle w:val="Bodytext31"/>
              <w:shd w:val="clear" w:color="auto" w:fill="auto"/>
              <w:spacing w:after="0" w:line="230" w:lineRule="exact"/>
              <w:ind w:left="120"/>
              <w:jc w:val="left"/>
              <w:rPr>
                <w:rStyle w:val="Bodytext30"/>
                <w:rFonts w:ascii="Times New Roman" w:hAnsi="Times New Roman" w:cs="Times New Roman"/>
                <w:b w:val="0"/>
                <w:color w:val="000000"/>
                <w:sz w:val="24"/>
                <w:szCs w:val="24"/>
                <w:lang w:val="sr-Cyrl-CS" w:eastAsia="sr-Cyrl-CS"/>
              </w:rPr>
            </w:pPr>
          </w:p>
          <w:p w:rsidR="00657AF2" w:rsidRPr="00604419" w:rsidRDefault="00657AF2" w:rsidP="00435D8B">
            <w:pPr>
              <w:pStyle w:val="Bodytext31"/>
              <w:shd w:val="clear" w:color="auto" w:fill="auto"/>
              <w:spacing w:after="0" w:line="230" w:lineRule="exact"/>
              <w:ind w:left="120"/>
              <w:jc w:val="left"/>
              <w:rPr>
                <w:rFonts w:ascii="Times New Roman" w:hAnsi="Times New Roman" w:cs="Times New Roman"/>
                <w:b w:val="0"/>
                <w:sz w:val="24"/>
                <w:szCs w:val="24"/>
              </w:rPr>
            </w:pPr>
            <w:r w:rsidRPr="00604419">
              <w:rPr>
                <w:rStyle w:val="Bodytext30"/>
                <w:rFonts w:ascii="Times New Roman" w:hAnsi="Times New Roman" w:cs="Times New Roman"/>
                <w:color w:val="000000"/>
                <w:sz w:val="24"/>
                <w:szCs w:val="24"/>
                <w:shd w:val="clear" w:color="auto" w:fill="95B3D7"/>
                <w:lang w:val="sr-Cyrl-CS" w:eastAsia="sr-Cyrl-CS"/>
              </w:rPr>
              <w:t>БРОЈ ОБРАСЦА</w:t>
            </w:r>
          </w:p>
        </w:tc>
      </w:tr>
      <w:tr w:rsidR="00657AF2" w:rsidRPr="000F0291" w:rsidTr="00435D8B">
        <w:trPr>
          <w:trHeight w:hRule="exact" w:val="619"/>
        </w:trPr>
        <w:tc>
          <w:tcPr>
            <w:tcW w:w="763" w:type="dxa"/>
            <w:tcBorders>
              <w:top w:val="single" w:sz="4" w:space="0" w:color="auto"/>
              <w:left w:val="single" w:sz="4" w:space="0" w:color="auto"/>
              <w:bottom w:val="nil"/>
              <w:right w:val="nil"/>
            </w:tcBorders>
            <w:shd w:val="clear" w:color="auto" w:fill="FFFFFF"/>
          </w:tcPr>
          <w:p w:rsidR="00657AF2" w:rsidRPr="00604419" w:rsidRDefault="00657AF2" w:rsidP="00435D8B">
            <w:pPr>
              <w:pStyle w:val="Bodytext31"/>
              <w:shd w:val="clear" w:color="auto" w:fill="auto"/>
              <w:spacing w:after="0" w:line="230" w:lineRule="exact"/>
              <w:ind w:left="120"/>
              <w:jc w:val="left"/>
              <w:rPr>
                <w:rStyle w:val="Bodytext30"/>
                <w:rFonts w:ascii="Times New Roman" w:hAnsi="Times New Roman" w:cs="Times New Roman"/>
                <w:color w:val="000000"/>
                <w:sz w:val="24"/>
                <w:szCs w:val="24"/>
              </w:rPr>
            </w:pPr>
          </w:p>
          <w:p w:rsidR="00657AF2" w:rsidRPr="00604419" w:rsidRDefault="00657AF2" w:rsidP="00435D8B">
            <w:pPr>
              <w:pStyle w:val="Bodytext31"/>
              <w:shd w:val="clear" w:color="auto" w:fill="auto"/>
              <w:spacing w:after="0" w:line="230" w:lineRule="exact"/>
              <w:ind w:left="120"/>
              <w:jc w:val="left"/>
              <w:rPr>
                <w:rFonts w:ascii="Times New Roman" w:hAnsi="Times New Roman" w:cs="Times New Roman"/>
                <w:sz w:val="24"/>
                <w:szCs w:val="24"/>
              </w:rPr>
            </w:pPr>
            <w:r w:rsidRPr="00604419">
              <w:rPr>
                <w:rStyle w:val="Bodytext30"/>
                <w:rFonts w:ascii="Times New Roman" w:hAnsi="Times New Roman" w:cs="Times New Roman"/>
                <w:color w:val="000000"/>
                <w:sz w:val="24"/>
                <w:szCs w:val="24"/>
              </w:rPr>
              <w:t>1.</w:t>
            </w:r>
          </w:p>
        </w:tc>
        <w:tc>
          <w:tcPr>
            <w:tcW w:w="6758" w:type="dxa"/>
            <w:tcBorders>
              <w:top w:val="single" w:sz="4" w:space="0" w:color="auto"/>
              <w:left w:val="single" w:sz="4" w:space="0" w:color="auto"/>
              <w:bottom w:val="nil"/>
              <w:right w:val="nil"/>
            </w:tcBorders>
            <w:shd w:val="clear" w:color="auto" w:fill="FFFFFF"/>
          </w:tcPr>
          <w:p w:rsidR="00657AF2" w:rsidRPr="00604419" w:rsidRDefault="00657AF2" w:rsidP="00435D8B">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657AF2" w:rsidRPr="00604419" w:rsidRDefault="00657AF2" w:rsidP="00435D8B">
            <w:pPr>
              <w:pStyle w:val="Bodytext1"/>
              <w:shd w:val="clear" w:color="auto" w:fill="auto"/>
              <w:spacing w:line="230" w:lineRule="exact"/>
              <w:ind w:left="100" w:firstLine="0"/>
              <w:rPr>
                <w:rFonts w:ascii="Times New Roman" w:hAnsi="Times New Roman" w:cs="Times New Roman"/>
                <w:sz w:val="24"/>
                <w:szCs w:val="24"/>
              </w:rPr>
            </w:pPr>
            <w:r w:rsidRPr="00604419">
              <w:rPr>
                <w:rStyle w:val="Bodytext0"/>
                <w:rFonts w:ascii="Times New Roman" w:hAnsi="Times New Roman" w:cs="Times New Roman"/>
                <w:color w:val="000000"/>
                <w:sz w:val="24"/>
                <w:szCs w:val="24"/>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657AF2" w:rsidRPr="00604419" w:rsidRDefault="00657AF2" w:rsidP="00435D8B">
            <w:pPr>
              <w:pStyle w:val="Bodytext31"/>
              <w:shd w:val="clear" w:color="auto" w:fill="auto"/>
              <w:spacing w:after="0" w:line="230" w:lineRule="exact"/>
              <w:ind w:left="120"/>
              <w:jc w:val="left"/>
              <w:rPr>
                <w:rStyle w:val="Bodytext30"/>
                <w:rFonts w:ascii="Times New Roman" w:hAnsi="Times New Roman" w:cs="Times New Roman"/>
                <w:b w:val="0"/>
                <w:color w:val="000000"/>
                <w:sz w:val="24"/>
                <w:szCs w:val="24"/>
                <w:lang w:val="sr-Cyrl-CS" w:eastAsia="sr-Cyrl-CS"/>
              </w:rPr>
            </w:pPr>
          </w:p>
          <w:p w:rsidR="00657AF2" w:rsidRPr="00604419" w:rsidRDefault="00657AF2" w:rsidP="00435D8B">
            <w:pPr>
              <w:pStyle w:val="Bodytext31"/>
              <w:shd w:val="clear" w:color="auto" w:fill="auto"/>
              <w:spacing w:after="0" w:line="230" w:lineRule="exact"/>
              <w:ind w:left="120"/>
              <w:jc w:val="left"/>
              <w:rPr>
                <w:rFonts w:ascii="Times New Roman" w:hAnsi="Times New Roman" w:cs="Times New Roman"/>
                <w:b w:val="0"/>
                <w:sz w:val="24"/>
                <w:szCs w:val="24"/>
              </w:rPr>
            </w:pPr>
            <w:r w:rsidRPr="00604419">
              <w:rPr>
                <w:rStyle w:val="Bodytext30"/>
                <w:rFonts w:ascii="Times New Roman" w:hAnsi="Times New Roman" w:cs="Times New Roman"/>
                <w:color w:val="000000"/>
                <w:sz w:val="24"/>
                <w:szCs w:val="24"/>
                <w:lang w:val="sr-Cyrl-CS" w:eastAsia="sr-Cyrl-CS"/>
              </w:rPr>
              <w:t xml:space="preserve">ОБРАЗАЦ БР. </w:t>
            </w:r>
            <w:r w:rsidRPr="00604419">
              <w:rPr>
                <w:rStyle w:val="Bodytext30"/>
                <w:rFonts w:ascii="Times New Roman" w:hAnsi="Times New Roman" w:cs="Times New Roman"/>
                <w:color w:val="000000"/>
                <w:sz w:val="24"/>
                <w:szCs w:val="24"/>
              </w:rPr>
              <w:t>1</w:t>
            </w:r>
          </w:p>
        </w:tc>
      </w:tr>
      <w:tr w:rsidR="00657AF2" w:rsidRPr="000F0291" w:rsidTr="00435D8B">
        <w:trPr>
          <w:trHeight w:hRule="exact" w:val="619"/>
        </w:trPr>
        <w:tc>
          <w:tcPr>
            <w:tcW w:w="763" w:type="dxa"/>
            <w:tcBorders>
              <w:top w:val="single" w:sz="4" w:space="0" w:color="auto"/>
              <w:left w:val="single" w:sz="4" w:space="0" w:color="auto"/>
              <w:bottom w:val="nil"/>
              <w:right w:val="nil"/>
            </w:tcBorders>
            <w:shd w:val="clear" w:color="auto" w:fill="FFFFFF"/>
          </w:tcPr>
          <w:p w:rsidR="00657AF2" w:rsidRPr="00604419" w:rsidRDefault="00657AF2" w:rsidP="00435D8B">
            <w:pPr>
              <w:pStyle w:val="Bodytext31"/>
              <w:shd w:val="clear" w:color="auto" w:fill="auto"/>
              <w:spacing w:after="0" w:line="230" w:lineRule="exact"/>
              <w:ind w:left="120"/>
              <w:jc w:val="left"/>
              <w:rPr>
                <w:rStyle w:val="Bodytext30"/>
                <w:rFonts w:ascii="Times New Roman" w:hAnsi="Times New Roman" w:cs="Times New Roman"/>
                <w:color w:val="000000"/>
                <w:sz w:val="24"/>
                <w:szCs w:val="24"/>
              </w:rPr>
            </w:pPr>
          </w:p>
          <w:p w:rsidR="00657AF2" w:rsidRPr="00604419" w:rsidRDefault="00657AF2" w:rsidP="00435D8B">
            <w:pPr>
              <w:pStyle w:val="Bodytext31"/>
              <w:shd w:val="clear" w:color="auto" w:fill="auto"/>
              <w:spacing w:after="0" w:line="230" w:lineRule="exact"/>
              <w:ind w:left="120"/>
              <w:jc w:val="left"/>
              <w:rPr>
                <w:rFonts w:ascii="Times New Roman" w:hAnsi="Times New Roman" w:cs="Times New Roman"/>
                <w:sz w:val="24"/>
                <w:szCs w:val="24"/>
              </w:rPr>
            </w:pPr>
            <w:r w:rsidRPr="00604419">
              <w:rPr>
                <w:rStyle w:val="Bodytext30"/>
                <w:rFonts w:ascii="Times New Roman" w:hAnsi="Times New Roman" w:cs="Times New Roman"/>
                <w:color w:val="000000"/>
                <w:sz w:val="24"/>
                <w:szCs w:val="24"/>
              </w:rPr>
              <w:t>2.</w:t>
            </w:r>
          </w:p>
        </w:tc>
        <w:tc>
          <w:tcPr>
            <w:tcW w:w="6758" w:type="dxa"/>
            <w:tcBorders>
              <w:top w:val="single" w:sz="4" w:space="0" w:color="auto"/>
              <w:left w:val="single" w:sz="4" w:space="0" w:color="auto"/>
              <w:bottom w:val="nil"/>
              <w:right w:val="nil"/>
            </w:tcBorders>
            <w:shd w:val="clear" w:color="auto" w:fill="FFFFFF"/>
          </w:tcPr>
          <w:p w:rsidR="00657AF2" w:rsidRPr="00604419" w:rsidRDefault="00657AF2" w:rsidP="00435D8B">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657AF2" w:rsidRPr="00604419" w:rsidRDefault="00657AF2" w:rsidP="00435D8B">
            <w:pPr>
              <w:pStyle w:val="Bodytext1"/>
              <w:shd w:val="clear" w:color="auto" w:fill="auto"/>
              <w:spacing w:line="230" w:lineRule="exact"/>
              <w:ind w:left="100" w:firstLine="0"/>
              <w:rPr>
                <w:rFonts w:ascii="Times New Roman" w:hAnsi="Times New Roman" w:cs="Times New Roman"/>
                <w:sz w:val="24"/>
                <w:szCs w:val="24"/>
              </w:rPr>
            </w:pPr>
            <w:r w:rsidRPr="00604419">
              <w:rPr>
                <w:rStyle w:val="Bodytext0"/>
                <w:rFonts w:ascii="Times New Roman" w:hAnsi="Times New Roman" w:cs="Times New Roman"/>
                <w:color w:val="000000"/>
                <w:sz w:val="24"/>
                <w:szCs w:val="24"/>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657AF2" w:rsidRPr="00604419" w:rsidRDefault="00657AF2" w:rsidP="00435D8B">
            <w:pPr>
              <w:pStyle w:val="Bodytext31"/>
              <w:shd w:val="clear" w:color="auto" w:fill="auto"/>
              <w:spacing w:after="0" w:line="230" w:lineRule="exact"/>
              <w:ind w:left="120"/>
              <w:jc w:val="left"/>
              <w:rPr>
                <w:rStyle w:val="Bodytext30"/>
                <w:rFonts w:ascii="Times New Roman" w:hAnsi="Times New Roman" w:cs="Times New Roman"/>
                <w:b w:val="0"/>
                <w:color w:val="000000"/>
                <w:sz w:val="24"/>
                <w:szCs w:val="24"/>
                <w:lang w:val="sr-Cyrl-CS" w:eastAsia="sr-Cyrl-CS"/>
              </w:rPr>
            </w:pPr>
          </w:p>
          <w:p w:rsidR="00657AF2" w:rsidRPr="00604419" w:rsidRDefault="00657AF2" w:rsidP="00435D8B">
            <w:pPr>
              <w:pStyle w:val="Bodytext31"/>
              <w:shd w:val="clear" w:color="auto" w:fill="auto"/>
              <w:spacing w:after="0" w:line="230" w:lineRule="exact"/>
              <w:ind w:left="120"/>
              <w:jc w:val="left"/>
              <w:rPr>
                <w:rFonts w:ascii="Times New Roman" w:hAnsi="Times New Roman" w:cs="Times New Roman"/>
                <w:b w:val="0"/>
                <w:sz w:val="24"/>
                <w:szCs w:val="24"/>
              </w:rPr>
            </w:pPr>
            <w:r w:rsidRPr="00604419">
              <w:rPr>
                <w:rStyle w:val="Bodytext30"/>
                <w:rFonts w:ascii="Times New Roman" w:hAnsi="Times New Roman" w:cs="Times New Roman"/>
                <w:color w:val="000000"/>
                <w:sz w:val="24"/>
                <w:szCs w:val="24"/>
                <w:lang w:val="sr-Cyrl-CS" w:eastAsia="sr-Cyrl-CS"/>
              </w:rPr>
              <w:t xml:space="preserve">ОБРАЗАЦ БР. </w:t>
            </w:r>
            <w:r w:rsidRPr="00604419">
              <w:rPr>
                <w:rStyle w:val="Bodytext30"/>
                <w:rFonts w:ascii="Times New Roman" w:hAnsi="Times New Roman" w:cs="Times New Roman"/>
                <w:color w:val="000000"/>
                <w:sz w:val="24"/>
                <w:szCs w:val="24"/>
              </w:rPr>
              <w:t>2</w:t>
            </w:r>
          </w:p>
        </w:tc>
      </w:tr>
      <w:tr w:rsidR="00657AF2" w:rsidRPr="000F0291" w:rsidTr="00435D8B">
        <w:trPr>
          <w:trHeight w:hRule="exact" w:val="624"/>
        </w:trPr>
        <w:tc>
          <w:tcPr>
            <w:tcW w:w="763" w:type="dxa"/>
            <w:tcBorders>
              <w:top w:val="single" w:sz="4" w:space="0" w:color="auto"/>
              <w:left w:val="single" w:sz="4" w:space="0" w:color="auto"/>
              <w:bottom w:val="nil"/>
              <w:right w:val="nil"/>
            </w:tcBorders>
            <w:shd w:val="clear" w:color="auto" w:fill="FFFFFF"/>
          </w:tcPr>
          <w:p w:rsidR="00657AF2" w:rsidRPr="00604419" w:rsidRDefault="00657AF2" w:rsidP="00435D8B">
            <w:pPr>
              <w:pStyle w:val="Bodytext31"/>
              <w:shd w:val="clear" w:color="auto" w:fill="auto"/>
              <w:spacing w:after="0" w:line="230" w:lineRule="exact"/>
              <w:ind w:left="120"/>
              <w:jc w:val="left"/>
              <w:rPr>
                <w:rStyle w:val="Bodytext30"/>
                <w:rFonts w:ascii="Times New Roman" w:hAnsi="Times New Roman" w:cs="Times New Roman"/>
                <w:color w:val="000000"/>
                <w:sz w:val="24"/>
                <w:szCs w:val="24"/>
              </w:rPr>
            </w:pPr>
          </w:p>
          <w:p w:rsidR="00657AF2" w:rsidRPr="00604419" w:rsidRDefault="00657AF2" w:rsidP="00435D8B">
            <w:pPr>
              <w:pStyle w:val="Bodytext31"/>
              <w:shd w:val="clear" w:color="auto" w:fill="auto"/>
              <w:spacing w:after="0" w:line="230" w:lineRule="exact"/>
              <w:ind w:left="120"/>
              <w:jc w:val="left"/>
              <w:rPr>
                <w:rFonts w:ascii="Times New Roman" w:hAnsi="Times New Roman" w:cs="Times New Roman"/>
                <w:sz w:val="24"/>
                <w:szCs w:val="24"/>
              </w:rPr>
            </w:pPr>
            <w:r w:rsidRPr="00604419">
              <w:rPr>
                <w:rStyle w:val="Bodytext30"/>
                <w:rFonts w:ascii="Times New Roman" w:hAnsi="Times New Roman" w:cs="Times New Roman"/>
                <w:color w:val="000000"/>
                <w:sz w:val="24"/>
                <w:szCs w:val="24"/>
              </w:rPr>
              <w:t>3.</w:t>
            </w:r>
          </w:p>
        </w:tc>
        <w:tc>
          <w:tcPr>
            <w:tcW w:w="6758" w:type="dxa"/>
            <w:tcBorders>
              <w:top w:val="single" w:sz="4" w:space="0" w:color="auto"/>
              <w:left w:val="single" w:sz="4" w:space="0" w:color="auto"/>
              <w:bottom w:val="nil"/>
              <w:right w:val="nil"/>
            </w:tcBorders>
            <w:shd w:val="clear" w:color="auto" w:fill="FFFFFF"/>
          </w:tcPr>
          <w:p w:rsidR="00657AF2" w:rsidRPr="00604419" w:rsidRDefault="00657AF2" w:rsidP="00435D8B">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657AF2" w:rsidRPr="00604419" w:rsidRDefault="00657AF2" w:rsidP="00435D8B">
            <w:pPr>
              <w:pStyle w:val="Bodytext1"/>
              <w:shd w:val="clear" w:color="auto" w:fill="auto"/>
              <w:spacing w:line="230" w:lineRule="exact"/>
              <w:ind w:left="100" w:firstLine="0"/>
              <w:rPr>
                <w:rFonts w:ascii="Times New Roman" w:hAnsi="Times New Roman" w:cs="Times New Roman"/>
                <w:sz w:val="24"/>
                <w:szCs w:val="24"/>
              </w:rPr>
            </w:pPr>
            <w:r w:rsidRPr="00604419">
              <w:rPr>
                <w:rStyle w:val="Bodytext0"/>
                <w:rFonts w:ascii="Times New Roman" w:hAnsi="Times New Roman" w:cs="Times New Roman"/>
                <w:color w:val="000000"/>
                <w:sz w:val="24"/>
                <w:szCs w:val="24"/>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657AF2" w:rsidRPr="00604419" w:rsidRDefault="00657AF2" w:rsidP="00435D8B">
            <w:pPr>
              <w:pStyle w:val="Bodytext31"/>
              <w:shd w:val="clear" w:color="auto" w:fill="auto"/>
              <w:spacing w:after="0" w:line="230" w:lineRule="exact"/>
              <w:ind w:left="120"/>
              <w:jc w:val="left"/>
              <w:rPr>
                <w:rStyle w:val="Bodytext30"/>
                <w:rFonts w:ascii="Times New Roman" w:hAnsi="Times New Roman" w:cs="Times New Roman"/>
                <w:b w:val="0"/>
                <w:color w:val="000000"/>
                <w:sz w:val="24"/>
                <w:szCs w:val="24"/>
                <w:lang w:val="sr-Cyrl-CS" w:eastAsia="sr-Cyrl-CS"/>
              </w:rPr>
            </w:pPr>
          </w:p>
          <w:p w:rsidR="00657AF2" w:rsidRPr="00604419" w:rsidRDefault="00657AF2" w:rsidP="00435D8B">
            <w:pPr>
              <w:pStyle w:val="Bodytext31"/>
              <w:shd w:val="clear" w:color="auto" w:fill="auto"/>
              <w:spacing w:after="0" w:line="230" w:lineRule="exact"/>
              <w:ind w:left="120"/>
              <w:jc w:val="left"/>
              <w:rPr>
                <w:rFonts w:ascii="Times New Roman" w:hAnsi="Times New Roman" w:cs="Times New Roman"/>
                <w:b w:val="0"/>
                <w:sz w:val="24"/>
                <w:szCs w:val="24"/>
              </w:rPr>
            </w:pPr>
            <w:r w:rsidRPr="00604419">
              <w:rPr>
                <w:rStyle w:val="Bodytext30"/>
                <w:rFonts w:ascii="Times New Roman" w:hAnsi="Times New Roman" w:cs="Times New Roman"/>
                <w:color w:val="000000"/>
                <w:sz w:val="24"/>
                <w:szCs w:val="24"/>
                <w:lang w:val="sr-Cyrl-CS" w:eastAsia="sr-Cyrl-CS"/>
              </w:rPr>
              <w:t xml:space="preserve">ОБРАЗАЦ БР. </w:t>
            </w:r>
            <w:r w:rsidRPr="00604419">
              <w:rPr>
                <w:rStyle w:val="Bodytext30"/>
                <w:rFonts w:ascii="Times New Roman" w:hAnsi="Times New Roman" w:cs="Times New Roman"/>
                <w:color w:val="000000"/>
                <w:sz w:val="24"/>
                <w:szCs w:val="24"/>
              </w:rPr>
              <w:t>3</w:t>
            </w:r>
          </w:p>
        </w:tc>
      </w:tr>
      <w:tr w:rsidR="00657AF2" w:rsidRPr="000F0291" w:rsidTr="00435D8B">
        <w:trPr>
          <w:trHeight w:hRule="exact" w:val="624"/>
        </w:trPr>
        <w:tc>
          <w:tcPr>
            <w:tcW w:w="763" w:type="dxa"/>
            <w:tcBorders>
              <w:top w:val="single" w:sz="4" w:space="0" w:color="auto"/>
              <w:left w:val="single" w:sz="4" w:space="0" w:color="auto"/>
              <w:bottom w:val="nil"/>
              <w:right w:val="nil"/>
            </w:tcBorders>
            <w:shd w:val="clear" w:color="auto" w:fill="FFFFFF"/>
          </w:tcPr>
          <w:p w:rsidR="00657AF2" w:rsidRPr="00604419" w:rsidRDefault="00657AF2" w:rsidP="00435D8B">
            <w:pPr>
              <w:pStyle w:val="Bodytext31"/>
              <w:shd w:val="clear" w:color="auto" w:fill="auto"/>
              <w:spacing w:after="0" w:line="230" w:lineRule="exact"/>
              <w:ind w:left="120"/>
              <w:jc w:val="left"/>
              <w:rPr>
                <w:rStyle w:val="Bodytext30"/>
                <w:rFonts w:ascii="Times New Roman" w:hAnsi="Times New Roman" w:cs="Times New Roman"/>
                <w:color w:val="000000"/>
                <w:sz w:val="24"/>
                <w:szCs w:val="24"/>
              </w:rPr>
            </w:pPr>
          </w:p>
          <w:p w:rsidR="00657AF2" w:rsidRPr="00604419" w:rsidRDefault="00657AF2" w:rsidP="00435D8B">
            <w:pPr>
              <w:pStyle w:val="Bodytext31"/>
              <w:shd w:val="clear" w:color="auto" w:fill="auto"/>
              <w:spacing w:after="0" w:line="230" w:lineRule="exact"/>
              <w:ind w:left="120"/>
              <w:jc w:val="left"/>
              <w:rPr>
                <w:rStyle w:val="Bodytext30"/>
                <w:rFonts w:ascii="Times New Roman" w:hAnsi="Times New Roman" w:cs="Times New Roman"/>
                <w:color w:val="000000"/>
                <w:sz w:val="24"/>
                <w:szCs w:val="24"/>
              </w:rPr>
            </w:pPr>
            <w:r w:rsidRPr="00604419">
              <w:rPr>
                <w:rStyle w:val="Bodytext30"/>
                <w:rFonts w:ascii="Times New Roman" w:hAnsi="Times New Roman" w:cs="Times New Roman"/>
                <w:color w:val="000000"/>
                <w:sz w:val="24"/>
                <w:szCs w:val="24"/>
              </w:rPr>
              <w:t>4.</w:t>
            </w:r>
          </w:p>
        </w:tc>
        <w:tc>
          <w:tcPr>
            <w:tcW w:w="6758" w:type="dxa"/>
            <w:tcBorders>
              <w:top w:val="single" w:sz="4" w:space="0" w:color="auto"/>
              <w:left w:val="single" w:sz="4" w:space="0" w:color="auto"/>
              <w:bottom w:val="nil"/>
              <w:right w:val="nil"/>
            </w:tcBorders>
            <w:shd w:val="clear" w:color="auto" w:fill="FFFFFF"/>
          </w:tcPr>
          <w:p w:rsidR="00657AF2" w:rsidRPr="00604419" w:rsidRDefault="00657AF2" w:rsidP="00435D8B">
            <w:pPr>
              <w:pStyle w:val="Bodytext1"/>
              <w:shd w:val="clear" w:color="auto" w:fill="auto"/>
              <w:spacing w:line="230" w:lineRule="exact"/>
              <w:ind w:firstLine="0"/>
              <w:rPr>
                <w:rStyle w:val="Bodytext0"/>
                <w:rFonts w:ascii="Times New Roman" w:hAnsi="Times New Roman" w:cs="Times New Roman"/>
                <w:color w:val="000000"/>
                <w:sz w:val="24"/>
                <w:szCs w:val="24"/>
                <w:lang w:val="sr-Cyrl-CS" w:eastAsia="sr-Cyrl-CS"/>
              </w:rPr>
            </w:pPr>
            <w:r w:rsidRPr="00604419">
              <w:rPr>
                <w:rStyle w:val="Bodytext0"/>
                <w:rFonts w:ascii="Times New Roman" w:hAnsi="Times New Roman" w:cs="Times New Roman"/>
                <w:color w:val="000000"/>
                <w:sz w:val="24"/>
                <w:szCs w:val="24"/>
                <w:lang w:val="sr-Cyrl-CS" w:eastAsia="sr-Cyrl-CS"/>
              </w:rPr>
              <w:t xml:space="preserve">  Изјава понуђача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657AF2" w:rsidRPr="00604419" w:rsidRDefault="00657AF2" w:rsidP="00435D8B">
            <w:pPr>
              <w:pStyle w:val="Bodytext31"/>
              <w:shd w:val="clear" w:color="auto" w:fill="auto"/>
              <w:spacing w:after="0" w:line="230" w:lineRule="exact"/>
              <w:ind w:left="120"/>
              <w:jc w:val="left"/>
              <w:rPr>
                <w:rStyle w:val="Bodytext30"/>
                <w:rFonts w:ascii="Times New Roman" w:hAnsi="Times New Roman" w:cs="Times New Roman"/>
                <w:b w:val="0"/>
                <w:color w:val="000000"/>
                <w:sz w:val="24"/>
                <w:szCs w:val="24"/>
                <w:lang w:val="sr-Cyrl-CS" w:eastAsia="sr-Cyrl-CS"/>
              </w:rPr>
            </w:pPr>
          </w:p>
          <w:p w:rsidR="00657AF2" w:rsidRPr="00604419" w:rsidRDefault="00657AF2" w:rsidP="00435D8B">
            <w:pPr>
              <w:pStyle w:val="Bodytext31"/>
              <w:shd w:val="clear" w:color="auto" w:fill="auto"/>
              <w:spacing w:after="0" w:line="230" w:lineRule="exact"/>
              <w:ind w:left="120"/>
              <w:jc w:val="left"/>
              <w:rPr>
                <w:rFonts w:ascii="Times New Roman" w:hAnsi="Times New Roman" w:cs="Times New Roman"/>
                <w:b w:val="0"/>
                <w:sz w:val="24"/>
                <w:szCs w:val="24"/>
              </w:rPr>
            </w:pPr>
            <w:r w:rsidRPr="00604419">
              <w:rPr>
                <w:rStyle w:val="Bodytext30"/>
                <w:rFonts w:ascii="Times New Roman" w:hAnsi="Times New Roman" w:cs="Times New Roman"/>
                <w:color w:val="000000"/>
                <w:sz w:val="24"/>
                <w:szCs w:val="24"/>
                <w:lang w:val="sr-Cyrl-CS" w:eastAsia="sr-Cyrl-CS"/>
              </w:rPr>
              <w:t xml:space="preserve">ОБРАЗАЦ БР. </w:t>
            </w:r>
            <w:r w:rsidRPr="00604419">
              <w:rPr>
                <w:rStyle w:val="Bodytext30"/>
                <w:rFonts w:ascii="Times New Roman" w:hAnsi="Times New Roman" w:cs="Times New Roman"/>
                <w:color w:val="000000"/>
                <w:sz w:val="24"/>
                <w:szCs w:val="24"/>
                <w:lang w:eastAsia="sr-Cyrl-CS"/>
              </w:rPr>
              <w:t>4</w:t>
            </w:r>
          </w:p>
        </w:tc>
      </w:tr>
      <w:tr w:rsidR="00657AF2" w:rsidRPr="000F0291" w:rsidTr="00435D8B">
        <w:trPr>
          <w:trHeight w:hRule="exact" w:val="624"/>
        </w:trPr>
        <w:tc>
          <w:tcPr>
            <w:tcW w:w="763" w:type="dxa"/>
            <w:tcBorders>
              <w:top w:val="single" w:sz="4" w:space="0" w:color="auto"/>
              <w:left w:val="single" w:sz="4" w:space="0" w:color="auto"/>
              <w:bottom w:val="nil"/>
              <w:right w:val="nil"/>
            </w:tcBorders>
            <w:shd w:val="clear" w:color="auto" w:fill="FFFFFF"/>
          </w:tcPr>
          <w:p w:rsidR="00657AF2" w:rsidRPr="00604419" w:rsidRDefault="00657AF2" w:rsidP="00435D8B">
            <w:pPr>
              <w:pStyle w:val="Bodytext31"/>
              <w:shd w:val="clear" w:color="auto" w:fill="auto"/>
              <w:spacing w:after="0" w:line="230" w:lineRule="exact"/>
              <w:ind w:left="120"/>
              <w:jc w:val="left"/>
              <w:rPr>
                <w:rStyle w:val="Bodytext30"/>
                <w:rFonts w:ascii="Times New Roman" w:hAnsi="Times New Roman" w:cs="Times New Roman"/>
                <w:color w:val="000000"/>
                <w:sz w:val="24"/>
                <w:szCs w:val="24"/>
              </w:rPr>
            </w:pPr>
          </w:p>
          <w:p w:rsidR="00657AF2" w:rsidRPr="00604419" w:rsidRDefault="00657AF2" w:rsidP="00435D8B">
            <w:pPr>
              <w:pStyle w:val="Bodytext31"/>
              <w:shd w:val="clear" w:color="auto" w:fill="auto"/>
              <w:spacing w:after="0" w:line="230" w:lineRule="exact"/>
              <w:ind w:left="120"/>
              <w:jc w:val="left"/>
              <w:rPr>
                <w:rFonts w:ascii="Times New Roman" w:hAnsi="Times New Roman" w:cs="Times New Roman"/>
                <w:sz w:val="24"/>
                <w:szCs w:val="24"/>
              </w:rPr>
            </w:pPr>
            <w:r w:rsidRPr="00604419">
              <w:rPr>
                <w:rStyle w:val="Bodytext30"/>
                <w:rFonts w:ascii="Times New Roman" w:hAnsi="Times New Roman" w:cs="Times New Roman"/>
                <w:color w:val="000000"/>
                <w:sz w:val="24"/>
                <w:szCs w:val="24"/>
              </w:rPr>
              <w:t>5.</w:t>
            </w:r>
          </w:p>
        </w:tc>
        <w:tc>
          <w:tcPr>
            <w:tcW w:w="6758" w:type="dxa"/>
            <w:tcBorders>
              <w:top w:val="single" w:sz="4" w:space="0" w:color="auto"/>
              <w:left w:val="single" w:sz="4" w:space="0" w:color="auto"/>
              <w:bottom w:val="nil"/>
              <w:right w:val="nil"/>
            </w:tcBorders>
            <w:shd w:val="clear" w:color="auto" w:fill="FFFFFF"/>
          </w:tcPr>
          <w:p w:rsidR="00657AF2" w:rsidRPr="00604419" w:rsidRDefault="00657AF2" w:rsidP="00435D8B">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r w:rsidRPr="00604419">
              <w:rPr>
                <w:rStyle w:val="Bodytext0"/>
                <w:rFonts w:ascii="Times New Roman" w:hAnsi="Times New Roman" w:cs="Times New Roman"/>
                <w:color w:val="000000"/>
                <w:sz w:val="24"/>
                <w:szCs w:val="24"/>
                <w:lang w:val="sr-Cyrl-CS" w:eastAsia="sr-Cyrl-CS"/>
              </w:rPr>
              <w:t>Изјава подизвођача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657AF2" w:rsidRPr="00604419" w:rsidRDefault="00657AF2" w:rsidP="00435D8B">
            <w:pPr>
              <w:pStyle w:val="Bodytext31"/>
              <w:shd w:val="clear" w:color="auto" w:fill="auto"/>
              <w:spacing w:after="0" w:line="230" w:lineRule="exact"/>
              <w:ind w:left="120"/>
              <w:jc w:val="left"/>
              <w:rPr>
                <w:rStyle w:val="Bodytext30"/>
                <w:rFonts w:ascii="Times New Roman" w:hAnsi="Times New Roman" w:cs="Times New Roman"/>
                <w:b w:val="0"/>
                <w:color w:val="000000"/>
                <w:sz w:val="24"/>
                <w:szCs w:val="24"/>
                <w:lang w:val="sr-Cyrl-CS" w:eastAsia="sr-Cyrl-CS"/>
              </w:rPr>
            </w:pPr>
          </w:p>
          <w:p w:rsidR="00657AF2" w:rsidRPr="00604419" w:rsidRDefault="00657AF2" w:rsidP="00435D8B">
            <w:pPr>
              <w:pStyle w:val="Bodytext31"/>
              <w:shd w:val="clear" w:color="auto" w:fill="auto"/>
              <w:spacing w:after="0" w:line="230" w:lineRule="exact"/>
              <w:ind w:left="120"/>
              <w:jc w:val="left"/>
              <w:rPr>
                <w:rFonts w:ascii="Times New Roman" w:hAnsi="Times New Roman" w:cs="Times New Roman"/>
                <w:b w:val="0"/>
                <w:sz w:val="24"/>
                <w:szCs w:val="24"/>
              </w:rPr>
            </w:pPr>
            <w:r w:rsidRPr="00604419">
              <w:rPr>
                <w:rStyle w:val="Bodytext30"/>
                <w:rFonts w:ascii="Times New Roman" w:hAnsi="Times New Roman" w:cs="Times New Roman"/>
                <w:color w:val="000000"/>
                <w:sz w:val="24"/>
                <w:szCs w:val="24"/>
                <w:lang w:val="sr-Cyrl-CS" w:eastAsia="sr-Cyrl-CS"/>
              </w:rPr>
              <w:t xml:space="preserve">ОБРАЗАЦ БР. </w:t>
            </w:r>
            <w:r w:rsidRPr="00604419">
              <w:rPr>
                <w:rStyle w:val="Bodytext30"/>
                <w:rFonts w:ascii="Times New Roman" w:hAnsi="Times New Roman" w:cs="Times New Roman"/>
                <w:color w:val="000000"/>
                <w:sz w:val="24"/>
                <w:szCs w:val="24"/>
                <w:lang w:eastAsia="sr-Cyrl-CS"/>
              </w:rPr>
              <w:t>5</w:t>
            </w:r>
          </w:p>
        </w:tc>
      </w:tr>
      <w:tr w:rsidR="00657AF2" w:rsidRPr="000F0291" w:rsidTr="00435D8B">
        <w:trPr>
          <w:trHeight w:hRule="exact" w:val="797"/>
        </w:trPr>
        <w:tc>
          <w:tcPr>
            <w:tcW w:w="763" w:type="dxa"/>
            <w:tcBorders>
              <w:top w:val="single" w:sz="4" w:space="0" w:color="auto"/>
              <w:left w:val="single" w:sz="4" w:space="0" w:color="auto"/>
              <w:bottom w:val="nil"/>
              <w:right w:val="nil"/>
            </w:tcBorders>
            <w:shd w:val="clear" w:color="auto" w:fill="FFFFFF"/>
          </w:tcPr>
          <w:p w:rsidR="00657AF2" w:rsidRPr="00604419" w:rsidRDefault="00657AF2" w:rsidP="00435D8B">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rPr>
            </w:pPr>
          </w:p>
          <w:p w:rsidR="00657AF2" w:rsidRPr="00604419" w:rsidRDefault="00657AF2" w:rsidP="00435D8B">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rPr>
            </w:pPr>
            <w:r w:rsidRPr="00604419">
              <w:rPr>
                <w:rStyle w:val="Bodytext30"/>
                <w:rFonts w:ascii="Times New Roman" w:hAnsi="Times New Roman" w:cs="Times New Roman"/>
                <w:color w:val="000000"/>
                <w:sz w:val="24"/>
                <w:szCs w:val="24"/>
                <w:lang/>
              </w:rPr>
              <w:t>6.</w:t>
            </w:r>
          </w:p>
        </w:tc>
        <w:tc>
          <w:tcPr>
            <w:tcW w:w="6758" w:type="dxa"/>
            <w:tcBorders>
              <w:top w:val="single" w:sz="4" w:space="0" w:color="auto"/>
              <w:left w:val="single" w:sz="4" w:space="0" w:color="auto"/>
              <w:bottom w:val="nil"/>
              <w:right w:val="nil"/>
            </w:tcBorders>
            <w:shd w:val="clear" w:color="auto" w:fill="FFFFFF"/>
          </w:tcPr>
          <w:p w:rsidR="00657AF2" w:rsidRPr="00604419" w:rsidRDefault="00657AF2" w:rsidP="00435D8B">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657AF2" w:rsidRPr="00604419" w:rsidRDefault="00657AF2" w:rsidP="00435D8B">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r w:rsidRPr="00604419">
              <w:rPr>
                <w:rStyle w:val="Bodytext0"/>
                <w:rFonts w:ascii="Times New Roman" w:hAnsi="Times New Roman" w:cs="Times New Roman"/>
                <w:color w:val="000000"/>
                <w:sz w:val="24"/>
                <w:szCs w:val="24"/>
                <w:lang w:val="sr-Cyrl-CS" w:eastAsia="sr-Cyrl-CS"/>
              </w:rPr>
              <w:t xml:space="preserve">Изјава о одговорном извођачу </w:t>
            </w:r>
          </w:p>
        </w:tc>
        <w:tc>
          <w:tcPr>
            <w:tcW w:w="2280" w:type="dxa"/>
            <w:tcBorders>
              <w:top w:val="single" w:sz="4" w:space="0" w:color="auto"/>
              <w:left w:val="single" w:sz="4" w:space="0" w:color="auto"/>
              <w:bottom w:val="nil"/>
              <w:right w:val="single" w:sz="4" w:space="0" w:color="auto"/>
            </w:tcBorders>
            <w:shd w:val="clear" w:color="auto" w:fill="FFFFFF"/>
          </w:tcPr>
          <w:p w:rsidR="00657AF2" w:rsidRPr="00604419" w:rsidRDefault="00657AF2" w:rsidP="00435D8B">
            <w:pPr>
              <w:pStyle w:val="Bodytext31"/>
              <w:shd w:val="clear" w:color="auto" w:fill="auto"/>
              <w:spacing w:after="0" w:line="230" w:lineRule="exact"/>
              <w:ind w:left="120"/>
              <w:jc w:val="left"/>
              <w:rPr>
                <w:rStyle w:val="Bodytext30"/>
                <w:rFonts w:ascii="Times New Roman" w:hAnsi="Times New Roman" w:cs="Times New Roman"/>
                <w:b w:val="0"/>
                <w:color w:val="000000"/>
                <w:sz w:val="24"/>
                <w:szCs w:val="24"/>
                <w:lang w:val="sr-Cyrl-CS" w:eastAsia="sr-Cyrl-CS"/>
              </w:rPr>
            </w:pPr>
          </w:p>
          <w:p w:rsidR="00657AF2" w:rsidRPr="00604419" w:rsidRDefault="00657AF2" w:rsidP="00435D8B">
            <w:pPr>
              <w:pStyle w:val="Bodytext31"/>
              <w:shd w:val="clear" w:color="auto" w:fill="auto"/>
              <w:spacing w:after="0" w:line="230" w:lineRule="exact"/>
              <w:ind w:left="120"/>
              <w:jc w:val="left"/>
              <w:rPr>
                <w:rStyle w:val="Bodytext30"/>
                <w:rFonts w:ascii="Times New Roman" w:hAnsi="Times New Roman" w:cs="Times New Roman"/>
                <w:b w:val="0"/>
                <w:color w:val="000000"/>
                <w:sz w:val="24"/>
                <w:szCs w:val="24"/>
                <w:lang w:eastAsia="sr-Cyrl-CS"/>
              </w:rPr>
            </w:pPr>
            <w:r w:rsidRPr="00604419">
              <w:rPr>
                <w:rStyle w:val="Bodytext30"/>
                <w:rFonts w:ascii="Times New Roman" w:hAnsi="Times New Roman" w:cs="Times New Roman"/>
                <w:color w:val="000000"/>
                <w:sz w:val="24"/>
                <w:szCs w:val="24"/>
                <w:lang w:val="sr-Cyrl-CS" w:eastAsia="sr-Cyrl-CS"/>
              </w:rPr>
              <w:t xml:space="preserve">ОБРАЗАЦ БР. </w:t>
            </w:r>
            <w:r w:rsidRPr="00604419">
              <w:rPr>
                <w:rStyle w:val="Bodytext30"/>
                <w:rFonts w:ascii="Times New Roman" w:hAnsi="Times New Roman" w:cs="Times New Roman"/>
                <w:color w:val="000000"/>
                <w:sz w:val="24"/>
                <w:szCs w:val="24"/>
                <w:lang w:eastAsia="sr-Cyrl-CS"/>
              </w:rPr>
              <w:t>6</w:t>
            </w:r>
          </w:p>
        </w:tc>
      </w:tr>
      <w:tr w:rsidR="00657AF2" w:rsidRPr="000F0291" w:rsidTr="00435D8B">
        <w:trPr>
          <w:trHeight w:hRule="exact" w:val="985"/>
        </w:trPr>
        <w:tc>
          <w:tcPr>
            <w:tcW w:w="763" w:type="dxa"/>
            <w:tcBorders>
              <w:top w:val="single" w:sz="4" w:space="0" w:color="auto"/>
              <w:left w:val="single" w:sz="4" w:space="0" w:color="auto"/>
              <w:bottom w:val="nil"/>
              <w:right w:val="nil"/>
            </w:tcBorders>
            <w:shd w:val="clear" w:color="auto" w:fill="FFFFFF"/>
          </w:tcPr>
          <w:p w:rsidR="00657AF2" w:rsidRPr="00604419" w:rsidRDefault="00657AF2" w:rsidP="00435D8B">
            <w:pPr>
              <w:pStyle w:val="Bodytext31"/>
              <w:shd w:val="clear" w:color="auto" w:fill="auto"/>
              <w:spacing w:after="0" w:line="230" w:lineRule="exact"/>
              <w:ind w:left="120"/>
              <w:jc w:val="left"/>
              <w:rPr>
                <w:rStyle w:val="Bodytext30"/>
                <w:rFonts w:ascii="Times New Roman" w:hAnsi="Times New Roman" w:cs="Times New Roman"/>
                <w:color w:val="000000"/>
                <w:sz w:val="24"/>
                <w:szCs w:val="24"/>
              </w:rPr>
            </w:pPr>
          </w:p>
          <w:p w:rsidR="00657AF2" w:rsidRPr="00604419" w:rsidRDefault="00604419" w:rsidP="00435D8B">
            <w:pPr>
              <w:pStyle w:val="Bodytext31"/>
              <w:shd w:val="clear" w:color="auto" w:fill="auto"/>
              <w:spacing w:after="0" w:line="230" w:lineRule="exact"/>
              <w:ind w:left="120"/>
              <w:jc w:val="left"/>
              <w:rPr>
                <w:rStyle w:val="Bodytext30"/>
                <w:rFonts w:ascii="Times New Roman" w:hAnsi="Times New Roman" w:cs="Times New Roman"/>
                <w:color w:val="000000"/>
                <w:sz w:val="24"/>
                <w:szCs w:val="24"/>
              </w:rPr>
            </w:pPr>
            <w:r>
              <w:rPr>
                <w:rStyle w:val="Bodytext30"/>
                <w:rFonts w:ascii="Times New Roman" w:hAnsi="Times New Roman" w:cs="Times New Roman"/>
                <w:color w:val="000000"/>
                <w:sz w:val="24"/>
                <w:szCs w:val="24"/>
                <w:lang/>
              </w:rPr>
              <w:t>7</w:t>
            </w:r>
            <w:r w:rsidR="00657AF2" w:rsidRPr="00604419">
              <w:rPr>
                <w:rStyle w:val="Bodytext30"/>
                <w:rFonts w:ascii="Times New Roman" w:hAnsi="Times New Roman" w:cs="Times New Roman"/>
                <w:color w:val="000000"/>
                <w:sz w:val="24"/>
                <w:szCs w:val="24"/>
              </w:rPr>
              <w:t>.</w:t>
            </w:r>
          </w:p>
        </w:tc>
        <w:tc>
          <w:tcPr>
            <w:tcW w:w="6758" w:type="dxa"/>
            <w:tcBorders>
              <w:top w:val="single" w:sz="4" w:space="0" w:color="auto"/>
              <w:left w:val="single" w:sz="4" w:space="0" w:color="auto"/>
              <w:bottom w:val="nil"/>
              <w:right w:val="nil"/>
            </w:tcBorders>
            <w:shd w:val="clear" w:color="auto" w:fill="FFFFFF"/>
          </w:tcPr>
          <w:p w:rsidR="00657AF2" w:rsidRPr="00604419" w:rsidRDefault="00657AF2" w:rsidP="00435D8B">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657AF2" w:rsidRPr="00604419" w:rsidRDefault="00657AF2" w:rsidP="00435D8B">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r w:rsidRPr="00604419">
              <w:rPr>
                <w:rStyle w:val="Bodytext0"/>
                <w:rFonts w:ascii="Times New Roman" w:hAnsi="Times New Roman" w:cs="Times New Roman"/>
                <w:color w:val="000000"/>
                <w:sz w:val="24"/>
                <w:szCs w:val="24"/>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657AF2" w:rsidRPr="00604419" w:rsidRDefault="00657AF2" w:rsidP="00435D8B">
            <w:pPr>
              <w:pStyle w:val="Bodytext1"/>
              <w:shd w:val="clear" w:color="auto" w:fill="auto"/>
              <w:spacing w:line="230" w:lineRule="exact"/>
              <w:ind w:left="100" w:firstLine="0"/>
              <w:rPr>
                <w:rFonts w:ascii="Times New Roman" w:hAnsi="Times New Roman" w:cs="Times New Roman"/>
                <w:sz w:val="24"/>
                <w:szCs w:val="24"/>
              </w:rPr>
            </w:pPr>
          </w:p>
        </w:tc>
        <w:tc>
          <w:tcPr>
            <w:tcW w:w="2280" w:type="dxa"/>
            <w:tcBorders>
              <w:top w:val="single" w:sz="4" w:space="0" w:color="auto"/>
              <w:left w:val="single" w:sz="4" w:space="0" w:color="auto"/>
              <w:bottom w:val="nil"/>
              <w:right w:val="single" w:sz="4" w:space="0" w:color="auto"/>
            </w:tcBorders>
            <w:shd w:val="clear" w:color="auto" w:fill="FFFFFF"/>
          </w:tcPr>
          <w:p w:rsidR="00657AF2" w:rsidRPr="00604419" w:rsidRDefault="00657AF2" w:rsidP="00435D8B">
            <w:pPr>
              <w:pStyle w:val="Bodytext31"/>
              <w:shd w:val="clear" w:color="auto" w:fill="auto"/>
              <w:spacing w:after="0" w:line="230" w:lineRule="exact"/>
              <w:ind w:left="120"/>
              <w:jc w:val="left"/>
              <w:rPr>
                <w:rStyle w:val="Bodytext30"/>
                <w:rFonts w:ascii="Times New Roman" w:hAnsi="Times New Roman" w:cs="Times New Roman"/>
                <w:b w:val="0"/>
                <w:color w:val="000000"/>
                <w:sz w:val="24"/>
                <w:szCs w:val="24"/>
                <w:lang w:val="sr-Cyrl-CS" w:eastAsia="sr-Cyrl-CS"/>
              </w:rPr>
            </w:pPr>
          </w:p>
          <w:p w:rsidR="00657AF2" w:rsidRPr="00604419" w:rsidRDefault="00657AF2" w:rsidP="00604419">
            <w:pPr>
              <w:pStyle w:val="Bodytext31"/>
              <w:shd w:val="clear" w:color="auto" w:fill="auto"/>
              <w:spacing w:after="0" w:line="230" w:lineRule="exact"/>
              <w:ind w:left="120"/>
              <w:jc w:val="left"/>
              <w:rPr>
                <w:rStyle w:val="Bodytext30"/>
                <w:rFonts w:ascii="Times New Roman" w:hAnsi="Times New Roman" w:cs="Times New Roman"/>
                <w:b w:val="0"/>
                <w:color w:val="000000"/>
                <w:sz w:val="24"/>
                <w:szCs w:val="24"/>
                <w:lang w:eastAsia="sr-Cyrl-CS"/>
              </w:rPr>
            </w:pPr>
            <w:r w:rsidRPr="00604419">
              <w:rPr>
                <w:rStyle w:val="Bodytext30"/>
                <w:rFonts w:ascii="Times New Roman" w:hAnsi="Times New Roman" w:cs="Times New Roman"/>
                <w:color w:val="000000"/>
                <w:sz w:val="24"/>
                <w:szCs w:val="24"/>
                <w:lang w:val="sr-Cyrl-CS" w:eastAsia="sr-Cyrl-CS"/>
              </w:rPr>
              <w:t xml:space="preserve">ОБРАЗАЦ БР. </w:t>
            </w:r>
            <w:r w:rsidR="00604419">
              <w:rPr>
                <w:rStyle w:val="Bodytext30"/>
                <w:rFonts w:ascii="Times New Roman" w:hAnsi="Times New Roman" w:cs="Times New Roman"/>
                <w:color w:val="000000"/>
                <w:sz w:val="24"/>
                <w:szCs w:val="24"/>
                <w:lang w:val="sr-Cyrl-CS" w:eastAsia="sr-Cyrl-CS"/>
              </w:rPr>
              <w:t>7</w:t>
            </w:r>
          </w:p>
        </w:tc>
      </w:tr>
      <w:tr w:rsidR="00657AF2" w:rsidRPr="000F0291" w:rsidTr="00435D8B">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657AF2" w:rsidRPr="00604419" w:rsidRDefault="00657AF2" w:rsidP="00435D8B">
            <w:pPr>
              <w:pStyle w:val="Bodytext31"/>
              <w:shd w:val="clear" w:color="auto" w:fill="auto"/>
              <w:spacing w:after="0" w:line="230" w:lineRule="exact"/>
              <w:ind w:left="120"/>
              <w:jc w:val="left"/>
              <w:rPr>
                <w:rFonts w:ascii="Times New Roman" w:hAnsi="Times New Roman" w:cs="Times New Roman"/>
                <w:sz w:val="24"/>
                <w:szCs w:val="24"/>
              </w:rPr>
            </w:pPr>
          </w:p>
          <w:p w:rsidR="00657AF2" w:rsidRPr="00604419" w:rsidRDefault="00604419" w:rsidP="00435D8B">
            <w:pPr>
              <w:pStyle w:val="Bodytext31"/>
              <w:shd w:val="clear" w:color="auto" w:fill="auto"/>
              <w:spacing w:after="0" w:line="230" w:lineRule="exact"/>
              <w:ind w:left="120"/>
              <w:jc w:val="left"/>
              <w:rPr>
                <w:rFonts w:ascii="Times New Roman" w:hAnsi="Times New Roman" w:cs="Times New Roman"/>
                <w:sz w:val="24"/>
                <w:szCs w:val="24"/>
              </w:rPr>
            </w:pPr>
            <w:r>
              <w:rPr>
                <w:rFonts w:ascii="Times New Roman" w:hAnsi="Times New Roman" w:cs="Times New Roman"/>
                <w:sz w:val="24"/>
                <w:szCs w:val="24"/>
                <w:lang/>
              </w:rPr>
              <w:t>8</w:t>
            </w:r>
            <w:r w:rsidR="00657AF2" w:rsidRPr="00604419">
              <w:rPr>
                <w:rFonts w:ascii="Times New Roman" w:hAnsi="Times New Roman" w:cs="Times New Roman"/>
                <w:sz w:val="24"/>
                <w:szCs w:val="24"/>
              </w:rPr>
              <w:t>.</w:t>
            </w:r>
          </w:p>
        </w:tc>
        <w:tc>
          <w:tcPr>
            <w:tcW w:w="6758" w:type="dxa"/>
            <w:tcBorders>
              <w:top w:val="single" w:sz="4" w:space="0" w:color="auto"/>
              <w:left w:val="single" w:sz="4" w:space="0" w:color="auto"/>
              <w:bottom w:val="single" w:sz="4" w:space="0" w:color="auto"/>
              <w:right w:val="nil"/>
            </w:tcBorders>
            <w:shd w:val="clear" w:color="auto" w:fill="FFFFFF"/>
          </w:tcPr>
          <w:p w:rsidR="00657AF2" w:rsidRPr="00604419" w:rsidRDefault="00657AF2" w:rsidP="00435D8B">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657AF2" w:rsidRPr="00604419" w:rsidRDefault="00657AF2" w:rsidP="00435D8B">
            <w:pPr>
              <w:pStyle w:val="Bodytext1"/>
              <w:shd w:val="clear" w:color="auto" w:fill="auto"/>
              <w:spacing w:line="230" w:lineRule="exact"/>
              <w:ind w:left="100" w:firstLine="0"/>
              <w:rPr>
                <w:rFonts w:ascii="Times New Roman" w:hAnsi="Times New Roman" w:cs="Times New Roman"/>
                <w:sz w:val="24"/>
                <w:szCs w:val="24"/>
              </w:rPr>
            </w:pPr>
            <w:r w:rsidRPr="00604419">
              <w:rPr>
                <w:rStyle w:val="Bodytext0"/>
                <w:rFonts w:ascii="Times New Roman" w:hAnsi="Times New Roman" w:cs="Times New Roman"/>
                <w:color w:val="000000"/>
                <w:sz w:val="24"/>
                <w:szCs w:val="24"/>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657AF2" w:rsidRPr="00604419" w:rsidRDefault="00657AF2" w:rsidP="00435D8B">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sr-Cyrl-CS" w:eastAsia="sr-Cyrl-CS"/>
              </w:rPr>
            </w:pPr>
          </w:p>
          <w:p w:rsidR="00657AF2" w:rsidRPr="00604419" w:rsidRDefault="00657AF2" w:rsidP="00604419">
            <w:pPr>
              <w:pStyle w:val="Bodytext31"/>
              <w:shd w:val="clear" w:color="auto" w:fill="auto"/>
              <w:spacing w:after="0" w:line="230" w:lineRule="exact"/>
              <w:ind w:left="120"/>
              <w:jc w:val="left"/>
              <w:rPr>
                <w:rStyle w:val="Bodytext30"/>
                <w:rFonts w:ascii="Times New Roman" w:hAnsi="Times New Roman" w:cs="Times New Roman"/>
                <w:b w:val="0"/>
                <w:color w:val="000000"/>
                <w:sz w:val="24"/>
                <w:szCs w:val="24"/>
                <w:lang w:eastAsia="sr-Cyrl-CS"/>
              </w:rPr>
            </w:pPr>
            <w:r w:rsidRPr="00604419">
              <w:rPr>
                <w:rStyle w:val="Bodytext30"/>
                <w:rFonts w:ascii="Times New Roman" w:hAnsi="Times New Roman" w:cs="Times New Roman"/>
                <w:color w:val="000000"/>
                <w:sz w:val="24"/>
                <w:szCs w:val="24"/>
                <w:lang w:val="sr-Cyrl-CS" w:eastAsia="sr-Cyrl-CS"/>
              </w:rPr>
              <w:t xml:space="preserve">ОБРАЗАЦ БР. </w:t>
            </w:r>
            <w:r w:rsidR="00604419">
              <w:rPr>
                <w:rStyle w:val="Bodytext30"/>
                <w:rFonts w:ascii="Times New Roman" w:hAnsi="Times New Roman" w:cs="Times New Roman"/>
                <w:color w:val="000000"/>
                <w:sz w:val="24"/>
                <w:szCs w:val="24"/>
                <w:lang w:val="sr-Cyrl-CS" w:eastAsia="sr-Cyrl-CS"/>
              </w:rPr>
              <w:t>8</w:t>
            </w:r>
          </w:p>
        </w:tc>
      </w:tr>
      <w:tr w:rsidR="00657AF2" w:rsidRPr="000F0291" w:rsidTr="00435D8B">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657AF2" w:rsidRPr="00604419" w:rsidRDefault="00657AF2" w:rsidP="00435D8B">
            <w:pPr>
              <w:pStyle w:val="Bodytext31"/>
              <w:shd w:val="clear" w:color="auto" w:fill="auto"/>
              <w:spacing w:after="0" w:line="230" w:lineRule="exact"/>
              <w:ind w:left="120"/>
              <w:jc w:val="left"/>
              <w:rPr>
                <w:rStyle w:val="Bodytext30"/>
                <w:rFonts w:ascii="Times New Roman" w:hAnsi="Times New Roman" w:cs="Times New Roman"/>
                <w:color w:val="000000"/>
                <w:sz w:val="24"/>
                <w:szCs w:val="24"/>
              </w:rPr>
            </w:pPr>
          </w:p>
          <w:p w:rsidR="00657AF2" w:rsidRPr="00604419" w:rsidRDefault="00604419" w:rsidP="00435D8B">
            <w:pPr>
              <w:pStyle w:val="Bodytext31"/>
              <w:shd w:val="clear" w:color="auto" w:fill="auto"/>
              <w:spacing w:after="0" w:line="230" w:lineRule="exact"/>
              <w:ind w:left="120"/>
              <w:jc w:val="left"/>
              <w:rPr>
                <w:rStyle w:val="Bodytext30"/>
                <w:rFonts w:ascii="Times New Roman" w:hAnsi="Times New Roman" w:cs="Times New Roman"/>
                <w:color w:val="000000"/>
                <w:sz w:val="24"/>
                <w:szCs w:val="24"/>
              </w:rPr>
            </w:pPr>
            <w:r>
              <w:rPr>
                <w:rStyle w:val="Bodytext30"/>
                <w:rFonts w:ascii="Times New Roman" w:hAnsi="Times New Roman" w:cs="Times New Roman"/>
                <w:color w:val="000000"/>
                <w:sz w:val="24"/>
                <w:szCs w:val="24"/>
                <w:lang/>
              </w:rPr>
              <w:t>9</w:t>
            </w:r>
            <w:r w:rsidR="00657AF2" w:rsidRPr="00604419">
              <w:rPr>
                <w:rStyle w:val="Bodytext30"/>
                <w:rFonts w:ascii="Times New Roman" w:hAnsi="Times New Roman" w:cs="Times New Roman"/>
                <w:color w:val="000000"/>
                <w:sz w:val="24"/>
                <w:szCs w:val="24"/>
              </w:rPr>
              <w:t>.</w:t>
            </w:r>
          </w:p>
        </w:tc>
        <w:tc>
          <w:tcPr>
            <w:tcW w:w="6758" w:type="dxa"/>
            <w:tcBorders>
              <w:top w:val="single" w:sz="4" w:space="0" w:color="auto"/>
              <w:left w:val="single" w:sz="4" w:space="0" w:color="auto"/>
              <w:bottom w:val="single" w:sz="4" w:space="0" w:color="auto"/>
              <w:right w:val="nil"/>
            </w:tcBorders>
            <w:shd w:val="clear" w:color="auto" w:fill="FFFFFF"/>
          </w:tcPr>
          <w:p w:rsidR="00657AF2" w:rsidRPr="00604419" w:rsidRDefault="00657AF2" w:rsidP="00435D8B">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657AF2" w:rsidRPr="00604419" w:rsidRDefault="00657AF2" w:rsidP="00435D8B">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r w:rsidRPr="00604419">
              <w:rPr>
                <w:rStyle w:val="Bodytext0"/>
                <w:rFonts w:ascii="Times New Roman" w:hAnsi="Times New Roman" w:cs="Times New Roman"/>
                <w:color w:val="000000"/>
                <w:sz w:val="24"/>
                <w:szCs w:val="24"/>
                <w:lang w:val="sr-Cyrl-CS" w:eastAsia="sr-Cyrl-CS"/>
              </w:rPr>
              <w:t>Предмер и предрачун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657AF2" w:rsidRPr="00604419" w:rsidRDefault="00657AF2" w:rsidP="00435D8B">
            <w:pPr>
              <w:pStyle w:val="Bodytext31"/>
              <w:shd w:val="clear" w:color="auto" w:fill="auto"/>
              <w:spacing w:after="0" w:line="230" w:lineRule="exact"/>
              <w:ind w:left="120"/>
              <w:jc w:val="left"/>
              <w:rPr>
                <w:rStyle w:val="Bodytext30"/>
                <w:rFonts w:ascii="Times New Roman" w:hAnsi="Times New Roman" w:cs="Times New Roman"/>
                <w:b w:val="0"/>
                <w:color w:val="000000"/>
                <w:sz w:val="24"/>
                <w:szCs w:val="24"/>
                <w:lang w:eastAsia="sr-Cyrl-CS"/>
              </w:rPr>
            </w:pPr>
          </w:p>
          <w:p w:rsidR="00657AF2" w:rsidRPr="00604419" w:rsidRDefault="00657AF2" w:rsidP="00604419">
            <w:pPr>
              <w:pStyle w:val="Bodytext31"/>
              <w:shd w:val="clear" w:color="auto" w:fill="auto"/>
              <w:spacing w:after="0" w:line="230" w:lineRule="exact"/>
              <w:ind w:left="120"/>
              <w:jc w:val="left"/>
              <w:rPr>
                <w:rStyle w:val="Bodytext30"/>
                <w:rFonts w:ascii="Times New Roman" w:hAnsi="Times New Roman" w:cs="Times New Roman"/>
                <w:b w:val="0"/>
                <w:color w:val="000000"/>
                <w:sz w:val="24"/>
                <w:szCs w:val="24"/>
                <w:lang w:eastAsia="sr-Cyrl-CS"/>
              </w:rPr>
            </w:pPr>
            <w:r w:rsidRPr="00604419">
              <w:rPr>
                <w:rStyle w:val="Bodytext30"/>
                <w:rFonts w:ascii="Times New Roman" w:hAnsi="Times New Roman" w:cs="Times New Roman"/>
                <w:color w:val="000000"/>
                <w:sz w:val="24"/>
                <w:szCs w:val="24"/>
                <w:lang w:val="sr-Cyrl-CS" w:eastAsia="sr-Cyrl-CS"/>
              </w:rPr>
              <w:t>ОБРАЗАЦ БР.</w:t>
            </w:r>
            <w:r w:rsidR="00604419">
              <w:rPr>
                <w:rStyle w:val="Bodytext30"/>
                <w:rFonts w:ascii="Times New Roman" w:hAnsi="Times New Roman" w:cs="Times New Roman"/>
                <w:color w:val="000000"/>
                <w:sz w:val="24"/>
                <w:szCs w:val="24"/>
                <w:lang w:val="sr-Cyrl-CS" w:eastAsia="sr-Cyrl-CS"/>
              </w:rPr>
              <w:t xml:space="preserve"> 9</w:t>
            </w:r>
          </w:p>
        </w:tc>
      </w:tr>
    </w:tbl>
    <w:p w:rsidR="00657AF2" w:rsidRPr="005F39BE" w:rsidRDefault="00657AF2" w:rsidP="00657AF2">
      <w:pPr>
        <w:pStyle w:val="ListParagraph"/>
        <w:ind w:left="0"/>
        <w:jc w:val="both"/>
        <w:rPr>
          <w:lang/>
        </w:rPr>
      </w:pPr>
    </w:p>
    <w:p w:rsidR="00657AF2" w:rsidRPr="005F39BE" w:rsidRDefault="00657AF2" w:rsidP="00657AF2">
      <w:pPr>
        <w:pStyle w:val="ListParagraph"/>
        <w:ind w:left="0"/>
        <w:jc w:val="both"/>
        <w:rPr>
          <w:lang/>
        </w:rPr>
      </w:pPr>
    </w:p>
    <w:p w:rsidR="00657AF2" w:rsidRPr="005F39BE" w:rsidRDefault="00657AF2" w:rsidP="00657AF2">
      <w:pPr>
        <w:pStyle w:val="ListParagraph"/>
        <w:ind w:left="0"/>
        <w:jc w:val="both"/>
        <w:rPr>
          <w:lang/>
        </w:rPr>
      </w:pPr>
    </w:p>
    <w:p w:rsidR="00657AF2" w:rsidRPr="005F39BE" w:rsidRDefault="00657AF2" w:rsidP="00657AF2">
      <w:pPr>
        <w:pStyle w:val="ListParagraph"/>
        <w:ind w:left="0"/>
        <w:jc w:val="both"/>
        <w:rPr>
          <w:lang/>
        </w:rPr>
      </w:pPr>
    </w:p>
    <w:p w:rsidR="00657AF2" w:rsidRDefault="00657AF2" w:rsidP="00657AF2">
      <w:pPr>
        <w:pStyle w:val="ListParagraph"/>
        <w:ind w:left="0"/>
        <w:jc w:val="both"/>
        <w:rPr>
          <w:lang/>
        </w:rPr>
      </w:pPr>
    </w:p>
    <w:p w:rsidR="00604419" w:rsidRDefault="00604419" w:rsidP="00657AF2">
      <w:pPr>
        <w:pStyle w:val="ListParagraph"/>
        <w:ind w:left="0"/>
        <w:jc w:val="both"/>
        <w:rPr>
          <w:lang/>
        </w:rPr>
      </w:pPr>
    </w:p>
    <w:p w:rsidR="00604419" w:rsidRDefault="00604419" w:rsidP="00657AF2">
      <w:pPr>
        <w:pStyle w:val="ListParagraph"/>
        <w:ind w:left="0"/>
        <w:jc w:val="both"/>
        <w:rPr>
          <w:lang/>
        </w:rPr>
      </w:pPr>
    </w:p>
    <w:p w:rsidR="00604419" w:rsidRDefault="00604419" w:rsidP="00657AF2">
      <w:pPr>
        <w:pStyle w:val="ListParagraph"/>
        <w:ind w:left="0"/>
        <w:jc w:val="both"/>
        <w:rPr>
          <w:lang/>
        </w:rPr>
      </w:pPr>
    </w:p>
    <w:p w:rsidR="00604419" w:rsidRDefault="00604419" w:rsidP="00657AF2">
      <w:pPr>
        <w:pStyle w:val="ListParagraph"/>
        <w:ind w:left="0"/>
        <w:jc w:val="both"/>
        <w:rPr>
          <w:lang/>
        </w:rPr>
      </w:pPr>
    </w:p>
    <w:p w:rsidR="00604419" w:rsidRDefault="00604419" w:rsidP="00657AF2">
      <w:pPr>
        <w:pStyle w:val="ListParagraph"/>
        <w:ind w:left="0"/>
        <w:jc w:val="both"/>
        <w:rPr>
          <w:lang/>
        </w:rPr>
      </w:pPr>
    </w:p>
    <w:p w:rsidR="00604419" w:rsidRDefault="00604419" w:rsidP="00657AF2">
      <w:pPr>
        <w:pStyle w:val="ListParagraph"/>
        <w:ind w:left="0"/>
        <w:jc w:val="both"/>
        <w:rPr>
          <w:lang/>
        </w:rPr>
      </w:pPr>
    </w:p>
    <w:p w:rsidR="00604419" w:rsidRDefault="00604419" w:rsidP="00657AF2">
      <w:pPr>
        <w:pStyle w:val="ListParagraph"/>
        <w:ind w:left="0"/>
        <w:jc w:val="both"/>
        <w:rPr>
          <w:lang/>
        </w:rPr>
      </w:pPr>
    </w:p>
    <w:p w:rsidR="00604419" w:rsidRPr="005F39BE" w:rsidRDefault="00604419" w:rsidP="00657AF2">
      <w:pPr>
        <w:pStyle w:val="ListParagraph"/>
        <w:ind w:left="0"/>
        <w:jc w:val="both"/>
        <w:rPr>
          <w:lang/>
        </w:rPr>
      </w:pPr>
    </w:p>
    <w:p w:rsidR="00657AF2" w:rsidRDefault="00657AF2" w:rsidP="00657AF2">
      <w:pPr>
        <w:pStyle w:val="ListParagraph"/>
        <w:ind w:left="0"/>
        <w:jc w:val="both"/>
        <w:rPr>
          <w:lang/>
        </w:rPr>
      </w:pPr>
    </w:p>
    <w:p w:rsidR="00657AF2" w:rsidRDefault="00657AF2" w:rsidP="00657AF2">
      <w:pPr>
        <w:pStyle w:val="ListParagraph"/>
        <w:ind w:left="0"/>
        <w:jc w:val="both"/>
        <w:rPr>
          <w:lang/>
        </w:rPr>
      </w:pPr>
    </w:p>
    <w:p w:rsidR="00657AF2" w:rsidRDefault="00657AF2" w:rsidP="00657AF2">
      <w:pPr>
        <w:pStyle w:val="ListParagraph"/>
        <w:ind w:left="0"/>
        <w:jc w:val="both"/>
        <w:rPr>
          <w:lang/>
        </w:rPr>
      </w:pPr>
    </w:p>
    <w:p w:rsidR="00657AF2" w:rsidRPr="005F39BE" w:rsidRDefault="00657AF2" w:rsidP="00657AF2">
      <w:pPr>
        <w:pStyle w:val="ListParagraph"/>
        <w:ind w:left="0"/>
        <w:jc w:val="both"/>
        <w:rPr>
          <w:lang/>
        </w:rPr>
      </w:pPr>
    </w:p>
    <w:p w:rsidR="00657AF2" w:rsidRPr="005F39BE" w:rsidRDefault="00657AF2" w:rsidP="00657AF2">
      <w:pPr>
        <w:pStyle w:val="ListParagraph"/>
        <w:ind w:left="0"/>
        <w:jc w:val="both"/>
        <w:rPr>
          <w:lang/>
        </w:rPr>
      </w:pPr>
    </w:p>
    <w:p w:rsidR="00657AF2" w:rsidRPr="005F39BE" w:rsidRDefault="00657AF2" w:rsidP="00657AF2">
      <w:pPr>
        <w:pStyle w:val="ListParagraph"/>
        <w:ind w:left="0"/>
        <w:jc w:val="both"/>
        <w:rPr>
          <w:lang/>
        </w:rPr>
      </w:pPr>
    </w:p>
    <w:p w:rsidR="00657AF2" w:rsidRPr="005F39BE" w:rsidRDefault="00657AF2" w:rsidP="00657AF2">
      <w:pPr>
        <w:pStyle w:val="ListParagraph"/>
        <w:ind w:left="0"/>
        <w:jc w:val="both"/>
        <w:rPr>
          <w:lang/>
        </w:rPr>
      </w:pPr>
    </w:p>
    <w:p w:rsidR="00657AF2" w:rsidRPr="005F39BE" w:rsidRDefault="00657AF2" w:rsidP="00657AF2">
      <w:pPr>
        <w:pStyle w:val="ListParagraph"/>
        <w:ind w:left="0"/>
        <w:jc w:val="both"/>
        <w:rPr>
          <w:lang/>
        </w:rPr>
      </w:pPr>
    </w:p>
    <w:p w:rsidR="00657AF2" w:rsidRPr="005F39BE" w:rsidRDefault="00657AF2" w:rsidP="00657AF2">
      <w:pPr>
        <w:pStyle w:val="ListParagraph"/>
        <w:ind w:left="0"/>
        <w:jc w:val="both"/>
        <w:rPr>
          <w:lang/>
        </w:rPr>
      </w:pPr>
    </w:p>
    <w:p w:rsidR="00657AF2" w:rsidRPr="005F39BE" w:rsidRDefault="00657AF2" w:rsidP="00657AF2">
      <w:pPr>
        <w:pStyle w:val="ListParagraph"/>
        <w:ind w:left="0"/>
        <w:jc w:val="both"/>
        <w:rPr>
          <w:lang/>
        </w:rPr>
      </w:pPr>
    </w:p>
    <w:p w:rsidR="00657AF2" w:rsidRPr="005F39BE" w:rsidRDefault="00657AF2" w:rsidP="00657AF2">
      <w:pPr>
        <w:ind w:left="720"/>
        <w:jc w:val="right"/>
        <w:rPr>
          <w:b/>
          <w:bCs/>
          <w:iCs/>
          <w:sz w:val="28"/>
          <w:szCs w:val="28"/>
          <w:lang/>
        </w:rPr>
      </w:pPr>
      <w:r w:rsidRPr="005F39BE">
        <w:rPr>
          <w:b/>
          <w:bCs/>
          <w:iCs/>
          <w:sz w:val="28"/>
          <w:szCs w:val="28"/>
          <w:lang/>
        </w:rPr>
        <w:lastRenderedPageBreak/>
        <w:t xml:space="preserve">(ОБРАЗАЦ </w:t>
      </w:r>
      <w:r>
        <w:rPr>
          <w:b/>
          <w:bCs/>
          <w:iCs/>
          <w:sz w:val="28"/>
          <w:szCs w:val="28"/>
          <w:lang/>
        </w:rPr>
        <w:t>БР.</w:t>
      </w:r>
      <w:r w:rsidRPr="005F39BE">
        <w:rPr>
          <w:b/>
          <w:bCs/>
          <w:iCs/>
          <w:sz w:val="28"/>
          <w:szCs w:val="28"/>
          <w:lang/>
        </w:rPr>
        <w:t>1)</w:t>
      </w:r>
    </w:p>
    <w:p w:rsidR="00657AF2" w:rsidRPr="005F39BE" w:rsidRDefault="00657AF2" w:rsidP="00657AF2">
      <w:pPr>
        <w:ind w:left="720"/>
        <w:jc w:val="center"/>
        <w:rPr>
          <w:b/>
          <w:bCs/>
          <w:iCs/>
          <w:sz w:val="28"/>
          <w:szCs w:val="28"/>
          <w:lang/>
        </w:rPr>
      </w:pPr>
      <w:r w:rsidRPr="005F39BE">
        <w:rPr>
          <w:b/>
          <w:bCs/>
          <w:iCs/>
          <w:sz w:val="28"/>
          <w:szCs w:val="28"/>
          <w:lang/>
        </w:rPr>
        <w:t>ОБРАЗАЦ ПОНУДЕ</w:t>
      </w:r>
    </w:p>
    <w:p w:rsidR="00604419" w:rsidRPr="00604419" w:rsidRDefault="00657AF2" w:rsidP="00604419">
      <w:pPr>
        <w:jc w:val="both"/>
        <w:rPr>
          <w:iCs/>
          <w:lang w:val="sr-Cyrl-CS"/>
        </w:rPr>
      </w:pPr>
      <w:r w:rsidRPr="005F39BE">
        <w:rPr>
          <w:iCs/>
        </w:rPr>
        <w:t>Понуда бр</w:t>
      </w:r>
      <w:r w:rsidRPr="005F39BE">
        <w:rPr>
          <w:iCs/>
          <w:lang/>
        </w:rPr>
        <w:t xml:space="preserve"> ________________ </w:t>
      </w:r>
      <w:r w:rsidRPr="005F39BE">
        <w:rPr>
          <w:iCs/>
        </w:rPr>
        <w:t>од</w:t>
      </w:r>
      <w:r>
        <w:rPr>
          <w:iCs/>
          <w:lang/>
        </w:rPr>
        <w:t xml:space="preserve"> ___________ 2019. године</w:t>
      </w:r>
      <w:r w:rsidRPr="005F39BE">
        <w:rPr>
          <w:iCs/>
          <w:lang/>
        </w:rPr>
        <w:t xml:space="preserve"> </w:t>
      </w:r>
      <w:r w:rsidRPr="005F39BE">
        <w:rPr>
          <w:iCs/>
        </w:rPr>
        <w:t xml:space="preserve">за јавну </w:t>
      </w:r>
      <w:r w:rsidRPr="005F39BE">
        <w:rPr>
          <w:iCs/>
          <w:lang/>
        </w:rPr>
        <w:t>н</w:t>
      </w:r>
      <w:r w:rsidRPr="005F39BE">
        <w:rPr>
          <w:iCs/>
        </w:rPr>
        <w:t>абавку</w:t>
      </w:r>
      <w:r w:rsidRPr="005F39BE">
        <w:rPr>
          <w:iCs/>
          <w:lang w:val="sr-Cyrl-CS"/>
        </w:rPr>
        <w:t xml:space="preserve"> мале вредности </w:t>
      </w:r>
      <w:r w:rsidRPr="005F39BE">
        <w:rPr>
          <w:iCs/>
        </w:rPr>
        <w:t xml:space="preserve">број </w:t>
      </w:r>
      <w:r w:rsidRPr="005F39BE">
        <w:rPr>
          <w:lang/>
        </w:rPr>
        <w:t>VIII 404-</w:t>
      </w:r>
      <w:r w:rsidR="00604419">
        <w:rPr>
          <w:lang/>
        </w:rPr>
        <w:t>203</w:t>
      </w:r>
      <w:r w:rsidRPr="005F39BE">
        <w:rPr>
          <w:lang/>
        </w:rPr>
        <w:t>/1</w:t>
      </w:r>
      <w:r>
        <w:rPr>
          <w:lang/>
        </w:rPr>
        <w:t xml:space="preserve">9 </w:t>
      </w:r>
      <w:r w:rsidRPr="005F39BE">
        <w:rPr>
          <w:iCs/>
          <w:lang w:val="sr-Cyrl-CS"/>
        </w:rPr>
        <w:t xml:space="preserve">– </w:t>
      </w:r>
      <w:r>
        <w:rPr>
          <w:iCs/>
          <w:lang w:val="sr-Cyrl-CS"/>
        </w:rPr>
        <w:t>Јавна расвета у месним заједницама</w:t>
      </w:r>
      <w:r w:rsidR="00604419">
        <w:rPr>
          <w:iCs/>
          <w:lang w:val="sr-Cyrl-CS"/>
        </w:rPr>
        <w:t xml:space="preserve"> </w:t>
      </w:r>
      <w:r w:rsidR="00604419" w:rsidRPr="009563F0">
        <w:rPr>
          <w:b/>
          <w:lang w:val="sr-Cyrl-CS"/>
        </w:rPr>
        <w:t>Партија 1: Изградња јавне расвете засеока Алексићи, МЗ Каран</w:t>
      </w:r>
    </w:p>
    <w:p w:rsidR="00657AF2" w:rsidRPr="005F39BE" w:rsidRDefault="00657AF2" w:rsidP="00657AF2">
      <w:pPr>
        <w:jc w:val="both"/>
        <w:rPr>
          <w:i/>
          <w:iCs/>
        </w:rPr>
      </w:pPr>
    </w:p>
    <w:p w:rsidR="00657AF2" w:rsidRPr="005F39BE" w:rsidRDefault="00657AF2" w:rsidP="00657AF2">
      <w:pPr>
        <w:rPr>
          <w:b/>
          <w:bCs/>
          <w:i/>
          <w:iCs/>
          <w:lang/>
        </w:rPr>
      </w:pPr>
      <w:r w:rsidRPr="005F39BE">
        <w:rPr>
          <w:b/>
          <w:bCs/>
          <w:i/>
          <w:iCs/>
        </w:rPr>
        <w:t>1)ОПШТИ ПОДАЦИ О ПОНУЂАЧУ</w:t>
      </w:r>
    </w:p>
    <w:tbl>
      <w:tblPr>
        <w:tblW w:w="9281" w:type="dxa"/>
        <w:tblInd w:w="-20" w:type="dxa"/>
        <w:tblLayout w:type="fixed"/>
        <w:tblLook w:val="0000"/>
      </w:tblPr>
      <w:tblGrid>
        <w:gridCol w:w="4621"/>
        <w:gridCol w:w="4660"/>
      </w:tblGrid>
      <w:tr w:rsidR="00657AF2" w:rsidRPr="005F39BE" w:rsidTr="00435D8B">
        <w:tc>
          <w:tcPr>
            <w:tcW w:w="4621" w:type="dxa"/>
            <w:tcBorders>
              <w:top w:val="single" w:sz="4" w:space="0" w:color="000000"/>
              <w:left w:val="single" w:sz="4" w:space="0" w:color="000000"/>
              <w:bottom w:val="single" w:sz="4" w:space="0" w:color="000000"/>
            </w:tcBorders>
            <w:shd w:val="clear" w:color="auto" w:fill="auto"/>
          </w:tcPr>
          <w:p w:rsidR="00657AF2" w:rsidRPr="005F39BE" w:rsidRDefault="00657AF2" w:rsidP="00435D8B">
            <w:pPr>
              <w:jc w:val="both"/>
              <w:rPr>
                <w:b/>
                <w:bCs/>
                <w:i/>
                <w:iCs/>
              </w:rPr>
            </w:pPr>
            <w:r w:rsidRPr="005F39BE">
              <w:rPr>
                <w:i/>
                <w:iCs/>
              </w:rPr>
              <w:t>Назив понуђача:</w:t>
            </w:r>
          </w:p>
          <w:p w:rsidR="00657AF2" w:rsidRPr="005F39BE" w:rsidRDefault="00657AF2" w:rsidP="00435D8B">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57AF2" w:rsidRPr="005F39BE" w:rsidRDefault="00657AF2" w:rsidP="00435D8B">
            <w:pPr>
              <w:snapToGrid w:val="0"/>
              <w:rPr>
                <w:b/>
                <w:bCs/>
                <w:i/>
                <w:iCs/>
              </w:rPr>
            </w:pPr>
          </w:p>
          <w:p w:rsidR="00657AF2" w:rsidRPr="005F39BE" w:rsidRDefault="00657AF2" w:rsidP="00435D8B">
            <w:pPr>
              <w:rPr>
                <w:b/>
                <w:bCs/>
                <w:i/>
                <w:iCs/>
              </w:rPr>
            </w:pPr>
          </w:p>
          <w:p w:rsidR="00657AF2" w:rsidRPr="005F39BE" w:rsidRDefault="00657AF2" w:rsidP="00435D8B">
            <w:pPr>
              <w:rPr>
                <w:b/>
                <w:bCs/>
                <w:i/>
                <w:iCs/>
              </w:rPr>
            </w:pPr>
          </w:p>
        </w:tc>
      </w:tr>
      <w:tr w:rsidR="00657AF2" w:rsidRPr="005F39BE" w:rsidTr="00435D8B">
        <w:tc>
          <w:tcPr>
            <w:tcW w:w="4621" w:type="dxa"/>
            <w:tcBorders>
              <w:top w:val="single" w:sz="4" w:space="0" w:color="000000"/>
              <w:left w:val="single" w:sz="4" w:space="0" w:color="000000"/>
              <w:bottom w:val="single" w:sz="4" w:space="0" w:color="000000"/>
            </w:tcBorders>
            <w:shd w:val="clear" w:color="auto" w:fill="auto"/>
          </w:tcPr>
          <w:p w:rsidR="00657AF2" w:rsidRPr="005F39BE" w:rsidRDefault="00657AF2" w:rsidP="00435D8B">
            <w:pPr>
              <w:jc w:val="both"/>
              <w:rPr>
                <w:b/>
                <w:bCs/>
                <w:i/>
                <w:iCs/>
              </w:rPr>
            </w:pPr>
            <w:r w:rsidRPr="005F39BE">
              <w:rPr>
                <w:i/>
                <w:iCs/>
              </w:rPr>
              <w:t>Адреса понуђача:</w:t>
            </w:r>
          </w:p>
          <w:p w:rsidR="00657AF2" w:rsidRPr="005F39BE" w:rsidRDefault="00657AF2" w:rsidP="00435D8B">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57AF2" w:rsidRPr="005F39BE" w:rsidRDefault="00657AF2" w:rsidP="00435D8B">
            <w:pPr>
              <w:snapToGrid w:val="0"/>
              <w:rPr>
                <w:b/>
                <w:bCs/>
                <w:i/>
                <w:iCs/>
              </w:rPr>
            </w:pPr>
          </w:p>
          <w:p w:rsidR="00657AF2" w:rsidRPr="005F39BE" w:rsidRDefault="00657AF2" w:rsidP="00435D8B">
            <w:pPr>
              <w:rPr>
                <w:b/>
                <w:bCs/>
                <w:i/>
                <w:iCs/>
              </w:rPr>
            </w:pPr>
          </w:p>
          <w:p w:rsidR="00657AF2" w:rsidRPr="005F39BE" w:rsidRDefault="00657AF2" w:rsidP="00435D8B">
            <w:pPr>
              <w:rPr>
                <w:b/>
                <w:bCs/>
                <w:i/>
                <w:iCs/>
              </w:rPr>
            </w:pPr>
          </w:p>
        </w:tc>
      </w:tr>
      <w:tr w:rsidR="00657AF2" w:rsidRPr="005F39BE" w:rsidTr="00435D8B">
        <w:tc>
          <w:tcPr>
            <w:tcW w:w="4621" w:type="dxa"/>
            <w:tcBorders>
              <w:top w:val="single" w:sz="4" w:space="0" w:color="000000"/>
              <w:left w:val="single" w:sz="4" w:space="0" w:color="000000"/>
              <w:bottom w:val="single" w:sz="4" w:space="0" w:color="000000"/>
            </w:tcBorders>
            <w:shd w:val="clear" w:color="auto" w:fill="auto"/>
          </w:tcPr>
          <w:p w:rsidR="00657AF2" w:rsidRPr="005F39BE" w:rsidRDefault="00657AF2" w:rsidP="00435D8B">
            <w:pPr>
              <w:jc w:val="both"/>
              <w:rPr>
                <w:b/>
                <w:bCs/>
                <w:i/>
                <w:iCs/>
              </w:rPr>
            </w:pPr>
            <w:r w:rsidRPr="005F39BE">
              <w:rPr>
                <w:i/>
                <w:iCs/>
              </w:rPr>
              <w:t>Матични број понуђача:</w:t>
            </w:r>
          </w:p>
          <w:p w:rsidR="00657AF2" w:rsidRPr="005F39BE" w:rsidRDefault="00657AF2" w:rsidP="00435D8B">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57AF2" w:rsidRPr="005F39BE" w:rsidRDefault="00657AF2" w:rsidP="00435D8B">
            <w:pPr>
              <w:snapToGrid w:val="0"/>
              <w:rPr>
                <w:b/>
                <w:bCs/>
                <w:i/>
                <w:iCs/>
              </w:rPr>
            </w:pPr>
          </w:p>
          <w:p w:rsidR="00657AF2" w:rsidRPr="005F39BE" w:rsidRDefault="00657AF2" w:rsidP="00435D8B">
            <w:pPr>
              <w:rPr>
                <w:b/>
                <w:bCs/>
                <w:i/>
                <w:iCs/>
              </w:rPr>
            </w:pPr>
          </w:p>
          <w:p w:rsidR="00657AF2" w:rsidRPr="005F39BE" w:rsidRDefault="00657AF2" w:rsidP="00435D8B">
            <w:pPr>
              <w:rPr>
                <w:b/>
                <w:bCs/>
                <w:i/>
                <w:iCs/>
              </w:rPr>
            </w:pPr>
          </w:p>
        </w:tc>
      </w:tr>
      <w:tr w:rsidR="00657AF2" w:rsidRPr="005F39BE" w:rsidTr="00435D8B">
        <w:tc>
          <w:tcPr>
            <w:tcW w:w="4621" w:type="dxa"/>
            <w:tcBorders>
              <w:top w:val="single" w:sz="4" w:space="0" w:color="000000"/>
              <w:left w:val="single" w:sz="4" w:space="0" w:color="000000"/>
              <w:bottom w:val="single" w:sz="4" w:space="0" w:color="000000"/>
            </w:tcBorders>
            <w:shd w:val="clear" w:color="auto" w:fill="auto"/>
          </w:tcPr>
          <w:p w:rsidR="00657AF2" w:rsidRPr="005F39BE" w:rsidRDefault="00657AF2" w:rsidP="00435D8B">
            <w:pPr>
              <w:jc w:val="both"/>
              <w:rPr>
                <w:b/>
                <w:bCs/>
                <w:i/>
                <w:iCs/>
                <w:lang w:val="ru-RU"/>
              </w:rPr>
            </w:pPr>
            <w:r w:rsidRPr="005F39BE">
              <w:rPr>
                <w:i/>
                <w:iCs/>
                <w:lang w:val="ru-RU"/>
              </w:rPr>
              <w:t>Порески идентификациони број понуђача (ПИБ):</w:t>
            </w:r>
          </w:p>
          <w:p w:rsidR="00657AF2" w:rsidRPr="005F39BE" w:rsidRDefault="00657AF2" w:rsidP="00435D8B">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57AF2" w:rsidRPr="005F39BE" w:rsidRDefault="00657AF2" w:rsidP="00435D8B">
            <w:pPr>
              <w:snapToGrid w:val="0"/>
              <w:rPr>
                <w:b/>
                <w:bCs/>
                <w:i/>
                <w:iCs/>
                <w:lang w:val="ru-RU"/>
              </w:rPr>
            </w:pPr>
          </w:p>
        </w:tc>
      </w:tr>
      <w:tr w:rsidR="00657AF2" w:rsidRPr="005F39BE" w:rsidTr="00435D8B">
        <w:tc>
          <w:tcPr>
            <w:tcW w:w="4621" w:type="dxa"/>
            <w:tcBorders>
              <w:top w:val="single" w:sz="4" w:space="0" w:color="000000"/>
              <w:left w:val="single" w:sz="4" w:space="0" w:color="000000"/>
              <w:bottom w:val="single" w:sz="4" w:space="0" w:color="000000"/>
            </w:tcBorders>
            <w:shd w:val="clear" w:color="auto" w:fill="auto"/>
          </w:tcPr>
          <w:p w:rsidR="00657AF2" w:rsidRPr="005F39BE" w:rsidRDefault="00657AF2" w:rsidP="00435D8B">
            <w:pPr>
              <w:jc w:val="both"/>
              <w:rPr>
                <w:b/>
                <w:bCs/>
                <w:i/>
                <w:iCs/>
              </w:rPr>
            </w:pPr>
            <w:r w:rsidRPr="005F39BE">
              <w:rPr>
                <w:i/>
                <w:iCs/>
              </w:rPr>
              <w:t>Име особе за контакт:</w:t>
            </w:r>
          </w:p>
          <w:p w:rsidR="00657AF2" w:rsidRPr="005F39BE" w:rsidRDefault="00657AF2" w:rsidP="00435D8B">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57AF2" w:rsidRPr="005F39BE" w:rsidRDefault="00657AF2" w:rsidP="00435D8B">
            <w:pPr>
              <w:snapToGrid w:val="0"/>
              <w:rPr>
                <w:b/>
                <w:bCs/>
                <w:i/>
                <w:iCs/>
              </w:rPr>
            </w:pPr>
          </w:p>
          <w:p w:rsidR="00657AF2" w:rsidRPr="005F39BE" w:rsidRDefault="00657AF2" w:rsidP="00435D8B">
            <w:pPr>
              <w:rPr>
                <w:b/>
                <w:bCs/>
                <w:i/>
                <w:iCs/>
              </w:rPr>
            </w:pPr>
          </w:p>
          <w:p w:rsidR="00657AF2" w:rsidRPr="005F39BE" w:rsidRDefault="00657AF2" w:rsidP="00435D8B">
            <w:pPr>
              <w:rPr>
                <w:b/>
                <w:bCs/>
                <w:i/>
                <w:iCs/>
              </w:rPr>
            </w:pPr>
          </w:p>
        </w:tc>
      </w:tr>
      <w:tr w:rsidR="00657AF2" w:rsidRPr="005F39BE" w:rsidTr="00435D8B">
        <w:tc>
          <w:tcPr>
            <w:tcW w:w="4621" w:type="dxa"/>
            <w:tcBorders>
              <w:top w:val="single" w:sz="4" w:space="0" w:color="000000"/>
              <w:left w:val="single" w:sz="4" w:space="0" w:color="000000"/>
              <w:bottom w:val="single" w:sz="4" w:space="0" w:color="000000"/>
            </w:tcBorders>
            <w:shd w:val="clear" w:color="auto" w:fill="auto"/>
          </w:tcPr>
          <w:p w:rsidR="00657AF2" w:rsidRPr="005F39BE" w:rsidRDefault="00657AF2" w:rsidP="00435D8B">
            <w:pPr>
              <w:jc w:val="both"/>
              <w:rPr>
                <w:b/>
                <w:bCs/>
                <w:i/>
                <w:iCs/>
                <w:lang w:val="ru-RU"/>
              </w:rPr>
            </w:pPr>
            <w:r w:rsidRPr="005F39BE">
              <w:rPr>
                <w:i/>
                <w:iCs/>
                <w:lang w:val="ru-RU"/>
              </w:rPr>
              <w:t>Електронска адреса понуђача (</w:t>
            </w:r>
            <w:r w:rsidRPr="005F39BE">
              <w:rPr>
                <w:i/>
                <w:iCs/>
              </w:rPr>
              <w:t>e</w:t>
            </w:r>
            <w:r w:rsidRPr="005F39BE">
              <w:rPr>
                <w:i/>
                <w:iCs/>
                <w:lang w:val="ru-RU"/>
              </w:rPr>
              <w:t>-</w:t>
            </w:r>
            <w:r w:rsidRPr="005F39BE">
              <w:rPr>
                <w:i/>
                <w:iCs/>
              </w:rPr>
              <w:t>mail</w:t>
            </w:r>
            <w:r w:rsidRPr="005F39BE">
              <w:rPr>
                <w:i/>
                <w:iCs/>
                <w:lang w:val="ru-RU"/>
              </w:rPr>
              <w:t>):</w:t>
            </w:r>
          </w:p>
          <w:p w:rsidR="00657AF2" w:rsidRPr="005F39BE" w:rsidRDefault="00657AF2" w:rsidP="00435D8B">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57AF2" w:rsidRPr="005F39BE" w:rsidRDefault="00657AF2" w:rsidP="00435D8B">
            <w:pPr>
              <w:snapToGrid w:val="0"/>
              <w:rPr>
                <w:b/>
                <w:bCs/>
                <w:i/>
                <w:iCs/>
                <w:lang w:val="ru-RU"/>
              </w:rPr>
            </w:pPr>
          </w:p>
        </w:tc>
      </w:tr>
      <w:tr w:rsidR="00657AF2" w:rsidRPr="005F39BE" w:rsidTr="00435D8B">
        <w:tc>
          <w:tcPr>
            <w:tcW w:w="4621" w:type="dxa"/>
            <w:tcBorders>
              <w:top w:val="single" w:sz="4" w:space="0" w:color="000000"/>
              <w:left w:val="single" w:sz="4" w:space="0" w:color="000000"/>
              <w:bottom w:val="single" w:sz="4" w:space="0" w:color="000000"/>
            </w:tcBorders>
            <w:shd w:val="clear" w:color="auto" w:fill="auto"/>
          </w:tcPr>
          <w:p w:rsidR="00657AF2" w:rsidRPr="005F39BE" w:rsidRDefault="00657AF2" w:rsidP="00435D8B">
            <w:pPr>
              <w:jc w:val="both"/>
              <w:rPr>
                <w:b/>
                <w:bCs/>
                <w:i/>
                <w:iCs/>
              </w:rPr>
            </w:pPr>
            <w:r w:rsidRPr="005F39BE">
              <w:rPr>
                <w:i/>
                <w:iCs/>
              </w:rPr>
              <w:t>Телефон:</w:t>
            </w:r>
          </w:p>
          <w:p w:rsidR="00657AF2" w:rsidRPr="005F39BE" w:rsidRDefault="00657AF2" w:rsidP="00435D8B">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57AF2" w:rsidRPr="005F39BE" w:rsidRDefault="00657AF2" w:rsidP="00435D8B">
            <w:pPr>
              <w:snapToGrid w:val="0"/>
              <w:rPr>
                <w:b/>
                <w:bCs/>
                <w:i/>
                <w:iCs/>
              </w:rPr>
            </w:pPr>
          </w:p>
          <w:p w:rsidR="00657AF2" w:rsidRPr="005F39BE" w:rsidRDefault="00657AF2" w:rsidP="00435D8B">
            <w:pPr>
              <w:rPr>
                <w:b/>
                <w:bCs/>
                <w:i/>
                <w:iCs/>
              </w:rPr>
            </w:pPr>
          </w:p>
          <w:p w:rsidR="00657AF2" w:rsidRPr="005F39BE" w:rsidRDefault="00657AF2" w:rsidP="00435D8B">
            <w:pPr>
              <w:rPr>
                <w:b/>
                <w:bCs/>
                <w:i/>
                <w:iCs/>
              </w:rPr>
            </w:pPr>
          </w:p>
        </w:tc>
      </w:tr>
      <w:tr w:rsidR="00657AF2" w:rsidRPr="005F39BE" w:rsidTr="00435D8B">
        <w:tc>
          <w:tcPr>
            <w:tcW w:w="4621" w:type="dxa"/>
            <w:tcBorders>
              <w:top w:val="single" w:sz="4" w:space="0" w:color="000000"/>
              <w:left w:val="single" w:sz="4" w:space="0" w:color="000000"/>
              <w:bottom w:val="single" w:sz="4" w:space="0" w:color="000000"/>
            </w:tcBorders>
            <w:shd w:val="clear" w:color="auto" w:fill="auto"/>
          </w:tcPr>
          <w:p w:rsidR="00657AF2" w:rsidRPr="005F39BE" w:rsidRDefault="00657AF2" w:rsidP="00435D8B">
            <w:pPr>
              <w:jc w:val="both"/>
              <w:rPr>
                <w:b/>
                <w:bCs/>
                <w:i/>
                <w:iCs/>
              </w:rPr>
            </w:pPr>
            <w:r w:rsidRPr="005F39BE">
              <w:rPr>
                <w:i/>
                <w:iCs/>
              </w:rPr>
              <w:t>Телефакс:</w:t>
            </w:r>
          </w:p>
          <w:p w:rsidR="00657AF2" w:rsidRPr="005F39BE" w:rsidRDefault="00657AF2" w:rsidP="00435D8B">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57AF2" w:rsidRPr="005F39BE" w:rsidRDefault="00657AF2" w:rsidP="00435D8B">
            <w:pPr>
              <w:snapToGrid w:val="0"/>
              <w:rPr>
                <w:b/>
                <w:bCs/>
                <w:i/>
                <w:iCs/>
              </w:rPr>
            </w:pPr>
          </w:p>
          <w:p w:rsidR="00657AF2" w:rsidRPr="005F39BE" w:rsidRDefault="00657AF2" w:rsidP="00435D8B">
            <w:pPr>
              <w:rPr>
                <w:b/>
                <w:bCs/>
                <w:i/>
                <w:iCs/>
              </w:rPr>
            </w:pPr>
          </w:p>
          <w:p w:rsidR="00657AF2" w:rsidRPr="005F39BE" w:rsidRDefault="00657AF2" w:rsidP="00435D8B">
            <w:pPr>
              <w:rPr>
                <w:b/>
                <w:bCs/>
                <w:i/>
                <w:iCs/>
              </w:rPr>
            </w:pPr>
          </w:p>
        </w:tc>
      </w:tr>
      <w:tr w:rsidR="00657AF2" w:rsidRPr="005F39BE" w:rsidTr="00435D8B">
        <w:tc>
          <w:tcPr>
            <w:tcW w:w="4621" w:type="dxa"/>
            <w:tcBorders>
              <w:top w:val="single" w:sz="4" w:space="0" w:color="000000"/>
              <w:left w:val="single" w:sz="4" w:space="0" w:color="000000"/>
              <w:bottom w:val="single" w:sz="4" w:space="0" w:color="000000"/>
            </w:tcBorders>
            <w:shd w:val="clear" w:color="auto" w:fill="auto"/>
          </w:tcPr>
          <w:p w:rsidR="00657AF2" w:rsidRPr="005F39BE" w:rsidRDefault="00657AF2" w:rsidP="00435D8B">
            <w:pPr>
              <w:jc w:val="both"/>
              <w:rPr>
                <w:b/>
                <w:bCs/>
                <w:i/>
                <w:iCs/>
                <w:lang w:val="ru-RU"/>
              </w:rPr>
            </w:pPr>
            <w:r w:rsidRPr="005F39BE">
              <w:rPr>
                <w:i/>
                <w:iCs/>
                <w:lang w:val="ru-RU"/>
              </w:rPr>
              <w:t>Број рачуна понуђача и назив банке:</w:t>
            </w:r>
          </w:p>
          <w:p w:rsidR="00657AF2" w:rsidRPr="005F39BE" w:rsidRDefault="00657AF2" w:rsidP="00435D8B">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57AF2" w:rsidRPr="005F39BE" w:rsidRDefault="00657AF2" w:rsidP="00435D8B">
            <w:pPr>
              <w:snapToGrid w:val="0"/>
              <w:rPr>
                <w:b/>
                <w:bCs/>
                <w:i/>
                <w:iCs/>
                <w:lang w:val="ru-RU"/>
              </w:rPr>
            </w:pPr>
          </w:p>
          <w:p w:rsidR="00657AF2" w:rsidRPr="005F39BE" w:rsidRDefault="00657AF2" w:rsidP="00435D8B">
            <w:pPr>
              <w:rPr>
                <w:b/>
                <w:bCs/>
                <w:i/>
                <w:iCs/>
                <w:lang w:val="ru-RU"/>
              </w:rPr>
            </w:pPr>
          </w:p>
          <w:p w:rsidR="00657AF2" w:rsidRPr="005F39BE" w:rsidRDefault="00657AF2" w:rsidP="00435D8B">
            <w:pPr>
              <w:rPr>
                <w:b/>
                <w:bCs/>
                <w:i/>
                <w:iCs/>
                <w:lang w:val="ru-RU"/>
              </w:rPr>
            </w:pPr>
          </w:p>
        </w:tc>
      </w:tr>
      <w:tr w:rsidR="00657AF2" w:rsidRPr="005F39BE" w:rsidTr="00435D8B">
        <w:tc>
          <w:tcPr>
            <w:tcW w:w="4621" w:type="dxa"/>
            <w:tcBorders>
              <w:top w:val="single" w:sz="4" w:space="0" w:color="000000"/>
              <w:left w:val="single" w:sz="4" w:space="0" w:color="000000"/>
              <w:bottom w:val="single" w:sz="4" w:space="0" w:color="000000"/>
            </w:tcBorders>
            <w:shd w:val="clear" w:color="auto" w:fill="auto"/>
          </w:tcPr>
          <w:p w:rsidR="00657AF2" w:rsidRPr="005F39BE" w:rsidRDefault="00657AF2" w:rsidP="00435D8B">
            <w:pPr>
              <w:jc w:val="both"/>
              <w:rPr>
                <w:b/>
                <w:bCs/>
                <w:i/>
                <w:iCs/>
                <w:lang w:val="ru-RU"/>
              </w:rPr>
            </w:pPr>
            <w:r w:rsidRPr="005F39BE">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57AF2" w:rsidRPr="005F39BE" w:rsidRDefault="00657AF2" w:rsidP="00435D8B">
            <w:pPr>
              <w:snapToGrid w:val="0"/>
              <w:ind w:firstLine="708"/>
              <w:rPr>
                <w:b/>
                <w:bCs/>
                <w:i/>
                <w:iCs/>
                <w:lang w:val="ru-RU"/>
              </w:rPr>
            </w:pPr>
          </w:p>
          <w:p w:rsidR="00657AF2" w:rsidRPr="005F39BE" w:rsidRDefault="00657AF2" w:rsidP="00435D8B">
            <w:pPr>
              <w:ind w:firstLine="708"/>
              <w:rPr>
                <w:b/>
                <w:bCs/>
                <w:i/>
                <w:iCs/>
                <w:lang w:val="ru-RU"/>
              </w:rPr>
            </w:pPr>
          </w:p>
          <w:p w:rsidR="00657AF2" w:rsidRPr="005F39BE" w:rsidRDefault="00657AF2" w:rsidP="00435D8B">
            <w:pPr>
              <w:ind w:firstLine="708"/>
              <w:rPr>
                <w:b/>
                <w:bCs/>
                <w:i/>
                <w:iCs/>
                <w:lang w:val="ru-RU"/>
              </w:rPr>
            </w:pPr>
          </w:p>
        </w:tc>
      </w:tr>
      <w:tr w:rsidR="00657AF2" w:rsidRPr="005F39BE" w:rsidTr="00435D8B">
        <w:tc>
          <w:tcPr>
            <w:tcW w:w="4621" w:type="dxa"/>
            <w:tcBorders>
              <w:top w:val="single" w:sz="4" w:space="0" w:color="000000"/>
              <w:left w:val="single" w:sz="4" w:space="0" w:color="000000"/>
              <w:bottom w:val="single" w:sz="4" w:space="0" w:color="000000"/>
            </w:tcBorders>
            <w:shd w:val="clear" w:color="auto" w:fill="auto"/>
          </w:tcPr>
          <w:p w:rsidR="00657AF2" w:rsidRPr="005F39BE" w:rsidRDefault="00657AF2" w:rsidP="00435D8B">
            <w:pPr>
              <w:jc w:val="both"/>
              <w:rPr>
                <w:i/>
                <w:iCs/>
                <w:lang w:val="ru-RU"/>
              </w:rPr>
            </w:pPr>
            <w:r w:rsidRPr="005F39BE">
              <w:rPr>
                <w:i/>
                <w:iCs/>
                <w:lang w:val="ru-RU"/>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57AF2" w:rsidRPr="005F39BE" w:rsidRDefault="00657AF2" w:rsidP="00435D8B">
            <w:pPr>
              <w:snapToGrid w:val="0"/>
              <w:ind w:firstLine="708"/>
              <w:rPr>
                <w:bCs/>
                <w:i/>
                <w:iCs/>
                <w:lang w:val="ru-RU"/>
              </w:rPr>
            </w:pPr>
            <w:r w:rsidRPr="005F39BE">
              <w:rPr>
                <w:bCs/>
                <w:i/>
                <w:iCs/>
                <w:lang w:val="ru-RU"/>
              </w:rPr>
              <w:t>А) микро предузеће</w:t>
            </w:r>
          </w:p>
          <w:p w:rsidR="00657AF2" w:rsidRPr="005F39BE" w:rsidRDefault="00657AF2" w:rsidP="00435D8B">
            <w:pPr>
              <w:snapToGrid w:val="0"/>
              <w:ind w:firstLine="708"/>
              <w:rPr>
                <w:bCs/>
                <w:i/>
                <w:iCs/>
                <w:lang w:val="ru-RU"/>
              </w:rPr>
            </w:pPr>
            <w:r w:rsidRPr="005F39BE">
              <w:rPr>
                <w:bCs/>
                <w:i/>
                <w:iCs/>
                <w:lang w:val="ru-RU"/>
              </w:rPr>
              <w:t>Б) мало предузеће</w:t>
            </w:r>
          </w:p>
          <w:p w:rsidR="00657AF2" w:rsidRPr="005F39BE" w:rsidRDefault="00657AF2" w:rsidP="00435D8B">
            <w:pPr>
              <w:snapToGrid w:val="0"/>
              <w:ind w:firstLine="708"/>
              <w:rPr>
                <w:bCs/>
                <w:i/>
                <w:iCs/>
                <w:lang w:val="ru-RU"/>
              </w:rPr>
            </w:pPr>
            <w:r w:rsidRPr="005F39BE">
              <w:rPr>
                <w:bCs/>
                <w:i/>
                <w:iCs/>
                <w:lang w:val="ru-RU"/>
              </w:rPr>
              <w:t>В) средње предузеће</w:t>
            </w:r>
          </w:p>
          <w:p w:rsidR="00657AF2" w:rsidRPr="005F39BE" w:rsidRDefault="00657AF2" w:rsidP="00435D8B">
            <w:pPr>
              <w:snapToGrid w:val="0"/>
              <w:ind w:firstLine="708"/>
              <w:rPr>
                <w:b/>
                <w:bCs/>
                <w:i/>
                <w:iCs/>
                <w:lang w:val="ru-RU"/>
              </w:rPr>
            </w:pPr>
            <w:r w:rsidRPr="005F39BE">
              <w:rPr>
                <w:bCs/>
                <w:i/>
                <w:iCs/>
                <w:lang w:val="ru-RU"/>
              </w:rPr>
              <w:t>Г) велико предузеће</w:t>
            </w:r>
          </w:p>
        </w:tc>
      </w:tr>
    </w:tbl>
    <w:p w:rsidR="00657AF2" w:rsidRPr="005F39BE" w:rsidRDefault="00657AF2" w:rsidP="00657AF2">
      <w:pPr>
        <w:rPr>
          <w:b/>
          <w:bCs/>
          <w:i/>
          <w:iCs/>
          <w:lang/>
        </w:rPr>
      </w:pPr>
    </w:p>
    <w:p w:rsidR="00657AF2" w:rsidRPr="005F39BE" w:rsidRDefault="00657AF2" w:rsidP="00657AF2">
      <w:pPr>
        <w:rPr>
          <w:rFonts w:eastAsia="TimesNewRomanPSMT"/>
          <w:b/>
          <w:bCs/>
          <w:i/>
          <w:iCs/>
          <w:lang/>
        </w:rPr>
      </w:pPr>
      <w:r w:rsidRPr="005F39BE">
        <w:rPr>
          <w:rFonts w:eastAsia="TimesNewRomanPSMT"/>
          <w:b/>
          <w:bCs/>
          <w:i/>
          <w:iCs/>
        </w:rPr>
        <w:t xml:space="preserve">2) ПОНУДУ ПОДНОСИ: </w:t>
      </w:r>
    </w:p>
    <w:p w:rsidR="00657AF2" w:rsidRPr="005F39BE" w:rsidRDefault="00657AF2" w:rsidP="00657AF2">
      <w:pPr>
        <w:rPr>
          <w:rFonts w:eastAsia="TimesNewRomanPSMT"/>
          <w:b/>
          <w:bCs/>
          <w:i/>
          <w:iCs/>
          <w:lang/>
        </w:rPr>
      </w:pPr>
    </w:p>
    <w:tbl>
      <w:tblPr>
        <w:tblW w:w="9282" w:type="dxa"/>
        <w:tblInd w:w="-20" w:type="dxa"/>
        <w:tblLayout w:type="fixed"/>
        <w:tblLook w:val="0000"/>
      </w:tblPr>
      <w:tblGrid>
        <w:gridCol w:w="9282"/>
      </w:tblGrid>
      <w:tr w:rsidR="00657AF2" w:rsidRPr="005F39BE" w:rsidTr="00435D8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57AF2" w:rsidRPr="005F39BE" w:rsidRDefault="00657AF2" w:rsidP="00435D8B">
            <w:pPr>
              <w:rPr>
                <w:rFonts w:eastAsia="TimesNewRomanPSMT"/>
                <w:b/>
                <w:bCs/>
              </w:rPr>
            </w:pPr>
            <w:r w:rsidRPr="005F39BE">
              <w:rPr>
                <w:rFonts w:eastAsia="TimesNewRomanPSMT"/>
                <w:b/>
                <w:bCs/>
              </w:rPr>
              <w:t xml:space="preserve">А) САМОСТАЛНО </w:t>
            </w:r>
          </w:p>
        </w:tc>
      </w:tr>
      <w:tr w:rsidR="00657AF2" w:rsidRPr="005F39BE" w:rsidTr="00435D8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57AF2" w:rsidRPr="005F39BE" w:rsidRDefault="00657AF2" w:rsidP="00435D8B">
            <w:pPr>
              <w:rPr>
                <w:rFonts w:eastAsia="TimesNewRomanPSMT"/>
                <w:b/>
                <w:bCs/>
              </w:rPr>
            </w:pPr>
            <w:r w:rsidRPr="005F39BE">
              <w:rPr>
                <w:rFonts w:eastAsia="TimesNewRomanPSMT"/>
                <w:b/>
                <w:bCs/>
              </w:rPr>
              <w:t>Б) СА ПОДИЗВОЂАЧЕМ</w:t>
            </w:r>
          </w:p>
        </w:tc>
      </w:tr>
      <w:tr w:rsidR="00657AF2" w:rsidRPr="005F39BE" w:rsidTr="00435D8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57AF2" w:rsidRPr="005F39BE" w:rsidRDefault="00657AF2" w:rsidP="00435D8B">
            <w:pPr>
              <w:rPr>
                <w:b/>
                <w:i/>
                <w:iCs/>
                <w:lang w:val="ru-RU"/>
              </w:rPr>
            </w:pPr>
            <w:r w:rsidRPr="005F39BE">
              <w:rPr>
                <w:rFonts w:eastAsia="TimesNewRomanPSMT"/>
                <w:b/>
                <w:bCs/>
              </w:rPr>
              <w:t>В) КАО ЗАЈЕДНИЧКУ ПОНУДУ</w:t>
            </w:r>
          </w:p>
        </w:tc>
      </w:tr>
    </w:tbl>
    <w:p w:rsidR="00657AF2" w:rsidRPr="005F39BE" w:rsidRDefault="00657AF2" w:rsidP="00657AF2">
      <w:pPr>
        <w:jc w:val="both"/>
        <w:rPr>
          <w:b/>
          <w:i/>
          <w:iCs/>
          <w:u w:val="single"/>
          <w:lang w:val="ru-RU"/>
        </w:rPr>
      </w:pPr>
    </w:p>
    <w:p w:rsidR="00657AF2" w:rsidRDefault="00657AF2" w:rsidP="00657AF2">
      <w:pPr>
        <w:jc w:val="both"/>
        <w:rPr>
          <w:i/>
          <w:iCs/>
          <w:lang w:val="ru-RU"/>
        </w:rPr>
      </w:pPr>
      <w:r w:rsidRPr="005F39BE">
        <w:rPr>
          <w:b/>
          <w:i/>
          <w:iCs/>
          <w:u w:val="single"/>
          <w:lang w:val="ru-RU"/>
        </w:rPr>
        <w:t>Напомена:</w:t>
      </w:r>
      <w:r w:rsidRPr="005F39BE">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04419" w:rsidRPr="005F39BE" w:rsidRDefault="00604419" w:rsidP="00657AF2">
      <w:pPr>
        <w:jc w:val="both"/>
        <w:rPr>
          <w:i/>
          <w:iCs/>
          <w:lang w:val="ru-RU"/>
        </w:rPr>
      </w:pPr>
    </w:p>
    <w:p w:rsidR="00657AF2" w:rsidRPr="005F39BE" w:rsidRDefault="00657AF2" w:rsidP="00657AF2">
      <w:pPr>
        <w:jc w:val="both"/>
        <w:rPr>
          <w:rFonts w:eastAsia="TimesNewRomanPSMT"/>
          <w:b/>
          <w:bCs/>
          <w:i/>
        </w:rPr>
      </w:pPr>
      <w:r w:rsidRPr="005F39BE">
        <w:rPr>
          <w:rFonts w:eastAsia="TimesNewRomanPSMT"/>
          <w:b/>
          <w:bCs/>
          <w:i/>
          <w:lang w:val="sr-Cyrl-CS"/>
        </w:rPr>
        <w:lastRenderedPageBreak/>
        <w:t xml:space="preserve">3) </w:t>
      </w:r>
      <w:r w:rsidRPr="005F39BE">
        <w:rPr>
          <w:rFonts w:eastAsia="TimesNewRomanPSMT"/>
          <w:b/>
          <w:bCs/>
          <w:i/>
        </w:rPr>
        <w:t xml:space="preserve">ПОДАЦИ О ПОДИЗВОЂАЧУ </w:t>
      </w:r>
    </w:p>
    <w:p w:rsidR="00657AF2" w:rsidRPr="005F39BE" w:rsidRDefault="00657AF2" w:rsidP="00657AF2">
      <w:pPr>
        <w:jc w:val="both"/>
      </w:pPr>
      <w:r w:rsidRPr="005F39BE">
        <w:rPr>
          <w:rFonts w:eastAsia="TimesNewRomanPSMT"/>
          <w:b/>
          <w:bCs/>
          <w:i/>
        </w:rPr>
        <w:tab/>
      </w:r>
    </w:p>
    <w:tbl>
      <w:tblPr>
        <w:tblW w:w="9282" w:type="dxa"/>
        <w:tblInd w:w="-20" w:type="dxa"/>
        <w:tblLayout w:type="fixed"/>
        <w:tblLook w:val="0000"/>
      </w:tblPr>
      <w:tblGrid>
        <w:gridCol w:w="465"/>
        <w:gridCol w:w="4219"/>
        <w:gridCol w:w="4598"/>
      </w:tblGrid>
      <w:tr w:rsidR="00657AF2" w:rsidRPr="005F39BE" w:rsidTr="00435D8B">
        <w:tc>
          <w:tcPr>
            <w:tcW w:w="465" w:type="dxa"/>
            <w:tcBorders>
              <w:top w:val="single" w:sz="4" w:space="0" w:color="000000"/>
              <w:left w:val="single" w:sz="4" w:space="0" w:color="000000"/>
              <w:bottom w:val="single" w:sz="4" w:space="0" w:color="000000"/>
            </w:tcBorders>
            <w:shd w:val="clear" w:color="auto" w:fill="auto"/>
          </w:tcPr>
          <w:p w:rsidR="00657AF2" w:rsidRPr="005F39BE" w:rsidRDefault="00657AF2" w:rsidP="00435D8B">
            <w:pPr>
              <w:snapToGrid w:val="0"/>
              <w:jc w:val="both"/>
            </w:pPr>
          </w:p>
          <w:p w:rsidR="00657AF2" w:rsidRPr="005F39BE" w:rsidRDefault="00657AF2" w:rsidP="00435D8B">
            <w:pPr>
              <w:jc w:val="both"/>
              <w:rPr>
                <w:rFonts w:eastAsia="TimesNewRomanPSMT"/>
                <w:bCs/>
                <w:i/>
              </w:rPr>
            </w:pPr>
            <w:r w:rsidRPr="005F39BE">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657AF2" w:rsidRPr="005F39BE" w:rsidRDefault="00657AF2" w:rsidP="00435D8B">
            <w:pPr>
              <w:snapToGrid w:val="0"/>
              <w:jc w:val="both"/>
              <w:rPr>
                <w:rFonts w:eastAsia="TimesNewRomanPSMT"/>
                <w:bCs/>
                <w:i/>
              </w:rPr>
            </w:pPr>
          </w:p>
          <w:p w:rsidR="00657AF2" w:rsidRPr="005F39BE" w:rsidRDefault="00657AF2" w:rsidP="00435D8B">
            <w:pPr>
              <w:jc w:val="both"/>
              <w:rPr>
                <w:rFonts w:eastAsia="TimesNewRomanPSMT"/>
                <w:b/>
                <w:bCs/>
              </w:rPr>
            </w:pPr>
            <w:r w:rsidRPr="005F39BE">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57AF2" w:rsidRPr="005F39BE" w:rsidRDefault="00657AF2" w:rsidP="00435D8B">
            <w:pPr>
              <w:snapToGrid w:val="0"/>
              <w:jc w:val="both"/>
              <w:rPr>
                <w:rFonts w:eastAsia="TimesNewRomanPSMT"/>
                <w:b/>
                <w:bCs/>
              </w:rPr>
            </w:pPr>
          </w:p>
        </w:tc>
      </w:tr>
      <w:tr w:rsidR="00657AF2" w:rsidRPr="005F39BE" w:rsidTr="00435D8B">
        <w:tc>
          <w:tcPr>
            <w:tcW w:w="465" w:type="dxa"/>
            <w:tcBorders>
              <w:top w:val="single" w:sz="4" w:space="0" w:color="000000"/>
              <w:left w:val="single" w:sz="4" w:space="0" w:color="000000"/>
              <w:bottom w:val="single" w:sz="4" w:space="0" w:color="000000"/>
            </w:tcBorders>
            <w:shd w:val="clear" w:color="auto" w:fill="auto"/>
          </w:tcPr>
          <w:p w:rsidR="00657AF2" w:rsidRPr="005F39BE" w:rsidRDefault="00657AF2" w:rsidP="00435D8B">
            <w:pPr>
              <w:snapToGrid w:val="0"/>
              <w:jc w:val="both"/>
              <w:rPr>
                <w:rFonts w:eastAsia="TimesNewRomanPSMT"/>
                <w:bCs/>
                <w:i/>
              </w:rPr>
            </w:pPr>
          </w:p>
          <w:p w:rsidR="00657AF2" w:rsidRPr="005F39BE" w:rsidRDefault="00657AF2" w:rsidP="00435D8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57AF2" w:rsidRPr="005F39BE" w:rsidRDefault="00657AF2" w:rsidP="00435D8B">
            <w:pPr>
              <w:snapToGrid w:val="0"/>
              <w:jc w:val="both"/>
              <w:rPr>
                <w:rFonts w:eastAsia="TimesNewRomanPSMT"/>
                <w:bCs/>
                <w:i/>
              </w:rPr>
            </w:pPr>
          </w:p>
          <w:p w:rsidR="00657AF2" w:rsidRPr="005F39BE" w:rsidRDefault="00657AF2" w:rsidP="00435D8B">
            <w:pPr>
              <w:jc w:val="both"/>
              <w:rPr>
                <w:rFonts w:eastAsia="TimesNewRomanPSMT"/>
                <w:b/>
                <w:bCs/>
              </w:rPr>
            </w:pPr>
            <w:r w:rsidRPr="005F39BE">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57AF2" w:rsidRPr="005F39BE" w:rsidRDefault="00657AF2" w:rsidP="00435D8B">
            <w:pPr>
              <w:snapToGrid w:val="0"/>
              <w:jc w:val="both"/>
              <w:rPr>
                <w:rFonts w:eastAsia="TimesNewRomanPSMT"/>
                <w:b/>
                <w:bCs/>
              </w:rPr>
            </w:pPr>
          </w:p>
        </w:tc>
      </w:tr>
      <w:tr w:rsidR="00657AF2" w:rsidRPr="005F39BE" w:rsidTr="00435D8B">
        <w:tc>
          <w:tcPr>
            <w:tcW w:w="465" w:type="dxa"/>
            <w:tcBorders>
              <w:top w:val="single" w:sz="4" w:space="0" w:color="000000"/>
              <w:left w:val="single" w:sz="4" w:space="0" w:color="000000"/>
              <w:bottom w:val="single" w:sz="4" w:space="0" w:color="000000"/>
            </w:tcBorders>
            <w:shd w:val="clear" w:color="auto" w:fill="auto"/>
          </w:tcPr>
          <w:p w:rsidR="00657AF2" w:rsidRPr="005F39BE" w:rsidRDefault="00657AF2" w:rsidP="00435D8B">
            <w:pPr>
              <w:snapToGrid w:val="0"/>
              <w:jc w:val="both"/>
              <w:rPr>
                <w:rFonts w:eastAsia="TimesNewRomanPSMT"/>
                <w:bCs/>
                <w:i/>
              </w:rPr>
            </w:pPr>
          </w:p>
          <w:p w:rsidR="00657AF2" w:rsidRPr="005F39BE" w:rsidRDefault="00657AF2" w:rsidP="00435D8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57AF2" w:rsidRPr="005F39BE" w:rsidRDefault="00657AF2" w:rsidP="00435D8B">
            <w:pPr>
              <w:snapToGrid w:val="0"/>
              <w:jc w:val="both"/>
              <w:rPr>
                <w:rFonts w:eastAsia="TimesNewRomanPSMT"/>
                <w:bCs/>
                <w:i/>
              </w:rPr>
            </w:pPr>
          </w:p>
          <w:p w:rsidR="00657AF2" w:rsidRPr="005F39BE" w:rsidRDefault="00657AF2" w:rsidP="00435D8B">
            <w:pPr>
              <w:jc w:val="both"/>
              <w:rPr>
                <w:rFonts w:eastAsia="TimesNewRomanPSMT"/>
                <w:b/>
                <w:bCs/>
              </w:rPr>
            </w:pPr>
            <w:r w:rsidRPr="005F39BE">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57AF2" w:rsidRPr="005F39BE" w:rsidRDefault="00657AF2" w:rsidP="00435D8B">
            <w:pPr>
              <w:snapToGrid w:val="0"/>
              <w:jc w:val="both"/>
              <w:rPr>
                <w:rFonts w:eastAsia="TimesNewRomanPSMT"/>
                <w:b/>
                <w:bCs/>
              </w:rPr>
            </w:pPr>
          </w:p>
        </w:tc>
      </w:tr>
      <w:tr w:rsidR="00657AF2" w:rsidRPr="005F39BE" w:rsidTr="00435D8B">
        <w:tc>
          <w:tcPr>
            <w:tcW w:w="465" w:type="dxa"/>
            <w:tcBorders>
              <w:top w:val="single" w:sz="4" w:space="0" w:color="000000"/>
              <w:left w:val="single" w:sz="4" w:space="0" w:color="000000"/>
              <w:bottom w:val="single" w:sz="4" w:space="0" w:color="000000"/>
            </w:tcBorders>
            <w:shd w:val="clear" w:color="auto" w:fill="auto"/>
          </w:tcPr>
          <w:p w:rsidR="00657AF2" w:rsidRPr="005F39BE" w:rsidRDefault="00657AF2" w:rsidP="00435D8B">
            <w:pPr>
              <w:snapToGrid w:val="0"/>
              <w:jc w:val="both"/>
              <w:rPr>
                <w:rFonts w:eastAsia="TimesNewRomanPSMT"/>
                <w:bCs/>
                <w:i/>
              </w:rPr>
            </w:pPr>
          </w:p>
          <w:p w:rsidR="00657AF2" w:rsidRPr="005F39BE" w:rsidRDefault="00657AF2" w:rsidP="00435D8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57AF2" w:rsidRPr="005F39BE" w:rsidRDefault="00657AF2" w:rsidP="00435D8B">
            <w:pPr>
              <w:snapToGrid w:val="0"/>
              <w:jc w:val="both"/>
              <w:rPr>
                <w:rFonts w:eastAsia="TimesNewRomanPSMT"/>
                <w:bCs/>
                <w:i/>
              </w:rPr>
            </w:pPr>
          </w:p>
          <w:p w:rsidR="00657AF2" w:rsidRPr="005F39BE" w:rsidRDefault="00657AF2" w:rsidP="00435D8B">
            <w:pPr>
              <w:jc w:val="both"/>
              <w:rPr>
                <w:rFonts w:eastAsia="TimesNewRomanPSMT"/>
                <w:b/>
                <w:bCs/>
              </w:rPr>
            </w:pPr>
            <w:r w:rsidRPr="005F39BE">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57AF2" w:rsidRPr="005F39BE" w:rsidRDefault="00657AF2" w:rsidP="00435D8B">
            <w:pPr>
              <w:snapToGrid w:val="0"/>
              <w:jc w:val="both"/>
              <w:rPr>
                <w:rFonts w:eastAsia="TimesNewRomanPSMT"/>
                <w:b/>
                <w:bCs/>
              </w:rPr>
            </w:pPr>
          </w:p>
        </w:tc>
      </w:tr>
      <w:tr w:rsidR="00657AF2" w:rsidRPr="005F39BE" w:rsidTr="00435D8B">
        <w:tc>
          <w:tcPr>
            <w:tcW w:w="465" w:type="dxa"/>
            <w:tcBorders>
              <w:top w:val="single" w:sz="4" w:space="0" w:color="000000"/>
              <w:left w:val="single" w:sz="4" w:space="0" w:color="000000"/>
              <w:bottom w:val="single" w:sz="4" w:space="0" w:color="000000"/>
            </w:tcBorders>
            <w:shd w:val="clear" w:color="auto" w:fill="auto"/>
          </w:tcPr>
          <w:p w:rsidR="00657AF2" w:rsidRPr="005F39BE" w:rsidRDefault="00657AF2" w:rsidP="00435D8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57AF2" w:rsidRPr="005F39BE" w:rsidRDefault="00657AF2" w:rsidP="00435D8B">
            <w:pPr>
              <w:snapToGrid w:val="0"/>
              <w:jc w:val="both"/>
              <w:rPr>
                <w:rFonts w:eastAsia="TimesNewRomanPSMT"/>
                <w:bCs/>
                <w:i/>
              </w:rPr>
            </w:pPr>
          </w:p>
          <w:p w:rsidR="00657AF2" w:rsidRPr="005F39BE" w:rsidRDefault="00657AF2" w:rsidP="00435D8B">
            <w:pPr>
              <w:jc w:val="both"/>
              <w:rPr>
                <w:rFonts w:eastAsia="TimesNewRomanPSMT"/>
                <w:b/>
                <w:bCs/>
              </w:rPr>
            </w:pPr>
            <w:r w:rsidRPr="005F39BE">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57AF2" w:rsidRPr="005F39BE" w:rsidRDefault="00657AF2" w:rsidP="00435D8B">
            <w:pPr>
              <w:snapToGrid w:val="0"/>
              <w:jc w:val="both"/>
              <w:rPr>
                <w:rFonts w:eastAsia="TimesNewRomanPSMT"/>
                <w:b/>
                <w:bCs/>
              </w:rPr>
            </w:pPr>
          </w:p>
        </w:tc>
      </w:tr>
      <w:tr w:rsidR="00657AF2" w:rsidRPr="005F39BE" w:rsidTr="00435D8B">
        <w:tc>
          <w:tcPr>
            <w:tcW w:w="465" w:type="dxa"/>
            <w:tcBorders>
              <w:top w:val="single" w:sz="4" w:space="0" w:color="000000"/>
              <w:left w:val="single" w:sz="4" w:space="0" w:color="000000"/>
              <w:bottom w:val="single" w:sz="4" w:space="0" w:color="000000"/>
            </w:tcBorders>
            <w:shd w:val="clear" w:color="auto" w:fill="auto"/>
          </w:tcPr>
          <w:p w:rsidR="00657AF2" w:rsidRPr="005F39BE" w:rsidRDefault="00657AF2" w:rsidP="00435D8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57AF2" w:rsidRPr="005F39BE" w:rsidRDefault="00657AF2" w:rsidP="00435D8B">
            <w:pPr>
              <w:snapToGrid w:val="0"/>
              <w:jc w:val="both"/>
              <w:rPr>
                <w:rFonts w:eastAsia="TimesNewRomanPSMT"/>
                <w:bCs/>
                <w:i/>
                <w:lang w:val="ru-RU"/>
              </w:rPr>
            </w:pPr>
          </w:p>
          <w:p w:rsidR="00657AF2" w:rsidRPr="005F39BE" w:rsidRDefault="00657AF2" w:rsidP="00435D8B">
            <w:pPr>
              <w:jc w:val="both"/>
              <w:rPr>
                <w:rFonts w:eastAsia="TimesNewRomanPSMT"/>
                <w:b/>
                <w:bCs/>
                <w:lang w:val="ru-RU"/>
              </w:rPr>
            </w:pPr>
            <w:r w:rsidRPr="005F39BE">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57AF2" w:rsidRPr="005F39BE" w:rsidRDefault="00657AF2" w:rsidP="00435D8B">
            <w:pPr>
              <w:snapToGrid w:val="0"/>
              <w:jc w:val="both"/>
              <w:rPr>
                <w:rFonts w:eastAsia="TimesNewRomanPSMT"/>
                <w:b/>
                <w:bCs/>
                <w:lang w:val="ru-RU"/>
              </w:rPr>
            </w:pPr>
          </w:p>
        </w:tc>
      </w:tr>
      <w:tr w:rsidR="00657AF2" w:rsidRPr="005F39BE" w:rsidTr="00435D8B">
        <w:tc>
          <w:tcPr>
            <w:tcW w:w="465" w:type="dxa"/>
            <w:tcBorders>
              <w:top w:val="single" w:sz="4" w:space="0" w:color="000000"/>
              <w:left w:val="single" w:sz="4" w:space="0" w:color="000000"/>
              <w:bottom w:val="single" w:sz="4" w:space="0" w:color="000000"/>
            </w:tcBorders>
            <w:shd w:val="clear" w:color="auto" w:fill="auto"/>
          </w:tcPr>
          <w:p w:rsidR="00657AF2" w:rsidRPr="005F39BE" w:rsidRDefault="00657AF2" w:rsidP="00435D8B">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57AF2" w:rsidRPr="005F39BE" w:rsidRDefault="00657AF2" w:rsidP="00435D8B">
            <w:pPr>
              <w:snapToGrid w:val="0"/>
              <w:jc w:val="both"/>
              <w:rPr>
                <w:rFonts w:eastAsia="TimesNewRomanPSMT"/>
                <w:bCs/>
                <w:i/>
                <w:lang w:val="ru-RU"/>
              </w:rPr>
            </w:pPr>
          </w:p>
          <w:p w:rsidR="00657AF2" w:rsidRPr="005F39BE" w:rsidRDefault="00657AF2" w:rsidP="00435D8B">
            <w:pPr>
              <w:jc w:val="both"/>
              <w:rPr>
                <w:rFonts w:eastAsia="TimesNewRomanPSMT"/>
                <w:b/>
                <w:bCs/>
                <w:lang w:val="ru-RU"/>
              </w:rPr>
            </w:pPr>
            <w:r w:rsidRPr="005F39BE">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57AF2" w:rsidRPr="005F39BE" w:rsidRDefault="00657AF2" w:rsidP="00435D8B">
            <w:pPr>
              <w:snapToGrid w:val="0"/>
              <w:jc w:val="both"/>
              <w:rPr>
                <w:rFonts w:eastAsia="TimesNewRomanPSMT"/>
                <w:b/>
                <w:bCs/>
                <w:lang w:val="ru-RU"/>
              </w:rPr>
            </w:pPr>
          </w:p>
        </w:tc>
      </w:tr>
      <w:tr w:rsidR="00657AF2" w:rsidRPr="005F39BE" w:rsidTr="00435D8B">
        <w:tc>
          <w:tcPr>
            <w:tcW w:w="465" w:type="dxa"/>
            <w:tcBorders>
              <w:top w:val="single" w:sz="4" w:space="0" w:color="000000"/>
              <w:left w:val="single" w:sz="4" w:space="0" w:color="000000"/>
              <w:bottom w:val="single" w:sz="4" w:space="0" w:color="000000"/>
            </w:tcBorders>
            <w:shd w:val="clear" w:color="auto" w:fill="auto"/>
          </w:tcPr>
          <w:p w:rsidR="00657AF2" w:rsidRPr="005F39BE" w:rsidRDefault="00657AF2" w:rsidP="00435D8B">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57AF2" w:rsidRPr="005F39BE" w:rsidRDefault="00657AF2" w:rsidP="00435D8B">
            <w:pPr>
              <w:jc w:val="both"/>
              <w:rPr>
                <w:i/>
                <w:iCs/>
                <w:lang w:val="ru-RU"/>
              </w:rPr>
            </w:pPr>
            <w:r w:rsidRPr="005F39BE">
              <w:rPr>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57AF2" w:rsidRPr="005F39BE" w:rsidRDefault="00657AF2" w:rsidP="00435D8B">
            <w:pPr>
              <w:snapToGrid w:val="0"/>
              <w:ind w:firstLine="708"/>
              <w:rPr>
                <w:bCs/>
                <w:i/>
                <w:iCs/>
                <w:lang w:val="ru-RU"/>
              </w:rPr>
            </w:pPr>
            <w:r w:rsidRPr="005F39BE">
              <w:rPr>
                <w:bCs/>
                <w:i/>
                <w:iCs/>
                <w:lang w:val="ru-RU"/>
              </w:rPr>
              <w:t>А) микро предузеће</w:t>
            </w:r>
          </w:p>
          <w:p w:rsidR="00657AF2" w:rsidRPr="005F39BE" w:rsidRDefault="00657AF2" w:rsidP="00435D8B">
            <w:pPr>
              <w:snapToGrid w:val="0"/>
              <w:ind w:firstLine="708"/>
              <w:rPr>
                <w:bCs/>
                <w:i/>
                <w:iCs/>
                <w:lang w:val="ru-RU"/>
              </w:rPr>
            </w:pPr>
            <w:r w:rsidRPr="005F39BE">
              <w:rPr>
                <w:bCs/>
                <w:i/>
                <w:iCs/>
                <w:lang w:val="ru-RU"/>
              </w:rPr>
              <w:t>Б) мало предузеће</w:t>
            </w:r>
          </w:p>
          <w:p w:rsidR="00657AF2" w:rsidRPr="005F39BE" w:rsidRDefault="00657AF2" w:rsidP="00435D8B">
            <w:pPr>
              <w:snapToGrid w:val="0"/>
              <w:ind w:firstLine="708"/>
              <w:rPr>
                <w:bCs/>
                <w:i/>
                <w:iCs/>
                <w:lang w:val="ru-RU"/>
              </w:rPr>
            </w:pPr>
            <w:r w:rsidRPr="005F39BE">
              <w:rPr>
                <w:bCs/>
                <w:i/>
                <w:iCs/>
                <w:lang w:val="ru-RU"/>
              </w:rPr>
              <w:t>В) средње предузеће</w:t>
            </w:r>
          </w:p>
          <w:p w:rsidR="00657AF2" w:rsidRPr="005F39BE" w:rsidRDefault="00657AF2" w:rsidP="00435D8B">
            <w:pPr>
              <w:snapToGrid w:val="0"/>
              <w:ind w:firstLine="708"/>
              <w:rPr>
                <w:b/>
                <w:bCs/>
                <w:i/>
                <w:iCs/>
                <w:lang w:val="ru-RU"/>
              </w:rPr>
            </w:pPr>
            <w:r w:rsidRPr="005F39BE">
              <w:rPr>
                <w:bCs/>
                <w:i/>
                <w:iCs/>
                <w:lang w:val="ru-RU"/>
              </w:rPr>
              <w:t>Г) велико предузеће</w:t>
            </w:r>
          </w:p>
        </w:tc>
      </w:tr>
      <w:tr w:rsidR="00657AF2" w:rsidRPr="005F39BE" w:rsidTr="00435D8B">
        <w:tc>
          <w:tcPr>
            <w:tcW w:w="465" w:type="dxa"/>
            <w:tcBorders>
              <w:top w:val="single" w:sz="4" w:space="0" w:color="000000"/>
              <w:left w:val="single" w:sz="4" w:space="0" w:color="000000"/>
              <w:bottom w:val="single" w:sz="4" w:space="0" w:color="000000"/>
            </w:tcBorders>
            <w:shd w:val="clear" w:color="auto" w:fill="auto"/>
          </w:tcPr>
          <w:p w:rsidR="00657AF2" w:rsidRPr="005F39BE" w:rsidRDefault="00657AF2" w:rsidP="00435D8B">
            <w:pPr>
              <w:snapToGrid w:val="0"/>
              <w:jc w:val="both"/>
              <w:rPr>
                <w:rFonts w:eastAsia="TimesNewRomanPSMT"/>
                <w:bCs/>
                <w:i/>
                <w:lang w:val="ru-RU"/>
              </w:rPr>
            </w:pPr>
          </w:p>
          <w:p w:rsidR="00657AF2" w:rsidRPr="005F39BE" w:rsidRDefault="00657AF2" w:rsidP="00435D8B">
            <w:pPr>
              <w:jc w:val="both"/>
              <w:rPr>
                <w:rFonts w:eastAsia="TimesNewRomanPSMT"/>
                <w:bCs/>
                <w:i/>
              </w:rPr>
            </w:pPr>
            <w:r w:rsidRPr="005F39BE">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657AF2" w:rsidRPr="005F39BE" w:rsidRDefault="00657AF2" w:rsidP="00435D8B">
            <w:pPr>
              <w:snapToGrid w:val="0"/>
              <w:jc w:val="both"/>
              <w:rPr>
                <w:rFonts w:eastAsia="TimesNewRomanPSMT"/>
                <w:bCs/>
                <w:i/>
              </w:rPr>
            </w:pPr>
          </w:p>
          <w:p w:rsidR="00657AF2" w:rsidRPr="005F39BE" w:rsidRDefault="00657AF2" w:rsidP="00435D8B">
            <w:pPr>
              <w:jc w:val="both"/>
              <w:rPr>
                <w:rFonts w:eastAsia="TimesNewRomanPSMT"/>
                <w:b/>
                <w:bCs/>
              </w:rPr>
            </w:pPr>
            <w:r w:rsidRPr="005F39BE">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57AF2" w:rsidRPr="005F39BE" w:rsidRDefault="00657AF2" w:rsidP="00435D8B">
            <w:pPr>
              <w:snapToGrid w:val="0"/>
              <w:jc w:val="both"/>
              <w:rPr>
                <w:rFonts w:eastAsia="TimesNewRomanPSMT"/>
                <w:b/>
                <w:bCs/>
              </w:rPr>
            </w:pPr>
          </w:p>
        </w:tc>
      </w:tr>
      <w:tr w:rsidR="00657AF2" w:rsidRPr="005F39BE" w:rsidTr="00435D8B">
        <w:tc>
          <w:tcPr>
            <w:tcW w:w="465" w:type="dxa"/>
            <w:tcBorders>
              <w:top w:val="single" w:sz="4" w:space="0" w:color="000000"/>
              <w:left w:val="single" w:sz="4" w:space="0" w:color="000000"/>
              <w:bottom w:val="single" w:sz="4" w:space="0" w:color="000000"/>
            </w:tcBorders>
            <w:shd w:val="clear" w:color="auto" w:fill="auto"/>
          </w:tcPr>
          <w:p w:rsidR="00657AF2" w:rsidRPr="005F39BE" w:rsidRDefault="00657AF2" w:rsidP="00435D8B">
            <w:pPr>
              <w:snapToGrid w:val="0"/>
              <w:jc w:val="both"/>
              <w:rPr>
                <w:rFonts w:eastAsia="TimesNewRomanPSMT"/>
                <w:bCs/>
                <w:i/>
              </w:rPr>
            </w:pPr>
          </w:p>
          <w:p w:rsidR="00657AF2" w:rsidRPr="005F39BE" w:rsidRDefault="00657AF2" w:rsidP="00435D8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57AF2" w:rsidRPr="005F39BE" w:rsidRDefault="00657AF2" w:rsidP="00435D8B">
            <w:pPr>
              <w:snapToGrid w:val="0"/>
              <w:jc w:val="both"/>
              <w:rPr>
                <w:rFonts w:eastAsia="TimesNewRomanPSMT"/>
                <w:bCs/>
                <w:i/>
              </w:rPr>
            </w:pPr>
          </w:p>
          <w:p w:rsidR="00657AF2" w:rsidRPr="005F39BE" w:rsidRDefault="00657AF2" w:rsidP="00435D8B">
            <w:pPr>
              <w:jc w:val="both"/>
              <w:rPr>
                <w:rFonts w:eastAsia="TimesNewRomanPSMT"/>
                <w:b/>
                <w:bCs/>
              </w:rPr>
            </w:pPr>
            <w:r w:rsidRPr="005F39BE">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57AF2" w:rsidRPr="005F39BE" w:rsidRDefault="00657AF2" w:rsidP="00435D8B">
            <w:pPr>
              <w:snapToGrid w:val="0"/>
              <w:jc w:val="both"/>
              <w:rPr>
                <w:rFonts w:eastAsia="TimesNewRomanPSMT"/>
                <w:b/>
                <w:bCs/>
              </w:rPr>
            </w:pPr>
          </w:p>
        </w:tc>
      </w:tr>
      <w:tr w:rsidR="00657AF2" w:rsidRPr="005F39BE" w:rsidTr="00435D8B">
        <w:tc>
          <w:tcPr>
            <w:tcW w:w="465" w:type="dxa"/>
            <w:tcBorders>
              <w:top w:val="single" w:sz="4" w:space="0" w:color="000000"/>
              <w:left w:val="single" w:sz="4" w:space="0" w:color="000000"/>
              <w:bottom w:val="single" w:sz="4" w:space="0" w:color="000000"/>
            </w:tcBorders>
            <w:shd w:val="clear" w:color="auto" w:fill="auto"/>
          </w:tcPr>
          <w:p w:rsidR="00657AF2" w:rsidRPr="005F39BE" w:rsidRDefault="00657AF2" w:rsidP="00435D8B">
            <w:pPr>
              <w:snapToGrid w:val="0"/>
              <w:jc w:val="both"/>
              <w:rPr>
                <w:rFonts w:eastAsia="TimesNewRomanPSMT"/>
                <w:bCs/>
                <w:i/>
              </w:rPr>
            </w:pPr>
          </w:p>
          <w:p w:rsidR="00657AF2" w:rsidRPr="005F39BE" w:rsidRDefault="00657AF2" w:rsidP="00435D8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57AF2" w:rsidRPr="005F39BE" w:rsidRDefault="00657AF2" w:rsidP="00435D8B">
            <w:pPr>
              <w:snapToGrid w:val="0"/>
              <w:jc w:val="both"/>
              <w:rPr>
                <w:rFonts w:eastAsia="TimesNewRomanPSMT"/>
                <w:bCs/>
                <w:i/>
              </w:rPr>
            </w:pPr>
          </w:p>
          <w:p w:rsidR="00657AF2" w:rsidRPr="005F39BE" w:rsidRDefault="00657AF2" w:rsidP="00435D8B">
            <w:pPr>
              <w:jc w:val="both"/>
              <w:rPr>
                <w:rFonts w:eastAsia="TimesNewRomanPSMT"/>
                <w:b/>
                <w:bCs/>
              </w:rPr>
            </w:pPr>
            <w:r w:rsidRPr="005F39BE">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57AF2" w:rsidRPr="005F39BE" w:rsidRDefault="00657AF2" w:rsidP="00435D8B">
            <w:pPr>
              <w:snapToGrid w:val="0"/>
              <w:jc w:val="both"/>
              <w:rPr>
                <w:rFonts w:eastAsia="TimesNewRomanPSMT"/>
                <w:b/>
                <w:bCs/>
              </w:rPr>
            </w:pPr>
          </w:p>
        </w:tc>
      </w:tr>
      <w:tr w:rsidR="00657AF2" w:rsidRPr="005F39BE" w:rsidTr="00435D8B">
        <w:tc>
          <w:tcPr>
            <w:tcW w:w="465" w:type="dxa"/>
            <w:tcBorders>
              <w:top w:val="single" w:sz="4" w:space="0" w:color="000000"/>
              <w:left w:val="single" w:sz="4" w:space="0" w:color="000000"/>
              <w:bottom w:val="single" w:sz="4" w:space="0" w:color="000000"/>
            </w:tcBorders>
            <w:shd w:val="clear" w:color="auto" w:fill="auto"/>
          </w:tcPr>
          <w:p w:rsidR="00657AF2" w:rsidRPr="005F39BE" w:rsidRDefault="00657AF2" w:rsidP="00435D8B">
            <w:pPr>
              <w:snapToGrid w:val="0"/>
              <w:jc w:val="both"/>
              <w:rPr>
                <w:rFonts w:eastAsia="TimesNewRomanPSMT"/>
                <w:bCs/>
                <w:i/>
              </w:rPr>
            </w:pPr>
          </w:p>
          <w:p w:rsidR="00657AF2" w:rsidRPr="005F39BE" w:rsidRDefault="00657AF2" w:rsidP="00435D8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57AF2" w:rsidRPr="005F39BE" w:rsidRDefault="00657AF2" w:rsidP="00435D8B">
            <w:pPr>
              <w:snapToGrid w:val="0"/>
              <w:jc w:val="both"/>
              <w:rPr>
                <w:rFonts w:eastAsia="TimesNewRomanPSMT"/>
                <w:bCs/>
                <w:i/>
              </w:rPr>
            </w:pPr>
          </w:p>
          <w:p w:rsidR="00657AF2" w:rsidRPr="005F39BE" w:rsidRDefault="00657AF2" w:rsidP="00435D8B">
            <w:pPr>
              <w:jc w:val="both"/>
              <w:rPr>
                <w:rFonts w:eastAsia="TimesNewRomanPSMT"/>
                <w:b/>
                <w:bCs/>
              </w:rPr>
            </w:pPr>
            <w:r w:rsidRPr="005F39BE">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57AF2" w:rsidRPr="005F39BE" w:rsidRDefault="00657AF2" w:rsidP="00435D8B">
            <w:pPr>
              <w:snapToGrid w:val="0"/>
              <w:jc w:val="both"/>
              <w:rPr>
                <w:rFonts w:eastAsia="TimesNewRomanPSMT"/>
                <w:b/>
                <w:bCs/>
              </w:rPr>
            </w:pPr>
          </w:p>
        </w:tc>
      </w:tr>
      <w:tr w:rsidR="00657AF2" w:rsidRPr="005F39BE" w:rsidTr="00435D8B">
        <w:tc>
          <w:tcPr>
            <w:tcW w:w="465" w:type="dxa"/>
            <w:tcBorders>
              <w:top w:val="single" w:sz="4" w:space="0" w:color="000000"/>
              <w:left w:val="single" w:sz="4" w:space="0" w:color="000000"/>
              <w:bottom w:val="single" w:sz="4" w:space="0" w:color="000000"/>
            </w:tcBorders>
            <w:shd w:val="clear" w:color="auto" w:fill="auto"/>
          </w:tcPr>
          <w:p w:rsidR="00657AF2" w:rsidRPr="005F39BE" w:rsidRDefault="00657AF2" w:rsidP="00435D8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57AF2" w:rsidRPr="005F39BE" w:rsidRDefault="00657AF2" w:rsidP="00435D8B">
            <w:pPr>
              <w:snapToGrid w:val="0"/>
              <w:jc w:val="both"/>
              <w:rPr>
                <w:rFonts w:eastAsia="TimesNewRomanPSMT"/>
                <w:bCs/>
                <w:i/>
              </w:rPr>
            </w:pPr>
          </w:p>
          <w:p w:rsidR="00657AF2" w:rsidRPr="005F39BE" w:rsidRDefault="00657AF2" w:rsidP="00435D8B">
            <w:pPr>
              <w:jc w:val="both"/>
              <w:rPr>
                <w:rFonts w:eastAsia="TimesNewRomanPSMT"/>
                <w:b/>
                <w:bCs/>
              </w:rPr>
            </w:pPr>
            <w:r w:rsidRPr="005F39BE">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57AF2" w:rsidRPr="005F39BE" w:rsidRDefault="00657AF2" w:rsidP="00435D8B">
            <w:pPr>
              <w:snapToGrid w:val="0"/>
              <w:jc w:val="both"/>
              <w:rPr>
                <w:rFonts w:eastAsia="TimesNewRomanPSMT"/>
                <w:b/>
                <w:bCs/>
              </w:rPr>
            </w:pPr>
          </w:p>
        </w:tc>
      </w:tr>
      <w:tr w:rsidR="00657AF2" w:rsidRPr="005F39BE" w:rsidTr="00435D8B">
        <w:tc>
          <w:tcPr>
            <w:tcW w:w="465" w:type="dxa"/>
            <w:tcBorders>
              <w:top w:val="single" w:sz="4" w:space="0" w:color="000000"/>
              <w:left w:val="single" w:sz="4" w:space="0" w:color="000000"/>
              <w:bottom w:val="single" w:sz="4" w:space="0" w:color="000000"/>
            </w:tcBorders>
            <w:shd w:val="clear" w:color="auto" w:fill="auto"/>
          </w:tcPr>
          <w:p w:rsidR="00657AF2" w:rsidRPr="005F39BE" w:rsidRDefault="00657AF2" w:rsidP="00435D8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57AF2" w:rsidRPr="005F39BE" w:rsidRDefault="00657AF2" w:rsidP="00435D8B">
            <w:pPr>
              <w:jc w:val="both"/>
              <w:rPr>
                <w:rFonts w:eastAsia="TimesNewRomanPSMT"/>
                <w:b/>
                <w:bCs/>
                <w:lang w:val="ru-RU"/>
              </w:rPr>
            </w:pPr>
            <w:r w:rsidRPr="005F39BE">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57AF2" w:rsidRPr="005F39BE" w:rsidRDefault="00657AF2" w:rsidP="00435D8B">
            <w:pPr>
              <w:snapToGrid w:val="0"/>
              <w:jc w:val="both"/>
              <w:rPr>
                <w:rFonts w:eastAsia="TimesNewRomanPSMT"/>
                <w:b/>
                <w:bCs/>
                <w:lang w:val="ru-RU"/>
              </w:rPr>
            </w:pPr>
          </w:p>
        </w:tc>
      </w:tr>
      <w:tr w:rsidR="00657AF2" w:rsidRPr="005F39BE" w:rsidTr="00435D8B">
        <w:tc>
          <w:tcPr>
            <w:tcW w:w="465" w:type="dxa"/>
            <w:tcBorders>
              <w:top w:val="single" w:sz="4" w:space="0" w:color="000000"/>
              <w:left w:val="single" w:sz="4" w:space="0" w:color="000000"/>
              <w:bottom w:val="single" w:sz="4" w:space="0" w:color="000000"/>
            </w:tcBorders>
            <w:shd w:val="clear" w:color="auto" w:fill="auto"/>
          </w:tcPr>
          <w:p w:rsidR="00657AF2" w:rsidRPr="005F39BE" w:rsidRDefault="00657AF2" w:rsidP="00435D8B">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57AF2" w:rsidRPr="005F39BE" w:rsidRDefault="00657AF2" w:rsidP="00435D8B">
            <w:pPr>
              <w:snapToGrid w:val="0"/>
              <w:jc w:val="both"/>
              <w:rPr>
                <w:rFonts w:eastAsia="TimesNewRomanPSMT"/>
                <w:bCs/>
                <w:i/>
                <w:lang w:val="ru-RU"/>
              </w:rPr>
            </w:pPr>
          </w:p>
          <w:p w:rsidR="00657AF2" w:rsidRPr="005F39BE" w:rsidRDefault="00657AF2" w:rsidP="00435D8B">
            <w:pPr>
              <w:jc w:val="both"/>
              <w:rPr>
                <w:rFonts w:eastAsia="TimesNewRomanPSMT"/>
                <w:b/>
                <w:bCs/>
                <w:lang w:val="ru-RU"/>
              </w:rPr>
            </w:pPr>
            <w:r w:rsidRPr="005F39BE">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57AF2" w:rsidRPr="005F39BE" w:rsidRDefault="00657AF2" w:rsidP="00435D8B">
            <w:pPr>
              <w:snapToGrid w:val="0"/>
              <w:jc w:val="both"/>
              <w:rPr>
                <w:rFonts w:eastAsia="TimesNewRomanPSMT"/>
                <w:b/>
                <w:bCs/>
                <w:lang w:val="ru-RU"/>
              </w:rPr>
            </w:pPr>
          </w:p>
        </w:tc>
      </w:tr>
      <w:tr w:rsidR="00657AF2" w:rsidRPr="005F39BE" w:rsidTr="00435D8B">
        <w:tc>
          <w:tcPr>
            <w:tcW w:w="465" w:type="dxa"/>
            <w:tcBorders>
              <w:top w:val="single" w:sz="4" w:space="0" w:color="000000"/>
              <w:left w:val="single" w:sz="4" w:space="0" w:color="000000"/>
              <w:bottom w:val="single" w:sz="4" w:space="0" w:color="000000"/>
            </w:tcBorders>
            <w:shd w:val="clear" w:color="auto" w:fill="auto"/>
          </w:tcPr>
          <w:p w:rsidR="00657AF2" w:rsidRPr="005F39BE" w:rsidRDefault="00657AF2" w:rsidP="00435D8B">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57AF2" w:rsidRPr="005F39BE" w:rsidRDefault="00657AF2" w:rsidP="00435D8B">
            <w:pPr>
              <w:jc w:val="both"/>
              <w:rPr>
                <w:i/>
                <w:iCs/>
                <w:lang w:val="ru-RU"/>
              </w:rPr>
            </w:pPr>
            <w:r w:rsidRPr="005F39BE">
              <w:rPr>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57AF2" w:rsidRPr="005F39BE" w:rsidRDefault="00657AF2" w:rsidP="00435D8B">
            <w:pPr>
              <w:snapToGrid w:val="0"/>
              <w:ind w:firstLine="708"/>
              <w:rPr>
                <w:bCs/>
                <w:i/>
                <w:iCs/>
                <w:lang w:val="ru-RU"/>
              </w:rPr>
            </w:pPr>
            <w:r w:rsidRPr="005F39BE">
              <w:rPr>
                <w:bCs/>
                <w:i/>
                <w:iCs/>
                <w:lang w:val="ru-RU"/>
              </w:rPr>
              <w:t>А) микро предузеће</w:t>
            </w:r>
          </w:p>
          <w:p w:rsidR="00657AF2" w:rsidRPr="005F39BE" w:rsidRDefault="00657AF2" w:rsidP="00435D8B">
            <w:pPr>
              <w:snapToGrid w:val="0"/>
              <w:ind w:firstLine="708"/>
              <w:rPr>
                <w:bCs/>
                <w:i/>
                <w:iCs/>
                <w:lang w:val="ru-RU"/>
              </w:rPr>
            </w:pPr>
            <w:r w:rsidRPr="005F39BE">
              <w:rPr>
                <w:bCs/>
                <w:i/>
                <w:iCs/>
                <w:lang w:val="ru-RU"/>
              </w:rPr>
              <w:t>Б) мало предузеће</w:t>
            </w:r>
          </w:p>
          <w:p w:rsidR="00657AF2" w:rsidRPr="005F39BE" w:rsidRDefault="00657AF2" w:rsidP="00435D8B">
            <w:pPr>
              <w:snapToGrid w:val="0"/>
              <w:ind w:firstLine="708"/>
              <w:rPr>
                <w:bCs/>
                <w:i/>
                <w:iCs/>
                <w:lang w:val="ru-RU"/>
              </w:rPr>
            </w:pPr>
            <w:r w:rsidRPr="005F39BE">
              <w:rPr>
                <w:bCs/>
                <w:i/>
                <w:iCs/>
                <w:lang w:val="ru-RU"/>
              </w:rPr>
              <w:t>В) средње предузеће</w:t>
            </w:r>
          </w:p>
          <w:p w:rsidR="00657AF2" w:rsidRPr="005F39BE" w:rsidRDefault="00657AF2" w:rsidP="00435D8B">
            <w:pPr>
              <w:snapToGrid w:val="0"/>
              <w:ind w:firstLine="708"/>
              <w:rPr>
                <w:b/>
                <w:bCs/>
                <w:i/>
                <w:iCs/>
                <w:lang w:val="ru-RU"/>
              </w:rPr>
            </w:pPr>
            <w:r w:rsidRPr="005F39BE">
              <w:rPr>
                <w:bCs/>
                <w:i/>
                <w:iCs/>
                <w:lang w:val="ru-RU"/>
              </w:rPr>
              <w:t>Г) велико предузеће</w:t>
            </w:r>
          </w:p>
        </w:tc>
      </w:tr>
    </w:tbl>
    <w:p w:rsidR="00657AF2" w:rsidRDefault="00657AF2" w:rsidP="00657AF2">
      <w:pPr>
        <w:jc w:val="both"/>
        <w:rPr>
          <w:b/>
          <w:bCs/>
          <w:i/>
          <w:iCs/>
          <w:u w:val="single"/>
          <w:lang w:val="ru-RU"/>
        </w:rPr>
      </w:pPr>
    </w:p>
    <w:p w:rsidR="00657AF2" w:rsidRPr="005F39BE" w:rsidRDefault="00657AF2" w:rsidP="00657AF2">
      <w:pPr>
        <w:jc w:val="both"/>
        <w:rPr>
          <w:b/>
          <w:bCs/>
          <w:i/>
          <w:iCs/>
          <w:lang w:val="ru-RU"/>
        </w:rPr>
      </w:pPr>
      <w:r w:rsidRPr="005F39BE">
        <w:rPr>
          <w:b/>
          <w:bCs/>
          <w:i/>
          <w:iCs/>
          <w:u w:val="single"/>
          <w:lang w:val="ru-RU"/>
        </w:rPr>
        <w:t>Напомена:</w:t>
      </w:r>
      <w:r w:rsidRPr="005F39BE">
        <w:rPr>
          <w:b/>
          <w:bCs/>
          <w:i/>
          <w:iCs/>
          <w:lang w:val="ru-RU"/>
        </w:rPr>
        <w:t xml:space="preserve"> </w:t>
      </w:r>
    </w:p>
    <w:p w:rsidR="00657AF2" w:rsidRPr="005F39BE" w:rsidRDefault="00657AF2" w:rsidP="00657AF2">
      <w:pPr>
        <w:jc w:val="both"/>
        <w:rPr>
          <w:i/>
          <w:iCs/>
          <w:lang w:val="ru-RU"/>
        </w:rPr>
      </w:pPr>
    </w:p>
    <w:p w:rsidR="00657AF2" w:rsidRPr="005F39BE" w:rsidRDefault="00657AF2" w:rsidP="00657AF2">
      <w:pPr>
        <w:jc w:val="both"/>
        <w:rPr>
          <w:rFonts w:eastAsia="TimesNewRomanPSMT"/>
          <w:b/>
          <w:bCs/>
          <w:lang w:val="ru-RU"/>
        </w:rPr>
      </w:pPr>
      <w:r w:rsidRPr="005F39BE">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57AF2" w:rsidRDefault="00657AF2" w:rsidP="00657AF2">
      <w:pPr>
        <w:jc w:val="both"/>
        <w:rPr>
          <w:rFonts w:eastAsia="TimesNewRomanPSMT"/>
          <w:b/>
          <w:bCs/>
          <w:lang w:val="ru-RU"/>
        </w:rPr>
      </w:pPr>
    </w:p>
    <w:p w:rsidR="00604419" w:rsidRPr="005F39BE" w:rsidRDefault="00604419" w:rsidP="00657AF2">
      <w:pPr>
        <w:jc w:val="both"/>
        <w:rPr>
          <w:rFonts w:eastAsia="TimesNewRomanPSMT"/>
          <w:b/>
          <w:bCs/>
          <w:lang w:val="ru-RU"/>
        </w:rPr>
      </w:pPr>
    </w:p>
    <w:p w:rsidR="00657AF2" w:rsidRPr="005F39BE" w:rsidRDefault="00657AF2" w:rsidP="00657AF2">
      <w:pPr>
        <w:jc w:val="both"/>
        <w:rPr>
          <w:rFonts w:eastAsia="TimesNewRomanPSMT"/>
          <w:b/>
          <w:bCs/>
          <w:lang w:val="ru-RU"/>
        </w:rPr>
      </w:pPr>
    </w:p>
    <w:p w:rsidR="00657AF2" w:rsidRPr="005F39BE" w:rsidRDefault="00657AF2" w:rsidP="00657AF2">
      <w:pPr>
        <w:ind w:left="360"/>
        <w:jc w:val="both"/>
        <w:rPr>
          <w:rFonts w:eastAsia="TimesNewRomanPSMT"/>
          <w:b/>
          <w:bCs/>
          <w:i/>
          <w:lang w:val="ru-RU"/>
        </w:rPr>
      </w:pPr>
      <w:r w:rsidRPr="005F39BE">
        <w:rPr>
          <w:rFonts w:eastAsia="TimesNewRomanPSMT"/>
          <w:b/>
          <w:bCs/>
          <w:i/>
          <w:lang w:val="ru-RU"/>
        </w:rPr>
        <w:lastRenderedPageBreak/>
        <w:t>4)ПОДАЦИ О УЧЕСНИКУ  У ЗАЈЕДНИЧКОЈ ПОНУДИ</w:t>
      </w:r>
    </w:p>
    <w:p w:rsidR="00657AF2" w:rsidRPr="005F39BE" w:rsidRDefault="00657AF2" w:rsidP="00657AF2">
      <w:pPr>
        <w:jc w:val="both"/>
      </w:pPr>
      <w:r w:rsidRPr="005F39BE">
        <w:rPr>
          <w:rFonts w:eastAsia="TimesNewRomanPSMT"/>
          <w:b/>
          <w:bCs/>
          <w:i/>
          <w:lang w:val="ru-RU"/>
        </w:rPr>
        <w:tab/>
      </w:r>
    </w:p>
    <w:tbl>
      <w:tblPr>
        <w:tblW w:w="9282" w:type="dxa"/>
        <w:tblInd w:w="-20" w:type="dxa"/>
        <w:tblLayout w:type="fixed"/>
        <w:tblLook w:val="0000"/>
      </w:tblPr>
      <w:tblGrid>
        <w:gridCol w:w="465"/>
        <w:gridCol w:w="4219"/>
        <w:gridCol w:w="4598"/>
      </w:tblGrid>
      <w:tr w:rsidR="00657AF2" w:rsidRPr="005F39BE" w:rsidTr="00435D8B">
        <w:tc>
          <w:tcPr>
            <w:tcW w:w="465" w:type="dxa"/>
            <w:tcBorders>
              <w:top w:val="single" w:sz="4" w:space="0" w:color="000000"/>
              <w:left w:val="single" w:sz="4" w:space="0" w:color="000000"/>
              <w:bottom w:val="single" w:sz="4" w:space="0" w:color="000000"/>
            </w:tcBorders>
            <w:shd w:val="clear" w:color="auto" w:fill="auto"/>
          </w:tcPr>
          <w:p w:rsidR="00657AF2" w:rsidRPr="005F39BE" w:rsidRDefault="00657AF2" w:rsidP="00435D8B">
            <w:pPr>
              <w:snapToGrid w:val="0"/>
              <w:jc w:val="both"/>
            </w:pPr>
          </w:p>
          <w:p w:rsidR="00657AF2" w:rsidRPr="005F39BE" w:rsidRDefault="00657AF2" w:rsidP="00435D8B">
            <w:pPr>
              <w:jc w:val="both"/>
              <w:rPr>
                <w:rFonts w:eastAsia="TimesNewRomanPSMT"/>
                <w:bCs/>
                <w:i/>
                <w:lang w:val="ru-RU"/>
              </w:rPr>
            </w:pPr>
            <w:r w:rsidRPr="005F39BE">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657AF2" w:rsidRPr="005F39BE" w:rsidRDefault="00657AF2" w:rsidP="00435D8B">
            <w:pPr>
              <w:snapToGrid w:val="0"/>
              <w:jc w:val="both"/>
              <w:rPr>
                <w:rFonts w:eastAsia="TimesNewRomanPSMT"/>
                <w:bCs/>
                <w:i/>
                <w:lang w:val="ru-RU"/>
              </w:rPr>
            </w:pPr>
          </w:p>
          <w:p w:rsidR="00657AF2" w:rsidRPr="005F39BE" w:rsidRDefault="00657AF2" w:rsidP="00435D8B">
            <w:pPr>
              <w:jc w:val="both"/>
              <w:rPr>
                <w:rFonts w:eastAsia="TimesNewRomanPSMT"/>
                <w:b/>
                <w:bCs/>
                <w:lang w:val="ru-RU"/>
              </w:rPr>
            </w:pPr>
            <w:r w:rsidRPr="005F39BE">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57AF2" w:rsidRPr="005F39BE" w:rsidRDefault="00657AF2" w:rsidP="00435D8B">
            <w:pPr>
              <w:snapToGrid w:val="0"/>
              <w:jc w:val="both"/>
              <w:rPr>
                <w:rFonts w:eastAsia="TimesNewRomanPSMT"/>
                <w:b/>
                <w:bCs/>
                <w:lang w:val="ru-RU"/>
              </w:rPr>
            </w:pPr>
          </w:p>
        </w:tc>
      </w:tr>
      <w:tr w:rsidR="00657AF2" w:rsidRPr="005F39BE" w:rsidTr="00435D8B">
        <w:tc>
          <w:tcPr>
            <w:tcW w:w="465" w:type="dxa"/>
            <w:tcBorders>
              <w:top w:val="single" w:sz="4" w:space="0" w:color="000000"/>
              <w:left w:val="single" w:sz="4" w:space="0" w:color="000000"/>
              <w:bottom w:val="single" w:sz="4" w:space="0" w:color="000000"/>
            </w:tcBorders>
            <w:shd w:val="clear" w:color="auto" w:fill="auto"/>
          </w:tcPr>
          <w:p w:rsidR="00657AF2" w:rsidRPr="005F39BE" w:rsidRDefault="00657AF2" w:rsidP="00435D8B">
            <w:pPr>
              <w:snapToGrid w:val="0"/>
              <w:jc w:val="both"/>
              <w:rPr>
                <w:rFonts w:eastAsia="TimesNewRomanPSMT"/>
                <w:bCs/>
                <w:i/>
                <w:lang w:val="ru-RU"/>
              </w:rPr>
            </w:pPr>
          </w:p>
          <w:p w:rsidR="00657AF2" w:rsidRPr="005F39BE" w:rsidRDefault="00657AF2" w:rsidP="00435D8B">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57AF2" w:rsidRPr="005F39BE" w:rsidRDefault="00657AF2" w:rsidP="00435D8B">
            <w:pPr>
              <w:snapToGrid w:val="0"/>
              <w:jc w:val="both"/>
              <w:rPr>
                <w:rFonts w:eastAsia="TimesNewRomanPSMT"/>
                <w:bCs/>
                <w:i/>
                <w:lang w:val="ru-RU"/>
              </w:rPr>
            </w:pPr>
          </w:p>
          <w:p w:rsidR="00657AF2" w:rsidRPr="005F39BE" w:rsidRDefault="00657AF2" w:rsidP="00435D8B">
            <w:pPr>
              <w:jc w:val="both"/>
              <w:rPr>
                <w:rFonts w:eastAsia="TimesNewRomanPSMT"/>
                <w:b/>
                <w:bCs/>
              </w:rPr>
            </w:pPr>
            <w:r w:rsidRPr="005F39BE">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57AF2" w:rsidRPr="005F39BE" w:rsidRDefault="00657AF2" w:rsidP="00435D8B">
            <w:pPr>
              <w:snapToGrid w:val="0"/>
              <w:jc w:val="both"/>
              <w:rPr>
                <w:rFonts w:eastAsia="TimesNewRomanPSMT"/>
                <w:b/>
                <w:bCs/>
              </w:rPr>
            </w:pPr>
          </w:p>
        </w:tc>
      </w:tr>
      <w:tr w:rsidR="00657AF2" w:rsidRPr="005F39BE" w:rsidTr="00435D8B">
        <w:tc>
          <w:tcPr>
            <w:tcW w:w="465" w:type="dxa"/>
            <w:tcBorders>
              <w:top w:val="single" w:sz="4" w:space="0" w:color="000000"/>
              <w:left w:val="single" w:sz="4" w:space="0" w:color="000000"/>
              <w:bottom w:val="single" w:sz="4" w:space="0" w:color="000000"/>
            </w:tcBorders>
            <w:shd w:val="clear" w:color="auto" w:fill="auto"/>
          </w:tcPr>
          <w:p w:rsidR="00657AF2" w:rsidRPr="005F39BE" w:rsidRDefault="00657AF2" w:rsidP="00435D8B">
            <w:pPr>
              <w:snapToGrid w:val="0"/>
              <w:jc w:val="both"/>
              <w:rPr>
                <w:rFonts w:eastAsia="TimesNewRomanPSMT"/>
                <w:bCs/>
                <w:i/>
              </w:rPr>
            </w:pPr>
          </w:p>
          <w:p w:rsidR="00657AF2" w:rsidRPr="005F39BE" w:rsidRDefault="00657AF2" w:rsidP="00435D8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57AF2" w:rsidRPr="005F39BE" w:rsidRDefault="00657AF2" w:rsidP="00435D8B">
            <w:pPr>
              <w:snapToGrid w:val="0"/>
              <w:jc w:val="both"/>
              <w:rPr>
                <w:rFonts w:eastAsia="TimesNewRomanPSMT"/>
                <w:bCs/>
                <w:i/>
              </w:rPr>
            </w:pPr>
          </w:p>
          <w:p w:rsidR="00657AF2" w:rsidRPr="005F39BE" w:rsidRDefault="00657AF2" w:rsidP="00435D8B">
            <w:pPr>
              <w:jc w:val="both"/>
              <w:rPr>
                <w:rFonts w:eastAsia="TimesNewRomanPSMT"/>
                <w:b/>
                <w:bCs/>
              </w:rPr>
            </w:pPr>
            <w:r w:rsidRPr="005F39BE">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57AF2" w:rsidRPr="005F39BE" w:rsidRDefault="00657AF2" w:rsidP="00435D8B">
            <w:pPr>
              <w:snapToGrid w:val="0"/>
              <w:jc w:val="both"/>
              <w:rPr>
                <w:rFonts w:eastAsia="TimesNewRomanPSMT"/>
                <w:b/>
                <w:bCs/>
              </w:rPr>
            </w:pPr>
          </w:p>
        </w:tc>
      </w:tr>
      <w:tr w:rsidR="00657AF2" w:rsidRPr="005F39BE" w:rsidTr="00435D8B">
        <w:tc>
          <w:tcPr>
            <w:tcW w:w="465" w:type="dxa"/>
            <w:tcBorders>
              <w:top w:val="single" w:sz="4" w:space="0" w:color="000000"/>
              <w:left w:val="single" w:sz="4" w:space="0" w:color="000000"/>
              <w:bottom w:val="single" w:sz="4" w:space="0" w:color="000000"/>
            </w:tcBorders>
            <w:shd w:val="clear" w:color="auto" w:fill="auto"/>
          </w:tcPr>
          <w:p w:rsidR="00657AF2" w:rsidRPr="005F39BE" w:rsidRDefault="00657AF2" w:rsidP="00435D8B">
            <w:pPr>
              <w:snapToGrid w:val="0"/>
              <w:jc w:val="both"/>
              <w:rPr>
                <w:rFonts w:eastAsia="TimesNewRomanPSMT"/>
                <w:bCs/>
                <w:i/>
              </w:rPr>
            </w:pPr>
          </w:p>
          <w:p w:rsidR="00657AF2" w:rsidRPr="005F39BE" w:rsidRDefault="00657AF2" w:rsidP="00435D8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57AF2" w:rsidRPr="005F39BE" w:rsidRDefault="00657AF2" w:rsidP="00435D8B">
            <w:pPr>
              <w:snapToGrid w:val="0"/>
              <w:jc w:val="both"/>
              <w:rPr>
                <w:rFonts w:eastAsia="TimesNewRomanPSMT"/>
                <w:bCs/>
                <w:i/>
              </w:rPr>
            </w:pPr>
          </w:p>
          <w:p w:rsidR="00657AF2" w:rsidRPr="005F39BE" w:rsidRDefault="00657AF2" w:rsidP="00435D8B">
            <w:pPr>
              <w:jc w:val="both"/>
              <w:rPr>
                <w:rFonts w:eastAsia="TimesNewRomanPSMT"/>
                <w:b/>
                <w:bCs/>
              </w:rPr>
            </w:pPr>
            <w:r w:rsidRPr="005F39BE">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57AF2" w:rsidRPr="005F39BE" w:rsidRDefault="00657AF2" w:rsidP="00435D8B">
            <w:pPr>
              <w:snapToGrid w:val="0"/>
              <w:jc w:val="both"/>
              <w:rPr>
                <w:rFonts w:eastAsia="TimesNewRomanPSMT"/>
                <w:b/>
                <w:bCs/>
              </w:rPr>
            </w:pPr>
          </w:p>
        </w:tc>
      </w:tr>
      <w:tr w:rsidR="00657AF2" w:rsidRPr="005F39BE" w:rsidTr="00435D8B">
        <w:tc>
          <w:tcPr>
            <w:tcW w:w="465" w:type="dxa"/>
            <w:tcBorders>
              <w:top w:val="single" w:sz="4" w:space="0" w:color="000000"/>
              <w:left w:val="single" w:sz="4" w:space="0" w:color="000000"/>
              <w:bottom w:val="single" w:sz="4" w:space="0" w:color="000000"/>
            </w:tcBorders>
            <w:shd w:val="clear" w:color="auto" w:fill="auto"/>
          </w:tcPr>
          <w:p w:rsidR="00657AF2" w:rsidRPr="005F39BE" w:rsidRDefault="00657AF2" w:rsidP="00435D8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57AF2" w:rsidRPr="005F39BE" w:rsidRDefault="00657AF2" w:rsidP="00435D8B">
            <w:pPr>
              <w:snapToGrid w:val="0"/>
              <w:jc w:val="both"/>
              <w:rPr>
                <w:rFonts w:eastAsia="TimesNewRomanPSMT"/>
                <w:bCs/>
                <w:i/>
              </w:rPr>
            </w:pPr>
          </w:p>
          <w:p w:rsidR="00657AF2" w:rsidRPr="005F39BE" w:rsidRDefault="00657AF2" w:rsidP="00435D8B">
            <w:pPr>
              <w:jc w:val="both"/>
              <w:rPr>
                <w:rFonts w:eastAsia="TimesNewRomanPSMT"/>
                <w:b/>
                <w:bCs/>
              </w:rPr>
            </w:pPr>
            <w:r w:rsidRPr="005F39BE">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57AF2" w:rsidRPr="005F39BE" w:rsidRDefault="00657AF2" w:rsidP="00435D8B">
            <w:pPr>
              <w:snapToGrid w:val="0"/>
              <w:jc w:val="both"/>
              <w:rPr>
                <w:rFonts w:eastAsia="TimesNewRomanPSMT"/>
                <w:b/>
                <w:bCs/>
              </w:rPr>
            </w:pPr>
          </w:p>
        </w:tc>
      </w:tr>
      <w:tr w:rsidR="00657AF2" w:rsidRPr="005F39BE" w:rsidTr="00435D8B">
        <w:tc>
          <w:tcPr>
            <w:tcW w:w="465" w:type="dxa"/>
            <w:tcBorders>
              <w:top w:val="single" w:sz="4" w:space="0" w:color="000000"/>
              <w:left w:val="single" w:sz="4" w:space="0" w:color="000000"/>
              <w:bottom w:val="single" w:sz="4" w:space="0" w:color="000000"/>
            </w:tcBorders>
            <w:shd w:val="clear" w:color="auto" w:fill="auto"/>
          </w:tcPr>
          <w:p w:rsidR="00657AF2" w:rsidRPr="005F39BE" w:rsidRDefault="00657AF2" w:rsidP="00435D8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57AF2" w:rsidRPr="005F39BE" w:rsidRDefault="00657AF2" w:rsidP="00435D8B">
            <w:pPr>
              <w:jc w:val="both"/>
              <w:rPr>
                <w:i/>
                <w:iCs/>
                <w:lang w:val="ru-RU"/>
              </w:rPr>
            </w:pPr>
            <w:r w:rsidRPr="005F39BE">
              <w:rPr>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57AF2" w:rsidRPr="005F39BE" w:rsidRDefault="00657AF2" w:rsidP="00435D8B">
            <w:pPr>
              <w:snapToGrid w:val="0"/>
              <w:ind w:firstLine="708"/>
              <w:rPr>
                <w:bCs/>
                <w:i/>
                <w:iCs/>
                <w:lang w:val="ru-RU"/>
              </w:rPr>
            </w:pPr>
            <w:r w:rsidRPr="005F39BE">
              <w:rPr>
                <w:bCs/>
                <w:i/>
                <w:iCs/>
                <w:lang w:val="ru-RU"/>
              </w:rPr>
              <w:t>А) микро предузеће</w:t>
            </w:r>
          </w:p>
          <w:p w:rsidR="00657AF2" w:rsidRPr="005F39BE" w:rsidRDefault="00657AF2" w:rsidP="00435D8B">
            <w:pPr>
              <w:snapToGrid w:val="0"/>
              <w:ind w:firstLine="708"/>
              <w:rPr>
                <w:bCs/>
                <w:i/>
                <w:iCs/>
                <w:lang w:val="ru-RU"/>
              </w:rPr>
            </w:pPr>
            <w:r w:rsidRPr="005F39BE">
              <w:rPr>
                <w:bCs/>
                <w:i/>
                <w:iCs/>
                <w:lang w:val="ru-RU"/>
              </w:rPr>
              <w:t>Б) мало предузеће</w:t>
            </w:r>
          </w:p>
          <w:p w:rsidR="00657AF2" w:rsidRPr="005F39BE" w:rsidRDefault="00657AF2" w:rsidP="00435D8B">
            <w:pPr>
              <w:snapToGrid w:val="0"/>
              <w:ind w:firstLine="708"/>
              <w:rPr>
                <w:bCs/>
                <w:i/>
                <w:iCs/>
                <w:lang w:val="ru-RU"/>
              </w:rPr>
            </w:pPr>
            <w:r w:rsidRPr="005F39BE">
              <w:rPr>
                <w:bCs/>
                <w:i/>
                <w:iCs/>
                <w:lang w:val="ru-RU"/>
              </w:rPr>
              <w:t>В) средње предузеће</w:t>
            </w:r>
          </w:p>
          <w:p w:rsidR="00657AF2" w:rsidRPr="005F39BE" w:rsidRDefault="00657AF2" w:rsidP="00435D8B">
            <w:pPr>
              <w:snapToGrid w:val="0"/>
              <w:ind w:firstLine="708"/>
              <w:rPr>
                <w:b/>
                <w:bCs/>
                <w:i/>
                <w:iCs/>
                <w:lang w:val="ru-RU"/>
              </w:rPr>
            </w:pPr>
            <w:r w:rsidRPr="005F39BE">
              <w:rPr>
                <w:bCs/>
                <w:i/>
                <w:iCs/>
                <w:lang w:val="ru-RU"/>
              </w:rPr>
              <w:t>Г) велико предузеће</w:t>
            </w:r>
          </w:p>
        </w:tc>
      </w:tr>
      <w:tr w:rsidR="00657AF2" w:rsidRPr="005F39BE" w:rsidTr="00435D8B">
        <w:tc>
          <w:tcPr>
            <w:tcW w:w="465" w:type="dxa"/>
            <w:tcBorders>
              <w:top w:val="single" w:sz="4" w:space="0" w:color="000000"/>
              <w:left w:val="single" w:sz="4" w:space="0" w:color="000000"/>
              <w:bottom w:val="single" w:sz="4" w:space="0" w:color="000000"/>
            </w:tcBorders>
            <w:shd w:val="clear" w:color="auto" w:fill="auto"/>
          </w:tcPr>
          <w:p w:rsidR="00657AF2" w:rsidRPr="005F39BE" w:rsidRDefault="00657AF2" w:rsidP="00435D8B">
            <w:pPr>
              <w:snapToGrid w:val="0"/>
              <w:jc w:val="both"/>
              <w:rPr>
                <w:rFonts w:eastAsia="TimesNewRomanPSMT"/>
                <w:bCs/>
                <w:i/>
              </w:rPr>
            </w:pPr>
          </w:p>
          <w:p w:rsidR="00657AF2" w:rsidRPr="005F39BE" w:rsidRDefault="00657AF2" w:rsidP="00435D8B">
            <w:pPr>
              <w:jc w:val="both"/>
              <w:rPr>
                <w:rFonts w:eastAsia="TimesNewRomanPSMT"/>
                <w:bCs/>
                <w:i/>
                <w:lang w:val="ru-RU"/>
              </w:rPr>
            </w:pPr>
            <w:r w:rsidRPr="005F39BE">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657AF2" w:rsidRPr="005F39BE" w:rsidRDefault="00657AF2" w:rsidP="00435D8B">
            <w:pPr>
              <w:snapToGrid w:val="0"/>
              <w:jc w:val="both"/>
              <w:rPr>
                <w:rFonts w:eastAsia="TimesNewRomanPSMT"/>
                <w:bCs/>
                <w:i/>
                <w:lang w:val="ru-RU"/>
              </w:rPr>
            </w:pPr>
          </w:p>
          <w:p w:rsidR="00657AF2" w:rsidRPr="005F39BE" w:rsidRDefault="00657AF2" w:rsidP="00435D8B">
            <w:pPr>
              <w:jc w:val="both"/>
              <w:rPr>
                <w:rFonts w:eastAsia="TimesNewRomanPSMT"/>
                <w:b/>
                <w:bCs/>
                <w:lang w:val="ru-RU"/>
              </w:rPr>
            </w:pPr>
            <w:r w:rsidRPr="005F39BE">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57AF2" w:rsidRPr="005F39BE" w:rsidRDefault="00657AF2" w:rsidP="00435D8B">
            <w:pPr>
              <w:snapToGrid w:val="0"/>
              <w:jc w:val="both"/>
              <w:rPr>
                <w:rFonts w:eastAsia="TimesNewRomanPSMT"/>
                <w:b/>
                <w:bCs/>
                <w:lang w:val="ru-RU"/>
              </w:rPr>
            </w:pPr>
          </w:p>
        </w:tc>
      </w:tr>
      <w:tr w:rsidR="00657AF2" w:rsidRPr="005F39BE" w:rsidTr="00435D8B">
        <w:tc>
          <w:tcPr>
            <w:tcW w:w="465" w:type="dxa"/>
            <w:tcBorders>
              <w:top w:val="single" w:sz="4" w:space="0" w:color="000000"/>
              <w:left w:val="single" w:sz="4" w:space="0" w:color="000000"/>
              <w:bottom w:val="single" w:sz="4" w:space="0" w:color="000000"/>
            </w:tcBorders>
            <w:shd w:val="clear" w:color="auto" w:fill="auto"/>
          </w:tcPr>
          <w:p w:rsidR="00657AF2" w:rsidRPr="005F39BE" w:rsidRDefault="00657AF2" w:rsidP="00435D8B">
            <w:pPr>
              <w:snapToGrid w:val="0"/>
              <w:jc w:val="both"/>
              <w:rPr>
                <w:rFonts w:eastAsia="TimesNewRomanPSMT"/>
                <w:bCs/>
                <w:i/>
                <w:lang w:val="ru-RU"/>
              </w:rPr>
            </w:pPr>
          </w:p>
          <w:p w:rsidR="00657AF2" w:rsidRPr="005F39BE" w:rsidRDefault="00657AF2" w:rsidP="00435D8B">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57AF2" w:rsidRPr="005F39BE" w:rsidRDefault="00657AF2" w:rsidP="00435D8B">
            <w:pPr>
              <w:snapToGrid w:val="0"/>
              <w:jc w:val="both"/>
              <w:rPr>
                <w:rFonts w:eastAsia="TimesNewRomanPSMT"/>
                <w:bCs/>
                <w:i/>
                <w:lang w:val="ru-RU"/>
              </w:rPr>
            </w:pPr>
          </w:p>
          <w:p w:rsidR="00657AF2" w:rsidRPr="005F39BE" w:rsidRDefault="00657AF2" w:rsidP="00435D8B">
            <w:pPr>
              <w:jc w:val="both"/>
              <w:rPr>
                <w:rFonts w:eastAsia="TimesNewRomanPSMT"/>
                <w:b/>
                <w:bCs/>
              </w:rPr>
            </w:pPr>
            <w:r w:rsidRPr="005F39BE">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57AF2" w:rsidRPr="005F39BE" w:rsidRDefault="00657AF2" w:rsidP="00435D8B">
            <w:pPr>
              <w:snapToGrid w:val="0"/>
              <w:jc w:val="both"/>
              <w:rPr>
                <w:rFonts w:eastAsia="TimesNewRomanPSMT"/>
                <w:b/>
                <w:bCs/>
              </w:rPr>
            </w:pPr>
          </w:p>
        </w:tc>
      </w:tr>
      <w:tr w:rsidR="00657AF2" w:rsidRPr="005F39BE" w:rsidTr="00435D8B">
        <w:tc>
          <w:tcPr>
            <w:tcW w:w="465" w:type="dxa"/>
            <w:tcBorders>
              <w:top w:val="single" w:sz="4" w:space="0" w:color="000000"/>
              <w:left w:val="single" w:sz="4" w:space="0" w:color="000000"/>
              <w:bottom w:val="single" w:sz="4" w:space="0" w:color="000000"/>
            </w:tcBorders>
            <w:shd w:val="clear" w:color="auto" w:fill="auto"/>
          </w:tcPr>
          <w:p w:rsidR="00657AF2" w:rsidRPr="005F39BE" w:rsidRDefault="00657AF2" w:rsidP="00435D8B">
            <w:pPr>
              <w:snapToGrid w:val="0"/>
              <w:jc w:val="both"/>
              <w:rPr>
                <w:rFonts w:eastAsia="TimesNewRomanPSMT"/>
                <w:bCs/>
                <w:i/>
              </w:rPr>
            </w:pPr>
          </w:p>
          <w:p w:rsidR="00657AF2" w:rsidRPr="005F39BE" w:rsidRDefault="00657AF2" w:rsidP="00435D8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57AF2" w:rsidRPr="005F39BE" w:rsidRDefault="00657AF2" w:rsidP="00435D8B">
            <w:pPr>
              <w:snapToGrid w:val="0"/>
              <w:jc w:val="both"/>
              <w:rPr>
                <w:rFonts w:eastAsia="TimesNewRomanPSMT"/>
                <w:bCs/>
                <w:i/>
              </w:rPr>
            </w:pPr>
          </w:p>
          <w:p w:rsidR="00657AF2" w:rsidRPr="005F39BE" w:rsidRDefault="00657AF2" w:rsidP="00435D8B">
            <w:pPr>
              <w:jc w:val="both"/>
              <w:rPr>
                <w:rFonts w:eastAsia="TimesNewRomanPSMT"/>
                <w:b/>
                <w:bCs/>
              </w:rPr>
            </w:pPr>
            <w:r w:rsidRPr="005F39BE">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57AF2" w:rsidRPr="005F39BE" w:rsidRDefault="00657AF2" w:rsidP="00435D8B">
            <w:pPr>
              <w:snapToGrid w:val="0"/>
              <w:jc w:val="both"/>
              <w:rPr>
                <w:rFonts w:eastAsia="TimesNewRomanPSMT"/>
                <w:b/>
                <w:bCs/>
              </w:rPr>
            </w:pPr>
          </w:p>
        </w:tc>
      </w:tr>
      <w:tr w:rsidR="00657AF2" w:rsidRPr="005F39BE" w:rsidTr="00435D8B">
        <w:tc>
          <w:tcPr>
            <w:tcW w:w="465" w:type="dxa"/>
            <w:tcBorders>
              <w:top w:val="single" w:sz="4" w:space="0" w:color="000000"/>
              <w:left w:val="single" w:sz="4" w:space="0" w:color="000000"/>
              <w:bottom w:val="single" w:sz="4" w:space="0" w:color="000000"/>
            </w:tcBorders>
            <w:shd w:val="clear" w:color="auto" w:fill="auto"/>
          </w:tcPr>
          <w:p w:rsidR="00657AF2" w:rsidRPr="005F39BE" w:rsidRDefault="00657AF2" w:rsidP="00435D8B">
            <w:pPr>
              <w:snapToGrid w:val="0"/>
              <w:jc w:val="both"/>
              <w:rPr>
                <w:rFonts w:eastAsia="TimesNewRomanPSMT"/>
                <w:bCs/>
                <w:i/>
              </w:rPr>
            </w:pPr>
          </w:p>
          <w:p w:rsidR="00657AF2" w:rsidRPr="005F39BE" w:rsidRDefault="00657AF2" w:rsidP="00435D8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57AF2" w:rsidRPr="005F39BE" w:rsidRDefault="00657AF2" w:rsidP="00435D8B">
            <w:pPr>
              <w:snapToGrid w:val="0"/>
              <w:jc w:val="both"/>
              <w:rPr>
                <w:rFonts w:eastAsia="TimesNewRomanPSMT"/>
                <w:bCs/>
                <w:i/>
              </w:rPr>
            </w:pPr>
          </w:p>
          <w:p w:rsidR="00657AF2" w:rsidRPr="005F39BE" w:rsidRDefault="00657AF2" w:rsidP="00435D8B">
            <w:pPr>
              <w:jc w:val="both"/>
              <w:rPr>
                <w:rFonts w:eastAsia="TimesNewRomanPSMT"/>
                <w:b/>
                <w:bCs/>
              </w:rPr>
            </w:pPr>
            <w:r w:rsidRPr="005F39BE">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57AF2" w:rsidRPr="005F39BE" w:rsidRDefault="00657AF2" w:rsidP="00435D8B">
            <w:pPr>
              <w:snapToGrid w:val="0"/>
              <w:jc w:val="both"/>
              <w:rPr>
                <w:rFonts w:eastAsia="TimesNewRomanPSMT"/>
                <w:b/>
                <w:bCs/>
              </w:rPr>
            </w:pPr>
          </w:p>
        </w:tc>
      </w:tr>
      <w:tr w:rsidR="00657AF2" w:rsidRPr="005F39BE" w:rsidTr="00435D8B">
        <w:tc>
          <w:tcPr>
            <w:tcW w:w="465" w:type="dxa"/>
            <w:tcBorders>
              <w:top w:val="single" w:sz="4" w:space="0" w:color="000000"/>
              <w:left w:val="single" w:sz="4" w:space="0" w:color="000000"/>
              <w:bottom w:val="single" w:sz="4" w:space="0" w:color="000000"/>
            </w:tcBorders>
            <w:shd w:val="clear" w:color="auto" w:fill="auto"/>
          </w:tcPr>
          <w:p w:rsidR="00657AF2" w:rsidRPr="005F39BE" w:rsidRDefault="00657AF2" w:rsidP="00435D8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57AF2" w:rsidRPr="005F39BE" w:rsidRDefault="00657AF2" w:rsidP="00435D8B">
            <w:pPr>
              <w:snapToGrid w:val="0"/>
              <w:jc w:val="both"/>
              <w:rPr>
                <w:rFonts w:eastAsia="TimesNewRomanPSMT"/>
                <w:bCs/>
                <w:i/>
              </w:rPr>
            </w:pPr>
          </w:p>
          <w:p w:rsidR="00657AF2" w:rsidRPr="005F39BE" w:rsidRDefault="00657AF2" w:rsidP="00435D8B">
            <w:pPr>
              <w:jc w:val="both"/>
              <w:rPr>
                <w:rFonts w:eastAsia="TimesNewRomanPSMT"/>
                <w:b/>
                <w:bCs/>
              </w:rPr>
            </w:pPr>
            <w:r w:rsidRPr="005F39BE">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57AF2" w:rsidRPr="005F39BE" w:rsidRDefault="00657AF2" w:rsidP="00435D8B">
            <w:pPr>
              <w:snapToGrid w:val="0"/>
              <w:jc w:val="both"/>
              <w:rPr>
                <w:rFonts w:eastAsia="TimesNewRomanPSMT"/>
                <w:b/>
                <w:bCs/>
              </w:rPr>
            </w:pPr>
          </w:p>
        </w:tc>
      </w:tr>
      <w:tr w:rsidR="00657AF2" w:rsidRPr="005F39BE" w:rsidTr="00435D8B">
        <w:tc>
          <w:tcPr>
            <w:tcW w:w="465" w:type="dxa"/>
            <w:tcBorders>
              <w:top w:val="single" w:sz="4" w:space="0" w:color="000000"/>
              <w:left w:val="single" w:sz="4" w:space="0" w:color="000000"/>
              <w:bottom w:val="single" w:sz="4" w:space="0" w:color="000000"/>
            </w:tcBorders>
            <w:shd w:val="clear" w:color="auto" w:fill="auto"/>
          </w:tcPr>
          <w:p w:rsidR="00657AF2" w:rsidRPr="005F39BE" w:rsidRDefault="00657AF2" w:rsidP="00435D8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57AF2" w:rsidRPr="005F39BE" w:rsidRDefault="00657AF2" w:rsidP="00435D8B">
            <w:pPr>
              <w:jc w:val="both"/>
              <w:rPr>
                <w:i/>
                <w:iCs/>
                <w:lang w:val="ru-RU"/>
              </w:rPr>
            </w:pPr>
            <w:r w:rsidRPr="005F39BE">
              <w:rPr>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57AF2" w:rsidRPr="005F39BE" w:rsidRDefault="00657AF2" w:rsidP="00435D8B">
            <w:pPr>
              <w:snapToGrid w:val="0"/>
              <w:ind w:firstLine="708"/>
              <w:rPr>
                <w:bCs/>
                <w:i/>
                <w:iCs/>
                <w:lang w:val="ru-RU"/>
              </w:rPr>
            </w:pPr>
            <w:r w:rsidRPr="005F39BE">
              <w:rPr>
                <w:bCs/>
                <w:i/>
                <w:iCs/>
                <w:lang w:val="ru-RU"/>
              </w:rPr>
              <w:t>А) микро предузеће</w:t>
            </w:r>
          </w:p>
          <w:p w:rsidR="00657AF2" w:rsidRPr="005F39BE" w:rsidRDefault="00657AF2" w:rsidP="00435D8B">
            <w:pPr>
              <w:snapToGrid w:val="0"/>
              <w:ind w:firstLine="708"/>
              <w:rPr>
                <w:bCs/>
                <w:i/>
                <w:iCs/>
                <w:lang w:val="ru-RU"/>
              </w:rPr>
            </w:pPr>
            <w:r w:rsidRPr="005F39BE">
              <w:rPr>
                <w:bCs/>
                <w:i/>
                <w:iCs/>
                <w:lang w:val="ru-RU"/>
              </w:rPr>
              <w:t>Б) мало предузеће</w:t>
            </w:r>
          </w:p>
          <w:p w:rsidR="00657AF2" w:rsidRPr="005F39BE" w:rsidRDefault="00657AF2" w:rsidP="00435D8B">
            <w:pPr>
              <w:snapToGrid w:val="0"/>
              <w:ind w:firstLine="708"/>
              <w:rPr>
                <w:bCs/>
                <w:i/>
                <w:iCs/>
                <w:lang w:val="ru-RU"/>
              </w:rPr>
            </w:pPr>
            <w:r w:rsidRPr="005F39BE">
              <w:rPr>
                <w:bCs/>
                <w:i/>
                <w:iCs/>
                <w:lang w:val="ru-RU"/>
              </w:rPr>
              <w:t>В) средње предузеће</w:t>
            </w:r>
          </w:p>
          <w:p w:rsidR="00657AF2" w:rsidRPr="005F39BE" w:rsidRDefault="00657AF2" w:rsidP="00435D8B">
            <w:pPr>
              <w:snapToGrid w:val="0"/>
              <w:ind w:firstLine="708"/>
              <w:rPr>
                <w:b/>
                <w:bCs/>
                <w:i/>
                <w:iCs/>
                <w:lang w:val="ru-RU"/>
              </w:rPr>
            </w:pPr>
            <w:r w:rsidRPr="005F39BE">
              <w:rPr>
                <w:bCs/>
                <w:i/>
                <w:iCs/>
                <w:lang w:val="ru-RU"/>
              </w:rPr>
              <w:t>Г) велико предузеће</w:t>
            </w:r>
          </w:p>
        </w:tc>
      </w:tr>
    </w:tbl>
    <w:p w:rsidR="00657AF2" w:rsidRPr="005F39BE" w:rsidRDefault="00657AF2" w:rsidP="00657AF2">
      <w:pPr>
        <w:jc w:val="both"/>
        <w:rPr>
          <w:b/>
          <w:bCs/>
          <w:i/>
          <w:iCs/>
          <w:u w:val="single"/>
          <w:lang/>
        </w:rPr>
      </w:pPr>
    </w:p>
    <w:p w:rsidR="00657AF2" w:rsidRPr="005F39BE" w:rsidRDefault="00657AF2" w:rsidP="00657AF2">
      <w:pPr>
        <w:jc w:val="both"/>
        <w:rPr>
          <w:i/>
          <w:iCs/>
          <w:lang w:val="ru-RU"/>
        </w:rPr>
      </w:pPr>
      <w:r w:rsidRPr="005F39BE">
        <w:rPr>
          <w:b/>
          <w:bCs/>
          <w:i/>
          <w:iCs/>
          <w:u w:val="single"/>
        </w:rPr>
        <w:t>Напомена:</w:t>
      </w:r>
      <w:r w:rsidRPr="005F39BE">
        <w:rPr>
          <w:b/>
          <w:bCs/>
          <w:i/>
          <w:iCs/>
        </w:rPr>
        <w:t xml:space="preserve"> </w:t>
      </w:r>
    </w:p>
    <w:p w:rsidR="00657AF2" w:rsidRPr="005F39BE" w:rsidRDefault="00657AF2" w:rsidP="00657AF2">
      <w:pPr>
        <w:jc w:val="both"/>
        <w:rPr>
          <w:i/>
          <w:iCs/>
          <w:sz w:val="20"/>
          <w:szCs w:val="20"/>
          <w:lang w:val="ru-RU"/>
        </w:rPr>
      </w:pPr>
      <w:r w:rsidRPr="005F39BE">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5F39BE">
        <w:rPr>
          <w:i/>
          <w:iCs/>
          <w:sz w:val="20"/>
          <w:szCs w:val="20"/>
          <w:lang w:val="ru-RU"/>
        </w:rPr>
        <w:t>.</w:t>
      </w:r>
    </w:p>
    <w:p w:rsidR="00657AF2" w:rsidRPr="005F39BE" w:rsidRDefault="00657AF2" w:rsidP="00657AF2">
      <w:pPr>
        <w:jc w:val="both"/>
        <w:rPr>
          <w:i/>
          <w:iCs/>
          <w:sz w:val="20"/>
          <w:szCs w:val="20"/>
          <w:lang w:val="ru-RU"/>
        </w:rPr>
      </w:pPr>
    </w:p>
    <w:p w:rsidR="00604419" w:rsidRPr="00604419" w:rsidRDefault="00657AF2" w:rsidP="00604419">
      <w:pPr>
        <w:jc w:val="both"/>
        <w:rPr>
          <w:iCs/>
          <w:lang w:val="sr-Cyrl-CS"/>
        </w:rPr>
      </w:pPr>
      <w:r>
        <w:rPr>
          <w:rFonts w:eastAsia="TimesNewRomanPSMT"/>
          <w:b/>
          <w:bCs/>
          <w:lang/>
        </w:rPr>
        <w:t xml:space="preserve">5) </w:t>
      </w:r>
      <w:r w:rsidRPr="005F39BE">
        <w:rPr>
          <w:rFonts w:eastAsia="TimesNewRomanPSMT"/>
          <w:b/>
          <w:bCs/>
        </w:rPr>
        <w:t>ОПИС ПРЕДМЕТА НАБАВКЕ</w:t>
      </w:r>
      <w:r w:rsidRPr="005F39BE">
        <w:rPr>
          <w:rFonts w:eastAsia="TimesNewRomanPSMT"/>
          <w:b/>
          <w:bCs/>
          <w:lang w:val="sr-Cyrl-CS"/>
        </w:rPr>
        <w:t xml:space="preserve"> </w:t>
      </w:r>
      <w:r w:rsidR="00604419" w:rsidRPr="009563F0">
        <w:rPr>
          <w:b/>
          <w:lang w:val="sr-Cyrl-CS"/>
        </w:rPr>
        <w:t>Партија 1: Изградња јавне расвете засеока Алексићи, МЗ Каран</w:t>
      </w:r>
    </w:p>
    <w:p w:rsidR="00657AF2" w:rsidRPr="005F39BE" w:rsidRDefault="00657AF2" w:rsidP="00604419">
      <w:pPr>
        <w:jc w:val="both"/>
        <w:rPr>
          <w:lang/>
        </w:rPr>
      </w:pPr>
    </w:p>
    <w:tbl>
      <w:tblPr>
        <w:tblW w:w="0" w:type="auto"/>
        <w:tblInd w:w="303" w:type="dxa"/>
        <w:tblLayout w:type="fixed"/>
        <w:tblLook w:val="0000"/>
      </w:tblPr>
      <w:tblGrid>
        <w:gridCol w:w="3066"/>
        <w:gridCol w:w="5811"/>
      </w:tblGrid>
      <w:tr w:rsidR="00657AF2" w:rsidRPr="005F39BE" w:rsidTr="00435D8B">
        <w:tc>
          <w:tcPr>
            <w:tcW w:w="3066" w:type="dxa"/>
            <w:tcBorders>
              <w:top w:val="single" w:sz="4" w:space="0" w:color="000000"/>
              <w:left w:val="single" w:sz="4" w:space="0" w:color="000000"/>
              <w:bottom w:val="single" w:sz="4" w:space="0" w:color="auto"/>
            </w:tcBorders>
            <w:shd w:val="clear" w:color="auto" w:fill="auto"/>
          </w:tcPr>
          <w:p w:rsidR="00657AF2" w:rsidRPr="005F39BE" w:rsidRDefault="00657AF2" w:rsidP="00435D8B">
            <w:pPr>
              <w:snapToGrid w:val="0"/>
              <w:jc w:val="both"/>
              <w:rPr>
                <w:rFonts w:eastAsia="TimesNewRomanPSMT"/>
                <w:bCs/>
                <w:lang w:val="ru-RU"/>
              </w:rPr>
            </w:pPr>
          </w:p>
          <w:p w:rsidR="00657AF2" w:rsidRPr="005F39BE" w:rsidRDefault="00657AF2" w:rsidP="00435D8B">
            <w:pPr>
              <w:jc w:val="both"/>
              <w:rPr>
                <w:rFonts w:eastAsia="TimesNewRomanPSMT"/>
                <w:bCs/>
                <w:color w:val="FF0000"/>
                <w:lang w:val="ru-RU"/>
              </w:rPr>
            </w:pPr>
            <w:r w:rsidRPr="005F39BE">
              <w:rPr>
                <w:rFonts w:eastAsia="TimesNewRomanPSMT"/>
                <w:bCs/>
                <w:lang w:val="ru-RU"/>
              </w:rPr>
              <w:t xml:space="preserve">Укупна цена без ПДВ-а </w:t>
            </w:r>
          </w:p>
          <w:p w:rsidR="00657AF2" w:rsidRPr="005F39BE" w:rsidRDefault="00657AF2" w:rsidP="00435D8B">
            <w:pPr>
              <w:jc w:val="both"/>
              <w:rPr>
                <w:rFonts w:eastAsia="TimesNewRomanPSMT"/>
                <w:bCs/>
                <w:color w:val="FF0000"/>
                <w:lang w:val="ru-RU"/>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657AF2" w:rsidRPr="005F39BE" w:rsidRDefault="00657AF2" w:rsidP="00435D8B">
            <w:pPr>
              <w:snapToGrid w:val="0"/>
              <w:jc w:val="both"/>
              <w:rPr>
                <w:rFonts w:eastAsia="TimesNewRomanPSMT"/>
                <w:bCs/>
                <w:color w:val="FF0000"/>
                <w:lang w:val="ru-RU"/>
              </w:rPr>
            </w:pPr>
          </w:p>
          <w:p w:rsidR="00657AF2" w:rsidRPr="005F39BE" w:rsidRDefault="00657AF2" w:rsidP="00435D8B">
            <w:pPr>
              <w:jc w:val="both"/>
              <w:rPr>
                <w:rFonts w:eastAsia="TimesNewRomanPSMT"/>
                <w:bCs/>
                <w:color w:val="FF0000"/>
                <w:lang w:val="ru-RU"/>
              </w:rPr>
            </w:pPr>
          </w:p>
        </w:tc>
      </w:tr>
      <w:tr w:rsidR="00657AF2" w:rsidRPr="005F39BE" w:rsidTr="00435D8B">
        <w:tc>
          <w:tcPr>
            <w:tcW w:w="3066" w:type="dxa"/>
            <w:tcBorders>
              <w:top w:val="single" w:sz="4" w:space="0" w:color="auto"/>
              <w:left w:val="single" w:sz="4" w:space="0" w:color="000000"/>
              <w:bottom w:val="single" w:sz="4" w:space="0" w:color="auto"/>
            </w:tcBorders>
            <w:shd w:val="clear" w:color="auto" w:fill="auto"/>
          </w:tcPr>
          <w:p w:rsidR="00657AF2" w:rsidRPr="005F39BE" w:rsidRDefault="00657AF2" w:rsidP="00435D8B">
            <w:pPr>
              <w:snapToGrid w:val="0"/>
              <w:jc w:val="both"/>
              <w:rPr>
                <w:rFonts w:eastAsia="TimesNewRomanPSMT"/>
                <w:bCs/>
                <w:lang w:val="ru-RU"/>
              </w:rPr>
            </w:pPr>
          </w:p>
          <w:p w:rsidR="00657AF2" w:rsidRPr="005F39BE" w:rsidRDefault="00657AF2" w:rsidP="00435D8B">
            <w:pPr>
              <w:jc w:val="both"/>
              <w:rPr>
                <w:rFonts w:eastAsia="TimesNewRomanPSMT"/>
                <w:bCs/>
                <w:lang w:val="ru-RU"/>
              </w:rPr>
            </w:pPr>
            <w:r w:rsidRPr="005F39BE">
              <w:rPr>
                <w:rFonts w:eastAsia="TimesNewRomanPSMT"/>
                <w:bCs/>
                <w:lang w:val="ru-RU"/>
              </w:rPr>
              <w:t>Укупна цена са ПДВ-ом</w:t>
            </w:r>
          </w:p>
          <w:p w:rsidR="00657AF2" w:rsidRPr="005F39BE" w:rsidRDefault="00657AF2" w:rsidP="00435D8B">
            <w:pPr>
              <w:jc w:val="both"/>
              <w:rPr>
                <w:rFonts w:eastAsia="TimesNewRomanPSMT"/>
                <w:bCs/>
                <w:lang w:val="ru-RU"/>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657AF2" w:rsidRPr="005F39BE" w:rsidRDefault="00657AF2" w:rsidP="00435D8B">
            <w:pPr>
              <w:snapToGrid w:val="0"/>
              <w:jc w:val="both"/>
              <w:rPr>
                <w:rFonts w:eastAsia="TimesNewRomanPSMT"/>
                <w:bCs/>
                <w:color w:val="FF0000"/>
                <w:lang w:val="ru-RU"/>
              </w:rPr>
            </w:pPr>
          </w:p>
        </w:tc>
      </w:tr>
      <w:tr w:rsidR="00657AF2" w:rsidRPr="005F39BE" w:rsidTr="00435D8B">
        <w:tc>
          <w:tcPr>
            <w:tcW w:w="3066" w:type="dxa"/>
            <w:tcBorders>
              <w:top w:val="single" w:sz="4" w:space="0" w:color="auto"/>
              <w:left w:val="single" w:sz="4" w:space="0" w:color="000000"/>
              <w:bottom w:val="single" w:sz="4" w:space="0" w:color="000000"/>
            </w:tcBorders>
            <w:shd w:val="clear" w:color="auto" w:fill="auto"/>
          </w:tcPr>
          <w:p w:rsidR="00657AF2" w:rsidRPr="005F39BE" w:rsidRDefault="00657AF2" w:rsidP="00435D8B">
            <w:pPr>
              <w:snapToGrid w:val="0"/>
              <w:jc w:val="both"/>
              <w:rPr>
                <w:rFonts w:eastAsia="TimesNewRomanPSMT"/>
                <w:bCs/>
                <w:lang w:val="ru-RU"/>
              </w:rPr>
            </w:pPr>
          </w:p>
          <w:p w:rsidR="00657AF2" w:rsidRPr="005F39BE" w:rsidRDefault="00657AF2" w:rsidP="00435D8B">
            <w:pPr>
              <w:jc w:val="both"/>
              <w:rPr>
                <w:rFonts w:eastAsia="TimesNewRomanPSMT"/>
                <w:bCs/>
                <w:lang w:val="ru-RU"/>
              </w:rPr>
            </w:pPr>
            <w:r w:rsidRPr="005F39BE">
              <w:rPr>
                <w:rFonts w:eastAsia="TimesNewRomanPSMT"/>
                <w:bCs/>
                <w:lang w:val="ru-RU"/>
              </w:rPr>
              <w:t>Рок и начин плаћања</w:t>
            </w:r>
          </w:p>
          <w:p w:rsidR="00657AF2" w:rsidRPr="005F39BE" w:rsidRDefault="00657AF2" w:rsidP="00435D8B">
            <w:pPr>
              <w:jc w:val="both"/>
              <w:rPr>
                <w:rFonts w:eastAsia="TimesNewRomanPSMT"/>
                <w:bCs/>
                <w:lang w:val="ru-RU"/>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657AF2" w:rsidRPr="000F0291" w:rsidRDefault="00657AF2" w:rsidP="00435D8B">
            <w:pPr>
              <w:tabs>
                <w:tab w:val="left" w:pos="360"/>
              </w:tabs>
              <w:spacing w:line="240" w:lineRule="atLeast"/>
              <w:jc w:val="both"/>
              <w:rPr>
                <w:lang w:val="sr-Cyrl-CS"/>
              </w:rPr>
            </w:pPr>
            <w:r w:rsidRPr="000F0291">
              <w:rPr>
                <w:lang w:val="sr-Cyrl-CS"/>
              </w:rPr>
              <w:t xml:space="preserve">Рок плаћања је до 45 дана од дана </w:t>
            </w:r>
            <w:r w:rsidRPr="000F0291">
              <w:rPr>
                <w:lang w:val="ru-RU"/>
              </w:rPr>
              <w:t xml:space="preserve">пријема оверене </w:t>
            </w:r>
            <w:r w:rsidRPr="000F0291">
              <w:rPr>
                <w:lang w:val="sr-Cyrl-CS"/>
              </w:rPr>
              <w:t xml:space="preserve">привремене односно окончане ситуације све </w:t>
            </w:r>
            <w:r w:rsidRPr="000F0291">
              <w:rPr>
                <w:iCs/>
                <w:lang w:val="sr-Cyrl-CS"/>
              </w:rPr>
              <w:t xml:space="preserve">у </w:t>
            </w:r>
            <w:r w:rsidRPr="000F0291">
              <w:rPr>
                <w:iCs/>
              </w:rPr>
              <w:t xml:space="preserve">складу са Законом о роковима измирења новчаних обавеза у комерцијалним трансакцијама </w:t>
            </w:r>
            <w:r w:rsidRPr="000F0291">
              <w:rPr>
                <w:rFonts w:eastAsia="TimesNewRomanPSMT"/>
              </w:rPr>
              <w:t>(„Службени гласник РС”, бр. 119/12, 68/15 и 113/2017).</w:t>
            </w:r>
            <w:r w:rsidRPr="000F0291">
              <w:rPr>
                <w:lang w:val="sr-Cyrl-CS"/>
              </w:rPr>
              <w:t xml:space="preserve"> </w:t>
            </w:r>
          </w:p>
          <w:p w:rsidR="00657AF2" w:rsidRPr="005F39BE" w:rsidRDefault="00657AF2" w:rsidP="00435D8B">
            <w:pPr>
              <w:jc w:val="both"/>
              <w:rPr>
                <w:iCs/>
              </w:rPr>
            </w:pPr>
            <w:r w:rsidRPr="005F39BE">
              <w:rPr>
                <w:iCs/>
              </w:rPr>
              <w:lastRenderedPageBreak/>
              <w:t>Плаћање се врши уплатом на рачун понуђача.</w:t>
            </w:r>
          </w:p>
          <w:p w:rsidR="00657AF2" w:rsidRPr="005F39BE" w:rsidRDefault="00657AF2" w:rsidP="00435D8B">
            <w:pPr>
              <w:snapToGrid w:val="0"/>
              <w:jc w:val="both"/>
              <w:rPr>
                <w:iCs/>
                <w:lang w:val="sr-Cyrl-CS"/>
              </w:rPr>
            </w:pPr>
            <w:r w:rsidRPr="005F39BE">
              <w:rPr>
                <w:iCs/>
              </w:rPr>
              <w:t>Понуђачу није дозвољено да захтева аванс.</w:t>
            </w:r>
            <w:r w:rsidRPr="005F39BE">
              <w:rPr>
                <w:iCs/>
                <w:lang w:val="sr-Cyrl-CS"/>
              </w:rPr>
              <w:t xml:space="preserve"> </w:t>
            </w:r>
          </w:p>
        </w:tc>
      </w:tr>
      <w:tr w:rsidR="00657AF2" w:rsidRPr="005F39BE" w:rsidTr="00435D8B">
        <w:tc>
          <w:tcPr>
            <w:tcW w:w="3066" w:type="dxa"/>
            <w:tcBorders>
              <w:top w:val="single" w:sz="4" w:space="0" w:color="000000"/>
              <w:left w:val="single" w:sz="4" w:space="0" w:color="000000"/>
              <w:bottom w:val="single" w:sz="4" w:space="0" w:color="000000"/>
            </w:tcBorders>
            <w:shd w:val="clear" w:color="auto" w:fill="auto"/>
          </w:tcPr>
          <w:p w:rsidR="00657AF2" w:rsidRPr="005F39BE" w:rsidRDefault="00657AF2" w:rsidP="00435D8B">
            <w:pPr>
              <w:snapToGrid w:val="0"/>
              <w:jc w:val="both"/>
              <w:rPr>
                <w:rFonts w:eastAsia="TimesNewRomanPSMT"/>
                <w:bCs/>
                <w:lang w:val="ru-RU"/>
              </w:rPr>
            </w:pPr>
          </w:p>
          <w:p w:rsidR="00657AF2" w:rsidRPr="005F39BE" w:rsidRDefault="00657AF2" w:rsidP="00435D8B">
            <w:pPr>
              <w:snapToGrid w:val="0"/>
              <w:jc w:val="both"/>
              <w:rPr>
                <w:rFonts w:eastAsia="TimesNewRomanPSMT"/>
                <w:bCs/>
                <w:lang w:val="ru-RU"/>
              </w:rPr>
            </w:pPr>
            <w:r w:rsidRPr="005F39BE">
              <w:rPr>
                <w:rFonts w:eastAsia="TimesNewRomanPSMT"/>
                <w:bCs/>
                <w:lang w:val="ru-RU"/>
              </w:rPr>
              <w:t xml:space="preserve">Рок за </w:t>
            </w:r>
            <w:r>
              <w:rPr>
                <w:rFonts w:eastAsia="TimesNewRomanPSMT"/>
                <w:bCs/>
                <w:lang w:val="ru-RU"/>
              </w:rPr>
              <w:t>извођење</w:t>
            </w:r>
            <w:r w:rsidRPr="005F39BE">
              <w:rPr>
                <w:rFonts w:eastAsia="TimesNewRomanPSMT"/>
                <w:bCs/>
                <w:lang w:val="ru-RU"/>
              </w:rPr>
              <w:t xml:space="preserve"> </w:t>
            </w:r>
          </w:p>
          <w:p w:rsidR="00657AF2" w:rsidRPr="005F39BE" w:rsidRDefault="00657AF2" w:rsidP="00435D8B">
            <w:pPr>
              <w:snapToGrid w:val="0"/>
              <w:jc w:val="both"/>
              <w:rPr>
                <w:rFonts w:eastAsia="TimesNewRomanPSMT"/>
                <w:bCs/>
                <w:lang w:val="ru-RU"/>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657AF2" w:rsidRPr="00922DC1" w:rsidRDefault="00657AF2" w:rsidP="00435D8B">
            <w:pPr>
              <w:jc w:val="both"/>
              <w:rPr>
                <w:b/>
                <w:lang/>
              </w:rPr>
            </w:pPr>
            <w:r w:rsidRPr="005F39BE">
              <w:rPr>
                <w:rFonts w:eastAsia="TimesNewRomanPSMT"/>
                <w:bCs/>
                <w:lang w:val="ru-RU"/>
              </w:rPr>
              <w:t xml:space="preserve">_____ </w:t>
            </w:r>
            <w:r>
              <w:rPr>
                <w:rFonts w:eastAsia="TimesNewRomanPSMT"/>
                <w:bCs/>
                <w:lang w:val="ru-RU"/>
              </w:rPr>
              <w:t xml:space="preserve">календарских </w:t>
            </w:r>
            <w:r w:rsidRPr="005F39BE">
              <w:rPr>
                <w:rFonts w:eastAsia="TimesNewRomanPSMT"/>
                <w:bCs/>
                <w:lang w:val="ru-RU"/>
              </w:rPr>
              <w:t>дана (</w:t>
            </w:r>
            <w:r>
              <w:rPr>
                <w:rFonts w:eastAsia="TimesNewRomanPSMT"/>
                <w:bCs/>
                <w:lang w:val="ru-RU"/>
              </w:rPr>
              <w:t>не дужи од 30)</w:t>
            </w:r>
            <w:r w:rsidRPr="005F39BE">
              <w:rPr>
                <w:rFonts w:eastAsia="TimesNewRomanPSMT"/>
                <w:bCs/>
                <w:lang w:val="ru-RU"/>
              </w:rPr>
              <w:t xml:space="preserve"> од дана </w:t>
            </w:r>
            <w:r>
              <w:rPr>
                <w:rFonts w:eastAsia="TimesNewRomanPSMT"/>
                <w:bCs/>
                <w:lang w:val="ru-RU"/>
              </w:rPr>
              <w:t>увођења у посао</w:t>
            </w:r>
            <w:r w:rsidRPr="005F39BE">
              <w:rPr>
                <w:rFonts w:eastAsia="TimesNewRomanPSMT"/>
                <w:bCs/>
                <w:lang w:val="ru-RU"/>
              </w:rPr>
              <w:t xml:space="preserve"> </w:t>
            </w:r>
            <w:r w:rsidRPr="005F39BE">
              <w:rPr>
                <w:rFonts w:eastAsia="TimesNewRomanPSMT"/>
                <w:bCs/>
                <w:i/>
                <w:lang w:val="ru-RU"/>
              </w:rPr>
              <w:t>(уписати)</w:t>
            </w:r>
          </w:p>
        </w:tc>
      </w:tr>
      <w:tr w:rsidR="00657AF2" w:rsidRPr="005F39BE" w:rsidTr="00435D8B">
        <w:tc>
          <w:tcPr>
            <w:tcW w:w="3066" w:type="dxa"/>
            <w:tcBorders>
              <w:top w:val="single" w:sz="4" w:space="0" w:color="000000"/>
              <w:left w:val="single" w:sz="4" w:space="0" w:color="000000"/>
              <w:bottom w:val="single" w:sz="4" w:space="0" w:color="000000"/>
            </w:tcBorders>
            <w:shd w:val="clear" w:color="auto" w:fill="auto"/>
          </w:tcPr>
          <w:p w:rsidR="00657AF2" w:rsidRPr="005F39BE" w:rsidRDefault="00657AF2" w:rsidP="00435D8B">
            <w:pPr>
              <w:snapToGrid w:val="0"/>
              <w:jc w:val="both"/>
              <w:rPr>
                <w:rFonts w:eastAsia="TimesNewRomanPSMT"/>
                <w:bCs/>
                <w:lang w:val="ru-RU"/>
              </w:rPr>
            </w:pPr>
          </w:p>
          <w:p w:rsidR="00657AF2" w:rsidRPr="005F39BE" w:rsidRDefault="00657AF2" w:rsidP="00435D8B">
            <w:pPr>
              <w:jc w:val="both"/>
              <w:rPr>
                <w:rFonts w:eastAsia="TimesNewRomanPSMT"/>
                <w:bCs/>
                <w:lang w:val="ru-RU"/>
              </w:rPr>
            </w:pPr>
            <w:r w:rsidRPr="005F39BE">
              <w:rPr>
                <w:rFonts w:eastAsia="TimesNewRomanPSMT"/>
                <w:bCs/>
                <w:lang w:val="ru-RU"/>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657AF2" w:rsidRPr="005F39BE" w:rsidRDefault="00657AF2" w:rsidP="00435D8B">
            <w:pPr>
              <w:snapToGrid w:val="0"/>
              <w:jc w:val="both"/>
              <w:rPr>
                <w:rFonts w:eastAsia="TimesNewRomanPSMT"/>
                <w:bCs/>
                <w:lang w:val="ru-RU"/>
              </w:rPr>
            </w:pPr>
            <w:r w:rsidRPr="005F39BE">
              <w:rPr>
                <w:rFonts w:eastAsia="TimesNewRomanPSMT"/>
                <w:bCs/>
                <w:lang w:val="ru-RU"/>
              </w:rPr>
              <w:t>_____ дана (минимум 60</w:t>
            </w:r>
            <w:r>
              <w:rPr>
                <w:rFonts w:eastAsia="TimesNewRomanPSMT"/>
                <w:bCs/>
                <w:lang w:val="ru-RU"/>
              </w:rPr>
              <w:t>)</w:t>
            </w:r>
            <w:r w:rsidRPr="005F39BE">
              <w:rPr>
                <w:rFonts w:eastAsia="TimesNewRomanPSMT"/>
                <w:bCs/>
                <w:lang w:val="ru-RU"/>
              </w:rPr>
              <w:t xml:space="preserve"> од дана отварања понуда </w:t>
            </w:r>
            <w:r w:rsidRPr="005F39BE">
              <w:rPr>
                <w:rFonts w:eastAsia="TimesNewRomanPSMT"/>
                <w:bCs/>
                <w:i/>
                <w:lang w:val="ru-RU"/>
              </w:rPr>
              <w:t>(уписати)</w:t>
            </w:r>
          </w:p>
        </w:tc>
      </w:tr>
      <w:tr w:rsidR="00657AF2" w:rsidRPr="005F39BE" w:rsidTr="00435D8B">
        <w:tc>
          <w:tcPr>
            <w:tcW w:w="3066" w:type="dxa"/>
            <w:tcBorders>
              <w:top w:val="single" w:sz="4" w:space="0" w:color="000000"/>
              <w:left w:val="single" w:sz="4" w:space="0" w:color="000000"/>
              <w:bottom w:val="single" w:sz="4" w:space="0" w:color="000000"/>
            </w:tcBorders>
            <w:shd w:val="clear" w:color="auto" w:fill="auto"/>
          </w:tcPr>
          <w:p w:rsidR="00657AF2" w:rsidRPr="005F39BE" w:rsidRDefault="00657AF2" w:rsidP="00435D8B">
            <w:pPr>
              <w:snapToGrid w:val="0"/>
              <w:jc w:val="both"/>
              <w:rPr>
                <w:rFonts w:eastAsia="TimesNewRomanPSMT"/>
                <w:bCs/>
                <w:lang w:val="ru-RU"/>
              </w:rPr>
            </w:pPr>
            <w:r>
              <w:rPr>
                <w:rFonts w:eastAsia="TimesNewRomanPSMT"/>
                <w:bCs/>
                <w:lang w:val="ru-RU"/>
              </w:rPr>
              <w:t xml:space="preserve">Гарантни период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657AF2" w:rsidRPr="005F39BE" w:rsidRDefault="00657AF2" w:rsidP="00435D8B">
            <w:pPr>
              <w:snapToGrid w:val="0"/>
              <w:jc w:val="both"/>
              <w:rPr>
                <w:rFonts w:eastAsia="TimesNewRomanPSMT"/>
                <w:bCs/>
                <w:lang w:val="ru-RU"/>
              </w:rPr>
            </w:pPr>
            <w:r>
              <w:rPr>
                <w:rFonts w:eastAsia="TimesNewRomanPSMT"/>
                <w:bCs/>
                <w:lang w:val="ru-RU"/>
              </w:rPr>
              <w:t xml:space="preserve">_______ године (минимум 2) од дана примопредаје предмета јавне набавке </w:t>
            </w:r>
            <w:r w:rsidRPr="005F39BE">
              <w:rPr>
                <w:rFonts w:eastAsia="TimesNewRomanPSMT"/>
                <w:bCs/>
                <w:i/>
                <w:lang w:val="ru-RU"/>
              </w:rPr>
              <w:t>(уписати)</w:t>
            </w:r>
          </w:p>
        </w:tc>
      </w:tr>
    </w:tbl>
    <w:p w:rsidR="00657AF2" w:rsidRPr="005F39BE" w:rsidRDefault="00657AF2" w:rsidP="00657AF2">
      <w:pPr>
        <w:ind w:left="720" w:firstLine="720"/>
        <w:jc w:val="both"/>
        <w:rPr>
          <w:rFonts w:eastAsia="TimesNewRomanPSMT"/>
          <w:bCs/>
          <w:lang/>
        </w:rPr>
      </w:pPr>
    </w:p>
    <w:p w:rsidR="00657AF2" w:rsidRPr="005F39BE" w:rsidRDefault="00657AF2" w:rsidP="00657AF2">
      <w:pPr>
        <w:ind w:left="720" w:firstLine="720"/>
        <w:jc w:val="both"/>
        <w:rPr>
          <w:rFonts w:eastAsia="TimesNewRomanPSMT"/>
          <w:bCs/>
        </w:rPr>
      </w:pPr>
      <w:r w:rsidRPr="005F39BE">
        <w:rPr>
          <w:rFonts w:eastAsia="TimesNewRomanPSMT"/>
          <w:bCs/>
        </w:rPr>
        <w:t xml:space="preserve">Датум </w:t>
      </w:r>
      <w:r w:rsidRPr="005F39BE">
        <w:rPr>
          <w:rFonts w:eastAsia="TimesNewRomanPSMT"/>
          <w:bCs/>
        </w:rPr>
        <w:tab/>
      </w:r>
      <w:r w:rsidRPr="005F39BE">
        <w:rPr>
          <w:rFonts w:eastAsia="TimesNewRomanPSMT"/>
          <w:bCs/>
        </w:rPr>
        <w:tab/>
      </w:r>
      <w:r w:rsidRPr="005F39BE">
        <w:rPr>
          <w:rFonts w:eastAsia="TimesNewRomanPSMT"/>
          <w:bCs/>
        </w:rPr>
        <w:tab/>
      </w:r>
      <w:r w:rsidRPr="005F39BE">
        <w:rPr>
          <w:rFonts w:eastAsia="TimesNewRomanPSMT"/>
          <w:bCs/>
        </w:rPr>
        <w:tab/>
      </w:r>
      <w:r w:rsidRPr="005F39BE">
        <w:rPr>
          <w:rFonts w:eastAsia="TimesNewRomanPSMT"/>
          <w:bCs/>
        </w:rPr>
        <w:tab/>
        <w:t xml:space="preserve">              Понуђач</w:t>
      </w:r>
    </w:p>
    <w:p w:rsidR="00657AF2" w:rsidRPr="005F39BE" w:rsidRDefault="00657AF2" w:rsidP="00657AF2">
      <w:pPr>
        <w:ind w:left="2880" w:firstLine="720"/>
        <w:jc w:val="both"/>
        <w:rPr>
          <w:rFonts w:eastAsia="TimesNewRomanPS-BoldMT"/>
          <w:b/>
          <w:bCs/>
          <w:i/>
          <w:iCs/>
          <w:color w:val="002060"/>
        </w:rPr>
      </w:pPr>
      <w:r w:rsidRPr="005F39BE">
        <w:rPr>
          <w:rFonts w:eastAsia="TimesNewRomanPSMT"/>
          <w:bCs/>
        </w:rPr>
        <w:t xml:space="preserve">    М.П. </w:t>
      </w:r>
    </w:p>
    <w:p w:rsidR="00657AF2" w:rsidRPr="005F39BE" w:rsidRDefault="00657AF2" w:rsidP="00657AF2">
      <w:pPr>
        <w:jc w:val="both"/>
        <w:rPr>
          <w:rFonts w:eastAsia="TimesNewRomanPS-BoldMT"/>
          <w:b/>
          <w:bCs/>
          <w:i/>
          <w:iCs/>
          <w:color w:val="002060"/>
        </w:rPr>
      </w:pPr>
      <w:r w:rsidRPr="005F39BE">
        <w:rPr>
          <w:rFonts w:eastAsia="TimesNewRomanPS-BoldMT"/>
          <w:b/>
          <w:bCs/>
          <w:i/>
          <w:iCs/>
          <w:color w:val="002060"/>
        </w:rPr>
        <w:t>_____________________________</w:t>
      </w:r>
      <w:r w:rsidRPr="005F39BE">
        <w:rPr>
          <w:rFonts w:eastAsia="TimesNewRomanPS-BoldMT"/>
          <w:b/>
          <w:bCs/>
          <w:i/>
          <w:iCs/>
          <w:color w:val="002060"/>
        </w:rPr>
        <w:tab/>
      </w:r>
      <w:r w:rsidRPr="005F39BE">
        <w:rPr>
          <w:rFonts w:eastAsia="TimesNewRomanPS-BoldMT"/>
          <w:b/>
          <w:bCs/>
          <w:i/>
          <w:iCs/>
          <w:color w:val="002060"/>
        </w:rPr>
        <w:tab/>
      </w:r>
      <w:r w:rsidRPr="005F39BE">
        <w:rPr>
          <w:rFonts w:eastAsia="TimesNewRomanPS-BoldMT"/>
          <w:b/>
          <w:bCs/>
          <w:i/>
          <w:iCs/>
          <w:color w:val="002060"/>
        </w:rPr>
        <w:tab/>
        <w:t>________________________________</w:t>
      </w:r>
    </w:p>
    <w:p w:rsidR="00657AF2" w:rsidRPr="005F39BE" w:rsidRDefault="00657AF2" w:rsidP="00657AF2">
      <w:pPr>
        <w:jc w:val="both"/>
        <w:rPr>
          <w:b/>
          <w:bCs/>
          <w:i/>
          <w:iCs/>
          <w:u w:val="single"/>
          <w:lang/>
        </w:rPr>
      </w:pPr>
    </w:p>
    <w:p w:rsidR="00657AF2" w:rsidRPr="005F39BE" w:rsidRDefault="00657AF2" w:rsidP="00657AF2">
      <w:pPr>
        <w:jc w:val="both"/>
        <w:rPr>
          <w:i/>
          <w:iCs/>
        </w:rPr>
      </w:pPr>
      <w:r w:rsidRPr="005F39BE">
        <w:rPr>
          <w:b/>
          <w:bCs/>
          <w:i/>
          <w:iCs/>
          <w:u w:val="single"/>
        </w:rPr>
        <w:t>Напомене:</w:t>
      </w:r>
      <w:r w:rsidRPr="005F39BE">
        <w:rPr>
          <w:b/>
          <w:bCs/>
          <w:i/>
          <w:iCs/>
        </w:rPr>
        <w:t xml:space="preserve"> </w:t>
      </w:r>
    </w:p>
    <w:p w:rsidR="00657AF2" w:rsidRPr="005F39BE" w:rsidRDefault="00657AF2" w:rsidP="00657AF2">
      <w:pPr>
        <w:jc w:val="both"/>
        <w:rPr>
          <w:i/>
          <w:iCs/>
        </w:rPr>
      </w:pPr>
      <w:r w:rsidRPr="005F39BE">
        <w:rPr>
          <w:i/>
          <w:iCs/>
        </w:rPr>
        <w:t xml:space="preserve">Образац понуде понуђач мора да попуни, овери печатом и потпише, чиме </w:t>
      </w:r>
      <w:r w:rsidRPr="005F39BE">
        <w:rPr>
          <w:i/>
          <w:iCs/>
          <w:lang w:val="sr-Cyrl-CS"/>
        </w:rPr>
        <w:t>п</w:t>
      </w:r>
      <w:r w:rsidRPr="005F39BE">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57AF2" w:rsidRPr="005F39BE" w:rsidRDefault="00657AF2" w:rsidP="00657AF2">
      <w:pPr>
        <w:jc w:val="both"/>
        <w:rPr>
          <w:i/>
          <w:iCs/>
          <w:lang w:val="sr-Cyrl-CS"/>
        </w:rPr>
      </w:pPr>
      <w:r w:rsidRPr="005F39BE">
        <w:rPr>
          <w:i/>
          <w:iCs/>
        </w:rPr>
        <w:t>Уколико је предмет јавне набавке обликован у више партија, понуђачи ће попуњавати образац понуде за сваку партију посебно.</w:t>
      </w:r>
    </w:p>
    <w:p w:rsidR="00657AF2" w:rsidRDefault="00657AF2" w:rsidP="00657AF2">
      <w:pPr>
        <w:jc w:val="both"/>
        <w:rPr>
          <w:i/>
          <w:iCs/>
          <w:lang w:val="sr-Cyrl-CS"/>
        </w:rPr>
      </w:pPr>
    </w:p>
    <w:p w:rsidR="00657AF2" w:rsidRDefault="00657AF2" w:rsidP="00657AF2">
      <w:pPr>
        <w:jc w:val="both"/>
        <w:rPr>
          <w:i/>
          <w:iCs/>
          <w:lang w:val="sr-Cyrl-CS"/>
        </w:rPr>
      </w:pPr>
    </w:p>
    <w:p w:rsidR="00657AF2" w:rsidRDefault="00657AF2" w:rsidP="00657AF2">
      <w:pPr>
        <w:jc w:val="both"/>
        <w:rPr>
          <w:i/>
          <w:iCs/>
          <w:lang w:val="sr-Cyrl-CS"/>
        </w:rPr>
      </w:pPr>
    </w:p>
    <w:p w:rsidR="00604419" w:rsidRDefault="00604419" w:rsidP="00657AF2">
      <w:pPr>
        <w:jc w:val="both"/>
        <w:rPr>
          <w:i/>
          <w:iCs/>
          <w:lang w:val="sr-Cyrl-CS"/>
        </w:rPr>
      </w:pPr>
    </w:p>
    <w:p w:rsidR="00604419" w:rsidRDefault="00604419" w:rsidP="00657AF2">
      <w:pPr>
        <w:jc w:val="both"/>
        <w:rPr>
          <w:i/>
          <w:iCs/>
          <w:lang w:val="sr-Cyrl-CS"/>
        </w:rPr>
      </w:pPr>
    </w:p>
    <w:p w:rsidR="00604419" w:rsidRDefault="00604419" w:rsidP="00657AF2">
      <w:pPr>
        <w:jc w:val="both"/>
        <w:rPr>
          <w:i/>
          <w:iCs/>
          <w:lang w:val="sr-Cyrl-CS"/>
        </w:rPr>
      </w:pPr>
    </w:p>
    <w:p w:rsidR="00604419" w:rsidRDefault="00604419" w:rsidP="00657AF2">
      <w:pPr>
        <w:jc w:val="both"/>
        <w:rPr>
          <w:i/>
          <w:iCs/>
          <w:lang w:val="sr-Cyrl-CS"/>
        </w:rPr>
      </w:pPr>
    </w:p>
    <w:p w:rsidR="00604419" w:rsidRDefault="00604419" w:rsidP="00657AF2">
      <w:pPr>
        <w:jc w:val="both"/>
        <w:rPr>
          <w:i/>
          <w:iCs/>
          <w:lang w:val="sr-Cyrl-CS"/>
        </w:rPr>
      </w:pPr>
    </w:p>
    <w:p w:rsidR="00604419" w:rsidRDefault="00604419" w:rsidP="00657AF2">
      <w:pPr>
        <w:jc w:val="both"/>
        <w:rPr>
          <w:i/>
          <w:iCs/>
          <w:lang w:val="sr-Cyrl-CS"/>
        </w:rPr>
      </w:pPr>
    </w:p>
    <w:p w:rsidR="00604419" w:rsidRDefault="00604419" w:rsidP="00657AF2">
      <w:pPr>
        <w:jc w:val="both"/>
        <w:rPr>
          <w:i/>
          <w:iCs/>
          <w:lang w:val="sr-Cyrl-CS"/>
        </w:rPr>
      </w:pPr>
    </w:p>
    <w:p w:rsidR="00604419" w:rsidRDefault="00604419" w:rsidP="00657AF2">
      <w:pPr>
        <w:jc w:val="both"/>
        <w:rPr>
          <w:i/>
          <w:iCs/>
          <w:lang w:val="sr-Cyrl-CS"/>
        </w:rPr>
      </w:pPr>
    </w:p>
    <w:p w:rsidR="00604419" w:rsidRDefault="00604419" w:rsidP="00657AF2">
      <w:pPr>
        <w:jc w:val="both"/>
        <w:rPr>
          <w:i/>
          <w:iCs/>
          <w:lang w:val="sr-Cyrl-CS"/>
        </w:rPr>
      </w:pPr>
    </w:p>
    <w:p w:rsidR="00604419" w:rsidRDefault="00604419" w:rsidP="00657AF2">
      <w:pPr>
        <w:jc w:val="both"/>
        <w:rPr>
          <w:i/>
          <w:iCs/>
          <w:lang w:val="sr-Cyrl-CS"/>
        </w:rPr>
      </w:pPr>
    </w:p>
    <w:p w:rsidR="00604419" w:rsidRDefault="00604419" w:rsidP="00657AF2">
      <w:pPr>
        <w:jc w:val="both"/>
        <w:rPr>
          <w:i/>
          <w:iCs/>
          <w:lang w:val="sr-Cyrl-CS"/>
        </w:rPr>
      </w:pPr>
    </w:p>
    <w:p w:rsidR="00604419" w:rsidRDefault="00604419" w:rsidP="00657AF2">
      <w:pPr>
        <w:jc w:val="both"/>
        <w:rPr>
          <w:i/>
          <w:iCs/>
          <w:lang w:val="sr-Cyrl-CS"/>
        </w:rPr>
      </w:pPr>
    </w:p>
    <w:p w:rsidR="00604419" w:rsidRDefault="00604419" w:rsidP="00657AF2">
      <w:pPr>
        <w:jc w:val="both"/>
        <w:rPr>
          <w:i/>
          <w:iCs/>
          <w:lang w:val="sr-Cyrl-CS"/>
        </w:rPr>
      </w:pPr>
    </w:p>
    <w:p w:rsidR="00604419" w:rsidRDefault="00604419" w:rsidP="00657AF2">
      <w:pPr>
        <w:jc w:val="both"/>
        <w:rPr>
          <w:i/>
          <w:iCs/>
          <w:lang w:val="sr-Cyrl-CS"/>
        </w:rPr>
      </w:pPr>
    </w:p>
    <w:p w:rsidR="00604419" w:rsidRDefault="00604419" w:rsidP="00657AF2">
      <w:pPr>
        <w:jc w:val="both"/>
        <w:rPr>
          <w:i/>
          <w:iCs/>
          <w:lang w:val="sr-Cyrl-CS"/>
        </w:rPr>
      </w:pPr>
    </w:p>
    <w:p w:rsidR="00604419" w:rsidRDefault="00604419" w:rsidP="00657AF2">
      <w:pPr>
        <w:jc w:val="both"/>
        <w:rPr>
          <w:i/>
          <w:iCs/>
          <w:lang w:val="sr-Cyrl-CS"/>
        </w:rPr>
      </w:pPr>
    </w:p>
    <w:p w:rsidR="00604419" w:rsidRDefault="00604419" w:rsidP="00657AF2">
      <w:pPr>
        <w:jc w:val="both"/>
        <w:rPr>
          <w:i/>
          <w:iCs/>
          <w:lang w:val="sr-Cyrl-CS"/>
        </w:rPr>
      </w:pPr>
    </w:p>
    <w:p w:rsidR="00604419" w:rsidRDefault="00604419" w:rsidP="00657AF2">
      <w:pPr>
        <w:jc w:val="both"/>
        <w:rPr>
          <w:i/>
          <w:iCs/>
          <w:lang w:val="sr-Cyrl-CS"/>
        </w:rPr>
      </w:pPr>
    </w:p>
    <w:p w:rsidR="00657AF2" w:rsidRDefault="00657AF2" w:rsidP="00657AF2">
      <w:pPr>
        <w:jc w:val="both"/>
        <w:rPr>
          <w:i/>
          <w:iCs/>
          <w:lang w:val="sr-Cyrl-CS"/>
        </w:rPr>
      </w:pPr>
    </w:p>
    <w:p w:rsidR="00657AF2" w:rsidRDefault="00657AF2" w:rsidP="00657AF2">
      <w:pPr>
        <w:jc w:val="both"/>
        <w:rPr>
          <w:i/>
          <w:iCs/>
          <w:lang w:val="sr-Cyrl-CS"/>
        </w:rPr>
      </w:pPr>
    </w:p>
    <w:p w:rsidR="00657AF2" w:rsidRDefault="00657AF2" w:rsidP="00657AF2">
      <w:pPr>
        <w:jc w:val="both"/>
        <w:rPr>
          <w:i/>
          <w:iCs/>
          <w:lang w:val="sr-Cyrl-CS"/>
        </w:rPr>
      </w:pPr>
    </w:p>
    <w:p w:rsidR="00657AF2" w:rsidRDefault="00657AF2" w:rsidP="00657AF2">
      <w:pPr>
        <w:jc w:val="both"/>
        <w:rPr>
          <w:i/>
          <w:iCs/>
          <w:lang w:val="sr-Cyrl-CS"/>
        </w:rPr>
      </w:pPr>
    </w:p>
    <w:p w:rsidR="00657AF2" w:rsidRDefault="00657AF2" w:rsidP="00657AF2">
      <w:pPr>
        <w:jc w:val="both"/>
        <w:rPr>
          <w:i/>
          <w:iCs/>
          <w:lang w:val="sr-Cyrl-CS"/>
        </w:rPr>
      </w:pPr>
    </w:p>
    <w:p w:rsidR="00657AF2" w:rsidRDefault="00657AF2" w:rsidP="00657AF2">
      <w:pPr>
        <w:jc w:val="both"/>
        <w:rPr>
          <w:i/>
          <w:iCs/>
          <w:lang w:val="sr-Cyrl-CS"/>
        </w:rPr>
      </w:pPr>
    </w:p>
    <w:p w:rsidR="00657AF2" w:rsidRDefault="00657AF2" w:rsidP="00657AF2">
      <w:pPr>
        <w:jc w:val="both"/>
        <w:rPr>
          <w:i/>
          <w:iCs/>
          <w:lang w:val="sr-Cyrl-CS"/>
        </w:rPr>
      </w:pPr>
    </w:p>
    <w:p w:rsidR="00657AF2" w:rsidRDefault="00657AF2" w:rsidP="00657AF2">
      <w:pPr>
        <w:jc w:val="both"/>
        <w:rPr>
          <w:i/>
          <w:iCs/>
          <w:lang w:val="sr-Cyrl-CS"/>
        </w:rPr>
      </w:pPr>
    </w:p>
    <w:p w:rsidR="00604419" w:rsidRDefault="00604419" w:rsidP="00657AF2">
      <w:pPr>
        <w:jc w:val="both"/>
        <w:rPr>
          <w:i/>
          <w:iCs/>
          <w:lang w:val="sr-Cyrl-CS"/>
        </w:rPr>
      </w:pPr>
    </w:p>
    <w:p w:rsidR="00C85264" w:rsidRPr="009563F0" w:rsidRDefault="00604419" w:rsidP="00C85264">
      <w:pPr>
        <w:jc w:val="both"/>
        <w:rPr>
          <w:b/>
          <w:lang w:val="sr-Cyrl-CS"/>
        </w:rPr>
      </w:pPr>
      <w:r w:rsidRPr="005F39BE">
        <w:rPr>
          <w:iCs/>
        </w:rPr>
        <w:lastRenderedPageBreak/>
        <w:t>Понуда бр</w:t>
      </w:r>
      <w:r w:rsidRPr="005F39BE">
        <w:rPr>
          <w:iCs/>
          <w:lang/>
        </w:rPr>
        <w:t xml:space="preserve"> ________________ </w:t>
      </w:r>
      <w:r w:rsidRPr="005F39BE">
        <w:rPr>
          <w:iCs/>
        </w:rPr>
        <w:t>од</w:t>
      </w:r>
      <w:r>
        <w:rPr>
          <w:iCs/>
          <w:lang/>
        </w:rPr>
        <w:t xml:space="preserve"> ___________ 2019. године</w:t>
      </w:r>
      <w:r w:rsidRPr="005F39BE">
        <w:rPr>
          <w:iCs/>
          <w:lang/>
        </w:rPr>
        <w:t xml:space="preserve"> </w:t>
      </w:r>
      <w:r w:rsidRPr="005F39BE">
        <w:rPr>
          <w:iCs/>
        </w:rPr>
        <w:t xml:space="preserve">за јавну </w:t>
      </w:r>
      <w:r w:rsidRPr="005F39BE">
        <w:rPr>
          <w:iCs/>
          <w:lang/>
        </w:rPr>
        <w:t>н</w:t>
      </w:r>
      <w:r w:rsidRPr="005F39BE">
        <w:rPr>
          <w:iCs/>
        </w:rPr>
        <w:t>абавку</w:t>
      </w:r>
      <w:r w:rsidRPr="005F39BE">
        <w:rPr>
          <w:iCs/>
          <w:lang w:val="sr-Cyrl-CS"/>
        </w:rPr>
        <w:t xml:space="preserve"> мале вредности </w:t>
      </w:r>
      <w:r w:rsidRPr="005F39BE">
        <w:rPr>
          <w:iCs/>
        </w:rPr>
        <w:t xml:space="preserve">број </w:t>
      </w:r>
      <w:r w:rsidRPr="005F39BE">
        <w:rPr>
          <w:lang/>
        </w:rPr>
        <w:t>VIII 404-</w:t>
      </w:r>
      <w:r>
        <w:rPr>
          <w:lang/>
        </w:rPr>
        <w:t>203</w:t>
      </w:r>
      <w:r w:rsidRPr="005F39BE">
        <w:rPr>
          <w:lang/>
        </w:rPr>
        <w:t>/1</w:t>
      </w:r>
      <w:r>
        <w:rPr>
          <w:lang/>
        </w:rPr>
        <w:t xml:space="preserve">9 </w:t>
      </w:r>
      <w:r w:rsidRPr="005F39BE">
        <w:rPr>
          <w:iCs/>
          <w:lang w:val="sr-Cyrl-CS"/>
        </w:rPr>
        <w:t xml:space="preserve">– </w:t>
      </w:r>
      <w:r>
        <w:rPr>
          <w:iCs/>
          <w:lang w:val="sr-Cyrl-CS"/>
        </w:rPr>
        <w:t xml:space="preserve">Јавна расвета у месним заједницама </w:t>
      </w:r>
      <w:r w:rsidR="00C85264" w:rsidRPr="009563F0">
        <w:rPr>
          <w:b/>
          <w:lang w:val="sr-Cyrl-CS"/>
        </w:rPr>
        <w:t xml:space="preserve">Партија </w:t>
      </w:r>
      <w:r w:rsidR="00C85264">
        <w:rPr>
          <w:b/>
          <w:lang w:val="sr-Cyrl-CS"/>
        </w:rPr>
        <w:t>2</w:t>
      </w:r>
      <w:r w:rsidR="00C85264" w:rsidRPr="009563F0">
        <w:rPr>
          <w:b/>
          <w:lang w:val="sr-Cyrl-CS"/>
        </w:rPr>
        <w:t xml:space="preserve">: Изградња јавне расвете засеока </w:t>
      </w:r>
      <w:r w:rsidR="00C85264">
        <w:rPr>
          <w:b/>
          <w:lang w:val="sr-Cyrl-CS"/>
        </w:rPr>
        <w:t>Миливојевићи, Млађеновићи, МЗ Гостиница</w:t>
      </w:r>
    </w:p>
    <w:p w:rsidR="00604419" w:rsidRPr="005F39BE" w:rsidRDefault="00604419" w:rsidP="00604419">
      <w:pPr>
        <w:jc w:val="both"/>
        <w:rPr>
          <w:i/>
          <w:iCs/>
        </w:rPr>
      </w:pPr>
    </w:p>
    <w:p w:rsidR="00604419" w:rsidRPr="005F39BE" w:rsidRDefault="00604419" w:rsidP="00604419">
      <w:pPr>
        <w:rPr>
          <w:b/>
          <w:bCs/>
          <w:i/>
          <w:iCs/>
          <w:lang/>
        </w:rPr>
      </w:pPr>
      <w:r w:rsidRPr="005F39BE">
        <w:rPr>
          <w:b/>
          <w:bCs/>
          <w:i/>
          <w:iCs/>
        </w:rPr>
        <w:t>1)ОПШТИ ПОДАЦИ О ПОНУЂАЧУ</w:t>
      </w:r>
    </w:p>
    <w:tbl>
      <w:tblPr>
        <w:tblW w:w="9281" w:type="dxa"/>
        <w:tblInd w:w="-20" w:type="dxa"/>
        <w:tblLayout w:type="fixed"/>
        <w:tblLook w:val="0000"/>
      </w:tblPr>
      <w:tblGrid>
        <w:gridCol w:w="4621"/>
        <w:gridCol w:w="4660"/>
      </w:tblGrid>
      <w:tr w:rsidR="00604419" w:rsidRPr="005F39BE" w:rsidTr="00435D8B">
        <w:tc>
          <w:tcPr>
            <w:tcW w:w="4621"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jc w:val="both"/>
              <w:rPr>
                <w:b/>
                <w:bCs/>
                <w:i/>
                <w:iCs/>
              </w:rPr>
            </w:pPr>
            <w:r w:rsidRPr="005F39BE">
              <w:rPr>
                <w:i/>
                <w:iCs/>
              </w:rPr>
              <w:t>Назив понуђача:</w:t>
            </w:r>
          </w:p>
          <w:p w:rsidR="00604419" w:rsidRPr="005F39BE" w:rsidRDefault="00604419" w:rsidP="00435D8B">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04419" w:rsidRPr="005F39BE" w:rsidRDefault="00604419" w:rsidP="00435D8B">
            <w:pPr>
              <w:snapToGrid w:val="0"/>
              <w:rPr>
                <w:b/>
                <w:bCs/>
                <w:i/>
                <w:iCs/>
              </w:rPr>
            </w:pPr>
          </w:p>
          <w:p w:rsidR="00604419" w:rsidRPr="005F39BE" w:rsidRDefault="00604419" w:rsidP="00435D8B">
            <w:pPr>
              <w:rPr>
                <w:b/>
                <w:bCs/>
                <w:i/>
                <w:iCs/>
              </w:rPr>
            </w:pPr>
          </w:p>
          <w:p w:rsidR="00604419" w:rsidRPr="005F39BE" w:rsidRDefault="00604419" w:rsidP="00435D8B">
            <w:pPr>
              <w:rPr>
                <w:b/>
                <w:bCs/>
                <w:i/>
                <w:iCs/>
              </w:rPr>
            </w:pPr>
          </w:p>
        </w:tc>
      </w:tr>
      <w:tr w:rsidR="00604419" w:rsidRPr="005F39BE" w:rsidTr="00435D8B">
        <w:tc>
          <w:tcPr>
            <w:tcW w:w="4621"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jc w:val="both"/>
              <w:rPr>
                <w:b/>
                <w:bCs/>
                <w:i/>
                <w:iCs/>
              </w:rPr>
            </w:pPr>
            <w:r w:rsidRPr="005F39BE">
              <w:rPr>
                <w:i/>
                <w:iCs/>
              </w:rPr>
              <w:t>Адреса понуђача:</w:t>
            </w:r>
          </w:p>
          <w:p w:rsidR="00604419" w:rsidRPr="005F39BE" w:rsidRDefault="00604419" w:rsidP="00435D8B">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04419" w:rsidRPr="005F39BE" w:rsidRDefault="00604419" w:rsidP="00435D8B">
            <w:pPr>
              <w:snapToGrid w:val="0"/>
              <w:rPr>
                <w:b/>
                <w:bCs/>
                <w:i/>
                <w:iCs/>
              </w:rPr>
            </w:pPr>
          </w:p>
          <w:p w:rsidR="00604419" w:rsidRPr="005F39BE" w:rsidRDefault="00604419" w:rsidP="00435D8B">
            <w:pPr>
              <w:rPr>
                <w:b/>
                <w:bCs/>
                <w:i/>
                <w:iCs/>
              </w:rPr>
            </w:pPr>
          </w:p>
          <w:p w:rsidR="00604419" w:rsidRPr="005F39BE" w:rsidRDefault="00604419" w:rsidP="00435D8B">
            <w:pPr>
              <w:rPr>
                <w:b/>
                <w:bCs/>
                <w:i/>
                <w:iCs/>
              </w:rPr>
            </w:pPr>
          </w:p>
        </w:tc>
      </w:tr>
      <w:tr w:rsidR="00604419" w:rsidRPr="005F39BE" w:rsidTr="00435D8B">
        <w:tc>
          <w:tcPr>
            <w:tcW w:w="4621"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jc w:val="both"/>
              <w:rPr>
                <w:b/>
                <w:bCs/>
                <w:i/>
                <w:iCs/>
              </w:rPr>
            </w:pPr>
            <w:r w:rsidRPr="005F39BE">
              <w:rPr>
                <w:i/>
                <w:iCs/>
              </w:rPr>
              <w:t>Матични број понуђача:</w:t>
            </w:r>
          </w:p>
          <w:p w:rsidR="00604419" w:rsidRPr="005F39BE" w:rsidRDefault="00604419" w:rsidP="00435D8B">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04419" w:rsidRPr="005F39BE" w:rsidRDefault="00604419" w:rsidP="00435D8B">
            <w:pPr>
              <w:snapToGrid w:val="0"/>
              <w:rPr>
                <w:b/>
                <w:bCs/>
                <w:i/>
                <w:iCs/>
              </w:rPr>
            </w:pPr>
          </w:p>
          <w:p w:rsidR="00604419" w:rsidRPr="005F39BE" w:rsidRDefault="00604419" w:rsidP="00435D8B">
            <w:pPr>
              <w:rPr>
                <w:b/>
                <w:bCs/>
                <w:i/>
                <w:iCs/>
              </w:rPr>
            </w:pPr>
          </w:p>
          <w:p w:rsidR="00604419" w:rsidRPr="005F39BE" w:rsidRDefault="00604419" w:rsidP="00435D8B">
            <w:pPr>
              <w:rPr>
                <w:b/>
                <w:bCs/>
                <w:i/>
                <w:iCs/>
              </w:rPr>
            </w:pPr>
          </w:p>
        </w:tc>
      </w:tr>
      <w:tr w:rsidR="00604419" w:rsidRPr="005F39BE" w:rsidTr="00435D8B">
        <w:tc>
          <w:tcPr>
            <w:tcW w:w="4621"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jc w:val="both"/>
              <w:rPr>
                <w:b/>
                <w:bCs/>
                <w:i/>
                <w:iCs/>
                <w:lang w:val="ru-RU"/>
              </w:rPr>
            </w:pPr>
            <w:r w:rsidRPr="005F39BE">
              <w:rPr>
                <w:i/>
                <w:iCs/>
                <w:lang w:val="ru-RU"/>
              </w:rPr>
              <w:t>Порески идентификациони број понуђача (ПИБ):</w:t>
            </w:r>
          </w:p>
          <w:p w:rsidR="00604419" w:rsidRPr="005F39BE" w:rsidRDefault="00604419" w:rsidP="00435D8B">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04419" w:rsidRPr="005F39BE" w:rsidRDefault="00604419" w:rsidP="00435D8B">
            <w:pPr>
              <w:snapToGrid w:val="0"/>
              <w:rPr>
                <w:b/>
                <w:bCs/>
                <w:i/>
                <w:iCs/>
                <w:lang w:val="ru-RU"/>
              </w:rPr>
            </w:pPr>
          </w:p>
        </w:tc>
      </w:tr>
      <w:tr w:rsidR="00604419" w:rsidRPr="005F39BE" w:rsidTr="00435D8B">
        <w:tc>
          <w:tcPr>
            <w:tcW w:w="4621"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jc w:val="both"/>
              <w:rPr>
                <w:b/>
                <w:bCs/>
                <w:i/>
                <w:iCs/>
              </w:rPr>
            </w:pPr>
            <w:r w:rsidRPr="005F39BE">
              <w:rPr>
                <w:i/>
                <w:iCs/>
              </w:rPr>
              <w:t>Име особе за контакт:</w:t>
            </w:r>
          </w:p>
          <w:p w:rsidR="00604419" w:rsidRPr="005F39BE" w:rsidRDefault="00604419" w:rsidP="00435D8B">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04419" w:rsidRPr="005F39BE" w:rsidRDefault="00604419" w:rsidP="00435D8B">
            <w:pPr>
              <w:snapToGrid w:val="0"/>
              <w:rPr>
                <w:b/>
                <w:bCs/>
                <w:i/>
                <w:iCs/>
              </w:rPr>
            </w:pPr>
          </w:p>
          <w:p w:rsidR="00604419" w:rsidRPr="005F39BE" w:rsidRDefault="00604419" w:rsidP="00435D8B">
            <w:pPr>
              <w:rPr>
                <w:b/>
                <w:bCs/>
                <w:i/>
                <w:iCs/>
              </w:rPr>
            </w:pPr>
          </w:p>
          <w:p w:rsidR="00604419" w:rsidRPr="005F39BE" w:rsidRDefault="00604419" w:rsidP="00435D8B">
            <w:pPr>
              <w:rPr>
                <w:b/>
                <w:bCs/>
                <w:i/>
                <w:iCs/>
              </w:rPr>
            </w:pPr>
          </w:p>
        </w:tc>
      </w:tr>
      <w:tr w:rsidR="00604419" w:rsidRPr="005F39BE" w:rsidTr="00435D8B">
        <w:tc>
          <w:tcPr>
            <w:tcW w:w="4621"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jc w:val="both"/>
              <w:rPr>
                <w:b/>
                <w:bCs/>
                <w:i/>
                <w:iCs/>
                <w:lang w:val="ru-RU"/>
              </w:rPr>
            </w:pPr>
            <w:r w:rsidRPr="005F39BE">
              <w:rPr>
                <w:i/>
                <w:iCs/>
                <w:lang w:val="ru-RU"/>
              </w:rPr>
              <w:t>Електронска адреса понуђача (</w:t>
            </w:r>
            <w:r w:rsidRPr="005F39BE">
              <w:rPr>
                <w:i/>
                <w:iCs/>
              </w:rPr>
              <w:t>e</w:t>
            </w:r>
            <w:r w:rsidRPr="005F39BE">
              <w:rPr>
                <w:i/>
                <w:iCs/>
                <w:lang w:val="ru-RU"/>
              </w:rPr>
              <w:t>-</w:t>
            </w:r>
            <w:r w:rsidRPr="005F39BE">
              <w:rPr>
                <w:i/>
                <w:iCs/>
              </w:rPr>
              <w:t>mail</w:t>
            </w:r>
            <w:r w:rsidRPr="005F39BE">
              <w:rPr>
                <w:i/>
                <w:iCs/>
                <w:lang w:val="ru-RU"/>
              </w:rPr>
              <w:t>):</w:t>
            </w:r>
          </w:p>
          <w:p w:rsidR="00604419" w:rsidRPr="005F39BE" w:rsidRDefault="00604419" w:rsidP="00435D8B">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04419" w:rsidRPr="005F39BE" w:rsidRDefault="00604419" w:rsidP="00435D8B">
            <w:pPr>
              <w:snapToGrid w:val="0"/>
              <w:rPr>
                <w:b/>
                <w:bCs/>
                <w:i/>
                <w:iCs/>
                <w:lang w:val="ru-RU"/>
              </w:rPr>
            </w:pPr>
          </w:p>
        </w:tc>
      </w:tr>
      <w:tr w:rsidR="00604419" w:rsidRPr="005F39BE" w:rsidTr="00435D8B">
        <w:tc>
          <w:tcPr>
            <w:tcW w:w="4621"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jc w:val="both"/>
              <w:rPr>
                <w:b/>
                <w:bCs/>
                <w:i/>
                <w:iCs/>
              </w:rPr>
            </w:pPr>
            <w:r w:rsidRPr="005F39BE">
              <w:rPr>
                <w:i/>
                <w:iCs/>
              </w:rPr>
              <w:t>Телефон:</w:t>
            </w:r>
          </w:p>
          <w:p w:rsidR="00604419" w:rsidRPr="005F39BE" w:rsidRDefault="00604419" w:rsidP="00435D8B">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04419" w:rsidRPr="005F39BE" w:rsidRDefault="00604419" w:rsidP="00435D8B">
            <w:pPr>
              <w:snapToGrid w:val="0"/>
              <w:rPr>
                <w:b/>
                <w:bCs/>
                <w:i/>
                <w:iCs/>
              </w:rPr>
            </w:pPr>
          </w:p>
          <w:p w:rsidR="00604419" w:rsidRPr="005F39BE" w:rsidRDefault="00604419" w:rsidP="00435D8B">
            <w:pPr>
              <w:rPr>
                <w:b/>
                <w:bCs/>
                <w:i/>
                <w:iCs/>
              </w:rPr>
            </w:pPr>
          </w:p>
          <w:p w:rsidR="00604419" w:rsidRPr="005F39BE" w:rsidRDefault="00604419" w:rsidP="00435D8B">
            <w:pPr>
              <w:rPr>
                <w:b/>
                <w:bCs/>
                <w:i/>
                <w:iCs/>
              </w:rPr>
            </w:pPr>
          </w:p>
        </w:tc>
      </w:tr>
      <w:tr w:rsidR="00604419" w:rsidRPr="005F39BE" w:rsidTr="00435D8B">
        <w:tc>
          <w:tcPr>
            <w:tcW w:w="4621"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jc w:val="both"/>
              <w:rPr>
                <w:b/>
                <w:bCs/>
                <w:i/>
                <w:iCs/>
              </w:rPr>
            </w:pPr>
            <w:r w:rsidRPr="005F39BE">
              <w:rPr>
                <w:i/>
                <w:iCs/>
              </w:rPr>
              <w:t>Телефакс:</w:t>
            </w:r>
          </w:p>
          <w:p w:rsidR="00604419" w:rsidRPr="005F39BE" w:rsidRDefault="00604419" w:rsidP="00435D8B">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04419" w:rsidRPr="005F39BE" w:rsidRDefault="00604419" w:rsidP="00435D8B">
            <w:pPr>
              <w:snapToGrid w:val="0"/>
              <w:rPr>
                <w:b/>
                <w:bCs/>
                <w:i/>
                <w:iCs/>
              </w:rPr>
            </w:pPr>
          </w:p>
          <w:p w:rsidR="00604419" w:rsidRPr="005F39BE" w:rsidRDefault="00604419" w:rsidP="00435D8B">
            <w:pPr>
              <w:rPr>
                <w:b/>
                <w:bCs/>
                <w:i/>
                <w:iCs/>
              </w:rPr>
            </w:pPr>
          </w:p>
          <w:p w:rsidR="00604419" w:rsidRPr="005F39BE" w:rsidRDefault="00604419" w:rsidP="00435D8B">
            <w:pPr>
              <w:rPr>
                <w:b/>
                <w:bCs/>
                <w:i/>
                <w:iCs/>
              </w:rPr>
            </w:pPr>
          </w:p>
        </w:tc>
      </w:tr>
      <w:tr w:rsidR="00604419" w:rsidRPr="005F39BE" w:rsidTr="00435D8B">
        <w:tc>
          <w:tcPr>
            <w:tcW w:w="4621"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jc w:val="both"/>
              <w:rPr>
                <w:b/>
                <w:bCs/>
                <w:i/>
                <w:iCs/>
                <w:lang w:val="ru-RU"/>
              </w:rPr>
            </w:pPr>
            <w:r w:rsidRPr="005F39BE">
              <w:rPr>
                <w:i/>
                <w:iCs/>
                <w:lang w:val="ru-RU"/>
              </w:rPr>
              <w:t>Број рачуна понуђача и назив банке:</w:t>
            </w:r>
          </w:p>
          <w:p w:rsidR="00604419" w:rsidRPr="005F39BE" w:rsidRDefault="00604419" w:rsidP="00435D8B">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04419" w:rsidRPr="005F39BE" w:rsidRDefault="00604419" w:rsidP="00435D8B">
            <w:pPr>
              <w:snapToGrid w:val="0"/>
              <w:rPr>
                <w:b/>
                <w:bCs/>
                <w:i/>
                <w:iCs/>
                <w:lang w:val="ru-RU"/>
              </w:rPr>
            </w:pPr>
          </w:p>
          <w:p w:rsidR="00604419" w:rsidRPr="005F39BE" w:rsidRDefault="00604419" w:rsidP="00435D8B">
            <w:pPr>
              <w:rPr>
                <w:b/>
                <w:bCs/>
                <w:i/>
                <w:iCs/>
                <w:lang w:val="ru-RU"/>
              </w:rPr>
            </w:pPr>
          </w:p>
          <w:p w:rsidR="00604419" w:rsidRPr="005F39BE" w:rsidRDefault="00604419" w:rsidP="00435D8B">
            <w:pPr>
              <w:rPr>
                <w:b/>
                <w:bCs/>
                <w:i/>
                <w:iCs/>
                <w:lang w:val="ru-RU"/>
              </w:rPr>
            </w:pPr>
          </w:p>
        </w:tc>
      </w:tr>
      <w:tr w:rsidR="00604419" w:rsidRPr="005F39BE" w:rsidTr="00435D8B">
        <w:tc>
          <w:tcPr>
            <w:tcW w:w="4621"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jc w:val="both"/>
              <w:rPr>
                <w:b/>
                <w:bCs/>
                <w:i/>
                <w:iCs/>
                <w:lang w:val="ru-RU"/>
              </w:rPr>
            </w:pPr>
            <w:r w:rsidRPr="005F39BE">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04419" w:rsidRPr="005F39BE" w:rsidRDefault="00604419" w:rsidP="00435D8B">
            <w:pPr>
              <w:snapToGrid w:val="0"/>
              <w:ind w:firstLine="708"/>
              <w:rPr>
                <w:b/>
                <w:bCs/>
                <w:i/>
                <w:iCs/>
                <w:lang w:val="ru-RU"/>
              </w:rPr>
            </w:pPr>
          </w:p>
          <w:p w:rsidR="00604419" w:rsidRPr="005F39BE" w:rsidRDefault="00604419" w:rsidP="00435D8B">
            <w:pPr>
              <w:ind w:firstLine="708"/>
              <w:rPr>
                <w:b/>
                <w:bCs/>
                <w:i/>
                <w:iCs/>
                <w:lang w:val="ru-RU"/>
              </w:rPr>
            </w:pPr>
          </w:p>
          <w:p w:rsidR="00604419" w:rsidRPr="005F39BE" w:rsidRDefault="00604419" w:rsidP="00435D8B">
            <w:pPr>
              <w:ind w:firstLine="708"/>
              <w:rPr>
                <w:b/>
                <w:bCs/>
                <w:i/>
                <w:iCs/>
                <w:lang w:val="ru-RU"/>
              </w:rPr>
            </w:pPr>
          </w:p>
        </w:tc>
      </w:tr>
      <w:tr w:rsidR="00604419" w:rsidRPr="005F39BE" w:rsidTr="00435D8B">
        <w:tc>
          <w:tcPr>
            <w:tcW w:w="4621"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jc w:val="both"/>
              <w:rPr>
                <w:i/>
                <w:iCs/>
                <w:lang w:val="ru-RU"/>
              </w:rPr>
            </w:pPr>
            <w:r w:rsidRPr="005F39BE">
              <w:rPr>
                <w:i/>
                <w:iCs/>
                <w:lang w:val="ru-RU"/>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04419" w:rsidRPr="005F39BE" w:rsidRDefault="00604419" w:rsidP="00435D8B">
            <w:pPr>
              <w:snapToGrid w:val="0"/>
              <w:ind w:firstLine="708"/>
              <w:rPr>
                <w:bCs/>
                <w:i/>
                <w:iCs/>
                <w:lang w:val="ru-RU"/>
              </w:rPr>
            </w:pPr>
            <w:r w:rsidRPr="005F39BE">
              <w:rPr>
                <w:bCs/>
                <w:i/>
                <w:iCs/>
                <w:lang w:val="ru-RU"/>
              </w:rPr>
              <w:t>А) микро предузеће</w:t>
            </w:r>
          </w:p>
          <w:p w:rsidR="00604419" w:rsidRPr="005F39BE" w:rsidRDefault="00604419" w:rsidP="00435D8B">
            <w:pPr>
              <w:snapToGrid w:val="0"/>
              <w:ind w:firstLine="708"/>
              <w:rPr>
                <w:bCs/>
                <w:i/>
                <w:iCs/>
                <w:lang w:val="ru-RU"/>
              </w:rPr>
            </w:pPr>
            <w:r w:rsidRPr="005F39BE">
              <w:rPr>
                <w:bCs/>
                <w:i/>
                <w:iCs/>
                <w:lang w:val="ru-RU"/>
              </w:rPr>
              <w:t>Б) мало предузеће</w:t>
            </w:r>
          </w:p>
          <w:p w:rsidR="00604419" w:rsidRPr="005F39BE" w:rsidRDefault="00604419" w:rsidP="00435D8B">
            <w:pPr>
              <w:snapToGrid w:val="0"/>
              <w:ind w:firstLine="708"/>
              <w:rPr>
                <w:bCs/>
                <w:i/>
                <w:iCs/>
                <w:lang w:val="ru-RU"/>
              </w:rPr>
            </w:pPr>
            <w:r w:rsidRPr="005F39BE">
              <w:rPr>
                <w:bCs/>
                <w:i/>
                <w:iCs/>
                <w:lang w:val="ru-RU"/>
              </w:rPr>
              <w:t>В) средње предузеће</w:t>
            </w:r>
          </w:p>
          <w:p w:rsidR="00604419" w:rsidRPr="005F39BE" w:rsidRDefault="00604419" w:rsidP="00435D8B">
            <w:pPr>
              <w:snapToGrid w:val="0"/>
              <w:ind w:firstLine="708"/>
              <w:rPr>
                <w:b/>
                <w:bCs/>
                <w:i/>
                <w:iCs/>
                <w:lang w:val="ru-RU"/>
              </w:rPr>
            </w:pPr>
            <w:r w:rsidRPr="005F39BE">
              <w:rPr>
                <w:bCs/>
                <w:i/>
                <w:iCs/>
                <w:lang w:val="ru-RU"/>
              </w:rPr>
              <w:t>Г) велико предузеће</w:t>
            </w:r>
          </w:p>
        </w:tc>
      </w:tr>
    </w:tbl>
    <w:p w:rsidR="00604419" w:rsidRPr="005F39BE" w:rsidRDefault="00604419" w:rsidP="00604419">
      <w:pPr>
        <w:rPr>
          <w:b/>
          <w:bCs/>
          <w:i/>
          <w:iCs/>
          <w:lang/>
        </w:rPr>
      </w:pPr>
    </w:p>
    <w:p w:rsidR="00604419" w:rsidRPr="005F39BE" w:rsidRDefault="00604419" w:rsidP="00604419">
      <w:pPr>
        <w:rPr>
          <w:rFonts w:eastAsia="TimesNewRomanPSMT"/>
          <w:b/>
          <w:bCs/>
          <w:i/>
          <w:iCs/>
          <w:lang/>
        </w:rPr>
      </w:pPr>
      <w:r w:rsidRPr="005F39BE">
        <w:rPr>
          <w:rFonts w:eastAsia="TimesNewRomanPSMT"/>
          <w:b/>
          <w:bCs/>
          <w:i/>
          <w:iCs/>
        </w:rPr>
        <w:t xml:space="preserve">2) ПОНУДУ ПОДНОСИ: </w:t>
      </w:r>
    </w:p>
    <w:p w:rsidR="00604419" w:rsidRPr="005F39BE" w:rsidRDefault="00604419" w:rsidP="00604419">
      <w:pPr>
        <w:rPr>
          <w:rFonts w:eastAsia="TimesNewRomanPSMT"/>
          <w:b/>
          <w:bCs/>
          <w:i/>
          <w:iCs/>
          <w:lang/>
        </w:rPr>
      </w:pPr>
    </w:p>
    <w:tbl>
      <w:tblPr>
        <w:tblW w:w="9282" w:type="dxa"/>
        <w:tblInd w:w="-20" w:type="dxa"/>
        <w:tblLayout w:type="fixed"/>
        <w:tblLook w:val="0000"/>
      </w:tblPr>
      <w:tblGrid>
        <w:gridCol w:w="9282"/>
      </w:tblGrid>
      <w:tr w:rsidR="00604419" w:rsidRPr="005F39BE" w:rsidTr="00435D8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04419" w:rsidRPr="005F39BE" w:rsidRDefault="00604419" w:rsidP="00435D8B">
            <w:pPr>
              <w:rPr>
                <w:rFonts w:eastAsia="TimesNewRomanPSMT"/>
                <w:b/>
                <w:bCs/>
              </w:rPr>
            </w:pPr>
            <w:r w:rsidRPr="005F39BE">
              <w:rPr>
                <w:rFonts w:eastAsia="TimesNewRomanPSMT"/>
                <w:b/>
                <w:bCs/>
              </w:rPr>
              <w:t xml:space="preserve">А) САМОСТАЛНО </w:t>
            </w:r>
          </w:p>
        </w:tc>
      </w:tr>
      <w:tr w:rsidR="00604419" w:rsidRPr="005F39BE" w:rsidTr="00435D8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04419" w:rsidRPr="005F39BE" w:rsidRDefault="00604419" w:rsidP="00435D8B">
            <w:pPr>
              <w:rPr>
                <w:rFonts w:eastAsia="TimesNewRomanPSMT"/>
                <w:b/>
                <w:bCs/>
              </w:rPr>
            </w:pPr>
            <w:r w:rsidRPr="005F39BE">
              <w:rPr>
                <w:rFonts w:eastAsia="TimesNewRomanPSMT"/>
                <w:b/>
                <w:bCs/>
              </w:rPr>
              <w:t>Б) СА ПОДИЗВОЂАЧЕМ</w:t>
            </w:r>
          </w:p>
        </w:tc>
      </w:tr>
      <w:tr w:rsidR="00604419" w:rsidRPr="005F39BE" w:rsidTr="00435D8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04419" w:rsidRPr="005F39BE" w:rsidRDefault="00604419" w:rsidP="00435D8B">
            <w:pPr>
              <w:rPr>
                <w:b/>
                <w:i/>
                <w:iCs/>
                <w:lang w:val="ru-RU"/>
              </w:rPr>
            </w:pPr>
            <w:r w:rsidRPr="005F39BE">
              <w:rPr>
                <w:rFonts w:eastAsia="TimesNewRomanPSMT"/>
                <w:b/>
                <w:bCs/>
              </w:rPr>
              <w:t>В) КАО ЗАЈЕДНИЧКУ ПОНУДУ</w:t>
            </w:r>
          </w:p>
        </w:tc>
      </w:tr>
    </w:tbl>
    <w:p w:rsidR="00604419" w:rsidRPr="005F39BE" w:rsidRDefault="00604419" w:rsidP="00604419">
      <w:pPr>
        <w:jc w:val="both"/>
        <w:rPr>
          <w:b/>
          <w:i/>
          <w:iCs/>
          <w:u w:val="single"/>
          <w:lang w:val="ru-RU"/>
        </w:rPr>
      </w:pPr>
    </w:p>
    <w:p w:rsidR="00604419" w:rsidRDefault="00604419" w:rsidP="00604419">
      <w:pPr>
        <w:jc w:val="both"/>
        <w:rPr>
          <w:i/>
          <w:iCs/>
          <w:lang w:val="ru-RU"/>
        </w:rPr>
      </w:pPr>
      <w:r w:rsidRPr="005F39BE">
        <w:rPr>
          <w:b/>
          <w:i/>
          <w:iCs/>
          <w:u w:val="single"/>
          <w:lang w:val="ru-RU"/>
        </w:rPr>
        <w:t>Напомена:</w:t>
      </w:r>
      <w:r w:rsidRPr="005F39BE">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04419" w:rsidRDefault="00604419" w:rsidP="00604419">
      <w:pPr>
        <w:jc w:val="both"/>
        <w:rPr>
          <w:i/>
          <w:iCs/>
          <w:lang w:val="ru-RU"/>
        </w:rPr>
      </w:pPr>
    </w:p>
    <w:p w:rsidR="00C85264" w:rsidRDefault="00C85264" w:rsidP="00604419">
      <w:pPr>
        <w:jc w:val="both"/>
        <w:rPr>
          <w:i/>
          <w:iCs/>
          <w:lang w:val="ru-RU"/>
        </w:rPr>
      </w:pPr>
    </w:p>
    <w:p w:rsidR="00C85264" w:rsidRPr="005F39BE" w:rsidRDefault="00C85264" w:rsidP="00604419">
      <w:pPr>
        <w:jc w:val="both"/>
        <w:rPr>
          <w:i/>
          <w:iCs/>
          <w:lang w:val="ru-RU"/>
        </w:rPr>
      </w:pPr>
    </w:p>
    <w:p w:rsidR="00604419" w:rsidRPr="005F39BE" w:rsidRDefault="00604419" w:rsidP="00604419">
      <w:pPr>
        <w:jc w:val="both"/>
        <w:rPr>
          <w:rFonts w:eastAsia="TimesNewRomanPSMT"/>
          <w:b/>
          <w:bCs/>
          <w:i/>
        </w:rPr>
      </w:pPr>
      <w:r w:rsidRPr="005F39BE">
        <w:rPr>
          <w:rFonts w:eastAsia="TimesNewRomanPSMT"/>
          <w:b/>
          <w:bCs/>
          <w:i/>
          <w:lang w:val="sr-Cyrl-CS"/>
        </w:rPr>
        <w:lastRenderedPageBreak/>
        <w:t xml:space="preserve">3) </w:t>
      </w:r>
      <w:r w:rsidRPr="005F39BE">
        <w:rPr>
          <w:rFonts w:eastAsia="TimesNewRomanPSMT"/>
          <w:b/>
          <w:bCs/>
          <w:i/>
        </w:rPr>
        <w:t xml:space="preserve">ПОДАЦИ О ПОДИЗВОЂАЧУ </w:t>
      </w:r>
    </w:p>
    <w:p w:rsidR="00604419" w:rsidRPr="005F39BE" w:rsidRDefault="00604419" w:rsidP="00604419">
      <w:pPr>
        <w:jc w:val="both"/>
      </w:pPr>
      <w:r w:rsidRPr="005F39BE">
        <w:rPr>
          <w:rFonts w:eastAsia="TimesNewRomanPSMT"/>
          <w:b/>
          <w:bCs/>
          <w:i/>
        </w:rPr>
        <w:tab/>
      </w:r>
    </w:p>
    <w:tbl>
      <w:tblPr>
        <w:tblW w:w="9282" w:type="dxa"/>
        <w:tblInd w:w="-20" w:type="dxa"/>
        <w:tblLayout w:type="fixed"/>
        <w:tblLook w:val="0000"/>
      </w:tblPr>
      <w:tblGrid>
        <w:gridCol w:w="465"/>
        <w:gridCol w:w="4219"/>
        <w:gridCol w:w="4598"/>
      </w:tblGrid>
      <w:tr w:rsidR="00604419" w:rsidRPr="005F39BE" w:rsidTr="00435D8B">
        <w:tc>
          <w:tcPr>
            <w:tcW w:w="465"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pPr>
          </w:p>
          <w:p w:rsidR="00604419" w:rsidRPr="005F39BE" w:rsidRDefault="00604419" w:rsidP="00435D8B">
            <w:pPr>
              <w:jc w:val="both"/>
              <w:rPr>
                <w:rFonts w:eastAsia="TimesNewRomanPSMT"/>
                <w:bCs/>
                <w:i/>
              </w:rPr>
            </w:pPr>
            <w:r w:rsidRPr="005F39BE">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i/>
              </w:rPr>
            </w:pPr>
          </w:p>
          <w:p w:rsidR="00604419" w:rsidRPr="005F39BE" w:rsidRDefault="00604419" w:rsidP="00435D8B">
            <w:pPr>
              <w:jc w:val="both"/>
              <w:rPr>
                <w:rFonts w:eastAsia="TimesNewRomanPSMT"/>
                <w:b/>
                <w:bCs/>
              </w:rPr>
            </w:pPr>
            <w:r w:rsidRPr="005F39BE">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4419" w:rsidRPr="005F39BE" w:rsidRDefault="00604419" w:rsidP="00435D8B">
            <w:pPr>
              <w:snapToGrid w:val="0"/>
              <w:jc w:val="both"/>
              <w:rPr>
                <w:rFonts w:eastAsia="TimesNewRomanPSMT"/>
                <w:b/>
                <w:bCs/>
              </w:rPr>
            </w:pPr>
          </w:p>
        </w:tc>
      </w:tr>
      <w:tr w:rsidR="00604419" w:rsidRPr="005F39BE" w:rsidTr="00435D8B">
        <w:tc>
          <w:tcPr>
            <w:tcW w:w="465"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i/>
              </w:rPr>
            </w:pPr>
          </w:p>
          <w:p w:rsidR="00604419" w:rsidRPr="005F39BE" w:rsidRDefault="00604419" w:rsidP="00435D8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i/>
              </w:rPr>
            </w:pPr>
          </w:p>
          <w:p w:rsidR="00604419" w:rsidRPr="005F39BE" w:rsidRDefault="00604419" w:rsidP="00435D8B">
            <w:pPr>
              <w:jc w:val="both"/>
              <w:rPr>
                <w:rFonts w:eastAsia="TimesNewRomanPSMT"/>
                <w:b/>
                <w:bCs/>
              </w:rPr>
            </w:pPr>
            <w:r w:rsidRPr="005F39BE">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4419" w:rsidRPr="005F39BE" w:rsidRDefault="00604419" w:rsidP="00435D8B">
            <w:pPr>
              <w:snapToGrid w:val="0"/>
              <w:jc w:val="both"/>
              <w:rPr>
                <w:rFonts w:eastAsia="TimesNewRomanPSMT"/>
                <w:b/>
                <w:bCs/>
              </w:rPr>
            </w:pPr>
          </w:p>
        </w:tc>
      </w:tr>
      <w:tr w:rsidR="00604419" w:rsidRPr="005F39BE" w:rsidTr="00435D8B">
        <w:tc>
          <w:tcPr>
            <w:tcW w:w="465"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i/>
              </w:rPr>
            </w:pPr>
          </w:p>
          <w:p w:rsidR="00604419" w:rsidRPr="005F39BE" w:rsidRDefault="00604419" w:rsidP="00435D8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i/>
              </w:rPr>
            </w:pPr>
          </w:p>
          <w:p w:rsidR="00604419" w:rsidRPr="005F39BE" w:rsidRDefault="00604419" w:rsidP="00435D8B">
            <w:pPr>
              <w:jc w:val="both"/>
              <w:rPr>
                <w:rFonts w:eastAsia="TimesNewRomanPSMT"/>
                <w:b/>
                <w:bCs/>
              </w:rPr>
            </w:pPr>
            <w:r w:rsidRPr="005F39BE">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4419" w:rsidRPr="005F39BE" w:rsidRDefault="00604419" w:rsidP="00435D8B">
            <w:pPr>
              <w:snapToGrid w:val="0"/>
              <w:jc w:val="both"/>
              <w:rPr>
                <w:rFonts w:eastAsia="TimesNewRomanPSMT"/>
                <w:b/>
                <w:bCs/>
              </w:rPr>
            </w:pPr>
          </w:p>
        </w:tc>
      </w:tr>
      <w:tr w:rsidR="00604419" w:rsidRPr="005F39BE" w:rsidTr="00435D8B">
        <w:tc>
          <w:tcPr>
            <w:tcW w:w="465"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i/>
              </w:rPr>
            </w:pPr>
          </w:p>
          <w:p w:rsidR="00604419" w:rsidRPr="005F39BE" w:rsidRDefault="00604419" w:rsidP="00435D8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i/>
              </w:rPr>
            </w:pPr>
          </w:p>
          <w:p w:rsidR="00604419" w:rsidRPr="005F39BE" w:rsidRDefault="00604419" w:rsidP="00435D8B">
            <w:pPr>
              <w:jc w:val="both"/>
              <w:rPr>
                <w:rFonts w:eastAsia="TimesNewRomanPSMT"/>
                <w:b/>
                <w:bCs/>
              </w:rPr>
            </w:pPr>
            <w:r w:rsidRPr="005F39BE">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4419" w:rsidRPr="005F39BE" w:rsidRDefault="00604419" w:rsidP="00435D8B">
            <w:pPr>
              <w:snapToGrid w:val="0"/>
              <w:jc w:val="both"/>
              <w:rPr>
                <w:rFonts w:eastAsia="TimesNewRomanPSMT"/>
                <w:b/>
                <w:bCs/>
              </w:rPr>
            </w:pPr>
          </w:p>
        </w:tc>
      </w:tr>
      <w:tr w:rsidR="00604419" w:rsidRPr="005F39BE" w:rsidTr="00435D8B">
        <w:tc>
          <w:tcPr>
            <w:tcW w:w="465"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i/>
              </w:rPr>
            </w:pPr>
          </w:p>
          <w:p w:rsidR="00604419" w:rsidRPr="005F39BE" w:rsidRDefault="00604419" w:rsidP="00435D8B">
            <w:pPr>
              <w:jc w:val="both"/>
              <w:rPr>
                <w:rFonts w:eastAsia="TimesNewRomanPSMT"/>
                <w:b/>
                <w:bCs/>
              </w:rPr>
            </w:pPr>
            <w:r w:rsidRPr="005F39BE">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4419" w:rsidRPr="005F39BE" w:rsidRDefault="00604419" w:rsidP="00435D8B">
            <w:pPr>
              <w:snapToGrid w:val="0"/>
              <w:jc w:val="both"/>
              <w:rPr>
                <w:rFonts w:eastAsia="TimesNewRomanPSMT"/>
                <w:b/>
                <w:bCs/>
              </w:rPr>
            </w:pPr>
          </w:p>
        </w:tc>
      </w:tr>
      <w:tr w:rsidR="00604419" w:rsidRPr="005F39BE" w:rsidTr="00435D8B">
        <w:tc>
          <w:tcPr>
            <w:tcW w:w="465"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i/>
                <w:lang w:val="ru-RU"/>
              </w:rPr>
            </w:pPr>
          </w:p>
          <w:p w:rsidR="00604419" w:rsidRPr="005F39BE" w:rsidRDefault="00604419" w:rsidP="00435D8B">
            <w:pPr>
              <w:jc w:val="both"/>
              <w:rPr>
                <w:rFonts w:eastAsia="TimesNewRomanPSMT"/>
                <w:b/>
                <w:bCs/>
                <w:lang w:val="ru-RU"/>
              </w:rPr>
            </w:pPr>
            <w:r w:rsidRPr="005F39BE">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4419" w:rsidRPr="005F39BE" w:rsidRDefault="00604419" w:rsidP="00435D8B">
            <w:pPr>
              <w:snapToGrid w:val="0"/>
              <w:jc w:val="both"/>
              <w:rPr>
                <w:rFonts w:eastAsia="TimesNewRomanPSMT"/>
                <w:b/>
                <w:bCs/>
                <w:lang w:val="ru-RU"/>
              </w:rPr>
            </w:pPr>
          </w:p>
        </w:tc>
      </w:tr>
      <w:tr w:rsidR="00604419" w:rsidRPr="005F39BE" w:rsidTr="00435D8B">
        <w:tc>
          <w:tcPr>
            <w:tcW w:w="465"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i/>
                <w:lang w:val="ru-RU"/>
              </w:rPr>
            </w:pPr>
          </w:p>
          <w:p w:rsidR="00604419" w:rsidRPr="005F39BE" w:rsidRDefault="00604419" w:rsidP="00435D8B">
            <w:pPr>
              <w:jc w:val="both"/>
              <w:rPr>
                <w:rFonts w:eastAsia="TimesNewRomanPSMT"/>
                <w:b/>
                <w:bCs/>
                <w:lang w:val="ru-RU"/>
              </w:rPr>
            </w:pPr>
            <w:r w:rsidRPr="005F39BE">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4419" w:rsidRPr="005F39BE" w:rsidRDefault="00604419" w:rsidP="00435D8B">
            <w:pPr>
              <w:snapToGrid w:val="0"/>
              <w:jc w:val="both"/>
              <w:rPr>
                <w:rFonts w:eastAsia="TimesNewRomanPSMT"/>
                <w:b/>
                <w:bCs/>
                <w:lang w:val="ru-RU"/>
              </w:rPr>
            </w:pPr>
          </w:p>
        </w:tc>
      </w:tr>
      <w:tr w:rsidR="00604419" w:rsidRPr="005F39BE" w:rsidTr="00435D8B">
        <w:tc>
          <w:tcPr>
            <w:tcW w:w="465"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jc w:val="both"/>
              <w:rPr>
                <w:i/>
                <w:iCs/>
                <w:lang w:val="ru-RU"/>
              </w:rPr>
            </w:pPr>
            <w:r w:rsidRPr="005F39BE">
              <w:rPr>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4419" w:rsidRPr="005F39BE" w:rsidRDefault="00604419" w:rsidP="00435D8B">
            <w:pPr>
              <w:snapToGrid w:val="0"/>
              <w:ind w:firstLine="708"/>
              <w:rPr>
                <w:bCs/>
                <w:i/>
                <w:iCs/>
                <w:lang w:val="ru-RU"/>
              </w:rPr>
            </w:pPr>
            <w:r w:rsidRPr="005F39BE">
              <w:rPr>
                <w:bCs/>
                <w:i/>
                <w:iCs/>
                <w:lang w:val="ru-RU"/>
              </w:rPr>
              <w:t>А) микро предузеће</w:t>
            </w:r>
          </w:p>
          <w:p w:rsidR="00604419" w:rsidRPr="005F39BE" w:rsidRDefault="00604419" w:rsidP="00435D8B">
            <w:pPr>
              <w:snapToGrid w:val="0"/>
              <w:ind w:firstLine="708"/>
              <w:rPr>
                <w:bCs/>
                <w:i/>
                <w:iCs/>
                <w:lang w:val="ru-RU"/>
              </w:rPr>
            </w:pPr>
            <w:r w:rsidRPr="005F39BE">
              <w:rPr>
                <w:bCs/>
                <w:i/>
                <w:iCs/>
                <w:lang w:val="ru-RU"/>
              </w:rPr>
              <w:t>Б) мало предузеће</w:t>
            </w:r>
          </w:p>
          <w:p w:rsidR="00604419" w:rsidRPr="005F39BE" w:rsidRDefault="00604419" w:rsidP="00435D8B">
            <w:pPr>
              <w:snapToGrid w:val="0"/>
              <w:ind w:firstLine="708"/>
              <w:rPr>
                <w:bCs/>
                <w:i/>
                <w:iCs/>
                <w:lang w:val="ru-RU"/>
              </w:rPr>
            </w:pPr>
            <w:r w:rsidRPr="005F39BE">
              <w:rPr>
                <w:bCs/>
                <w:i/>
                <w:iCs/>
                <w:lang w:val="ru-RU"/>
              </w:rPr>
              <w:t>В) средње предузеће</w:t>
            </w:r>
          </w:p>
          <w:p w:rsidR="00604419" w:rsidRPr="005F39BE" w:rsidRDefault="00604419" w:rsidP="00435D8B">
            <w:pPr>
              <w:snapToGrid w:val="0"/>
              <w:ind w:firstLine="708"/>
              <w:rPr>
                <w:b/>
                <w:bCs/>
                <w:i/>
                <w:iCs/>
                <w:lang w:val="ru-RU"/>
              </w:rPr>
            </w:pPr>
            <w:r w:rsidRPr="005F39BE">
              <w:rPr>
                <w:bCs/>
                <w:i/>
                <w:iCs/>
                <w:lang w:val="ru-RU"/>
              </w:rPr>
              <w:t>Г) велико предузеће</w:t>
            </w:r>
          </w:p>
        </w:tc>
      </w:tr>
      <w:tr w:rsidR="00604419" w:rsidRPr="005F39BE" w:rsidTr="00435D8B">
        <w:tc>
          <w:tcPr>
            <w:tcW w:w="465"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i/>
                <w:lang w:val="ru-RU"/>
              </w:rPr>
            </w:pPr>
          </w:p>
          <w:p w:rsidR="00604419" w:rsidRPr="005F39BE" w:rsidRDefault="00604419" w:rsidP="00435D8B">
            <w:pPr>
              <w:jc w:val="both"/>
              <w:rPr>
                <w:rFonts w:eastAsia="TimesNewRomanPSMT"/>
                <w:bCs/>
                <w:i/>
              </w:rPr>
            </w:pPr>
            <w:r w:rsidRPr="005F39BE">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i/>
              </w:rPr>
            </w:pPr>
          </w:p>
          <w:p w:rsidR="00604419" w:rsidRPr="005F39BE" w:rsidRDefault="00604419" w:rsidP="00435D8B">
            <w:pPr>
              <w:jc w:val="both"/>
              <w:rPr>
                <w:rFonts w:eastAsia="TimesNewRomanPSMT"/>
                <w:b/>
                <w:bCs/>
              </w:rPr>
            </w:pPr>
            <w:r w:rsidRPr="005F39BE">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4419" w:rsidRPr="005F39BE" w:rsidRDefault="00604419" w:rsidP="00435D8B">
            <w:pPr>
              <w:snapToGrid w:val="0"/>
              <w:jc w:val="both"/>
              <w:rPr>
                <w:rFonts w:eastAsia="TimesNewRomanPSMT"/>
                <w:b/>
                <w:bCs/>
              </w:rPr>
            </w:pPr>
          </w:p>
        </w:tc>
      </w:tr>
      <w:tr w:rsidR="00604419" w:rsidRPr="005F39BE" w:rsidTr="00435D8B">
        <w:tc>
          <w:tcPr>
            <w:tcW w:w="465"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i/>
              </w:rPr>
            </w:pPr>
          </w:p>
          <w:p w:rsidR="00604419" w:rsidRPr="005F39BE" w:rsidRDefault="00604419" w:rsidP="00435D8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i/>
              </w:rPr>
            </w:pPr>
          </w:p>
          <w:p w:rsidR="00604419" w:rsidRPr="005F39BE" w:rsidRDefault="00604419" w:rsidP="00435D8B">
            <w:pPr>
              <w:jc w:val="both"/>
              <w:rPr>
                <w:rFonts w:eastAsia="TimesNewRomanPSMT"/>
                <w:b/>
                <w:bCs/>
              </w:rPr>
            </w:pPr>
            <w:r w:rsidRPr="005F39BE">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4419" w:rsidRPr="005F39BE" w:rsidRDefault="00604419" w:rsidP="00435D8B">
            <w:pPr>
              <w:snapToGrid w:val="0"/>
              <w:jc w:val="both"/>
              <w:rPr>
                <w:rFonts w:eastAsia="TimesNewRomanPSMT"/>
                <w:b/>
                <w:bCs/>
              </w:rPr>
            </w:pPr>
          </w:p>
        </w:tc>
      </w:tr>
      <w:tr w:rsidR="00604419" w:rsidRPr="005F39BE" w:rsidTr="00435D8B">
        <w:tc>
          <w:tcPr>
            <w:tcW w:w="465"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i/>
              </w:rPr>
            </w:pPr>
          </w:p>
          <w:p w:rsidR="00604419" w:rsidRPr="005F39BE" w:rsidRDefault="00604419" w:rsidP="00435D8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i/>
              </w:rPr>
            </w:pPr>
          </w:p>
          <w:p w:rsidR="00604419" w:rsidRPr="005F39BE" w:rsidRDefault="00604419" w:rsidP="00435D8B">
            <w:pPr>
              <w:jc w:val="both"/>
              <w:rPr>
                <w:rFonts w:eastAsia="TimesNewRomanPSMT"/>
                <w:b/>
                <w:bCs/>
              </w:rPr>
            </w:pPr>
            <w:r w:rsidRPr="005F39BE">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4419" w:rsidRPr="005F39BE" w:rsidRDefault="00604419" w:rsidP="00435D8B">
            <w:pPr>
              <w:snapToGrid w:val="0"/>
              <w:jc w:val="both"/>
              <w:rPr>
                <w:rFonts w:eastAsia="TimesNewRomanPSMT"/>
                <w:b/>
                <w:bCs/>
              </w:rPr>
            </w:pPr>
          </w:p>
        </w:tc>
      </w:tr>
      <w:tr w:rsidR="00604419" w:rsidRPr="005F39BE" w:rsidTr="00435D8B">
        <w:tc>
          <w:tcPr>
            <w:tcW w:w="465"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i/>
              </w:rPr>
            </w:pPr>
          </w:p>
          <w:p w:rsidR="00604419" w:rsidRPr="005F39BE" w:rsidRDefault="00604419" w:rsidP="00435D8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i/>
              </w:rPr>
            </w:pPr>
          </w:p>
          <w:p w:rsidR="00604419" w:rsidRPr="005F39BE" w:rsidRDefault="00604419" w:rsidP="00435D8B">
            <w:pPr>
              <w:jc w:val="both"/>
              <w:rPr>
                <w:rFonts w:eastAsia="TimesNewRomanPSMT"/>
                <w:b/>
                <w:bCs/>
              </w:rPr>
            </w:pPr>
            <w:r w:rsidRPr="005F39BE">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4419" w:rsidRPr="005F39BE" w:rsidRDefault="00604419" w:rsidP="00435D8B">
            <w:pPr>
              <w:snapToGrid w:val="0"/>
              <w:jc w:val="both"/>
              <w:rPr>
                <w:rFonts w:eastAsia="TimesNewRomanPSMT"/>
                <w:b/>
                <w:bCs/>
              </w:rPr>
            </w:pPr>
          </w:p>
        </w:tc>
      </w:tr>
      <w:tr w:rsidR="00604419" w:rsidRPr="005F39BE" w:rsidTr="00435D8B">
        <w:tc>
          <w:tcPr>
            <w:tcW w:w="465"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i/>
              </w:rPr>
            </w:pPr>
          </w:p>
          <w:p w:rsidR="00604419" w:rsidRPr="005F39BE" w:rsidRDefault="00604419" w:rsidP="00435D8B">
            <w:pPr>
              <w:jc w:val="both"/>
              <w:rPr>
                <w:rFonts w:eastAsia="TimesNewRomanPSMT"/>
                <w:b/>
                <w:bCs/>
              </w:rPr>
            </w:pPr>
            <w:r w:rsidRPr="005F39BE">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4419" w:rsidRPr="005F39BE" w:rsidRDefault="00604419" w:rsidP="00435D8B">
            <w:pPr>
              <w:snapToGrid w:val="0"/>
              <w:jc w:val="both"/>
              <w:rPr>
                <w:rFonts w:eastAsia="TimesNewRomanPSMT"/>
                <w:b/>
                <w:bCs/>
              </w:rPr>
            </w:pPr>
          </w:p>
        </w:tc>
      </w:tr>
      <w:tr w:rsidR="00604419" w:rsidRPr="005F39BE" w:rsidTr="00435D8B">
        <w:tc>
          <w:tcPr>
            <w:tcW w:w="465"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jc w:val="both"/>
              <w:rPr>
                <w:rFonts w:eastAsia="TimesNewRomanPSMT"/>
                <w:b/>
                <w:bCs/>
                <w:lang w:val="ru-RU"/>
              </w:rPr>
            </w:pPr>
            <w:r w:rsidRPr="005F39BE">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4419" w:rsidRPr="005F39BE" w:rsidRDefault="00604419" w:rsidP="00435D8B">
            <w:pPr>
              <w:snapToGrid w:val="0"/>
              <w:jc w:val="both"/>
              <w:rPr>
                <w:rFonts w:eastAsia="TimesNewRomanPSMT"/>
                <w:b/>
                <w:bCs/>
                <w:lang w:val="ru-RU"/>
              </w:rPr>
            </w:pPr>
          </w:p>
        </w:tc>
      </w:tr>
      <w:tr w:rsidR="00604419" w:rsidRPr="005F39BE" w:rsidTr="00435D8B">
        <w:tc>
          <w:tcPr>
            <w:tcW w:w="465"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i/>
                <w:lang w:val="ru-RU"/>
              </w:rPr>
            </w:pPr>
          </w:p>
          <w:p w:rsidR="00604419" w:rsidRPr="005F39BE" w:rsidRDefault="00604419" w:rsidP="00435D8B">
            <w:pPr>
              <w:jc w:val="both"/>
              <w:rPr>
                <w:rFonts w:eastAsia="TimesNewRomanPSMT"/>
                <w:b/>
                <w:bCs/>
                <w:lang w:val="ru-RU"/>
              </w:rPr>
            </w:pPr>
            <w:r w:rsidRPr="005F39BE">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4419" w:rsidRPr="005F39BE" w:rsidRDefault="00604419" w:rsidP="00435D8B">
            <w:pPr>
              <w:snapToGrid w:val="0"/>
              <w:jc w:val="both"/>
              <w:rPr>
                <w:rFonts w:eastAsia="TimesNewRomanPSMT"/>
                <w:b/>
                <w:bCs/>
                <w:lang w:val="ru-RU"/>
              </w:rPr>
            </w:pPr>
          </w:p>
        </w:tc>
      </w:tr>
      <w:tr w:rsidR="00604419" w:rsidRPr="005F39BE" w:rsidTr="00435D8B">
        <w:tc>
          <w:tcPr>
            <w:tcW w:w="465"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jc w:val="both"/>
              <w:rPr>
                <w:i/>
                <w:iCs/>
                <w:lang w:val="ru-RU"/>
              </w:rPr>
            </w:pPr>
            <w:r w:rsidRPr="005F39BE">
              <w:rPr>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4419" w:rsidRPr="005F39BE" w:rsidRDefault="00604419" w:rsidP="00435D8B">
            <w:pPr>
              <w:snapToGrid w:val="0"/>
              <w:ind w:firstLine="708"/>
              <w:rPr>
                <w:bCs/>
                <w:i/>
                <w:iCs/>
                <w:lang w:val="ru-RU"/>
              </w:rPr>
            </w:pPr>
            <w:r w:rsidRPr="005F39BE">
              <w:rPr>
                <w:bCs/>
                <w:i/>
                <w:iCs/>
                <w:lang w:val="ru-RU"/>
              </w:rPr>
              <w:t>А) микро предузеће</w:t>
            </w:r>
          </w:p>
          <w:p w:rsidR="00604419" w:rsidRPr="005F39BE" w:rsidRDefault="00604419" w:rsidP="00435D8B">
            <w:pPr>
              <w:snapToGrid w:val="0"/>
              <w:ind w:firstLine="708"/>
              <w:rPr>
                <w:bCs/>
                <w:i/>
                <w:iCs/>
                <w:lang w:val="ru-RU"/>
              </w:rPr>
            </w:pPr>
            <w:r w:rsidRPr="005F39BE">
              <w:rPr>
                <w:bCs/>
                <w:i/>
                <w:iCs/>
                <w:lang w:val="ru-RU"/>
              </w:rPr>
              <w:t>Б) мало предузеће</w:t>
            </w:r>
          </w:p>
          <w:p w:rsidR="00604419" w:rsidRPr="005F39BE" w:rsidRDefault="00604419" w:rsidP="00435D8B">
            <w:pPr>
              <w:snapToGrid w:val="0"/>
              <w:ind w:firstLine="708"/>
              <w:rPr>
                <w:bCs/>
                <w:i/>
                <w:iCs/>
                <w:lang w:val="ru-RU"/>
              </w:rPr>
            </w:pPr>
            <w:r w:rsidRPr="005F39BE">
              <w:rPr>
                <w:bCs/>
                <w:i/>
                <w:iCs/>
                <w:lang w:val="ru-RU"/>
              </w:rPr>
              <w:t>В) средње предузеће</w:t>
            </w:r>
          </w:p>
          <w:p w:rsidR="00604419" w:rsidRPr="005F39BE" w:rsidRDefault="00604419" w:rsidP="00435D8B">
            <w:pPr>
              <w:snapToGrid w:val="0"/>
              <w:ind w:firstLine="708"/>
              <w:rPr>
                <w:b/>
                <w:bCs/>
                <w:i/>
                <w:iCs/>
                <w:lang w:val="ru-RU"/>
              </w:rPr>
            </w:pPr>
            <w:r w:rsidRPr="005F39BE">
              <w:rPr>
                <w:bCs/>
                <w:i/>
                <w:iCs/>
                <w:lang w:val="ru-RU"/>
              </w:rPr>
              <w:t>Г) велико предузеће</w:t>
            </w:r>
          </w:p>
        </w:tc>
      </w:tr>
    </w:tbl>
    <w:p w:rsidR="00604419" w:rsidRDefault="00604419" w:rsidP="00604419">
      <w:pPr>
        <w:jc w:val="both"/>
        <w:rPr>
          <w:b/>
          <w:bCs/>
          <w:i/>
          <w:iCs/>
          <w:u w:val="single"/>
          <w:lang w:val="ru-RU"/>
        </w:rPr>
      </w:pPr>
    </w:p>
    <w:p w:rsidR="00604419" w:rsidRPr="005F39BE" w:rsidRDefault="00604419" w:rsidP="00604419">
      <w:pPr>
        <w:jc w:val="both"/>
        <w:rPr>
          <w:b/>
          <w:bCs/>
          <w:i/>
          <w:iCs/>
          <w:lang w:val="ru-RU"/>
        </w:rPr>
      </w:pPr>
      <w:r w:rsidRPr="005F39BE">
        <w:rPr>
          <w:b/>
          <w:bCs/>
          <w:i/>
          <w:iCs/>
          <w:u w:val="single"/>
          <w:lang w:val="ru-RU"/>
        </w:rPr>
        <w:t>Напомена:</w:t>
      </w:r>
      <w:r w:rsidRPr="005F39BE">
        <w:rPr>
          <w:b/>
          <w:bCs/>
          <w:i/>
          <w:iCs/>
          <w:lang w:val="ru-RU"/>
        </w:rPr>
        <w:t xml:space="preserve"> </w:t>
      </w:r>
    </w:p>
    <w:p w:rsidR="00604419" w:rsidRPr="005F39BE" w:rsidRDefault="00604419" w:rsidP="00604419">
      <w:pPr>
        <w:jc w:val="both"/>
        <w:rPr>
          <w:i/>
          <w:iCs/>
          <w:lang w:val="ru-RU"/>
        </w:rPr>
      </w:pPr>
    </w:p>
    <w:p w:rsidR="00604419" w:rsidRPr="005F39BE" w:rsidRDefault="00604419" w:rsidP="00604419">
      <w:pPr>
        <w:jc w:val="both"/>
        <w:rPr>
          <w:rFonts w:eastAsia="TimesNewRomanPSMT"/>
          <w:b/>
          <w:bCs/>
          <w:lang w:val="ru-RU"/>
        </w:rPr>
      </w:pPr>
      <w:r w:rsidRPr="005F39BE">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04419" w:rsidRDefault="00604419" w:rsidP="00604419">
      <w:pPr>
        <w:jc w:val="both"/>
        <w:rPr>
          <w:rFonts w:eastAsia="TimesNewRomanPSMT"/>
          <w:b/>
          <w:bCs/>
          <w:lang w:val="ru-RU"/>
        </w:rPr>
      </w:pPr>
    </w:p>
    <w:p w:rsidR="00604419" w:rsidRPr="005F39BE" w:rsidRDefault="00604419" w:rsidP="00604419">
      <w:pPr>
        <w:jc w:val="both"/>
        <w:rPr>
          <w:rFonts w:eastAsia="TimesNewRomanPSMT"/>
          <w:b/>
          <w:bCs/>
          <w:lang w:val="ru-RU"/>
        </w:rPr>
      </w:pPr>
    </w:p>
    <w:p w:rsidR="00604419" w:rsidRPr="005F39BE" w:rsidRDefault="00604419" w:rsidP="00604419">
      <w:pPr>
        <w:jc w:val="both"/>
        <w:rPr>
          <w:rFonts w:eastAsia="TimesNewRomanPSMT"/>
          <w:b/>
          <w:bCs/>
          <w:lang w:val="ru-RU"/>
        </w:rPr>
      </w:pPr>
    </w:p>
    <w:p w:rsidR="00604419" w:rsidRPr="005F39BE" w:rsidRDefault="00604419" w:rsidP="00604419">
      <w:pPr>
        <w:ind w:left="360"/>
        <w:jc w:val="both"/>
        <w:rPr>
          <w:rFonts w:eastAsia="TimesNewRomanPSMT"/>
          <w:b/>
          <w:bCs/>
          <w:i/>
          <w:lang w:val="ru-RU"/>
        </w:rPr>
      </w:pPr>
      <w:r w:rsidRPr="005F39BE">
        <w:rPr>
          <w:rFonts w:eastAsia="TimesNewRomanPSMT"/>
          <w:b/>
          <w:bCs/>
          <w:i/>
          <w:lang w:val="ru-RU"/>
        </w:rPr>
        <w:lastRenderedPageBreak/>
        <w:t>4)ПОДАЦИ О УЧЕСНИКУ  У ЗАЈЕДНИЧКОЈ ПОНУДИ</w:t>
      </w:r>
    </w:p>
    <w:p w:rsidR="00604419" w:rsidRPr="005F39BE" w:rsidRDefault="00604419" w:rsidP="00604419">
      <w:pPr>
        <w:jc w:val="both"/>
      </w:pPr>
      <w:r w:rsidRPr="005F39BE">
        <w:rPr>
          <w:rFonts w:eastAsia="TimesNewRomanPSMT"/>
          <w:b/>
          <w:bCs/>
          <w:i/>
          <w:lang w:val="ru-RU"/>
        </w:rPr>
        <w:tab/>
      </w:r>
    </w:p>
    <w:tbl>
      <w:tblPr>
        <w:tblW w:w="9282" w:type="dxa"/>
        <w:tblInd w:w="-20" w:type="dxa"/>
        <w:tblLayout w:type="fixed"/>
        <w:tblLook w:val="0000"/>
      </w:tblPr>
      <w:tblGrid>
        <w:gridCol w:w="465"/>
        <w:gridCol w:w="4219"/>
        <w:gridCol w:w="4598"/>
      </w:tblGrid>
      <w:tr w:rsidR="00604419" w:rsidRPr="005F39BE" w:rsidTr="00435D8B">
        <w:tc>
          <w:tcPr>
            <w:tcW w:w="465"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pPr>
          </w:p>
          <w:p w:rsidR="00604419" w:rsidRPr="005F39BE" w:rsidRDefault="00604419" w:rsidP="00435D8B">
            <w:pPr>
              <w:jc w:val="both"/>
              <w:rPr>
                <w:rFonts w:eastAsia="TimesNewRomanPSMT"/>
                <w:bCs/>
                <w:i/>
                <w:lang w:val="ru-RU"/>
              </w:rPr>
            </w:pPr>
            <w:r w:rsidRPr="005F39BE">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i/>
                <w:lang w:val="ru-RU"/>
              </w:rPr>
            </w:pPr>
          </w:p>
          <w:p w:rsidR="00604419" w:rsidRPr="005F39BE" w:rsidRDefault="00604419" w:rsidP="00435D8B">
            <w:pPr>
              <w:jc w:val="both"/>
              <w:rPr>
                <w:rFonts w:eastAsia="TimesNewRomanPSMT"/>
                <w:b/>
                <w:bCs/>
                <w:lang w:val="ru-RU"/>
              </w:rPr>
            </w:pPr>
            <w:r w:rsidRPr="005F39BE">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4419" w:rsidRPr="005F39BE" w:rsidRDefault="00604419" w:rsidP="00435D8B">
            <w:pPr>
              <w:snapToGrid w:val="0"/>
              <w:jc w:val="both"/>
              <w:rPr>
                <w:rFonts w:eastAsia="TimesNewRomanPSMT"/>
                <w:b/>
                <w:bCs/>
                <w:lang w:val="ru-RU"/>
              </w:rPr>
            </w:pPr>
          </w:p>
        </w:tc>
      </w:tr>
      <w:tr w:rsidR="00604419" w:rsidRPr="005F39BE" w:rsidTr="00435D8B">
        <w:tc>
          <w:tcPr>
            <w:tcW w:w="465"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i/>
                <w:lang w:val="ru-RU"/>
              </w:rPr>
            </w:pPr>
          </w:p>
          <w:p w:rsidR="00604419" w:rsidRPr="005F39BE" w:rsidRDefault="00604419" w:rsidP="00435D8B">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i/>
                <w:lang w:val="ru-RU"/>
              </w:rPr>
            </w:pPr>
          </w:p>
          <w:p w:rsidR="00604419" w:rsidRPr="005F39BE" w:rsidRDefault="00604419" w:rsidP="00435D8B">
            <w:pPr>
              <w:jc w:val="both"/>
              <w:rPr>
                <w:rFonts w:eastAsia="TimesNewRomanPSMT"/>
                <w:b/>
                <w:bCs/>
              </w:rPr>
            </w:pPr>
            <w:r w:rsidRPr="005F39BE">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4419" w:rsidRPr="005F39BE" w:rsidRDefault="00604419" w:rsidP="00435D8B">
            <w:pPr>
              <w:snapToGrid w:val="0"/>
              <w:jc w:val="both"/>
              <w:rPr>
                <w:rFonts w:eastAsia="TimesNewRomanPSMT"/>
                <w:b/>
                <w:bCs/>
              </w:rPr>
            </w:pPr>
          </w:p>
        </w:tc>
      </w:tr>
      <w:tr w:rsidR="00604419" w:rsidRPr="005F39BE" w:rsidTr="00435D8B">
        <w:tc>
          <w:tcPr>
            <w:tcW w:w="465"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i/>
              </w:rPr>
            </w:pPr>
          </w:p>
          <w:p w:rsidR="00604419" w:rsidRPr="005F39BE" w:rsidRDefault="00604419" w:rsidP="00435D8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i/>
              </w:rPr>
            </w:pPr>
          </w:p>
          <w:p w:rsidR="00604419" w:rsidRPr="005F39BE" w:rsidRDefault="00604419" w:rsidP="00435D8B">
            <w:pPr>
              <w:jc w:val="both"/>
              <w:rPr>
                <w:rFonts w:eastAsia="TimesNewRomanPSMT"/>
                <w:b/>
                <w:bCs/>
              </w:rPr>
            </w:pPr>
            <w:r w:rsidRPr="005F39BE">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4419" w:rsidRPr="005F39BE" w:rsidRDefault="00604419" w:rsidP="00435D8B">
            <w:pPr>
              <w:snapToGrid w:val="0"/>
              <w:jc w:val="both"/>
              <w:rPr>
                <w:rFonts w:eastAsia="TimesNewRomanPSMT"/>
                <w:b/>
                <w:bCs/>
              </w:rPr>
            </w:pPr>
          </w:p>
        </w:tc>
      </w:tr>
      <w:tr w:rsidR="00604419" w:rsidRPr="005F39BE" w:rsidTr="00435D8B">
        <w:tc>
          <w:tcPr>
            <w:tcW w:w="465"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i/>
              </w:rPr>
            </w:pPr>
          </w:p>
          <w:p w:rsidR="00604419" w:rsidRPr="005F39BE" w:rsidRDefault="00604419" w:rsidP="00435D8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i/>
              </w:rPr>
            </w:pPr>
          </w:p>
          <w:p w:rsidR="00604419" w:rsidRPr="005F39BE" w:rsidRDefault="00604419" w:rsidP="00435D8B">
            <w:pPr>
              <w:jc w:val="both"/>
              <w:rPr>
                <w:rFonts w:eastAsia="TimesNewRomanPSMT"/>
                <w:b/>
                <w:bCs/>
              </w:rPr>
            </w:pPr>
            <w:r w:rsidRPr="005F39BE">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4419" w:rsidRPr="005F39BE" w:rsidRDefault="00604419" w:rsidP="00435D8B">
            <w:pPr>
              <w:snapToGrid w:val="0"/>
              <w:jc w:val="both"/>
              <w:rPr>
                <w:rFonts w:eastAsia="TimesNewRomanPSMT"/>
                <w:b/>
                <w:bCs/>
              </w:rPr>
            </w:pPr>
          </w:p>
        </w:tc>
      </w:tr>
      <w:tr w:rsidR="00604419" w:rsidRPr="005F39BE" w:rsidTr="00435D8B">
        <w:tc>
          <w:tcPr>
            <w:tcW w:w="465"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i/>
              </w:rPr>
            </w:pPr>
          </w:p>
          <w:p w:rsidR="00604419" w:rsidRPr="005F39BE" w:rsidRDefault="00604419" w:rsidP="00435D8B">
            <w:pPr>
              <w:jc w:val="both"/>
              <w:rPr>
                <w:rFonts w:eastAsia="TimesNewRomanPSMT"/>
                <w:b/>
                <w:bCs/>
              </w:rPr>
            </w:pPr>
            <w:r w:rsidRPr="005F39BE">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4419" w:rsidRPr="005F39BE" w:rsidRDefault="00604419" w:rsidP="00435D8B">
            <w:pPr>
              <w:snapToGrid w:val="0"/>
              <w:jc w:val="both"/>
              <w:rPr>
                <w:rFonts w:eastAsia="TimesNewRomanPSMT"/>
                <w:b/>
                <w:bCs/>
              </w:rPr>
            </w:pPr>
          </w:p>
        </w:tc>
      </w:tr>
      <w:tr w:rsidR="00604419" w:rsidRPr="005F39BE" w:rsidTr="00435D8B">
        <w:tc>
          <w:tcPr>
            <w:tcW w:w="465"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jc w:val="both"/>
              <w:rPr>
                <w:i/>
                <w:iCs/>
                <w:lang w:val="ru-RU"/>
              </w:rPr>
            </w:pPr>
            <w:r w:rsidRPr="005F39BE">
              <w:rPr>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4419" w:rsidRPr="005F39BE" w:rsidRDefault="00604419" w:rsidP="00435D8B">
            <w:pPr>
              <w:snapToGrid w:val="0"/>
              <w:ind w:firstLine="708"/>
              <w:rPr>
                <w:bCs/>
                <w:i/>
                <w:iCs/>
                <w:lang w:val="ru-RU"/>
              </w:rPr>
            </w:pPr>
            <w:r w:rsidRPr="005F39BE">
              <w:rPr>
                <w:bCs/>
                <w:i/>
                <w:iCs/>
                <w:lang w:val="ru-RU"/>
              </w:rPr>
              <w:t>А) микро предузеће</w:t>
            </w:r>
          </w:p>
          <w:p w:rsidR="00604419" w:rsidRPr="005F39BE" w:rsidRDefault="00604419" w:rsidP="00435D8B">
            <w:pPr>
              <w:snapToGrid w:val="0"/>
              <w:ind w:firstLine="708"/>
              <w:rPr>
                <w:bCs/>
                <w:i/>
                <w:iCs/>
                <w:lang w:val="ru-RU"/>
              </w:rPr>
            </w:pPr>
            <w:r w:rsidRPr="005F39BE">
              <w:rPr>
                <w:bCs/>
                <w:i/>
                <w:iCs/>
                <w:lang w:val="ru-RU"/>
              </w:rPr>
              <w:t>Б) мало предузеће</w:t>
            </w:r>
          </w:p>
          <w:p w:rsidR="00604419" w:rsidRPr="005F39BE" w:rsidRDefault="00604419" w:rsidP="00435D8B">
            <w:pPr>
              <w:snapToGrid w:val="0"/>
              <w:ind w:firstLine="708"/>
              <w:rPr>
                <w:bCs/>
                <w:i/>
                <w:iCs/>
                <w:lang w:val="ru-RU"/>
              </w:rPr>
            </w:pPr>
            <w:r w:rsidRPr="005F39BE">
              <w:rPr>
                <w:bCs/>
                <w:i/>
                <w:iCs/>
                <w:lang w:val="ru-RU"/>
              </w:rPr>
              <w:t>В) средње предузеће</w:t>
            </w:r>
          </w:p>
          <w:p w:rsidR="00604419" w:rsidRPr="005F39BE" w:rsidRDefault="00604419" w:rsidP="00435D8B">
            <w:pPr>
              <w:snapToGrid w:val="0"/>
              <w:ind w:firstLine="708"/>
              <w:rPr>
                <w:b/>
                <w:bCs/>
                <w:i/>
                <w:iCs/>
                <w:lang w:val="ru-RU"/>
              </w:rPr>
            </w:pPr>
            <w:r w:rsidRPr="005F39BE">
              <w:rPr>
                <w:bCs/>
                <w:i/>
                <w:iCs/>
                <w:lang w:val="ru-RU"/>
              </w:rPr>
              <w:t>Г) велико предузеће</w:t>
            </w:r>
          </w:p>
        </w:tc>
      </w:tr>
      <w:tr w:rsidR="00604419" w:rsidRPr="005F39BE" w:rsidTr="00435D8B">
        <w:tc>
          <w:tcPr>
            <w:tcW w:w="465"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i/>
              </w:rPr>
            </w:pPr>
          </w:p>
          <w:p w:rsidR="00604419" w:rsidRPr="005F39BE" w:rsidRDefault="00604419" w:rsidP="00435D8B">
            <w:pPr>
              <w:jc w:val="both"/>
              <w:rPr>
                <w:rFonts w:eastAsia="TimesNewRomanPSMT"/>
                <w:bCs/>
                <w:i/>
                <w:lang w:val="ru-RU"/>
              </w:rPr>
            </w:pPr>
            <w:r w:rsidRPr="005F39BE">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i/>
                <w:lang w:val="ru-RU"/>
              </w:rPr>
            </w:pPr>
          </w:p>
          <w:p w:rsidR="00604419" w:rsidRPr="005F39BE" w:rsidRDefault="00604419" w:rsidP="00435D8B">
            <w:pPr>
              <w:jc w:val="both"/>
              <w:rPr>
                <w:rFonts w:eastAsia="TimesNewRomanPSMT"/>
                <w:b/>
                <w:bCs/>
                <w:lang w:val="ru-RU"/>
              </w:rPr>
            </w:pPr>
            <w:r w:rsidRPr="005F39BE">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4419" w:rsidRPr="005F39BE" w:rsidRDefault="00604419" w:rsidP="00435D8B">
            <w:pPr>
              <w:snapToGrid w:val="0"/>
              <w:jc w:val="both"/>
              <w:rPr>
                <w:rFonts w:eastAsia="TimesNewRomanPSMT"/>
                <w:b/>
                <w:bCs/>
                <w:lang w:val="ru-RU"/>
              </w:rPr>
            </w:pPr>
          </w:p>
        </w:tc>
      </w:tr>
      <w:tr w:rsidR="00604419" w:rsidRPr="005F39BE" w:rsidTr="00435D8B">
        <w:tc>
          <w:tcPr>
            <w:tcW w:w="465"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i/>
                <w:lang w:val="ru-RU"/>
              </w:rPr>
            </w:pPr>
          </w:p>
          <w:p w:rsidR="00604419" w:rsidRPr="005F39BE" w:rsidRDefault="00604419" w:rsidP="00435D8B">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i/>
                <w:lang w:val="ru-RU"/>
              </w:rPr>
            </w:pPr>
          </w:p>
          <w:p w:rsidR="00604419" w:rsidRPr="005F39BE" w:rsidRDefault="00604419" w:rsidP="00435D8B">
            <w:pPr>
              <w:jc w:val="both"/>
              <w:rPr>
                <w:rFonts w:eastAsia="TimesNewRomanPSMT"/>
                <w:b/>
                <w:bCs/>
              </w:rPr>
            </w:pPr>
            <w:r w:rsidRPr="005F39BE">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4419" w:rsidRPr="005F39BE" w:rsidRDefault="00604419" w:rsidP="00435D8B">
            <w:pPr>
              <w:snapToGrid w:val="0"/>
              <w:jc w:val="both"/>
              <w:rPr>
                <w:rFonts w:eastAsia="TimesNewRomanPSMT"/>
                <w:b/>
                <w:bCs/>
              </w:rPr>
            </w:pPr>
          </w:p>
        </w:tc>
      </w:tr>
      <w:tr w:rsidR="00604419" w:rsidRPr="005F39BE" w:rsidTr="00435D8B">
        <w:tc>
          <w:tcPr>
            <w:tcW w:w="465"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i/>
              </w:rPr>
            </w:pPr>
          </w:p>
          <w:p w:rsidR="00604419" w:rsidRPr="005F39BE" w:rsidRDefault="00604419" w:rsidP="00435D8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i/>
              </w:rPr>
            </w:pPr>
          </w:p>
          <w:p w:rsidR="00604419" w:rsidRPr="005F39BE" w:rsidRDefault="00604419" w:rsidP="00435D8B">
            <w:pPr>
              <w:jc w:val="both"/>
              <w:rPr>
                <w:rFonts w:eastAsia="TimesNewRomanPSMT"/>
                <w:b/>
                <w:bCs/>
              </w:rPr>
            </w:pPr>
            <w:r w:rsidRPr="005F39BE">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4419" w:rsidRPr="005F39BE" w:rsidRDefault="00604419" w:rsidP="00435D8B">
            <w:pPr>
              <w:snapToGrid w:val="0"/>
              <w:jc w:val="both"/>
              <w:rPr>
                <w:rFonts w:eastAsia="TimesNewRomanPSMT"/>
                <w:b/>
                <w:bCs/>
              </w:rPr>
            </w:pPr>
          </w:p>
        </w:tc>
      </w:tr>
      <w:tr w:rsidR="00604419" w:rsidRPr="005F39BE" w:rsidTr="00435D8B">
        <w:tc>
          <w:tcPr>
            <w:tcW w:w="465"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i/>
              </w:rPr>
            </w:pPr>
          </w:p>
          <w:p w:rsidR="00604419" w:rsidRPr="005F39BE" w:rsidRDefault="00604419" w:rsidP="00435D8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i/>
              </w:rPr>
            </w:pPr>
          </w:p>
          <w:p w:rsidR="00604419" w:rsidRPr="005F39BE" w:rsidRDefault="00604419" w:rsidP="00435D8B">
            <w:pPr>
              <w:jc w:val="both"/>
              <w:rPr>
                <w:rFonts w:eastAsia="TimesNewRomanPSMT"/>
                <w:b/>
                <w:bCs/>
              </w:rPr>
            </w:pPr>
            <w:r w:rsidRPr="005F39BE">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4419" w:rsidRPr="005F39BE" w:rsidRDefault="00604419" w:rsidP="00435D8B">
            <w:pPr>
              <w:snapToGrid w:val="0"/>
              <w:jc w:val="both"/>
              <w:rPr>
                <w:rFonts w:eastAsia="TimesNewRomanPSMT"/>
                <w:b/>
                <w:bCs/>
              </w:rPr>
            </w:pPr>
          </w:p>
        </w:tc>
      </w:tr>
      <w:tr w:rsidR="00604419" w:rsidRPr="005F39BE" w:rsidTr="00435D8B">
        <w:tc>
          <w:tcPr>
            <w:tcW w:w="465"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i/>
              </w:rPr>
            </w:pPr>
          </w:p>
          <w:p w:rsidR="00604419" w:rsidRPr="005F39BE" w:rsidRDefault="00604419" w:rsidP="00435D8B">
            <w:pPr>
              <w:jc w:val="both"/>
              <w:rPr>
                <w:rFonts w:eastAsia="TimesNewRomanPSMT"/>
                <w:b/>
                <w:bCs/>
              </w:rPr>
            </w:pPr>
            <w:r w:rsidRPr="005F39BE">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4419" w:rsidRPr="005F39BE" w:rsidRDefault="00604419" w:rsidP="00435D8B">
            <w:pPr>
              <w:snapToGrid w:val="0"/>
              <w:jc w:val="both"/>
              <w:rPr>
                <w:rFonts w:eastAsia="TimesNewRomanPSMT"/>
                <w:b/>
                <w:bCs/>
              </w:rPr>
            </w:pPr>
          </w:p>
        </w:tc>
      </w:tr>
      <w:tr w:rsidR="00604419" w:rsidRPr="005F39BE" w:rsidTr="00435D8B">
        <w:tc>
          <w:tcPr>
            <w:tcW w:w="465"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jc w:val="both"/>
              <w:rPr>
                <w:i/>
                <w:iCs/>
                <w:lang w:val="ru-RU"/>
              </w:rPr>
            </w:pPr>
            <w:r w:rsidRPr="005F39BE">
              <w:rPr>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4419" w:rsidRPr="005F39BE" w:rsidRDefault="00604419" w:rsidP="00435D8B">
            <w:pPr>
              <w:snapToGrid w:val="0"/>
              <w:ind w:firstLine="708"/>
              <w:rPr>
                <w:bCs/>
                <w:i/>
                <w:iCs/>
                <w:lang w:val="ru-RU"/>
              </w:rPr>
            </w:pPr>
            <w:r w:rsidRPr="005F39BE">
              <w:rPr>
                <w:bCs/>
                <w:i/>
                <w:iCs/>
                <w:lang w:val="ru-RU"/>
              </w:rPr>
              <w:t>А) микро предузеће</w:t>
            </w:r>
          </w:p>
          <w:p w:rsidR="00604419" w:rsidRPr="005F39BE" w:rsidRDefault="00604419" w:rsidP="00435D8B">
            <w:pPr>
              <w:snapToGrid w:val="0"/>
              <w:ind w:firstLine="708"/>
              <w:rPr>
                <w:bCs/>
                <w:i/>
                <w:iCs/>
                <w:lang w:val="ru-RU"/>
              </w:rPr>
            </w:pPr>
            <w:r w:rsidRPr="005F39BE">
              <w:rPr>
                <w:bCs/>
                <w:i/>
                <w:iCs/>
                <w:lang w:val="ru-RU"/>
              </w:rPr>
              <w:t>Б) мало предузеће</w:t>
            </w:r>
          </w:p>
          <w:p w:rsidR="00604419" w:rsidRPr="005F39BE" w:rsidRDefault="00604419" w:rsidP="00435D8B">
            <w:pPr>
              <w:snapToGrid w:val="0"/>
              <w:ind w:firstLine="708"/>
              <w:rPr>
                <w:bCs/>
                <w:i/>
                <w:iCs/>
                <w:lang w:val="ru-RU"/>
              </w:rPr>
            </w:pPr>
            <w:r w:rsidRPr="005F39BE">
              <w:rPr>
                <w:bCs/>
                <w:i/>
                <w:iCs/>
                <w:lang w:val="ru-RU"/>
              </w:rPr>
              <w:t>В) средње предузеће</w:t>
            </w:r>
          </w:p>
          <w:p w:rsidR="00604419" w:rsidRPr="005F39BE" w:rsidRDefault="00604419" w:rsidP="00435D8B">
            <w:pPr>
              <w:snapToGrid w:val="0"/>
              <w:ind w:firstLine="708"/>
              <w:rPr>
                <w:b/>
                <w:bCs/>
                <w:i/>
                <w:iCs/>
                <w:lang w:val="ru-RU"/>
              </w:rPr>
            </w:pPr>
            <w:r w:rsidRPr="005F39BE">
              <w:rPr>
                <w:bCs/>
                <w:i/>
                <w:iCs/>
                <w:lang w:val="ru-RU"/>
              </w:rPr>
              <w:t>Г) велико предузеће</w:t>
            </w:r>
          </w:p>
        </w:tc>
      </w:tr>
    </w:tbl>
    <w:p w:rsidR="00604419" w:rsidRPr="005F39BE" w:rsidRDefault="00604419" w:rsidP="00604419">
      <w:pPr>
        <w:jc w:val="both"/>
        <w:rPr>
          <w:b/>
          <w:bCs/>
          <w:i/>
          <w:iCs/>
          <w:u w:val="single"/>
          <w:lang/>
        </w:rPr>
      </w:pPr>
    </w:p>
    <w:p w:rsidR="00604419" w:rsidRPr="005F39BE" w:rsidRDefault="00604419" w:rsidP="00604419">
      <w:pPr>
        <w:jc w:val="both"/>
        <w:rPr>
          <w:i/>
          <w:iCs/>
          <w:lang w:val="ru-RU"/>
        </w:rPr>
      </w:pPr>
      <w:r w:rsidRPr="005F39BE">
        <w:rPr>
          <w:b/>
          <w:bCs/>
          <w:i/>
          <w:iCs/>
          <w:u w:val="single"/>
        </w:rPr>
        <w:t>Напомена:</w:t>
      </w:r>
      <w:r w:rsidRPr="005F39BE">
        <w:rPr>
          <w:b/>
          <w:bCs/>
          <w:i/>
          <w:iCs/>
        </w:rPr>
        <w:t xml:space="preserve"> </w:t>
      </w:r>
    </w:p>
    <w:p w:rsidR="00604419" w:rsidRPr="005F39BE" w:rsidRDefault="00604419" w:rsidP="00604419">
      <w:pPr>
        <w:jc w:val="both"/>
        <w:rPr>
          <w:i/>
          <w:iCs/>
          <w:sz w:val="20"/>
          <w:szCs w:val="20"/>
          <w:lang w:val="ru-RU"/>
        </w:rPr>
      </w:pPr>
      <w:r w:rsidRPr="005F39BE">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5F39BE">
        <w:rPr>
          <w:i/>
          <w:iCs/>
          <w:sz w:val="20"/>
          <w:szCs w:val="20"/>
          <w:lang w:val="ru-RU"/>
        </w:rPr>
        <w:t>.</w:t>
      </w:r>
    </w:p>
    <w:p w:rsidR="00604419" w:rsidRPr="005F39BE" w:rsidRDefault="00604419" w:rsidP="00604419">
      <w:pPr>
        <w:jc w:val="both"/>
        <w:rPr>
          <w:i/>
          <w:iCs/>
          <w:sz w:val="20"/>
          <w:szCs w:val="20"/>
          <w:lang w:val="ru-RU"/>
        </w:rPr>
      </w:pPr>
    </w:p>
    <w:p w:rsidR="00C85264" w:rsidRPr="009563F0" w:rsidRDefault="00604419" w:rsidP="00C85264">
      <w:pPr>
        <w:jc w:val="both"/>
        <w:rPr>
          <w:b/>
          <w:lang w:val="sr-Cyrl-CS"/>
        </w:rPr>
      </w:pPr>
      <w:r>
        <w:rPr>
          <w:rFonts w:eastAsia="TimesNewRomanPSMT"/>
          <w:b/>
          <w:bCs/>
          <w:lang/>
        </w:rPr>
        <w:t xml:space="preserve">5) </w:t>
      </w:r>
      <w:r w:rsidRPr="005F39BE">
        <w:rPr>
          <w:rFonts w:eastAsia="TimesNewRomanPSMT"/>
          <w:b/>
          <w:bCs/>
        </w:rPr>
        <w:t>ОПИС ПРЕДМЕТА НАБАВКЕ</w:t>
      </w:r>
      <w:r w:rsidRPr="005F39BE">
        <w:rPr>
          <w:rFonts w:eastAsia="TimesNewRomanPSMT"/>
          <w:b/>
          <w:bCs/>
          <w:lang w:val="sr-Cyrl-CS"/>
        </w:rPr>
        <w:t xml:space="preserve"> </w:t>
      </w:r>
      <w:r w:rsidR="00C85264" w:rsidRPr="009563F0">
        <w:rPr>
          <w:b/>
          <w:lang w:val="sr-Cyrl-CS"/>
        </w:rPr>
        <w:t xml:space="preserve">Партија </w:t>
      </w:r>
      <w:r w:rsidR="00C85264">
        <w:rPr>
          <w:b/>
          <w:lang w:val="sr-Cyrl-CS"/>
        </w:rPr>
        <w:t>2</w:t>
      </w:r>
      <w:r w:rsidR="00C85264" w:rsidRPr="009563F0">
        <w:rPr>
          <w:b/>
          <w:lang w:val="sr-Cyrl-CS"/>
        </w:rPr>
        <w:t xml:space="preserve">: Изградња јавне расвете засеока </w:t>
      </w:r>
      <w:r w:rsidR="00C85264">
        <w:rPr>
          <w:b/>
          <w:lang w:val="sr-Cyrl-CS"/>
        </w:rPr>
        <w:t>Миливојевићи, Млађеновићи, МЗ Гостиница</w:t>
      </w:r>
    </w:p>
    <w:p w:rsidR="00604419" w:rsidRPr="005F39BE" w:rsidRDefault="00604419" w:rsidP="00604419">
      <w:pPr>
        <w:jc w:val="both"/>
        <w:rPr>
          <w:lang/>
        </w:rPr>
      </w:pPr>
    </w:p>
    <w:tbl>
      <w:tblPr>
        <w:tblW w:w="0" w:type="auto"/>
        <w:tblInd w:w="303" w:type="dxa"/>
        <w:tblLayout w:type="fixed"/>
        <w:tblLook w:val="0000"/>
      </w:tblPr>
      <w:tblGrid>
        <w:gridCol w:w="3066"/>
        <w:gridCol w:w="5811"/>
      </w:tblGrid>
      <w:tr w:rsidR="00604419" w:rsidRPr="005F39BE" w:rsidTr="00435D8B">
        <w:tc>
          <w:tcPr>
            <w:tcW w:w="3066" w:type="dxa"/>
            <w:tcBorders>
              <w:top w:val="single" w:sz="4" w:space="0" w:color="000000"/>
              <w:left w:val="single" w:sz="4" w:space="0" w:color="000000"/>
              <w:bottom w:val="single" w:sz="4" w:space="0" w:color="auto"/>
            </w:tcBorders>
            <w:shd w:val="clear" w:color="auto" w:fill="auto"/>
          </w:tcPr>
          <w:p w:rsidR="00604419" w:rsidRPr="005F39BE" w:rsidRDefault="00604419" w:rsidP="00435D8B">
            <w:pPr>
              <w:snapToGrid w:val="0"/>
              <w:jc w:val="both"/>
              <w:rPr>
                <w:rFonts w:eastAsia="TimesNewRomanPSMT"/>
                <w:bCs/>
                <w:lang w:val="ru-RU"/>
              </w:rPr>
            </w:pPr>
          </w:p>
          <w:p w:rsidR="00604419" w:rsidRPr="005F39BE" w:rsidRDefault="00604419" w:rsidP="00435D8B">
            <w:pPr>
              <w:jc w:val="both"/>
              <w:rPr>
                <w:rFonts w:eastAsia="TimesNewRomanPSMT"/>
                <w:bCs/>
                <w:color w:val="FF0000"/>
                <w:lang w:val="ru-RU"/>
              </w:rPr>
            </w:pPr>
            <w:r w:rsidRPr="005F39BE">
              <w:rPr>
                <w:rFonts w:eastAsia="TimesNewRomanPSMT"/>
                <w:bCs/>
                <w:lang w:val="ru-RU"/>
              </w:rPr>
              <w:t xml:space="preserve">Укупна цена без ПДВ-а </w:t>
            </w:r>
          </w:p>
          <w:p w:rsidR="00604419" w:rsidRPr="005F39BE" w:rsidRDefault="00604419" w:rsidP="00435D8B">
            <w:pPr>
              <w:jc w:val="both"/>
              <w:rPr>
                <w:rFonts w:eastAsia="TimesNewRomanPSMT"/>
                <w:bCs/>
                <w:color w:val="FF0000"/>
                <w:lang w:val="ru-RU"/>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604419" w:rsidRPr="005F39BE" w:rsidRDefault="00604419" w:rsidP="00435D8B">
            <w:pPr>
              <w:snapToGrid w:val="0"/>
              <w:jc w:val="both"/>
              <w:rPr>
                <w:rFonts w:eastAsia="TimesNewRomanPSMT"/>
                <w:bCs/>
                <w:color w:val="FF0000"/>
                <w:lang w:val="ru-RU"/>
              </w:rPr>
            </w:pPr>
          </w:p>
          <w:p w:rsidR="00604419" w:rsidRPr="005F39BE" w:rsidRDefault="00604419" w:rsidP="00435D8B">
            <w:pPr>
              <w:jc w:val="both"/>
              <w:rPr>
                <w:rFonts w:eastAsia="TimesNewRomanPSMT"/>
                <w:bCs/>
                <w:color w:val="FF0000"/>
                <w:lang w:val="ru-RU"/>
              </w:rPr>
            </w:pPr>
          </w:p>
        </w:tc>
      </w:tr>
      <w:tr w:rsidR="00604419" w:rsidRPr="005F39BE" w:rsidTr="00435D8B">
        <w:tc>
          <w:tcPr>
            <w:tcW w:w="3066" w:type="dxa"/>
            <w:tcBorders>
              <w:top w:val="single" w:sz="4" w:space="0" w:color="auto"/>
              <w:left w:val="single" w:sz="4" w:space="0" w:color="000000"/>
              <w:bottom w:val="single" w:sz="4" w:space="0" w:color="auto"/>
            </w:tcBorders>
            <w:shd w:val="clear" w:color="auto" w:fill="auto"/>
          </w:tcPr>
          <w:p w:rsidR="00604419" w:rsidRPr="005F39BE" w:rsidRDefault="00604419" w:rsidP="00435D8B">
            <w:pPr>
              <w:snapToGrid w:val="0"/>
              <w:jc w:val="both"/>
              <w:rPr>
                <w:rFonts w:eastAsia="TimesNewRomanPSMT"/>
                <w:bCs/>
                <w:lang w:val="ru-RU"/>
              </w:rPr>
            </w:pPr>
          </w:p>
          <w:p w:rsidR="00604419" w:rsidRPr="005F39BE" w:rsidRDefault="00604419" w:rsidP="00435D8B">
            <w:pPr>
              <w:jc w:val="both"/>
              <w:rPr>
                <w:rFonts w:eastAsia="TimesNewRomanPSMT"/>
                <w:bCs/>
                <w:lang w:val="ru-RU"/>
              </w:rPr>
            </w:pPr>
            <w:r w:rsidRPr="005F39BE">
              <w:rPr>
                <w:rFonts w:eastAsia="TimesNewRomanPSMT"/>
                <w:bCs/>
                <w:lang w:val="ru-RU"/>
              </w:rPr>
              <w:t>Укупна цена са ПДВ-ом</w:t>
            </w:r>
          </w:p>
          <w:p w:rsidR="00604419" w:rsidRPr="005F39BE" w:rsidRDefault="00604419" w:rsidP="00435D8B">
            <w:pPr>
              <w:jc w:val="both"/>
              <w:rPr>
                <w:rFonts w:eastAsia="TimesNewRomanPSMT"/>
                <w:bCs/>
                <w:lang w:val="ru-RU"/>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604419" w:rsidRPr="005F39BE" w:rsidRDefault="00604419" w:rsidP="00435D8B">
            <w:pPr>
              <w:snapToGrid w:val="0"/>
              <w:jc w:val="both"/>
              <w:rPr>
                <w:rFonts w:eastAsia="TimesNewRomanPSMT"/>
                <w:bCs/>
                <w:color w:val="FF0000"/>
                <w:lang w:val="ru-RU"/>
              </w:rPr>
            </w:pPr>
          </w:p>
        </w:tc>
      </w:tr>
      <w:tr w:rsidR="00604419" w:rsidRPr="005F39BE" w:rsidTr="00435D8B">
        <w:tc>
          <w:tcPr>
            <w:tcW w:w="3066" w:type="dxa"/>
            <w:tcBorders>
              <w:top w:val="single" w:sz="4" w:space="0" w:color="auto"/>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lang w:val="ru-RU"/>
              </w:rPr>
            </w:pPr>
          </w:p>
          <w:p w:rsidR="00604419" w:rsidRPr="005F39BE" w:rsidRDefault="00604419" w:rsidP="00435D8B">
            <w:pPr>
              <w:jc w:val="both"/>
              <w:rPr>
                <w:rFonts w:eastAsia="TimesNewRomanPSMT"/>
                <w:bCs/>
                <w:lang w:val="ru-RU"/>
              </w:rPr>
            </w:pPr>
            <w:r w:rsidRPr="005F39BE">
              <w:rPr>
                <w:rFonts w:eastAsia="TimesNewRomanPSMT"/>
                <w:bCs/>
                <w:lang w:val="ru-RU"/>
              </w:rPr>
              <w:t>Рок и начин плаћања</w:t>
            </w:r>
          </w:p>
          <w:p w:rsidR="00604419" w:rsidRPr="005F39BE" w:rsidRDefault="00604419" w:rsidP="00435D8B">
            <w:pPr>
              <w:jc w:val="both"/>
              <w:rPr>
                <w:rFonts w:eastAsia="TimesNewRomanPSMT"/>
                <w:bCs/>
                <w:lang w:val="ru-RU"/>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604419" w:rsidRPr="000F0291" w:rsidRDefault="00604419" w:rsidP="00435D8B">
            <w:pPr>
              <w:tabs>
                <w:tab w:val="left" w:pos="360"/>
              </w:tabs>
              <w:spacing w:line="240" w:lineRule="atLeast"/>
              <w:jc w:val="both"/>
              <w:rPr>
                <w:lang w:val="sr-Cyrl-CS"/>
              </w:rPr>
            </w:pPr>
            <w:r w:rsidRPr="000F0291">
              <w:rPr>
                <w:lang w:val="sr-Cyrl-CS"/>
              </w:rPr>
              <w:t xml:space="preserve">Рок плаћања је до 45 дана од дана </w:t>
            </w:r>
            <w:r w:rsidRPr="000F0291">
              <w:rPr>
                <w:lang w:val="ru-RU"/>
              </w:rPr>
              <w:t xml:space="preserve">пријема оверене </w:t>
            </w:r>
            <w:r w:rsidRPr="000F0291">
              <w:rPr>
                <w:lang w:val="sr-Cyrl-CS"/>
              </w:rPr>
              <w:t xml:space="preserve">привремене односно окончане ситуације све </w:t>
            </w:r>
            <w:r w:rsidRPr="000F0291">
              <w:rPr>
                <w:iCs/>
                <w:lang w:val="sr-Cyrl-CS"/>
              </w:rPr>
              <w:t xml:space="preserve">у </w:t>
            </w:r>
            <w:r w:rsidRPr="000F0291">
              <w:rPr>
                <w:iCs/>
              </w:rPr>
              <w:t xml:space="preserve">складу са Законом о роковима измирења новчаних обавеза у комерцијалним трансакцијама </w:t>
            </w:r>
            <w:r w:rsidRPr="000F0291">
              <w:rPr>
                <w:rFonts w:eastAsia="TimesNewRomanPSMT"/>
              </w:rPr>
              <w:t>(„Службени гласник РС”, бр. 119/12, 68/15 и 113/2017).</w:t>
            </w:r>
            <w:r w:rsidRPr="000F0291">
              <w:rPr>
                <w:lang w:val="sr-Cyrl-CS"/>
              </w:rPr>
              <w:t xml:space="preserve"> </w:t>
            </w:r>
          </w:p>
          <w:p w:rsidR="00604419" w:rsidRPr="005F39BE" w:rsidRDefault="00604419" w:rsidP="00435D8B">
            <w:pPr>
              <w:jc w:val="both"/>
              <w:rPr>
                <w:iCs/>
              </w:rPr>
            </w:pPr>
            <w:r w:rsidRPr="005F39BE">
              <w:rPr>
                <w:iCs/>
              </w:rPr>
              <w:lastRenderedPageBreak/>
              <w:t>Плаћање се врши уплатом на рачун понуђача.</w:t>
            </w:r>
          </w:p>
          <w:p w:rsidR="00604419" w:rsidRPr="005F39BE" w:rsidRDefault="00604419" w:rsidP="00435D8B">
            <w:pPr>
              <w:snapToGrid w:val="0"/>
              <w:jc w:val="both"/>
              <w:rPr>
                <w:iCs/>
                <w:lang w:val="sr-Cyrl-CS"/>
              </w:rPr>
            </w:pPr>
            <w:r w:rsidRPr="005F39BE">
              <w:rPr>
                <w:iCs/>
              </w:rPr>
              <w:t>Понуђачу није дозвољено да захтева аванс.</w:t>
            </w:r>
            <w:r w:rsidRPr="005F39BE">
              <w:rPr>
                <w:iCs/>
                <w:lang w:val="sr-Cyrl-CS"/>
              </w:rPr>
              <w:t xml:space="preserve"> </w:t>
            </w:r>
          </w:p>
        </w:tc>
      </w:tr>
      <w:tr w:rsidR="00604419" w:rsidRPr="005F39BE" w:rsidTr="00435D8B">
        <w:tc>
          <w:tcPr>
            <w:tcW w:w="3066"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lang w:val="ru-RU"/>
              </w:rPr>
            </w:pPr>
          </w:p>
          <w:p w:rsidR="00604419" w:rsidRPr="005F39BE" w:rsidRDefault="00604419" w:rsidP="00435D8B">
            <w:pPr>
              <w:snapToGrid w:val="0"/>
              <w:jc w:val="both"/>
              <w:rPr>
                <w:rFonts w:eastAsia="TimesNewRomanPSMT"/>
                <w:bCs/>
                <w:lang w:val="ru-RU"/>
              </w:rPr>
            </w:pPr>
            <w:r w:rsidRPr="005F39BE">
              <w:rPr>
                <w:rFonts w:eastAsia="TimesNewRomanPSMT"/>
                <w:bCs/>
                <w:lang w:val="ru-RU"/>
              </w:rPr>
              <w:t xml:space="preserve">Рок за </w:t>
            </w:r>
            <w:r>
              <w:rPr>
                <w:rFonts w:eastAsia="TimesNewRomanPSMT"/>
                <w:bCs/>
                <w:lang w:val="ru-RU"/>
              </w:rPr>
              <w:t>извођење</w:t>
            </w:r>
            <w:r w:rsidRPr="005F39BE">
              <w:rPr>
                <w:rFonts w:eastAsia="TimesNewRomanPSMT"/>
                <w:bCs/>
                <w:lang w:val="ru-RU"/>
              </w:rPr>
              <w:t xml:space="preserve"> </w:t>
            </w:r>
          </w:p>
          <w:p w:rsidR="00604419" w:rsidRPr="005F39BE" w:rsidRDefault="00604419" w:rsidP="00435D8B">
            <w:pPr>
              <w:snapToGrid w:val="0"/>
              <w:jc w:val="both"/>
              <w:rPr>
                <w:rFonts w:eastAsia="TimesNewRomanPSMT"/>
                <w:bCs/>
                <w:lang w:val="ru-RU"/>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604419" w:rsidRPr="00922DC1" w:rsidRDefault="00604419" w:rsidP="00435D8B">
            <w:pPr>
              <w:jc w:val="both"/>
              <w:rPr>
                <w:b/>
                <w:lang/>
              </w:rPr>
            </w:pPr>
            <w:r w:rsidRPr="005F39BE">
              <w:rPr>
                <w:rFonts w:eastAsia="TimesNewRomanPSMT"/>
                <w:bCs/>
                <w:lang w:val="ru-RU"/>
              </w:rPr>
              <w:t xml:space="preserve">_____ </w:t>
            </w:r>
            <w:r>
              <w:rPr>
                <w:rFonts w:eastAsia="TimesNewRomanPSMT"/>
                <w:bCs/>
                <w:lang w:val="ru-RU"/>
              </w:rPr>
              <w:t xml:space="preserve">календарских </w:t>
            </w:r>
            <w:r w:rsidRPr="005F39BE">
              <w:rPr>
                <w:rFonts w:eastAsia="TimesNewRomanPSMT"/>
                <w:bCs/>
                <w:lang w:val="ru-RU"/>
              </w:rPr>
              <w:t>дана (</w:t>
            </w:r>
            <w:r>
              <w:rPr>
                <w:rFonts w:eastAsia="TimesNewRomanPSMT"/>
                <w:bCs/>
                <w:lang w:val="ru-RU"/>
              </w:rPr>
              <w:t>не дужи од 30)</w:t>
            </w:r>
            <w:r w:rsidRPr="005F39BE">
              <w:rPr>
                <w:rFonts w:eastAsia="TimesNewRomanPSMT"/>
                <w:bCs/>
                <w:lang w:val="ru-RU"/>
              </w:rPr>
              <w:t xml:space="preserve"> од дана </w:t>
            </w:r>
            <w:r>
              <w:rPr>
                <w:rFonts w:eastAsia="TimesNewRomanPSMT"/>
                <w:bCs/>
                <w:lang w:val="ru-RU"/>
              </w:rPr>
              <w:t>увођења у посао</w:t>
            </w:r>
            <w:r w:rsidRPr="005F39BE">
              <w:rPr>
                <w:rFonts w:eastAsia="TimesNewRomanPSMT"/>
                <w:bCs/>
                <w:lang w:val="ru-RU"/>
              </w:rPr>
              <w:t xml:space="preserve"> </w:t>
            </w:r>
            <w:r w:rsidRPr="005F39BE">
              <w:rPr>
                <w:rFonts w:eastAsia="TimesNewRomanPSMT"/>
                <w:bCs/>
                <w:i/>
                <w:lang w:val="ru-RU"/>
              </w:rPr>
              <w:t>(уписати)</w:t>
            </w:r>
          </w:p>
        </w:tc>
      </w:tr>
      <w:tr w:rsidR="00604419" w:rsidRPr="005F39BE" w:rsidTr="00435D8B">
        <w:tc>
          <w:tcPr>
            <w:tcW w:w="3066"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lang w:val="ru-RU"/>
              </w:rPr>
            </w:pPr>
          </w:p>
          <w:p w:rsidR="00604419" w:rsidRPr="005F39BE" w:rsidRDefault="00604419" w:rsidP="00435D8B">
            <w:pPr>
              <w:jc w:val="both"/>
              <w:rPr>
                <w:rFonts w:eastAsia="TimesNewRomanPSMT"/>
                <w:bCs/>
                <w:lang w:val="ru-RU"/>
              </w:rPr>
            </w:pPr>
            <w:r w:rsidRPr="005F39BE">
              <w:rPr>
                <w:rFonts w:eastAsia="TimesNewRomanPSMT"/>
                <w:bCs/>
                <w:lang w:val="ru-RU"/>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604419" w:rsidRPr="005F39BE" w:rsidRDefault="00604419" w:rsidP="00435D8B">
            <w:pPr>
              <w:snapToGrid w:val="0"/>
              <w:jc w:val="both"/>
              <w:rPr>
                <w:rFonts w:eastAsia="TimesNewRomanPSMT"/>
                <w:bCs/>
                <w:lang w:val="ru-RU"/>
              </w:rPr>
            </w:pPr>
            <w:r w:rsidRPr="005F39BE">
              <w:rPr>
                <w:rFonts w:eastAsia="TimesNewRomanPSMT"/>
                <w:bCs/>
                <w:lang w:val="ru-RU"/>
              </w:rPr>
              <w:t>_____ дана (минимум 60</w:t>
            </w:r>
            <w:r>
              <w:rPr>
                <w:rFonts w:eastAsia="TimesNewRomanPSMT"/>
                <w:bCs/>
                <w:lang w:val="ru-RU"/>
              </w:rPr>
              <w:t>)</w:t>
            </w:r>
            <w:r w:rsidRPr="005F39BE">
              <w:rPr>
                <w:rFonts w:eastAsia="TimesNewRomanPSMT"/>
                <w:bCs/>
                <w:lang w:val="ru-RU"/>
              </w:rPr>
              <w:t xml:space="preserve"> од дана отварања понуда </w:t>
            </w:r>
            <w:r w:rsidRPr="005F39BE">
              <w:rPr>
                <w:rFonts w:eastAsia="TimesNewRomanPSMT"/>
                <w:bCs/>
                <w:i/>
                <w:lang w:val="ru-RU"/>
              </w:rPr>
              <w:t>(уписати)</w:t>
            </w:r>
          </w:p>
        </w:tc>
      </w:tr>
      <w:tr w:rsidR="00604419" w:rsidRPr="005F39BE" w:rsidTr="00435D8B">
        <w:tc>
          <w:tcPr>
            <w:tcW w:w="3066"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lang w:val="ru-RU"/>
              </w:rPr>
            </w:pPr>
            <w:r>
              <w:rPr>
                <w:rFonts w:eastAsia="TimesNewRomanPSMT"/>
                <w:bCs/>
                <w:lang w:val="ru-RU"/>
              </w:rPr>
              <w:t xml:space="preserve">Гарантни период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604419" w:rsidRPr="005F39BE" w:rsidRDefault="00604419" w:rsidP="00435D8B">
            <w:pPr>
              <w:snapToGrid w:val="0"/>
              <w:jc w:val="both"/>
              <w:rPr>
                <w:rFonts w:eastAsia="TimesNewRomanPSMT"/>
                <w:bCs/>
                <w:lang w:val="ru-RU"/>
              </w:rPr>
            </w:pPr>
            <w:r>
              <w:rPr>
                <w:rFonts w:eastAsia="TimesNewRomanPSMT"/>
                <w:bCs/>
                <w:lang w:val="ru-RU"/>
              </w:rPr>
              <w:t xml:space="preserve">_______ године (минимум 2) од дана примопредаје предмета јавне набавке </w:t>
            </w:r>
            <w:r w:rsidRPr="005F39BE">
              <w:rPr>
                <w:rFonts w:eastAsia="TimesNewRomanPSMT"/>
                <w:bCs/>
                <w:i/>
                <w:lang w:val="ru-RU"/>
              </w:rPr>
              <w:t>(уписати)</w:t>
            </w:r>
          </w:p>
        </w:tc>
      </w:tr>
    </w:tbl>
    <w:p w:rsidR="00604419" w:rsidRPr="005F39BE" w:rsidRDefault="00604419" w:rsidP="00604419">
      <w:pPr>
        <w:ind w:left="720" w:firstLine="720"/>
        <w:jc w:val="both"/>
        <w:rPr>
          <w:rFonts w:eastAsia="TimesNewRomanPSMT"/>
          <w:bCs/>
          <w:lang/>
        </w:rPr>
      </w:pPr>
    </w:p>
    <w:p w:rsidR="00604419" w:rsidRPr="005F39BE" w:rsidRDefault="00604419" w:rsidP="00604419">
      <w:pPr>
        <w:ind w:left="720" w:firstLine="720"/>
        <w:jc w:val="both"/>
        <w:rPr>
          <w:rFonts w:eastAsia="TimesNewRomanPSMT"/>
          <w:bCs/>
        </w:rPr>
      </w:pPr>
      <w:r w:rsidRPr="005F39BE">
        <w:rPr>
          <w:rFonts w:eastAsia="TimesNewRomanPSMT"/>
          <w:bCs/>
        </w:rPr>
        <w:t xml:space="preserve">Датум </w:t>
      </w:r>
      <w:r w:rsidRPr="005F39BE">
        <w:rPr>
          <w:rFonts w:eastAsia="TimesNewRomanPSMT"/>
          <w:bCs/>
        </w:rPr>
        <w:tab/>
      </w:r>
      <w:r w:rsidRPr="005F39BE">
        <w:rPr>
          <w:rFonts w:eastAsia="TimesNewRomanPSMT"/>
          <w:bCs/>
        </w:rPr>
        <w:tab/>
      </w:r>
      <w:r w:rsidRPr="005F39BE">
        <w:rPr>
          <w:rFonts w:eastAsia="TimesNewRomanPSMT"/>
          <w:bCs/>
        </w:rPr>
        <w:tab/>
      </w:r>
      <w:r w:rsidRPr="005F39BE">
        <w:rPr>
          <w:rFonts w:eastAsia="TimesNewRomanPSMT"/>
          <w:bCs/>
        </w:rPr>
        <w:tab/>
      </w:r>
      <w:r w:rsidRPr="005F39BE">
        <w:rPr>
          <w:rFonts w:eastAsia="TimesNewRomanPSMT"/>
          <w:bCs/>
        </w:rPr>
        <w:tab/>
        <w:t xml:space="preserve">              Понуђач</w:t>
      </w:r>
    </w:p>
    <w:p w:rsidR="00604419" w:rsidRPr="005F39BE" w:rsidRDefault="00604419" w:rsidP="00604419">
      <w:pPr>
        <w:ind w:left="2880" w:firstLine="720"/>
        <w:jc w:val="both"/>
        <w:rPr>
          <w:rFonts w:eastAsia="TimesNewRomanPS-BoldMT"/>
          <w:b/>
          <w:bCs/>
          <w:i/>
          <w:iCs/>
          <w:color w:val="002060"/>
        </w:rPr>
      </w:pPr>
      <w:r w:rsidRPr="005F39BE">
        <w:rPr>
          <w:rFonts w:eastAsia="TimesNewRomanPSMT"/>
          <w:bCs/>
        </w:rPr>
        <w:t xml:space="preserve">    М.П. </w:t>
      </w:r>
    </w:p>
    <w:p w:rsidR="00604419" w:rsidRPr="005F39BE" w:rsidRDefault="00604419" w:rsidP="00604419">
      <w:pPr>
        <w:jc w:val="both"/>
        <w:rPr>
          <w:rFonts w:eastAsia="TimesNewRomanPS-BoldMT"/>
          <w:b/>
          <w:bCs/>
          <w:i/>
          <w:iCs/>
          <w:color w:val="002060"/>
        </w:rPr>
      </w:pPr>
      <w:r w:rsidRPr="005F39BE">
        <w:rPr>
          <w:rFonts w:eastAsia="TimesNewRomanPS-BoldMT"/>
          <w:b/>
          <w:bCs/>
          <w:i/>
          <w:iCs/>
          <w:color w:val="002060"/>
        </w:rPr>
        <w:t>_____________________________</w:t>
      </w:r>
      <w:r w:rsidRPr="005F39BE">
        <w:rPr>
          <w:rFonts w:eastAsia="TimesNewRomanPS-BoldMT"/>
          <w:b/>
          <w:bCs/>
          <w:i/>
          <w:iCs/>
          <w:color w:val="002060"/>
        </w:rPr>
        <w:tab/>
      </w:r>
      <w:r w:rsidRPr="005F39BE">
        <w:rPr>
          <w:rFonts w:eastAsia="TimesNewRomanPS-BoldMT"/>
          <w:b/>
          <w:bCs/>
          <w:i/>
          <w:iCs/>
          <w:color w:val="002060"/>
        </w:rPr>
        <w:tab/>
      </w:r>
      <w:r w:rsidRPr="005F39BE">
        <w:rPr>
          <w:rFonts w:eastAsia="TimesNewRomanPS-BoldMT"/>
          <w:b/>
          <w:bCs/>
          <w:i/>
          <w:iCs/>
          <w:color w:val="002060"/>
        </w:rPr>
        <w:tab/>
        <w:t>________________________________</w:t>
      </w:r>
    </w:p>
    <w:p w:rsidR="00604419" w:rsidRPr="005F39BE" w:rsidRDefault="00604419" w:rsidP="00604419">
      <w:pPr>
        <w:jc w:val="both"/>
        <w:rPr>
          <w:b/>
          <w:bCs/>
          <w:i/>
          <w:iCs/>
          <w:u w:val="single"/>
          <w:lang/>
        </w:rPr>
      </w:pPr>
    </w:p>
    <w:p w:rsidR="00604419" w:rsidRPr="005F39BE" w:rsidRDefault="00604419" w:rsidP="00604419">
      <w:pPr>
        <w:jc w:val="both"/>
        <w:rPr>
          <w:i/>
          <w:iCs/>
        </w:rPr>
      </w:pPr>
      <w:r w:rsidRPr="005F39BE">
        <w:rPr>
          <w:b/>
          <w:bCs/>
          <w:i/>
          <w:iCs/>
          <w:u w:val="single"/>
        </w:rPr>
        <w:t>Напомене:</w:t>
      </w:r>
      <w:r w:rsidRPr="005F39BE">
        <w:rPr>
          <w:b/>
          <w:bCs/>
          <w:i/>
          <w:iCs/>
        </w:rPr>
        <w:t xml:space="preserve"> </w:t>
      </w:r>
    </w:p>
    <w:p w:rsidR="00604419" w:rsidRPr="005F39BE" w:rsidRDefault="00604419" w:rsidP="00604419">
      <w:pPr>
        <w:jc w:val="both"/>
        <w:rPr>
          <w:i/>
          <w:iCs/>
        </w:rPr>
      </w:pPr>
      <w:r w:rsidRPr="005F39BE">
        <w:rPr>
          <w:i/>
          <w:iCs/>
        </w:rPr>
        <w:t xml:space="preserve">Образац понуде понуђач мора да попуни, овери печатом и потпише, чиме </w:t>
      </w:r>
      <w:r w:rsidRPr="005F39BE">
        <w:rPr>
          <w:i/>
          <w:iCs/>
          <w:lang w:val="sr-Cyrl-CS"/>
        </w:rPr>
        <w:t>п</w:t>
      </w:r>
      <w:r w:rsidRPr="005F39BE">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04419" w:rsidRPr="005F39BE" w:rsidRDefault="00604419" w:rsidP="00604419">
      <w:pPr>
        <w:jc w:val="both"/>
        <w:rPr>
          <w:i/>
          <w:iCs/>
          <w:lang w:val="sr-Cyrl-CS"/>
        </w:rPr>
      </w:pPr>
      <w:r w:rsidRPr="005F39BE">
        <w:rPr>
          <w:i/>
          <w:iCs/>
        </w:rPr>
        <w:t>Уколико је предмет јавне набавке обликован у више партија, понуђачи ће попуњавати образац понуде за сваку партију посебно.</w:t>
      </w:r>
    </w:p>
    <w:p w:rsidR="00604419" w:rsidRDefault="00604419" w:rsidP="00604419">
      <w:pPr>
        <w:jc w:val="both"/>
        <w:rPr>
          <w:i/>
          <w:iCs/>
          <w:lang w:val="sr-Cyrl-CS"/>
        </w:rPr>
      </w:pPr>
    </w:p>
    <w:p w:rsidR="00C85264" w:rsidRDefault="00C85264" w:rsidP="00604419">
      <w:pPr>
        <w:jc w:val="both"/>
        <w:rPr>
          <w:i/>
          <w:iCs/>
          <w:lang w:val="sr-Cyrl-CS"/>
        </w:rPr>
      </w:pPr>
    </w:p>
    <w:p w:rsidR="00C85264" w:rsidRDefault="00C85264" w:rsidP="00604419">
      <w:pPr>
        <w:jc w:val="both"/>
        <w:rPr>
          <w:i/>
          <w:iCs/>
          <w:lang w:val="sr-Cyrl-CS"/>
        </w:rPr>
      </w:pPr>
    </w:p>
    <w:p w:rsidR="00C85264" w:rsidRDefault="00C85264" w:rsidP="00604419">
      <w:pPr>
        <w:jc w:val="both"/>
        <w:rPr>
          <w:i/>
          <w:iCs/>
          <w:lang w:val="sr-Cyrl-CS"/>
        </w:rPr>
      </w:pPr>
    </w:p>
    <w:p w:rsidR="00C85264" w:rsidRDefault="00C85264" w:rsidP="00604419">
      <w:pPr>
        <w:jc w:val="both"/>
        <w:rPr>
          <w:i/>
          <w:iCs/>
          <w:lang w:val="sr-Cyrl-CS"/>
        </w:rPr>
      </w:pPr>
    </w:p>
    <w:p w:rsidR="00C85264" w:rsidRDefault="00C85264" w:rsidP="00604419">
      <w:pPr>
        <w:jc w:val="both"/>
        <w:rPr>
          <w:i/>
          <w:iCs/>
          <w:lang w:val="sr-Cyrl-CS"/>
        </w:rPr>
      </w:pPr>
    </w:p>
    <w:p w:rsidR="00C85264" w:rsidRDefault="00C85264" w:rsidP="00604419">
      <w:pPr>
        <w:jc w:val="both"/>
        <w:rPr>
          <w:i/>
          <w:iCs/>
          <w:lang w:val="sr-Cyrl-CS"/>
        </w:rPr>
      </w:pPr>
    </w:p>
    <w:p w:rsidR="00C85264" w:rsidRDefault="00C85264" w:rsidP="00604419">
      <w:pPr>
        <w:jc w:val="both"/>
        <w:rPr>
          <w:i/>
          <w:iCs/>
          <w:lang w:val="sr-Cyrl-CS"/>
        </w:rPr>
      </w:pPr>
    </w:p>
    <w:p w:rsidR="00C85264" w:rsidRDefault="00C85264" w:rsidP="00604419">
      <w:pPr>
        <w:jc w:val="both"/>
        <w:rPr>
          <w:i/>
          <w:iCs/>
          <w:lang w:val="sr-Cyrl-CS"/>
        </w:rPr>
      </w:pPr>
    </w:p>
    <w:p w:rsidR="00C85264" w:rsidRDefault="00C85264" w:rsidP="00604419">
      <w:pPr>
        <w:jc w:val="both"/>
        <w:rPr>
          <w:i/>
          <w:iCs/>
          <w:lang w:val="sr-Cyrl-CS"/>
        </w:rPr>
      </w:pPr>
    </w:p>
    <w:p w:rsidR="00C85264" w:rsidRDefault="00C85264" w:rsidP="00604419">
      <w:pPr>
        <w:jc w:val="both"/>
        <w:rPr>
          <w:i/>
          <w:iCs/>
          <w:lang w:val="sr-Cyrl-CS"/>
        </w:rPr>
      </w:pPr>
    </w:p>
    <w:p w:rsidR="00C85264" w:rsidRDefault="00C85264" w:rsidP="00604419">
      <w:pPr>
        <w:jc w:val="both"/>
        <w:rPr>
          <w:i/>
          <w:iCs/>
          <w:lang w:val="sr-Cyrl-CS"/>
        </w:rPr>
      </w:pPr>
    </w:p>
    <w:p w:rsidR="00C85264" w:rsidRDefault="00C85264" w:rsidP="00604419">
      <w:pPr>
        <w:jc w:val="both"/>
        <w:rPr>
          <w:i/>
          <w:iCs/>
          <w:lang w:val="sr-Cyrl-CS"/>
        </w:rPr>
      </w:pPr>
    </w:p>
    <w:p w:rsidR="00C85264" w:rsidRDefault="00C85264" w:rsidP="00604419">
      <w:pPr>
        <w:jc w:val="both"/>
        <w:rPr>
          <w:i/>
          <w:iCs/>
          <w:lang w:val="sr-Cyrl-CS"/>
        </w:rPr>
      </w:pPr>
    </w:p>
    <w:p w:rsidR="00C85264" w:rsidRDefault="00C85264" w:rsidP="00604419">
      <w:pPr>
        <w:jc w:val="both"/>
        <w:rPr>
          <w:i/>
          <w:iCs/>
          <w:lang w:val="sr-Cyrl-CS"/>
        </w:rPr>
      </w:pPr>
    </w:p>
    <w:p w:rsidR="00C85264" w:rsidRDefault="00C85264" w:rsidP="00604419">
      <w:pPr>
        <w:jc w:val="both"/>
        <w:rPr>
          <w:i/>
          <w:iCs/>
          <w:lang w:val="sr-Cyrl-CS"/>
        </w:rPr>
      </w:pPr>
    </w:p>
    <w:p w:rsidR="00C85264" w:rsidRDefault="00C85264" w:rsidP="00604419">
      <w:pPr>
        <w:jc w:val="both"/>
        <w:rPr>
          <w:i/>
          <w:iCs/>
          <w:lang w:val="sr-Cyrl-CS"/>
        </w:rPr>
      </w:pPr>
    </w:p>
    <w:p w:rsidR="00C85264" w:rsidRDefault="00C85264" w:rsidP="00604419">
      <w:pPr>
        <w:jc w:val="both"/>
        <w:rPr>
          <w:i/>
          <w:iCs/>
          <w:lang w:val="sr-Cyrl-CS"/>
        </w:rPr>
      </w:pPr>
    </w:p>
    <w:p w:rsidR="00C85264" w:rsidRDefault="00C85264" w:rsidP="00604419">
      <w:pPr>
        <w:jc w:val="both"/>
        <w:rPr>
          <w:i/>
          <w:iCs/>
          <w:lang w:val="sr-Cyrl-CS"/>
        </w:rPr>
      </w:pPr>
    </w:p>
    <w:p w:rsidR="00C85264" w:rsidRDefault="00C85264" w:rsidP="00604419">
      <w:pPr>
        <w:jc w:val="both"/>
        <w:rPr>
          <w:i/>
          <w:iCs/>
          <w:lang w:val="sr-Cyrl-CS"/>
        </w:rPr>
      </w:pPr>
    </w:p>
    <w:p w:rsidR="00C85264" w:rsidRDefault="00C85264" w:rsidP="00604419">
      <w:pPr>
        <w:jc w:val="both"/>
        <w:rPr>
          <w:i/>
          <w:iCs/>
          <w:lang w:val="sr-Cyrl-CS"/>
        </w:rPr>
      </w:pPr>
    </w:p>
    <w:p w:rsidR="00C85264" w:rsidRDefault="00C85264" w:rsidP="00604419">
      <w:pPr>
        <w:jc w:val="both"/>
        <w:rPr>
          <w:i/>
          <w:iCs/>
          <w:lang w:val="sr-Cyrl-CS"/>
        </w:rPr>
      </w:pPr>
    </w:p>
    <w:p w:rsidR="00C85264" w:rsidRDefault="00C85264" w:rsidP="00604419">
      <w:pPr>
        <w:jc w:val="both"/>
        <w:rPr>
          <w:i/>
          <w:iCs/>
          <w:lang w:val="sr-Cyrl-CS"/>
        </w:rPr>
      </w:pPr>
    </w:p>
    <w:p w:rsidR="00C85264" w:rsidRDefault="00C85264" w:rsidP="00604419">
      <w:pPr>
        <w:jc w:val="both"/>
        <w:rPr>
          <w:i/>
          <w:iCs/>
          <w:lang w:val="sr-Cyrl-CS"/>
        </w:rPr>
      </w:pPr>
    </w:p>
    <w:p w:rsidR="00C85264" w:rsidRDefault="00C85264" w:rsidP="00604419">
      <w:pPr>
        <w:jc w:val="both"/>
        <w:rPr>
          <w:i/>
          <w:iCs/>
          <w:lang w:val="sr-Cyrl-CS"/>
        </w:rPr>
      </w:pPr>
    </w:p>
    <w:p w:rsidR="00C85264" w:rsidRDefault="00C85264" w:rsidP="00604419">
      <w:pPr>
        <w:jc w:val="both"/>
        <w:rPr>
          <w:i/>
          <w:iCs/>
          <w:lang w:val="sr-Cyrl-CS"/>
        </w:rPr>
      </w:pPr>
    </w:p>
    <w:p w:rsidR="00C85264" w:rsidRDefault="00C85264" w:rsidP="00604419">
      <w:pPr>
        <w:jc w:val="both"/>
        <w:rPr>
          <w:i/>
          <w:iCs/>
          <w:lang w:val="sr-Cyrl-CS"/>
        </w:rPr>
      </w:pPr>
    </w:p>
    <w:p w:rsidR="00C85264" w:rsidRDefault="00C85264" w:rsidP="00604419">
      <w:pPr>
        <w:jc w:val="both"/>
        <w:rPr>
          <w:i/>
          <w:iCs/>
          <w:lang w:val="sr-Cyrl-CS"/>
        </w:rPr>
      </w:pPr>
    </w:p>
    <w:p w:rsidR="00604419" w:rsidRDefault="00604419" w:rsidP="00604419">
      <w:pPr>
        <w:jc w:val="both"/>
        <w:rPr>
          <w:i/>
          <w:iCs/>
          <w:lang w:val="sr-Cyrl-CS"/>
        </w:rPr>
      </w:pPr>
    </w:p>
    <w:p w:rsidR="00C85264" w:rsidRPr="009563F0" w:rsidRDefault="00604419" w:rsidP="00C85264">
      <w:pPr>
        <w:jc w:val="both"/>
        <w:rPr>
          <w:b/>
          <w:lang w:val="sr-Cyrl-CS"/>
        </w:rPr>
      </w:pPr>
      <w:r w:rsidRPr="005F39BE">
        <w:rPr>
          <w:iCs/>
        </w:rPr>
        <w:lastRenderedPageBreak/>
        <w:t>Понуда бр</w:t>
      </w:r>
      <w:r w:rsidRPr="005F39BE">
        <w:rPr>
          <w:iCs/>
          <w:lang/>
        </w:rPr>
        <w:t xml:space="preserve"> ________________ </w:t>
      </w:r>
      <w:r w:rsidRPr="005F39BE">
        <w:rPr>
          <w:iCs/>
        </w:rPr>
        <w:t>од</w:t>
      </w:r>
      <w:r>
        <w:rPr>
          <w:iCs/>
          <w:lang/>
        </w:rPr>
        <w:t xml:space="preserve"> ___________ 2019. године</w:t>
      </w:r>
      <w:r w:rsidRPr="005F39BE">
        <w:rPr>
          <w:iCs/>
          <w:lang/>
        </w:rPr>
        <w:t xml:space="preserve"> </w:t>
      </w:r>
      <w:r w:rsidRPr="005F39BE">
        <w:rPr>
          <w:iCs/>
        </w:rPr>
        <w:t xml:space="preserve">за јавну </w:t>
      </w:r>
      <w:r w:rsidRPr="005F39BE">
        <w:rPr>
          <w:iCs/>
          <w:lang/>
        </w:rPr>
        <w:t>н</w:t>
      </w:r>
      <w:r w:rsidRPr="005F39BE">
        <w:rPr>
          <w:iCs/>
        </w:rPr>
        <w:t>абавку</w:t>
      </w:r>
      <w:r w:rsidRPr="005F39BE">
        <w:rPr>
          <w:iCs/>
          <w:lang w:val="sr-Cyrl-CS"/>
        </w:rPr>
        <w:t xml:space="preserve"> мале вредности </w:t>
      </w:r>
      <w:r w:rsidRPr="005F39BE">
        <w:rPr>
          <w:iCs/>
        </w:rPr>
        <w:t xml:space="preserve">број </w:t>
      </w:r>
      <w:r w:rsidRPr="005F39BE">
        <w:rPr>
          <w:lang/>
        </w:rPr>
        <w:t>VIII 404-</w:t>
      </w:r>
      <w:r>
        <w:rPr>
          <w:lang/>
        </w:rPr>
        <w:t>203</w:t>
      </w:r>
      <w:r w:rsidRPr="005F39BE">
        <w:rPr>
          <w:lang/>
        </w:rPr>
        <w:t>/1</w:t>
      </w:r>
      <w:r>
        <w:rPr>
          <w:lang/>
        </w:rPr>
        <w:t xml:space="preserve">9 </w:t>
      </w:r>
      <w:r w:rsidRPr="005F39BE">
        <w:rPr>
          <w:iCs/>
          <w:lang w:val="sr-Cyrl-CS"/>
        </w:rPr>
        <w:t xml:space="preserve">– </w:t>
      </w:r>
      <w:r>
        <w:rPr>
          <w:iCs/>
          <w:lang w:val="sr-Cyrl-CS"/>
        </w:rPr>
        <w:t xml:space="preserve">Јавна расвета у месним заједницама </w:t>
      </w:r>
      <w:r w:rsidR="00C85264" w:rsidRPr="009563F0">
        <w:rPr>
          <w:b/>
          <w:lang w:val="sr-Cyrl-CS"/>
        </w:rPr>
        <w:t xml:space="preserve">Партија </w:t>
      </w:r>
      <w:r w:rsidR="00C85264">
        <w:rPr>
          <w:b/>
          <w:lang w:val="sr-Cyrl-CS"/>
        </w:rPr>
        <w:t>3</w:t>
      </w:r>
      <w:r w:rsidR="00C85264" w:rsidRPr="009563F0">
        <w:rPr>
          <w:b/>
          <w:lang w:val="sr-Cyrl-CS"/>
        </w:rPr>
        <w:t xml:space="preserve">: </w:t>
      </w:r>
      <w:r w:rsidR="00C85264">
        <w:rPr>
          <w:b/>
          <w:lang w:val="sr-Cyrl-CS"/>
        </w:rPr>
        <w:t>Јавна расвета засеока Кљајићи, Поникве на подручју МЗ Биоска</w:t>
      </w:r>
    </w:p>
    <w:p w:rsidR="00604419" w:rsidRPr="005F39BE" w:rsidRDefault="00604419" w:rsidP="00604419">
      <w:pPr>
        <w:jc w:val="both"/>
        <w:rPr>
          <w:i/>
          <w:iCs/>
        </w:rPr>
      </w:pPr>
    </w:p>
    <w:p w:rsidR="00604419" w:rsidRPr="005F39BE" w:rsidRDefault="00604419" w:rsidP="00604419">
      <w:pPr>
        <w:rPr>
          <w:b/>
          <w:bCs/>
          <w:i/>
          <w:iCs/>
          <w:lang/>
        </w:rPr>
      </w:pPr>
      <w:r w:rsidRPr="005F39BE">
        <w:rPr>
          <w:b/>
          <w:bCs/>
          <w:i/>
          <w:iCs/>
        </w:rPr>
        <w:t>1)ОПШТИ ПОДАЦИ О ПОНУЂАЧУ</w:t>
      </w:r>
    </w:p>
    <w:tbl>
      <w:tblPr>
        <w:tblW w:w="9281" w:type="dxa"/>
        <w:tblInd w:w="-20" w:type="dxa"/>
        <w:tblLayout w:type="fixed"/>
        <w:tblLook w:val="0000"/>
      </w:tblPr>
      <w:tblGrid>
        <w:gridCol w:w="4621"/>
        <w:gridCol w:w="4660"/>
      </w:tblGrid>
      <w:tr w:rsidR="00604419" w:rsidRPr="005F39BE" w:rsidTr="00435D8B">
        <w:tc>
          <w:tcPr>
            <w:tcW w:w="4621"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jc w:val="both"/>
              <w:rPr>
                <w:b/>
                <w:bCs/>
                <w:i/>
                <w:iCs/>
              </w:rPr>
            </w:pPr>
            <w:r w:rsidRPr="005F39BE">
              <w:rPr>
                <w:i/>
                <w:iCs/>
              </w:rPr>
              <w:t>Назив понуђача:</w:t>
            </w:r>
          </w:p>
          <w:p w:rsidR="00604419" w:rsidRPr="005F39BE" w:rsidRDefault="00604419" w:rsidP="00435D8B">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04419" w:rsidRPr="005F39BE" w:rsidRDefault="00604419" w:rsidP="00435D8B">
            <w:pPr>
              <w:snapToGrid w:val="0"/>
              <w:rPr>
                <w:b/>
                <w:bCs/>
                <w:i/>
                <w:iCs/>
              </w:rPr>
            </w:pPr>
          </w:p>
          <w:p w:rsidR="00604419" w:rsidRPr="005F39BE" w:rsidRDefault="00604419" w:rsidP="00435D8B">
            <w:pPr>
              <w:rPr>
                <w:b/>
                <w:bCs/>
                <w:i/>
                <w:iCs/>
              </w:rPr>
            </w:pPr>
          </w:p>
          <w:p w:rsidR="00604419" w:rsidRPr="005F39BE" w:rsidRDefault="00604419" w:rsidP="00435D8B">
            <w:pPr>
              <w:rPr>
                <w:b/>
                <w:bCs/>
                <w:i/>
                <w:iCs/>
              </w:rPr>
            </w:pPr>
          </w:p>
        </w:tc>
      </w:tr>
      <w:tr w:rsidR="00604419" w:rsidRPr="005F39BE" w:rsidTr="00435D8B">
        <w:tc>
          <w:tcPr>
            <w:tcW w:w="4621"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jc w:val="both"/>
              <w:rPr>
                <w:b/>
                <w:bCs/>
                <w:i/>
                <w:iCs/>
              </w:rPr>
            </w:pPr>
            <w:r w:rsidRPr="005F39BE">
              <w:rPr>
                <w:i/>
                <w:iCs/>
              </w:rPr>
              <w:t>Адреса понуђача:</w:t>
            </w:r>
          </w:p>
          <w:p w:rsidR="00604419" w:rsidRPr="005F39BE" w:rsidRDefault="00604419" w:rsidP="00435D8B">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04419" w:rsidRPr="005F39BE" w:rsidRDefault="00604419" w:rsidP="00435D8B">
            <w:pPr>
              <w:snapToGrid w:val="0"/>
              <w:rPr>
                <w:b/>
                <w:bCs/>
                <w:i/>
                <w:iCs/>
              </w:rPr>
            </w:pPr>
          </w:p>
          <w:p w:rsidR="00604419" w:rsidRPr="005F39BE" w:rsidRDefault="00604419" w:rsidP="00435D8B">
            <w:pPr>
              <w:rPr>
                <w:b/>
                <w:bCs/>
                <w:i/>
                <w:iCs/>
              </w:rPr>
            </w:pPr>
          </w:p>
          <w:p w:rsidR="00604419" w:rsidRPr="005F39BE" w:rsidRDefault="00604419" w:rsidP="00435D8B">
            <w:pPr>
              <w:rPr>
                <w:b/>
                <w:bCs/>
                <w:i/>
                <w:iCs/>
              </w:rPr>
            </w:pPr>
          </w:p>
        </w:tc>
      </w:tr>
      <w:tr w:rsidR="00604419" w:rsidRPr="005F39BE" w:rsidTr="00435D8B">
        <w:tc>
          <w:tcPr>
            <w:tcW w:w="4621"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jc w:val="both"/>
              <w:rPr>
                <w:b/>
                <w:bCs/>
                <w:i/>
                <w:iCs/>
              </w:rPr>
            </w:pPr>
            <w:r w:rsidRPr="005F39BE">
              <w:rPr>
                <w:i/>
                <w:iCs/>
              </w:rPr>
              <w:t>Матични број понуђача:</w:t>
            </w:r>
          </w:p>
          <w:p w:rsidR="00604419" w:rsidRPr="005F39BE" w:rsidRDefault="00604419" w:rsidP="00435D8B">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04419" w:rsidRPr="005F39BE" w:rsidRDefault="00604419" w:rsidP="00435D8B">
            <w:pPr>
              <w:snapToGrid w:val="0"/>
              <w:rPr>
                <w:b/>
                <w:bCs/>
                <w:i/>
                <w:iCs/>
              </w:rPr>
            </w:pPr>
          </w:p>
          <w:p w:rsidR="00604419" w:rsidRPr="005F39BE" w:rsidRDefault="00604419" w:rsidP="00435D8B">
            <w:pPr>
              <w:rPr>
                <w:b/>
                <w:bCs/>
                <w:i/>
                <w:iCs/>
              </w:rPr>
            </w:pPr>
          </w:p>
          <w:p w:rsidR="00604419" w:rsidRPr="005F39BE" w:rsidRDefault="00604419" w:rsidP="00435D8B">
            <w:pPr>
              <w:rPr>
                <w:b/>
                <w:bCs/>
                <w:i/>
                <w:iCs/>
              </w:rPr>
            </w:pPr>
          </w:p>
        </w:tc>
      </w:tr>
      <w:tr w:rsidR="00604419" w:rsidRPr="005F39BE" w:rsidTr="00435D8B">
        <w:tc>
          <w:tcPr>
            <w:tcW w:w="4621"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jc w:val="both"/>
              <w:rPr>
                <w:b/>
                <w:bCs/>
                <w:i/>
                <w:iCs/>
                <w:lang w:val="ru-RU"/>
              </w:rPr>
            </w:pPr>
            <w:r w:rsidRPr="005F39BE">
              <w:rPr>
                <w:i/>
                <w:iCs/>
                <w:lang w:val="ru-RU"/>
              </w:rPr>
              <w:t>Порески идентификациони број понуђача (ПИБ):</w:t>
            </w:r>
          </w:p>
          <w:p w:rsidR="00604419" w:rsidRPr="005F39BE" w:rsidRDefault="00604419" w:rsidP="00435D8B">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04419" w:rsidRPr="005F39BE" w:rsidRDefault="00604419" w:rsidP="00435D8B">
            <w:pPr>
              <w:snapToGrid w:val="0"/>
              <w:rPr>
                <w:b/>
                <w:bCs/>
                <w:i/>
                <w:iCs/>
                <w:lang w:val="ru-RU"/>
              </w:rPr>
            </w:pPr>
          </w:p>
        </w:tc>
      </w:tr>
      <w:tr w:rsidR="00604419" w:rsidRPr="005F39BE" w:rsidTr="00435D8B">
        <w:tc>
          <w:tcPr>
            <w:tcW w:w="4621"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jc w:val="both"/>
              <w:rPr>
                <w:b/>
                <w:bCs/>
                <w:i/>
                <w:iCs/>
              </w:rPr>
            </w:pPr>
            <w:r w:rsidRPr="005F39BE">
              <w:rPr>
                <w:i/>
                <w:iCs/>
              </w:rPr>
              <w:t>Име особе за контакт:</w:t>
            </w:r>
          </w:p>
          <w:p w:rsidR="00604419" w:rsidRPr="005F39BE" w:rsidRDefault="00604419" w:rsidP="00435D8B">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04419" w:rsidRPr="005F39BE" w:rsidRDefault="00604419" w:rsidP="00435D8B">
            <w:pPr>
              <w:snapToGrid w:val="0"/>
              <w:rPr>
                <w:b/>
                <w:bCs/>
                <w:i/>
                <w:iCs/>
              </w:rPr>
            </w:pPr>
          </w:p>
          <w:p w:rsidR="00604419" w:rsidRPr="005F39BE" w:rsidRDefault="00604419" w:rsidP="00435D8B">
            <w:pPr>
              <w:rPr>
                <w:b/>
                <w:bCs/>
                <w:i/>
                <w:iCs/>
              </w:rPr>
            </w:pPr>
          </w:p>
          <w:p w:rsidR="00604419" w:rsidRPr="005F39BE" w:rsidRDefault="00604419" w:rsidP="00435D8B">
            <w:pPr>
              <w:rPr>
                <w:b/>
                <w:bCs/>
                <w:i/>
                <w:iCs/>
              </w:rPr>
            </w:pPr>
          </w:p>
        </w:tc>
      </w:tr>
      <w:tr w:rsidR="00604419" w:rsidRPr="005F39BE" w:rsidTr="00435D8B">
        <w:tc>
          <w:tcPr>
            <w:tcW w:w="4621"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jc w:val="both"/>
              <w:rPr>
                <w:b/>
                <w:bCs/>
                <w:i/>
                <w:iCs/>
                <w:lang w:val="ru-RU"/>
              </w:rPr>
            </w:pPr>
            <w:r w:rsidRPr="005F39BE">
              <w:rPr>
                <w:i/>
                <w:iCs/>
                <w:lang w:val="ru-RU"/>
              </w:rPr>
              <w:t>Електронска адреса понуђача (</w:t>
            </w:r>
            <w:r w:rsidRPr="005F39BE">
              <w:rPr>
                <w:i/>
                <w:iCs/>
              </w:rPr>
              <w:t>e</w:t>
            </w:r>
            <w:r w:rsidRPr="005F39BE">
              <w:rPr>
                <w:i/>
                <w:iCs/>
                <w:lang w:val="ru-RU"/>
              </w:rPr>
              <w:t>-</w:t>
            </w:r>
            <w:r w:rsidRPr="005F39BE">
              <w:rPr>
                <w:i/>
                <w:iCs/>
              </w:rPr>
              <w:t>mail</w:t>
            </w:r>
            <w:r w:rsidRPr="005F39BE">
              <w:rPr>
                <w:i/>
                <w:iCs/>
                <w:lang w:val="ru-RU"/>
              </w:rPr>
              <w:t>):</w:t>
            </w:r>
          </w:p>
          <w:p w:rsidR="00604419" w:rsidRPr="005F39BE" w:rsidRDefault="00604419" w:rsidP="00435D8B">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04419" w:rsidRPr="005F39BE" w:rsidRDefault="00604419" w:rsidP="00435D8B">
            <w:pPr>
              <w:snapToGrid w:val="0"/>
              <w:rPr>
                <w:b/>
                <w:bCs/>
                <w:i/>
                <w:iCs/>
                <w:lang w:val="ru-RU"/>
              </w:rPr>
            </w:pPr>
          </w:p>
        </w:tc>
      </w:tr>
      <w:tr w:rsidR="00604419" w:rsidRPr="005F39BE" w:rsidTr="00435D8B">
        <w:tc>
          <w:tcPr>
            <w:tcW w:w="4621"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jc w:val="both"/>
              <w:rPr>
                <w:b/>
                <w:bCs/>
                <w:i/>
                <w:iCs/>
              </w:rPr>
            </w:pPr>
            <w:r w:rsidRPr="005F39BE">
              <w:rPr>
                <w:i/>
                <w:iCs/>
              </w:rPr>
              <w:t>Телефон:</w:t>
            </w:r>
          </w:p>
          <w:p w:rsidR="00604419" w:rsidRPr="005F39BE" w:rsidRDefault="00604419" w:rsidP="00435D8B">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04419" w:rsidRPr="005F39BE" w:rsidRDefault="00604419" w:rsidP="00435D8B">
            <w:pPr>
              <w:snapToGrid w:val="0"/>
              <w:rPr>
                <w:b/>
                <w:bCs/>
                <w:i/>
                <w:iCs/>
              </w:rPr>
            </w:pPr>
          </w:p>
          <w:p w:rsidR="00604419" w:rsidRPr="005F39BE" w:rsidRDefault="00604419" w:rsidP="00435D8B">
            <w:pPr>
              <w:rPr>
                <w:b/>
                <w:bCs/>
                <w:i/>
                <w:iCs/>
              </w:rPr>
            </w:pPr>
          </w:p>
          <w:p w:rsidR="00604419" w:rsidRPr="005F39BE" w:rsidRDefault="00604419" w:rsidP="00435D8B">
            <w:pPr>
              <w:rPr>
                <w:b/>
                <w:bCs/>
                <w:i/>
                <w:iCs/>
              </w:rPr>
            </w:pPr>
          </w:p>
        </w:tc>
      </w:tr>
      <w:tr w:rsidR="00604419" w:rsidRPr="005F39BE" w:rsidTr="00435D8B">
        <w:tc>
          <w:tcPr>
            <w:tcW w:w="4621"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jc w:val="both"/>
              <w:rPr>
                <w:b/>
                <w:bCs/>
                <w:i/>
                <w:iCs/>
              </w:rPr>
            </w:pPr>
            <w:r w:rsidRPr="005F39BE">
              <w:rPr>
                <w:i/>
                <w:iCs/>
              </w:rPr>
              <w:t>Телефакс:</w:t>
            </w:r>
          </w:p>
          <w:p w:rsidR="00604419" w:rsidRPr="005F39BE" w:rsidRDefault="00604419" w:rsidP="00435D8B">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04419" w:rsidRPr="005F39BE" w:rsidRDefault="00604419" w:rsidP="00435D8B">
            <w:pPr>
              <w:snapToGrid w:val="0"/>
              <w:rPr>
                <w:b/>
                <w:bCs/>
                <w:i/>
                <w:iCs/>
              </w:rPr>
            </w:pPr>
          </w:p>
          <w:p w:rsidR="00604419" w:rsidRPr="005F39BE" w:rsidRDefault="00604419" w:rsidP="00435D8B">
            <w:pPr>
              <w:rPr>
                <w:b/>
                <w:bCs/>
                <w:i/>
                <w:iCs/>
              </w:rPr>
            </w:pPr>
          </w:p>
          <w:p w:rsidR="00604419" w:rsidRPr="005F39BE" w:rsidRDefault="00604419" w:rsidP="00435D8B">
            <w:pPr>
              <w:rPr>
                <w:b/>
                <w:bCs/>
                <w:i/>
                <w:iCs/>
              </w:rPr>
            </w:pPr>
          </w:p>
        </w:tc>
      </w:tr>
      <w:tr w:rsidR="00604419" w:rsidRPr="005F39BE" w:rsidTr="00435D8B">
        <w:tc>
          <w:tcPr>
            <w:tcW w:w="4621"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jc w:val="both"/>
              <w:rPr>
                <w:b/>
                <w:bCs/>
                <w:i/>
                <w:iCs/>
                <w:lang w:val="ru-RU"/>
              </w:rPr>
            </w:pPr>
            <w:r w:rsidRPr="005F39BE">
              <w:rPr>
                <w:i/>
                <w:iCs/>
                <w:lang w:val="ru-RU"/>
              </w:rPr>
              <w:t>Број рачуна понуђача и назив банке:</w:t>
            </w:r>
          </w:p>
          <w:p w:rsidR="00604419" w:rsidRPr="005F39BE" w:rsidRDefault="00604419" w:rsidP="00435D8B">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04419" w:rsidRPr="005F39BE" w:rsidRDefault="00604419" w:rsidP="00435D8B">
            <w:pPr>
              <w:snapToGrid w:val="0"/>
              <w:rPr>
                <w:b/>
                <w:bCs/>
                <w:i/>
                <w:iCs/>
                <w:lang w:val="ru-RU"/>
              </w:rPr>
            </w:pPr>
          </w:p>
          <w:p w:rsidR="00604419" w:rsidRPr="005F39BE" w:rsidRDefault="00604419" w:rsidP="00435D8B">
            <w:pPr>
              <w:rPr>
                <w:b/>
                <w:bCs/>
                <w:i/>
                <w:iCs/>
                <w:lang w:val="ru-RU"/>
              </w:rPr>
            </w:pPr>
          </w:p>
          <w:p w:rsidR="00604419" w:rsidRPr="005F39BE" w:rsidRDefault="00604419" w:rsidP="00435D8B">
            <w:pPr>
              <w:rPr>
                <w:b/>
                <w:bCs/>
                <w:i/>
                <w:iCs/>
                <w:lang w:val="ru-RU"/>
              </w:rPr>
            </w:pPr>
          </w:p>
        </w:tc>
      </w:tr>
      <w:tr w:rsidR="00604419" w:rsidRPr="005F39BE" w:rsidTr="00435D8B">
        <w:tc>
          <w:tcPr>
            <w:tcW w:w="4621"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jc w:val="both"/>
              <w:rPr>
                <w:b/>
                <w:bCs/>
                <w:i/>
                <w:iCs/>
                <w:lang w:val="ru-RU"/>
              </w:rPr>
            </w:pPr>
            <w:r w:rsidRPr="005F39BE">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04419" w:rsidRPr="005F39BE" w:rsidRDefault="00604419" w:rsidP="00435D8B">
            <w:pPr>
              <w:snapToGrid w:val="0"/>
              <w:ind w:firstLine="708"/>
              <w:rPr>
                <w:b/>
                <w:bCs/>
                <w:i/>
                <w:iCs/>
                <w:lang w:val="ru-RU"/>
              </w:rPr>
            </w:pPr>
          </w:p>
          <w:p w:rsidR="00604419" w:rsidRPr="005F39BE" w:rsidRDefault="00604419" w:rsidP="00435D8B">
            <w:pPr>
              <w:ind w:firstLine="708"/>
              <w:rPr>
                <w:b/>
                <w:bCs/>
                <w:i/>
                <w:iCs/>
                <w:lang w:val="ru-RU"/>
              </w:rPr>
            </w:pPr>
          </w:p>
          <w:p w:rsidR="00604419" w:rsidRPr="005F39BE" w:rsidRDefault="00604419" w:rsidP="00435D8B">
            <w:pPr>
              <w:ind w:firstLine="708"/>
              <w:rPr>
                <w:b/>
                <w:bCs/>
                <w:i/>
                <w:iCs/>
                <w:lang w:val="ru-RU"/>
              </w:rPr>
            </w:pPr>
          </w:p>
        </w:tc>
      </w:tr>
      <w:tr w:rsidR="00604419" w:rsidRPr="005F39BE" w:rsidTr="00435D8B">
        <w:tc>
          <w:tcPr>
            <w:tcW w:w="4621"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jc w:val="both"/>
              <w:rPr>
                <w:i/>
                <w:iCs/>
                <w:lang w:val="ru-RU"/>
              </w:rPr>
            </w:pPr>
            <w:r w:rsidRPr="005F39BE">
              <w:rPr>
                <w:i/>
                <w:iCs/>
                <w:lang w:val="ru-RU"/>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04419" w:rsidRPr="005F39BE" w:rsidRDefault="00604419" w:rsidP="00435D8B">
            <w:pPr>
              <w:snapToGrid w:val="0"/>
              <w:ind w:firstLine="708"/>
              <w:rPr>
                <w:bCs/>
                <w:i/>
                <w:iCs/>
                <w:lang w:val="ru-RU"/>
              </w:rPr>
            </w:pPr>
            <w:r w:rsidRPr="005F39BE">
              <w:rPr>
                <w:bCs/>
                <w:i/>
                <w:iCs/>
                <w:lang w:val="ru-RU"/>
              </w:rPr>
              <w:t>А) микро предузеће</w:t>
            </w:r>
          </w:p>
          <w:p w:rsidR="00604419" w:rsidRPr="005F39BE" w:rsidRDefault="00604419" w:rsidP="00435D8B">
            <w:pPr>
              <w:snapToGrid w:val="0"/>
              <w:ind w:firstLine="708"/>
              <w:rPr>
                <w:bCs/>
                <w:i/>
                <w:iCs/>
                <w:lang w:val="ru-RU"/>
              </w:rPr>
            </w:pPr>
            <w:r w:rsidRPr="005F39BE">
              <w:rPr>
                <w:bCs/>
                <w:i/>
                <w:iCs/>
                <w:lang w:val="ru-RU"/>
              </w:rPr>
              <w:t>Б) мало предузеће</w:t>
            </w:r>
          </w:p>
          <w:p w:rsidR="00604419" w:rsidRPr="005F39BE" w:rsidRDefault="00604419" w:rsidP="00435D8B">
            <w:pPr>
              <w:snapToGrid w:val="0"/>
              <w:ind w:firstLine="708"/>
              <w:rPr>
                <w:bCs/>
                <w:i/>
                <w:iCs/>
                <w:lang w:val="ru-RU"/>
              </w:rPr>
            </w:pPr>
            <w:r w:rsidRPr="005F39BE">
              <w:rPr>
                <w:bCs/>
                <w:i/>
                <w:iCs/>
                <w:lang w:val="ru-RU"/>
              </w:rPr>
              <w:t>В) средње предузеће</w:t>
            </w:r>
          </w:p>
          <w:p w:rsidR="00604419" w:rsidRPr="005F39BE" w:rsidRDefault="00604419" w:rsidP="00435D8B">
            <w:pPr>
              <w:snapToGrid w:val="0"/>
              <w:ind w:firstLine="708"/>
              <w:rPr>
                <w:b/>
                <w:bCs/>
                <w:i/>
                <w:iCs/>
                <w:lang w:val="ru-RU"/>
              </w:rPr>
            </w:pPr>
            <w:r w:rsidRPr="005F39BE">
              <w:rPr>
                <w:bCs/>
                <w:i/>
                <w:iCs/>
                <w:lang w:val="ru-RU"/>
              </w:rPr>
              <w:t>Г) велико предузеће</w:t>
            </w:r>
          </w:p>
        </w:tc>
      </w:tr>
    </w:tbl>
    <w:p w:rsidR="00604419" w:rsidRPr="005F39BE" w:rsidRDefault="00604419" w:rsidP="00604419">
      <w:pPr>
        <w:rPr>
          <w:b/>
          <w:bCs/>
          <w:i/>
          <w:iCs/>
          <w:lang/>
        </w:rPr>
      </w:pPr>
    </w:p>
    <w:p w:rsidR="00604419" w:rsidRPr="005F39BE" w:rsidRDefault="00604419" w:rsidP="00604419">
      <w:pPr>
        <w:rPr>
          <w:rFonts w:eastAsia="TimesNewRomanPSMT"/>
          <w:b/>
          <w:bCs/>
          <w:i/>
          <w:iCs/>
          <w:lang/>
        </w:rPr>
      </w:pPr>
      <w:r w:rsidRPr="005F39BE">
        <w:rPr>
          <w:rFonts w:eastAsia="TimesNewRomanPSMT"/>
          <w:b/>
          <w:bCs/>
          <w:i/>
          <w:iCs/>
        </w:rPr>
        <w:t xml:space="preserve">2) ПОНУДУ ПОДНОСИ: </w:t>
      </w:r>
    </w:p>
    <w:p w:rsidR="00604419" w:rsidRPr="005F39BE" w:rsidRDefault="00604419" w:rsidP="00604419">
      <w:pPr>
        <w:rPr>
          <w:rFonts w:eastAsia="TimesNewRomanPSMT"/>
          <w:b/>
          <w:bCs/>
          <w:i/>
          <w:iCs/>
          <w:lang/>
        </w:rPr>
      </w:pPr>
    </w:p>
    <w:tbl>
      <w:tblPr>
        <w:tblW w:w="9282" w:type="dxa"/>
        <w:tblInd w:w="-20" w:type="dxa"/>
        <w:tblLayout w:type="fixed"/>
        <w:tblLook w:val="0000"/>
      </w:tblPr>
      <w:tblGrid>
        <w:gridCol w:w="9282"/>
      </w:tblGrid>
      <w:tr w:rsidR="00604419" w:rsidRPr="005F39BE" w:rsidTr="00435D8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04419" w:rsidRPr="005F39BE" w:rsidRDefault="00604419" w:rsidP="00435D8B">
            <w:pPr>
              <w:rPr>
                <w:rFonts w:eastAsia="TimesNewRomanPSMT"/>
                <w:b/>
                <w:bCs/>
              </w:rPr>
            </w:pPr>
            <w:r w:rsidRPr="005F39BE">
              <w:rPr>
                <w:rFonts w:eastAsia="TimesNewRomanPSMT"/>
                <w:b/>
                <w:bCs/>
              </w:rPr>
              <w:t xml:space="preserve">А) САМОСТАЛНО </w:t>
            </w:r>
          </w:p>
        </w:tc>
      </w:tr>
      <w:tr w:rsidR="00604419" w:rsidRPr="005F39BE" w:rsidTr="00435D8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04419" w:rsidRPr="005F39BE" w:rsidRDefault="00604419" w:rsidP="00435D8B">
            <w:pPr>
              <w:rPr>
                <w:rFonts w:eastAsia="TimesNewRomanPSMT"/>
                <w:b/>
                <w:bCs/>
              </w:rPr>
            </w:pPr>
            <w:r w:rsidRPr="005F39BE">
              <w:rPr>
                <w:rFonts w:eastAsia="TimesNewRomanPSMT"/>
                <w:b/>
                <w:bCs/>
              </w:rPr>
              <w:t>Б) СА ПОДИЗВОЂАЧЕМ</w:t>
            </w:r>
          </w:p>
        </w:tc>
      </w:tr>
      <w:tr w:rsidR="00604419" w:rsidRPr="005F39BE" w:rsidTr="00435D8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04419" w:rsidRPr="005F39BE" w:rsidRDefault="00604419" w:rsidP="00435D8B">
            <w:pPr>
              <w:rPr>
                <w:b/>
                <w:i/>
                <w:iCs/>
                <w:lang w:val="ru-RU"/>
              </w:rPr>
            </w:pPr>
            <w:r w:rsidRPr="005F39BE">
              <w:rPr>
                <w:rFonts w:eastAsia="TimesNewRomanPSMT"/>
                <w:b/>
                <w:bCs/>
              </w:rPr>
              <w:t>В) КАО ЗАЈЕДНИЧКУ ПОНУДУ</w:t>
            </w:r>
          </w:p>
        </w:tc>
      </w:tr>
    </w:tbl>
    <w:p w:rsidR="00604419" w:rsidRPr="005F39BE" w:rsidRDefault="00604419" w:rsidP="00604419">
      <w:pPr>
        <w:jc w:val="both"/>
        <w:rPr>
          <w:b/>
          <w:i/>
          <w:iCs/>
          <w:u w:val="single"/>
          <w:lang w:val="ru-RU"/>
        </w:rPr>
      </w:pPr>
    </w:p>
    <w:p w:rsidR="00604419" w:rsidRDefault="00604419" w:rsidP="00604419">
      <w:pPr>
        <w:jc w:val="both"/>
        <w:rPr>
          <w:i/>
          <w:iCs/>
          <w:lang w:val="ru-RU"/>
        </w:rPr>
      </w:pPr>
      <w:r w:rsidRPr="005F39BE">
        <w:rPr>
          <w:b/>
          <w:i/>
          <w:iCs/>
          <w:u w:val="single"/>
          <w:lang w:val="ru-RU"/>
        </w:rPr>
        <w:t>Напомена:</w:t>
      </w:r>
      <w:r w:rsidRPr="005F39BE">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04419" w:rsidRDefault="00604419" w:rsidP="00604419">
      <w:pPr>
        <w:jc w:val="both"/>
        <w:rPr>
          <w:i/>
          <w:iCs/>
          <w:lang w:val="ru-RU"/>
        </w:rPr>
      </w:pPr>
    </w:p>
    <w:p w:rsidR="00C85264" w:rsidRDefault="00C85264" w:rsidP="00604419">
      <w:pPr>
        <w:jc w:val="both"/>
        <w:rPr>
          <w:i/>
          <w:iCs/>
          <w:lang w:val="ru-RU"/>
        </w:rPr>
      </w:pPr>
    </w:p>
    <w:p w:rsidR="00C85264" w:rsidRPr="005F39BE" w:rsidRDefault="00C85264" w:rsidP="00604419">
      <w:pPr>
        <w:jc w:val="both"/>
        <w:rPr>
          <w:i/>
          <w:iCs/>
          <w:lang w:val="ru-RU"/>
        </w:rPr>
      </w:pPr>
    </w:p>
    <w:p w:rsidR="00604419" w:rsidRPr="005F39BE" w:rsidRDefault="00604419" w:rsidP="00604419">
      <w:pPr>
        <w:jc w:val="both"/>
        <w:rPr>
          <w:rFonts w:eastAsia="TimesNewRomanPSMT"/>
          <w:b/>
          <w:bCs/>
          <w:i/>
        </w:rPr>
      </w:pPr>
      <w:r w:rsidRPr="005F39BE">
        <w:rPr>
          <w:rFonts w:eastAsia="TimesNewRomanPSMT"/>
          <w:b/>
          <w:bCs/>
          <w:i/>
          <w:lang w:val="sr-Cyrl-CS"/>
        </w:rPr>
        <w:lastRenderedPageBreak/>
        <w:t xml:space="preserve">3) </w:t>
      </w:r>
      <w:r w:rsidRPr="005F39BE">
        <w:rPr>
          <w:rFonts w:eastAsia="TimesNewRomanPSMT"/>
          <w:b/>
          <w:bCs/>
          <w:i/>
        </w:rPr>
        <w:t xml:space="preserve">ПОДАЦИ О ПОДИЗВОЂАЧУ </w:t>
      </w:r>
    </w:p>
    <w:p w:rsidR="00604419" w:rsidRPr="005F39BE" w:rsidRDefault="00604419" w:rsidP="00604419">
      <w:pPr>
        <w:jc w:val="both"/>
      </w:pPr>
      <w:r w:rsidRPr="005F39BE">
        <w:rPr>
          <w:rFonts w:eastAsia="TimesNewRomanPSMT"/>
          <w:b/>
          <w:bCs/>
          <w:i/>
        </w:rPr>
        <w:tab/>
      </w:r>
    </w:p>
    <w:tbl>
      <w:tblPr>
        <w:tblW w:w="9282" w:type="dxa"/>
        <w:tblInd w:w="-20" w:type="dxa"/>
        <w:tblLayout w:type="fixed"/>
        <w:tblLook w:val="0000"/>
      </w:tblPr>
      <w:tblGrid>
        <w:gridCol w:w="465"/>
        <w:gridCol w:w="4219"/>
        <w:gridCol w:w="4598"/>
      </w:tblGrid>
      <w:tr w:rsidR="00604419" w:rsidRPr="005F39BE" w:rsidTr="00435D8B">
        <w:tc>
          <w:tcPr>
            <w:tcW w:w="465"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pPr>
          </w:p>
          <w:p w:rsidR="00604419" w:rsidRPr="005F39BE" w:rsidRDefault="00604419" w:rsidP="00435D8B">
            <w:pPr>
              <w:jc w:val="both"/>
              <w:rPr>
                <w:rFonts w:eastAsia="TimesNewRomanPSMT"/>
                <w:bCs/>
                <w:i/>
              </w:rPr>
            </w:pPr>
            <w:r w:rsidRPr="005F39BE">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i/>
              </w:rPr>
            </w:pPr>
          </w:p>
          <w:p w:rsidR="00604419" w:rsidRPr="005F39BE" w:rsidRDefault="00604419" w:rsidP="00435D8B">
            <w:pPr>
              <w:jc w:val="both"/>
              <w:rPr>
                <w:rFonts w:eastAsia="TimesNewRomanPSMT"/>
                <w:b/>
                <w:bCs/>
              </w:rPr>
            </w:pPr>
            <w:r w:rsidRPr="005F39BE">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4419" w:rsidRPr="005F39BE" w:rsidRDefault="00604419" w:rsidP="00435D8B">
            <w:pPr>
              <w:snapToGrid w:val="0"/>
              <w:jc w:val="both"/>
              <w:rPr>
                <w:rFonts w:eastAsia="TimesNewRomanPSMT"/>
                <w:b/>
                <w:bCs/>
              </w:rPr>
            </w:pPr>
          </w:p>
        </w:tc>
      </w:tr>
      <w:tr w:rsidR="00604419" w:rsidRPr="005F39BE" w:rsidTr="00435D8B">
        <w:tc>
          <w:tcPr>
            <w:tcW w:w="465"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i/>
              </w:rPr>
            </w:pPr>
          </w:p>
          <w:p w:rsidR="00604419" w:rsidRPr="005F39BE" w:rsidRDefault="00604419" w:rsidP="00435D8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i/>
              </w:rPr>
            </w:pPr>
          </w:p>
          <w:p w:rsidR="00604419" w:rsidRPr="005F39BE" w:rsidRDefault="00604419" w:rsidP="00435D8B">
            <w:pPr>
              <w:jc w:val="both"/>
              <w:rPr>
                <w:rFonts w:eastAsia="TimesNewRomanPSMT"/>
                <w:b/>
                <w:bCs/>
              </w:rPr>
            </w:pPr>
            <w:r w:rsidRPr="005F39BE">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4419" w:rsidRPr="005F39BE" w:rsidRDefault="00604419" w:rsidP="00435D8B">
            <w:pPr>
              <w:snapToGrid w:val="0"/>
              <w:jc w:val="both"/>
              <w:rPr>
                <w:rFonts w:eastAsia="TimesNewRomanPSMT"/>
                <w:b/>
                <w:bCs/>
              </w:rPr>
            </w:pPr>
          </w:p>
        </w:tc>
      </w:tr>
      <w:tr w:rsidR="00604419" w:rsidRPr="005F39BE" w:rsidTr="00435D8B">
        <w:tc>
          <w:tcPr>
            <w:tcW w:w="465"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i/>
              </w:rPr>
            </w:pPr>
          </w:p>
          <w:p w:rsidR="00604419" w:rsidRPr="005F39BE" w:rsidRDefault="00604419" w:rsidP="00435D8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i/>
              </w:rPr>
            </w:pPr>
          </w:p>
          <w:p w:rsidR="00604419" w:rsidRPr="005F39BE" w:rsidRDefault="00604419" w:rsidP="00435D8B">
            <w:pPr>
              <w:jc w:val="both"/>
              <w:rPr>
                <w:rFonts w:eastAsia="TimesNewRomanPSMT"/>
                <w:b/>
                <w:bCs/>
              </w:rPr>
            </w:pPr>
            <w:r w:rsidRPr="005F39BE">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4419" w:rsidRPr="005F39BE" w:rsidRDefault="00604419" w:rsidP="00435D8B">
            <w:pPr>
              <w:snapToGrid w:val="0"/>
              <w:jc w:val="both"/>
              <w:rPr>
                <w:rFonts w:eastAsia="TimesNewRomanPSMT"/>
                <w:b/>
                <w:bCs/>
              </w:rPr>
            </w:pPr>
          </w:p>
        </w:tc>
      </w:tr>
      <w:tr w:rsidR="00604419" w:rsidRPr="005F39BE" w:rsidTr="00435D8B">
        <w:tc>
          <w:tcPr>
            <w:tcW w:w="465"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i/>
              </w:rPr>
            </w:pPr>
          </w:p>
          <w:p w:rsidR="00604419" w:rsidRPr="005F39BE" w:rsidRDefault="00604419" w:rsidP="00435D8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i/>
              </w:rPr>
            </w:pPr>
          </w:p>
          <w:p w:rsidR="00604419" w:rsidRPr="005F39BE" w:rsidRDefault="00604419" w:rsidP="00435D8B">
            <w:pPr>
              <w:jc w:val="both"/>
              <w:rPr>
                <w:rFonts w:eastAsia="TimesNewRomanPSMT"/>
                <w:b/>
                <w:bCs/>
              </w:rPr>
            </w:pPr>
            <w:r w:rsidRPr="005F39BE">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4419" w:rsidRPr="005F39BE" w:rsidRDefault="00604419" w:rsidP="00435D8B">
            <w:pPr>
              <w:snapToGrid w:val="0"/>
              <w:jc w:val="both"/>
              <w:rPr>
                <w:rFonts w:eastAsia="TimesNewRomanPSMT"/>
                <w:b/>
                <w:bCs/>
              </w:rPr>
            </w:pPr>
          </w:p>
        </w:tc>
      </w:tr>
      <w:tr w:rsidR="00604419" w:rsidRPr="005F39BE" w:rsidTr="00435D8B">
        <w:tc>
          <w:tcPr>
            <w:tcW w:w="465"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i/>
              </w:rPr>
            </w:pPr>
          </w:p>
          <w:p w:rsidR="00604419" w:rsidRPr="005F39BE" w:rsidRDefault="00604419" w:rsidP="00435D8B">
            <w:pPr>
              <w:jc w:val="both"/>
              <w:rPr>
                <w:rFonts w:eastAsia="TimesNewRomanPSMT"/>
                <w:b/>
                <w:bCs/>
              </w:rPr>
            </w:pPr>
            <w:r w:rsidRPr="005F39BE">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4419" w:rsidRPr="005F39BE" w:rsidRDefault="00604419" w:rsidP="00435D8B">
            <w:pPr>
              <w:snapToGrid w:val="0"/>
              <w:jc w:val="both"/>
              <w:rPr>
                <w:rFonts w:eastAsia="TimesNewRomanPSMT"/>
                <w:b/>
                <w:bCs/>
              </w:rPr>
            </w:pPr>
          </w:p>
        </w:tc>
      </w:tr>
      <w:tr w:rsidR="00604419" w:rsidRPr="005F39BE" w:rsidTr="00435D8B">
        <w:tc>
          <w:tcPr>
            <w:tcW w:w="465"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i/>
                <w:lang w:val="ru-RU"/>
              </w:rPr>
            </w:pPr>
          </w:p>
          <w:p w:rsidR="00604419" w:rsidRPr="005F39BE" w:rsidRDefault="00604419" w:rsidP="00435D8B">
            <w:pPr>
              <w:jc w:val="both"/>
              <w:rPr>
                <w:rFonts w:eastAsia="TimesNewRomanPSMT"/>
                <w:b/>
                <w:bCs/>
                <w:lang w:val="ru-RU"/>
              </w:rPr>
            </w:pPr>
            <w:r w:rsidRPr="005F39BE">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4419" w:rsidRPr="005F39BE" w:rsidRDefault="00604419" w:rsidP="00435D8B">
            <w:pPr>
              <w:snapToGrid w:val="0"/>
              <w:jc w:val="both"/>
              <w:rPr>
                <w:rFonts w:eastAsia="TimesNewRomanPSMT"/>
                <w:b/>
                <w:bCs/>
                <w:lang w:val="ru-RU"/>
              </w:rPr>
            </w:pPr>
          </w:p>
        </w:tc>
      </w:tr>
      <w:tr w:rsidR="00604419" w:rsidRPr="005F39BE" w:rsidTr="00435D8B">
        <w:tc>
          <w:tcPr>
            <w:tcW w:w="465"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i/>
                <w:lang w:val="ru-RU"/>
              </w:rPr>
            </w:pPr>
          </w:p>
          <w:p w:rsidR="00604419" w:rsidRPr="005F39BE" w:rsidRDefault="00604419" w:rsidP="00435D8B">
            <w:pPr>
              <w:jc w:val="both"/>
              <w:rPr>
                <w:rFonts w:eastAsia="TimesNewRomanPSMT"/>
                <w:b/>
                <w:bCs/>
                <w:lang w:val="ru-RU"/>
              </w:rPr>
            </w:pPr>
            <w:r w:rsidRPr="005F39BE">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4419" w:rsidRPr="005F39BE" w:rsidRDefault="00604419" w:rsidP="00435D8B">
            <w:pPr>
              <w:snapToGrid w:val="0"/>
              <w:jc w:val="both"/>
              <w:rPr>
                <w:rFonts w:eastAsia="TimesNewRomanPSMT"/>
                <w:b/>
                <w:bCs/>
                <w:lang w:val="ru-RU"/>
              </w:rPr>
            </w:pPr>
          </w:p>
        </w:tc>
      </w:tr>
      <w:tr w:rsidR="00604419" w:rsidRPr="005F39BE" w:rsidTr="00435D8B">
        <w:tc>
          <w:tcPr>
            <w:tcW w:w="465"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jc w:val="both"/>
              <w:rPr>
                <w:i/>
                <w:iCs/>
                <w:lang w:val="ru-RU"/>
              </w:rPr>
            </w:pPr>
            <w:r w:rsidRPr="005F39BE">
              <w:rPr>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4419" w:rsidRPr="005F39BE" w:rsidRDefault="00604419" w:rsidP="00435D8B">
            <w:pPr>
              <w:snapToGrid w:val="0"/>
              <w:ind w:firstLine="708"/>
              <w:rPr>
                <w:bCs/>
                <w:i/>
                <w:iCs/>
                <w:lang w:val="ru-RU"/>
              </w:rPr>
            </w:pPr>
            <w:r w:rsidRPr="005F39BE">
              <w:rPr>
                <w:bCs/>
                <w:i/>
                <w:iCs/>
                <w:lang w:val="ru-RU"/>
              </w:rPr>
              <w:t>А) микро предузеће</w:t>
            </w:r>
          </w:p>
          <w:p w:rsidR="00604419" w:rsidRPr="005F39BE" w:rsidRDefault="00604419" w:rsidP="00435D8B">
            <w:pPr>
              <w:snapToGrid w:val="0"/>
              <w:ind w:firstLine="708"/>
              <w:rPr>
                <w:bCs/>
                <w:i/>
                <w:iCs/>
                <w:lang w:val="ru-RU"/>
              </w:rPr>
            </w:pPr>
            <w:r w:rsidRPr="005F39BE">
              <w:rPr>
                <w:bCs/>
                <w:i/>
                <w:iCs/>
                <w:lang w:val="ru-RU"/>
              </w:rPr>
              <w:t>Б) мало предузеће</w:t>
            </w:r>
          </w:p>
          <w:p w:rsidR="00604419" w:rsidRPr="005F39BE" w:rsidRDefault="00604419" w:rsidP="00435D8B">
            <w:pPr>
              <w:snapToGrid w:val="0"/>
              <w:ind w:firstLine="708"/>
              <w:rPr>
                <w:bCs/>
                <w:i/>
                <w:iCs/>
                <w:lang w:val="ru-RU"/>
              </w:rPr>
            </w:pPr>
            <w:r w:rsidRPr="005F39BE">
              <w:rPr>
                <w:bCs/>
                <w:i/>
                <w:iCs/>
                <w:lang w:val="ru-RU"/>
              </w:rPr>
              <w:t>В) средње предузеће</w:t>
            </w:r>
          </w:p>
          <w:p w:rsidR="00604419" w:rsidRPr="005F39BE" w:rsidRDefault="00604419" w:rsidP="00435D8B">
            <w:pPr>
              <w:snapToGrid w:val="0"/>
              <w:ind w:firstLine="708"/>
              <w:rPr>
                <w:b/>
                <w:bCs/>
                <w:i/>
                <w:iCs/>
                <w:lang w:val="ru-RU"/>
              </w:rPr>
            </w:pPr>
            <w:r w:rsidRPr="005F39BE">
              <w:rPr>
                <w:bCs/>
                <w:i/>
                <w:iCs/>
                <w:lang w:val="ru-RU"/>
              </w:rPr>
              <w:t>Г) велико предузеће</w:t>
            </w:r>
          </w:p>
        </w:tc>
      </w:tr>
      <w:tr w:rsidR="00604419" w:rsidRPr="005F39BE" w:rsidTr="00435D8B">
        <w:tc>
          <w:tcPr>
            <w:tcW w:w="465"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i/>
                <w:lang w:val="ru-RU"/>
              </w:rPr>
            </w:pPr>
          </w:p>
          <w:p w:rsidR="00604419" w:rsidRPr="005F39BE" w:rsidRDefault="00604419" w:rsidP="00435D8B">
            <w:pPr>
              <w:jc w:val="both"/>
              <w:rPr>
                <w:rFonts w:eastAsia="TimesNewRomanPSMT"/>
                <w:bCs/>
                <w:i/>
              </w:rPr>
            </w:pPr>
            <w:r w:rsidRPr="005F39BE">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i/>
              </w:rPr>
            </w:pPr>
          </w:p>
          <w:p w:rsidR="00604419" w:rsidRPr="005F39BE" w:rsidRDefault="00604419" w:rsidP="00435D8B">
            <w:pPr>
              <w:jc w:val="both"/>
              <w:rPr>
                <w:rFonts w:eastAsia="TimesNewRomanPSMT"/>
                <w:b/>
                <w:bCs/>
              </w:rPr>
            </w:pPr>
            <w:r w:rsidRPr="005F39BE">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4419" w:rsidRPr="005F39BE" w:rsidRDefault="00604419" w:rsidP="00435D8B">
            <w:pPr>
              <w:snapToGrid w:val="0"/>
              <w:jc w:val="both"/>
              <w:rPr>
                <w:rFonts w:eastAsia="TimesNewRomanPSMT"/>
                <w:b/>
                <w:bCs/>
              </w:rPr>
            </w:pPr>
          </w:p>
        </w:tc>
      </w:tr>
      <w:tr w:rsidR="00604419" w:rsidRPr="005F39BE" w:rsidTr="00435D8B">
        <w:tc>
          <w:tcPr>
            <w:tcW w:w="465"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i/>
              </w:rPr>
            </w:pPr>
          </w:p>
          <w:p w:rsidR="00604419" w:rsidRPr="005F39BE" w:rsidRDefault="00604419" w:rsidP="00435D8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i/>
              </w:rPr>
            </w:pPr>
          </w:p>
          <w:p w:rsidR="00604419" w:rsidRPr="005F39BE" w:rsidRDefault="00604419" w:rsidP="00435D8B">
            <w:pPr>
              <w:jc w:val="both"/>
              <w:rPr>
                <w:rFonts w:eastAsia="TimesNewRomanPSMT"/>
                <w:b/>
                <w:bCs/>
              </w:rPr>
            </w:pPr>
            <w:r w:rsidRPr="005F39BE">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4419" w:rsidRPr="005F39BE" w:rsidRDefault="00604419" w:rsidP="00435D8B">
            <w:pPr>
              <w:snapToGrid w:val="0"/>
              <w:jc w:val="both"/>
              <w:rPr>
                <w:rFonts w:eastAsia="TimesNewRomanPSMT"/>
                <w:b/>
                <w:bCs/>
              </w:rPr>
            </w:pPr>
          </w:p>
        </w:tc>
      </w:tr>
      <w:tr w:rsidR="00604419" w:rsidRPr="005F39BE" w:rsidTr="00435D8B">
        <w:tc>
          <w:tcPr>
            <w:tcW w:w="465"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i/>
              </w:rPr>
            </w:pPr>
          </w:p>
          <w:p w:rsidR="00604419" w:rsidRPr="005F39BE" w:rsidRDefault="00604419" w:rsidP="00435D8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i/>
              </w:rPr>
            </w:pPr>
          </w:p>
          <w:p w:rsidR="00604419" w:rsidRPr="005F39BE" w:rsidRDefault="00604419" w:rsidP="00435D8B">
            <w:pPr>
              <w:jc w:val="both"/>
              <w:rPr>
                <w:rFonts w:eastAsia="TimesNewRomanPSMT"/>
                <w:b/>
                <w:bCs/>
              </w:rPr>
            </w:pPr>
            <w:r w:rsidRPr="005F39BE">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4419" w:rsidRPr="005F39BE" w:rsidRDefault="00604419" w:rsidP="00435D8B">
            <w:pPr>
              <w:snapToGrid w:val="0"/>
              <w:jc w:val="both"/>
              <w:rPr>
                <w:rFonts w:eastAsia="TimesNewRomanPSMT"/>
                <w:b/>
                <w:bCs/>
              </w:rPr>
            </w:pPr>
          </w:p>
        </w:tc>
      </w:tr>
      <w:tr w:rsidR="00604419" w:rsidRPr="005F39BE" w:rsidTr="00435D8B">
        <w:tc>
          <w:tcPr>
            <w:tcW w:w="465"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i/>
              </w:rPr>
            </w:pPr>
          </w:p>
          <w:p w:rsidR="00604419" w:rsidRPr="005F39BE" w:rsidRDefault="00604419" w:rsidP="00435D8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i/>
              </w:rPr>
            </w:pPr>
          </w:p>
          <w:p w:rsidR="00604419" w:rsidRPr="005F39BE" w:rsidRDefault="00604419" w:rsidP="00435D8B">
            <w:pPr>
              <w:jc w:val="both"/>
              <w:rPr>
                <w:rFonts w:eastAsia="TimesNewRomanPSMT"/>
                <w:b/>
                <w:bCs/>
              </w:rPr>
            </w:pPr>
            <w:r w:rsidRPr="005F39BE">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4419" w:rsidRPr="005F39BE" w:rsidRDefault="00604419" w:rsidP="00435D8B">
            <w:pPr>
              <w:snapToGrid w:val="0"/>
              <w:jc w:val="both"/>
              <w:rPr>
                <w:rFonts w:eastAsia="TimesNewRomanPSMT"/>
                <w:b/>
                <w:bCs/>
              </w:rPr>
            </w:pPr>
          </w:p>
        </w:tc>
      </w:tr>
      <w:tr w:rsidR="00604419" w:rsidRPr="005F39BE" w:rsidTr="00435D8B">
        <w:tc>
          <w:tcPr>
            <w:tcW w:w="465"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i/>
              </w:rPr>
            </w:pPr>
          </w:p>
          <w:p w:rsidR="00604419" w:rsidRPr="005F39BE" w:rsidRDefault="00604419" w:rsidP="00435D8B">
            <w:pPr>
              <w:jc w:val="both"/>
              <w:rPr>
                <w:rFonts w:eastAsia="TimesNewRomanPSMT"/>
                <w:b/>
                <w:bCs/>
              </w:rPr>
            </w:pPr>
            <w:r w:rsidRPr="005F39BE">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4419" w:rsidRPr="005F39BE" w:rsidRDefault="00604419" w:rsidP="00435D8B">
            <w:pPr>
              <w:snapToGrid w:val="0"/>
              <w:jc w:val="both"/>
              <w:rPr>
                <w:rFonts w:eastAsia="TimesNewRomanPSMT"/>
                <w:b/>
                <w:bCs/>
              </w:rPr>
            </w:pPr>
          </w:p>
        </w:tc>
      </w:tr>
      <w:tr w:rsidR="00604419" w:rsidRPr="005F39BE" w:rsidTr="00435D8B">
        <w:tc>
          <w:tcPr>
            <w:tcW w:w="465"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jc w:val="both"/>
              <w:rPr>
                <w:rFonts w:eastAsia="TimesNewRomanPSMT"/>
                <w:b/>
                <w:bCs/>
                <w:lang w:val="ru-RU"/>
              </w:rPr>
            </w:pPr>
            <w:r w:rsidRPr="005F39BE">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4419" w:rsidRPr="005F39BE" w:rsidRDefault="00604419" w:rsidP="00435D8B">
            <w:pPr>
              <w:snapToGrid w:val="0"/>
              <w:jc w:val="both"/>
              <w:rPr>
                <w:rFonts w:eastAsia="TimesNewRomanPSMT"/>
                <w:b/>
                <w:bCs/>
                <w:lang w:val="ru-RU"/>
              </w:rPr>
            </w:pPr>
          </w:p>
        </w:tc>
      </w:tr>
      <w:tr w:rsidR="00604419" w:rsidRPr="005F39BE" w:rsidTr="00435D8B">
        <w:tc>
          <w:tcPr>
            <w:tcW w:w="465"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i/>
                <w:lang w:val="ru-RU"/>
              </w:rPr>
            </w:pPr>
          </w:p>
          <w:p w:rsidR="00604419" w:rsidRPr="005F39BE" w:rsidRDefault="00604419" w:rsidP="00435D8B">
            <w:pPr>
              <w:jc w:val="both"/>
              <w:rPr>
                <w:rFonts w:eastAsia="TimesNewRomanPSMT"/>
                <w:b/>
                <w:bCs/>
                <w:lang w:val="ru-RU"/>
              </w:rPr>
            </w:pPr>
            <w:r w:rsidRPr="005F39BE">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4419" w:rsidRPr="005F39BE" w:rsidRDefault="00604419" w:rsidP="00435D8B">
            <w:pPr>
              <w:snapToGrid w:val="0"/>
              <w:jc w:val="both"/>
              <w:rPr>
                <w:rFonts w:eastAsia="TimesNewRomanPSMT"/>
                <w:b/>
                <w:bCs/>
                <w:lang w:val="ru-RU"/>
              </w:rPr>
            </w:pPr>
          </w:p>
        </w:tc>
      </w:tr>
      <w:tr w:rsidR="00604419" w:rsidRPr="005F39BE" w:rsidTr="00435D8B">
        <w:tc>
          <w:tcPr>
            <w:tcW w:w="465"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jc w:val="both"/>
              <w:rPr>
                <w:i/>
                <w:iCs/>
                <w:lang w:val="ru-RU"/>
              </w:rPr>
            </w:pPr>
            <w:r w:rsidRPr="005F39BE">
              <w:rPr>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4419" w:rsidRPr="005F39BE" w:rsidRDefault="00604419" w:rsidP="00435D8B">
            <w:pPr>
              <w:snapToGrid w:val="0"/>
              <w:ind w:firstLine="708"/>
              <w:rPr>
                <w:bCs/>
                <w:i/>
                <w:iCs/>
                <w:lang w:val="ru-RU"/>
              </w:rPr>
            </w:pPr>
            <w:r w:rsidRPr="005F39BE">
              <w:rPr>
                <w:bCs/>
                <w:i/>
                <w:iCs/>
                <w:lang w:val="ru-RU"/>
              </w:rPr>
              <w:t>А) микро предузеће</w:t>
            </w:r>
          </w:p>
          <w:p w:rsidR="00604419" w:rsidRPr="005F39BE" w:rsidRDefault="00604419" w:rsidP="00435D8B">
            <w:pPr>
              <w:snapToGrid w:val="0"/>
              <w:ind w:firstLine="708"/>
              <w:rPr>
                <w:bCs/>
                <w:i/>
                <w:iCs/>
                <w:lang w:val="ru-RU"/>
              </w:rPr>
            </w:pPr>
            <w:r w:rsidRPr="005F39BE">
              <w:rPr>
                <w:bCs/>
                <w:i/>
                <w:iCs/>
                <w:lang w:val="ru-RU"/>
              </w:rPr>
              <w:t>Б) мало предузеће</w:t>
            </w:r>
          </w:p>
          <w:p w:rsidR="00604419" w:rsidRPr="005F39BE" w:rsidRDefault="00604419" w:rsidP="00435D8B">
            <w:pPr>
              <w:snapToGrid w:val="0"/>
              <w:ind w:firstLine="708"/>
              <w:rPr>
                <w:bCs/>
                <w:i/>
                <w:iCs/>
                <w:lang w:val="ru-RU"/>
              </w:rPr>
            </w:pPr>
            <w:r w:rsidRPr="005F39BE">
              <w:rPr>
                <w:bCs/>
                <w:i/>
                <w:iCs/>
                <w:lang w:val="ru-RU"/>
              </w:rPr>
              <w:t>В) средње предузеће</w:t>
            </w:r>
          </w:p>
          <w:p w:rsidR="00604419" w:rsidRPr="005F39BE" w:rsidRDefault="00604419" w:rsidP="00435D8B">
            <w:pPr>
              <w:snapToGrid w:val="0"/>
              <w:ind w:firstLine="708"/>
              <w:rPr>
                <w:b/>
                <w:bCs/>
                <w:i/>
                <w:iCs/>
                <w:lang w:val="ru-RU"/>
              </w:rPr>
            </w:pPr>
            <w:r w:rsidRPr="005F39BE">
              <w:rPr>
                <w:bCs/>
                <w:i/>
                <w:iCs/>
                <w:lang w:val="ru-RU"/>
              </w:rPr>
              <w:t>Г) велико предузеће</w:t>
            </w:r>
          </w:p>
        </w:tc>
      </w:tr>
    </w:tbl>
    <w:p w:rsidR="00604419" w:rsidRDefault="00604419" w:rsidP="00604419">
      <w:pPr>
        <w:jc w:val="both"/>
        <w:rPr>
          <w:b/>
          <w:bCs/>
          <w:i/>
          <w:iCs/>
          <w:u w:val="single"/>
          <w:lang w:val="ru-RU"/>
        </w:rPr>
      </w:pPr>
    </w:p>
    <w:p w:rsidR="00604419" w:rsidRPr="005F39BE" w:rsidRDefault="00604419" w:rsidP="00604419">
      <w:pPr>
        <w:jc w:val="both"/>
        <w:rPr>
          <w:b/>
          <w:bCs/>
          <w:i/>
          <w:iCs/>
          <w:lang w:val="ru-RU"/>
        </w:rPr>
      </w:pPr>
      <w:r w:rsidRPr="005F39BE">
        <w:rPr>
          <w:b/>
          <w:bCs/>
          <w:i/>
          <w:iCs/>
          <w:u w:val="single"/>
          <w:lang w:val="ru-RU"/>
        </w:rPr>
        <w:t>Напомена:</w:t>
      </w:r>
      <w:r w:rsidRPr="005F39BE">
        <w:rPr>
          <w:b/>
          <w:bCs/>
          <w:i/>
          <w:iCs/>
          <w:lang w:val="ru-RU"/>
        </w:rPr>
        <w:t xml:space="preserve"> </w:t>
      </w:r>
    </w:p>
    <w:p w:rsidR="00604419" w:rsidRPr="005F39BE" w:rsidRDefault="00604419" w:rsidP="00604419">
      <w:pPr>
        <w:jc w:val="both"/>
        <w:rPr>
          <w:i/>
          <w:iCs/>
          <w:lang w:val="ru-RU"/>
        </w:rPr>
      </w:pPr>
    </w:p>
    <w:p w:rsidR="00604419" w:rsidRPr="005F39BE" w:rsidRDefault="00604419" w:rsidP="00604419">
      <w:pPr>
        <w:jc w:val="both"/>
        <w:rPr>
          <w:rFonts w:eastAsia="TimesNewRomanPSMT"/>
          <w:b/>
          <w:bCs/>
          <w:lang w:val="ru-RU"/>
        </w:rPr>
      </w:pPr>
      <w:r w:rsidRPr="005F39BE">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04419" w:rsidRDefault="00604419" w:rsidP="00604419">
      <w:pPr>
        <w:jc w:val="both"/>
        <w:rPr>
          <w:rFonts w:eastAsia="TimesNewRomanPSMT"/>
          <w:b/>
          <w:bCs/>
          <w:lang w:val="ru-RU"/>
        </w:rPr>
      </w:pPr>
    </w:p>
    <w:p w:rsidR="00604419" w:rsidRPr="005F39BE" w:rsidRDefault="00604419" w:rsidP="00604419">
      <w:pPr>
        <w:jc w:val="both"/>
        <w:rPr>
          <w:rFonts w:eastAsia="TimesNewRomanPSMT"/>
          <w:b/>
          <w:bCs/>
          <w:lang w:val="ru-RU"/>
        </w:rPr>
      </w:pPr>
    </w:p>
    <w:p w:rsidR="00604419" w:rsidRPr="005F39BE" w:rsidRDefault="00604419" w:rsidP="00604419">
      <w:pPr>
        <w:jc w:val="both"/>
        <w:rPr>
          <w:rFonts w:eastAsia="TimesNewRomanPSMT"/>
          <w:b/>
          <w:bCs/>
          <w:lang w:val="ru-RU"/>
        </w:rPr>
      </w:pPr>
    </w:p>
    <w:p w:rsidR="00604419" w:rsidRPr="005F39BE" w:rsidRDefault="00604419" w:rsidP="00604419">
      <w:pPr>
        <w:ind w:left="360"/>
        <w:jc w:val="both"/>
        <w:rPr>
          <w:rFonts w:eastAsia="TimesNewRomanPSMT"/>
          <w:b/>
          <w:bCs/>
          <w:i/>
          <w:lang w:val="ru-RU"/>
        </w:rPr>
      </w:pPr>
      <w:r w:rsidRPr="005F39BE">
        <w:rPr>
          <w:rFonts w:eastAsia="TimesNewRomanPSMT"/>
          <w:b/>
          <w:bCs/>
          <w:i/>
          <w:lang w:val="ru-RU"/>
        </w:rPr>
        <w:lastRenderedPageBreak/>
        <w:t>4)ПОДАЦИ О УЧЕСНИКУ  У ЗАЈЕДНИЧКОЈ ПОНУДИ</w:t>
      </w:r>
    </w:p>
    <w:p w:rsidR="00604419" w:rsidRPr="005F39BE" w:rsidRDefault="00604419" w:rsidP="00604419">
      <w:pPr>
        <w:jc w:val="both"/>
      </w:pPr>
      <w:r w:rsidRPr="005F39BE">
        <w:rPr>
          <w:rFonts w:eastAsia="TimesNewRomanPSMT"/>
          <w:b/>
          <w:bCs/>
          <w:i/>
          <w:lang w:val="ru-RU"/>
        </w:rPr>
        <w:tab/>
      </w:r>
    </w:p>
    <w:tbl>
      <w:tblPr>
        <w:tblW w:w="9282" w:type="dxa"/>
        <w:tblInd w:w="-20" w:type="dxa"/>
        <w:tblLayout w:type="fixed"/>
        <w:tblLook w:val="0000"/>
      </w:tblPr>
      <w:tblGrid>
        <w:gridCol w:w="465"/>
        <w:gridCol w:w="4219"/>
        <w:gridCol w:w="4598"/>
      </w:tblGrid>
      <w:tr w:rsidR="00604419" w:rsidRPr="005F39BE" w:rsidTr="00435D8B">
        <w:tc>
          <w:tcPr>
            <w:tcW w:w="465"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pPr>
          </w:p>
          <w:p w:rsidR="00604419" w:rsidRPr="005F39BE" w:rsidRDefault="00604419" w:rsidP="00435D8B">
            <w:pPr>
              <w:jc w:val="both"/>
              <w:rPr>
                <w:rFonts w:eastAsia="TimesNewRomanPSMT"/>
                <w:bCs/>
                <w:i/>
                <w:lang w:val="ru-RU"/>
              </w:rPr>
            </w:pPr>
            <w:r w:rsidRPr="005F39BE">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i/>
                <w:lang w:val="ru-RU"/>
              </w:rPr>
            </w:pPr>
          </w:p>
          <w:p w:rsidR="00604419" w:rsidRPr="005F39BE" w:rsidRDefault="00604419" w:rsidP="00435D8B">
            <w:pPr>
              <w:jc w:val="both"/>
              <w:rPr>
                <w:rFonts w:eastAsia="TimesNewRomanPSMT"/>
                <w:b/>
                <w:bCs/>
                <w:lang w:val="ru-RU"/>
              </w:rPr>
            </w:pPr>
            <w:r w:rsidRPr="005F39BE">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4419" w:rsidRPr="005F39BE" w:rsidRDefault="00604419" w:rsidP="00435D8B">
            <w:pPr>
              <w:snapToGrid w:val="0"/>
              <w:jc w:val="both"/>
              <w:rPr>
                <w:rFonts w:eastAsia="TimesNewRomanPSMT"/>
                <w:b/>
                <w:bCs/>
                <w:lang w:val="ru-RU"/>
              </w:rPr>
            </w:pPr>
          </w:p>
        </w:tc>
      </w:tr>
      <w:tr w:rsidR="00604419" w:rsidRPr="005F39BE" w:rsidTr="00435D8B">
        <w:tc>
          <w:tcPr>
            <w:tcW w:w="465"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i/>
                <w:lang w:val="ru-RU"/>
              </w:rPr>
            </w:pPr>
          </w:p>
          <w:p w:rsidR="00604419" w:rsidRPr="005F39BE" w:rsidRDefault="00604419" w:rsidP="00435D8B">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i/>
                <w:lang w:val="ru-RU"/>
              </w:rPr>
            </w:pPr>
          </w:p>
          <w:p w:rsidR="00604419" w:rsidRPr="005F39BE" w:rsidRDefault="00604419" w:rsidP="00435D8B">
            <w:pPr>
              <w:jc w:val="both"/>
              <w:rPr>
                <w:rFonts w:eastAsia="TimesNewRomanPSMT"/>
                <w:b/>
                <w:bCs/>
              </w:rPr>
            </w:pPr>
            <w:r w:rsidRPr="005F39BE">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4419" w:rsidRPr="005F39BE" w:rsidRDefault="00604419" w:rsidP="00435D8B">
            <w:pPr>
              <w:snapToGrid w:val="0"/>
              <w:jc w:val="both"/>
              <w:rPr>
                <w:rFonts w:eastAsia="TimesNewRomanPSMT"/>
                <w:b/>
                <w:bCs/>
              </w:rPr>
            </w:pPr>
          </w:p>
        </w:tc>
      </w:tr>
      <w:tr w:rsidR="00604419" w:rsidRPr="005F39BE" w:rsidTr="00435D8B">
        <w:tc>
          <w:tcPr>
            <w:tcW w:w="465"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i/>
              </w:rPr>
            </w:pPr>
          </w:p>
          <w:p w:rsidR="00604419" w:rsidRPr="005F39BE" w:rsidRDefault="00604419" w:rsidP="00435D8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i/>
              </w:rPr>
            </w:pPr>
          </w:p>
          <w:p w:rsidR="00604419" w:rsidRPr="005F39BE" w:rsidRDefault="00604419" w:rsidP="00435D8B">
            <w:pPr>
              <w:jc w:val="both"/>
              <w:rPr>
                <w:rFonts w:eastAsia="TimesNewRomanPSMT"/>
                <w:b/>
                <w:bCs/>
              </w:rPr>
            </w:pPr>
            <w:r w:rsidRPr="005F39BE">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4419" w:rsidRPr="005F39BE" w:rsidRDefault="00604419" w:rsidP="00435D8B">
            <w:pPr>
              <w:snapToGrid w:val="0"/>
              <w:jc w:val="both"/>
              <w:rPr>
                <w:rFonts w:eastAsia="TimesNewRomanPSMT"/>
                <w:b/>
                <w:bCs/>
              </w:rPr>
            </w:pPr>
          </w:p>
        </w:tc>
      </w:tr>
      <w:tr w:rsidR="00604419" w:rsidRPr="005F39BE" w:rsidTr="00435D8B">
        <w:tc>
          <w:tcPr>
            <w:tcW w:w="465"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i/>
              </w:rPr>
            </w:pPr>
          </w:p>
          <w:p w:rsidR="00604419" w:rsidRPr="005F39BE" w:rsidRDefault="00604419" w:rsidP="00435D8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i/>
              </w:rPr>
            </w:pPr>
          </w:p>
          <w:p w:rsidR="00604419" w:rsidRPr="005F39BE" w:rsidRDefault="00604419" w:rsidP="00435D8B">
            <w:pPr>
              <w:jc w:val="both"/>
              <w:rPr>
                <w:rFonts w:eastAsia="TimesNewRomanPSMT"/>
                <w:b/>
                <w:bCs/>
              </w:rPr>
            </w:pPr>
            <w:r w:rsidRPr="005F39BE">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4419" w:rsidRPr="005F39BE" w:rsidRDefault="00604419" w:rsidP="00435D8B">
            <w:pPr>
              <w:snapToGrid w:val="0"/>
              <w:jc w:val="both"/>
              <w:rPr>
                <w:rFonts w:eastAsia="TimesNewRomanPSMT"/>
                <w:b/>
                <w:bCs/>
              </w:rPr>
            </w:pPr>
          </w:p>
        </w:tc>
      </w:tr>
      <w:tr w:rsidR="00604419" w:rsidRPr="005F39BE" w:rsidTr="00435D8B">
        <w:tc>
          <w:tcPr>
            <w:tcW w:w="465"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i/>
              </w:rPr>
            </w:pPr>
          </w:p>
          <w:p w:rsidR="00604419" w:rsidRPr="005F39BE" w:rsidRDefault="00604419" w:rsidP="00435D8B">
            <w:pPr>
              <w:jc w:val="both"/>
              <w:rPr>
                <w:rFonts w:eastAsia="TimesNewRomanPSMT"/>
                <w:b/>
                <w:bCs/>
              </w:rPr>
            </w:pPr>
            <w:r w:rsidRPr="005F39BE">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4419" w:rsidRPr="005F39BE" w:rsidRDefault="00604419" w:rsidP="00435D8B">
            <w:pPr>
              <w:snapToGrid w:val="0"/>
              <w:jc w:val="both"/>
              <w:rPr>
                <w:rFonts w:eastAsia="TimesNewRomanPSMT"/>
                <w:b/>
                <w:bCs/>
              </w:rPr>
            </w:pPr>
          </w:p>
        </w:tc>
      </w:tr>
      <w:tr w:rsidR="00604419" w:rsidRPr="005F39BE" w:rsidTr="00435D8B">
        <w:tc>
          <w:tcPr>
            <w:tcW w:w="465"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jc w:val="both"/>
              <w:rPr>
                <w:i/>
                <w:iCs/>
                <w:lang w:val="ru-RU"/>
              </w:rPr>
            </w:pPr>
            <w:r w:rsidRPr="005F39BE">
              <w:rPr>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4419" w:rsidRPr="005F39BE" w:rsidRDefault="00604419" w:rsidP="00435D8B">
            <w:pPr>
              <w:snapToGrid w:val="0"/>
              <w:ind w:firstLine="708"/>
              <w:rPr>
                <w:bCs/>
                <w:i/>
                <w:iCs/>
                <w:lang w:val="ru-RU"/>
              </w:rPr>
            </w:pPr>
            <w:r w:rsidRPr="005F39BE">
              <w:rPr>
                <w:bCs/>
                <w:i/>
                <w:iCs/>
                <w:lang w:val="ru-RU"/>
              </w:rPr>
              <w:t>А) микро предузеће</w:t>
            </w:r>
          </w:p>
          <w:p w:rsidR="00604419" w:rsidRPr="005F39BE" w:rsidRDefault="00604419" w:rsidP="00435D8B">
            <w:pPr>
              <w:snapToGrid w:val="0"/>
              <w:ind w:firstLine="708"/>
              <w:rPr>
                <w:bCs/>
                <w:i/>
                <w:iCs/>
                <w:lang w:val="ru-RU"/>
              </w:rPr>
            </w:pPr>
            <w:r w:rsidRPr="005F39BE">
              <w:rPr>
                <w:bCs/>
                <w:i/>
                <w:iCs/>
                <w:lang w:val="ru-RU"/>
              </w:rPr>
              <w:t>Б) мало предузеће</w:t>
            </w:r>
          </w:p>
          <w:p w:rsidR="00604419" w:rsidRPr="005F39BE" w:rsidRDefault="00604419" w:rsidP="00435D8B">
            <w:pPr>
              <w:snapToGrid w:val="0"/>
              <w:ind w:firstLine="708"/>
              <w:rPr>
                <w:bCs/>
                <w:i/>
                <w:iCs/>
                <w:lang w:val="ru-RU"/>
              </w:rPr>
            </w:pPr>
            <w:r w:rsidRPr="005F39BE">
              <w:rPr>
                <w:bCs/>
                <w:i/>
                <w:iCs/>
                <w:lang w:val="ru-RU"/>
              </w:rPr>
              <w:t>В) средње предузеће</w:t>
            </w:r>
          </w:p>
          <w:p w:rsidR="00604419" w:rsidRPr="005F39BE" w:rsidRDefault="00604419" w:rsidP="00435D8B">
            <w:pPr>
              <w:snapToGrid w:val="0"/>
              <w:ind w:firstLine="708"/>
              <w:rPr>
                <w:b/>
                <w:bCs/>
                <w:i/>
                <w:iCs/>
                <w:lang w:val="ru-RU"/>
              </w:rPr>
            </w:pPr>
            <w:r w:rsidRPr="005F39BE">
              <w:rPr>
                <w:bCs/>
                <w:i/>
                <w:iCs/>
                <w:lang w:val="ru-RU"/>
              </w:rPr>
              <w:t>Г) велико предузеће</w:t>
            </w:r>
          </w:p>
        </w:tc>
      </w:tr>
      <w:tr w:rsidR="00604419" w:rsidRPr="005F39BE" w:rsidTr="00435D8B">
        <w:tc>
          <w:tcPr>
            <w:tcW w:w="465"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i/>
              </w:rPr>
            </w:pPr>
          </w:p>
          <w:p w:rsidR="00604419" w:rsidRPr="005F39BE" w:rsidRDefault="00604419" w:rsidP="00435D8B">
            <w:pPr>
              <w:jc w:val="both"/>
              <w:rPr>
                <w:rFonts w:eastAsia="TimesNewRomanPSMT"/>
                <w:bCs/>
                <w:i/>
                <w:lang w:val="ru-RU"/>
              </w:rPr>
            </w:pPr>
            <w:r w:rsidRPr="005F39BE">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i/>
                <w:lang w:val="ru-RU"/>
              </w:rPr>
            </w:pPr>
          </w:p>
          <w:p w:rsidR="00604419" w:rsidRPr="005F39BE" w:rsidRDefault="00604419" w:rsidP="00435D8B">
            <w:pPr>
              <w:jc w:val="both"/>
              <w:rPr>
                <w:rFonts w:eastAsia="TimesNewRomanPSMT"/>
                <w:b/>
                <w:bCs/>
                <w:lang w:val="ru-RU"/>
              </w:rPr>
            </w:pPr>
            <w:r w:rsidRPr="005F39BE">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4419" w:rsidRPr="005F39BE" w:rsidRDefault="00604419" w:rsidP="00435D8B">
            <w:pPr>
              <w:snapToGrid w:val="0"/>
              <w:jc w:val="both"/>
              <w:rPr>
                <w:rFonts w:eastAsia="TimesNewRomanPSMT"/>
                <w:b/>
                <w:bCs/>
                <w:lang w:val="ru-RU"/>
              </w:rPr>
            </w:pPr>
          </w:p>
        </w:tc>
      </w:tr>
      <w:tr w:rsidR="00604419" w:rsidRPr="005F39BE" w:rsidTr="00435D8B">
        <w:tc>
          <w:tcPr>
            <w:tcW w:w="465"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i/>
                <w:lang w:val="ru-RU"/>
              </w:rPr>
            </w:pPr>
          </w:p>
          <w:p w:rsidR="00604419" w:rsidRPr="005F39BE" w:rsidRDefault="00604419" w:rsidP="00435D8B">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i/>
                <w:lang w:val="ru-RU"/>
              </w:rPr>
            </w:pPr>
          </w:p>
          <w:p w:rsidR="00604419" w:rsidRPr="005F39BE" w:rsidRDefault="00604419" w:rsidP="00435D8B">
            <w:pPr>
              <w:jc w:val="both"/>
              <w:rPr>
                <w:rFonts w:eastAsia="TimesNewRomanPSMT"/>
                <w:b/>
                <w:bCs/>
              </w:rPr>
            </w:pPr>
            <w:r w:rsidRPr="005F39BE">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4419" w:rsidRPr="005F39BE" w:rsidRDefault="00604419" w:rsidP="00435D8B">
            <w:pPr>
              <w:snapToGrid w:val="0"/>
              <w:jc w:val="both"/>
              <w:rPr>
                <w:rFonts w:eastAsia="TimesNewRomanPSMT"/>
                <w:b/>
                <w:bCs/>
              </w:rPr>
            </w:pPr>
          </w:p>
        </w:tc>
      </w:tr>
      <w:tr w:rsidR="00604419" w:rsidRPr="005F39BE" w:rsidTr="00435D8B">
        <w:tc>
          <w:tcPr>
            <w:tcW w:w="465"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i/>
              </w:rPr>
            </w:pPr>
          </w:p>
          <w:p w:rsidR="00604419" w:rsidRPr="005F39BE" w:rsidRDefault="00604419" w:rsidP="00435D8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i/>
              </w:rPr>
            </w:pPr>
          </w:p>
          <w:p w:rsidR="00604419" w:rsidRPr="005F39BE" w:rsidRDefault="00604419" w:rsidP="00435D8B">
            <w:pPr>
              <w:jc w:val="both"/>
              <w:rPr>
                <w:rFonts w:eastAsia="TimesNewRomanPSMT"/>
                <w:b/>
                <w:bCs/>
              </w:rPr>
            </w:pPr>
            <w:r w:rsidRPr="005F39BE">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4419" w:rsidRPr="005F39BE" w:rsidRDefault="00604419" w:rsidP="00435D8B">
            <w:pPr>
              <w:snapToGrid w:val="0"/>
              <w:jc w:val="both"/>
              <w:rPr>
                <w:rFonts w:eastAsia="TimesNewRomanPSMT"/>
                <w:b/>
                <w:bCs/>
              </w:rPr>
            </w:pPr>
          </w:p>
        </w:tc>
      </w:tr>
      <w:tr w:rsidR="00604419" w:rsidRPr="005F39BE" w:rsidTr="00435D8B">
        <w:tc>
          <w:tcPr>
            <w:tcW w:w="465"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i/>
              </w:rPr>
            </w:pPr>
          </w:p>
          <w:p w:rsidR="00604419" w:rsidRPr="005F39BE" w:rsidRDefault="00604419" w:rsidP="00435D8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i/>
              </w:rPr>
            </w:pPr>
          </w:p>
          <w:p w:rsidR="00604419" w:rsidRPr="005F39BE" w:rsidRDefault="00604419" w:rsidP="00435D8B">
            <w:pPr>
              <w:jc w:val="both"/>
              <w:rPr>
                <w:rFonts w:eastAsia="TimesNewRomanPSMT"/>
                <w:b/>
                <w:bCs/>
              </w:rPr>
            </w:pPr>
            <w:r w:rsidRPr="005F39BE">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4419" w:rsidRPr="005F39BE" w:rsidRDefault="00604419" w:rsidP="00435D8B">
            <w:pPr>
              <w:snapToGrid w:val="0"/>
              <w:jc w:val="both"/>
              <w:rPr>
                <w:rFonts w:eastAsia="TimesNewRomanPSMT"/>
                <w:b/>
                <w:bCs/>
              </w:rPr>
            </w:pPr>
          </w:p>
        </w:tc>
      </w:tr>
      <w:tr w:rsidR="00604419" w:rsidRPr="005F39BE" w:rsidTr="00435D8B">
        <w:tc>
          <w:tcPr>
            <w:tcW w:w="465"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i/>
              </w:rPr>
            </w:pPr>
          </w:p>
          <w:p w:rsidR="00604419" w:rsidRPr="005F39BE" w:rsidRDefault="00604419" w:rsidP="00435D8B">
            <w:pPr>
              <w:jc w:val="both"/>
              <w:rPr>
                <w:rFonts w:eastAsia="TimesNewRomanPSMT"/>
                <w:b/>
                <w:bCs/>
              </w:rPr>
            </w:pPr>
            <w:r w:rsidRPr="005F39BE">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4419" w:rsidRPr="005F39BE" w:rsidRDefault="00604419" w:rsidP="00435D8B">
            <w:pPr>
              <w:snapToGrid w:val="0"/>
              <w:jc w:val="both"/>
              <w:rPr>
                <w:rFonts w:eastAsia="TimesNewRomanPSMT"/>
                <w:b/>
                <w:bCs/>
              </w:rPr>
            </w:pPr>
          </w:p>
        </w:tc>
      </w:tr>
      <w:tr w:rsidR="00604419" w:rsidRPr="005F39BE" w:rsidTr="00435D8B">
        <w:tc>
          <w:tcPr>
            <w:tcW w:w="465"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jc w:val="both"/>
              <w:rPr>
                <w:i/>
                <w:iCs/>
                <w:lang w:val="ru-RU"/>
              </w:rPr>
            </w:pPr>
            <w:r w:rsidRPr="005F39BE">
              <w:rPr>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4419" w:rsidRPr="005F39BE" w:rsidRDefault="00604419" w:rsidP="00435D8B">
            <w:pPr>
              <w:snapToGrid w:val="0"/>
              <w:ind w:firstLine="708"/>
              <w:rPr>
                <w:bCs/>
                <w:i/>
                <w:iCs/>
                <w:lang w:val="ru-RU"/>
              </w:rPr>
            </w:pPr>
            <w:r w:rsidRPr="005F39BE">
              <w:rPr>
                <w:bCs/>
                <w:i/>
                <w:iCs/>
                <w:lang w:val="ru-RU"/>
              </w:rPr>
              <w:t>А) микро предузеће</w:t>
            </w:r>
          </w:p>
          <w:p w:rsidR="00604419" w:rsidRPr="005F39BE" w:rsidRDefault="00604419" w:rsidP="00435D8B">
            <w:pPr>
              <w:snapToGrid w:val="0"/>
              <w:ind w:firstLine="708"/>
              <w:rPr>
                <w:bCs/>
                <w:i/>
                <w:iCs/>
                <w:lang w:val="ru-RU"/>
              </w:rPr>
            </w:pPr>
            <w:r w:rsidRPr="005F39BE">
              <w:rPr>
                <w:bCs/>
                <w:i/>
                <w:iCs/>
                <w:lang w:val="ru-RU"/>
              </w:rPr>
              <w:t>Б) мало предузеће</w:t>
            </w:r>
          </w:p>
          <w:p w:rsidR="00604419" w:rsidRPr="005F39BE" w:rsidRDefault="00604419" w:rsidP="00435D8B">
            <w:pPr>
              <w:snapToGrid w:val="0"/>
              <w:ind w:firstLine="708"/>
              <w:rPr>
                <w:bCs/>
                <w:i/>
                <w:iCs/>
                <w:lang w:val="ru-RU"/>
              </w:rPr>
            </w:pPr>
            <w:r w:rsidRPr="005F39BE">
              <w:rPr>
                <w:bCs/>
                <w:i/>
                <w:iCs/>
                <w:lang w:val="ru-RU"/>
              </w:rPr>
              <w:t>В) средње предузеће</w:t>
            </w:r>
          </w:p>
          <w:p w:rsidR="00604419" w:rsidRPr="005F39BE" w:rsidRDefault="00604419" w:rsidP="00435D8B">
            <w:pPr>
              <w:snapToGrid w:val="0"/>
              <w:ind w:firstLine="708"/>
              <w:rPr>
                <w:b/>
                <w:bCs/>
                <w:i/>
                <w:iCs/>
                <w:lang w:val="ru-RU"/>
              </w:rPr>
            </w:pPr>
            <w:r w:rsidRPr="005F39BE">
              <w:rPr>
                <w:bCs/>
                <w:i/>
                <w:iCs/>
                <w:lang w:val="ru-RU"/>
              </w:rPr>
              <w:t>Г) велико предузеће</w:t>
            </w:r>
          </w:p>
        </w:tc>
      </w:tr>
    </w:tbl>
    <w:p w:rsidR="00604419" w:rsidRPr="005F39BE" w:rsidRDefault="00604419" w:rsidP="00604419">
      <w:pPr>
        <w:jc w:val="both"/>
        <w:rPr>
          <w:b/>
          <w:bCs/>
          <w:i/>
          <w:iCs/>
          <w:u w:val="single"/>
          <w:lang/>
        </w:rPr>
      </w:pPr>
    </w:p>
    <w:p w:rsidR="00604419" w:rsidRPr="005F39BE" w:rsidRDefault="00604419" w:rsidP="00604419">
      <w:pPr>
        <w:jc w:val="both"/>
        <w:rPr>
          <w:i/>
          <w:iCs/>
          <w:lang w:val="ru-RU"/>
        </w:rPr>
      </w:pPr>
      <w:r w:rsidRPr="005F39BE">
        <w:rPr>
          <w:b/>
          <w:bCs/>
          <w:i/>
          <w:iCs/>
          <w:u w:val="single"/>
        </w:rPr>
        <w:t>Напомена:</w:t>
      </w:r>
      <w:r w:rsidRPr="005F39BE">
        <w:rPr>
          <w:b/>
          <w:bCs/>
          <w:i/>
          <w:iCs/>
        </w:rPr>
        <w:t xml:space="preserve"> </w:t>
      </w:r>
    </w:p>
    <w:p w:rsidR="00604419" w:rsidRPr="005F39BE" w:rsidRDefault="00604419" w:rsidP="00604419">
      <w:pPr>
        <w:jc w:val="both"/>
        <w:rPr>
          <w:i/>
          <w:iCs/>
          <w:sz w:val="20"/>
          <w:szCs w:val="20"/>
          <w:lang w:val="ru-RU"/>
        </w:rPr>
      </w:pPr>
      <w:r w:rsidRPr="005F39BE">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5F39BE">
        <w:rPr>
          <w:i/>
          <w:iCs/>
          <w:sz w:val="20"/>
          <w:szCs w:val="20"/>
          <w:lang w:val="ru-RU"/>
        </w:rPr>
        <w:t>.</w:t>
      </w:r>
    </w:p>
    <w:p w:rsidR="00604419" w:rsidRPr="005F39BE" w:rsidRDefault="00604419" w:rsidP="00604419">
      <w:pPr>
        <w:jc w:val="both"/>
        <w:rPr>
          <w:i/>
          <w:iCs/>
          <w:sz w:val="20"/>
          <w:szCs w:val="20"/>
          <w:lang w:val="ru-RU"/>
        </w:rPr>
      </w:pPr>
    </w:p>
    <w:p w:rsidR="00C85264" w:rsidRPr="009563F0" w:rsidRDefault="00604419" w:rsidP="00C85264">
      <w:pPr>
        <w:jc w:val="both"/>
        <w:rPr>
          <w:b/>
          <w:lang w:val="sr-Cyrl-CS"/>
        </w:rPr>
      </w:pPr>
      <w:r>
        <w:rPr>
          <w:rFonts w:eastAsia="TimesNewRomanPSMT"/>
          <w:b/>
          <w:bCs/>
          <w:lang/>
        </w:rPr>
        <w:t xml:space="preserve">5) </w:t>
      </w:r>
      <w:r w:rsidRPr="005F39BE">
        <w:rPr>
          <w:rFonts w:eastAsia="TimesNewRomanPSMT"/>
          <w:b/>
          <w:bCs/>
        </w:rPr>
        <w:t>ОПИС ПРЕДМЕТА НАБАВКЕ</w:t>
      </w:r>
      <w:r w:rsidRPr="005F39BE">
        <w:rPr>
          <w:rFonts w:eastAsia="TimesNewRomanPSMT"/>
          <w:b/>
          <w:bCs/>
          <w:lang w:val="sr-Cyrl-CS"/>
        </w:rPr>
        <w:t xml:space="preserve"> </w:t>
      </w:r>
      <w:r w:rsidR="00C85264" w:rsidRPr="009563F0">
        <w:rPr>
          <w:b/>
          <w:lang w:val="sr-Cyrl-CS"/>
        </w:rPr>
        <w:t xml:space="preserve">Партија </w:t>
      </w:r>
      <w:r w:rsidR="00C85264">
        <w:rPr>
          <w:b/>
          <w:lang w:val="sr-Cyrl-CS"/>
        </w:rPr>
        <w:t>3</w:t>
      </w:r>
      <w:r w:rsidR="00C85264" w:rsidRPr="009563F0">
        <w:rPr>
          <w:b/>
          <w:lang w:val="sr-Cyrl-CS"/>
        </w:rPr>
        <w:t xml:space="preserve">: </w:t>
      </w:r>
      <w:r w:rsidR="00C85264">
        <w:rPr>
          <w:b/>
          <w:lang w:val="sr-Cyrl-CS"/>
        </w:rPr>
        <w:t>Јавна расвета засеока Кљајићи, Поникве на подручју МЗ Биоска</w:t>
      </w:r>
    </w:p>
    <w:p w:rsidR="00604419" w:rsidRPr="005F39BE" w:rsidRDefault="00604419" w:rsidP="00604419">
      <w:pPr>
        <w:jc w:val="both"/>
        <w:rPr>
          <w:lang/>
        </w:rPr>
      </w:pPr>
    </w:p>
    <w:tbl>
      <w:tblPr>
        <w:tblW w:w="0" w:type="auto"/>
        <w:tblInd w:w="303" w:type="dxa"/>
        <w:tblLayout w:type="fixed"/>
        <w:tblLook w:val="0000"/>
      </w:tblPr>
      <w:tblGrid>
        <w:gridCol w:w="3066"/>
        <w:gridCol w:w="5811"/>
      </w:tblGrid>
      <w:tr w:rsidR="00604419" w:rsidRPr="005F39BE" w:rsidTr="00435D8B">
        <w:tc>
          <w:tcPr>
            <w:tcW w:w="3066" w:type="dxa"/>
            <w:tcBorders>
              <w:top w:val="single" w:sz="4" w:space="0" w:color="000000"/>
              <w:left w:val="single" w:sz="4" w:space="0" w:color="000000"/>
              <w:bottom w:val="single" w:sz="4" w:space="0" w:color="auto"/>
            </w:tcBorders>
            <w:shd w:val="clear" w:color="auto" w:fill="auto"/>
          </w:tcPr>
          <w:p w:rsidR="00604419" w:rsidRPr="005F39BE" w:rsidRDefault="00604419" w:rsidP="00435D8B">
            <w:pPr>
              <w:snapToGrid w:val="0"/>
              <w:jc w:val="both"/>
              <w:rPr>
                <w:rFonts w:eastAsia="TimesNewRomanPSMT"/>
                <w:bCs/>
                <w:lang w:val="ru-RU"/>
              </w:rPr>
            </w:pPr>
          </w:p>
          <w:p w:rsidR="00604419" w:rsidRPr="005F39BE" w:rsidRDefault="00604419" w:rsidP="00435D8B">
            <w:pPr>
              <w:jc w:val="both"/>
              <w:rPr>
                <w:rFonts w:eastAsia="TimesNewRomanPSMT"/>
                <w:bCs/>
                <w:color w:val="FF0000"/>
                <w:lang w:val="ru-RU"/>
              </w:rPr>
            </w:pPr>
            <w:r w:rsidRPr="005F39BE">
              <w:rPr>
                <w:rFonts w:eastAsia="TimesNewRomanPSMT"/>
                <w:bCs/>
                <w:lang w:val="ru-RU"/>
              </w:rPr>
              <w:t xml:space="preserve">Укупна цена без ПДВ-а </w:t>
            </w:r>
          </w:p>
          <w:p w:rsidR="00604419" w:rsidRPr="005F39BE" w:rsidRDefault="00604419" w:rsidP="00435D8B">
            <w:pPr>
              <w:jc w:val="both"/>
              <w:rPr>
                <w:rFonts w:eastAsia="TimesNewRomanPSMT"/>
                <w:bCs/>
                <w:color w:val="FF0000"/>
                <w:lang w:val="ru-RU"/>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604419" w:rsidRPr="005F39BE" w:rsidRDefault="00604419" w:rsidP="00435D8B">
            <w:pPr>
              <w:snapToGrid w:val="0"/>
              <w:jc w:val="both"/>
              <w:rPr>
                <w:rFonts w:eastAsia="TimesNewRomanPSMT"/>
                <w:bCs/>
                <w:color w:val="FF0000"/>
                <w:lang w:val="ru-RU"/>
              </w:rPr>
            </w:pPr>
          </w:p>
          <w:p w:rsidR="00604419" w:rsidRPr="005F39BE" w:rsidRDefault="00604419" w:rsidP="00435D8B">
            <w:pPr>
              <w:jc w:val="both"/>
              <w:rPr>
                <w:rFonts w:eastAsia="TimesNewRomanPSMT"/>
                <w:bCs/>
                <w:color w:val="FF0000"/>
                <w:lang w:val="ru-RU"/>
              </w:rPr>
            </w:pPr>
          </w:p>
        </w:tc>
      </w:tr>
      <w:tr w:rsidR="00604419" w:rsidRPr="005F39BE" w:rsidTr="00435D8B">
        <w:tc>
          <w:tcPr>
            <w:tcW w:w="3066" w:type="dxa"/>
            <w:tcBorders>
              <w:top w:val="single" w:sz="4" w:space="0" w:color="auto"/>
              <w:left w:val="single" w:sz="4" w:space="0" w:color="000000"/>
              <w:bottom w:val="single" w:sz="4" w:space="0" w:color="auto"/>
            </w:tcBorders>
            <w:shd w:val="clear" w:color="auto" w:fill="auto"/>
          </w:tcPr>
          <w:p w:rsidR="00604419" w:rsidRPr="005F39BE" w:rsidRDefault="00604419" w:rsidP="00435D8B">
            <w:pPr>
              <w:snapToGrid w:val="0"/>
              <w:jc w:val="both"/>
              <w:rPr>
                <w:rFonts w:eastAsia="TimesNewRomanPSMT"/>
                <w:bCs/>
                <w:lang w:val="ru-RU"/>
              </w:rPr>
            </w:pPr>
          </w:p>
          <w:p w:rsidR="00604419" w:rsidRPr="005F39BE" w:rsidRDefault="00604419" w:rsidP="00435D8B">
            <w:pPr>
              <w:jc w:val="both"/>
              <w:rPr>
                <w:rFonts w:eastAsia="TimesNewRomanPSMT"/>
                <w:bCs/>
                <w:lang w:val="ru-RU"/>
              </w:rPr>
            </w:pPr>
            <w:r w:rsidRPr="005F39BE">
              <w:rPr>
                <w:rFonts w:eastAsia="TimesNewRomanPSMT"/>
                <w:bCs/>
                <w:lang w:val="ru-RU"/>
              </w:rPr>
              <w:t>Укупна цена са ПДВ-ом</w:t>
            </w:r>
          </w:p>
          <w:p w:rsidR="00604419" w:rsidRPr="005F39BE" w:rsidRDefault="00604419" w:rsidP="00435D8B">
            <w:pPr>
              <w:jc w:val="both"/>
              <w:rPr>
                <w:rFonts w:eastAsia="TimesNewRomanPSMT"/>
                <w:bCs/>
                <w:lang w:val="ru-RU"/>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604419" w:rsidRPr="005F39BE" w:rsidRDefault="00604419" w:rsidP="00435D8B">
            <w:pPr>
              <w:snapToGrid w:val="0"/>
              <w:jc w:val="both"/>
              <w:rPr>
                <w:rFonts w:eastAsia="TimesNewRomanPSMT"/>
                <w:bCs/>
                <w:color w:val="FF0000"/>
                <w:lang w:val="ru-RU"/>
              </w:rPr>
            </w:pPr>
          </w:p>
        </w:tc>
      </w:tr>
      <w:tr w:rsidR="00604419" w:rsidRPr="005F39BE" w:rsidTr="00435D8B">
        <w:tc>
          <w:tcPr>
            <w:tcW w:w="3066" w:type="dxa"/>
            <w:tcBorders>
              <w:top w:val="single" w:sz="4" w:space="0" w:color="auto"/>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lang w:val="ru-RU"/>
              </w:rPr>
            </w:pPr>
          </w:p>
          <w:p w:rsidR="00604419" w:rsidRPr="005F39BE" w:rsidRDefault="00604419" w:rsidP="00435D8B">
            <w:pPr>
              <w:jc w:val="both"/>
              <w:rPr>
                <w:rFonts w:eastAsia="TimesNewRomanPSMT"/>
                <w:bCs/>
                <w:lang w:val="ru-RU"/>
              </w:rPr>
            </w:pPr>
            <w:r w:rsidRPr="005F39BE">
              <w:rPr>
                <w:rFonts w:eastAsia="TimesNewRomanPSMT"/>
                <w:bCs/>
                <w:lang w:val="ru-RU"/>
              </w:rPr>
              <w:t>Рок и начин плаћања</w:t>
            </w:r>
          </w:p>
          <w:p w:rsidR="00604419" w:rsidRPr="005F39BE" w:rsidRDefault="00604419" w:rsidP="00435D8B">
            <w:pPr>
              <w:jc w:val="both"/>
              <w:rPr>
                <w:rFonts w:eastAsia="TimesNewRomanPSMT"/>
                <w:bCs/>
                <w:lang w:val="ru-RU"/>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604419" w:rsidRPr="000F0291" w:rsidRDefault="00604419" w:rsidP="00435D8B">
            <w:pPr>
              <w:tabs>
                <w:tab w:val="left" w:pos="360"/>
              </w:tabs>
              <w:spacing w:line="240" w:lineRule="atLeast"/>
              <w:jc w:val="both"/>
              <w:rPr>
                <w:lang w:val="sr-Cyrl-CS"/>
              </w:rPr>
            </w:pPr>
            <w:r w:rsidRPr="000F0291">
              <w:rPr>
                <w:lang w:val="sr-Cyrl-CS"/>
              </w:rPr>
              <w:t xml:space="preserve">Рок плаћања је до 45 дана од дана </w:t>
            </w:r>
            <w:r w:rsidRPr="000F0291">
              <w:rPr>
                <w:lang w:val="ru-RU"/>
              </w:rPr>
              <w:t xml:space="preserve">пријема оверене </w:t>
            </w:r>
            <w:r w:rsidRPr="000F0291">
              <w:rPr>
                <w:lang w:val="sr-Cyrl-CS"/>
              </w:rPr>
              <w:t xml:space="preserve">привремене односно окончане ситуације све </w:t>
            </w:r>
            <w:r w:rsidRPr="000F0291">
              <w:rPr>
                <w:iCs/>
                <w:lang w:val="sr-Cyrl-CS"/>
              </w:rPr>
              <w:t xml:space="preserve">у </w:t>
            </w:r>
            <w:r w:rsidRPr="000F0291">
              <w:rPr>
                <w:iCs/>
              </w:rPr>
              <w:t xml:space="preserve">складу са Законом о роковима измирења новчаних обавеза у комерцијалним трансакцијама </w:t>
            </w:r>
            <w:r w:rsidRPr="000F0291">
              <w:rPr>
                <w:rFonts w:eastAsia="TimesNewRomanPSMT"/>
              </w:rPr>
              <w:t>(„Службени гласник РС”, бр. 119/12, 68/15 и 113/2017).</w:t>
            </w:r>
            <w:r w:rsidRPr="000F0291">
              <w:rPr>
                <w:lang w:val="sr-Cyrl-CS"/>
              </w:rPr>
              <w:t xml:space="preserve"> </w:t>
            </w:r>
          </w:p>
          <w:p w:rsidR="00604419" w:rsidRPr="005F39BE" w:rsidRDefault="00604419" w:rsidP="00435D8B">
            <w:pPr>
              <w:jc w:val="both"/>
              <w:rPr>
                <w:iCs/>
              </w:rPr>
            </w:pPr>
            <w:r w:rsidRPr="005F39BE">
              <w:rPr>
                <w:iCs/>
              </w:rPr>
              <w:lastRenderedPageBreak/>
              <w:t>Плаћање се врши уплатом на рачун понуђача.</w:t>
            </w:r>
          </w:p>
          <w:p w:rsidR="00604419" w:rsidRPr="005F39BE" w:rsidRDefault="00604419" w:rsidP="00435D8B">
            <w:pPr>
              <w:snapToGrid w:val="0"/>
              <w:jc w:val="both"/>
              <w:rPr>
                <w:iCs/>
                <w:lang w:val="sr-Cyrl-CS"/>
              </w:rPr>
            </w:pPr>
            <w:r w:rsidRPr="005F39BE">
              <w:rPr>
                <w:iCs/>
              </w:rPr>
              <w:t>Понуђачу није дозвољено да захтева аванс.</w:t>
            </w:r>
            <w:r w:rsidRPr="005F39BE">
              <w:rPr>
                <w:iCs/>
                <w:lang w:val="sr-Cyrl-CS"/>
              </w:rPr>
              <w:t xml:space="preserve"> </w:t>
            </w:r>
          </w:p>
        </w:tc>
      </w:tr>
      <w:tr w:rsidR="00604419" w:rsidRPr="005F39BE" w:rsidTr="00435D8B">
        <w:tc>
          <w:tcPr>
            <w:tcW w:w="3066"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lang w:val="ru-RU"/>
              </w:rPr>
            </w:pPr>
          </w:p>
          <w:p w:rsidR="00604419" w:rsidRPr="005F39BE" w:rsidRDefault="00604419" w:rsidP="00435D8B">
            <w:pPr>
              <w:snapToGrid w:val="0"/>
              <w:jc w:val="both"/>
              <w:rPr>
                <w:rFonts w:eastAsia="TimesNewRomanPSMT"/>
                <w:bCs/>
                <w:lang w:val="ru-RU"/>
              </w:rPr>
            </w:pPr>
            <w:r w:rsidRPr="005F39BE">
              <w:rPr>
                <w:rFonts w:eastAsia="TimesNewRomanPSMT"/>
                <w:bCs/>
                <w:lang w:val="ru-RU"/>
              </w:rPr>
              <w:t xml:space="preserve">Рок за </w:t>
            </w:r>
            <w:r>
              <w:rPr>
                <w:rFonts w:eastAsia="TimesNewRomanPSMT"/>
                <w:bCs/>
                <w:lang w:val="ru-RU"/>
              </w:rPr>
              <w:t>извођење</w:t>
            </w:r>
            <w:r w:rsidRPr="005F39BE">
              <w:rPr>
                <w:rFonts w:eastAsia="TimesNewRomanPSMT"/>
                <w:bCs/>
                <w:lang w:val="ru-RU"/>
              </w:rPr>
              <w:t xml:space="preserve"> </w:t>
            </w:r>
          </w:p>
          <w:p w:rsidR="00604419" w:rsidRPr="005F39BE" w:rsidRDefault="00604419" w:rsidP="00435D8B">
            <w:pPr>
              <w:snapToGrid w:val="0"/>
              <w:jc w:val="both"/>
              <w:rPr>
                <w:rFonts w:eastAsia="TimesNewRomanPSMT"/>
                <w:bCs/>
                <w:lang w:val="ru-RU"/>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604419" w:rsidRPr="00922DC1" w:rsidRDefault="00604419" w:rsidP="00435D8B">
            <w:pPr>
              <w:jc w:val="both"/>
              <w:rPr>
                <w:b/>
                <w:lang/>
              </w:rPr>
            </w:pPr>
            <w:r w:rsidRPr="005F39BE">
              <w:rPr>
                <w:rFonts w:eastAsia="TimesNewRomanPSMT"/>
                <w:bCs/>
                <w:lang w:val="ru-RU"/>
              </w:rPr>
              <w:t xml:space="preserve">_____ </w:t>
            </w:r>
            <w:r>
              <w:rPr>
                <w:rFonts w:eastAsia="TimesNewRomanPSMT"/>
                <w:bCs/>
                <w:lang w:val="ru-RU"/>
              </w:rPr>
              <w:t xml:space="preserve">календарских </w:t>
            </w:r>
            <w:r w:rsidRPr="005F39BE">
              <w:rPr>
                <w:rFonts w:eastAsia="TimesNewRomanPSMT"/>
                <w:bCs/>
                <w:lang w:val="ru-RU"/>
              </w:rPr>
              <w:t>дана (</w:t>
            </w:r>
            <w:r>
              <w:rPr>
                <w:rFonts w:eastAsia="TimesNewRomanPSMT"/>
                <w:bCs/>
                <w:lang w:val="ru-RU"/>
              </w:rPr>
              <w:t>не дужи од 30)</w:t>
            </w:r>
            <w:r w:rsidRPr="005F39BE">
              <w:rPr>
                <w:rFonts w:eastAsia="TimesNewRomanPSMT"/>
                <w:bCs/>
                <w:lang w:val="ru-RU"/>
              </w:rPr>
              <w:t xml:space="preserve"> од дана </w:t>
            </w:r>
            <w:r>
              <w:rPr>
                <w:rFonts w:eastAsia="TimesNewRomanPSMT"/>
                <w:bCs/>
                <w:lang w:val="ru-RU"/>
              </w:rPr>
              <w:t>увођења у посао</w:t>
            </w:r>
            <w:r w:rsidRPr="005F39BE">
              <w:rPr>
                <w:rFonts w:eastAsia="TimesNewRomanPSMT"/>
                <w:bCs/>
                <w:lang w:val="ru-RU"/>
              </w:rPr>
              <w:t xml:space="preserve"> </w:t>
            </w:r>
            <w:r w:rsidRPr="005F39BE">
              <w:rPr>
                <w:rFonts w:eastAsia="TimesNewRomanPSMT"/>
                <w:bCs/>
                <w:i/>
                <w:lang w:val="ru-RU"/>
              </w:rPr>
              <w:t>(уписати)</w:t>
            </w:r>
          </w:p>
        </w:tc>
      </w:tr>
      <w:tr w:rsidR="00604419" w:rsidRPr="005F39BE" w:rsidTr="00435D8B">
        <w:tc>
          <w:tcPr>
            <w:tcW w:w="3066"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lang w:val="ru-RU"/>
              </w:rPr>
            </w:pPr>
          </w:p>
          <w:p w:rsidR="00604419" w:rsidRPr="005F39BE" w:rsidRDefault="00604419" w:rsidP="00435D8B">
            <w:pPr>
              <w:jc w:val="both"/>
              <w:rPr>
                <w:rFonts w:eastAsia="TimesNewRomanPSMT"/>
                <w:bCs/>
                <w:lang w:val="ru-RU"/>
              </w:rPr>
            </w:pPr>
            <w:r w:rsidRPr="005F39BE">
              <w:rPr>
                <w:rFonts w:eastAsia="TimesNewRomanPSMT"/>
                <w:bCs/>
                <w:lang w:val="ru-RU"/>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604419" w:rsidRPr="005F39BE" w:rsidRDefault="00604419" w:rsidP="00435D8B">
            <w:pPr>
              <w:snapToGrid w:val="0"/>
              <w:jc w:val="both"/>
              <w:rPr>
                <w:rFonts w:eastAsia="TimesNewRomanPSMT"/>
                <w:bCs/>
                <w:lang w:val="ru-RU"/>
              </w:rPr>
            </w:pPr>
            <w:r w:rsidRPr="005F39BE">
              <w:rPr>
                <w:rFonts w:eastAsia="TimesNewRomanPSMT"/>
                <w:bCs/>
                <w:lang w:val="ru-RU"/>
              </w:rPr>
              <w:t>_____ дана (минимум 60</w:t>
            </w:r>
            <w:r>
              <w:rPr>
                <w:rFonts w:eastAsia="TimesNewRomanPSMT"/>
                <w:bCs/>
                <w:lang w:val="ru-RU"/>
              </w:rPr>
              <w:t>)</w:t>
            </w:r>
            <w:r w:rsidRPr="005F39BE">
              <w:rPr>
                <w:rFonts w:eastAsia="TimesNewRomanPSMT"/>
                <w:bCs/>
                <w:lang w:val="ru-RU"/>
              </w:rPr>
              <w:t xml:space="preserve"> од дана отварања понуда </w:t>
            </w:r>
            <w:r w:rsidRPr="005F39BE">
              <w:rPr>
                <w:rFonts w:eastAsia="TimesNewRomanPSMT"/>
                <w:bCs/>
                <w:i/>
                <w:lang w:val="ru-RU"/>
              </w:rPr>
              <w:t>(уписати)</w:t>
            </w:r>
          </w:p>
        </w:tc>
      </w:tr>
      <w:tr w:rsidR="00604419" w:rsidRPr="005F39BE" w:rsidTr="00435D8B">
        <w:tc>
          <w:tcPr>
            <w:tcW w:w="3066" w:type="dxa"/>
            <w:tcBorders>
              <w:top w:val="single" w:sz="4" w:space="0" w:color="000000"/>
              <w:left w:val="single" w:sz="4" w:space="0" w:color="000000"/>
              <w:bottom w:val="single" w:sz="4" w:space="0" w:color="000000"/>
            </w:tcBorders>
            <w:shd w:val="clear" w:color="auto" w:fill="auto"/>
          </w:tcPr>
          <w:p w:rsidR="00604419" w:rsidRPr="005F39BE" w:rsidRDefault="00604419" w:rsidP="00435D8B">
            <w:pPr>
              <w:snapToGrid w:val="0"/>
              <w:jc w:val="both"/>
              <w:rPr>
                <w:rFonts w:eastAsia="TimesNewRomanPSMT"/>
                <w:bCs/>
                <w:lang w:val="ru-RU"/>
              </w:rPr>
            </w:pPr>
            <w:r>
              <w:rPr>
                <w:rFonts w:eastAsia="TimesNewRomanPSMT"/>
                <w:bCs/>
                <w:lang w:val="ru-RU"/>
              </w:rPr>
              <w:t xml:space="preserve">Гарантни период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604419" w:rsidRPr="005F39BE" w:rsidRDefault="00604419" w:rsidP="00435D8B">
            <w:pPr>
              <w:snapToGrid w:val="0"/>
              <w:jc w:val="both"/>
              <w:rPr>
                <w:rFonts w:eastAsia="TimesNewRomanPSMT"/>
                <w:bCs/>
                <w:lang w:val="ru-RU"/>
              </w:rPr>
            </w:pPr>
            <w:r>
              <w:rPr>
                <w:rFonts w:eastAsia="TimesNewRomanPSMT"/>
                <w:bCs/>
                <w:lang w:val="ru-RU"/>
              </w:rPr>
              <w:t xml:space="preserve">_______ године (минимум 2) од дана примопредаје предмета јавне набавке </w:t>
            </w:r>
            <w:r w:rsidRPr="005F39BE">
              <w:rPr>
                <w:rFonts w:eastAsia="TimesNewRomanPSMT"/>
                <w:bCs/>
                <w:i/>
                <w:lang w:val="ru-RU"/>
              </w:rPr>
              <w:t>(уписати)</w:t>
            </w:r>
          </w:p>
        </w:tc>
      </w:tr>
    </w:tbl>
    <w:p w:rsidR="00604419" w:rsidRPr="005F39BE" w:rsidRDefault="00604419" w:rsidP="00604419">
      <w:pPr>
        <w:ind w:left="720" w:firstLine="720"/>
        <w:jc w:val="both"/>
        <w:rPr>
          <w:rFonts w:eastAsia="TimesNewRomanPSMT"/>
          <w:bCs/>
          <w:lang/>
        </w:rPr>
      </w:pPr>
    </w:p>
    <w:p w:rsidR="00604419" w:rsidRPr="005F39BE" w:rsidRDefault="00604419" w:rsidP="00604419">
      <w:pPr>
        <w:ind w:left="720" w:firstLine="720"/>
        <w:jc w:val="both"/>
        <w:rPr>
          <w:rFonts w:eastAsia="TimesNewRomanPSMT"/>
          <w:bCs/>
        </w:rPr>
      </w:pPr>
      <w:r w:rsidRPr="005F39BE">
        <w:rPr>
          <w:rFonts w:eastAsia="TimesNewRomanPSMT"/>
          <w:bCs/>
        </w:rPr>
        <w:t xml:space="preserve">Датум </w:t>
      </w:r>
      <w:r w:rsidRPr="005F39BE">
        <w:rPr>
          <w:rFonts w:eastAsia="TimesNewRomanPSMT"/>
          <w:bCs/>
        </w:rPr>
        <w:tab/>
      </w:r>
      <w:r w:rsidRPr="005F39BE">
        <w:rPr>
          <w:rFonts w:eastAsia="TimesNewRomanPSMT"/>
          <w:bCs/>
        </w:rPr>
        <w:tab/>
      </w:r>
      <w:r w:rsidRPr="005F39BE">
        <w:rPr>
          <w:rFonts w:eastAsia="TimesNewRomanPSMT"/>
          <w:bCs/>
        </w:rPr>
        <w:tab/>
      </w:r>
      <w:r w:rsidRPr="005F39BE">
        <w:rPr>
          <w:rFonts w:eastAsia="TimesNewRomanPSMT"/>
          <w:bCs/>
        </w:rPr>
        <w:tab/>
      </w:r>
      <w:r w:rsidRPr="005F39BE">
        <w:rPr>
          <w:rFonts w:eastAsia="TimesNewRomanPSMT"/>
          <w:bCs/>
        </w:rPr>
        <w:tab/>
        <w:t xml:space="preserve">              Понуђач</w:t>
      </w:r>
    </w:p>
    <w:p w:rsidR="00604419" w:rsidRPr="005F39BE" w:rsidRDefault="00604419" w:rsidP="00604419">
      <w:pPr>
        <w:ind w:left="2880" w:firstLine="720"/>
        <w:jc w:val="both"/>
        <w:rPr>
          <w:rFonts w:eastAsia="TimesNewRomanPS-BoldMT"/>
          <w:b/>
          <w:bCs/>
          <w:i/>
          <w:iCs/>
          <w:color w:val="002060"/>
        </w:rPr>
      </w:pPr>
      <w:r w:rsidRPr="005F39BE">
        <w:rPr>
          <w:rFonts w:eastAsia="TimesNewRomanPSMT"/>
          <w:bCs/>
        </w:rPr>
        <w:t xml:space="preserve">    М.П. </w:t>
      </w:r>
    </w:p>
    <w:p w:rsidR="00604419" w:rsidRPr="005F39BE" w:rsidRDefault="00604419" w:rsidP="00604419">
      <w:pPr>
        <w:jc w:val="both"/>
        <w:rPr>
          <w:rFonts w:eastAsia="TimesNewRomanPS-BoldMT"/>
          <w:b/>
          <w:bCs/>
          <w:i/>
          <w:iCs/>
          <w:color w:val="002060"/>
        </w:rPr>
      </w:pPr>
      <w:r w:rsidRPr="005F39BE">
        <w:rPr>
          <w:rFonts w:eastAsia="TimesNewRomanPS-BoldMT"/>
          <w:b/>
          <w:bCs/>
          <w:i/>
          <w:iCs/>
          <w:color w:val="002060"/>
        </w:rPr>
        <w:t>_____________________________</w:t>
      </w:r>
      <w:r w:rsidRPr="005F39BE">
        <w:rPr>
          <w:rFonts w:eastAsia="TimesNewRomanPS-BoldMT"/>
          <w:b/>
          <w:bCs/>
          <w:i/>
          <w:iCs/>
          <w:color w:val="002060"/>
        </w:rPr>
        <w:tab/>
      </w:r>
      <w:r w:rsidRPr="005F39BE">
        <w:rPr>
          <w:rFonts w:eastAsia="TimesNewRomanPS-BoldMT"/>
          <w:b/>
          <w:bCs/>
          <w:i/>
          <w:iCs/>
          <w:color w:val="002060"/>
        </w:rPr>
        <w:tab/>
      </w:r>
      <w:r w:rsidRPr="005F39BE">
        <w:rPr>
          <w:rFonts w:eastAsia="TimesNewRomanPS-BoldMT"/>
          <w:b/>
          <w:bCs/>
          <w:i/>
          <w:iCs/>
          <w:color w:val="002060"/>
        </w:rPr>
        <w:tab/>
        <w:t>________________________________</w:t>
      </w:r>
    </w:p>
    <w:p w:rsidR="00604419" w:rsidRPr="005F39BE" w:rsidRDefault="00604419" w:rsidP="00604419">
      <w:pPr>
        <w:jc w:val="both"/>
        <w:rPr>
          <w:b/>
          <w:bCs/>
          <w:i/>
          <w:iCs/>
          <w:u w:val="single"/>
          <w:lang/>
        </w:rPr>
      </w:pPr>
    </w:p>
    <w:p w:rsidR="00604419" w:rsidRPr="005F39BE" w:rsidRDefault="00604419" w:rsidP="00604419">
      <w:pPr>
        <w:jc w:val="both"/>
        <w:rPr>
          <w:i/>
          <w:iCs/>
        </w:rPr>
      </w:pPr>
      <w:r w:rsidRPr="005F39BE">
        <w:rPr>
          <w:b/>
          <w:bCs/>
          <w:i/>
          <w:iCs/>
          <w:u w:val="single"/>
        </w:rPr>
        <w:t>Напомене:</w:t>
      </w:r>
      <w:r w:rsidRPr="005F39BE">
        <w:rPr>
          <w:b/>
          <w:bCs/>
          <w:i/>
          <w:iCs/>
        </w:rPr>
        <w:t xml:space="preserve"> </w:t>
      </w:r>
    </w:p>
    <w:p w:rsidR="00604419" w:rsidRPr="005F39BE" w:rsidRDefault="00604419" w:rsidP="00604419">
      <w:pPr>
        <w:jc w:val="both"/>
        <w:rPr>
          <w:i/>
          <w:iCs/>
        </w:rPr>
      </w:pPr>
      <w:r w:rsidRPr="005F39BE">
        <w:rPr>
          <w:i/>
          <w:iCs/>
        </w:rPr>
        <w:t xml:space="preserve">Образац понуде понуђач мора да попуни, овери печатом и потпише, чиме </w:t>
      </w:r>
      <w:r w:rsidRPr="005F39BE">
        <w:rPr>
          <w:i/>
          <w:iCs/>
          <w:lang w:val="sr-Cyrl-CS"/>
        </w:rPr>
        <w:t>п</w:t>
      </w:r>
      <w:r w:rsidRPr="005F39BE">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04419" w:rsidRPr="005F39BE" w:rsidRDefault="00604419" w:rsidP="00604419">
      <w:pPr>
        <w:jc w:val="both"/>
        <w:rPr>
          <w:i/>
          <w:iCs/>
          <w:lang w:val="sr-Cyrl-CS"/>
        </w:rPr>
      </w:pPr>
      <w:r w:rsidRPr="005F39BE">
        <w:rPr>
          <w:i/>
          <w:iCs/>
        </w:rPr>
        <w:t>Уколико је предмет јавне набавке обликован у више партија, понуђачи ће попуњавати образац понуде за сваку партију посебно.</w:t>
      </w:r>
    </w:p>
    <w:p w:rsidR="00604419" w:rsidRDefault="00604419" w:rsidP="00604419">
      <w:pPr>
        <w:jc w:val="both"/>
        <w:rPr>
          <w:i/>
          <w:iCs/>
          <w:lang w:val="sr-Cyrl-CS"/>
        </w:rPr>
      </w:pPr>
    </w:p>
    <w:p w:rsidR="00604419" w:rsidRDefault="00604419" w:rsidP="00604419">
      <w:pPr>
        <w:jc w:val="both"/>
        <w:rPr>
          <w:i/>
          <w:iCs/>
          <w:lang w:val="sr-Cyrl-CS"/>
        </w:rPr>
      </w:pPr>
    </w:p>
    <w:p w:rsidR="00C85264" w:rsidRDefault="00C85264" w:rsidP="00604419">
      <w:pPr>
        <w:jc w:val="both"/>
        <w:rPr>
          <w:i/>
          <w:iCs/>
          <w:lang w:val="sr-Cyrl-CS"/>
        </w:rPr>
      </w:pPr>
    </w:p>
    <w:p w:rsidR="00C85264" w:rsidRDefault="00C85264" w:rsidP="00604419">
      <w:pPr>
        <w:jc w:val="both"/>
        <w:rPr>
          <w:i/>
          <w:iCs/>
          <w:lang w:val="sr-Cyrl-CS"/>
        </w:rPr>
      </w:pPr>
    </w:p>
    <w:p w:rsidR="00C85264" w:rsidRDefault="00C85264" w:rsidP="00604419">
      <w:pPr>
        <w:jc w:val="both"/>
        <w:rPr>
          <w:i/>
          <w:iCs/>
          <w:lang w:val="sr-Cyrl-CS"/>
        </w:rPr>
      </w:pPr>
    </w:p>
    <w:p w:rsidR="00C85264" w:rsidRDefault="00C85264" w:rsidP="00604419">
      <w:pPr>
        <w:jc w:val="both"/>
        <w:rPr>
          <w:i/>
          <w:iCs/>
          <w:lang w:val="sr-Cyrl-CS"/>
        </w:rPr>
      </w:pPr>
    </w:p>
    <w:p w:rsidR="00C85264" w:rsidRDefault="00C85264" w:rsidP="00604419">
      <w:pPr>
        <w:jc w:val="both"/>
        <w:rPr>
          <w:i/>
          <w:iCs/>
          <w:lang w:val="sr-Cyrl-CS"/>
        </w:rPr>
      </w:pPr>
    </w:p>
    <w:p w:rsidR="00C85264" w:rsidRDefault="00C85264" w:rsidP="00604419">
      <w:pPr>
        <w:jc w:val="both"/>
        <w:rPr>
          <w:i/>
          <w:iCs/>
          <w:lang w:val="sr-Cyrl-CS"/>
        </w:rPr>
      </w:pPr>
    </w:p>
    <w:p w:rsidR="00C85264" w:rsidRDefault="00C85264" w:rsidP="00604419">
      <w:pPr>
        <w:jc w:val="both"/>
        <w:rPr>
          <w:i/>
          <w:iCs/>
          <w:lang w:val="sr-Cyrl-CS"/>
        </w:rPr>
      </w:pPr>
    </w:p>
    <w:p w:rsidR="00C85264" w:rsidRDefault="00C85264" w:rsidP="00604419">
      <w:pPr>
        <w:jc w:val="both"/>
        <w:rPr>
          <w:i/>
          <w:iCs/>
          <w:lang w:val="sr-Cyrl-CS"/>
        </w:rPr>
      </w:pPr>
    </w:p>
    <w:p w:rsidR="00C85264" w:rsidRDefault="00C85264" w:rsidP="00604419">
      <w:pPr>
        <w:jc w:val="both"/>
        <w:rPr>
          <w:i/>
          <w:iCs/>
          <w:lang w:val="sr-Cyrl-CS"/>
        </w:rPr>
      </w:pPr>
    </w:p>
    <w:p w:rsidR="00C85264" w:rsidRDefault="00C85264" w:rsidP="00604419">
      <w:pPr>
        <w:jc w:val="both"/>
        <w:rPr>
          <w:i/>
          <w:iCs/>
          <w:lang w:val="sr-Cyrl-CS"/>
        </w:rPr>
      </w:pPr>
    </w:p>
    <w:p w:rsidR="00C85264" w:rsidRDefault="00C85264" w:rsidP="00604419">
      <w:pPr>
        <w:jc w:val="both"/>
        <w:rPr>
          <w:i/>
          <w:iCs/>
          <w:lang w:val="sr-Cyrl-CS"/>
        </w:rPr>
      </w:pPr>
    </w:p>
    <w:p w:rsidR="00C85264" w:rsidRDefault="00C85264" w:rsidP="00604419">
      <w:pPr>
        <w:jc w:val="both"/>
        <w:rPr>
          <w:i/>
          <w:iCs/>
          <w:lang w:val="sr-Cyrl-CS"/>
        </w:rPr>
      </w:pPr>
    </w:p>
    <w:p w:rsidR="00C85264" w:rsidRDefault="00C85264" w:rsidP="00604419">
      <w:pPr>
        <w:jc w:val="both"/>
        <w:rPr>
          <w:i/>
          <w:iCs/>
          <w:lang w:val="sr-Cyrl-CS"/>
        </w:rPr>
      </w:pPr>
    </w:p>
    <w:p w:rsidR="00C85264" w:rsidRDefault="00C85264" w:rsidP="00604419">
      <w:pPr>
        <w:jc w:val="both"/>
        <w:rPr>
          <w:i/>
          <w:iCs/>
          <w:lang w:val="sr-Cyrl-CS"/>
        </w:rPr>
      </w:pPr>
    </w:p>
    <w:p w:rsidR="00C85264" w:rsidRDefault="00C85264" w:rsidP="00604419">
      <w:pPr>
        <w:jc w:val="both"/>
        <w:rPr>
          <w:i/>
          <w:iCs/>
          <w:lang w:val="sr-Cyrl-CS"/>
        </w:rPr>
      </w:pPr>
    </w:p>
    <w:p w:rsidR="00C85264" w:rsidRDefault="00C85264" w:rsidP="00604419">
      <w:pPr>
        <w:jc w:val="both"/>
        <w:rPr>
          <w:i/>
          <w:iCs/>
          <w:lang w:val="sr-Cyrl-CS"/>
        </w:rPr>
      </w:pPr>
    </w:p>
    <w:p w:rsidR="00C85264" w:rsidRDefault="00C85264" w:rsidP="00604419">
      <w:pPr>
        <w:jc w:val="both"/>
        <w:rPr>
          <w:i/>
          <w:iCs/>
          <w:lang w:val="sr-Cyrl-CS"/>
        </w:rPr>
      </w:pPr>
    </w:p>
    <w:p w:rsidR="00C85264" w:rsidRDefault="00C85264" w:rsidP="00604419">
      <w:pPr>
        <w:jc w:val="both"/>
        <w:rPr>
          <w:i/>
          <w:iCs/>
          <w:lang w:val="sr-Cyrl-CS"/>
        </w:rPr>
      </w:pPr>
    </w:p>
    <w:p w:rsidR="00C85264" w:rsidRDefault="00C85264" w:rsidP="00604419">
      <w:pPr>
        <w:jc w:val="both"/>
        <w:rPr>
          <w:i/>
          <w:iCs/>
          <w:lang w:val="sr-Cyrl-CS"/>
        </w:rPr>
      </w:pPr>
    </w:p>
    <w:p w:rsidR="00C85264" w:rsidRDefault="00C85264" w:rsidP="00604419">
      <w:pPr>
        <w:jc w:val="both"/>
        <w:rPr>
          <w:i/>
          <w:iCs/>
          <w:lang w:val="sr-Cyrl-CS"/>
        </w:rPr>
      </w:pPr>
    </w:p>
    <w:p w:rsidR="00C85264" w:rsidRDefault="00C85264" w:rsidP="00604419">
      <w:pPr>
        <w:jc w:val="both"/>
        <w:rPr>
          <w:i/>
          <w:iCs/>
          <w:lang w:val="sr-Cyrl-CS"/>
        </w:rPr>
      </w:pPr>
    </w:p>
    <w:p w:rsidR="00C85264" w:rsidRDefault="00C85264" w:rsidP="00604419">
      <w:pPr>
        <w:jc w:val="both"/>
        <w:rPr>
          <w:i/>
          <w:iCs/>
          <w:lang w:val="sr-Cyrl-CS"/>
        </w:rPr>
      </w:pPr>
    </w:p>
    <w:p w:rsidR="00C85264" w:rsidRDefault="00C85264" w:rsidP="00604419">
      <w:pPr>
        <w:jc w:val="both"/>
        <w:rPr>
          <w:i/>
          <w:iCs/>
          <w:lang w:val="sr-Cyrl-CS"/>
        </w:rPr>
      </w:pPr>
    </w:p>
    <w:p w:rsidR="00C85264" w:rsidRDefault="00C85264" w:rsidP="00604419">
      <w:pPr>
        <w:jc w:val="both"/>
        <w:rPr>
          <w:i/>
          <w:iCs/>
          <w:lang w:val="sr-Cyrl-CS"/>
        </w:rPr>
      </w:pPr>
    </w:p>
    <w:p w:rsidR="00C85264" w:rsidRDefault="00C85264" w:rsidP="00604419">
      <w:pPr>
        <w:jc w:val="both"/>
        <w:rPr>
          <w:i/>
          <w:iCs/>
          <w:lang w:val="sr-Cyrl-CS"/>
        </w:rPr>
      </w:pPr>
    </w:p>
    <w:p w:rsidR="00604419" w:rsidRDefault="00604419" w:rsidP="00657AF2">
      <w:pPr>
        <w:jc w:val="both"/>
        <w:rPr>
          <w:i/>
          <w:iCs/>
          <w:lang w:val="sr-Cyrl-CS"/>
        </w:rPr>
      </w:pPr>
    </w:p>
    <w:p w:rsidR="00657AF2" w:rsidRDefault="00657AF2" w:rsidP="00657AF2">
      <w:pPr>
        <w:jc w:val="both"/>
        <w:rPr>
          <w:i/>
          <w:iCs/>
          <w:lang w:val="sr-Cyrl-CS"/>
        </w:rPr>
      </w:pPr>
    </w:p>
    <w:p w:rsidR="00657AF2" w:rsidRPr="005F39BE" w:rsidRDefault="00657AF2" w:rsidP="00657AF2">
      <w:pPr>
        <w:keepLines/>
        <w:tabs>
          <w:tab w:val="left" w:pos="-2977"/>
          <w:tab w:val="right" w:pos="4820"/>
        </w:tabs>
        <w:spacing w:before="60"/>
        <w:jc w:val="right"/>
        <w:rPr>
          <w:b/>
          <w:bCs/>
          <w:noProof/>
          <w:sz w:val="28"/>
          <w:szCs w:val="20"/>
          <w:lang/>
        </w:rPr>
      </w:pPr>
      <w:r w:rsidRPr="005F39BE">
        <w:rPr>
          <w:b/>
          <w:bCs/>
          <w:noProof/>
          <w:sz w:val="28"/>
          <w:szCs w:val="20"/>
          <w:lang/>
        </w:rPr>
        <w:lastRenderedPageBreak/>
        <w:t>(ОБРАЗАЦ</w:t>
      </w:r>
      <w:r>
        <w:rPr>
          <w:b/>
          <w:bCs/>
          <w:noProof/>
          <w:sz w:val="28"/>
          <w:szCs w:val="20"/>
          <w:lang/>
        </w:rPr>
        <w:t xml:space="preserve"> БР.</w:t>
      </w:r>
      <w:r w:rsidRPr="005F39BE">
        <w:rPr>
          <w:b/>
          <w:bCs/>
          <w:noProof/>
          <w:sz w:val="28"/>
          <w:szCs w:val="20"/>
          <w:lang/>
        </w:rPr>
        <w:t xml:space="preserve"> </w:t>
      </w:r>
      <w:r>
        <w:rPr>
          <w:b/>
          <w:bCs/>
          <w:noProof/>
          <w:sz w:val="28"/>
          <w:szCs w:val="20"/>
          <w:lang/>
        </w:rPr>
        <w:t>2</w:t>
      </w:r>
      <w:r w:rsidRPr="005F39BE">
        <w:rPr>
          <w:b/>
          <w:bCs/>
          <w:noProof/>
          <w:sz w:val="28"/>
          <w:szCs w:val="20"/>
          <w:lang/>
        </w:rPr>
        <w:t>)</w:t>
      </w:r>
    </w:p>
    <w:p w:rsidR="00657AF2" w:rsidRPr="005F39BE" w:rsidRDefault="00657AF2" w:rsidP="00657AF2">
      <w:pPr>
        <w:keepLines/>
        <w:tabs>
          <w:tab w:val="left" w:pos="-2977"/>
          <w:tab w:val="right" w:pos="4820"/>
        </w:tabs>
        <w:spacing w:before="60"/>
        <w:jc w:val="right"/>
        <w:rPr>
          <w:b/>
          <w:bCs/>
          <w:noProof/>
          <w:sz w:val="28"/>
          <w:szCs w:val="20"/>
          <w:lang/>
        </w:rPr>
      </w:pPr>
    </w:p>
    <w:p w:rsidR="00657AF2" w:rsidRPr="005F39BE" w:rsidRDefault="00657AF2" w:rsidP="00657AF2">
      <w:pPr>
        <w:keepLines/>
        <w:tabs>
          <w:tab w:val="left" w:pos="-2977"/>
          <w:tab w:val="right" w:pos="4820"/>
        </w:tabs>
        <w:spacing w:before="60"/>
        <w:jc w:val="center"/>
        <w:rPr>
          <w:b/>
          <w:bCs/>
          <w:noProof/>
          <w:sz w:val="28"/>
          <w:szCs w:val="20"/>
          <w:lang/>
        </w:rPr>
      </w:pPr>
      <w:r w:rsidRPr="005F39BE">
        <w:rPr>
          <w:b/>
          <w:bCs/>
          <w:noProof/>
          <w:sz w:val="28"/>
          <w:szCs w:val="20"/>
          <w:lang/>
        </w:rPr>
        <w:t xml:space="preserve"> </w:t>
      </w:r>
      <w:r w:rsidRPr="005F39BE">
        <w:rPr>
          <w:b/>
          <w:bCs/>
          <w:noProof/>
          <w:sz w:val="28"/>
          <w:szCs w:val="20"/>
          <w:lang/>
        </w:rPr>
        <w:t>ТРОШКОВ</w:t>
      </w:r>
      <w:r>
        <w:rPr>
          <w:b/>
          <w:bCs/>
          <w:noProof/>
          <w:sz w:val="28"/>
          <w:szCs w:val="20"/>
          <w:lang/>
        </w:rPr>
        <w:t>И</w:t>
      </w:r>
      <w:r w:rsidRPr="005F39BE">
        <w:rPr>
          <w:b/>
          <w:bCs/>
          <w:noProof/>
          <w:sz w:val="28"/>
          <w:szCs w:val="20"/>
          <w:lang/>
        </w:rPr>
        <w:t xml:space="preserve"> ПРИПРЕМЕ ПОНУДЕ</w:t>
      </w:r>
    </w:p>
    <w:p w:rsidR="00657AF2" w:rsidRPr="005F39BE" w:rsidRDefault="00657AF2" w:rsidP="00657AF2">
      <w:pPr>
        <w:rPr>
          <w:b/>
          <w:bCs/>
          <w:i/>
          <w:iCs/>
          <w:sz w:val="28"/>
          <w:szCs w:val="28"/>
          <w:lang/>
        </w:rPr>
      </w:pPr>
    </w:p>
    <w:p w:rsidR="00657AF2" w:rsidRPr="005F39BE" w:rsidRDefault="00657AF2" w:rsidP="00657AF2">
      <w:pPr>
        <w:rPr>
          <w:b/>
          <w:bCs/>
          <w:i/>
          <w:iCs/>
          <w:sz w:val="28"/>
          <w:szCs w:val="28"/>
          <w:lang/>
        </w:rPr>
      </w:pPr>
    </w:p>
    <w:p w:rsidR="00657AF2" w:rsidRDefault="00657AF2" w:rsidP="00657AF2">
      <w:pPr>
        <w:spacing w:after="120"/>
        <w:jc w:val="both"/>
        <w:rPr>
          <w:lang/>
        </w:rPr>
      </w:pPr>
      <w:r w:rsidRPr="005F39BE">
        <w:t xml:space="preserve">У складу са чланом 88. </w:t>
      </w:r>
      <w:r w:rsidRPr="005F39BE">
        <w:rPr>
          <w:lang w:val="sr-Cyrl-CS"/>
        </w:rPr>
        <w:t>став 1.</w:t>
      </w:r>
      <w:r w:rsidRPr="005F39BE">
        <w:t xml:space="preserve"> ЗЈН, понуђач</w:t>
      </w:r>
      <w:r w:rsidRPr="005F39BE">
        <w:rPr>
          <w:lang/>
        </w:rPr>
        <w:t xml:space="preserve"> ____________________</w:t>
      </w:r>
      <w:r>
        <w:rPr>
          <w:lang/>
        </w:rPr>
        <w:t>_________________</w:t>
      </w:r>
      <w:r w:rsidRPr="005F39BE">
        <w:rPr>
          <w:lang/>
        </w:rPr>
        <w:t xml:space="preserve"> </w:t>
      </w:r>
    </w:p>
    <w:p w:rsidR="00657AF2" w:rsidRDefault="00657AF2" w:rsidP="00657AF2">
      <w:pPr>
        <w:spacing w:after="120"/>
        <w:jc w:val="both"/>
        <w:rPr>
          <w:i/>
          <w:iCs/>
          <w:lang/>
        </w:rPr>
      </w:pPr>
      <w:r>
        <w:rPr>
          <w:lang/>
        </w:rPr>
        <w:t xml:space="preserve">                                                                                        </w:t>
      </w:r>
      <w:r w:rsidRPr="005F39BE">
        <w:rPr>
          <w:i/>
          <w:lang w:val="ru-RU"/>
        </w:rPr>
        <w:t>[</w:t>
      </w:r>
      <w:r w:rsidRPr="005F39BE">
        <w:rPr>
          <w:i/>
          <w:iCs/>
        </w:rPr>
        <w:t xml:space="preserve">навести </w:t>
      </w:r>
      <w:r w:rsidRPr="005F39BE">
        <w:rPr>
          <w:i/>
          <w:iCs/>
          <w:lang w:val="sr-Cyrl-CS"/>
        </w:rPr>
        <w:t>назив понуђача</w:t>
      </w:r>
      <w:r w:rsidRPr="005F39BE">
        <w:rPr>
          <w:i/>
          <w:iCs/>
        </w:rPr>
        <w:t xml:space="preserve">] </w:t>
      </w:r>
      <w:r>
        <w:rPr>
          <w:lang/>
        </w:rPr>
        <w:t xml:space="preserve">                  </w:t>
      </w:r>
    </w:p>
    <w:p w:rsidR="00657AF2" w:rsidRPr="005F39BE" w:rsidRDefault="00657AF2" w:rsidP="00657AF2">
      <w:pPr>
        <w:spacing w:after="120"/>
        <w:jc w:val="both"/>
        <w:rPr>
          <w:b/>
          <w:i/>
        </w:rPr>
      </w:pPr>
      <w:r w:rsidRPr="005F39BE">
        <w:t>достав</w:t>
      </w:r>
      <w:r w:rsidRPr="005F39BE">
        <w:rPr>
          <w:lang w:val="sr-Cyrl-CS"/>
        </w:rPr>
        <w:t xml:space="preserve">ља </w:t>
      </w:r>
      <w:r w:rsidRPr="005F39BE">
        <w:t>укупан износ и структуру трошкова припремања понуде</w:t>
      </w:r>
      <w:r w:rsidR="00C538BD">
        <w:rPr>
          <w:lang/>
        </w:rPr>
        <w:t xml:space="preserve"> </w:t>
      </w:r>
      <w:r w:rsidR="00C538BD">
        <w:t>за јавну набавку број VIII 404-</w:t>
      </w:r>
      <w:r w:rsidR="00C538BD">
        <w:rPr>
          <w:lang/>
        </w:rPr>
        <w:t>203</w:t>
      </w:r>
      <w:r w:rsidR="00C538BD">
        <w:t xml:space="preserve">/19 </w:t>
      </w:r>
      <w:r w:rsidR="00C538BD">
        <w:rPr>
          <w:lang/>
        </w:rPr>
        <w:t>Јавна расвета у месним заједницама</w:t>
      </w:r>
      <w:r w:rsidR="00C538BD">
        <w:t xml:space="preserve">, обликовану у </w:t>
      </w:r>
      <w:r w:rsidR="00C538BD">
        <w:rPr>
          <w:lang/>
        </w:rPr>
        <w:t>три</w:t>
      </w:r>
      <w:r w:rsidR="00C538BD">
        <w:t xml:space="preserve"> партије</w:t>
      </w:r>
      <w:r w:rsidRPr="005F39BE">
        <w:t xml:space="preserve">, </w:t>
      </w:r>
      <w:r w:rsidRPr="005F39BE">
        <w:rPr>
          <w:lang w:val="sr-Cyrl-CS"/>
        </w:rPr>
        <w:t xml:space="preserve">како следи у </w:t>
      </w:r>
      <w:r w:rsidRPr="005F39BE">
        <w:t>табели:</w:t>
      </w:r>
    </w:p>
    <w:tbl>
      <w:tblPr>
        <w:tblW w:w="0" w:type="auto"/>
        <w:tblInd w:w="153" w:type="dxa"/>
        <w:tblLayout w:type="fixed"/>
        <w:tblLook w:val="0000"/>
      </w:tblPr>
      <w:tblGrid>
        <w:gridCol w:w="5565"/>
        <w:gridCol w:w="3300"/>
      </w:tblGrid>
      <w:tr w:rsidR="00657AF2" w:rsidRPr="005F39BE" w:rsidTr="00435D8B">
        <w:tc>
          <w:tcPr>
            <w:tcW w:w="5565" w:type="dxa"/>
            <w:tcBorders>
              <w:top w:val="single" w:sz="4" w:space="0" w:color="000000"/>
              <w:left w:val="single" w:sz="4" w:space="0" w:color="000000"/>
              <w:bottom w:val="single" w:sz="4" w:space="0" w:color="000000"/>
            </w:tcBorders>
            <w:shd w:val="clear" w:color="auto" w:fill="auto"/>
          </w:tcPr>
          <w:p w:rsidR="00657AF2" w:rsidRPr="005F39BE" w:rsidRDefault="00657AF2" w:rsidP="00435D8B">
            <w:pPr>
              <w:jc w:val="center"/>
              <w:rPr>
                <w:b/>
                <w:i/>
              </w:rPr>
            </w:pPr>
            <w:r w:rsidRPr="005F39BE">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57AF2" w:rsidRPr="005F39BE" w:rsidRDefault="00657AF2" w:rsidP="00435D8B">
            <w:pPr>
              <w:jc w:val="center"/>
            </w:pPr>
            <w:r w:rsidRPr="005F39BE">
              <w:rPr>
                <w:b/>
                <w:i/>
              </w:rPr>
              <w:t>ИЗНОС ТРОШКА У РСД</w:t>
            </w:r>
          </w:p>
        </w:tc>
      </w:tr>
      <w:tr w:rsidR="00657AF2" w:rsidRPr="005F39BE" w:rsidTr="00435D8B">
        <w:tc>
          <w:tcPr>
            <w:tcW w:w="5565" w:type="dxa"/>
            <w:tcBorders>
              <w:top w:val="single" w:sz="4" w:space="0" w:color="000000"/>
              <w:left w:val="single" w:sz="4" w:space="0" w:color="000000"/>
              <w:bottom w:val="single" w:sz="4" w:space="0" w:color="000000"/>
            </w:tcBorders>
            <w:shd w:val="clear" w:color="auto" w:fill="auto"/>
          </w:tcPr>
          <w:p w:rsidR="00657AF2" w:rsidRPr="005F39BE" w:rsidRDefault="00657AF2" w:rsidP="00435D8B">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57AF2" w:rsidRPr="005F39BE" w:rsidRDefault="00657AF2" w:rsidP="00435D8B">
            <w:pPr>
              <w:snapToGrid w:val="0"/>
              <w:jc w:val="right"/>
            </w:pPr>
          </w:p>
        </w:tc>
      </w:tr>
      <w:tr w:rsidR="00657AF2" w:rsidRPr="005F39BE" w:rsidTr="00435D8B">
        <w:tc>
          <w:tcPr>
            <w:tcW w:w="5565" w:type="dxa"/>
            <w:tcBorders>
              <w:top w:val="single" w:sz="4" w:space="0" w:color="000000"/>
              <w:left w:val="single" w:sz="4" w:space="0" w:color="000000"/>
              <w:bottom w:val="single" w:sz="4" w:space="0" w:color="000000"/>
            </w:tcBorders>
            <w:shd w:val="clear" w:color="auto" w:fill="auto"/>
          </w:tcPr>
          <w:p w:rsidR="00657AF2" w:rsidRPr="005F39BE" w:rsidRDefault="00657AF2" w:rsidP="00435D8B">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57AF2" w:rsidRPr="005F39BE" w:rsidRDefault="00657AF2" w:rsidP="00435D8B">
            <w:pPr>
              <w:snapToGrid w:val="0"/>
              <w:jc w:val="right"/>
            </w:pPr>
          </w:p>
        </w:tc>
      </w:tr>
      <w:tr w:rsidR="00657AF2" w:rsidRPr="005F39BE" w:rsidTr="00435D8B">
        <w:tc>
          <w:tcPr>
            <w:tcW w:w="5565" w:type="dxa"/>
            <w:tcBorders>
              <w:top w:val="single" w:sz="4" w:space="0" w:color="000000"/>
              <w:left w:val="single" w:sz="4" w:space="0" w:color="000000"/>
              <w:bottom w:val="single" w:sz="4" w:space="0" w:color="000000"/>
            </w:tcBorders>
            <w:shd w:val="clear" w:color="auto" w:fill="auto"/>
          </w:tcPr>
          <w:p w:rsidR="00657AF2" w:rsidRPr="005F39BE" w:rsidRDefault="00657AF2" w:rsidP="00435D8B">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57AF2" w:rsidRPr="005F39BE" w:rsidRDefault="00657AF2" w:rsidP="00435D8B">
            <w:pPr>
              <w:snapToGrid w:val="0"/>
            </w:pPr>
          </w:p>
        </w:tc>
      </w:tr>
      <w:tr w:rsidR="00657AF2" w:rsidRPr="005F39BE" w:rsidTr="00435D8B">
        <w:tc>
          <w:tcPr>
            <w:tcW w:w="5565" w:type="dxa"/>
            <w:tcBorders>
              <w:top w:val="single" w:sz="4" w:space="0" w:color="000000"/>
              <w:left w:val="single" w:sz="4" w:space="0" w:color="000000"/>
              <w:bottom w:val="single" w:sz="4" w:space="0" w:color="000000"/>
            </w:tcBorders>
            <w:shd w:val="clear" w:color="auto" w:fill="auto"/>
          </w:tcPr>
          <w:p w:rsidR="00657AF2" w:rsidRPr="005F39BE" w:rsidRDefault="00657AF2" w:rsidP="00435D8B">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57AF2" w:rsidRPr="005F39BE" w:rsidRDefault="00657AF2" w:rsidP="00435D8B">
            <w:pPr>
              <w:snapToGrid w:val="0"/>
            </w:pPr>
          </w:p>
        </w:tc>
      </w:tr>
      <w:tr w:rsidR="00657AF2" w:rsidRPr="005F39BE" w:rsidTr="00435D8B">
        <w:tc>
          <w:tcPr>
            <w:tcW w:w="5565" w:type="dxa"/>
            <w:tcBorders>
              <w:top w:val="single" w:sz="4" w:space="0" w:color="000000"/>
              <w:left w:val="single" w:sz="4" w:space="0" w:color="000000"/>
              <w:bottom w:val="single" w:sz="4" w:space="0" w:color="000000"/>
            </w:tcBorders>
            <w:shd w:val="clear" w:color="auto" w:fill="auto"/>
          </w:tcPr>
          <w:p w:rsidR="00657AF2" w:rsidRPr="005F39BE" w:rsidRDefault="00657AF2" w:rsidP="00435D8B">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57AF2" w:rsidRPr="005F39BE" w:rsidRDefault="00657AF2" w:rsidP="00435D8B">
            <w:pPr>
              <w:snapToGrid w:val="0"/>
            </w:pPr>
          </w:p>
        </w:tc>
      </w:tr>
      <w:tr w:rsidR="00657AF2" w:rsidRPr="005F39BE" w:rsidTr="00435D8B">
        <w:tc>
          <w:tcPr>
            <w:tcW w:w="5565" w:type="dxa"/>
            <w:tcBorders>
              <w:top w:val="single" w:sz="4" w:space="0" w:color="000000"/>
              <w:left w:val="single" w:sz="4" w:space="0" w:color="000000"/>
              <w:bottom w:val="single" w:sz="4" w:space="0" w:color="000000"/>
            </w:tcBorders>
            <w:shd w:val="clear" w:color="auto" w:fill="auto"/>
          </w:tcPr>
          <w:p w:rsidR="00657AF2" w:rsidRPr="005F39BE" w:rsidRDefault="00657AF2" w:rsidP="00435D8B">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57AF2" w:rsidRPr="005F39BE" w:rsidRDefault="00657AF2" w:rsidP="00435D8B">
            <w:pPr>
              <w:snapToGrid w:val="0"/>
            </w:pPr>
          </w:p>
        </w:tc>
      </w:tr>
      <w:tr w:rsidR="00657AF2" w:rsidRPr="005F39BE" w:rsidTr="00435D8B">
        <w:tc>
          <w:tcPr>
            <w:tcW w:w="5565" w:type="dxa"/>
            <w:tcBorders>
              <w:top w:val="single" w:sz="4" w:space="0" w:color="000000"/>
              <w:left w:val="single" w:sz="4" w:space="0" w:color="000000"/>
              <w:bottom w:val="single" w:sz="4" w:space="0" w:color="000000"/>
            </w:tcBorders>
            <w:shd w:val="clear" w:color="auto" w:fill="auto"/>
          </w:tcPr>
          <w:p w:rsidR="00657AF2" w:rsidRPr="005F39BE" w:rsidRDefault="00657AF2" w:rsidP="00435D8B">
            <w:pPr>
              <w:snapToGrid w:val="0"/>
              <w:jc w:val="both"/>
              <w:rPr>
                <w:i/>
              </w:rPr>
            </w:pPr>
          </w:p>
          <w:p w:rsidR="00657AF2" w:rsidRPr="005F39BE" w:rsidRDefault="00657AF2" w:rsidP="00435D8B">
            <w:pPr>
              <w:jc w:val="both"/>
              <w:rPr>
                <w:lang w:val="ru-RU"/>
              </w:rPr>
            </w:pPr>
            <w:r w:rsidRPr="005F39BE">
              <w:rPr>
                <w:b/>
                <w:i/>
              </w:rPr>
              <w:t>УКУПАН ИЗНОС ТРОШКОВА ПРИП</w:t>
            </w:r>
            <w:r w:rsidRPr="005F39BE">
              <w:rPr>
                <w:b/>
                <w:i/>
                <w:lang/>
              </w:rPr>
              <w:t>Р</w:t>
            </w:r>
            <w:r w:rsidRPr="005F39BE">
              <w:rPr>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57AF2" w:rsidRPr="005F39BE" w:rsidRDefault="00657AF2" w:rsidP="00435D8B">
            <w:pPr>
              <w:snapToGrid w:val="0"/>
              <w:rPr>
                <w:lang w:val="ru-RU"/>
              </w:rPr>
            </w:pPr>
          </w:p>
        </w:tc>
      </w:tr>
    </w:tbl>
    <w:p w:rsidR="00657AF2" w:rsidRPr="005F39BE" w:rsidRDefault="00657AF2" w:rsidP="00657AF2">
      <w:pPr>
        <w:jc w:val="both"/>
      </w:pPr>
    </w:p>
    <w:p w:rsidR="00657AF2" w:rsidRPr="005F39BE" w:rsidRDefault="00657AF2" w:rsidP="00657AF2">
      <w:pPr>
        <w:jc w:val="both"/>
      </w:pPr>
      <w:r w:rsidRPr="005F39BE">
        <w:t>Трошкове припреме и подношења понуде сноси искључиво понуђач и не може тражити од наручиоца накнаду трошкова.</w:t>
      </w:r>
    </w:p>
    <w:p w:rsidR="00657AF2" w:rsidRPr="005F39BE" w:rsidRDefault="00657AF2" w:rsidP="00657AF2">
      <w:pPr>
        <w:jc w:val="both"/>
        <w:rPr>
          <w:lang w:val="sr-Cyrl-CS"/>
        </w:rPr>
      </w:pPr>
      <w:r w:rsidRPr="005F39BE">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57AF2" w:rsidRPr="005F39BE" w:rsidRDefault="00657AF2" w:rsidP="00657AF2">
      <w:pPr>
        <w:spacing w:after="120"/>
        <w:ind w:firstLine="426"/>
        <w:jc w:val="both"/>
        <w:rPr>
          <w:b/>
          <w:bCs/>
          <w:i/>
        </w:rPr>
      </w:pPr>
    </w:p>
    <w:p w:rsidR="00657AF2" w:rsidRPr="005F39BE" w:rsidRDefault="00657AF2" w:rsidP="00657AF2">
      <w:pPr>
        <w:spacing w:after="120"/>
        <w:jc w:val="both"/>
        <w:rPr>
          <w:bCs/>
          <w:i/>
          <w:color w:val="FF0000"/>
          <w:lang w:val="sr-Cyrl-CS"/>
        </w:rPr>
      </w:pPr>
      <w:r w:rsidRPr="005F39BE">
        <w:rPr>
          <w:b/>
          <w:bCs/>
          <w:i/>
        </w:rPr>
        <w:t xml:space="preserve">Напомена: </w:t>
      </w:r>
      <w:r w:rsidRPr="005F39BE">
        <w:rPr>
          <w:bCs/>
          <w:i/>
        </w:rPr>
        <w:t>достављање овог обрасца није обавезно</w:t>
      </w:r>
      <w:r w:rsidRPr="005F39BE">
        <w:rPr>
          <w:bCs/>
          <w:i/>
          <w:lang/>
        </w:rPr>
        <w:t>.</w:t>
      </w:r>
    </w:p>
    <w:p w:rsidR="00657AF2" w:rsidRPr="005F39BE" w:rsidRDefault="00657AF2" w:rsidP="00657AF2">
      <w:pPr>
        <w:spacing w:after="120"/>
        <w:jc w:val="both"/>
        <w:rPr>
          <w:bCs/>
          <w:lang/>
        </w:rPr>
      </w:pPr>
    </w:p>
    <w:p w:rsidR="00657AF2" w:rsidRPr="005F39BE" w:rsidRDefault="00657AF2" w:rsidP="00657AF2">
      <w:pPr>
        <w:spacing w:after="120"/>
        <w:ind w:firstLine="425"/>
        <w:jc w:val="both"/>
        <w:rPr>
          <w:bCs/>
        </w:rPr>
      </w:pPr>
    </w:p>
    <w:tbl>
      <w:tblPr>
        <w:tblW w:w="0" w:type="auto"/>
        <w:tblLayout w:type="fixed"/>
        <w:tblLook w:val="0000"/>
      </w:tblPr>
      <w:tblGrid>
        <w:gridCol w:w="3080"/>
        <w:gridCol w:w="3068"/>
        <w:gridCol w:w="3094"/>
      </w:tblGrid>
      <w:tr w:rsidR="00657AF2" w:rsidRPr="005F39BE" w:rsidTr="00435D8B">
        <w:tc>
          <w:tcPr>
            <w:tcW w:w="3080" w:type="dxa"/>
            <w:shd w:val="clear" w:color="auto" w:fill="auto"/>
            <w:vAlign w:val="center"/>
          </w:tcPr>
          <w:p w:rsidR="00657AF2" w:rsidRPr="005F39BE" w:rsidRDefault="00657AF2" w:rsidP="00435D8B">
            <w:pPr>
              <w:pStyle w:val="BodyText2"/>
              <w:spacing w:line="100" w:lineRule="atLeast"/>
              <w:jc w:val="center"/>
            </w:pPr>
            <w:r w:rsidRPr="005F39BE">
              <w:t>Датум:</w:t>
            </w:r>
          </w:p>
        </w:tc>
        <w:tc>
          <w:tcPr>
            <w:tcW w:w="3068" w:type="dxa"/>
            <w:shd w:val="clear" w:color="auto" w:fill="auto"/>
            <w:vAlign w:val="center"/>
          </w:tcPr>
          <w:p w:rsidR="00657AF2" w:rsidRPr="005F39BE" w:rsidRDefault="00657AF2" w:rsidP="00435D8B">
            <w:pPr>
              <w:pStyle w:val="BodyText2"/>
              <w:spacing w:line="100" w:lineRule="atLeast"/>
              <w:jc w:val="center"/>
            </w:pPr>
            <w:r w:rsidRPr="005F39BE">
              <w:t>М.П.</w:t>
            </w:r>
          </w:p>
        </w:tc>
        <w:tc>
          <w:tcPr>
            <w:tcW w:w="3094" w:type="dxa"/>
            <w:shd w:val="clear" w:color="auto" w:fill="auto"/>
            <w:vAlign w:val="center"/>
          </w:tcPr>
          <w:p w:rsidR="00657AF2" w:rsidRPr="005F39BE" w:rsidRDefault="00657AF2" w:rsidP="00435D8B">
            <w:pPr>
              <w:pStyle w:val="BodyText2"/>
              <w:spacing w:line="100" w:lineRule="atLeast"/>
              <w:jc w:val="center"/>
            </w:pPr>
            <w:r w:rsidRPr="005F39BE">
              <w:t>Потпис понуђача</w:t>
            </w:r>
          </w:p>
        </w:tc>
      </w:tr>
      <w:tr w:rsidR="00657AF2" w:rsidRPr="005F39BE" w:rsidTr="00435D8B">
        <w:tc>
          <w:tcPr>
            <w:tcW w:w="3080" w:type="dxa"/>
            <w:tcBorders>
              <w:bottom w:val="single" w:sz="4" w:space="0" w:color="000000"/>
            </w:tcBorders>
            <w:shd w:val="clear" w:color="auto" w:fill="auto"/>
          </w:tcPr>
          <w:p w:rsidR="00657AF2" w:rsidRPr="005F39BE" w:rsidRDefault="00657AF2" w:rsidP="00435D8B">
            <w:pPr>
              <w:pStyle w:val="BodyText2"/>
              <w:snapToGrid w:val="0"/>
              <w:spacing w:line="100" w:lineRule="atLeast"/>
              <w:jc w:val="both"/>
            </w:pPr>
          </w:p>
        </w:tc>
        <w:tc>
          <w:tcPr>
            <w:tcW w:w="3068" w:type="dxa"/>
            <w:shd w:val="clear" w:color="auto" w:fill="auto"/>
          </w:tcPr>
          <w:p w:rsidR="00657AF2" w:rsidRPr="005F39BE" w:rsidRDefault="00657AF2" w:rsidP="00435D8B">
            <w:pPr>
              <w:pStyle w:val="BodyText2"/>
              <w:snapToGrid w:val="0"/>
              <w:spacing w:line="100" w:lineRule="atLeast"/>
              <w:jc w:val="both"/>
            </w:pPr>
          </w:p>
        </w:tc>
        <w:tc>
          <w:tcPr>
            <w:tcW w:w="3094" w:type="dxa"/>
            <w:tcBorders>
              <w:bottom w:val="single" w:sz="4" w:space="0" w:color="000000"/>
            </w:tcBorders>
            <w:shd w:val="clear" w:color="auto" w:fill="auto"/>
          </w:tcPr>
          <w:p w:rsidR="00657AF2" w:rsidRPr="005F39BE" w:rsidRDefault="00657AF2" w:rsidP="00435D8B">
            <w:pPr>
              <w:pStyle w:val="BodyText2"/>
              <w:snapToGrid w:val="0"/>
              <w:spacing w:line="100" w:lineRule="atLeast"/>
              <w:jc w:val="both"/>
            </w:pPr>
          </w:p>
        </w:tc>
      </w:tr>
    </w:tbl>
    <w:p w:rsidR="00657AF2" w:rsidRPr="005F39BE" w:rsidRDefault="00657AF2" w:rsidP="00657AF2"/>
    <w:p w:rsidR="00657AF2" w:rsidRPr="005F39BE" w:rsidRDefault="00657AF2" w:rsidP="00657AF2">
      <w:pPr>
        <w:rPr>
          <w:b/>
          <w:bCs/>
          <w:i/>
          <w:iCs/>
        </w:rPr>
      </w:pPr>
    </w:p>
    <w:p w:rsidR="00657AF2" w:rsidRPr="005F39BE" w:rsidRDefault="00657AF2" w:rsidP="00657AF2">
      <w:pPr>
        <w:rPr>
          <w:b/>
          <w:bCs/>
          <w:i/>
          <w:iCs/>
          <w:lang/>
        </w:rPr>
      </w:pPr>
    </w:p>
    <w:p w:rsidR="00657AF2" w:rsidRPr="005F39BE" w:rsidRDefault="00657AF2" w:rsidP="00657AF2">
      <w:pPr>
        <w:rPr>
          <w:b/>
          <w:bCs/>
          <w:i/>
          <w:iCs/>
          <w:lang/>
        </w:rPr>
      </w:pPr>
    </w:p>
    <w:p w:rsidR="00657AF2" w:rsidRPr="005F39BE" w:rsidRDefault="00657AF2" w:rsidP="00657AF2">
      <w:pPr>
        <w:rPr>
          <w:b/>
          <w:bCs/>
          <w:i/>
          <w:iCs/>
          <w:lang/>
        </w:rPr>
      </w:pPr>
    </w:p>
    <w:p w:rsidR="00657AF2" w:rsidRPr="005F39BE" w:rsidRDefault="00657AF2" w:rsidP="00657AF2">
      <w:pPr>
        <w:rPr>
          <w:b/>
          <w:bCs/>
          <w:i/>
          <w:iCs/>
          <w:lang/>
        </w:rPr>
      </w:pPr>
    </w:p>
    <w:p w:rsidR="00657AF2" w:rsidRPr="005F39BE" w:rsidRDefault="00657AF2" w:rsidP="00657AF2">
      <w:pPr>
        <w:rPr>
          <w:b/>
          <w:bCs/>
          <w:i/>
          <w:iCs/>
          <w:lang/>
        </w:rPr>
      </w:pPr>
    </w:p>
    <w:p w:rsidR="00657AF2" w:rsidRPr="005F39BE" w:rsidRDefault="00657AF2" w:rsidP="00657AF2">
      <w:pPr>
        <w:rPr>
          <w:b/>
          <w:bCs/>
          <w:i/>
          <w:iCs/>
          <w:lang/>
        </w:rPr>
      </w:pPr>
    </w:p>
    <w:p w:rsidR="00657AF2" w:rsidRPr="005F39BE" w:rsidRDefault="00657AF2" w:rsidP="00657AF2">
      <w:pPr>
        <w:rPr>
          <w:b/>
          <w:bCs/>
          <w:i/>
          <w:iCs/>
          <w:lang/>
        </w:rPr>
      </w:pPr>
    </w:p>
    <w:p w:rsidR="00657AF2" w:rsidRPr="005F39BE" w:rsidRDefault="00657AF2" w:rsidP="00657AF2">
      <w:pPr>
        <w:rPr>
          <w:b/>
          <w:bCs/>
          <w:i/>
          <w:iCs/>
          <w:lang/>
        </w:rPr>
      </w:pPr>
    </w:p>
    <w:p w:rsidR="00657AF2" w:rsidRPr="005F39BE" w:rsidRDefault="00657AF2" w:rsidP="00657AF2">
      <w:pPr>
        <w:rPr>
          <w:b/>
          <w:bCs/>
          <w:i/>
          <w:iCs/>
          <w:lang/>
        </w:rPr>
      </w:pPr>
    </w:p>
    <w:p w:rsidR="00657AF2" w:rsidRPr="005F39BE" w:rsidRDefault="00657AF2" w:rsidP="00657AF2">
      <w:pPr>
        <w:rPr>
          <w:b/>
          <w:bCs/>
          <w:i/>
          <w:iCs/>
          <w:lang/>
        </w:rPr>
      </w:pPr>
    </w:p>
    <w:p w:rsidR="00657AF2" w:rsidRPr="005F39BE" w:rsidRDefault="00657AF2" w:rsidP="00657AF2">
      <w:pPr>
        <w:pStyle w:val="BodyText3"/>
        <w:spacing w:after="0"/>
        <w:jc w:val="right"/>
        <w:rPr>
          <w:b/>
          <w:bCs/>
          <w:sz w:val="28"/>
          <w:szCs w:val="28"/>
          <w:lang/>
        </w:rPr>
      </w:pPr>
      <w:r w:rsidRPr="005F39BE">
        <w:rPr>
          <w:b/>
          <w:bCs/>
          <w:sz w:val="28"/>
          <w:szCs w:val="28"/>
          <w:lang/>
        </w:rPr>
        <w:lastRenderedPageBreak/>
        <w:t>(ОБРАЗАЦ</w:t>
      </w:r>
      <w:r>
        <w:rPr>
          <w:b/>
          <w:bCs/>
          <w:sz w:val="28"/>
          <w:szCs w:val="28"/>
          <w:lang/>
        </w:rPr>
        <w:t xml:space="preserve"> БР.</w:t>
      </w:r>
      <w:r w:rsidRPr="005F39BE">
        <w:rPr>
          <w:b/>
          <w:bCs/>
          <w:sz w:val="28"/>
          <w:szCs w:val="28"/>
          <w:lang/>
        </w:rPr>
        <w:t xml:space="preserve"> </w:t>
      </w:r>
      <w:r>
        <w:rPr>
          <w:b/>
          <w:bCs/>
          <w:sz w:val="28"/>
          <w:szCs w:val="28"/>
          <w:lang/>
        </w:rPr>
        <w:t>3</w:t>
      </w:r>
      <w:r w:rsidRPr="005F39BE">
        <w:rPr>
          <w:b/>
          <w:bCs/>
          <w:sz w:val="28"/>
          <w:szCs w:val="28"/>
          <w:lang/>
        </w:rPr>
        <w:t>)</w:t>
      </w:r>
    </w:p>
    <w:p w:rsidR="00657AF2" w:rsidRPr="005F39BE" w:rsidRDefault="00657AF2" w:rsidP="00657AF2">
      <w:pPr>
        <w:pStyle w:val="BodyText3"/>
        <w:spacing w:after="0"/>
        <w:jc w:val="right"/>
        <w:rPr>
          <w:b/>
          <w:bCs/>
          <w:sz w:val="28"/>
          <w:szCs w:val="28"/>
          <w:lang/>
        </w:rPr>
      </w:pPr>
    </w:p>
    <w:p w:rsidR="00657AF2" w:rsidRPr="005F39BE" w:rsidRDefault="00657AF2" w:rsidP="00657AF2">
      <w:pPr>
        <w:pStyle w:val="BodyText3"/>
        <w:spacing w:after="0"/>
        <w:jc w:val="center"/>
        <w:rPr>
          <w:b/>
          <w:bCs/>
          <w:sz w:val="28"/>
          <w:szCs w:val="28"/>
          <w:lang/>
        </w:rPr>
      </w:pPr>
      <w:r w:rsidRPr="005F39BE">
        <w:rPr>
          <w:b/>
          <w:bCs/>
          <w:sz w:val="28"/>
          <w:szCs w:val="28"/>
          <w:lang/>
        </w:rPr>
        <w:t>ИЗЈАВ</w:t>
      </w:r>
      <w:r>
        <w:rPr>
          <w:b/>
          <w:bCs/>
          <w:sz w:val="28"/>
          <w:szCs w:val="28"/>
          <w:lang/>
        </w:rPr>
        <w:t>А</w:t>
      </w:r>
      <w:r w:rsidRPr="005F39BE">
        <w:rPr>
          <w:b/>
          <w:bCs/>
          <w:sz w:val="28"/>
          <w:szCs w:val="28"/>
          <w:lang/>
        </w:rPr>
        <w:t xml:space="preserve"> О НЕЗАВИСНОЈ ПОНУДИ</w:t>
      </w:r>
    </w:p>
    <w:p w:rsidR="00657AF2" w:rsidRPr="005F39BE" w:rsidRDefault="00657AF2" w:rsidP="00657AF2">
      <w:pPr>
        <w:pStyle w:val="BodyText3"/>
        <w:spacing w:after="0"/>
        <w:jc w:val="center"/>
        <w:rPr>
          <w:b/>
          <w:bCs/>
          <w:sz w:val="28"/>
          <w:szCs w:val="28"/>
          <w:lang/>
        </w:rPr>
      </w:pPr>
    </w:p>
    <w:p w:rsidR="00657AF2" w:rsidRPr="005F39BE" w:rsidRDefault="00657AF2" w:rsidP="00657AF2">
      <w:pPr>
        <w:pStyle w:val="BodyText3"/>
        <w:spacing w:after="0"/>
        <w:jc w:val="center"/>
        <w:rPr>
          <w:bCs/>
          <w:sz w:val="24"/>
          <w:szCs w:val="24"/>
          <w:lang/>
        </w:rPr>
      </w:pPr>
    </w:p>
    <w:p w:rsidR="00657AF2" w:rsidRPr="005F39BE" w:rsidRDefault="00657AF2" w:rsidP="00657AF2">
      <w:pPr>
        <w:pStyle w:val="BodyText3"/>
        <w:spacing w:after="0"/>
        <w:jc w:val="both"/>
        <w:rPr>
          <w:sz w:val="24"/>
          <w:szCs w:val="24"/>
        </w:rPr>
      </w:pPr>
      <w:r w:rsidRPr="005F39BE">
        <w:rPr>
          <w:sz w:val="24"/>
          <w:szCs w:val="24"/>
        </w:rPr>
        <w:t xml:space="preserve">У складу са чланом 26. ЗЈН, ________________________________________, </w:t>
      </w:r>
    </w:p>
    <w:p w:rsidR="00657AF2" w:rsidRPr="005F39BE" w:rsidRDefault="00657AF2" w:rsidP="00657AF2">
      <w:pPr>
        <w:pStyle w:val="BodyText3"/>
        <w:spacing w:after="0"/>
        <w:jc w:val="both"/>
        <w:rPr>
          <w:sz w:val="24"/>
          <w:szCs w:val="24"/>
        </w:rPr>
      </w:pPr>
      <w:r w:rsidRPr="005F39BE">
        <w:rPr>
          <w:sz w:val="24"/>
          <w:szCs w:val="24"/>
        </w:rPr>
        <w:t xml:space="preserve">                                                                           </w:t>
      </w:r>
      <w:r w:rsidRPr="005F39BE">
        <w:rPr>
          <w:sz w:val="20"/>
          <w:szCs w:val="20"/>
        </w:rPr>
        <w:t xml:space="preserve"> (Назив понуђача)</w:t>
      </w:r>
    </w:p>
    <w:p w:rsidR="00657AF2" w:rsidRPr="005F39BE" w:rsidRDefault="00657AF2" w:rsidP="00657AF2">
      <w:pPr>
        <w:pStyle w:val="BodyText3"/>
        <w:spacing w:after="0"/>
        <w:jc w:val="both"/>
        <w:rPr>
          <w:w w:val="200"/>
          <w:sz w:val="24"/>
          <w:szCs w:val="24"/>
        </w:rPr>
      </w:pPr>
      <w:r w:rsidRPr="005F39BE">
        <w:rPr>
          <w:sz w:val="24"/>
          <w:szCs w:val="24"/>
        </w:rPr>
        <w:t xml:space="preserve">даје: </w:t>
      </w:r>
    </w:p>
    <w:p w:rsidR="00657AF2" w:rsidRPr="005F39BE" w:rsidRDefault="00657AF2" w:rsidP="00657AF2">
      <w:pPr>
        <w:pStyle w:val="BodyText3"/>
        <w:spacing w:before="360" w:after="360"/>
        <w:ind w:firstLine="227"/>
        <w:jc w:val="both"/>
        <w:rPr>
          <w:w w:val="200"/>
          <w:sz w:val="24"/>
          <w:szCs w:val="24"/>
        </w:rPr>
      </w:pPr>
    </w:p>
    <w:p w:rsidR="00657AF2" w:rsidRPr="005F39BE" w:rsidRDefault="00657AF2" w:rsidP="00657AF2">
      <w:pPr>
        <w:pStyle w:val="BodyText3"/>
        <w:spacing w:before="360" w:after="360"/>
        <w:ind w:firstLine="227"/>
        <w:jc w:val="center"/>
        <w:rPr>
          <w:b/>
          <w:bCs/>
          <w:sz w:val="24"/>
          <w:szCs w:val="24"/>
          <w:lang w:val="sr-Cyrl-CS"/>
        </w:rPr>
      </w:pPr>
      <w:r w:rsidRPr="005F39BE">
        <w:rPr>
          <w:b/>
          <w:bCs/>
          <w:sz w:val="24"/>
          <w:szCs w:val="24"/>
          <w:lang w:val="sr-Cyrl-CS"/>
        </w:rPr>
        <w:t xml:space="preserve">ИЗЈАВУ </w:t>
      </w:r>
    </w:p>
    <w:p w:rsidR="00657AF2" w:rsidRPr="005F39BE" w:rsidRDefault="00657AF2" w:rsidP="00657AF2">
      <w:pPr>
        <w:pStyle w:val="BodyText3"/>
        <w:spacing w:before="360" w:after="360"/>
        <w:ind w:firstLine="227"/>
        <w:jc w:val="center"/>
        <w:rPr>
          <w:bCs/>
          <w:sz w:val="24"/>
          <w:szCs w:val="24"/>
        </w:rPr>
      </w:pPr>
      <w:r w:rsidRPr="005F39BE">
        <w:rPr>
          <w:b/>
          <w:bCs/>
          <w:sz w:val="24"/>
          <w:szCs w:val="24"/>
          <w:lang w:val="sr-Cyrl-CS"/>
        </w:rPr>
        <w:t>О НЕЗАВИСНОЈ</w:t>
      </w:r>
      <w:r w:rsidRPr="005F39BE">
        <w:rPr>
          <w:b/>
          <w:bCs/>
          <w:sz w:val="24"/>
          <w:szCs w:val="24"/>
        </w:rPr>
        <w:t xml:space="preserve"> ПОНУДИ</w:t>
      </w:r>
    </w:p>
    <w:p w:rsidR="00657AF2" w:rsidRPr="005F39BE" w:rsidRDefault="00657AF2" w:rsidP="00657AF2">
      <w:pPr>
        <w:pStyle w:val="BodyText3"/>
        <w:spacing w:after="0"/>
        <w:jc w:val="both"/>
        <w:rPr>
          <w:bCs/>
          <w:sz w:val="24"/>
          <w:szCs w:val="24"/>
        </w:rPr>
      </w:pPr>
    </w:p>
    <w:p w:rsidR="00657AF2" w:rsidRPr="005F39BE" w:rsidRDefault="00657AF2" w:rsidP="00657AF2">
      <w:pPr>
        <w:pStyle w:val="BodyText3"/>
        <w:spacing w:after="0"/>
        <w:jc w:val="both"/>
        <w:rPr>
          <w:bCs/>
          <w:sz w:val="24"/>
          <w:szCs w:val="24"/>
        </w:rPr>
      </w:pPr>
    </w:p>
    <w:p w:rsidR="00657AF2" w:rsidRPr="005F39BE" w:rsidRDefault="00657AF2" w:rsidP="00657AF2">
      <w:pPr>
        <w:jc w:val="both"/>
      </w:pPr>
      <w:r w:rsidRPr="005F39BE">
        <w:tab/>
      </w:r>
      <w:r w:rsidRPr="005F39BE">
        <w:tab/>
      </w:r>
      <w:r w:rsidRPr="005F39BE">
        <w:tab/>
      </w:r>
      <w:r w:rsidRPr="005F39BE">
        <w:rPr>
          <w:bCs/>
        </w:rPr>
        <w:t xml:space="preserve"> </w:t>
      </w:r>
    </w:p>
    <w:p w:rsidR="00657AF2" w:rsidRPr="005F39BE" w:rsidRDefault="00657AF2" w:rsidP="00657AF2">
      <w:pPr>
        <w:jc w:val="both"/>
        <w:rPr>
          <w:iCs/>
          <w:lang w:val="sr-Cyrl-CS"/>
        </w:rPr>
      </w:pPr>
      <w:r w:rsidRPr="005F39BE">
        <w:t>Под пуном материјалном и кривичном одговорношћу п</w:t>
      </w:r>
      <w:r w:rsidRPr="005F39BE">
        <w:rPr>
          <w:bCs/>
        </w:rPr>
        <w:t xml:space="preserve">отврђујем да сам понуду у </w:t>
      </w:r>
      <w:r w:rsidRPr="005F39BE">
        <w:rPr>
          <w:bCs/>
          <w:lang w:val="sr-Cyrl-CS"/>
        </w:rPr>
        <w:t>поступку</w:t>
      </w:r>
      <w:r w:rsidRPr="005F39BE">
        <w:rPr>
          <w:bCs/>
        </w:rPr>
        <w:t xml:space="preserve"> јавне набавке</w:t>
      </w:r>
      <w:r w:rsidRPr="005F39BE">
        <w:rPr>
          <w:bCs/>
          <w:lang w:val="sr-Cyrl-CS"/>
        </w:rPr>
        <w:t xml:space="preserve"> мале вредности број</w:t>
      </w:r>
      <w:r w:rsidRPr="005F39BE">
        <w:rPr>
          <w:lang/>
        </w:rPr>
        <w:t xml:space="preserve"> VIII 404-</w:t>
      </w:r>
      <w:r w:rsidR="00B339E8">
        <w:rPr>
          <w:lang/>
        </w:rPr>
        <w:t>203</w:t>
      </w:r>
      <w:r w:rsidRPr="005F39BE">
        <w:rPr>
          <w:lang/>
        </w:rPr>
        <w:t>/1</w:t>
      </w:r>
      <w:r>
        <w:rPr>
          <w:lang/>
        </w:rPr>
        <w:t xml:space="preserve">9 </w:t>
      </w:r>
      <w:r>
        <w:rPr>
          <w:bCs/>
          <w:lang w:val="sr-Cyrl-CS"/>
        </w:rPr>
        <w:t>Јавна расвета у месним заједницама</w:t>
      </w:r>
      <w:r w:rsidRPr="005F39BE">
        <w:t>,</w:t>
      </w:r>
      <w:r w:rsidR="00B339E8">
        <w:rPr>
          <w:lang/>
        </w:rPr>
        <w:t xml:space="preserve"> обликовану у три партије</w:t>
      </w:r>
      <w:r w:rsidR="00435D8B">
        <w:rPr>
          <w:lang/>
        </w:rPr>
        <w:t>,</w:t>
      </w:r>
      <w:r w:rsidRPr="005F39BE">
        <w:t xml:space="preserve"> </w:t>
      </w:r>
      <w:r w:rsidRPr="005F39BE">
        <w:rPr>
          <w:bCs/>
        </w:rPr>
        <w:t>поднео независно, без договора са другим понуђачима или заинтересованим лицима.</w:t>
      </w:r>
    </w:p>
    <w:p w:rsidR="00657AF2" w:rsidRPr="005F39BE" w:rsidRDefault="00657AF2" w:rsidP="00657AF2">
      <w:pPr>
        <w:jc w:val="both"/>
        <w:rPr>
          <w:bCs/>
          <w:lang/>
        </w:rPr>
      </w:pPr>
    </w:p>
    <w:p w:rsidR="00657AF2" w:rsidRPr="005F39BE" w:rsidRDefault="00657AF2" w:rsidP="00657AF2">
      <w:pPr>
        <w:jc w:val="both"/>
        <w:rPr>
          <w:bCs/>
          <w:lang/>
        </w:rPr>
      </w:pPr>
    </w:p>
    <w:p w:rsidR="00657AF2" w:rsidRPr="005F39BE" w:rsidRDefault="00657AF2" w:rsidP="00657AF2">
      <w:pPr>
        <w:pStyle w:val="BodyText3"/>
        <w:spacing w:after="0"/>
        <w:ind w:firstLine="227"/>
        <w:jc w:val="both"/>
        <w:rPr>
          <w:sz w:val="24"/>
          <w:szCs w:val="24"/>
        </w:rPr>
      </w:pPr>
    </w:p>
    <w:tbl>
      <w:tblPr>
        <w:tblW w:w="0" w:type="auto"/>
        <w:tblLayout w:type="fixed"/>
        <w:tblLook w:val="0000"/>
      </w:tblPr>
      <w:tblGrid>
        <w:gridCol w:w="3080"/>
        <w:gridCol w:w="3065"/>
        <w:gridCol w:w="3097"/>
      </w:tblGrid>
      <w:tr w:rsidR="00657AF2" w:rsidRPr="005F39BE" w:rsidTr="00435D8B">
        <w:tc>
          <w:tcPr>
            <w:tcW w:w="3080" w:type="dxa"/>
            <w:shd w:val="clear" w:color="auto" w:fill="auto"/>
            <w:vAlign w:val="center"/>
          </w:tcPr>
          <w:p w:rsidR="00657AF2" w:rsidRPr="005F39BE" w:rsidRDefault="00657AF2" w:rsidP="00435D8B">
            <w:pPr>
              <w:pStyle w:val="BodyText2"/>
              <w:spacing w:line="100" w:lineRule="atLeast"/>
              <w:jc w:val="center"/>
            </w:pPr>
            <w:r w:rsidRPr="005F39BE">
              <w:t>Датум:</w:t>
            </w:r>
          </w:p>
        </w:tc>
        <w:tc>
          <w:tcPr>
            <w:tcW w:w="3065" w:type="dxa"/>
            <w:shd w:val="clear" w:color="auto" w:fill="auto"/>
            <w:vAlign w:val="center"/>
          </w:tcPr>
          <w:p w:rsidR="00657AF2" w:rsidRPr="005F39BE" w:rsidRDefault="00657AF2" w:rsidP="00435D8B">
            <w:pPr>
              <w:pStyle w:val="BodyText2"/>
              <w:spacing w:line="100" w:lineRule="atLeast"/>
              <w:jc w:val="center"/>
            </w:pPr>
            <w:r w:rsidRPr="005F39BE">
              <w:t>М.П.</w:t>
            </w:r>
          </w:p>
        </w:tc>
        <w:tc>
          <w:tcPr>
            <w:tcW w:w="3097" w:type="dxa"/>
            <w:shd w:val="clear" w:color="auto" w:fill="auto"/>
            <w:vAlign w:val="center"/>
          </w:tcPr>
          <w:p w:rsidR="00657AF2" w:rsidRPr="005F39BE" w:rsidRDefault="00657AF2" w:rsidP="00435D8B">
            <w:pPr>
              <w:pStyle w:val="BodyText2"/>
              <w:spacing w:line="100" w:lineRule="atLeast"/>
              <w:jc w:val="center"/>
            </w:pPr>
            <w:r w:rsidRPr="005F39BE">
              <w:t>Потпис понуђача</w:t>
            </w:r>
          </w:p>
        </w:tc>
      </w:tr>
      <w:tr w:rsidR="00657AF2" w:rsidRPr="005F39BE" w:rsidTr="00435D8B">
        <w:tc>
          <w:tcPr>
            <w:tcW w:w="3080" w:type="dxa"/>
            <w:tcBorders>
              <w:bottom w:val="single" w:sz="4" w:space="0" w:color="000000"/>
            </w:tcBorders>
            <w:shd w:val="clear" w:color="auto" w:fill="auto"/>
          </w:tcPr>
          <w:p w:rsidR="00657AF2" w:rsidRPr="005F39BE" w:rsidRDefault="00657AF2" w:rsidP="00435D8B">
            <w:pPr>
              <w:pStyle w:val="BodyText2"/>
              <w:snapToGrid w:val="0"/>
              <w:spacing w:line="100" w:lineRule="atLeast"/>
              <w:jc w:val="both"/>
            </w:pPr>
          </w:p>
        </w:tc>
        <w:tc>
          <w:tcPr>
            <w:tcW w:w="3065" w:type="dxa"/>
            <w:shd w:val="clear" w:color="auto" w:fill="auto"/>
          </w:tcPr>
          <w:p w:rsidR="00657AF2" w:rsidRPr="005F39BE" w:rsidRDefault="00657AF2" w:rsidP="00435D8B">
            <w:pPr>
              <w:pStyle w:val="BodyText2"/>
              <w:snapToGrid w:val="0"/>
              <w:spacing w:line="100" w:lineRule="atLeast"/>
              <w:jc w:val="both"/>
            </w:pPr>
          </w:p>
        </w:tc>
        <w:tc>
          <w:tcPr>
            <w:tcW w:w="3097" w:type="dxa"/>
            <w:tcBorders>
              <w:bottom w:val="single" w:sz="4" w:space="0" w:color="000000"/>
            </w:tcBorders>
            <w:shd w:val="clear" w:color="auto" w:fill="auto"/>
          </w:tcPr>
          <w:p w:rsidR="00657AF2" w:rsidRPr="005F39BE" w:rsidRDefault="00657AF2" w:rsidP="00435D8B">
            <w:pPr>
              <w:pStyle w:val="BodyText2"/>
              <w:snapToGrid w:val="0"/>
              <w:spacing w:line="100" w:lineRule="atLeast"/>
              <w:jc w:val="both"/>
            </w:pPr>
          </w:p>
        </w:tc>
      </w:tr>
    </w:tbl>
    <w:p w:rsidR="00657AF2" w:rsidRPr="005F39BE" w:rsidRDefault="00657AF2" w:rsidP="00657AF2">
      <w:pPr>
        <w:pStyle w:val="BodyText3"/>
        <w:spacing w:after="0"/>
        <w:ind w:firstLine="227"/>
        <w:jc w:val="both"/>
      </w:pPr>
    </w:p>
    <w:p w:rsidR="00657AF2" w:rsidRPr="005F39BE" w:rsidRDefault="00657AF2" w:rsidP="00657AF2">
      <w:pPr>
        <w:tabs>
          <w:tab w:val="left" w:pos="6028"/>
        </w:tabs>
        <w:autoSpaceDE w:val="0"/>
        <w:rPr>
          <w:lang/>
        </w:rPr>
      </w:pPr>
    </w:p>
    <w:p w:rsidR="00657AF2" w:rsidRPr="005F39BE" w:rsidRDefault="00657AF2" w:rsidP="00657AF2">
      <w:pPr>
        <w:tabs>
          <w:tab w:val="left" w:pos="6028"/>
        </w:tabs>
        <w:autoSpaceDE w:val="0"/>
        <w:jc w:val="both"/>
        <w:rPr>
          <w:i/>
        </w:rPr>
      </w:pPr>
      <w:r w:rsidRPr="005F39BE">
        <w:rPr>
          <w:b/>
          <w:bCs/>
          <w:i/>
          <w:iCs/>
        </w:rPr>
        <w:t xml:space="preserve">Напомена: </w:t>
      </w:r>
      <w:r w:rsidRPr="005F39BE">
        <w:rPr>
          <w:bCs/>
          <w:i/>
          <w:iCs/>
          <w:lang/>
        </w:rPr>
        <w:t>у</w:t>
      </w:r>
      <w:r w:rsidRPr="005F39BE">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5F39BE">
        <w:rPr>
          <w:bCs/>
          <w:i/>
          <w:iCs/>
          <w:lang/>
        </w:rPr>
        <w:t xml:space="preserve"> </w:t>
      </w:r>
      <w:r w:rsidRPr="005F39BE">
        <w:rPr>
          <w:bCs/>
          <w:i/>
          <w:iCs/>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5F39BE">
        <w:rPr>
          <w:bCs/>
          <w:i/>
          <w:iCs/>
          <w:lang/>
        </w:rPr>
        <w:t xml:space="preserve"> Повреда конкуренције представља негативну референцу, у смислу члана 82. став 1. тачка 2) ЗЈН.</w:t>
      </w:r>
    </w:p>
    <w:p w:rsidR="00657AF2" w:rsidRPr="005F39BE" w:rsidRDefault="00657AF2" w:rsidP="00657AF2">
      <w:pPr>
        <w:tabs>
          <w:tab w:val="left" w:pos="6028"/>
        </w:tabs>
        <w:autoSpaceDE w:val="0"/>
        <w:jc w:val="both"/>
        <w:rPr>
          <w:bCs/>
          <w:i/>
          <w:iCs/>
        </w:rPr>
      </w:pPr>
      <w:r w:rsidRPr="005F39BE">
        <w:rPr>
          <w:b/>
          <w:bCs/>
          <w:i/>
          <w:iCs/>
          <w:u w:val="single"/>
        </w:rPr>
        <w:t>Уколико понуду подноси група понуђача</w:t>
      </w:r>
      <w:r w:rsidRPr="005F39BE">
        <w:rPr>
          <w:b/>
          <w:bCs/>
          <w:i/>
          <w:iCs/>
          <w:u w:val="single"/>
          <w:lang/>
        </w:rPr>
        <w:t>,</w:t>
      </w:r>
      <w:r w:rsidRPr="005F39BE">
        <w:rPr>
          <w:bCs/>
          <w:i/>
          <w:iCs/>
          <w:lang/>
        </w:rPr>
        <w:t xml:space="preserve"> Изјава мора бити потписана од стране овлашћеног лица </w:t>
      </w:r>
      <w:r w:rsidRPr="005F39BE">
        <w:rPr>
          <w:bCs/>
          <w:i/>
          <w:iCs/>
        </w:rPr>
        <w:t>свак</w:t>
      </w:r>
      <w:r w:rsidRPr="005F39BE">
        <w:rPr>
          <w:bCs/>
          <w:i/>
          <w:iCs/>
          <w:lang/>
        </w:rPr>
        <w:t xml:space="preserve">ог </w:t>
      </w:r>
      <w:r w:rsidRPr="005F39BE">
        <w:rPr>
          <w:bCs/>
          <w:i/>
          <w:iCs/>
        </w:rPr>
        <w:t>понуђач</w:t>
      </w:r>
      <w:r w:rsidRPr="005F39BE">
        <w:rPr>
          <w:bCs/>
          <w:i/>
          <w:iCs/>
          <w:lang/>
        </w:rPr>
        <w:t>а</w:t>
      </w:r>
      <w:r w:rsidRPr="005F39BE">
        <w:rPr>
          <w:bCs/>
          <w:i/>
          <w:iCs/>
        </w:rPr>
        <w:t xml:space="preserve"> из групе понуђача</w:t>
      </w:r>
      <w:r w:rsidRPr="005F39BE">
        <w:rPr>
          <w:bCs/>
          <w:i/>
          <w:iCs/>
          <w:lang/>
        </w:rPr>
        <w:t xml:space="preserve"> и оверена печатом.</w:t>
      </w:r>
    </w:p>
    <w:p w:rsidR="00657AF2" w:rsidRPr="005F39BE" w:rsidRDefault="00657AF2" w:rsidP="00657AF2">
      <w:pPr>
        <w:tabs>
          <w:tab w:val="left" w:pos="6028"/>
        </w:tabs>
        <w:autoSpaceDE w:val="0"/>
        <w:jc w:val="both"/>
        <w:rPr>
          <w:bCs/>
          <w:i/>
          <w:iCs/>
          <w:lang/>
        </w:rPr>
      </w:pPr>
    </w:p>
    <w:p w:rsidR="00657AF2" w:rsidRPr="005F39BE" w:rsidRDefault="00657AF2" w:rsidP="00657AF2">
      <w:pPr>
        <w:tabs>
          <w:tab w:val="left" w:pos="6028"/>
        </w:tabs>
        <w:autoSpaceDE w:val="0"/>
        <w:jc w:val="both"/>
        <w:rPr>
          <w:bCs/>
          <w:i/>
          <w:iCs/>
          <w:lang/>
        </w:rPr>
      </w:pPr>
    </w:p>
    <w:p w:rsidR="00657AF2" w:rsidRPr="005F39BE" w:rsidRDefault="00657AF2" w:rsidP="00657AF2">
      <w:pPr>
        <w:tabs>
          <w:tab w:val="left" w:pos="6028"/>
        </w:tabs>
        <w:autoSpaceDE w:val="0"/>
        <w:jc w:val="both"/>
        <w:rPr>
          <w:bCs/>
          <w:i/>
          <w:iCs/>
          <w:lang/>
        </w:rPr>
      </w:pPr>
    </w:p>
    <w:p w:rsidR="00657AF2" w:rsidRPr="005F39BE" w:rsidRDefault="00657AF2" w:rsidP="00657AF2">
      <w:pPr>
        <w:pStyle w:val="BodyText3"/>
        <w:spacing w:after="0"/>
        <w:jc w:val="center"/>
        <w:rPr>
          <w:rFonts w:eastAsia="Arial Unicode MS"/>
          <w:i/>
          <w:color w:val="auto"/>
          <w:sz w:val="24"/>
          <w:szCs w:val="24"/>
          <w:lang/>
        </w:rPr>
      </w:pPr>
    </w:p>
    <w:p w:rsidR="00657AF2" w:rsidRDefault="00657AF2" w:rsidP="00657AF2">
      <w:pPr>
        <w:pStyle w:val="BodyText3"/>
        <w:spacing w:after="0"/>
        <w:jc w:val="center"/>
        <w:rPr>
          <w:rFonts w:eastAsia="Arial Unicode MS"/>
          <w:i/>
          <w:color w:val="auto"/>
          <w:sz w:val="24"/>
          <w:szCs w:val="24"/>
          <w:lang/>
        </w:rPr>
      </w:pPr>
    </w:p>
    <w:p w:rsidR="00657AF2" w:rsidRDefault="00657AF2" w:rsidP="00657AF2">
      <w:pPr>
        <w:pStyle w:val="BodyText3"/>
        <w:spacing w:after="0"/>
        <w:jc w:val="center"/>
        <w:rPr>
          <w:rFonts w:eastAsia="Arial Unicode MS"/>
          <w:i/>
          <w:color w:val="auto"/>
          <w:sz w:val="24"/>
          <w:szCs w:val="24"/>
          <w:lang/>
        </w:rPr>
      </w:pPr>
    </w:p>
    <w:p w:rsidR="00B339E8" w:rsidRDefault="00B339E8" w:rsidP="00657AF2">
      <w:pPr>
        <w:pStyle w:val="BodyText3"/>
        <w:spacing w:after="0"/>
        <w:jc w:val="center"/>
        <w:rPr>
          <w:rFonts w:eastAsia="Arial Unicode MS"/>
          <w:i/>
          <w:color w:val="auto"/>
          <w:sz w:val="24"/>
          <w:szCs w:val="24"/>
          <w:lang/>
        </w:rPr>
      </w:pPr>
    </w:p>
    <w:p w:rsidR="00B339E8" w:rsidRDefault="00B339E8" w:rsidP="00657AF2">
      <w:pPr>
        <w:pStyle w:val="BodyText3"/>
        <w:spacing w:after="0"/>
        <w:jc w:val="center"/>
        <w:rPr>
          <w:rFonts w:eastAsia="Arial Unicode MS"/>
          <w:i/>
          <w:color w:val="auto"/>
          <w:sz w:val="24"/>
          <w:szCs w:val="24"/>
          <w:lang/>
        </w:rPr>
      </w:pPr>
    </w:p>
    <w:p w:rsidR="00B339E8" w:rsidRPr="005F39BE" w:rsidRDefault="00B339E8" w:rsidP="00657AF2">
      <w:pPr>
        <w:pStyle w:val="BodyText3"/>
        <w:spacing w:after="0"/>
        <w:jc w:val="center"/>
        <w:rPr>
          <w:rFonts w:eastAsia="Arial Unicode MS"/>
          <w:i/>
          <w:color w:val="auto"/>
          <w:sz w:val="24"/>
          <w:szCs w:val="24"/>
          <w:lang/>
        </w:rPr>
      </w:pPr>
    </w:p>
    <w:p w:rsidR="00657AF2" w:rsidRPr="005F39BE" w:rsidRDefault="00657AF2" w:rsidP="00657AF2">
      <w:pPr>
        <w:pStyle w:val="BodyText3"/>
        <w:spacing w:after="0"/>
        <w:jc w:val="center"/>
        <w:rPr>
          <w:lang/>
        </w:rPr>
      </w:pPr>
    </w:p>
    <w:p w:rsidR="00657AF2" w:rsidRPr="005F39BE" w:rsidRDefault="00657AF2" w:rsidP="00657AF2">
      <w:pPr>
        <w:pStyle w:val="BodyText3"/>
        <w:spacing w:after="0"/>
        <w:jc w:val="center"/>
      </w:pPr>
    </w:p>
    <w:p w:rsidR="00657AF2" w:rsidRDefault="00657AF2" w:rsidP="00657AF2">
      <w:pPr>
        <w:jc w:val="right"/>
        <w:rPr>
          <w:b/>
          <w:bCs/>
          <w:sz w:val="28"/>
          <w:szCs w:val="28"/>
          <w:lang/>
        </w:rPr>
      </w:pPr>
      <w:r w:rsidRPr="005F39BE">
        <w:rPr>
          <w:b/>
          <w:bCs/>
          <w:sz w:val="28"/>
          <w:szCs w:val="28"/>
          <w:lang/>
        </w:rPr>
        <w:lastRenderedPageBreak/>
        <w:t xml:space="preserve"> (ОБРАЗАЦ</w:t>
      </w:r>
      <w:r>
        <w:rPr>
          <w:b/>
          <w:bCs/>
          <w:sz w:val="28"/>
          <w:szCs w:val="28"/>
          <w:lang/>
        </w:rPr>
        <w:t xml:space="preserve"> БР.</w:t>
      </w:r>
      <w:r w:rsidRPr="005F39BE">
        <w:rPr>
          <w:b/>
          <w:bCs/>
          <w:sz w:val="28"/>
          <w:szCs w:val="28"/>
          <w:lang/>
        </w:rPr>
        <w:t xml:space="preserve"> </w:t>
      </w:r>
      <w:r>
        <w:rPr>
          <w:b/>
          <w:bCs/>
          <w:sz w:val="28"/>
          <w:szCs w:val="28"/>
          <w:lang/>
        </w:rPr>
        <w:t>4</w:t>
      </w:r>
      <w:r w:rsidRPr="005F39BE">
        <w:rPr>
          <w:b/>
          <w:bCs/>
          <w:sz w:val="28"/>
          <w:szCs w:val="28"/>
          <w:lang/>
        </w:rPr>
        <w:t>)</w:t>
      </w:r>
    </w:p>
    <w:p w:rsidR="00657AF2" w:rsidRPr="005F39BE" w:rsidRDefault="00657AF2" w:rsidP="00657AF2">
      <w:pPr>
        <w:jc w:val="right"/>
        <w:rPr>
          <w:b/>
          <w:bCs/>
          <w:sz w:val="28"/>
          <w:szCs w:val="28"/>
          <w:lang/>
        </w:rPr>
      </w:pPr>
    </w:p>
    <w:p w:rsidR="00657AF2" w:rsidRPr="005F39BE" w:rsidRDefault="00657AF2" w:rsidP="00657AF2">
      <w:pPr>
        <w:jc w:val="center"/>
        <w:rPr>
          <w:b/>
          <w:bCs/>
          <w:sz w:val="28"/>
          <w:szCs w:val="28"/>
          <w:lang/>
        </w:rPr>
      </w:pPr>
      <w:r w:rsidRPr="005F39BE">
        <w:rPr>
          <w:b/>
          <w:bCs/>
          <w:sz w:val="28"/>
          <w:szCs w:val="28"/>
          <w:lang/>
        </w:rPr>
        <w:t>ИЗЈАВ</w:t>
      </w:r>
      <w:r>
        <w:rPr>
          <w:b/>
          <w:bCs/>
          <w:sz w:val="28"/>
          <w:szCs w:val="28"/>
          <w:lang/>
        </w:rPr>
        <w:t>А</w:t>
      </w:r>
      <w:r w:rsidRPr="005F39BE">
        <w:rPr>
          <w:b/>
          <w:bCs/>
          <w:sz w:val="28"/>
          <w:szCs w:val="28"/>
          <w:lang/>
        </w:rPr>
        <w:t xml:space="preserve"> ПОНУЂАЧА  О ИСПУЊЕНОСТИ ОБАВЕЗНИХ УСЛОВА ЗА УЧЕШЋЕ </w:t>
      </w:r>
      <w:r w:rsidRPr="005F39BE">
        <w:rPr>
          <w:b/>
          <w:bCs/>
          <w:sz w:val="28"/>
          <w:szCs w:val="28"/>
        </w:rPr>
        <w:t xml:space="preserve">У ПОСТУПКУ ЈАВНЕ НАБАВКЕ </w:t>
      </w:r>
      <w:r w:rsidRPr="005F39BE">
        <w:rPr>
          <w:b/>
          <w:bCs/>
          <w:sz w:val="28"/>
          <w:szCs w:val="28"/>
          <w:lang/>
        </w:rPr>
        <w:t>-  ЧЛ. 75. ЗЈН</w:t>
      </w:r>
    </w:p>
    <w:p w:rsidR="00657AF2" w:rsidRPr="005F39BE" w:rsidRDefault="00657AF2" w:rsidP="00657AF2">
      <w:pPr>
        <w:jc w:val="center"/>
        <w:rPr>
          <w:b/>
          <w:bCs/>
          <w:lang/>
        </w:rPr>
      </w:pPr>
    </w:p>
    <w:p w:rsidR="00657AF2" w:rsidRPr="005F39BE" w:rsidRDefault="00657AF2" w:rsidP="00657AF2">
      <w:pPr>
        <w:jc w:val="both"/>
        <w:rPr>
          <w:lang/>
        </w:rPr>
      </w:pPr>
      <w:r w:rsidRPr="005F39BE">
        <w:rPr>
          <w:lang/>
        </w:rPr>
        <w:t>П</w:t>
      </w:r>
      <w:r w:rsidRPr="005F39BE">
        <w:t xml:space="preserve">од пуном материјалном и кривичном одговорношћу, </w:t>
      </w:r>
      <w:r w:rsidRPr="005F39BE">
        <w:rPr>
          <w:lang w:val="sr-Cyrl-CS"/>
        </w:rPr>
        <w:t xml:space="preserve">као заступник понуђача, </w:t>
      </w:r>
      <w:r w:rsidRPr="005F39BE">
        <w:t>дајем следећу</w:t>
      </w:r>
      <w:r w:rsidRPr="005F39BE">
        <w:tab/>
      </w:r>
    </w:p>
    <w:p w:rsidR="00657AF2" w:rsidRPr="005F39BE" w:rsidRDefault="00657AF2" w:rsidP="00657AF2">
      <w:pPr>
        <w:jc w:val="center"/>
        <w:rPr>
          <w:b/>
          <w:lang/>
        </w:rPr>
      </w:pPr>
      <w:r w:rsidRPr="005F39BE">
        <w:rPr>
          <w:b/>
        </w:rPr>
        <w:t>И З Ј А В У</w:t>
      </w:r>
    </w:p>
    <w:p w:rsidR="00657AF2" w:rsidRPr="005F39BE" w:rsidRDefault="00657AF2" w:rsidP="00657AF2">
      <w:pPr>
        <w:jc w:val="center"/>
        <w:rPr>
          <w:b/>
          <w:lang/>
        </w:rPr>
      </w:pPr>
    </w:p>
    <w:p w:rsidR="00657AF2" w:rsidRDefault="00657AF2" w:rsidP="00657AF2">
      <w:pPr>
        <w:jc w:val="both"/>
        <w:rPr>
          <w:i/>
          <w:lang/>
        </w:rPr>
      </w:pPr>
      <w:r w:rsidRPr="005F39BE">
        <w:rPr>
          <w:lang w:val="sr-Cyrl-CS"/>
        </w:rPr>
        <w:t>П</w:t>
      </w:r>
      <w:r w:rsidRPr="005F39BE">
        <w:t>онуђач</w:t>
      </w:r>
      <w:r w:rsidRPr="005F39BE">
        <w:rPr>
          <w:lang/>
        </w:rPr>
        <w:t xml:space="preserve"> </w:t>
      </w:r>
      <w:r w:rsidRPr="005F39BE">
        <w:rPr>
          <w:i/>
          <w:lang/>
        </w:rPr>
        <w:t xml:space="preserve"> _____________________________________________</w:t>
      </w:r>
      <w:r>
        <w:rPr>
          <w:i/>
          <w:lang/>
        </w:rPr>
        <w:t>_____________________</w:t>
      </w:r>
    </w:p>
    <w:p w:rsidR="00657AF2" w:rsidRDefault="00657AF2" w:rsidP="00657AF2">
      <w:pPr>
        <w:jc w:val="both"/>
        <w:rPr>
          <w:i/>
          <w:lang w:val="sr-Cyrl-CS"/>
        </w:rPr>
      </w:pPr>
      <w:r>
        <w:rPr>
          <w:i/>
          <w:lang/>
        </w:rPr>
        <w:t xml:space="preserve">                                                      </w:t>
      </w:r>
      <w:r w:rsidRPr="005F39BE">
        <w:rPr>
          <w:i/>
          <w:iCs/>
        </w:rPr>
        <w:t>[</w:t>
      </w:r>
      <w:r w:rsidRPr="005F39BE">
        <w:rPr>
          <w:i/>
        </w:rPr>
        <w:t xml:space="preserve">навести </w:t>
      </w:r>
      <w:r w:rsidRPr="005F39BE">
        <w:rPr>
          <w:i/>
          <w:lang/>
        </w:rPr>
        <w:t>назив понуђача</w:t>
      </w:r>
      <w:r w:rsidRPr="005F39BE">
        <w:rPr>
          <w:i/>
          <w:iCs/>
        </w:rPr>
        <w:t>]</w:t>
      </w:r>
      <w:r w:rsidRPr="005F39BE">
        <w:rPr>
          <w:i/>
          <w:lang w:val="sr-Cyrl-CS"/>
        </w:rPr>
        <w:t xml:space="preserve"> </w:t>
      </w:r>
    </w:p>
    <w:p w:rsidR="00657AF2" w:rsidRDefault="00657AF2" w:rsidP="00657AF2">
      <w:pPr>
        <w:jc w:val="both"/>
        <w:rPr>
          <w:lang/>
        </w:rPr>
      </w:pPr>
    </w:p>
    <w:p w:rsidR="00657AF2" w:rsidRPr="005F39BE" w:rsidRDefault="00657AF2" w:rsidP="00657AF2">
      <w:pPr>
        <w:jc w:val="both"/>
        <w:rPr>
          <w:lang/>
        </w:rPr>
      </w:pPr>
      <w:r w:rsidRPr="005F39BE">
        <w:t>у поступку јавне набавке</w:t>
      </w:r>
      <w:r w:rsidRPr="005F39BE">
        <w:rPr>
          <w:lang w:val="sr-Cyrl-CS"/>
        </w:rPr>
        <w:t xml:space="preserve"> </w:t>
      </w:r>
      <w:r w:rsidRPr="005F39BE">
        <w:rPr>
          <w:bCs/>
          <w:lang w:val="sr-Cyrl-CS"/>
        </w:rPr>
        <w:t>мале вредности</w:t>
      </w:r>
      <w:r>
        <w:rPr>
          <w:bCs/>
          <w:lang w:val="sr-Cyrl-CS"/>
        </w:rPr>
        <w:t xml:space="preserve"> </w:t>
      </w:r>
      <w:r w:rsidRPr="005F39BE">
        <w:rPr>
          <w:bCs/>
          <w:lang w:val="sr-Cyrl-CS"/>
        </w:rPr>
        <w:t>број</w:t>
      </w:r>
      <w:r w:rsidRPr="005F39BE">
        <w:rPr>
          <w:lang/>
        </w:rPr>
        <w:t xml:space="preserve"> </w:t>
      </w:r>
      <w:r w:rsidR="00B339E8" w:rsidRPr="005F39BE">
        <w:rPr>
          <w:lang/>
        </w:rPr>
        <w:t>VIII 404-</w:t>
      </w:r>
      <w:r w:rsidR="00B339E8">
        <w:rPr>
          <w:lang/>
        </w:rPr>
        <w:t>203</w:t>
      </w:r>
      <w:r w:rsidR="00B339E8" w:rsidRPr="005F39BE">
        <w:rPr>
          <w:lang/>
        </w:rPr>
        <w:t>/1</w:t>
      </w:r>
      <w:r w:rsidR="00B339E8">
        <w:rPr>
          <w:lang/>
        </w:rPr>
        <w:t xml:space="preserve">9 </w:t>
      </w:r>
      <w:r w:rsidR="00B339E8">
        <w:rPr>
          <w:bCs/>
          <w:lang w:val="sr-Cyrl-CS"/>
        </w:rPr>
        <w:t>Јавна расвета у месним заједницама</w:t>
      </w:r>
      <w:r w:rsidR="00B339E8" w:rsidRPr="005F39BE">
        <w:t>,</w:t>
      </w:r>
      <w:r w:rsidR="00B339E8">
        <w:rPr>
          <w:lang/>
        </w:rPr>
        <w:t xml:space="preserve"> обликовану у три партије</w:t>
      </w:r>
      <w:r w:rsidRPr="005F39BE">
        <w:t>, испуњава све услове из чл. 75.</w:t>
      </w:r>
      <w:r>
        <w:rPr>
          <w:lang/>
        </w:rPr>
        <w:t xml:space="preserve"> </w:t>
      </w:r>
      <w:r w:rsidRPr="005F39BE">
        <w:t>ЗЈН, односно услове дефинисане конкурсном документацијом</w:t>
      </w:r>
      <w:r w:rsidRPr="005F39BE">
        <w:rPr>
          <w:lang w:val="ru-RU"/>
        </w:rPr>
        <w:t xml:space="preserve"> </w:t>
      </w:r>
      <w:r w:rsidRPr="005F39BE">
        <w:t>за предметну јавну набавку</w:t>
      </w:r>
      <w:r w:rsidRPr="005F39BE">
        <w:rPr>
          <w:lang w:val="sr-Cyrl-CS"/>
        </w:rPr>
        <w:t>,</w:t>
      </w:r>
      <w:r w:rsidRPr="005F39BE">
        <w:t xml:space="preserve"> и то:</w:t>
      </w:r>
    </w:p>
    <w:p w:rsidR="00657AF2" w:rsidRPr="005F39BE" w:rsidRDefault="00657AF2" w:rsidP="00657AF2">
      <w:pPr>
        <w:pStyle w:val="ListParagraph"/>
        <w:numPr>
          <w:ilvl w:val="0"/>
          <w:numId w:val="7"/>
        </w:numPr>
        <w:suppressAutoHyphens/>
        <w:spacing w:line="100" w:lineRule="atLeast"/>
        <w:jc w:val="both"/>
        <w:rPr>
          <w:iCs/>
          <w:lang w:val="sr-Cyrl-CS"/>
        </w:rPr>
      </w:pPr>
      <w:r w:rsidRPr="005F39BE">
        <w:rPr>
          <w:iCs/>
          <w:lang w:val="sr-Cyrl-CS"/>
        </w:rPr>
        <w:t>Понуђач је р</w:t>
      </w:r>
      <w:r w:rsidRPr="005F39BE">
        <w:rPr>
          <w:iCs/>
        </w:rPr>
        <w:t>егистрован код надлежног органа, односно уписан у одговарајући регистар</w:t>
      </w:r>
      <w:r w:rsidRPr="005F39BE">
        <w:rPr>
          <w:iCs/>
          <w:lang/>
        </w:rPr>
        <w:t xml:space="preserve"> (чл. 75. ст. 1. тач. 1) ЗЈН)</w:t>
      </w:r>
      <w:r w:rsidRPr="005F39BE">
        <w:rPr>
          <w:iCs/>
        </w:rPr>
        <w:t>;</w:t>
      </w:r>
    </w:p>
    <w:p w:rsidR="00657AF2" w:rsidRPr="005F39BE" w:rsidRDefault="00657AF2" w:rsidP="00657AF2">
      <w:pPr>
        <w:pStyle w:val="ListParagraph"/>
        <w:numPr>
          <w:ilvl w:val="0"/>
          <w:numId w:val="7"/>
        </w:numPr>
        <w:suppressAutoHyphens/>
        <w:spacing w:line="100" w:lineRule="atLeast"/>
        <w:jc w:val="both"/>
        <w:rPr>
          <w:bCs/>
          <w:iCs/>
          <w:lang w:val="sr-Cyrl-CS"/>
        </w:rPr>
      </w:pPr>
      <w:r w:rsidRPr="005F39BE">
        <w:rPr>
          <w:iCs/>
          <w:lang w:val="sr-Cyrl-CS"/>
        </w:rPr>
        <w:t xml:space="preserve">Понуђач и његов </w:t>
      </w:r>
      <w:r w:rsidRPr="005F39BE">
        <w:rPr>
          <w:iCs/>
          <w:lang/>
        </w:rPr>
        <w:t>закон</w:t>
      </w:r>
      <w:r w:rsidRPr="005F39BE">
        <w:rPr>
          <w:iCs/>
        </w:rPr>
        <w:t xml:space="preserve">ски </w:t>
      </w:r>
      <w:r w:rsidRPr="005F39BE">
        <w:t>заступник нис</w:t>
      </w:r>
      <w:r w:rsidRPr="005F39BE">
        <w:rPr>
          <w:lang w:val="sr-Cyrl-CS"/>
        </w:rPr>
        <w:t>у</w:t>
      </w:r>
      <w:r w:rsidRPr="005F39BE">
        <w:t xml:space="preserve"> осуђивани за неко од кривичних дела као члан организоване криминалне групе, да ни</w:t>
      </w:r>
      <w:r w:rsidRPr="005F39BE">
        <w:rPr>
          <w:lang/>
        </w:rPr>
        <w:t>су</w:t>
      </w:r>
      <w:r w:rsidRPr="005F39BE">
        <w:t xml:space="preserve"> осуђиван</w:t>
      </w:r>
      <w:r w:rsidRPr="005F39BE">
        <w:rPr>
          <w:lang/>
        </w:rPr>
        <w:t>и</w:t>
      </w:r>
      <w:r w:rsidRPr="005F39BE">
        <w:t xml:space="preserve"> за кривична дела против привреде, кривична дела против животне средине, кривично дело примања или давања мита, </w:t>
      </w:r>
      <w:r w:rsidRPr="005F39BE">
        <w:rPr>
          <w:lang w:val="sr-Cyrl-CS"/>
        </w:rPr>
        <w:t>к</w:t>
      </w:r>
      <w:r w:rsidRPr="005F39BE">
        <w:t>ривично дело преваре</w:t>
      </w:r>
      <w:r w:rsidRPr="005F39BE">
        <w:rPr>
          <w:lang/>
        </w:rPr>
        <w:t xml:space="preserve"> </w:t>
      </w:r>
      <w:r w:rsidRPr="005F39BE">
        <w:rPr>
          <w:iCs/>
          <w:lang/>
        </w:rPr>
        <w:t>(чл. 75. ст. 1. тач. 2) ЗЈН)</w:t>
      </w:r>
      <w:r w:rsidRPr="005F39BE">
        <w:rPr>
          <w:iCs/>
        </w:rPr>
        <w:t>;</w:t>
      </w:r>
    </w:p>
    <w:p w:rsidR="00657AF2" w:rsidRPr="003B5B3C" w:rsidRDefault="00657AF2" w:rsidP="00657AF2">
      <w:pPr>
        <w:pStyle w:val="ListParagraph"/>
        <w:numPr>
          <w:ilvl w:val="0"/>
          <w:numId w:val="7"/>
        </w:numPr>
        <w:suppressAutoHyphens/>
        <w:spacing w:line="100" w:lineRule="atLeast"/>
        <w:jc w:val="both"/>
        <w:rPr>
          <w:lang w:val="sr-Cyrl-CS"/>
        </w:rPr>
      </w:pPr>
      <w:r w:rsidRPr="005F39BE">
        <w:rPr>
          <w:bCs/>
          <w:iCs/>
          <w:lang w:val="sr-Cyrl-CS"/>
        </w:rPr>
        <w:t>Понуђач је и</w:t>
      </w:r>
      <w:r w:rsidRPr="005F39BE">
        <w:rPr>
          <w:bCs/>
          <w:iCs/>
        </w:rPr>
        <w:t xml:space="preserve">змирио </w:t>
      </w:r>
      <w:r w:rsidRPr="005F39BE">
        <w:t>доспеле порезе, доприносе и друге јавне дажбине у складу са прописима Републике Србије (</w:t>
      </w:r>
      <w:r w:rsidRPr="005F39BE">
        <w:rPr>
          <w:i/>
        </w:rPr>
        <w:t>или стране државе када има седиште на њеној територији)</w:t>
      </w:r>
      <w:r w:rsidRPr="005F39BE">
        <w:rPr>
          <w:iCs/>
          <w:lang/>
        </w:rPr>
        <w:t xml:space="preserve"> (чл. 75. ст. 1. тач. 4) ЗЈН)</w:t>
      </w:r>
      <w:r>
        <w:rPr>
          <w:i/>
          <w:lang/>
        </w:rPr>
        <w:t>.</w:t>
      </w:r>
    </w:p>
    <w:p w:rsidR="00657AF2" w:rsidRPr="005F39BE" w:rsidRDefault="00657AF2" w:rsidP="00657AF2">
      <w:pPr>
        <w:pStyle w:val="ListParagraph"/>
        <w:jc w:val="both"/>
        <w:rPr>
          <w:iCs/>
          <w:lang/>
        </w:rPr>
      </w:pPr>
    </w:p>
    <w:p w:rsidR="00657AF2" w:rsidRPr="005F39BE" w:rsidRDefault="00657AF2" w:rsidP="00657AF2">
      <w:pPr>
        <w:rPr>
          <w:lang/>
        </w:rPr>
      </w:pPr>
      <w:r w:rsidRPr="005F39BE">
        <w:t xml:space="preserve">Место:_____________                                                            </w:t>
      </w:r>
      <w:r>
        <w:rPr>
          <w:lang/>
        </w:rPr>
        <w:t xml:space="preserve">       </w:t>
      </w:r>
      <w:r w:rsidRPr="005F39BE">
        <w:t>Понуђач</w:t>
      </w:r>
      <w:r w:rsidRPr="005F39BE">
        <w:rPr>
          <w:lang/>
        </w:rPr>
        <w:t>:</w:t>
      </w:r>
    </w:p>
    <w:p w:rsidR="00657AF2" w:rsidRPr="005F39BE" w:rsidRDefault="00657AF2" w:rsidP="00657AF2">
      <w:pPr>
        <w:rPr>
          <w:b/>
          <w:bCs/>
          <w:i/>
          <w:lang/>
        </w:rPr>
      </w:pPr>
      <w:r w:rsidRPr="005F39BE">
        <w:t xml:space="preserve">Датум:_____________                         М.П.                     _____________________                                                        </w:t>
      </w:r>
    </w:p>
    <w:p w:rsidR="00657AF2" w:rsidRPr="005F39BE" w:rsidRDefault="00657AF2" w:rsidP="00657AF2">
      <w:pPr>
        <w:pStyle w:val="BodyText2"/>
        <w:spacing w:line="100" w:lineRule="atLeast"/>
        <w:jc w:val="both"/>
        <w:rPr>
          <w:b/>
          <w:bCs/>
          <w:i/>
          <w:color w:val="auto"/>
          <w:lang/>
        </w:rPr>
      </w:pPr>
    </w:p>
    <w:p w:rsidR="00657AF2" w:rsidRDefault="00657AF2" w:rsidP="00657AF2">
      <w:pPr>
        <w:pStyle w:val="ListParagraph"/>
        <w:ind w:left="0"/>
        <w:jc w:val="both"/>
        <w:rPr>
          <w:b/>
          <w:bCs/>
          <w:i/>
          <w:lang/>
        </w:rPr>
      </w:pPr>
    </w:p>
    <w:p w:rsidR="00657AF2" w:rsidRDefault="00657AF2" w:rsidP="00657AF2">
      <w:pPr>
        <w:pStyle w:val="ListParagraph"/>
        <w:ind w:left="0"/>
        <w:jc w:val="both"/>
        <w:rPr>
          <w:bCs/>
          <w:i/>
          <w:iCs/>
          <w:sz w:val="22"/>
          <w:szCs w:val="22"/>
          <w:lang/>
        </w:rPr>
      </w:pPr>
      <w:r w:rsidRPr="005F39BE">
        <w:rPr>
          <w:b/>
          <w:bCs/>
          <w:i/>
          <w:lang/>
        </w:rPr>
        <w:t>Напомена:</w:t>
      </w:r>
      <w:r w:rsidRPr="005F39BE">
        <w:rPr>
          <w:bCs/>
          <w:i/>
          <w:lang/>
        </w:rPr>
        <w:t xml:space="preserve"> </w:t>
      </w:r>
      <w:r w:rsidRPr="005F39BE">
        <w:rPr>
          <w:b/>
          <w:bCs/>
          <w:i/>
          <w:iCs/>
          <w:u w:val="single"/>
        </w:rPr>
        <w:t>Уколико понуду подноси група понуђача</w:t>
      </w:r>
      <w:r w:rsidRPr="005F39BE">
        <w:rPr>
          <w:b/>
          <w:bCs/>
          <w:i/>
          <w:iCs/>
          <w:u w:val="single"/>
          <w:lang/>
        </w:rPr>
        <w:t>,</w:t>
      </w:r>
      <w:r w:rsidRPr="005F39BE">
        <w:rPr>
          <w:bCs/>
          <w:i/>
          <w:iCs/>
          <w:lang/>
        </w:rPr>
        <w:t xml:space="preserve"> Изјава мора бити потписана од стране овлашћеног лица </w:t>
      </w:r>
      <w:r w:rsidRPr="005F39BE">
        <w:rPr>
          <w:bCs/>
          <w:i/>
          <w:iCs/>
        </w:rPr>
        <w:t>свак</w:t>
      </w:r>
      <w:r w:rsidRPr="005F39BE">
        <w:rPr>
          <w:bCs/>
          <w:i/>
          <w:iCs/>
          <w:lang/>
        </w:rPr>
        <w:t xml:space="preserve">ог </w:t>
      </w:r>
      <w:r w:rsidRPr="005F39BE">
        <w:rPr>
          <w:bCs/>
          <w:i/>
          <w:iCs/>
        </w:rPr>
        <w:t>понуђач</w:t>
      </w:r>
      <w:r w:rsidRPr="005F39BE">
        <w:rPr>
          <w:bCs/>
          <w:i/>
          <w:iCs/>
          <w:lang/>
        </w:rPr>
        <w:t>а</w:t>
      </w:r>
      <w:r w:rsidRPr="005F39BE">
        <w:rPr>
          <w:bCs/>
          <w:i/>
          <w:iCs/>
        </w:rPr>
        <w:t xml:space="preserve"> из групе понуђача</w:t>
      </w:r>
      <w:r w:rsidRPr="005F39BE">
        <w:rPr>
          <w:bCs/>
          <w:i/>
          <w:iCs/>
          <w:lang/>
        </w:rPr>
        <w:t xml:space="preserve"> и оверена печатом</w:t>
      </w:r>
      <w:r w:rsidRPr="005F39BE">
        <w:rPr>
          <w:bCs/>
          <w:iCs/>
          <w:lang/>
        </w:rPr>
        <w:t xml:space="preserve">, на који начин </w:t>
      </w:r>
      <w:r w:rsidRPr="005F39BE">
        <w:rPr>
          <w:bCs/>
          <w:iCs/>
        </w:rPr>
        <w:t xml:space="preserve">сваки понуђач из групе понуђача </w:t>
      </w:r>
      <w:r w:rsidRPr="005F39BE">
        <w:rPr>
          <w:bCs/>
          <w:iCs/>
          <w:lang/>
        </w:rPr>
        <w:t xml:space="preserve">изјављује </w:t>
      </w:r>
      <w:r w:rsidRPr="005F39BE">
        <w:rPr>
          <w:bCs/>
          <w:iCs/>
        </w:rPr>
        <w:t>да испу</w:t>
      </w:r>
      <w:r w:rsidRPr="005F39BE">
        <w:rPr>
          <w:bCs/>
          <w:iCs/>
          <w:lang/>
        </w:rPr>
        <w:t>њава</w:t>
      </w:r>
      <w:r w:rsidRPr="005F39BE">
        <w:rPr>
          <w:bCs/>
          <w:iCs/>
        </w:rPr>
        <w:t xml:space="preserve"> обавезне услове из члана 75. став 1. тач. 1) до 4) ЗЈН, а </w:t>
      </w:r>
      <w:r w:rsidRPr="005F39BE">
        <w:rPr>
          <w:bCs/>
          <w:iCs/>
          <w:lang/>
        </w:rPr>
        <w:t xml:space="preserve">да </w:t>
      </w:r>
      <w:r w:rsidRPr="005F39BE">
        <w:rPr>
          <w:bCs/>
          <w:iCs/>
        </w:rPr>
        <w:t>додатне услове испуњавају заједно</w:t>
      </w:r>
      <w:r w:rsidRPr="005F39BE">
        <w:rPr>
          <w:bCs/>
          <w:i/>
          <w:iCs/>
          <w:sz w:val="22"/>
          <w:szCs w:val="22"/>
          <w:lang/>
        </w:rPr>
        <w:t>.</w:t>
      </w:r>
      <w:r w:rsidRPr="005F39BE">
        <w:rPr>
          <w:bCs/>
          <w:i/>
          <w:iCs/>
          <w:sz w:val="22"/>
          <w:szCs w:val="22"/>
        </w:rPr>
        <w:t xml:space="preserve"> </w:t>
      </w:r>
    </w:p>
    <w:p w:rsidR="00657AF2" w:rsidRDefault="00657AF2" w:rsidP="00657AF2">
      <w:pPr>
        <w:pStyle w:val="ListParagraph"/>
        <w:ind w:left="0"/>
        <w:jc w:val="both"/>
        <w:rPr>
          <w:bCs/>
          <w:i/>
          <w:iCs/>
          <w:sz w:val="22"/>
          <w:szCs w:val="22"/>
          <w:lang/>
        </w:rPr>
      </w:pPr>
    </w:p>
    <w:p w:rsidR="00657AF2" w:rsidRDefault="00657AF2" w:rsidP="00657AF2">
      <w:pPr>
        <w:pStyle w:val="ListParagraph"/>
        <w:ind w:left="0"/>
        <w:jc w:val="both"/>
        <w:rPr>
          <w:bCs/>
          <w:i/>
          <w:iCs/>
          <w:sz w:val="22"/>
          <w:szCs w:val="22"/>
          <w:lang/>
        </w:rPr>
      </w:pPr>
    </w:p>
    <w:p w:rsidR="00657AF2" w:rsidRDefault="00657AF2" w:rsidP="00657AF2">
      <w:pPr>
        <w:pStyle w:val="ListParagraph"/>
        <w:ind w:left="0"/>
        <w:jc w:val="both"/>
        <w:rPr>
          <w:bCs/>
          <w:i/>
          <w:iCs/>
          <w:sz w:val="22"/>
          <w:szCs w:val="22"/>
          <w:lang/>
        </w:rPr>
      </w:pPr>
    </w:p>
    <w:p w:rsidR="00657AF2" w:rsidRDefault="00657AF2" w:rsidP="00657AF2">
      <w:pPr>
        <w:pStyle w:val="ListParagraph"/>
        <w:ind w:left="0"/>
        <w:jc w:val="both"/>
        <w:rPr>
          <w:bCs/>
          <w:i/>
          <w:iCs/>
          <w:sz w:val="22"/>
          <w:szCs w:val="22"/>
          <w:lang/>
        </w:rPr>
      </w:pPr>
    </w:p>
    <w:p w:rsidR="00657AF2" w:rsidRDefault="00657AF2" w:rsidP="00657AF2">
      <w:pPr>
        <w:pStyle w:val="ListParagraph"/>
        <w:ind w:left="0"/>
        <w:jc w:val="both"/>
        <w:rPr>
          <w:bCs/>
          <w:i/>
          <w:iCs/>
          <w:sz w:val="22"/>
          <w:szCs w:val="22"/>
          <w:lang/>
        </w:rPr>
      </w:pPr>
    </w:p>
    <w:p w:rsidR="00657AF2" w:rsidRDefault="00657AF2" w:rsidP="00657AF2">
      <w:pPr>
        <w:pStyle w:val="ListParagraph"/>
        <w:ind w:left="0"/>
        <w:jc w:val="both"/>
        <w:rPr>
          <w:bCs/>
          <w:i/>
          <w:iCs/>
          <w:sz w:val="22"/>
          <w:szCs w:val="22"/>
          <w:lang/>
        </w:rPr>
      </w:pPr>
    </w:p>
    <w:p w:rsidR="00657AF2" w:rsidRDefault="00657AF2" w:rsidP="00657AF2">
      <w:pPr>
        <w:pStyle w:val="ListParagraph"/>
        <w:ind w:left="0"/>
        <w:jc w:val="both"/>
        <w:rPr>
          <w:bCs/>
          <w:i/>
          <w:iCs/>
          <w:sz w:val="22"/>
          <w:szCs w:val="22"/>
          <w:lang/>
        </w:rPr>
      </w:pPr>
    </w:p>
    <w:p w:rsidR="00657AF2" w:rsidRDefault="00657AF2" w:rsidP="00657AF2">
      <w:pPr>
        <w:pStyle w:val="ListParagraph"/>
        <w:ind w:left="0"/>
        <w:jc w:val="both"/>
        <w:rPr>
          <w:bCs/>
          <w:i/>
          <w:iCs/>
          <w:sz w:val="22"/>
          <w:szCs w:val="22"/>
          <w:lang/>
        </w:rPr>
      </w:pPr>
    </w:p>
    <w:p w:rsidR="00657AF2" w:rsidRDefault="00657AF2" w:rsidP="00657AF2">
      <w:pPr>
        <w:pStyle w:val="ListParagraph"/>
        <w:ind w:left="0"/>
        <w:jc w:val="both"/>
        <w:rPr>
          <w:bCs/>
          <w:i/>
          <w:iCs/>
          <w:sz w:val="22"/>
          <w:szCs w:val="22"/>
          <w:lang/>
        </w:rPr>
      </w:pPr>
    </w:p>
    <w:p w:rsidR="00657AF2" w:rsidRDefault="00657AF2" w:rsidP="00657AF2">
      <w:pPr>
        <w:pStyle w:val="ListParagraph"/>
        <w:ind w:left="0"/>
        <w:jc w:val="both"/>
        <w:rPr>
          <w:bCs/>
          <w:i/>
          <w:iCs/>
          <w:sz w:val="22"/>
          <w:szCs w:val="22"/>
          <w:lang/>
        </w:rPr>
      </w:pPr>
    </w:p>
    <w:p w:rsidR="00B339E8" w:rsidRDefault="00B339E8" w:rsidP="00657AF2">
      <w:pPr>
        <w:pStyle w:val="ListParagraph"/>
        <w:ind w:left="0"/>
        <w:jc w:val="both"/>
        <w:rPr>
          <w:bCs/>
          <w:i/>
          <w:iCs/>
          <w:sz w:val="22"/>
          <w:szCs w:val="22"/>
          <w:lang/>
        </w:rPr>
      </w:pPr>
    </w:p>
    <w:p w:rsidR="00B339E8" w:rsidRDefault="00B339E8" w:rsidP="00657AF2">
      <w:pPr>
        <w:pStyle w:val="ListParagraph"/>
        <w:ind w:left="0"/>
        <w:jc w:val="both"/>
        <w:rPr>
          <w:bCs/>
          <w:i/>
          <w:iCs/>
          <w:sz w:val="22"/>
          <w:szCs w:val="22"/>
          <w:lang/>
        </w:rPr>
      </w:pPr>
    </w:p>
    <w:p w:rsidR="00B339E8" w:rsidRDefault="00B339E8" w:rsidP="00657AF2">
      <w:pPr>
        <w:pStyle w:val="ListParagraph"/>
        <w:ind w:left="0"/>
        <w:jc w:val="both"/>
        <w:rPr>
          <w:bCs/>
          <w:i/>
          <w:iCs/>
          <w:sz w:val="22"/>
          <w:szCs w:val="22"/>
          <w:lang/>
        </w:rPr>
      </w:pPr>
    </w:p>
    <w:p w:rsidR="00B339E8" w:rsidRDefault="00B339E8" w:rsidP="00657AF2">
      <w:pPr>
        <w:pStyle w:val="ListParagraph"/>
        <w:ind w:left="0"/>
        <w:jc w:val="both"/>
        <w:rPr>
          <w:bCs/>
          <w:i/>
          <w:iCs/>
          <w:sz w:val="22"/>
          <w:szCs w:val="22"/>
          <w:lang/>
        </w:rPr>
      </w:pPr>
    </w:p>
    <w:p w:rsidR="00B339E8" w:rsidRDefault="00B339E8" w:rsidP="00657AF2">
      <w:pPr>
        <w:pStyle w:val="ListParagraph"/>
        <w:ind w:left="0"/>
        <w:jc w:val="both"/>
        <w:rPr>
          <w:bCs/>
          <w:i/>
          <w:iCs/>
          <w:sz w:val="22"/>
          <w:szCs w:val="22"/>
          <w:lang/>
        </w:rPr>
      </w:pPr>
    </w:p>
    <w:p w:rsidR="00657AF2" w:rsidRDefault="00657AF2" w:rsidP="00657AF2">
      <w:pPr>
        <w:pStyle w:val="ListParagraph"/>
        <w:ind w:left="0"/>
        <w:jc w:val="both"/>
        <w:rPr>
          <w:bCs/>
          <w:i/>
          <w:iCs/>
          <w:sz w:val="22"/>
          <w:szCs w:val="22"/>
          <w:lang/>
        </w:rPr>
      </w:pPr>
    </w:p>
    <w:p w:rsidR="00657AF2" w:rsidRDefault="00657AF2" w:rsidP="00657AF2">
      <w:pPr>
        <w:pStyle w:val="ListParagraph"/>
        <w:ind w:left="0"/>
        <w:jc w:val="both"/>
        <w:rPr>
          <w:bCs/>
          <w:i/>
          <w:iCs/>
          <w:sz w:val="22"/>
          <w:szCs w:val="22"/>
          <w:lang/>
        </w:rPr>
      </w:pPr>
    </w:p>
    <w:p w:rsidR="00657AF2" w:rsidRDefault="00657AF2" w:rsidP="00657AF2">
      <w:pPr>
        <w:pStyle w:val="ListParagraph"/>
        <w:ind w:left="0"/>
        <w:jc w:val="both"/>
        <w:rPr>
          <w:bCs/>
          <w:i/>
          <w:iCs/>
          <w:sz w:val="22"/>
          <w:szCs w:val="22"/>
          <w:lang/>
        </w:rPr>
      </w:pPr>
    </w:p>
    <w:p w:rsidR="00657AF2" w:rsidRDefault="00657AF2" w:rsidP="00657AF2">
      <w:pPr>
        <w:pStyle w:val="ListParagraph"/>
        <w:ind w:left="0"/>
        <w:jc w:val="both"/>
        <w:rPr>
          <w:bCs/>
          <w:i/>
          <w:iCs/>
          <w:sz w:val="22"/>
          <w:szCs w:val="22"/>
          <w:lang/>
        </w:rPr>
      </w:pPr>
    </w:p>
    <w:p w:rsidR="00657AF2" w:rsidRPr="005F39BE" w:rsidRDefault="00657AF2" w:rsidP="00657AF2">
      <w:pPr>
        <w:jc w:val="right"/>
        <w:rPr>
          <w:b/>
          <w:bCs/>
          <w:sz w:val="28"/>
          <w:szCs w:val="28"/>
          <w:lang/>
        </w:rPr>
      </w:pPr>
      <w:r w:rsidRPr="005F39BE">
        <w:rPr>
          <w:b/>
          <w:bCs/>
          <w:sz w:val="28"/>
          <w:szCs w:val="28"/>
          <w:lang/>
        </w:rPr>
        <w:lastRenderedPageBreak/>
        <w:t>(ОБРАЗАЦ</w:t>
      </w:r>
      <w:r>
        <w:rPr>
          <w:b/>
          <w:bCs/>
          <w:sz w:val="28"/>
          <w:szCs w:val="28"/>
          <w:lang/>
        </w:rPr>
        <w:t xml:space="preserve"> БР.</w:t>
      </w:r>
      <w:r w:rsidRPr="005F39BE">
        <w:rPr>
          <w:b/>
          <w:bCs/>
          <w:sz w:val="28"/>
          <w:szCs w:val="28"/>
          <w:lang/>
        </w:rPr>
        <w:t xml:space="preserve"> </w:t>
      </w:r>
      <w:r>
        <w:rPr>
          <w:b/>
          <w:bCs/>
          <w:sz w:val="28"/>
          <w:szCs w:val="28"/>
          <w:lang/>
        </w:rPr>
        <w:t>5</w:t>
      </w:r>
      <w:r w:rsidRPr="005F39BE">
        <w:rPr>
          <w:b/>
          <w:bCs/>
          <w:sz w:val="28"/>
          <w:szCs w:val="28"/>
          <w:lang/>
        </w:rPr>
        <w:t>)</w:t>
      </w:r>
    </w:p>
    <w:p w:rsidR="00657AF2" w:rsidRPr="005F39BE" w:rsidRDefault="00657AF2" w:rsidP="00657AF2">
      <w:pPr>
        <w:jc w:val="right"/>
        <w:rPr>
          <w:b/>
          <w:bCs/>
          <w:sz w:val="28"/>
          <w:szCs w:val="28"/>
          <w:lang/>
        </w:rPr>
      </w:pPr>
    </w:p>
    <w:p w:rsidR="00657AF2" w:rsidRPr="005F39BE" w:rsidRDefault="00657AF2" w:rsidP="00657AF2">
      <w:pPr>
        <w:jc w:val="center"/>
        <w:rPr>
          <w:b/>
          <w:bCs/>
          <w:sz w:val="28"/>
          <w:szCs w:val="28"/>
          <w:lang/>
        </w:rPr>
      </w:pPr>
      <w:r w:rsidRPr="005F39BE">
        <w:rPr>
          <w:b/>
          <w:bCs/>
          <w:sz w:val="28"/>
          <w:szCs w:val="28"/>
          <w:lang/>
        </w:rPr>
        <w:t>ИЗЈАВ</w:t>
      </w:r>
      <w:r>
        <w:rPr>
          <w:b/>
          <w:bCs/>
          <w:sz w:val="28"/>
          <w:szCs w:val="28"/>
          <w:lang/>
        </w:rPr>
        <w:t>А</w:t>
      </w:r>
      <w:r w:rsidRPr="005F39BE">
        <w:rPr>
          <w:b/>
          <w:bCs/>
          <w:sz w:val="28"/>
          <w:szCs w:val="28"/>
          <w:lang/>
        </w:rPr>
        <w:t xml:space="preserve"> ПОДИЗВОЂАЧА  О ИСПУЊЕНОСТИ ОБАВЕЗНИХ УСЛОВА ЗА УЧЕШЋЕ </w:t>
      </w:r>
      <w:r w:rsidRPr="005F39BE">
        <w:rPr>
          <w:b/>
          <w:bCs/>
          <w:sz w:val="28"/>
          <w:szCs w:val="28"/>
        </w:rPr>
        <w:t xml:space="preserve">У ПОСТУПКУ ЈАВНЕ НАБАВКЕ </w:t>
      </w:r>
      <w:r w:rsidRPr="005F39BE">
        <w:rPr>
          <w:b/>
          <w:bCs/>
          <w:sz w:val="28"/>
          <w:szCs w:val="28"/>
          <w:lang/>
        </w:rPr>
        <w:t>-  ЧЛ. 75. ЗЈН</w:t>
      </w:r>
    </w:p>
    <w:p w:rsidR="00657AF2" w:rsidRPr="005F39BE" w:rsidRDefault="00657AF2" w:rsidP="00657AF2">
      <w:pPr>
        <w:jc w:val="both"/>
      </w:pPr>
      <w:r w:rsidRPr="005F39BE">
        <w:tab/>
      </w:r>
      <w:r w:rsidRPr="005F39BE">
        <w:tab/>
      </w:r>
      <w:r w:rsidRPr="005F39BE">
        <w:tab/>
      </w:r>
      <w:r w:rsidRPr="005F39BE">
        <w:tab/>
      </w:r>
    </w:p>
    <w:p w:rsidR="00657AF2" w:rsidRPr="005F39BE" w:rsidRDefault="00657AF2" w:rsidP="00657AF2">
      <w:pPr>
        <w:jc w:val="center"/>
        <w:rPr>
          <w:b/>
          <w:bCs/>
          <w:lang/>
        </w:rPr>
      </w:pPr>
    </w:p>
    <w:p w:rsidR="00657AF2" w:rsidRPr="005F39BE" w:rsidRDefault="00657AF2" w:rsidP="00657AF2">
      <w:pPr>
        <w:jc w:val="center"/>
        <w:rPr>
          <w:b/>
          <w:bCs/>
          <w:lang/>
        </w:rPr>
      </w:pPr>
    </w:p>
    <w:p w:rsidR="00657AF2" w:rsidRPr="005F39BE" w:rsidRDefault="00657AF2" w:rsidP="00657AF2">
      <w:pPr>
        <w:jc w:val="both"/>
      </w:pPr>
      <w:r w:rsidRPr="005F39BE">
        <w:rPr>
          <w:lang/>
        </w:rPr>
        <w:t>П</w:t>
      </w:r>
      <w:r w:rsidRPr="005F39BE">
        <w:t xml:space="preserve">од пуном материјалном и кривичном одговорношћу, </w:t>
      </w:r>
      <w:r w:rsidRPr="005F39BE">
        <w:rPr>
          <w:lang w:val="sr-Cyrl-CS"/>
        </w:rPr>
        <w:t xml:space="preserve">као заступник подизвођача, </w:t>
      </w:r>
      <w:r w:rsidRPr="005F39BE">
        <w:t>дајем следећу</w:t>
      </w:r>
      <w:r w:rsidRPr="005F39BE">
        <w:tab/>
      </w:r>
      <w:r w:rsidRPr="005F39BE">
        <w:tab/>
      </w:r>
      <w:r w:rsidRPr="005F39BE">
        <w:tab/>
      </w:r>
      <w:r w:rsidRPr="005F39BE">
        <w:tab/>
      </w:r>
    </w:p>
    <w:p w:rsidR="00657AF2" w:rsidRPr="005F39BE" w:rsidRDefault="00657AF2" w:rsidP="00657AF2">
      <w:pPr>
        <w:jc w:val="both"/>
      </w:pPr>
    </w:p>
    <w:p w:rsidR="00657AF2" w:rsidRPr="005F39BE" w:rsidRDefault="00657AF2" w:rsidP="00657AF2">
      <w:pPr>
        <w:jc w:val="center"/>
        <w:rPr>
          <w:b/>
        </w:rPr>
      </w:pPr>
      <w:r w:rsidRPr="005F39BE">
        <w:rPr>
          <w:b/>
        </w:rPr>
        <w:t>И З Ј А В У</w:t>
      </w:r>
    </w:p>
    <w:p w:rsidR="00657AF2" w:rsidRPr="005F39BE" w:rsidRDefault="00657AF2" w:rsidP="00657AF2">
      <w:pPr>
        <w:jc w:val="center"/>
      </w:pPr>
    </w:p>
    <w:p w:rsidR="00657AF2" w:rsidRPr="005F39BE" w:rsidRDefault="00657AF2" w:rsidP="00657AF2">
      <w:pPr>
        <w:jc w:val="both"/>
        <w:rPr>
          <w:lang w:val="sr-Cyrl-CS"/>
        </w:rPr>
      </w:pPr>
    </w:p>
    <w:p w:rsidR="00657AF2" w:rsidRDefault="00657AF2" w:rsidP="00657AF2">
      <w:pPr>
        <w:jc w:val="both"/>
        <w:rPr>
          <w:i/>
          <w:lang/>
        </w:rPr>
      </w:pPr>
      <w:r w:rsidRPr="005F39BE">
        <w:rPr>
          <w:lang w:val="sr-Cyrl-CS"/>
        </w:rPr>
        <w:t>П</w:t>
      </w:r>
      <w:r w:rsidRPr="005F39BE">
        <w:t>о</w:t>
      </w:r>
      <w:r w:rsidRPr="005F39BE">
        <w:rPr>
          <w:lang/>
        </w:rPr>
        <w:t xml:space="preserve">дизвођач </w:t>
      </w:r>
      <w:r w:rsidRPr="005F39BE">
        <w:rPr>
          <w:i/>
          <w:lang/>
        </w:rPr>
        <w:t xml:space="preserve"> _____________________________________________</w:t>
      </w:r>
      <w:r>
        <w:rPr>
          <w:i/>
          <w:lang/>
        </w:rPr>
        <w:t>___________________</w:t>
      </w:r>
    </w:p>
    <w:p w:rsidR="00657AF2" w:rsidRDefault="00657AF2" w:rsidP="00657AF2">
      <w:pPr>
        <w:jc w:val="both"/>
        <w:rPr>
          <w:i/>
          <w:lang w:val="sr-Cyrl-CS"/>
        </w:rPr>
      </w:pPr>
      <w:r>
        <w:rPr>
          <w:i/>
          <w:lang/>
        </w:rPr>
        <w:t xml:space="preserve">                                                           </w:t>
      </w:r>
      <w:r w:rsidRPr="005F39BE">
        <w:rPr>
          <w:i/>
          <w:iCs/>
        </w:rPr>
        <w:t>[</w:t>
      </w:r>
      <w:r w:rsidRPr="005F39BE">
        <w:rPr>
          <w:i/>
        </w:rPr>
        <w:t xml:space="preserve">навести </w:t>
      </w:r>
      <w:r w:rsidRPr="005F39BE">
        <w:rPr>
          <w:i/>
          <w:lang/>
        </w:rPr>
        <w:t>назив подизвођача</w:t>
      </w:r>
      <w:r w:rsidRPr="005F39BE">
        <w:rPr>
          <w:i/>
          <w:iCs/>
        </w:rPr>
        <w:t>]</w:t>
      </w:r>
      <w:r w:rsidRPr="005F39BE">
        <w:rPr>
          <w:i/>
          <w:lang w:val="sr-Cyrl-CS"/>
        </w:rPr>
        <w:t xml:space="preserve"> </w:t>
      </w:r>
    </w:p>
    <w:p w:rsidR="00657AF2" w:rsidRDefault="00657AF2" w:rsidP="00657AF2">
      <w:pPr>
        <w:jc w:val="both"/>
        <w:rPr>
          <w:lang/>
        </w:rPr>
      </w:pPr>
    </w:p>
    <w:p w:rsidR="00657AF2" w:rsidRPr="005F39BE" w:rsidRDefault="00657AF2" w:rsidP="00657AF2">
      <w:pPr>
        <w:jc w:val="both"/>
        <w:rPr>
          <w:iCs/>
          <w:lang w:val="sr-Cyrl-CS"/>
        </w:rPr>
      </w:pPr>
      <w:r w:rsidRPr="005F39BE">
        <w:t>у поступку јавне набавке</w:t>
      </w:r>
      <w:r w:rsidRPr="005F39BE">
        <w:rPr>
          <w:lang w:val="sr-Cyrl-CS"/>
        </w:rPr>
        <w:t xml:space="preserve"> </w:t>
      </w:r>
      <w:r w:rsidRPr="005F39BE">
        <w:rPr>
          <w:bCs/>
          <w:lang w:val="sr-Cyrl-CS"/>
        </w:rPr>
        <w:t>мале вредности</w:t>
      </w:r>
      <w:r w:rsidRPr="005F39BE">
        <w:rPr>
          <w:lang w:val="sr-Cyrl-CS"/>
        </w:rPr>
        <w:t xml:space="preserve"> </w:t>
      </w:r>
      <w:r w:rsidRPr="005F39BE">
        <w:rPr>
          <w:bCs/>
          <w:lang w:val="sr-Cyrl-CS"/>
        </w:rPr>
        <w:t>број</w:t>
      </w:r>
      <w:r w:rsidRPr="005F39BE">
        <w:rPr>
          <w:lang/>
        </w:rPr>
        <w:t xml:space="preserve"> </w:t>
      </w:r>
      <w:r w:rsidR="00B339E8" w:rsidRPr="005F39BE">
        <w:rPr>
          <w:lang/>
        </w:rPr>
        <w:t>VIII 404-</w:t>
      </w:r>
      <w:r w:rsidR="00B339E8">
        <w:rPr>
          <w:lang/>
        </w:rPr>
        <w:t>203</w:t>
      </w:r>
      <w:r w:rsidR="00B339E8" w:rsidRPr="005F39BE">
        <w:rPr>
          <w:lang/>
        </w:rPr>
        <w:t>/1</w:t>
      </w:r>
      <w:r w:rsidR="00B339E8">
        <w:rPr>
          <w:lang/>
        </w:rPr>
        <w:t xml:space="preserve">9 </w:t>
      </w:r>
      <w:r w:rsidR="00B339E8">
        <w:rPr>
          <w:bCs/>
          <w:lang w:val="sr-Cyrl-CS"/>
        </w:rPr>
        <w:t>Јавна расвета у месним заједницама</w:t>
      </w:r>
      <w:r w:rsidR="00B339E8" w:rsidRPr="005F39BE">
        <w:t>,</w:t>
      </w:r>
      <w:r w:rsidR="00B339E8">
        <w:rPr>
          <w:lang/>
        </w:rPr>
        <w:t xml:space="preserve"> обликовану у три партије</w:t>
      </w:r>
      <w:r w:rsidRPr="005F39BE">
        <w:t>, испуњава све услове из чл. 75. ЗЈН, односно услове дефинисане конкурсном документацијом</w:t>
      </w:r>
      <w:r w:rsidRPr="005F39BE">
        <w:rPr>
          <w:lang w:val="ru-RU"/>
        </w:rPr>
        <w:t xml:space="preserve"> </w:t>
      </w:r>
      <w:r w:rsidRPr="005F39BE">
        <w:t>за предметну јавну набавку</w:t>
      </w:r>
      <w:r w:rsidRPr="005F39BE">
        <w:rPr>
          <w:lang w:val="sr-Cyrl-CS"/>
        </w:rPr>
        <w:t>,</w:t>
      </w:r>
      <w:r w:rsidRPr="005F39BE">
        <w:t xml:space="preserve"> и то:</w:t>
      </w:r>
    </w:p>
    <w:p w:rsidR="00657AF2" w:rsidRPr="005F39BE" w:rsidRDefault="00657AF2" w:rsidP="00657AF2">
      <w:pPr>
        <w:jc w:val="both"/>
        <w:rPr>
          <w:iCs/>
          <w:lang/>
        </w:rPr>
      </w:pPr>
    </w:p>
    <w:p w:rsidR="00657AF2" w:rsidRPr="005F39BE" w:rsidRDefault="00657AF2" w:rsidP="00657AF2">
      <w:pPr>
        <w:pStyle w:val="ListParagraph"/>
        <w:numPr>
          <w:ilvl w:val="0"/>
          <w:numId w:val="12"/>
        </w:numPr>
        <w:suppressAutoHyphens/>
        <w:spacing w:line="100" w:lineRule="atLeast"/>
        <w:jc w:val="both"/>
        <w:rPr>
          <w:iCs/>
          <w:lang w:val="sr-Cyrl-CS"/>
        </w:rPr>
      </w:pPr>
      <w:r w:rsidRPr="005F39BE">
        <w:rPr>
          <w:iCs/>
          <w:lang w:val="sr-Cyrl-CS"/>
        </w:rPr>
        <w:t>Подизвођач је р</w:t>
      </w:r>
      <w:r w:rsidRPr="005F39BE">
        <w:rPr>
          <w:iCs/>
        </w:rPr>
        <w:t>егистрован код надлежног органа, односно уписан у одговарајући регистар</w:t>
      </w:r>
      <w:r w:rsidRPr="005F39BE">
        <w:rPr>
          <w:iCs/>
          <w:lang/>
        </w:rPr>
        <w:t xml:space="preserve"> (чл. 75. ст. 1. тач. 1) ЗЈН)</w:t>
      </w:r>
      <w:r w:rsidRPr="005F39BE">
        <w:rPr>
          <w:iCs/>
        </w:rPr>
        <w:t>;</w:t>
      </w:r>
    </w:p>
    <w:p w:rsidR="00657AF2" w:rsidRPr="005F39BE" w:rsidRDefault="00657AF2" w:rsidP="00657AF2">
      <w:pPr>
        <w:pStyle w:val="ListParagraph"/>
        <w:numPr>
          <w:ilvl w:val="0"/>
          <w:numId w:val="12"/>
        </w:numPr>
        <w:suppressAutoHyphens/>
        <w:spacing w:line="100" w:lineRule="atLeast"/>
        <w:jc w:val="both"/>
        <w:rPr>
          <w:bCs/>
          <w:iCs/>
          <w:lang w:val="sr-Cyrl-CS"/>
        </w:rPr>
      </w:pPr>
      <w:r w:rsidRPr="005F39BE">
        <w:rPr>
          <w:iCs/>
          <w:lang w:val="sr-Cyrl-CS"/>
        </w:rPr>
        <w:t xml:space="preserve">Подизвођач и његов </w:t>
      </w:r>
      <w:r w:rsidRPr="005F39BE">
        <w:rPr>
          <w:iCs/>
          <w:lang/>
        </w:rPr>
        <w:t>закон</w:t>
      </w:r>
      <w:r w:rsidRPr="005F39BE">
        <w:rPr>
          <w:iCs/>
        </w:rPr>
        <w:t xml:space="preserve">ски </w:t>
      </w:r>
      <w:r w:rsidRPr="005F39BE">
        <w:t>заступник нис</w:t>
      </w:r>
      <w:r w:rsidRPr="005F39BE">
        <w:rPr>
          <w:lang w:val="sr-Cyrl-CS"/>
        </w:rPr>
        <w:t>у</w:t>
      </w:r>
      <w:r w:rsidRPr="005F39BE">
        <w:t xml:space="preserve"> осуђивани за неко од кривичних дела као члан организоване криминалне групе, да ни</w:t>
      </w:r>
      <w:r w:rsidRPr="005F39BE">
        <w:rPr>
          <w:lang/>
        </w:rPr>
        <w:t>су</w:t>
      </w:r>
      <w:r w:rsidRPr="005F39BE">
        <w:t xml:space="preserve"> осуђиван</w:t>
      </w:r>
      <w:r w:rsidRPr="005F39BE">
        <w:rPr>
          <w:lang/>
        </w:rPr>
        <w:t>и</w:t>
      </w:r>
      <w:r w:rsidRPr="005F39BE">
        <w:t xml:space="preserve"> за кривична дела против привреде, кривична дела против животне средине, кривично дело примања или давања мита, </w:t>
      </w:r>
      <w:r w:rsidRPr="005F39BE">
        <w:rPr>
          <w:lang w:val="sr-Cyrl-CS"/>
        </w:rPr>
        <w:t>к</w:t>
      </w:r>
      <w:r w:rsidRPr="005F39BE">
        <w:t>ривично дело преваре</w:t>
      </w:r>
      <w:r w:rsidRPr="005F39BE">
        <w:rPr>
          <w:lang/>
        </w:rPr>
        <w:t xml:space="preserve"> </w:t>
      </w:r>
      <w:r w:rsidRPr="005F39BE">
        <w:rPr>
          <w:iCs/>
          <w:lang/>
        </w:rPr>
        <w:t>(чл. 75. ст. 1. тач. 2) ЗЈН)</w:t>
      </w:r>
      <w:r w:rsidRPr="005F39BE">
        <w:rPr>
          <w:iCs/>
        </w:rPr>
        <w:t>;</w:t>
      </w:r>
    </w:p>
    <w:p w:rsidR="00657AF2" w:rsidRPr="005F39BE" w:rsidRDefault="00657AF2" w:rsidP="00657AF2">
      <w:pPr>
        <w:pStyle w:val="ListParagraph"/>
        <w:numPr>
          <w:ilvl w:val="0"/>
          <w:numId w:val="12"/>
        </w:numPr>
        <w:suppressAutoHyphens/>
        <w:spacing w:line="100" w:lineRule="atLeast"/>
        <w:jc w:val="both"/>
        <w:rPr>
          <w:lang w:val="sr-Cyrl-CS"/>
        </w:rPr>
      </w:pPr>
      <w:r w:rsidRPr="005F39BE">
        <w:rPr>
          <w:bCs/>
          <w:iCs/>
          <w:lang w:val="sr-Cyrl-CS"/>
        </w:rPr>
        <w:t>Подизвођач је и</w:t>
      </w:r>
      <w:r w:rsidRPr="005F39BE">
        <w:rPr>
          <w:bCs/>
          <w:iCs/>
        </w:rPr>
        <w:t xml:space="preserve">змирио </w:t>
      </w:r>
      <w:r w:rsidRPr="005F39BE">
        <w:t>доспеле порезе, доприносе и друге јавне дажбине у складу са прописима Републике Србије (</w:t>
      </w:r>
      <w:r w:rsidRPr="005F39BE">
        <w:rPr>
          <w:i/>
        </w:rPr>
        <w:t>или стране државе када има седиште на њеној територији)</w:t>
      </w:r>
      <w:r w:rsidRPr="005F39BE">
        <w:rPr>
          <w:iCs/>
          <w:lang/>
        </w:rPr>
        <w:t xml:space="preserve"> (чл. 75. ст. 1. тач. 4) ЗЈН)</w:t>
      </w:r>
      <w:r w:rsidRPr="005F39BE">
        <w:rPr>
          <w:i/>
        </w:rPr>
        <w:t>;</w:t>
      </w:r>
    </w:p>
    <w:p w:rsidR="00657AF2" w:rsidRPr="005F39BE" w:rsidRDefault="00657AF2" w:rsidP="00657AF2">
      <w:pPr>
        <w:pStyle w:val="ListParagraph"/>
        <w:numPr>
          <w:ilvl w:val="0"/>
          <w:numId w:val="12"/>
        </w:numPr>
        <w:suppressAutoHyphens/>
        <w:spacing w:line="100" w:lineRule="atLeast"/>
        <w:jc w:val="both"/>
        <w:rPr>
          <w:lang w:val="sr-Cyrl-CS"/>
        </w:rPr>
      </w:pPr>
      <w:r w:rsidRPr="005F39BE">
        <w:rPr>
          <w:bCs/>
          <w:iCs/>
          <w:lang/>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5F39BE">
        <w:rPr>
          <w:lang/>
        </w:rPr>
        <w:t>и нема забрану обављања делатности која је на снази у време подношења понуде</w:t>
      </w:r>
      <w:r w:rsidRPr="005F39BE">
        <w:rPr>
          <w:lang/>
        </w:rPr>
        <w:t xml:space="preserve"> за предметну јавну набавку </w:t>
      </w:r>
      <w:r w:rsidRPr="005F39BE">
        <w:rPr>
          <w:iCs/>
          <w:lang/>
        </w:rPr>
        <w:t>(чл. 75. ст. 2. ЗЈН)</w:t>
      </w:r>
      <w:r w:rsidRPr="005F39BE">
        <w:rPr>
          <w:lang/>
        </w:rPr>
        <w:t>.</w:t>
      </w:r>
    </w:p>
    <w:p w:rsidR="00657AF2" w:rsidRPr="005F39BE" w:rsidRDefault="00657AF2" w:rsidP="00657AF2">
      <w:pPr>
        <w:pStyle w:val="ListParagraph"/>
        <w:ind w:left="1080"/>
        <w:jc w:val="both"/>
        <w:rPr>
          <w:iCs/>
          <w:lang w:val="sr-Cyrl-CS"/>
        </w:rPr>
      </w:pPr>
    </w:p>
    <w:p w:rsidR="00657AF2" w:rsidRPr="005F39BE" w:rsidRDefault="00657AF2" w:rsidP="00657AF2">
      <w:pPr>
        <w:pStyle w:val="ListParagraph"/>
        <w:jc w:val="both"/>
        <w:rPr>
          <w:iCs/>
          <w:lang/>
        </w:rPr>
      </w:pPr>
    </w:p>
    <w:p w:rsidR="00657AF2" w:rsidRPr="005F39BE" w:rsidRDefault="00657AF2" w:rsidP="00657AF2">
      <w:pPr>
        <w:jc w:val="both"/>
        <w:rPr>
          <w:i/>
          <w:lang w:val="sr-Cyrl-CS"/>
        </w:rPr>
      </w:pPr>
    </w:p>
    <w:p w:rsidR="00657AF2" w:rsidRPr="005F39BE" w:rsidRDefault="00657AF2" w:rsidP="00657AF2">
      <w:pPr>
        <w:rPr>
          <w:lang/>
        </w:rPr>
      </w:pPr>
      <w:r w:rsidRPr="005F39BE">
        <w:t xml:space="preserve">Место:_____________                                                            </w:t>
      </w:r>
      <w:r>
        <w:rPr>
          <w:lang/>
        </w:rPr>
        <w:t xml:space="preserve">   </w:t>
      </w:r>
      <w:r w:rsidRPr="005F39BE">
        <w:t>П</w:t>
      </w:r>
      <w:r w:rsidRPr="005F39BE">
        <w:rPr>
          <w:lang/>
        </w:rPr>
        <w:t>одизвођач:</w:t>
      </w:r>
    </w:p>
    <w:p w:rsidR="00657AF2" w:rsidRPr="005F39BE" w:rsidRDefault="00657AF2" w:rsidP="00657AF2">
      <w:pPr>
        <w:rPr>
          <w:b/>
          <w:bCs/>
          <w:i/>
          <w:lang/>
        </w:rPr>
      </w:pPr>
      <w:r w:rsidRPr="005F39BE">
        <w:t xml:space="preserve">Датум:_____________                         М.П.                     _____________________                                                        </w:t>
      </w:r>
    </w:p>
    <w:p w:rsidR="00657AF2" w:rsidRPr="005F39BE" w:rsidRDefault="00657AF2" w:rsidP="00657AF2">
      <w:pPr>
        <w:pStyle w:val="BodyText2"/>
        <w:spacing w:line="100" w:lineRule="atLeast"/>
        <w:jc w:val="both"/>
        <w:rPr>
          <w:b/>
          <w:bCs/>
          <w:i/>
          <w:color w:val="auto"/>
          <w:lang/>
        </w:rPr>
      </w:pPr>
    </w:p>
    <w:p w:rsidR="00657AF2" w:rsidRPr="005F39BE" w:rsidRDefault="00657AF2" w:rsidP="00657AF2">
      <w:pPr>
        <w:pStyle w:val="ListParagraph"/>
        <w:ind w:left="0"/>
        <w:jc w:val="both"/>
        <w:rPr>
          <w:bCs/>
          <w:i/>
          <w:iCs/>
          <w:sz w:val="22"/>
          <w:szCs w:val="22"/>
          <w:lang/>
        </w:rPr>
      </w:pPr>
      <w:r w:rsidRPr="005F39BE">
        <w:rPr>
          <w:b/>
          <w:bCs/>
          <w:i/>
          <w:lang/>
        </w:rPr>
        <w:t>Напомена:</w:t>
      </w:r>
      <w:r w:rsidRPr="005F39BE">
        <w:rPr>
          <w:bCs/>
          <w:i/>
          <w:lang/>
        </w:rPr>
        <w:t xml:space="preserve"> </w:t>
      </w:r>
      <w:r w:rsidRPr="005F39BE">
        <w:rPr>
          <w:b/>
          <w:bCs/>
          <w:i/>
          <w:iCs/>
          <w:u w:val="single"/>
        </w:rPr>
        <w:t>Уколико понуђач подноси понуду са подизвођачем</w:t>
      </w:r>
      <w:r w:rsidRPr="005F39BE">
        <w:rPr>
          <w:bCs/>
          <w:i/>
          <w:iCs/>
        </w:rPr>
        <w:t>, Изјав</w:t>
      </w:r>
      <w:r w:rsidRPr="005F39BE">
        <w:rPr>
          <w:bCs/>
          <w:i/>
          <w:iCs/>
          <w:lang/>
        </w:rPr>
        <w:t>а</w:t>
      </w:r>
      <w:r w:rsidRPr="005F39BE">
        <w:rPr>
          <w:bCs/>
          <w:i/>
          <w:iCs/>
        </w:rPr>
        <w:t xml:space="preserve"> </w:t>
      </w:r>
      <w:r w:rsidRPr="005F39BE">
        <w:rPr>
          <w:bCs/>
          <w:i/>
          <w:iCs/>
          <w:lang/>
        </w:rPr>
        <w:t xml:space="preserve">мора бити </w:t>
      </w:r>
      <w:r w:rsidRPr="005F39BE">
        <w:rPr>
          <w:bCs/>
          <w:i/>
          <w:iCs/>
        </w:rPr>
        <w:t>потписан</w:t>
      </w:r>
      <w:r w:rsidRPr="005F39BE">
        <w:rPr>
          <w:bCs/>
          <w:i/>
          <w:iCs/>
          <w:lang/>
        </w:rPr>
        <w:t>а</w:t>
      </w:r>
      <w:r w:rsidRPr="005F39BE">
        <w:rPr>
          <w:bCs/>
          <w:i/>
          <w:iCs/>
        </w:rPr>
        <w:t xml:space="preserve"> од стране овлашћеног лица подизвођача и оверен</w:t>
      </w:r>
      <w:r w:rsidRPr="005F39BE">
        <w:rPr>
          <w:bCs/>
          <w:i/>
          <w:iCs/>
          <w:lang/>
        </w:rPr>
        <w:t>а</w:t>
      </w:r>
      <w:r w:rsidRPr="005F39BE">
        <w:rPr>
          <w:bCs/>
          <w:i/>
          <w:iCs/>
        </w:rPr>
        <w:t xml:space="preserve"> печатом. </w:t>
      </w:r>
    </w:p>
    <w:p w:rsidR="00657AF2" w:rsidRDefault="00657AF2" w:rsidP="00657AF2">
      <w:pPr>
        <w:pStyle w:val="BodyText2"/>
        <w:spacing w:line="100" w:lineRule="atLeast"/>
        <w:jc w:val="both"/>
        <w:rPr>
          <w:b/>
          <w:bCs/>
          <w:i/>
          <w:color w:val="auto"/>
          <w:lang/>
        </w:rPr>
      </w:pPr>
    </w:p>
    <w:p w:rsidR="00657AF2" w:rsidRDefault="00657AF2" w:rsidP="00657AF2">
      <w:pPr>
        <w:pStyle w:val="BodyText2"/>
        <w:spacing w:line="100" w:lineRule="atLeast"/>
        <w:jc w:val="both"/>
        <w:rPr>
          <w:b/>
          <w:bCs/>
          <w:i/>
          <w:color w:val="auto"/>
          <w:lang/>
        </w:rPr>
      </w:pPr>
    </w:p>
    <w:p w:rsidR="00657AF2" w:rsidRDefault="00657AF2" w:rsidP="00657AF2">
      <w:pPr>
        <w:pStyle w:val="BodyText2"/>
        <w:spacing w:line="100" w:lineRule="atLeast"/>
        <w:jc w:val="both"/>
        <w:rPr>
          <w:b/>
          <w:bCs/>
          <w:i/>
          <w:color w:val="auto"/>
          <w:lang/>
        </w:rPr>
      </w:pPr>
    </w:p>
    <w:p w:rsidR="00B339E8" w:rsidRDefault="00B339E8" w:rsidP="00657AF2">
      <w:pPr>
        <w:pStyle w:val="BodyText2"/>
        <w:spacing w:line="100" w:lineRule="atLeast"/>
        <w:jc w:val="both"/>
        <w:rPr>
          <w:b/>
          <w:bCs/>
          <w:i/>
          <w:color w:val="auto"/>
          <w:lang/>
        </w:rPr>
      </w:pPr>
    </w:p>
    <w:p w:rsidR="00B339E8" w:rsidRDefault="00B339E8" w:rsidP="00657AF2">
      <w:pPr>
        <w:pStyle w:val="BodyText2"/>
        <w:spacing w:line="100" w:lineRule="atLeast"/>
        <w:jc w:val="both"/>
        <w:rPr>
          <w:b/>
          <w:bCs/>
          <w:i/>
          <w:color w:val="auto"/>
          <w:lang/>
        </w:rPr>
      </w:pPr>
    </w:p>
    <w:p w:rsidR="00B339E8" w:rsidRDefault="00B339E8" w:rsidP="00657AF2">
      <w:pPr>
        <w:pStyle w:val="BodyText2"/>
        <w:spacing w:line="100" w:lineRule="atLeast"/>
        <w:jc w:val="both"/>
        <w:rPr>
          <w:b/>
          <w:bCs/>
          <w:i/>
          <w:color w:val="auto"/>
          <w:lang/>
        </w:rPr>
      </w:pPr>
    </w:p>
    <w:p w:rsidR="00657AF2" w:rsidRDefault="00657AF2" w:rsidP="00657AF2">
      <w:pPr>
        <w:pStyle w:val="BodyText2"/>
        <w:spacing w:line="100" w:lineRule="atLeast"/>
        <w:jc w:val="both"/>
        <w:rPr>
          <w:b/>
          <w:bCs/>
          <w:i/>
          <w:color w:val="auto"/>
          <w:lang/>
        </w:rPr>
      </w:pPr>
    </w:p>
    <w:p w:rsidR="00657AF2" w:rsidRDefault="00657AF2" w:rsidP="00657AF2">
      <w:pPr>
        <w:pStyle w:val="BodyText3"/>
        <w:spacing w:after="0"/>
        <w:jc w:val="right"/>
        <w:rPr>
          <w:b/>
          <w:bCs/>
          <w:sz w:val="24"/>
          <w:szCs w:val="24"/>
        </w:rPr>
      </w:pPr>
      <w:r w:rsidRPr="000F0291">
        <w:rPr>
          <w:b/>
          <w:bCs/>
          <w:sz w:val="24"/>
          <w:szCs w:val="24"/>
        </w:rPr>
        <w:lastRenderedPageBreak/>
        <w:t>(ОБРАЗАЦ</w:t>
      </w:r>
      <w:r>
        <w:rPr>
          <w:b/>
          <w:bCs/>
          <w:sz w:val="24"/>
          <w:szCs w:val="24"/>
        </w:rPr>
        <w:t xml:space="preserve"> БР.</w:t>
      </w:r>
      <w:r>
        <w:rPr>
          <w:b/>
          <w:bCs/>
          <w:sz w:val="24"/>
          <w:szCs w:val="24"/>
          <w:lang/>
        </w:rPr>
        <w:t>6</w:t>
      </w:r>
      <w:r w:rsidRPr="000F0291">
        <w:rPr>
          <w:b/>
          <w:bCs/>
          <w:sz w:val="24"/>
          <w:szCs w:val="24"/>
        </w:rPr>
        <w:t>)</w:t>
      </w:r>
    </w:p>
    <w:p w:rsidR="00657AF2" w:rsidRDefault="00657AF2" w:rsidP="00657AF2">
      <w:pPr>
        <w:pStyle w:val="BodyText3"/>
        <w:spacing w:after="0"/>
        <w:jc w:val="right"/>
        <w:rPr>
          <w:b/>
          <w:bCs/>
          <w:sz w:val="24"/>
          <w:szCs w:val="24"/>
        </w:rPr>
      </w:pPr>
    </w:p>
    <w:p w:rsidR="00657AF2" w:rsidRPr="000F0291" w:rsidRDefault="00657AF2" w:rsidP="00657AF2">
      <w:pPr>
        <w:pStyle w:val="Heading21"/>
        <w:keepNext/>
        <w:keepLines/>
        <w:shd w:val="clear" w:color="auto" w:fill="auto"/>
        <w:spacing w:after="0" w:line="230" w:lineRule="exact"/>
        <w:ind w:left="142"/>
        <w:rPr>
          <w:rStyle w:val="Heading20"/>
          <w:b w:val="0"/>
          <w:color w:val="000000"/>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0"/>
      </w:tblGrid>
      <w:tr w:rsidR="00657AF2" w:rsidRPr="000F0291" w:rsidTr="00435D8B">
        <w:tc>
          <w:tcPr>
            <w:tcW w:w="9602" w:type="dxa"/>
          </w:tcPr>
          <w:p w:rsidR="00657AF2" w:rsidRPr="00B339E8" w:rsidRDefault="00657AF2" w:rsidP="00435D8B">
            <w:pPr>
              <w:pStyle w:val="Heading11"/>
              <w:keepNext/>
              <w:keepLines/>
              <w:shd w:val="clear" w:color="auto" w:fill="auto"/>
              <w:spacing w:after="180" w:line="317" w:lineRule="exact"/>
              <w:jc w:val="center"/>
              <w:rPr>
                <w:rFonts w:ascii="Times New Roman" w:hAnsi="Times New Roman" w:cs="Times New Roman"/>
                <w:b w:val="0"/>
                <w:sz w:val="24"/>
                <w:szCs w:val="24"/>
                <w:lang/>
              </w:rPr>
            </w:pPr>
            <w:r w:rsidRPr="00B339E8">
              <w:rPr>
                <w:rStyle w:val="Heading10"/>
                <w:rFonts w:ascii="Times New Roman" w:hAnsi="Times New Roman" w:cs="Times New Roman"/>
                <w:color w:val="000000"/>
                <w:sz w:val="24"/>
                <w:szCs w:val="24"/>
              </w:rPr>
              <w:t xml:space="preserve">ИЗЈАВА О ОДГОВОРНОМ ИЗВОЂАЧУ </w:t>
            </w:r>
            <w:r w:rsidR="00B339E8" w:rsidRPr="00B339E8">
              <w:rPr>
                <w:rStyle w:val="Heading10"/>
                <w:rFonts w:ascii="Times New Roman" w:hAnsi="Times New Roman" w:cs="Times New Roman"/>
                <w:color w:val="000000"/>
                <w:sz w:val="24"/>
                <w:szCs w:val="24"/>
                <w:lang/>
              </w:rPr>
              <w:t>ЗА ПАРТИЈУ 1</w:t>
            </w:r>
          </w:p>
        </w:tc>
      </w:tr>
    </w:tbl>
    <w:p w:rsidR="00657AF2" w:rsidRPr="000F0291" w:rsidRDefault="00657AF2" w:rsidP="00657AF2"/>
    <w:p w:rsidR="00657AF2" w:rsidRPr="00392890" w:rsidRDefault="00657AF2" w:rsidP="00657AF2">
      <w:pPr>
        <w:jc w:val="both"/>
        <w:rPr>
          <w:lang w:val="sr-Cyrl-CS"/>
        </w:rPr>
      </w:pPr>
      <w:r w:rsidRPr="00285826">
        <w:rPr>
          <w:bCs/>
          <w:lang w:val="ru-RU"/>
        </w:rPr>
        <w:t>И</w:t>
      </w:r>
      <w:r w:rsidRPr="00285826">
        <w:rPr>
          <w:bCs/>
          <w:iCs/>
          <w:lang w:val="ru-RU"/>
        </w:rPr>
        <w:t xml:space="preserve">зјављујем да </w:t>
      </w:r>
      <w:r w:rsidRPr="00285826">
        <w:rPr>
          <w:lang w:val="ru-RU"/>
        </w:rPr>
        <w:t xml:space="preserve"> ће доле наведен одговорни </w:t>
      </w:r>
      <w:r w:rsidRPr="00660478">
        <w:rPr>
          <w:lang w:val="ru-RU"/>
        </w:rPr>
        <w:t>извођач радова бити</w:t>
      </w:r>
      <w:r w:rsidRPr="00285826">
        <w:rPr>
          <w:lang w:val="ru-RU"/>
        </w:rPr>
        <w:t xml:space="preserve"> расположиви у периоду извршења уговора за </w:t>
      </w:r>
      <w:r>
        <w:rPr>
          <w:lang w:val="ru-RU"/>
        </w:rPr>
        <w:t>радове на ј</w:t>
      </w:r>
      <w:r>
        <w:rPr>
          <w:bCs/>
          <w:lang w:val="sr-Cyrl-CS"/>
        </w:rPr>
        <w:t>авној расвети у месним заједницама</w:t>
      </w:r>
      <w:r w:rsidR="00B339E8">
        <w:rPr>
          <w:bCs/>
          <w:lang w:val="sr-Cyrl-CS"/>
        </w:rPr>
        <w:t xml:space="preserve">, за партију 1 </w:t>
      </w:r>
      <w:r w:rsidR="00B339E8" w:rsidRPr="00B339E8">
        <w:rPr>
          <w:lang w:val="sr-Cyrl-CS"/>
        </w:rPr>
        <w:t>Изградња јавне расвете засеока Алексићи, МЗ Каран</w:t>
      </w:r>
      <w:r w:rsidRPr="00285826">
        <w:rPr>
          <w:lang w:val="sr-Cyrl-CS"/>
        </w:rPr>
        <w:t>:</w:t>
      </w:r>
    </w:p>
    <w:p w:rsidR="00657AF2" w:rsidRPr="00392890" w:rsidRDefault="00657AF2" w:rsidP="00657AF2">
      <w:pPr>
        <w:rPr>
          <w:lang w:val="sr-Cyrl-CS"/>
        </w:rPr>
      </w:pPr>
    </w:p>
    <w:tbl>
      <w:tblPr>
        <w:tblW w:w="9228" w:type="dxa"/>
        <w:tblInd w:w="5" w:type="dxa"/>
        <w:tblLayout w:type="fixed"/>
        <w:tblCellMar>
          <w:left w:w="0" w:type="dxa"/>
          <w:right w:w="0" w:type="dxa"/>
        </w:tblCellMar>
        <w:tblLook w:val="04A0"/>
      </w:tblPr>
      <w:tblGrid>
        <w:gridCol w:w="551"/>
        <w:gridCol w:w="2351"/>
        <w:gridCol w:w="1341"/>
        <w:gridCol w:w="3118"/>
        <w:gridCol w:w="1867"/>
      </w:tblGrid>
      <w:tr w:rsidR="00657AF2" w:rsidRPr="00392890" w:rsidTr="00435D8B">
        <w:trPr>
          <w:trHeight w:hRule="exact" w:val="1673"/>
        </w:trPr>
        <w:tc>
          <w:tcPr>
            <w:tcW w:w="551" w:type="dxa"/>
            <w:tcBorders>
              <w:top w:val="single" w:sz="4" w:space="0" w:color="000000"/>
              <w:left w:val="single" w:sz="4" w:space="0" w:color="000000"/>
              <w:bottom w:val="single" w:sz="4" w:space="0" w:color="000000"/>
              <w:right w:val="single" w:sz="4" w:space="0" w:color="000000"/>
            </w:tcBorders>
            <w:vAlign w:val="center"/>
          </w:tcPr>
          <w:p w:rsidR="00657AF2" w:rsidRPr="00392890" w:rsidRDefault="00657AF2" w:rsidP="00435D8B">
            <w:pPr>
              <w:spacing w:line="276" w:lineRule="auto"/>
              <w:jc w:val="center"/>
            </w:pPr>
            <w:r w:rsidRPr="00392890">
              <w:t>Бр.</w:t>
            </w:r>
          </w:p>
        </w:tc>
        <w:tc>
          <w:tcPr>
            <w:tcW w:w="2351" w:type="dxa"/>
            <w:tcBorders>
              <w:top w:val="single" w:sz="4" w:space="0" w:color="000000"/>
              <w:left w:val="single" w:sz="4" w:space="0" w:color="000000"/>
              <w:bottom w:val="single" w:sz="4" w:space="0" w:color="000000"/>
              <w:right w:val="single" w:sz="4" w:space="0" w:color="000000"/>
            </w:tcBorders>
            <w:vAlign w:val="center"/>
          </w:tcPr>
          <w:p w:rsidR="00657AF2" w:rsidRPr="00392890" w:rsidRDefault="00657AF2" w:rsidP="00435D8B">
            <w:pPr>
              <w:spacing w:line="276" w:lineRule="auto"/>
              <w:jc w:val="center"/>
            </w:pPr>
            <w:r w:rsidRPr="00392890">
              <w:t>Име и презиме</w:t>
            </w:r>
          </w:p>
        </w:tc>
        <w:tc>
          <w:tcPr>
            <w:tcW w:w="1341" w:type="dxa"/>
            <w:tcBorders>
              <w:top w:val="single" w:sz="4" w:space="0" w:color="000000"/>
              <w:left w:val="single" w:sz="4" w:space="0" w:color="000000"/>
              <w:bottom w:val="single" w:sz="4" w:space="0" w:color="000000"/>
              <w:right w:val="single" w:sz="4" w:space="0" w:color="000000"/>
            </w:tcBorders>
            <w:vAlign w:val="center"/>
          </w:tcPr>
          <w:p w:rsidR="00657AF2" w:rsidRPr="00392890" w:rsidRDefault="00657AF2" w:rsidP="00435D8B">
            <w:pPr>
              <w:spacing w:line="276" w:lineRule="auto"/>
              <w:jc w:val="center"/>
            </w:pPr>
            <w:r w:rsidRPr="00392890">
              <w:t>Број лиценце</w:t>
            </w:r>
          </w:p>
        </w:tc>
        <w:tc>
          <w:tcPr>
            <w:tcW w:w="3118" w:type="dxa"/>
            <w:tcBorders>
              <w:top w:val="single" w:sz="4" w:space="0" w:color="000000"/>
              <w:left w:val="single" w:sz="4" w:space="0" w:color="000000"/>
              <w:bottom w:val="single" w:sz="4" w:space="0" w:color="000000"/>
              <w:right w:val="single" w:sz="4" w:space="0" w:color="000000"/>
            </w:tcBorders>
            <w:vAlign w:val="center"/>
          </w:tcPr>
          <w:p w:rsidR="00657AF2" w:rsidRPr="00392890" w:rsidRDefault="00657AF2" w:rsidP="00435D8B">
            <w:pPr>
              <w:spacing w:line="276" w:lineRule="auto"/>
              <w:ind w:right="24"/>
              <w:jc w:val="center"/>
              <w:rPr>
                <w:lang w:val="ru-RU"/>
              </w:rPr>
            </w:pPr>
            <w:r w:rsidRPr="00392890">
              <w:rPr>
                <w:lang w:val="ru-RU"/>
              </w:rPr>
              <w:t>Назив понуђача (члана групе понуђача) који ангажује одговорног извођача:</w:t>
            </w:r>
          </w:p>
        </w:tc>
        <w:tc>
          <w:tcPr>
            <w:tcW w:w="1867" w:type="dxa"/>
            <w:tcBorders>
              <w:top w:val="single" w:sz="4" w:space="0" w:color="000000"/>
              <w:left w:val="single" w:sz="4" w:space="0" w:color="000000"/>
              <w:bottom w:val="single" w:sz="4" w:space="0" w:color="000000"/>
              <w:right w:val="single" w:sz="4" w:space="0" w:color="000000"/>
            </w:tcBorders>
            <w:vAlign w:val="center"/>
          </w:tcPr>
          <w:p w:rsidR="00657AF2" w:rsidRPr="00392890" w:rsidRDefault="00657AF2" w:rsidP="00435D8B">
            <w:pPr>
              <w:spacing w:line="276" w:lineRule="auto"/>
              <w:jc w:val="center"/>
              <w:rPr>
                <w:lang w:val="ru-RU"/>
              </w:rPr>
            </w:pPr>
            <w:r w:rsidRPr="00392890">
              <w:rPr>
                <w:lang w:val="ru-RU"/>
              </w:rPr>
              <w:t>Основ ангажовања:</w:t>
            </w:r>
          </w:p>
          <w:p w:rsidR="00657AF2" w:rsidRPr="00392890" w:rsidRDefault="00657AF2" w:rsidP="00435D8B">
            <w:pPr>
              <w:spacing w:line="276" w:lineRule="auto"/>
              <w:ind w:left="279" w:hanging="270"/>
              <w:rPr>
                <w:lang w:val="ru-RU"/>
              </w:rPr>
            </w:pPr>
            <w:r w:rsidRPr="00392890">
              <w:rPr>
                <w:lang w:val="ru-RU"/>
              </w:rPr>
              <w:t xml:space="preserve">    1. Запослен код       понуђача</w:t>
            </w:r>
          </w:p>
          <w:p w:rsidR="00657AF2" w:rsidRPr="00392890" w:rsidRDefault="00657AF2" w:rsidP="00435D8B">
            <w:pPr>
              <w:spacing w:line="276" w:lineRule="auto"/>
              <w:ind w:left="189" w:hanging="189"/>
              <w:rPr>
                <w:lang w:val="ru-RU"/>
              </w:rPr>
            </w:pPr>
            <w:r w:rsidRPr="00392890">
              <w:rPr>
                <w:lang w:val="ru-RU"/>
              </w:rPr>
              <w:t xml:space="preserve">    2. Ангажован уговором</w:t>
            </w:r>
          </w:p>
        </w:tc>
      </w:tr>
      <w:tr w:rsidR="00657AF2" w:rsidRPr="00392890" w:rsidTr="00435D8B">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657AF2" w:rsidRPr="00392890" w:rsidRDefault="00657AF2" w:rsidP="00435D8B">
            <w:pPr>
              <w:spacing w:line="276" w:lineRule="auto"/>
              <w:jc w:val="center"/>
              <w:rPr>
                <w:lang w:val="sr-Cyrl-CS"/>
              </w:rPr>
            </w:pPr>
            <w:r w:rsidRPr="00392890">
              <w:t>1</w:t>
            </w:r>
            <w:r w:rsidRPr="00392890">
              <w:rPr>
                <w:lang w:val="sr-Cyrl-CS"/>
              </w:rPr>
              <w:t>.</w:t>
            </w:r>
          </w:p>
        </w:tc>
        <w:tc>
          <w:tcPr>
            <w:tcW w:w="2351" w:type="dxa"/>
            <w:tcBorders>
              <w:top w:val="single" w:sz="4" w:space="0" w:color="000000"/>
              <w:left w:val="single" w:sz="4" w:space="0" w:color="000000"/>
              <w:bottom w:val="single" w:sz="4" w:space="0" w:color="000000"/>
              <w:right w:val="single" w:sz="4" w:space="0" w:color="000000"/>
            </w:tcBorders>
          </w:tcPr>
          <w:p w:rsidR="00657AF2" w:rsidRPr="00392890" w:rsidRDefault="00657AF2" w:rsidP="00435D8B">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657AF2" w:rsidRPr="00392890" w:rsidRDefault="00657AF2" w:rsidP="00435D8B">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657AF2" w:rsidRPr="00392890" w:rsidRDefault="00657AF2" w:rsidP="00435D8B">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657AF2" w:rsidRPr="00392890" w:rsidRDefault="00657AF2" w:rsidP="00435D8B">
            <w:pPr>
              <w:spacing w:after="200" w:line="276" w:lineRule="auto"/>
            </w:pPr>
          </w:p>
        </w:tc>
      </w:tr>
      <w:tr w:rsidR="00657AF2" w:rsidRPr="00392890" w:rsidTr="00435D8B">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657AF2" w:rsidRPr="00392890" w:rsidRDefault="00657AF2" w:rsidP="00435D8B">
            <w:pPr>
              <w:spacing w:after="200" w:line="276" w:lineRule="auto"/>
              <w:jc w:val="center"/>
            </w:pPr>
            <w:r w:rsidRPr="00392890">
              <w:t>2.</w:t>
            </w:r>
          </w:p>
        </w:tc>
        <w:tc>
          <w:tcPr>
            <w:tcW w:w="2351" w:type="dxa"/>
            <w:tcBorders>
              <w:top w:val="single" w:sz="4" w:space="0" w:color="000000"/>
              <w:left w:val="single" w:sz="4" w:space="0" w:color="000000"/>
              <w:bottom w:val="single" w:sz="4" w:space="0" w:color="000000"/>
              <w:right w:val="single" w:sz="4" w:space="0" w:color="000000"/>
            </w:tcBorders>
          </w:tcPr>
          <w:p w:rsidR="00657AF2" w:rsidRPr="00392890" w:rsidRDefault="00657AF2" w:rsidP="00435D8B">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657AF2" w:rsidRPr="00392890" w:rsidRDefault="00657AF2" w:rsidP="00435D8B">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657AF2" w:rsidRPr="00392890" w:rsidRDefault="00657AF2" w:rsidP="00435D8B">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657AF2" w:rsidRPr="00392890" w:rsidRDefault="00657AF2" w:rsidP="00435D8B">
            <w:pPr>
              <w:spacing w:after="200" w:line="276" w:lineRule="auto"/>
            </w:pPr>
          </w:p>
        </w:tc>
      </w:tr>
      <w:tr w:rsidR="00657AF2" w:rsidRPr="00392890" w:rsidTr="00435D8B">
        <w:trPr>
          <w:trHeight w:hRule="exact" w:val="819"/>
        </w:trPr>
        <w:tc>
          <w:tcPr>
            <w:tcW w:w="551" w:type="dxa"/>
            <w:tcBorders>
              <w:top w:val="single" w:sz="4" w:space="0" w:color="000000"/>
              <w:left w:val="single" w:sz="4" w:space="0" w:color="000000"/>
              <w:bottom w:val="single" w:sz="4" w:space="0" w:color="000000"/>
              <w:right w:val="single" w:sz="4" w:space="0" w:color="000000"/>
            </w:tcBorders>
            <w:vAlign w:val="center"/>
          </w:tcPr>
          <w:p w:rsidR="00657AF2" w:rsidRPr="00392890" w:rsidRDefault="00657AF2" w:rsidP="00435D8B">
            <w:pPr>
              <w:spacing w:after="200" w:line="276" w:lineRule="auto"/>
              <w:jc w:val="center"/>
            </w:pPr>
            <w:r w:rsidRPr="00392890">
              <w:t>3.</w:t>
            </w:r>
          </w:p>
        </w:tc>
        <w:tc>
          <w:tcPr>
            <w:tcW w:w="2351" w:type="dxa"/>
            <w:tcBorders>
              <w:top w:val="single" w:sz="4" w:space="0" w:color="000000"/>
              <w:left w:val="single" w:sz="4" w:space="0" w:color="000000"/>
              <w:bottom w:val="single" w:sz="4" w:space="0" w:color="000000"/>
              <w:right w:val="single" w:sz="4" w:space="0" w:color="000000"/>
            </w:tcBorders>
          </w:tcPr>
          <w:p w:rsidR="00657AF2" w:rsidRPr="00392890" w:rsidRDefault="00657AF2" w:rsidP="00435D8B">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657AF2" w:rsidRPr="00392890" w:rsidRDefault="00657AF2" w:rsidP="00435D8B">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657AF2" w:rsidRPr="00392890" w:rsidRDefault="00657AF2" w:rsidP="00435D8B">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657AF2" w:rsidRPr="00392890" w:rsidRDefault="00657AF2" w:rsidP="00435D8B">
            <w:pPr>
              <w:spacing w:after="200" w:line="276" w:lineRule="auto"/>
            </w:pPr>
          </w:p>
        </w:tc>
      </w:tr>
    </w:tbl>
    <w:p w:rsidR="00657AF2" w:rsidRPr="00392890" w:rsidRDefault="00657AF2" w:rsidP="00657AF2">
      <w:pPr>
        <w:autoSpaceDE w:val="0"/>
        <w:autoSpaceDN w:val="0"/>
        <w:adjustRightInd w:val="0"/>
        <w:spacing w:before="9" w:line="240" w:lineRule="atLeast"/>
        <w:rPr>
          <w:i/>
          <w:lang w:val="sr-Cyrl-CS"/>
        </w:rPr>
      </w:pPr>
    </w:p>
    <w:p w:rsidR="00657AF2" w:rsidRPr="00392890" w:rsidRDefault="00657AF2" w:rsidP="00657AF2">
      <w:pPr>
        <w:autoSpaceDE w:val="0"/>
        <w:autoSpaceDN w:val="0"/>
        <w:adjustRightInd w:val="0"/>
        <w:spacing w:before="9" w:line="240" w:lineRule="atLeast"/>
        <w:rPr>
          <w:i/>
          <w:lang w:val="sr-Cyrl-CS"/>
        </w:rPr>
      </w:pPr>
      <w:r w:rsidRPr="00DF5E0B">
        <w:rPr>
          <w:i/>
          <w:noProof/>
          <w:lang w:val="en-GB" w:eastAsia="en-GB"/>
        </w:rPr>
        <w:pict>
          <v:shapetype id="_x0000_t202" coordsize="21600,21600" o:spt="202" path="m,l,21600r21600,l21600,xe">
            <v:stroke joinstyle="miter"/>
            <v:path gradientshapeok="t" o:connecttype="rect"/>
          </v:shapetype>
          <v:shape id="Text Box 5" o:spid="_x0000_s1026" type="#_x0000_t202" style="position:absolute;margin-left:-.4pt;margin-top:4.85pt;width:477.3pt;height:82.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HtgIAALo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" filled="f" stroked="f">
            <v:textbox>
              <w:txbxContent>
                <w:p w:rsidR="00435D8B" w:rsidRPr="005D3F92" w:rsidRDefault="00435D8B" w:rsidP="00657AF2">
                  <w:pPr>
                    <w:rPr>
                      <w:lang w:val="sr-Cyrl-CS"/>
                    </w:rPr>
                  </w:pPr>
                  <w:r>
                    <w:rPr>
                      <w:lang w:val="sr-Cyrl-CS"/>
                    </w:rPr>
                    <w:t xml:space="preserve">Датум __________________                                                         </w:t>
                  </w:r>
                  <w:r w:rsidRPr="005D3F92">
                    <w:rPr>
                      <w:lang w:val="sr-Cyrl-CS"/>
                    </w:rPr>
                    <w:t>Потпис овлашћеног лица</w:t>
                  </w:r>
                </w:p>
                <w:p w:rsidR="00435D8B" w:rsidRPr="005D3F92" w:rsidRDefault="00435D8B" w:rsidP="00657AF2">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435D8B" w:rsidRPr="005D3F92" w:rsidRDefault="00435D8B" w:rsidP="00657AF2">
                  <w:pPr>
                    <w:spacing w:line="360" w:lineRule="auto"/>
                    <w:jc w:val="center"/>
                    <w:rPr>
                      <w:lang w:val="sr-Cyrl-CS"/>
                    </w:rPr>
                  </w:pPr>
                  <w:r w:rsidRPr="005D3F92">
                    <w:rPr>
                      <w:lang w:val="sr-Cyrl-CS"/>
                    </w:rPr>
                    <w:t>М.П.</w:t>
                  </w:r>
                </w:p>
              </w:txbxContent>
            </v:textbox>
          </v:shape>
        </w:pict>
      </w:r>
    </w:p>
    <w:p w:rsidR="00657AF2" w:rsidRPr="00392890" w:rsidRDefault="00657AF2" w:rsidP="00657AF2">
      <w:pPr>
        <w:autoSpaceDE w:val="0"/>
        <w:autoSpaceDN w:val="0"/>
        <w:adjustRightInd w:val="0"/>
        <w:spacing w:before="9" w:line="240" w:lineRule="atLeast"/>
        <w:rPr>
          <w:i/>
          <w:lang w:val="sr-Cyrl-CS"/>
        </w:rPr>
      </w:pPr>
    </w:p>
    <w:p w:rsidR="00657AF2" w:rsidRPr="00392890" w:rsidRDefault="00657AF2" w:rsidP="00657AF2">
      <w:pPr>
        <w:autoSpaceDE w:val="0"/>
        <w:autoSpaceDN w:val="0"/>
        <w:adjustRightInd w:val="0"/>
        <w:spacing w:before="9" w:line="240" w:lineRule="atLeast"/>
        <w:rPr>
          <w:i/>
          <w:lang w:val="sr-Cyrl-CS"/>
        </w:rPr>
      </w:pPr>
    </w:p>
    <w:p w:rsidR="00657AF2" w:rsidRPr="00392890" w:rsidRDefault="00657AF2" w:rsidP="00657AF2">
      <w:pPr>
        <w:autoSpaceDE w:val="0"/>
        <w:autoSpaceDN w:val="0"/>
        <w:adjustRightInd w:val="0"/>
        <w:spacing w:before="9" w:line="240" w:lineRule="atLeast"/>
        <w:rPr>
          <w:i/>
          <w:lang w:val="sr-Cyrl-CS"/>
        </w:rPr>
      </w:pPr>
    </w:p>
    <w:p w:rsidR="00657AF2" w:rsidRPr="00392890" w:rsidRDefault="00657AF2" w:rsidP="00657AF2">
      <w:pPr>
        <w:autoSpaceDE w:val="0"/>
        <w:autoSpaceDN w:val="0"/>
        <w:adjustRightInd w:val="0"/>
        <w:spacing w:before="9" w:line="240" w:lineRule="atLeast"/>
        <w:rPr>
          <w:i/>
          <w:lang w:val="sr-Cyrl-CS"/>
        </w:rPr>
      </w:pPr>
    </w:p>
    <w:p w:rsidR="00657AF2" w:rsidRPr="00392890" w:rsidRDefault="00657AF2" w:rsidP="00657AF2">
      <w:pPr>
        <w:autoSpaceDE w:val="0"/>
        <w:autoSpaceDN w:val="0"/>
        <w:adjustRightInd w:val="0"/>
        <w:spacing w:before="9" w:line="240" w:lineRule="atLeast"/>
        <w:rPr>
          <w:i/>
          <w:lang w:val="sr-Cyrl-CS"/>
        </w:rPr>
      </w:pPr>
    </w:p>
    <w:p w:rsidR="00657AF2" w:rsidRPr="00392890" w:rsidRDefault="00657AF2" w:rsidP="00657AF2">
      <w:pPr>
        <w:autoSpaceDE w:val="0"/>
        <w:autoSpaceDN w:val="0"/>
        <w:adjustRightInd w:val="0"/>
        <w:spacing w:before="9" w:line="240" w:lineRule="atLeast"/>
        <w:rPr>
          <w:lang w:val="sr-Cyrl-CS"/>
        </w:rPr>
      </w:pPr>
    </w:p>
    <w:p w:rsidR="00657AF2" w:rsidRPr="00392890" w:rsidRDefault="00657AF2" w:rsidP="00657AF2">
      <w:pPr>
        <w:autoSpaceDE w:val="0"/>
        <w:autoSpaceDN w:val="0"/>
        <w:adjustRightInd w:val="0"/>
        <w:spacing w:before="9" w:line="240" w:lineRule="atLeast"/>
        <w:ind w:right="4"/>
        <w:jc w:val="both"/>
        <w:rPr>
          <w:lang w:val="sr-Cyrl-CS"/>
        </w:rPr>
      </w:pPr>
      <w:r w:rsidRPr="00392890">
        <w:rPr>
          <w:lang w:val="sr-Cyrl-CS"/>
        </w:rPr>
        <w:t>Образац копирати у потребном броју примерака.</w:t>
      </w:r>
    </w:p>
    <w:p w:rsidR="00657AF2" w:rsidRPr="00392890" w:rsidRDefault="00657AF2" w:rsidP="00657AF2">
      <w:pPr>
        <w:spacing w:line="240" w:lineRule="atLeast"/>
        <w:ind w:right="4"/>
        <w:jc w:val="both"/>
        <w:rPr>
          <w:lang w:val="sr-Cyrl-CS"/>
        </w:rPr>
      </w:pPr>
      <w:r w:rsidRPr="00392890">
        <w:rPr>
          <w:lang w:val="sr-Cyrl-CS"/>
        </w:rPr>
        <w:t>Образац потписује и оверава овлашћено лице понуђача уколико наступа самостално или са подизвођачима.Уколико наступа у групи, образац потписује и оверава овлашћено лице носиоца посла групе понуђача или овлашћено лице члана групе.</w:t>
      </w:r>
    </w:p>
    <w:p w:rsidR="00657AF2" w:rsidRPr="0080576A" w:rsidRDefault="00657AF2" w:rsidP="00657AF2">
      <w:pPr>
        <w:autoSpaceDE w:val="0"/>
        <w:autoSpaceDN w:val="0"/>
        <w:adjustRightInd w:val="0"/>
        <w:spacing w:before="6" w:line="240" w:lineRule="atLeast"/>
        <w:ind w:right="4"/>
        <w:jc w:val="both"/>
        <w:rPr>
          <w:lang w:val="ru-RU"/>
        </w:rPr>
      </w:pPr>
      <w:r w:rsidRPr="00392890">
        <w:rPr>
          <w:lang w:val="ru-RU"/>
        </w:rPr>
        <w:t>Напомена: Последњу колону: Основ ангажовања попунити тако, што се за запослене уноси број - 1, а за ангажоване уговором број - 2.</w:t>
      </w:r>
      <w:r w:rsidRPr="0080576A">
        <w:rPr>
          <w:lang w:val="ru-RU"/>
        </w:rPr>
        <w:t xml:space="preserve"> </w:t>
      </w:r>
    </w:p>
    <w:p w:rsidR="00657AF2" w:rsidRDefault="00657AF2" w:rsidP="00657AF2">
      <w:pPr>
        <w:rPr>
          <w:lang/>
        </w:rPr>
      </w:pPr>
    </w:p>
    <w:p w:rsidR="00B339E8" w:rsidRDefault="00B339E8" w:rsidP="00657AF2">
      <w:pPr>
        <w:rPr>
          <w:lang/>
        </w:rPr>
      </w:pPr>
    </w:p>
    <w:p w:rsidR="00B339E8" w:rsidRDefault="00B339E8" w:rsidP="00657AF2">
      <w:pPr>
        <w:rPr>
          <w:lang/>
        </w:rPr>
      </w:pPr>
    </w:p>
    <w:p w:rsidR="00B339E8" w:rsidRDefault="00B339E8" w:rsidP="00657AF2">
      <w:pPr>
        <w:rPr>
          <w:lang/>
        </w:rPr>
      </w:pPr>
    </w:p>
    <w:p w:rsidR="00B339E8" w:rsidRDefault="00B339E8" w:rsidP="00657AF2">
      <w:pPr>
        <w:rPr>
          <w:lang/>
        </w:rPr>
      </w:pPr>
    </w:p>
    <w:p w:rsidR="00B339E8" w:rsidRDefault="00B339E8" w:rsidP="00657AF2">
      <w:pPr>
        <w:rPr>
          <w:lang/>
        </w:rPr>
      </w:pPr>
    </w:p>
    <w:p w:rsidR="00B339E8" w:rsidRDefault="00B339E8" w:rsidP="00657AF2">
      <w:pPr>
        <w:rPr>
          <w:lang/>
        </w:rPr>
      </w:pPr>
    </w:p>
    <w:p w:rsidR="00B339E8" w:rsidRDefault="00B339E8" w:rsidP="00657AF2">
      <w:pPr>
        <w:rPr>
          <w:lang/>
        </w:rPr>
      </w:pPr>
    </w:p>
    <w:p w:rsidR="00B339E8" w:rsidRDefault="00B339E8" w:rsidP="00657AF2">
      <w:pPr>
        <w:rPr>
          <w:lang/>
        </w:rPr>
      </w:pPr>
    </w:p>
    <w:p w:rsidR="00B339E8" w:rsidRDefault="00B339E8" w:rsidP="00657AF2">
      <w:pPr>
        <w:rPr>
          <w:lang/>
        </w:rPr>
      </w:pPr>
    </w:p>
    <w:p w:rsidR="00B339E8" w:rsidRPr="00B339E8" w:rsidRDefault="00B339E8" w:rsidP="00657AF2">
      <w:pPr>
        <w:rPr>
          <w:lang/>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0"/>
      </w:tblGrid>
      <w:tr w:rsidR="00B339E8" w:rsidRPr="000F0291" w:rsidTr="00435D8B">
        <w:tc>
          <w:tcPr>
            <w:tcW w:w="9602" w:type="dxa"/>
          </w:tcPr>
          <w:p w:rsidR="00B339E8" w:rsidRPr="00B339E8" w:rsidRDefault="00B339E8" w:rsidP="00B339E8">
            <w:pPr>
              <w:pStyle w:val="Heading11"/>
              <w:keepNext/>
              <w:keepLines/>
              <w:shd w:val="clear" w:color="auto" w:fill="auto"/>
              <w:spacing w:after="180" w:line="317" w:lineRule="exact"/>
              <w:jc w:val="center"/>
              <w:rPr>
                <w:rFonts w:ascii="Times New Roman" w:hAnsi="Times New Roman" w:cs="Times New Roman"/>
                <w:b w:val="0"/>
                <w:sz w:val="24"/>
                <w:szCs w:val="24"/>
                <w:lang/>
              </w:rPr>
            </w:pPr>
            <w:r w:rsidRPr="00B339E8">
              <w:rPr>
                <w:rStyle w:val="Heading10"/>
                <w:rFonts w:ascii="Times New Roman" w:hAnsi="Times New Roman" w:cs="Times New Roman"/>
                <w:color w:val="000000"/>
                <w:sz w:val="24"/>
                <w:szCs w:val="24"/>
              </w:rPr>
              <w:lastRenderedPageBreak/>
              <w:t xml:space="preserve">ИЗЈАВА О ОДГОВОРНОМ ИЗВОЂАЧУ </w:t>
            </w:r>
            <w:r w:rsidRPr="00B339E8">
              <w:rPr>
                <w:rStyle w:val="Heading10"/>
                <w:rFonts w:ascii="Times New Roman" w:hAnsi="Times New Roman" w:cs="Times New Roman"/>
                <w:color w:val="000000"/>
                <w:sz w:val="24"/>
                <w:szCs w:val="24"/>
                <w:lang/>
              </w:rPr>
              <w:t xml:space="preserve">ЗА ПАРТИЈУ </w:t>
            </w:r>
            <w:r>
              <w:rPr>
                <w:rStyle w:val="Heading10"/>
                <w:rFonts w:ascii="Times New Roman" w:hAnsi="Times New Roman" w:cs="Times New Roman"/>
                <w:color w:val="000000"/>
                <w:sz w:val="24"/>
                <w:szCs w:val="24"/>
                <w:lang/>
              </w:rPr>
              <w:t>2</w:t>
            </w:r>
          </w:p>
        </w:tc>
      </w:tr>
    </w:tbl>
    <w:p w:rsidR="00B339E8" w:rsidRPr="000F0291" w:rsidRDefault="00B339E8" w:rsidP="00B339E8"/>
    <w:p w:rsidR="00B339E8" w:rsidRPr="00B339E8" w:rsidRDefault="00B339E8" w:rsidP="00B339E8">
      <w:pPr>
        <w:jc w:val="both"/>
        <w:rPr>
          <w:b/>
          <w:lang w:val="sr-Cyrl-CS"/>
        </w:rPr>
      </w:pPr>
      <w:r w:rsidRPr="00285826">
        <w:rPr>
          <w:bCs/>
          <w:lang w:val="ru-RU"/>
        </w:rPr>
        <w:t>И</w:t>
      </w:r>
      <w:r w:rsidRPr="00285826">
        <w:rPr>
          <w:bCs/>
          <w:iCs/>
          <w:lang w:val="ru-RU"/>
        </w:rPr>
        <w:t xml:space="preserve">зјављујем да </w:t>
      </w:r>
      <w:r w:rsidRPr="00285826">
        <w:rPr>
          <w:lang w:val="ru-RU"/>
        </w:rPr>
        <w:t xml:space="preserve"> ће доле наведен одговорни </w:t>
      </w:r>
      <w:r w:rsidRPr="00660478">
        <w:rPr>
          <w:lang w:val="ru-RU"/>
        </w:rPr>
        <w:t>извођач радова бити</w:t>
      </w:r>
      <w:r w:rsidRPr="00285826">
        <w:rPr>
          <w:lang w:val="ru-RU"/>
        </w:rPr>
        <w:t xml:space="preserve"> расположиви у периоду извршења уговора за </w:t>
      </w:r>
      <w:r>
        <w:rPr>
          <w:lang w:val="ru-RU"/>
        </w:rPr>
        <w:t>радове на ј</w:t>
      </w:r>
      <w:r>
        <w:rPr>
          <w:bCs/>
          <w:lang w:val="sr-Cyrl-CS"/>
        </w:rPr>
        <w:t xml:space="preserve">авној расвети у месним заједницама, за партију 2 </w:t>
      </w:r>
      <w:r w:rsidRPr="00B339E8">
        <w:rPr>
          <w:lang w:val="sr-Cyrl-CS"/>
        </w:rPr>
        <w:t>Изградња јавне расвете засеока Миливојевићи, Млађеновићи, МЗ Гостиница</w:t>
      </w:r>
      <w:r w:rsidRPr="00285826">
        <w:rPr>
          <w:lang w:val="sr-Cyrl-CS"/>
        </w:rPr>
        <w:t>:</w:t>
      </w:r>
    </w:p>
    <w:p w:rsidR="00B339E8" w:rsidRPr="00392890" w:rsidRDefault="00B339E8" w:rsidP="00B339E8">
      <w:pPr>
        <w:rPr>
          <w:lang w:val="sr-Cyrl-CS"/>
        </w:rPr>
      </w:pPr>
    </w:p>
    <w:tbl>
      <w:tblPr>
        <w:tblW w:w="9228" w:type="dxa"/>
        <w:tblInd w:w="5" w:type="dxa"/>
        <w:tblLayout w:type="fixed"/>
        <w:tblCellMar>
          <w:left w:w="0" w:type="dxa"/>
          <w:right w:w="0" w:type="dxa"/>
        </w:tblCellMar>
        <w:tblLook w:val="04A0"/>
      </w:tblPr>
      <w:tblGrid>
        <w:gridCol w:w="551"/>
        <w:gridCol w:w="2351"/>
        <w:gridCol w:w="1341"/>
        <w:gridCol w:w="3118"/>
        <w:gridCol w:w="1867"/>
      </w:tblGrid>
      <w:tr w:rsidR="00B339E8" w:rsidRPr="00392890" w:rsidTr="00435D8B">
        <w:trPr>
          <w:trHeight w:hRule="exact" w:val="1673"/>
        </w:trPr>
        <w:tc>
          <w:tcPr>
            <w:tcW w:w="551" w:type="dxa"/>
            <w:tcBorders>
              <w:top w:val="single" w:sz="4" w:space="0" w:color="000000"/>
              <w:left w:val="single" w:sz="4" w:space="0" w:color="000000"/>
              <w:bottom w:val="single" w:sz="4" w:space="0" w:color="000000"/>
              <w:right w:val="single" w:sz="4" w:space="0" w:color="000000"/>
            </w:tcBorders>
            <w:vAlign w:val="center"/>
          </w:tcPr>
          <w:p w:rsidR="00B339E8" w:rsidRPr="00392890" w:rsidRDefault="00B339E8" w:rsidP="00435D8B">
            <w:pPr>
              <w:spacing w:line="276" w:lineRule="auto"/>
              <w:jc w:val="center"/>
            </w:pPr>
            <w:r w:rsidRPr="00392890">
              <w:t>Бр.</w:t>
            </w:r>
          </w:p>
        </w:tc>
        <w:tc>
          <w:tcPr>
            <w:tcW w:w="2351" w:type="dxa"/>
            <w:tcBorders>
              <w:top w:val="single" w:sz="4" w:space="0" w:color="000000"/>
              <w:left w:val="single" w:sz="4" w:space="0" w:color="000000"/>
              <w:bottom w:val="single" w:sz="4" w:space="0" w:color="000000"/>
              <w:right w:val="single" w:sz="4" w:space="0" w:color="000000"/>
            </w:tcBorders>
            <w:vAlign w:val="center"/>
          </w:tcPr>
          <w:p w:rsidR="00B339E8" w:rsidRPr="00392890" w:rsidRDefault="00B339E8" w:rsidP="00435D8B">
            <w:pPr>
              <w:spacing w:line="276" w:lineRule="auto"/>
              <w:jc w:val="center"/>
            </w:pPr>
            <w:r w:rsidRPr="00392890">
              <w:t>Име и презиме</w:t>
            </w:r>
          </w:p>
        </w:tc>
        <w:tc>
          <w:tcPr>
            <w:tcW w:w="1341" w:type="dxa"/>
            <w:tcBorders>
              <w:top w:val="single" w:sz="4" w:space="0" w:color="000000"/>
              <w:left w:val="single" w:sz="4" w:space="0" w:color="000000"/>
              <w:bottom w:val="single" w:sz="4" w:space="0" w:color="000000"/>
              <w:right w:val="single" w:sz="4" w:space="0" w:color="000000"/>
            </w:tcBorders>
            <w:vAlign w:val="center"/>
          </w:tcPr>
          <w:p w:rsidR="00B339E8" w:rsidRPr="00392890" w:rsidRDefault="00B339E8" w:rsidP="00435D8B">
            <w:pPr>
              <w:spacing w:line="276" w:lineRule="auto"/>
              <w:jc w:val="center"/>
            </w:pPr>
            <w:r w:rsidRPr="00392890">
              <w:t>Број лиценце</w:t>
            </w:r>
          </w:p>
        </w:tc>
        <w:tc>
          <w:tcPr>
            <w:tcW w:w="3118" w:type="dxa"/>
            <w:tcBorders>
              <w:top w:val="single" w:sz="4" w:space="0" w:color="000000"/>
              <w:left w:val="single" w:sz="4" w:space="0" w:color="000000"/>
              <w:bottom w:val="single" w:sz="4" w:space="0" w:color="000000"/>
              <w:right w:val="single" w:sz="4" w:space="0" w:color="000000"/>
            </w:tcBorders>
            <w:vAlign w:val="center"/>
          </w:tcPr>
          <w:p w:rsidR="00B339E8" w:rsidRPr="00392890" w:rsidRDefault="00B339E8" w:rsidP="00435D8B">
            <w:pPr>
              <w:spacing w:line="276" w:lineRule="auto"/>
              <w:ind w:right="24"/>
              <w:jc w:val="center"/>
              <w:rPr>
                <w:lang w:val="ru-RU"/>
              </w:rPr>
            </w:pPr>
            <w:r w:rsidRPr="00392890">
              <w:rPr>
                <w:lang w:val="ru-RU"/>
              </w:rPr>
              <w:t>Назив понуђача (члана групе понуђача) који ангажује одговорног извођача:</w:t>
            </w:r>
          </w:p>
        </w:tc>
        <w:tc>
          <w:tcPr>
            <w:tcW w:w="1867" w:type="dxa"/>
            <w:tcBorders>
              <w:top w:val="single" w:sz="4" w:space="0" w:color="000000"/>
              <w:left w:val="single" w:sz="4" w:space="0" w:color="000000"/>
              <w:bottom w:val="single" w:sz="4" w:space="0" w:color="000000"/>
              <w:right w:val="single" w:sz="4" w:space="0" w:color="000000"/>
            </w:tcBorders>
            <w:vAlign w:val="center"/>
          </w:tcPr>
          <w:p w:rsidR="00B339E8" w:rsidRPr="00392890" w:rsidRDefault="00B339E8" w:rsidP="00435D8B">
            <w:pPr>
              <w:spacing w:line="276" w:lineRule="auto"/>
              <w:jc w:val="center"/>
              <w:rPr>
                <w:lang w:val="ru-RU"/>
              </w:rPr>
            </w:pPr>
            <w:r w:rsidRPr="00392890">
              <w:rPr>
                <w:lang w:val="ru-RU"/>
              </w:rPr>
              <w:t>Основ ангажовања:</w:t>
            </w:r>
          </w:p>
          <w:p w:rsidR="00B339E8" w:rsidRPr="00392890" w:rsidRDefault="00B339E8" w:rsidP="00435D8B">
            <w:pPr>
              <w:spacing w:line="276" w:lineRule="auto"/>
              <w:ind w:left="279" w:hanging="270"/>
              <w:rPr>
                <w:lang w:val="ru-RU"/>
              </w:rPr>
            </w:pPr>
            <w:r w:rsidRPr="00392890">
              <w:rPr>
                <w:lang w:val="ru-RU"/>
              </w:rPr>
              <w:t xml:space="preserve">    1. Запослен код       понуђача</w:t>
            </w:r>
          </w:p>
          <w:p w:rsidR="00B339E8" w:rsidRPr="00392890" w:rsidRDefault="00B339E8" w:rsidP="00435D8B">
            <w:pPr>
              <w:spacing w:line="276" w:lineRule="auto"/>
              <w:ind w:left="189" w:hanging="189"/>
              <w:rPr>
                <w:lang w:val="ru-RU"/>
              </w:rPr>
            </w:pPr>
            <w:r w:rsidRPr="00392890">
              <w:rPr>
                <w:lang w:val="ru-RU"/>
              </w:rPr>
              <w:t xml:space="preserve">    2. Ангажован уговором</w:t>
            </w:r>
          </w:p>
        </w:tc>
      </w:tr>
      <w:tr w:rsidR="00B339E8" w:rsidRPr="00392890" w:rsidTr="00435D8B">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B339E8" w:rsidRPr="00392890" w:rsidRDefault="00B339E8" w:rsidP="00435D8B">
            <w:pPr>
              <w:spacing w:line="276" w:lineRule="auto"/>
              <w:jc w:val="center"/>
              <w:rPr>
                <w:lang w:val="sr-Cyrl-CS"/>
              </w:rPr>
            </w:pPr>
            <w:r w:rsidRPr="00392890">
              <w:t>1</w:t>
            </w:r>
            <w:r w:rsidRPr="00392890">
              <w:rPr>
                <w:lang w:val="sr-Cyrl-CS"/>
              </w:rPr>
              <w:t>.</w:t>
            </w:r>
          </w:p>
        </w:tc>
        <w:tc>
          <w:tcPr>
            <w:tcW w:w="2351" w:type="dxa"/>
            <w:tcBorders>
              <w:top w:val="single" w:sz="4" w:space="0" w:color="000000"/>
              <w:left w:val="single" w:sz="4" w:space="0" w:color="000000"/>
              <w:bottom w:val="single" w:sz="4" w:space="0" w:color="000000"/>
              <w:right w:val="single" w:sz="4" w:space="0" w:color="000000"/>
            </w:tcBorders>
          </w:tcPr>
          <w:p w:rsidR="00B339E8" w:rsidRPr="00392890" w:rsidRDefault="00B339E8" w:rsidP="00435D8B">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B339E8" w:rsidRPr="00392890" w:rsidRDefault="00B339E8" w:rsidP="00435D8B">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B339E8" w:rsidRPr="00392890" w:rsidRDefault="00B339E8" w:rsidP="00435D8B">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B339E8" w:rsidRPr="00392890" w:rsidRDefault="00B339E8" w:rsidP="00435D8B">
            <w:pPr>
              <w:spacing w:after="200" w:line="276" w:lineRule="auto"/>
            </w:pPr>
          </w:p>
        </w:tc>
      </w:tr>
      <w:tr w:rsidR="00B339E8" w:rsidRPr="00392890" w:rsidTr="00435D8B">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B339E8" w:rsidRPr="00392890" w:rsidRDefault="00B339E8" w:rsidP="00435D8B">
            <w:pPr>
              <w:spacing w:after="200" w:line="276" w:lineRule="auto"/>
              <w:jc w:val="center"/>
            </w:pPr>
            <w:r w:rsidRPr="00392890">
              <w:t>2.</w:t>
            </w:r>
          </w:p>
        </w:tc>
        <w:tc>
          <w:tcPr>
            <w:tcW w:w="2351" w:type="dxa"/>
            <w:tcBorders>
              <w:top w:val="single" w:sz="4" w:space="0" w:color="000000"/>
              <w:left w:val="single" w:sz="4" w:space="0" w:color="000000"/>
              <w:bottom w:val="single" w:sz="4" w:space="0" w:color="000000"/>
              <w:right w:val="single" w:sz="4" w:space="0" w:color="000000"/>
            </w:tcBorders>
          </w:tcPr>
          <w:p w:rsidR="00B339E8" w:rsidRPr="00392890" w:rsidRDefault="00B339E8" w:rsidP="00435D8B">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B339E8" w:rsidRPr="00392890" w:rsidRDefault="00B339E8" w:rsidP="00435D8B">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B339E8" w:rsidRPr="00392890" w:rsidRDefault="00B339E8" w:rsidP="00435D8B">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B339E8" w:rsidRPr="00392890" w:rsidRDefault="00B339E8" w:rsidP="00435D8B">
            <w:pPr>
              <w:spacing w:after="200" w:line="276" w:lineRule="auto"/>
            </w:pPr>
          </w:p>
        </w:tc>
      </w:tr>
      <w:tr w:rsidR="00B339E8" w:rsidRPr="00392890" w:rsidTr="00435D8B">
        <w:trPr>
          <w:trHeight w:hRule="exact" w:val="819"/>
        </w:trPr>
        <w:tc>
          <w:tcPr>
            <w:tcW w:w="551" w:type="dxa"/>
            <w:tcBorders>
              <w:top w:val="single" w:sz="4" w:space="0" w:color="000000"/>
              <w:left w:val="single" w:sz="4" w:space="0" w:color="000000"/>
              <w:bottom w:val="single" w:sz="4" w:space="0" w:color="000000"/>
              <w:right w:val="single" w:sz="4" w:space="0" w:color="000000"/>
            </w:tcBorders>
            <w:vAlign w:val="center"/>
          </w:tcPr>
          <w:p w:rsidR="00B339E8" w:rsidRPr="00392890" w:rsidRDefault="00B339E8" w:rsidP="00435D8B">
            <w:pPr>
              <w:spacing w:after="200" w:line="276" w:lineRule="auto"/>
              <w:jc w:val="center"/>
            </w:pPr>
            <w:r w:rsidRPr="00392890">
              <w:t>3.</w:t>
            </w:r>
          </w:p>
        </w:tc>
        <w:tc>
          <w:tcPr>
            <w:tcW w:w="2351" w:type="dxa"/>
            <w:tcBorders>
              <w:top w:val="single" w:sz="4" w:space="0" w:color="000000"/>
              <w:left w:val="single" w:sz="4" w:space="0" w:color="000000"/>
              <w:bottom w:val="single" w:sz="4" w:space="0" w:color="000000"/>
              <w:right w:val="single" w:sz="4" w:space="0" w:color="000000"/>
            </w:tcBorders>
          </w:tcPr>
          <w:p w:rsidR="00B339E8" w:rsidRPr="00392890" w:rsidRDefault="00B339E8" w:rsidP="00435D8B">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B339E8" w:rsidRPr="00392890" w:rsidRDefault="00B339E8" w:rsidP="00435D8B">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B339E8" w:rsidRPr="00392890" w:rsidRDefault="00B339E8" w:rsidP="00435D8B">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B339E8" w:rsidRPr="00392890" w:rsidRDefault="00B339E8" w:rsidP="00435D8B">
            <w:pPr>
              <w:spacing w:after="200" w:line="276" w:lineRule="auto"/>
            </w:pPr>
          </w:p>
        </w:tc>
      </w:tr>
    </w:tbl>
    <w:p w:rsidR="00B339E8" w:rsidRPr="00392890" w:rsidRDefault="00B339E8" w:rsidP="00B339E8">
      <w:pPr>
        <w:autoSpaceDE w:val="0"/>
        <w:autoSpaceDN w:val="0"/>
        <w:adjustRightInd w:val="0"/>
        <w:spacing w:before="9" w:line="240" w:lineRule="atLeast"/>
        <w:rPr>
          <w:i/>
          <w:lang w:val="sr-Cyrl-CS"/>
        </w:rPr>
      </w:pPr>
    </w:p>
    <w:p w:rsidR="00B339E8" w:rsidRPr="00392890" w:rsidRDefault="00B339E8" w:rsidP="00B339E8">
      <w:pPr>
        <w:autoSpaceDE w:val="0"/>
        <w:autoSpaceDN w:val="0"/>
        <w:adjustRightInd w:val="0"/>
        <w:spacing w:before="9" w:line="240" w:lineRule="atLeast"/>
        <w:rPr>
          <w:i/>
          <w:lang w:val="sr-Cyrl-CS"/>
        </w:rPr>
      </w:pPr>
      <w:r w:rsidRPr="00DF5E0B">
        <w:rPr>
          <w:i/>
          <w:noProof/>
          <w:lang w:val="en-GB" w:eastAsia="en-GB"/>
        </w:rPr>
        <w:pict>
          <v:shape id="_x0000_s1029" type="#_x0000_t202" style="position:absolute;margin-left:-.4pt;margin-top:4.85pt;width:477.3pt;height:82.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HtgIAALo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" filled="f" stroked="f">
            <v:textbox>
              <w:txbxContent>
                <w:p w:rsidR="00435D8B" w:rsidRPr="005D3F92" w:rsidRDefault="00435D8B" w:rsidP="00B339E8">
                  <w:pPr>
                    <w:rPr>
                      <w:lang w:val="sr-Cyrl-CS"/>
                    </w:rPr>
                  </w:pPr>
                  <w:r>
                    <w:rPr>
                      <w:lang w:val="sr-Cyrl-CS"/>
                    </w:rPr>
                    <w:t xml:space="preserve">Датум __________________                                                         </w:t>
                  </w:r>
                  <w:r w:rsidRPr="005D3F92">
                    <w:rPr>
                      <w:lang w:val="sr-Cyrl-CS"/>
                    </w:rPr>
                    <w:t>Потпис овлашћеног лица</w:t>
                  </w:r>
                </w:p>
                <w:p w:rsidR="00435D8B" w:rsidRPr="005D3F92" w:rsidRDefault="00435D8B" w:rsidP="00B339E8">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435D8B" w:rsidRPr="005D3F92" w:rsidRDefault="00435D8B" w:rsidP="00B339E8">
                  <w:pPr>
                    <w:spacing w:line="360" w:lineRule="auto"/>
                    <w:jc w:val="center"/>
                    <w:rPr>
                      <w:lang w:val="sr-Cyrl-CS"/>
                    </w:rPr>
                  </w:pPr>
                  <w:r w:rsidRPr="005D3F92">
                    <w:rPr>
                      <w:lang w:val="sr-Cyrl-CS"/>
                    </w:rPr>
                    <w:t>М.П.</w:t>
                  </w:r>
                </w:p>
              </w:txbxContent>
            </v:textbox>
          </v:shape>
        </w:pict>
      </w:r>
    </w:p>
    <w:p w:rsidR="00B339E8" w:rsidRPr="00392890" w:rsidRDefault="00B339E8" w:rsidP="00B339E8">
      <w:pPr>
        <w:autoSpaceDE w:val="0"/>
        <w:autoSpaceDN w:val="0"/>
        <w:adjustRightInd w:val="0"/>
        <w:spacing w:before="9" w:line="240" w:lineRule="atLeast"/>
        <w:rPr>
          <w:i/>
          <w:lang w:val="sr-Cyrl-CS"/>
        </w:rPr>
      </w:pPr>
    </w:p>
    <w:p w:rsidR="00B339E8" w:rsidRPr="00392890" w:rsidRDefault="00B339E8" w:rsidP="00B339E8">
      <w:pPr>
        <w:autoSpaceDE w:val="0"/>
        <w:autoSpaceDN w:val="0"/>
        <w:adjustRightInd w:val="0"/>
        <w:spacing w:before="9" w:line="240" w:lineRule="atLeast"/>
        <w:rPr>
          <w:i/>
          <w:lang w:val="sr-Cyrl-CS"/>
        </w:rPr>
      </w:pPr>
    </w:p>
    <w:p w:rsidR="00B339E8" w:rsidRPr="00392890" w:rsidRDefault="00B339E8" w:rsidP="00B339E8">
      <w:pPr>
        <w:autoSpaceDE w:val="0"/>
        <w:autoSpaceDN w:val="0"/>
        <w:adjustRightInd w:val="0"/>
        <w:spacing w:before="9" w:line="240" w:lineRule="atLeast"/>
        <w:rPr>
          <w:i/>
          <w:lang w:val="sr-Cyrl-CS"/>
        </w:rPr>
      </w:pPr>
    </w:p>
    <w:p w:rsidR="00B339E8" w:rsidRPr="00392890" w:rsidRDefault="00B339E8" w:rsidP="00B339E8">
      <w:pPr>
        <w:autoSpaceDE w:val="0"/>
        <w:autoSpaceDN w:val="0"/>
        <w:adjustRightInd w:val="0"/>
        <w:spacing w:before="9" w:line="240" w:lineRule="atLeast"/>
        <w:rPr>
          <w:i/>
          <w:lang w:val="sr-Cyrl-CS"/>
        </w:rPr>
      </w:pPr>
    </w:p>
    <w:p w:rsidR="00B339E8" w:rsidRPr="00392890" w:rsidRDefault="00B339E8" w:rsidP="00B339E8">
      <w:pPr>
        <w:autoSpaceDE w:val="0"/>
        <w:autoSpaceDN w:val="0"/>
        <w:adjustRightInd w:val="0"/>
        <w:spacing w:before="9" w:line="240" w:lineRule="atLeast"/>
        <w:rPr>
          <w:i/>
          <w:lang w:val="sr-Cyrl-CS"/>
        </w:rPr>
      </w:pPr>
    </w:p>
    <w:p w:rsidR="00B339E8" w:rsidRPr="00392890" w:rsidRDefault="00B339E8" w:rsidP="00B339E8">
      <w:pPr>
        <w:autoSpaceDE w:val="0"/>
        <w:autoSpaceDN w:val="0"/>
        <w:adjustRightInd w:val="0"/>
        <w:spacing w:before="9" w:line="240" w:lineRule="atLeast"/>
        <w:rPr>
          <w:lang w:val="sr-Cyrl-CS"/>
        </w:rPr>
      </w:pPr>
    </w:p>
    <w:p w:rsidR="00B339E8" w:rsidRPr="00392890" w:rsidRDefault="00B339E8" w:rsidP="00B339E8">
      <w:pPr>
        <w:autoSpaceDE w:val="0"/>
        <w:autoSpaceDN w:val="0"/>
        <w:adjustRightInd w:val="0"/>
        <w:spacing w:before="9" w:line="240" w:lineRule="atLeast"/>
        <w:ind w:right="4"/>
        <w:jc w:val="both"/>
        <w:rPr>
          <w:lang w:val="sr-Cyrl-CS"/>
        </w:rPr>
      </w:pPr>
      <w:r w:rsidRPr="00392890">
        <w:rPr>
          <w:lang w:val="sr-Cyrl-CS"/>
        </w:rPr>
        <w:t>Образац копирати у потребном броју примерака.</w:t>
      </w:r>
    </w:p>
    <w:p w:rsidR="00B339E8" w:rsidRPr="00392890" w:rsidRDefault="00B339E8" w:rsidP="00B339E8">
      <w:pPr>
        <w:spacing w:line="240" w:lineRule="atLeast"/>
        <w:ind w:right="4"/>
        <w:jc w:val="both"/>
        <w:rPr>
          <w:lang w:val="sr-Cyrl-CS"/>
        </w:rPr>
      </w:pPr>
      <w:r w:rsidRPr="00392890">
        <w:rPr>
          <w:lang w:val="sr-Cyrl-CS"/>
        </w:rPr>
        <w:t>Образац потписује и оверава овлашћено лице понуђача уколико наступа самостално или са подизвођачима.Уколико наступа у групи, образац потписује и оверава овлашћено лице носиоца посла групе понуђача или овлашћено лице члана групе.</w:t>
      </w:r>
    </w:p>
    <w:p w:rsidR="00B339E8" w:rsidRPr="0080576A" w:rsidRDefault="00B339E8" w:rsidP="00B339E8">
      <w:pPr>
        <w:autoSpaceDE w:val="0"/>
        <w:autoSpaceDN w:val="0"/>
        <w:adjustRightInd w:val="0"/>
        <w:spacing w:before="6" w:line="240" w:lineRule="atLeast"/>
        <w:ind w:right="4"/>
        <w:jc w:val="both"/>
        <w:rPr>
          <w:lang w:val="ru-RU"/>
        </w:rPr>
      </w:pPr>
      <w:r w:rsidRPr="00392890">
        <w:rPr>
          <w:lang w:val="ru-RU"/>
        </w:rPr>
        <w:t>Напомена: Последњу колону: Основ ангажовања попунити тако, што се за запослене уноси број - 1, а за ангажоване уговором број - 2.</w:t>
      </w:r>
      <w:r w:rsidRPr="0080576A">
        <w:rPr>
          <w:lang w:val="ru-RU"/>
        </w:rPr>
        <w:t xml:space="preserve"> </w:t>
      </w:r>
    </w:p>
    <w:p w:rsidR="00B339E8" w:rsidRDefault="00B339E8" w:rsidP="00B339E8">
      <w:pPr>
        <w:rPr>
          <w:lang/>
        </w:rPr>
      </w:pPr>
    </w:p>
    <w:p w:rsidR="00B339E8" w:rsidRDefault="00B339E8" w:rsidP="00B339E8">
      <w:pPr>
        <w:rPr>
          <w:lang/>
        </w:rPr>
      </w:pPr>
    </w:p>
    <w:p w:rsidR="00B339E8" w:rsidRDefault="00B339E8" w:rsidP="00B339E8">
      <w:pPr>
        <w:rPr>
          <w:lang/>
        </w:rPr>
      </w:pPr>
    </w:p>
    <w:p w:rsidR="00B339E8" w:rsidRDefault="00B339E8" w:rsidP="00B339E8">
      <w:pPr>
        <w:rPr>
          <w:lang/>
        </w:rPr>
      </w:pPr>
    </w:p>
    <w:p w:rsidR="00B339E8" w:rsidRDefault="00B339E8" w:rsidP="00B339E8">
      <w:pPr>
        <w:rPr>
          <w:lang/>
        </w:rPr>
      </w:pPr>
    </w:p>
    <w:p w:rsidR="00B339E8" w:rsidRDefault="00B339E8" w:rsidP="00B339E8">
      <w:pPr>
        <w:rPr>
          <w:lang/>
        </w:rPr>
      </w:pPr>
    </w:p>
    <w:p w:rsidR="00B339E8" w:rsidRDefault="00B339E8" w:rsidP="00B339E8">
      <w:pPr>
        <w:rPr>
          <w:lang/>
        </w:rPr>
      </w:pPr>
    </w:p>
    <w:p w:rsidR="00B339E8" w:rsidRDefault="00B339E8" w:rsidP="00B339E8">
      <w:pPr>
        <w:rPr>
          <w:lang/>
        </w:rPr>
      </w:pPr>
    </w:p>
    <w:p w:rsidR="00B339E8" w:rsidRDefault="00B339E8" w:rsidP="00B339E8">
      <w:pPr>
        <w:rPr>
          <w:lang/>
        </w:rPr>
      </w:pPr>
    </w:p>
    <w:p w:rsidR="00B339E8" w:rsidRDefault="00B339E8" w:rsidP="00B339E8">
      <w:pPr>
        <w:rPr>
          <w:lang/>
        </w:rPr>
      </w:pPr>
    </w:p>
    <w:p w:rsidR="00B339E8" w:rsidRDefault="00B339E8" w:rsidP="00B339E8">
      <w:pPr>
        <w:rPr>
          <w:lang/>
        </w:rPr>
      </w:pPr>
    </w:p>
    <w:p w:rsidR="00B339E8" w:rsidRDefault="00B339E8" w:rsidP="00B339E8">
      <w:pPr>
        <w:rPr>
          <w:lang/>
        </w:rPr>
      </w:pPr>
    </w:p>
    <w:p w:rsidR="00B339E8" w:rsidRPr="00B339E8" w:rsidRDefault="00B339E8" w:rsidP="00B339E8">
      <w:pPr>
        <w:rPr>
          <w:lang/>
        </w:rPr>
      </w:pPr>
    </w:p>
    <w:p w:rsidR="00B339E8" w:rsidRDefault="00B339E8" w:rsidP="00B339E8">
      <w:pPr>
        <w:pStyle w:val="Heading21"/>
        <w:keepNext/>
        <w:keepLines/>
        <w:shd w:val="clear" w:color="auto" w:fill="auto"/>
        <w:spacing w:after="0" w:line="230" w:lineRule="exact"/>
        <w:ind w:left="142"/>
        <w:rPr>
          <w:rStyle w:val="Heading20"/>
          <w:b w:val="0"/>
          <w:color w:val="000000"/>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0"/>
      </w:tblGrid>
      <w:tr w:rsidR="00B339E8" w:rsidRPr="000F0291" w:rsidTr="00435D8B">
        <w:tc>
          <w:tcPr>
            <w:tcW w:w="9602" w:type="dxa"/>
          </w:tcPr>
          <w:p w:rsidR="00B339E8" w:rsidRPr="00B339E8" w:rsidRDefault="00B339E8" w:rsidP="00B339E8">
            <w:pPr>
              <w:pStyle w:val="Heading11"/>
              <w:keepNext/>
              <w:keepLines/>
              <w:shd w:val="clear" w:color="auto" w:fill="auto"/>
              <w:spacing w:after="180" w:line="317" w:lineRule="exact"/>
              <w:jc w:val="center"/>
              <w:rPr>
                <w:rFonts w:ascii="Times New Roman" w:hAnsi="Times New Roman" w:cs="Times New Roman"/>
                <w:b w:val="0"/>
                <w:sz w:val="24"/>
                <w:szCs w:val="24"/>
                <w:lang/>
              </w:rPr>
            </w:pPr>
            <w:r w:rsidRPr="00B339E8">
              <w:rPr>
                <w:rStyle w:val="Heading10"/>
                <w:rFonts w:ascii="Times New Roman" w:hAnsi="Times New Roman" w:cs="Times New Roman"/>
                <w:color w:val="000000"/>
                <w:sz w:val="24"/>
                <w:szCs w:val="24"/>
              </w:rPr>
              <w:t xml:space="preserve">ИЗЈАВА О ОДГОВОРНОМ ИЗВОЂАЧУ </w:t>
            </w:r>
            <w:r w:rsidRPr="00B339E8">
              <w:rPr>
                <w:rStyle w:val="Heading10"/>
                <w:rFonts w:ascii="Times New Roman" w:hAnsi="Times New Roman" w:cs="Times New Roman"/>
                <w:color w:val="000000"/>
                <w:sz w:val="24"/>
                <w:szCs w:val="24"/>
                <w:lang/>
              </w:rPr>
              <w:t xml:space="preserve">ЗА ПАРТИЈУ </w:t>
            </w:r>
            <w:r>
              <w:rPr>
                <w:rStyle w:val="Heading10"/>
                <w:rFonts w:ascii="Times New Roman" w:hAnsi="Times New Roman" w:cs="Times New Roman"/>
                <w:color w:val="000000"/>
                <w:sz w:val="24"/>
                <w:szCs w:val="24"/>
                <w:lang/>
              </w:rPr>
              <w:t>3</w:t>
            </w:r>
          </w:p>
        </w:tc>
      </w:tr>
    </w:tbl>
    <w:p w:rsidR="00B339E8" w:rsidRPr="000F0291" w:rsidRDefault="00B339E8" w:rsidP="00B339E8"/>
    <w:p w:rsidR="00B339E8" w:rsidRPr="00B339E8" w:rsidRDefault="00B339E8" w:rsidP="00B339E8">
      <w:pPr>
        <w:jc w:val="both"/>
        <w:rPr>
          <w:lang w:val="sr-Cyrl-CS"/>
        </w:rPr>
      </w:pPr>
      <w:r w:rsidRPr="00285826">
        <w:rPr>
          <w:bCs/>
          <w:lang w:val="ru-RU"/>
        </w:rPr>
        <w:t>И</w:t>
      </w:r>
      <w:r w:rsidRPr="00285826">
        <w:rPr>
          <w:bCs/>
          <w:iCs/>
          <w:lang w:val="ru-RU"/>
        </w:rPr>
        <w:t xml:space="preserve">зјављујем да </w:t>
      </w:r>
      <w:r w:rsidRPr="00285826">
        <w:rPr>
          <w:lang w:val="ru-RU"/>
        </w:rPr>
        <w:t xml:space="preserve"> ће доле наведен одговорни </w:t>
      </w:r>
      <w:r w:rsidRPr="00660478">
        <w:rPr>
          <w:lang w:val="ru-RU"/>
        </w:rPr>
        <w:t>извођач радова бити</w:t>
      </w:r>
      <w:r w:rsidRPr="00285826">
        <w:rPr>
          <w:lang w:val="ru-RU"/>
        </w:rPr>
        <w:t xml:space="preserve"> расположиви у периоду извршења уговора за </w:t>
      </w:r>
      <w:r>
        <w:rPr>
          <w:lang w:val="ru-RU"/>
        </w:rPr>
        <w:t>радове на ј</w:t>
      </w:r>
      <w:r>
        <w:rPr>
          <w:bCs/>
          <w:lang w:val="sr-Cyrl-CS"/>
        </w:rPr>
        <w:t xml:space="preserve">авној расвети у месним заједницама, за партију 3 </w:t>
      </w:r>
      <w:r w:rsidRPr="00B339E8">
        <w:rPr>
          <w:lang w:val="sr-Cyrl-CS"/>
        </w:rPr>
        <w:t>Јавна расвета засеока Кљајићи, Поникве на подручју МЗ Биоска</w:t>
      </w:r>
      <w:r>
        <w:rPr>
          <w:lang w:val="sr-Cyrl-CS"/>
        </w:rPr>
        <w:t>:</w:t>
      </w:r>
    </w:p>
    <w:p w:rsidR="00B339E8" w:rsidRPr="00392890" w:rsidRDefault="00B339E8" w:rsidP="00B339E8">
      <w:pPr>
        <w:jc w:val="both"/>
        <w:rPr>
          <w:lang w:val="sr-Cyrl-CS"/>
        </w:rPr>
      </w:pPr>
    </w:p>
    <w:tbl>
      <w:tblPr>
        <w:tblW w:w="9228" w:type="dxa"/>
        <w:tblInd w:w="5" w:type="dxa"/>
        <w:tblLayout w:type="fixed"/>
        <w:tblCellMar>
          <w:left w:w="0" w:type="dxa"/>
          <w:right w:w="0" w:type="dxa"/>
        </w:tblCellMar>
        <w:tblLook w:val="04A0"/>
      </w:tblPr>
      <w:tblGrid>
        <w:gridCol w:w="551"/>
        <w:gridCol w:w="2351"/>
        <w:gridCol w:w="1341"/>
        <w:gridCol w:w="3118"/>
        <w:gridCol w:w="1867"/>
      </w:tblGrid>
      <w:tr w:rsidR="00B339E8" w:rsidRPr="00392890" w:rsidTr="00435D8B">
        <w:trPr>
          <w:trHeight w:hRule="exact" w:val="1673"/>
        </w:trPr>
        <w:tc>
          <w:tcPr>
            <w:tcW w:w="551" w:type="dxa"/>
            <w:tcBorders>
              <w:top w:val="single" w:sz="4" w:space="0" w:color="000000"/>
              <w:left w:val="single" w:sz="4" w:space="0" w:color="000000"/>
              <w:bottom w:val="single" w:sz="4" w:space="0" w:color="000000"/>
              <w:right w:val="single" w:sz="4" w:space="0" w:color="000000"/>
            </w:tcBorders>
            <w:vAlign w:val="center"/>
          </w:tcPr>
          <w:p w:rsidR="00B339E8" w:rsidRPr="00392890" w:rsidRDefault="00B339E8" w:rsidP="00435D8B">
            <w:pPr>
              <w:spacing w:line="276" w:lineRule="auto"/>
              <w:jc w:val="center"/>
            </w:pPr>
            <w:r w:rsidRPr="00392890">
              <w:t>Бр.</w:t>
            </w:r>
          </w:p>
        </w:tc>
        <w:tc>
          <w:tcPr>
            <w:tcW w:w="2351" w:type="dxa"/>
            <w:tcBorders>
              <w:top w:val="single" w:sz="4" w:space="0" w:color="000000"/>
              <w:left w:val="single" w:sz="4" w:space="0" w:color="000000"/>
              <w:bottom w:val="single" w:sz="4" w:space="0" w:color="000000"/>
              <w:right w:val="single" w:sz="4" w:space="0" w:color="000000"/>
            </w:tcBorders>
            <w:vAlign w:val="center"/>
          </w:tcPr>
          <w:p w:rsidR="00B339E8" w:rsidRPr="00392890" w:rsidRDefault="00B339E8" w:rsidP="00435D8B">
            <w:pPr>
              <w:spacing w:line="276" w:lineRule="auto"/>
              <w:jc w:val="center"/>
            </w:pPr>
            <w:r w:rsidRPr="00392890">
              <w:t>Име и презиме</w:t>
            </w:r>
          </w:p>
        </w:tc>
        <w:tc>
          <w:tcPr>
            <w:tcW w:w="1341" w:type="dxa"/>
            <w:tcBorders>
              <w:top w:val="single" w:sz="4" w:space="0" w:color="000000"/>
              <w:left w:val="single" w:sz="4" w:space="0" w:color="000000"/>
              <w:bottom w:val="single" w:sz="4" w:space="0" w:color="000000"/>
              <w:right w:val="single" w:sz="4" w:space="0" w:color="000000"/>
            </w:tcBorders>
            <w:vAlign w:val="center"/>
          </w:tcPr>
          <w:p w:rsidR="00B339E8" w:rsidRPr="00392890" w:rsidRDefault="00B339E8" w:rsidP="00435D8B">
            <w:pPr>
              <w:spacing w:line="276" w:lineRule="auto"/>
              <w:jc w:val="center"/>
            </w:pPr>
            <w:r w:rsidRPr="00392890">
              <w:t>Број лиценце</w:t>
            </w:r>
          </w:p>
        </w:tc>
        <w:tc>
          <w:tcPr>
            <w:tcW w:w="3118" w:type="dxa"/>
            <w:tcBorders>
              <w:top w:val="single" w:sz="4" w:space="0" w:color="000000"/>
              <w:left w:val="single" w:sz="4" w:space="0" w:color="000000"/>
              <w:bottom w:val="single" w:sz="4" w:space="0" w:color="000000"/>
              <w:right w:val="single" w:sz="4" w:space="0" w:color="000000"/>
            </w:tcBorders>
            <w:vAlign w:val="center"/>
          </w:tcPr>
          <w:p w:rsidR="00B339E8" w:rsidRPr="00392890" w:rsidRDefault="00B339E8" w:rsidP="00435D8B">
            <w:pPr>
              <w:spacing w:line="276" w:lineRule="auto"/>
              <w:ind w:right="24"/>
              <w:jc w:val="center"/>
              <w:rPr>
                <w:lang w:val="ru-RU"/>
              </w:rPr>
            </w:pPr>
            <w:r w:rsidRPr="00392890">
              <w:rPr>
                <w:lang w:val="ru-RU"/>
              </w:rPr>
              <w:t>Назив понуђача (члана групе понуђача) који ангажује одговорног извођача:</w:t>
            </w:r>
          </w:p>
        </w:tc>
        <w:tc>
          <w:tcPr>
            <w:tcW w:w="1867" w:type="dxa"/>
            <w:tcBorders>
              <w:top w:val="single" w:sz="4" w:space="0" w:color="000000"/>
              <w:left w:val="single" w:sz="4" w:space="0" w:color="000000"/>
              <w:bottom w:val="single" w:sz="4" w:space="0" w:color="000000"/>
              <w:right w:val="single" w:sz="4" w:space="0" w:color="000000"/>
            </w:tcBorders>
            <w:vAlign w:val="center"/>
          </w:tcPr>
          <w:p w:rsidR="00B339E8" w:rsidRPr="00392890" w:rsidRDefault="00B339E8" w:rsidP="00435D8B">
            <w:pPr>
              <w:spacing w:line="276" w:lineRule="auto"/>
              <w:jc w:val="center"/>
              <w:rPr>
                <w:lang w:val="ru-RU"/>
              </w:rPr>
            </w:pPr>
            <w:r w:rsidRPr="00392890">
              <w:rPr>
                <w:lang w:val="ru-RU"/>
              </w:rPr>
              <w:t>Основ ангажовања:</w:t>
            </w:r>
          </w:p>
          <w:p w:rsidR="00B339E8" w:rsidRPr="00392890" w:rsidRDefault="00B339E8" w:rsidP="00435D8B">
            <w:pPr>
              <w:spacing w:line="276" w:lineRule="auto"/>
              <w:ind w:left="279" w:hanging="270"/>
              <w:rPr>
                <w:lang w:val="ru-RU"/>
              </w:rPr>
            </w:pPr>
            <w:r w:rsidRPr="00392890">
              <w:rPr>
                <w:lang w:val="ru-RU"/>
              </w:rPr>
              <w:t xml:space="preserve">    1. Запослен код       понуђача</w:t>
            </w:r>
          </w:p>
          <w:p w:rsidR="00B339E8" w:rsidRPr="00392890" w:rsidRDefault="00B339E8" w:rsidP="00435D8B">
            <w:pPr>
              <w:spacing w:line="276" w:lineRule="auto"/>
              <w:ind w:left="189" w:hanging="189"/>
              <w:rPr>
                <w:lang w:val="ru-RU"/>
              </w:rPr>
            </w:pPr>
            <w:r w:rsidRPr="00392890">
              <w:rPr>
                <w:lang w:val="ru-RU"/>
              </w:rPr>
              <w:t xml:space="preserve">    2. Ангажован уговором</w:t>
            </w:r>
          </w:p>
        </w:tc>
      </w:tr>
      <w:tr w:rsidR="00B339E8" w:rsidRPr="00392890" w:rsidTr="00435D8B">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B339E8" w:rsidRPr="00392890" w:rsidRDefault="00B339E8" w:rsidP="00435D8B">
            <w:pPr>
              <w:spacing w:line="276" w:lineRule="auto"/>
              <w:jc w:val="center"/>
              <w:rPr>
                <w:lang w:val="sr-Cyrl-CS"/>
              </w:rPr>
            </w:pPr>
            <w:r w:rsidRPr="00392890">
              <w:t>1</w:t>
            </w:r>
            <w:r w:rsidRPr="00392890">
              <w:rPr>
                <w:lang w:val="sr-Cyrl-CS"/>
              </w:rPr>
              <w:t>.</w:t>
            </w:r>
          </w:p>
        </w:tc>
        <w:tc>
          <w:tcPr>
            <w:tcW w:w="2351" w:type="dxa"/>
            <w:tcBorders>
              <w:top w:val="single" w:sz="4" w:space="0" w:color="000000"/>
              <w:left w:val="single" w:sz="4" w:space="0" w:color="000000"/>
              <w:bottom w:val="single" w:sz="4" w:space="0" w:color="000000"/>
              <w:right w:val="single" w:sz="4" w:space="0" w:color="000000"/>
            </w:tcBorders>
          </w:tcPr>
          <w:p w:rsidR="00B339E8" w:rsidRPr="00392890" w:rsidRDefault="00B339E8" w:rsidP="00435D8B">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B339E8" w:rsidRPr="00392890" w:rsidRDefault="00B339E8" w:rsidP="00435D8B">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B339E8" w:rsidRPr="00392890" w:rsidRDefault="00B339E8" w:rsidP="00435D8B">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B339E8" w:rsidRPr="00392890" w:rsidRDefault="00B339E8" w:rsidP="00435D8B">
            <w:pPr>
              <w:spacing w:after="200" w:line="276" w:lineRule="auto"/>
            </w:pPr>
          </w:p>
        </w:tc>
      </w:tr>
      <w:tr w:rsidR="00B339E8" w:rsidRPr="00392890" w:rsidTr="00435D8B">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B339E8" w:rsidRPr="00392890" w:rsidRDefault="00B339E8" w:rsidP="00435D8B">
            <w:pPr>
              <w:spacing w:after="200" w:line="276" w:lineRule="auto"/>
              <w:jc w:val="center"/>
            </w:pPr>
            <w:r w:rsidRPr="00392890">
              <w:t>2.</w:t>
            </w:r>
          </w:p>
        </w:tc>
        <w:tc>
          <w:tcPr>
            <w:tcW w:w="2351" w:type="dxa"/>
            <w:tcBorders>
              <w:top w:val="single" w:sz="4" w:space="0" w:color="000000"/>
              <w:left w:val="single" w:sz="4" w:space="0" w:color="000000"/>
              <w:bottom w:val="single" w:sz="4" w:space="0" w:color="000000"/>
              <w:right w:val="single" w:sz="4" w:space="0" w:color="000000"/>
            </w:tcBorders>
          </w:tcPr>
          <w:p w:rsidR="00B339E8" w:rsidRPr="00392890" w:rsidRDefault="00B339E8" w:rsidP="00435D8B">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B339E8" w:rsidRPr="00392890" w:rsidRDefault="00B339E8" w:rsidP="00435D8B">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B339E8" w:rsidRPr="00392890" w:rsidRDefault="00B339E8" w:rsidP="00435D8B">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B339E8" w:rsidRPr="00392890" w:rsidRDefault="00B339E8" w:rsidP="00435D8B">
            <w:pPr>
              <w:spacing w:after="200" w:line="276" w:lineRule="auto"/>
            </w:pPr>
          </w:p>
        </w:tc>
      </w:tr>
      <w:tr w:rsidR="00B339E8" w:rsidRPr="00392890" w:rsidTr="00435D8B">
        <w:trPr>
          <w:trHeight w:hRule="exact" w:val="819"/>
        </w:trPr>
        <w:tc>
          <w:tcPr>
            <w:tcW w:w="551" w:type="dxa"/>
            <w:tcBorders>
              <w:top w:val="single" w:sz="4" w:space="0" w:color="000000"/>
              <w:left w:val="single" w:sz="4" w:space="0" w:color="000000"/>
              <w:bottom w:val="single" w:sz="4" w:space="0" w:color="000000"/>
              <w:right w:val="single" w:sz="4" w:space="0" w:color="000000"/>
            </w:tcBorders>
            <w:vAlign w:val="center"/>
          </w:tcPr>
          <w:p w:rsidR="00B339E8" w:rsidRPr="00392890" w:rsidRDefault="00B339E8" w:rsidP="00435D8B">
            <w:pPr>
              <w:spacing w:after="200" w:line="276" w:lineRule="auto"/>
              <w:jc w:val="center"/>
            </w:pPr>
            <w:r w:rsidRPr="00392890">
              <w:t>3.</w:t>
            </w:r>
          </w:p>
        </w:tc>
        <w:tc>
          <w:tcPr>
            <w:tcW w:w="2351" w:type="dxa"/>
            <w:tcBorders>
              <w:top w:val="single" w:sz="4" w:space="0" w:color="000000"/>
              <w:left w:val="single" w:sz="4" w:space="0" w:color="000000"/>
              <w:bottom w:val="single" w:sz="4" w:space="0" w:color="000000"/>
              <w:right w:val="single" w:sz="4" w:space="0" w:color="000000"/>
            </w:tcBorders>
          </w:tcPr>
          <w:p w:rsidR="00B339E8" w:rsidRPr="00392890" w:rsidRDefault="00B339E8" w:rsidP="00435D8B">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B339E8" w:rsidRPr="00392890" w:rsidRDefault="00B339E8" w:rsidP="00435D8B">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B339E8" w:rsidRPr="00392890" w:rsidRDefault="00B339E8" w:rsidP="00435D8B">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B339E8" w:rsidRPr="00392890" w:rsidRDefault="00B339E8" w:rsidP="00435D8B">
            <w:pPr>
              <w:spacing w:after="200" w:line="276" w:lineRule="auto"/>
            </w:pPr>
          </w:p>
        </w:tc>
      </w:tr>
    </w:tbl>
    <w:p w:rsidR="00B339E8" w:rsidRPr="00392890" w:rsidRDefault="00B339E8" w:rsidP="00B339E8">
      <w:pPr>
        <w:autoSpaceDE w:val="0"/>
        <w:autoSpaceDN w:val="0"/>
        <w:adjustRightInd w:val="0"/>
        <w:spacing w:before="9" w:line="240" w:lineRule="atLeast"/>
        <w:rPr>
          <w:i/>
          <w:lang w:val="sr-Cyrl-CS"/>
        </w:rPr>
      </w:pPr>
    </w:p>
    <w:p w:rsidR="00B339E8" w:rsidRPr="00392890" w:rsidRDefault="00B339E8" w:rsidP="00B339E8">
      <w:pPr>
        <w:autoSpaceDE w:val="0"/>
        <w:autoSpaceDN w:val="0"/>
        <w:adjustRightInd w:val="0"/>
        <w:spacing w:before="9" w:line="240" w:lineRule="atLeast"/>
        <w:rPr>
          <w:i/>
          <w:lang w:val="sr-Cyrl-CS"/>
        </w:rPr>
      </w:pPr>
      <w:r w:rsidRPr="00DF5E0B">
        <w:rPr>
          <w:i/>
          <w:noProof/>
          <w:lang w:val="en-GB" w:eastAsia="en-GB"/>
        </w:rPr>
        <w:pict>
          <v:shape id="_x0000_s1030" type="#_x0000_t202" style="position:absolute;margin-left:-.4pt;margin-top:4.85pt;width:477.3pt;height:82.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HtgIAALo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" filled="f" stroked="f">
            <v:textbox>
              <w:txbxContent>
                <w:p w:rsidR="00435D8B" w:rsidRPr="005D3F92" w:rsidRDefault="00435D8B" w:rsidP="00B339E8">
                  <w:pPr>
                    <w:rPr>
                      <w:lang w:val="sr-Cyrl-CS"/>
                    </w:rPr>
                  </w:pPr>
                  <w:r>
                    <w:rPr>
                      <w:lang w:val="sr-Cyrl-CS"/>
                    </w:rPr>
                    <w:t xml:space="preserve">Датум __________________                                                         </w:t>
                  </w:r>
                  <w:r w:rsidRPr="005D3F92">
                    <w:rPr>
                      <w:lang w:val="sr-Cyrl-CS"/>
                    </w:rPr>
                    <w:t>Потпис овлашћеног лица</w:t>
                  </w:r>
                </w:p>
                <w:p w:rsidR="00435D8B" w:rsidRPr="005D3F92" w:rsidRDefault="00435D8B" w:rsidP="00B339E8">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435D8B" w:rsidRPr="005D3F92" w:rsidRDefault="00435D8B" w:rsidP="00B339E8">
                  <w:pPr>
                    <w:spacing w:line="360" w:lineRule="auto"/>
                    <w:jc w:val="center"/>
                    <w:rPr>
                      <w:lang w:val="sr-Cyrl-CS"/>
                    </w:rPr>
                  </w:pPr>
                  <w:r w:rsidRPr="005D3F92">
                    <w:rPr>
                      <w:lang w:val="sr-Cyrl-CS"/>
                    </w:rPr>
                    <w:t>М.П.</w:t>
                  </w:r>
                </w:p>
              </w:txbxContent>
            </v:textbox>
          </v:shape>
        </w:pict>
      </w:r>
    </w:p>
    <w:p w:rsidR="00B339E8" w:rsidRPr="00392890" w:rsidRDefault="00B339E8" w:rsidP="00B339E8">
      <w:pPr>
        <w:autoSpaceDE w:val="0"/>
        <w:autoSpaceDN w:val="0"/>
        <w:adjustRightInd w:val="0"/>
        <w:spacing w:before="9" w:line="240" w:lineRule="atLeast"/>
        <w:rPr>
          <w:i/>
          <w:lang w:val="sr-Cyrl-CS"/>
        </w:rPr>
      </w:pPr>
    </w:p>
    <w:p w:rsidR="00B339E8" w:rsidRPr="00392890" w:rsidRDefault="00B339E8" w:rsidP="00B339E8">
      <w:pPr>
        <w:autoSpaceDE w:val="0"/>
        <w:autoSpaceDN w:val="0"/>
        <w:adjustRightInd w:val="0"/>
        <w:spacing w:before="9" w:line="240" w:lineRule="atLeast"/>
        <w:rPr>
          <w:i/>
          <w:lang w:val="sr-Cyrl-CS"/>
        </w:rPr>
      </w:pPr>
    </w:p>
    <w:p w:rsidR="00B339E8" w:rsidRPr="00392890" w:rsidRDefault="00B339E8" w:rsidP="00B339E8">
      <w:pPr>
        <w:autoSpaceDE w:val="0"/>
        <w:autoSpaceDN w:val="0"/>
        <w:adjustRightInd w:val="0"/>
        <w:spacing w:before="9" w:line="240" w:lineRule="atLeast"/>
        <w:rPr>
          <w:i/>
          <w:lang w:val="sr-Cyrl-CS"/>
        </w:rPr>
      </w:pPr>
    </w:p>
    <w:p w:rsidR="00B339E8" w:rsidRPr="00392890" w:rsidRDefault="00B339E8" w:rsidP="00B339E8">
      <w:pPr>
        <w:autoSpaceDE w:val="0"/>
        <w:autoSpaceDN w:val="0"/>
        <w:adjustRightInd w:val="0"/>
        <w:spacing w:before="9" w:line="240" w:lineRule="atLeast"/>
        <w:rPr>
          <w:i/>
          <w:lang w:val="sr-Cyrl-CS"/>
        </w:rPr>
      </w:pPr>
    </w:p>
    <w:p w:rsidR="00B339E8" w:rsidRPr="00392890" w:rsidRDefault="00B339E8" w:rsidP="00B339E8">
      <w:pPr>
        <w:autoSpaceDE w:val="0"/>
        <w:autoSpaceDN w:val="0"/>
        <w:adjustRightInd w:val="0"/>
        <w:spacing w:before="9" w:line="240" w:lineRule="atLeast"/>
        <w:rPr>
          <w:i/>
          <w:lang w:val="sr-Cyrl-CS"/>
        </w:rPr>
      </w:pPr>
    </w:p>
    <w:p w:rsidR="00B339E8" w:rsidRPr="00392890" w:rsidRDefault="00B339E8" w:rsidP="00B339E8">
      <w:pPr>
        <w:autoSpaceDE w:val="0"/>
        <w:autoSpaceDN w:val="0"/>
        <w:adjustRightInd w:val="0"/>
        <w:spacing w:before="9" w:line="240" w:lineRule="atLeast"/>
        <w:rPr>
          <w:lang w:val="sr-Cyrl-CS"/>
        </w:rPr>
      </w:pPr>
    </w:p>
    <w:p w:rsidR="00B339E8" w:rsidRPr="00392890" w:rsidRDefault="00B339E8" w:rsidP="00B339E8">
      <w:pPr>
        <w:autoSpaceDE w:val="0"/>
        <w:autoSpaceDN w:val="0"/>
        <w:adjustRightInd w:val="0"/>
        <w:spacing w:before="9" w:line="240" w:lineRule="atLeast"/>
        <w:ind w:right="4"/>
        <w:jc w:val="both"/>
        <w:rPr>
          <w:lang w:val="sr-Cyrl-CS"/>
        </w:rPr>
      </w:pPr>
      <w:r w:rsidRPr="00392890">
        <w:rPr>
          <w:lang w:val="sr-Cyrl-CS"/>
        </w:rPr>
        <w:t>Образац копирати у потребном броју примерака.</w:t>
      </w:r>
    </w:p>
    <w:p w:rsidR="00B339E8" w:rsidRPr="00392890" w:rsidRDefault="00B339E8" w:rsidP="00B339E8">
      <w:pPr>
        <w:spacing w:line="240" w:lineRule="atLeast"/>
        <w:ind w:right="4"/>
        <w:jc w:val="both"/>
        <w:rPr>
          <w:lang w:val="sr-Cyrl-CS"/>
        </w:rPr>
      </w:pPr>
      <w:r w:rsidRPr="00392890">
        <w:rPr>
          <w:lang w:val="sr-Cyrl-CS"/>
        </w:rPr>
        <w:t>Образац потписује и оверава овлашћено лице понуђача уколико наступа самостално или са подизвођачима.Уколико наступа у групи, образац потписује и оверава овлашћено лице носиоца посла групе понуђача или овлашћено лице члана групе.</w:t>
      </w:r>
    </w:p>
    <w:p w:rsidR="00B339E8" w:rsidRPr="0080576A" w:rsidRDefault="00B339E8" w:rsidP="00B339E8">
      <w:pPr>
        <w:autoSpaceDE w:val="0"/>
        <w:autoSpaceDN w:val="0"/>
        <w:adjustRightInd w:val="0"/>
        <w:spacing w:before="6" w:line="240" w:lineRule="atLeast"/>
        <w:ind w:right="4"/>
        <w:jc w:val="both"/>
        <w:rPr>
          <w:lang w:val="ru-RU"/>
        </w:rPr>
      </w:pPr>
      <w:r w:rsidRPr="00392890">
        <w:rPr>
          <w:lang w:val="ru-RU"/>
        </w:rPr>
        <w:t>Напомена: Последњу колону: Основ ангажовања попунити тако, што се за запослене уноси број - 1, а за ангажоване уговором број - 2.</w:t>
      </w:r>
      <w:r w:rsidRPr="0080576A">
        <w:rPr>
          <w:lang w:val="ru-RU"/>
        </w:rPr>
        <w:t xml:space="preserve"> </w:t>
      </w:r>
    </w:p>
    <w:p w:rsidR="00B339E8" w:rsidRPr="000F0291" w:rsidRDefault="00B339E8" w:rsidP="00B339E8"/>
    <w:p w:rsidR="00657AF2" w:rsidRPr="005F39BE" w:rsidRDefault="00657AF2" w:rsidP="00657AF2">
      <w:pPr>
        <w:rPr>
          <w:b/>
          <w:bCs/>
          <w:i/>
          <w:iCs/>
          <w:lang/>
        </w:rPr>
      </w:pPr>
    </w:p>
    <w:p w:rsidR="00657AF2" w:rsidRDefault="00657AF2" w:rsidP="00657AF2">
      <w:pPr>
        <w:jc w:val="both"/>
        <w:rPr>
          <w:i/>
          <w:iCs/>
          <w:lang w:val="sr-Cyrl-CS"/>
        </w:rPr>
      </w:pPr>
    </w:p>
    <w:p w:rsidR="00657AF2" w:rsidRDefault="00657AF2" w:rsidP="00657AF2">
      <w:pPr>
        <w:jc w:val="both"/>
        <w:rPr>
          <w:i/>
          <w:iCs/>
          <w:lang w:val="sr-Cyrl-CS"/>
        </w:rPr>
      </w:pPr>
    </w:p>
    <w:p w:rsidR="00B339E8" w:rsidRDefault="00B339E8" w:rsidP="00657AF2">
      <w:pPr>
        <w:jc w:val="both"/>
        <w:rPr>
          <w:i/>
          <w:iCs/>
          <w:lang w:val="sr-Cyrl-CS"/>
        </w:rPr>
      </w:pPr>
    </w:p>
    <w:p w:rsidR="00B339E8" w:rsidRDefault="00B339E8" w:rsidP="00657AF2">
      <w:pPr>
        <w:jc w:val="both"/>
        <w:rPr>
          <w:i/>
          <w:iCs/>
          <w:lang w:val="sr-Cyrl-CS"/>
        </w:rPr>
      </w:pPr>
    </w:p>
    <w:p w:rsidR="00B339E8" w:rsidRDefault="00B339E8" w:rsidP="00657AF2">
      <w:pPr>
        <w:jc w:val="both"/>
        <w:rPr>
          <w:i/>
          <w:iCs/>
          <w:lang w:val="sr-Cyrl-CS"/>
        </w:rPr>
      </w:pPr>
    </w:p>
    <w:p w:rsidR="00B339E8" w:rsidRDefault="00B339E8" w:rsidP="00657AF2">
      <w:pPr>
        <w:jc w:val="both"/>
        <w:rPr>
          <w:i/>
          <w:iCs/>
          <w:lang w:val="sr-Cyrl-CS"/>
        </w:rPr>
      </w:pPr>
    </w:p>
    <w:p w:rsidR="00B339E8" w:rsidRDefault="00B339E8" w:rsidP="00657AF2">
      <w:pPr>
        <w:jc w:val="both"/>
        <w:rPr>
          <w:i/>
          <w:iCs/>
          <w:lang w:val="sr-Cyrl-CS"/>
        </w:rPr>
      </w:pPr>
    </w:p>
    <w:p w:rsidR="00B339E8" w:rsidRDefault="00B339E8" w:rsidP="00657AF2">
      <w:pPr>
        <w:jc w:val="both"/>
        <w:rPr>
          <w:i/>
          <w:iCs/>
          <w:lang w:val="sr-Cyrl-CS"/>
        </w:rPr>
      </w:pPr>
    </w:p>
    <w:p w:rsidR="00B339E8" w:rsidRDefault="00B339E8" w:rsidP="00657AF2">
      <w:pPr>
        <w:jc w:val="both"/>
        <w:rPr>
          <w:i/>
          <w:iCs/>
          <w:lang w:val="sr-Cyrl-CS"/>
        </w:rPr>
      </w:pPr>
    </w:p>
    <w:p w:rsidR="00B339E8" w:rsidRDefault="00B339E8" w:rsidP="00657AF2">
      <w:pPr>
        <w:jc w:val="both"/>
        <w:rPr>
          <w:i/>
          <w:iCs/>
          <w:lang w:val="sr-Cyrl-CS"/>
        </w:rPr>
      </w:pPr>
    </w:p>
    <w:p w:rsidR="00B339E8" w:rsidRDefault="00B339E8" w:rsidP="00657AF2">
      <w:pPr>
        <w:jc w:val="both"/>
        <w:rPr>
          <w:i/>
          <w:iCs/>
          <w:lang w:val="sr-Cyrl-CS"/>
        </w:rPr>
      </w:pPr>
    </w:p>
    <w:p w:rsidR="00B339E8" w:rsidRDefault="00B339E8" w:rsidP="00657AF2">
      <w:pPr>
        <w:jc w:val="both"/>
        <w:rPr>
          <w:i/>
          <w:iCs/>
          <w:lang w:val="sr-Cyrl-CS"/>
        </w:rPr>
      </w:pPr>
    </w:p>
    <w:p w:rsidR="00B339E8" w:rsidRDefault="00B339E8" w:rsidP="00657AF2">
      <w:pPr>
        <w:jc w:val="both"/>
        <w:rPr>
          <w:i/>
          <w:iCs/>
          <w:lang w:val="sr-Cyrl-CS"/>
        </w:rPr>
      </w:pPr>
    </w:p>
    <w:p w:rsidR="00657AF2" w:rsidRDefault="00657AF2" w:rsidP="00657AF2">
      <w:pPr>
        <w:pStyle w:val="BodyText3"/>
        <w:spacing w:after="0"/>
        <w:jc w:val="right"/>
        <w:rPr>
          <w:b/>
          <w:bCs/>
          <w:sz w:val="24"/>
          <w:szCs w:val="24"/>
        </w:rPr>
      </w:pPr>
      <w:r>
        <w:rPr>
          <w:b/>
          <w:bCs/>
          <w:sz w:val="24"/>
          <w:szCs w:val="24"/>
          <w:lang/>
        </w:rPr>
        <w:lastRenderedPageBreak/>
        <w:t>(</w:t>
      </w:r>
      <w:r w:rsidRPr="000F0291">
        <w:rPr>
          <w:b/>
          <w:bCs/>
          <w:sz w:val="24"/>
          <w:szCs w:val="24"/>
        </w:rPr>
        <w:t>ОБРАЗАЦ</w:t>
      </w:r>
      <w:r>
        <w:rPr>
          <w:b/>
          <w:bCs/>
          <w:sz w:val="24"/>
          <w:szCs w:val="24"/>
        </w:rPr>
        <w:t xml:space="preserve"> БР.</w:t>
      </w:r>
      <w:r w:rsidR="00B339E8">
        <w:rPr>
          <w:b/>
          <w:bCs/>
          <w:sz w:val="24"/>
          <w:szCs w:val="24"/>
          <w:lang/>
        </w:rPr>
        <w:t>7</w:t>
      </w:r>
      <w:r w:rsidRPr="000F0291">
        <w:rPr>
          <w:b/>
          <w:bCs/>
          <w:sz w:val="24"/>
          <w:szCs w:val="24"/>
        </w:rPr>
        <w:t>)</w:t>
      </w:r>
    </w:p>
    <w:p w:rsidR="00657AF2" w:rsidRPr="000F0291" w:rsidRDefault="00657AF2" w:rsidP="00657AF2">
      <w:pPr>
        <w:rPr>
          <w:rStyle w:val="Bodytext4"/>
          <w:iCs w:val="0"/>
        </w:rPr>
      </w:pPr>
    </w:p>
    <w:p w:rsidR="00657AF2" w:rsidRPr="006872EF" w:rsidRDefault="00657AF2" w:rsidP="00657AF2">
      <w:pPr>
        <w:keepNext/>
        <w:keepLines/>
        <w:pBdr>
          <w:top w:val="dotted" w:sz="4" w:space="1" w:color="auto"/>
          <w:left w:val="dotted" w:sz="4" w:space="12" w:color="auto"/>
          <w:bottom w:val="dotted" w:sz="4" w:space="1" w:color="auto"/>
          <w:right w:val="dotted" w:sz="4" w:space="4" w:color="auto"/>
        </w:pBdr>
        <w:tabs>
          <w:tab w:val="right" w:pos="0"/>
          <w:tab w:val="center" w:pos="4680"/>
        </w:tabs>
        <w:spacing w:before="480" w:after="200" w:line="276" w:lineRule="auto"/>
        <w:jc w:val="center"/>
        <w:outlineLvl w:val="0"/>
        <w:rPr>
          <w:b/>
          <w:bCs/>
          <w:lang w:val="sr-Cyrl-CS"/>
        </w:rPr>
      </w:pPr>
      <w:r w:rsidRPr="006872EF">
        <w:rPr>
          <w:b/>
          <w:bCs/>
          <w:lang w:val="sr-Cyrl-CS"/>
        </w:rPr>
        <w:t>ИЗЈАВ</w:t>
      </w:r>
      <w:r>
        <w:rPr>
          <w:b/>
          <w:bCs/>
          <w:lang w:val="sr-Cyrl-CS"/>
        </w:rPr>
        <w:t>А</w:t>
      </w:r>
      <w:r w:rsidRPr="006872EF">
        <w:rPr>
          <w:b/>
          <w:bCs/>
          <w:lang w:val="sr-Cyrl-CS"/>
        </w:rPr>
        <w:t xml:space="preserve"> </w:t>
      </w:r>
      <w:r>
        <w:rPr>
          <w:b/>
          <w:bCs/>
          <w:lang w:val="sr-Cyrl-CS"/>
        </w:rPr>
        <w:t xml:space="preserve">О </w:t>
      </w:r>
      <w:r w:rsidRPr="0055407D">
        <w:rPr>
          <w:b/>
          <w:caps/>
          <w:lang w:val="ru-RU"/>
        </w:rPr>
        <w:t>поштовању важећих прописа о заштити на раду, запошљавању и условима рада, заштити животне средине</w:t>
      </w:r>
      <w:r>
        <w:rPr>
          <w:b/>
          <w:caps/>
          <w:lang w:val="ru-RU"/>
        </w:rPr>
        <w:t xml:space="preserve"> И ДА НЕМА ЗАБРАНУ ОБАВЉАЊА ДЕЛАТНОСТИ</w:t>
      </w:r>
    </w:p>
    <w:p w:rsidR="00657AF2" w:rsidRPr="00CC57DB" w:rsidRDefault="00657AF2" w:rsidP="00657AF2">
      <w:pPr>
        <w:rPr>
          <w:lang w:val="sr-Cyrl-CS"/>
        </w:rPr>
      </w:pPr>
    </w:p>
    <w:p w:rsidR="00657AF2" w:rsidRPr="006872EF" w:rsidRDefault="00657AF2" w:rsidP="00657AF2">
      <w:pPr>
        <w:rPr>
          <w:lang w:val="sr-Cyrl-CS"/>
        </w:rPr>
      </w:pPr>
      <w:r>
        <w:rPr>
          <w:lang w:val="sr-Cyrl-CS"/>
        </w:rPr>
        <w:t>У складу са чланом 75. став 2.</w:t>
      </w:r>
      <w:r w:rsidRPr="00EC3B35">
        <w:rPr>
          <w:lang w:val="sr-Cyrl-CS"/>
        </w:rPr>
        <w:t xml:space="preserve"> З</w:t>
      </w:r>
      <w:r>
        <w:rPr>
          <w:lang w:val="sr-Cyrl-CS"/>
        </w:rPr>
        <w:t>ЈН</w:t>
      </w:r>
      <w:r w:rsidRPr="0029581B">
        <w:rPr>
          <w:lang w:val="sr-Cyrl-CS"/>
        </w:rPr>
        <w:t>,</w:t>
      </w:r>
      <w:r>
        <w:rPr>
          <w:lang w:val="sr-Cyrl-CS"/>
        </w:rPr>
        <w:t xml:space="preserve"> </w:t>
      </w:r>
      <w:r w:rsidRPr="00EC3B35">
        <w:rPr>
          <w:lang w:val="sr-Cyrl-CS"/>
        </w:rPr>
        <w:t>понуђач</w:t>
      </w:r>
      <w:r>
        <w:rPr>
          <w:lang w:val="sr-Cyrl-CS"/>
        </w:rPr>
        <w:t xml:space="preserve"> </w:t>
      </w:r>
      <w:r w:rsidRPr="00EC3B35">
        <w:rPr>
          <w:lang w:val="sr-Cyrl-CS"/>
        </w:rPr>
        <w:t>__________________________</w:t>
      </w:r>
      <w:r>
        <w:rPr>
          <w:lang w:val="sr-Cyrl-CS"/>
        </w:rPr>
        <w:t xml:space="preserve">__________ даје:    </w:t>
      </w:r>
      <w:r>
        <w:t xml:space="preserve">                                                  </w:t>
      </w:r>
      <w:r>
        <w:rPr>
          <w:lang w:val="sr-Cyrl-CS"/>
        </w:rPr>
        <w:t xml:space="preserve">                                        (назив  понуђача)</w:t>
      </w:r>
    </w:p>
    <w:p w:rsidR="00657AF2" w:rsidRDefault="00657AF2" w:rsidP="00657AF2">
      <w:pPr>
        <w:tabs>
          <w:tab w:val="left" w:pos="2629"/>
        </w:tabs>
        <w:spacing w:after="200" w:line="360" w:lineRule="auto"/>
        <w:rPr>
          <w:lang w:val="sr-Cyrl-CS"/>
        </w:rPr>
      </w:pPr>
      <w:r>
        <w:rPr>
          <w:lang w:val="sr-Cyrl-CS"/>
        </w:rPr>
        <w:tab/>
      </w:r>
    </w:p>
    <w:p w:rsidR="00657AF2" w:rsidRPr="005D68B9" w:rsidRDefault="00657AF2" w:rsidP="00657AF2">
      <w:pPr>
        <w:jc w:val="center"/>
        <w:rPr>
          <w:lang w:val="sr-Cyrl-CS"/>
        </w:rPr>
      </w:pPr>
      <w:r w:rsidRPr="005D68B9">
        <w:rPr>
          <w:lang w:val="sr-Cyrl-CS"/>
        </w:rPr>
        <w:t>ИЗЈАВУ</w:t>
      </w:r>
    </w:p>
    <w:p w:rsidR="00657AF2" w:rsidRDefault="00657AF2" w:rsidP="00657AF2">
      <w:pPr>
        <w:jc w:val="center"/>
        <w:rPr>
          <w:lang w:val="sr-Cyrl-CS"/>
        </w:rPr>
      </w:pPr>
      <w:r w:rsidRPr="005D68B9">
        <w:rPr>
          <w:lang w:val="sr-Cyrl-CS"/>
        </w:rPr>
        <w:t xml:space="preserve">О </w:t>
      </w:r>
      <w:r w:rsidRPr="002E1D43">
        <w:rPr>
          <w:lang w:val="sr-Cyrl-CS"/>
        </w:rPr>
        <w:t xml:space="preserve">ПОШТОВАЊУ ВАЖЕЋИХ ПРОПИСА О ЗАШТИТИ НА РАДУ, </w:t>
      </w:r>
    </w:p>
    <w:p w:rsidR="00657AF2" w:rsidRPr="0002154A" w:rsidRDefault="00657AF2" w:rsidP="00657AF2">
      <w:pPr>
        <w:jc w:val="center"/>
        <w:rPr>
          <w:lang w:val="sr-Cyrl-CS"/>
        </w:rPr>
      </w:pPr>
      <w:r w:rsidRPr="002E1D43">
        <w:rPr>
          <w:lang w:val="sr-Cyrl-CS"/>
        </w:rPr>
        <w:t>ЗАПОШЉАВАЊУ И УСЛОВИМА РАДА, ЗАШТИТИ ЖИВОТНЕ СРЕДИНЕ</w:t>
      </w:r>
      <w:r w:rsidRPr="0002154A">
        <w:rPr>
          <w:b/>
          <w:caps/>
          <w:lang w:val="ru-RU"/>
        </w:rPr>
        <w:t xml:space="preserve"> </w:t>
      </w:r>
      <w:r w:rsidRPr="0002154A">
        <w:rPr>
          <w:lang w:val="ru-RU"/>
        </w:rPr>
        <w:t>И ДА НЕМА ЗАБРАНУ ОБАВЉАЊА ДЕЛАТНОСТИ</w:t>
      </w:r>
    </w:p>
    <w:p w:rsidR="00657AF2" w:rsidRDefault="00657AF2" w:rsidP="00657AF2">
      <w:pPr>
        <w:rPr>
          <w:b/>
          <w:bCs/>
          <w:lang w:val="sr-Cyrl-CS"/>
        </w:rPr>
      </w:pPr>
    </w:p>
    <w:p w:rsidR="00657AF2" w:rsidRPr="00CC57DB" w:rsidRDefault="00657AF2" w:rsidP="00657AF2">
      <w:pPr>
        <w:rPr>
          <w:b/>
          <w:bCs/>
          <w:lang w:val="sr-Cyrl-CS"/>
        </w:rPr>
      </w:pPr>
    </w:p>
    <w:p w:rsidR="00657AF2" w:rsidRPr="002A7260" w:rsidRDefault="00657AF2" w:rsidP="00657AF2">
      <w:pPr>
        <w:rPr>
          <w:bCs/>
          <w:iCs/>
          <w:lang w:val="sr-Cyrl-CS"/>
        </w:rPr>
      </w:pPr>
    </w:p>
    <w:p w:rsidR="00657AF2" w:rsidRPr="002A7260" w:rsidRDefault="00657AF2" w:rsidP="00657AF2">
      <w:pPr>
        <w:rPr>
          <w:bCs/>
          <w:iCs/>
          <w:lang w:val="sr-Cyrl-CS"/>
        </w:rPr>
      </w:pPr>
    </w:p>
    <w:p w:rsidR="00657AF2" w:rsidRDefault="00657AF2" w:rsidP="00657AF2">
      <w:pPr>
        <w:jc w:val="both"/>
        <w:rPr>
          <w:lang w:val="ru-RU"/>
        </w:rPr>
      </w:pPr>
      <w:r w:rsidRPr="00563368">
        <w:rPr>
          <w:bCs/>
          <w:iCs/>
          <w:lang w:val="sr-Cyrl-CS"/>
        </w:rPr>
        <w:t>Изјављујем</w:t>
      </w:r>
      <w:r w:rsidRPr="00563368">
        <w:rPr>
          <w:lang w:val="sr-Cyrl-CS"/>
        </w:rPr>
        <w:t xml:space="preserve"> </w:t>
      </w:r>
      <w:r w:rsidRPr="00563368">
        <w:rPr>
          <w:lang w:val="ru-RU"/>
        </w:rPr>
        <w:t xml:space="preserve">да </w:t>
      </w:r>
      <w:r w:rsidRPr="00563368">
        <w:rPr>
          <w:lang w:val="sr-Cyrl-CS"/>
        </w:rPr>
        <w:t>смо</w:t>
      </w:r>
      <w:r w:rsidRPr="00563368">
        <w:rPr>
          <w:lang w:val="ru-RU"/>
        </w:rPr>
        <w:t xml:space="preserve"> при састављању понуде </w:t>
      </w:r>
      <w:r w:rsidRPr="00563368">
        <w:rPr>
          <w:lang w:val="sr-Cyrl-CS"/>
        </w:rPr>
        <w:t xml:space="preserve">у поступку јавне набавке </w:t>
      </w:r>
      <w:r>
        <w:t>VIII 404-</w:t>
      </w:r>
      <w:r w:rsidR="001B3D33">
        <w:rPr>
          <w:lang/>
        </w:rPr>
        <w:t>203</w:t>
      </w:r>
      <w:r>
        <w:t>/19</w:t>
      </w:r>
      <w:r>
        <w:rPr>
          <w:lang/>
        </w:rPr>
        <w:t xml:space="preserve"> - </w:t>
      </w:r>
      <w:r>
        <w:t xml:space="preserve"> </w:t>
      </w:r>
      <w:r>
        <w:rPr>
          <w:bCs/>
          <w:lang w:val="sr-Cyrl-CS"/>
        </w:rPr>
        <w:t>Јавна расвета у месним заједницама</w:t>
      </w:r>
      <w:r w:rsidRPr="00563368">
        <w:rPr>
          <w:lang w:val="sr-Cyrl-CS"/>
        </w:rPr>
        <w:t>,</w:t>
      </w:r>
      <w:r w:rsidR="001B3D33">
        <w:rPr>
          <w:lang w:val="sr-Cyrl-CS"/>
        </w:rPr>
        <w:t xml:space="preserve"> обликовану у три партије</w:t>
      </w:r>
      <w:r w:rsidRPr="00563368">
        <w:rPr>
          <w:lang w:val="sr-Cyrl-CS"/>
        </w:rPr>
        <w:t xml:space="preserve"> </w:t>
      </w:r>
      <w:r w:rsidRPr="00563368">
        <w:rPr>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657AF2" w:rsidRPr="00B71B5F" w:rsidRDefault="00657AF2" w:rsidP="00657AF2">
      <w:pPr>
        <w:jc w:val="both"/>
        <w:rPr>
          <w:b/>
          <w:lang w:val="sr-Cyrl-CS"/>
        </w:rPr>
      </w:pPr>
      <w:r w:rsidRPr="002A7260">
        <w:rPr>
          <w:lang w:val="ru-RU"/>
        </w:rPr>
        <w:t xml:space="preserve">Такође изјављујем, </w:t>
      </w:r>
      <w:r w:rsidRPr="00C5562A">
        <w:rPr>
          <w:lang w:val="ru-RU"/>
        </w:rPr>
        <w:t>д</w:t>
      </w:r>
      <w:r w:rsidRPr="00C5562A">
        <w:t>a</w:t>
      </w:r>
      <w:r w:rsidRPr="002A7260">
        <w:rPr>
          <w:lang w:val="ru-RU"/>
        </w:rPr>
        <w:t xml:space="preserve"> сносим</w:t>
      </w:r>
      <w:r>
        <w:rPr>
          <w:lang w:val="ru-RU"/>
        </w:rPr>
        <w:t>о</w:t>
      </w:r>
      <w:r w:rsidRPr="00C5562A">
        <w:rPr>
          <w:lang w:val="ru-RU"/>
        </w:rPr>
        <w:t xml:space="preserve"> н</w:t>
      </w:r>
      <w:r w:rsidRPr="00C5562A">
        <w:t>a</w:t>
      </w:r>
      <w:r w:rsidRPr="00C5562A">
        <w:rPr>
          <w:lang w:val="ru-RU"/>
        </w:rPr>
        <w:t>кн</w:t>
      </w:r>
      <w:r w:rsidRPr="00C5562A">
        <w:t>a</w:t>
      </w:r>
      <w:r w:rsidRPr="00C5562A">
        <w:rPr>
          <w:lang w:val="ru-RU"/>
        </w:rPr>
        <w:t>ду з</w:t>
      </w:r>
      <w:r w:rsidRPr="00C5562A">
        <w:t>a</w:t>
      </w:r>
      <w:r w:rsidRPr="00C5562A">
        <w:rPr>
          <w:lang w:val="ru-RU"/>
        </w:rPr>
        <w:t xml:space="preserve"> к</w:t>
      </w:r>
      <w:r w:rsidRPr="00C5562A">
        <w:t>o</w:t>
      </w:r>
      <w:r w:rsidRPr="00C5562A">
        <w:rPr>
          <w:lang w:val="ru-RU"/>
        </w:rPr>
        <w:t>ришћ</w:t>
      </w:r>
      <w:r w:rsidRPr="00C5562A">
        <w:t>e</w:t>
      </w:r>
      <w:r w:rsidRPr="00C5562A">
        <w:rPr>
          <w:lang w:val="ru-RU"/>
        </w:rPr>
        <w:t>њ</w:t>
      </w:r>
      <w:r w:rsidRPr="00C5562A">
        <w:t>e</w:t>
      </w:r>
      <w:r w:rsidRPr="00C5562A">
        <w:rPr>
          <w:lang w:val="ru-RU"/>
        </w:rPr>
        <w:t xml:space="preserve"> п</w:t>
      </w:r>
      <w:r w:rsidRPr="00C5562A">
        <w:t>a</w:t>
      </w:r>
      <w:r w:rsidRPr="00C5562A">
        <w:rPr>
          <w:lang w:val="ru-RU"/>
        </w:rPr>
        <w:t>т</w:t>
      </w:r>
      <w:r w:rsidRPr="00C5562A">
        <w:t>e</w:t>
      </w:r>
      <w:r w:rsidRPr="00C5562A">
        <w:rPr>
          <w:lang w:val="ru-RU"/>
        </w:rPr>
        <w:t>н</w:t>
      </w:r>
      <w:r w:rsidRPr="00C5562A">
        <w:t>a</w:t>
      </w:r>
      <w:r w:rsidRPr="00C5562A">
        <w:rPr>
          <w:lang w:val="ru-RU"/>
        </w:rPr>
        <w:t>т</w:t>
      </w:r>
      <w:r w:rsidRPr="00C5562A">
        <w:t>a</w:t>
      </w:r>
      <w:r w:rsidRPr="00C5562A">
        <w:rPr>
          <w:lang w:val="ru-RU"/>
        </w:rPr>
        <w:t>, к</w:t>
      </w:r>
      <w:r w:rsidRPr="00C5562A">
        <w:t>ao</w:t>
      </w:r>
      <w:r w:rsidRPr="00C5562A">
        <w:rPr>
          <w:lang w:val="ru-RU"/>
        </w:rPr>
        <w:t xml:space="preserve"> и </w:t>
      </w:r>
      <w:r w:rsidRPr="00C5562A">
        <w:t>o</w:t>
      </w:r>
      <w:r w:rsidRPr="00C5562A">
        <w:rPr>
          <w:lang w:val="ru-RU"/>
        </w:rPr>
        <w:t>дг</w:t>
      </w:r>
      <w:r w:rsidRPr="00C5562A">
        <w:t>o</w:t>
      </w:r>
      <w:r w:rsidRPr="00C5562A">
        <w:rPr>
          <w:lang w:val="ru-RU"/>
        </w:rPr>
        <w:t>в</w:t>
      </w:r>
      <w:r w:rsidRPr="00C5562A">
        <w:t>o</w:t>
      </w:r>
      <w:r w:rsidRPr="00C5562A">
        <w:rPr>
          <w:lang w:val="ru-RU"/>
        </w:rPr>
        <w:t>рн</w:t>
      </w:r>
      <w:r w:rsidRPr="00C5562A">
        <w:t>o</w:t>
      </w:r>
      <w:r w:rsidRPr="00C5562A">
        <w:rPr>
          <w:lang w:val="ru-RU"/>
        </w:rPr>
        <w:t>ст з</w:t>
      </w:r>
      <w:r w:rsidRPr="00C5562A">
        <w:t>a</w:t>
      </w:r>
      <w:r w:rsidRPr="00C5562A">
        <w:rPr>
          <w:lang w:val="ru-RU"/>
        </w:rPr>
        <w:t xml:space="preserve"> п</w:t>
      </w:r>
      <w:r w:rsidRPr="00C5562A">
        <w:t>o</w:t>
      </w:r>
      <w:r w:rsidRPr="00C5562A">
        <w:rPr>
          <w:lang w:val="ru-RU"/>
        </w:rPr>
        <w:t>вр</w:t>
      </w:r>
      <w:r w:rsidRPr="00C5562A">
        <w:t>e</w:t>
      </w:r>
      <w:r w:rsidRPr="00C5562A">
        <w:rPr>
          <w:lang w:val="ru-RU"/>
        </w:rPr>
        <w:t>ду з</w:t>
      </w:r>
      <w:r w:rsidRPr="00C5562A">
        <w:t>a</w:t>
      </w:r>
      <w:r w:rsidRPr="00C5562A">
        <w:rPr>
          <w:lang w:val="ru-RU"/>
        </w:rPr>
        <w:t>штић</w:t>
      </w:r>
      <w:r w:rsidRPr="00C5562A">
        <w:t>e</w:t>
      </w:r>
      <w:r w:rsidRPr="00C5562A">
        <w:rPr>
          <w:lang w:val="ru-RU"/>
        </w:rPr>
        <w:t>них пр</w:t>
      </w:r>
      <w:r w:rsidRPr="00C5562A">
        <w:t>a</w:t>
      </w:r>
      <w:r w:rsidRPr="00C5562A">
        <w:rPr>
          <w:lang w:val="ru-RU"/>
        </w:rPr>
        <w:t>в</w:t>
      </w:r>
      <w:r w:rsidRPr="00C5562A">
        <w:t>a</w:t>
      </w:r>
      <w:r w:rsidRPr="00C5562A">
        <w:rPr>
          <w:lang w:val="ru-RU"/>
        </w:rPr>
        <w:t xml:space="preserve"> инт</w:t>
      </w:r>
      <w:r w:rsidRPr="00C5562A">
        <w:t>e</w:t>
      </w:r>
      <w:r w:rsidRPr="00C5562A">
        <w:rPr>
          <w:lang w:val="ru-RU"/>
        </w:rPr>
        <w:t>л</w:t>
      </w:r>
      <w:r w:rsidRPr="00C5562A">
        <w:t>e</w:t>
      </w:r>
      <w:r w:rsidRPr="00C5562A">
        <w:rPr>
          <w:lang w:val="ru-RU"/>
        </w:rPr>
        <w:t>кту</w:t>
      </w:r>
      <w:r w:rsidRPr="00C5562A">
        <w:t>a</w:t>
      </w:r>
      <w:r w:rsidRPr="00C5562A">
        <w:rPr>
          <w:lang w:val="ru-RU"/>
        </w:rPr>
        <w:t>лн</w:t>
      </w:r>
      <w:r w:rsidRPr="00C5562A">
        <w:t>e</w:t>
      </w:r>
      <w:r w:rsidRPr="00C5562A">
        <w:rPr>
          <w:lang w:val="ru-RU"/>
        </w:rPr>
        <w:t xml:space="preserve"> св</w:t>
      </w:r>
      <w:r w:rsidRPr="00C5562A">
        <w:t>oj</w:t>
      </w:r>
      <w:r w:rsidRPr="00C5562A">
        <w:rPr>
          <w:lang w:val="ru-RU"/>
        </w:rPr>
        <w:t>ин</w:t>
      </w:r>
      <w:r w:rsidRPr="00C5562A">
        <w:t>e</w:t>
      </w:r>
      <w:r w:rsidRPr="00C5562A">
        <w:rPr>
          <w:lang w:val="ru-RU"/>
        </w:rPr>
        <w:t xml:space="preserve"> тр</w:t>
      </w:r>
      <w:r w:rsidRPr="00C5562A">
        <w:t>e</w:t>
      </w:r>
      <w:r w:rsidRPr="00C5562A">
        <w:rPr>
          <w:lang w:val="ru-RU"/>
        </w:rPr>
        <w:t>ћих лиц</w:t>
      </w:r>
      <w:r w:rsidRPr="00C5562A">
        <w:t>a</w:t>
      </w:r>
      <w:r w:rsidRPr="00C5562A">
        <w:rPr>
          <w:lang w:val="ru-RU"/>
        </w:rPr>
        <w:t>.</w:t>
      </w:r>
    </w:p>
    <w:p w:rsidR="00657AF2" w:rsidRPr="002A7260" w:rsidRDefault="00657AF2" w:rsidP="00657AF2">
      <w:pPr>
        <w:rPr>
          <w:lang w:val="ru-RU"/>
        </w:rPr>
      </w:pPr>
    </w:p>
    <w:p w:rsidR="00657AF2" w:rsidRPr="002A7260" w:rsidRDefault="00657AF2" w:rsidP="00657AF2">
      <w:pPr>
        <w:rPr>
          <w:lang w:val="ru-RU"/>
        </w:rPr>
      </w:pPr>
    </w:p>
    <w:p w:rsidR="00657AF2" w:rsidRPr="002A7260" w:rsidRDefault="00657AF2" w:rsidP="00657AF2">
      <w:pPr>
        <w:rPr>
          <w:lang w:val="ru-RU"/>
        </w:rPr>
      </w:pPr>
      <w:r w:rsidRPr="002A7260">
        <w:rPr>
          <w:lang w:val="ru-RU"/>
        </w:rPr>
        <w:t xml:space="preserve"> </w:t>
      </w:r>
    </w:p>
    <w:p w:rsidR="00657AF2" w:rsidRDefault="00657AF2" w:rsidP="00657AF2">
      <w:pPr>
        <w:rPr>
          <w:lang w:val="sr-Cyrl-CS"/>
        </w:rPr>
      </w:pPr>
      <w:r w:rsidRPr="00C5562A">
        <w:rPr>
          <w:lang w:val="sr-Cyrl-CS"/>
        </w:rPr>
        <w:t xml:space="preserve">Датум________________          </w:t>
      </w:r>
      <w:r>
        <w:rPr>
          <w:lang w:val="sr-Cyrl-CS"/>
        </w:rPr>
        <w:t xml:space="preserve">                          </w:t>
      </w:r>
      <w:r w:rsidRPr="00C5562A">
        <w:rPr>
          <w:lang w:val="sr-Cyrl-CS"/>
        </w:rPr>
        <w:t xml:space="preserve">   </w:t>
      </w:r>
      <w:r>
        <w:rPr>
          <w:lang w:val="sr-Cyrl-CS"/>
        </w:rPr>
        <w:t xml:space="preserve">      </w:t>
      </w:r>
      <w:r w:rsidRPr="00C5562A">
        <w:rPr>
          <w:lang w:val="sr-Cyrl-CS"/>
        </w:rPr>
        <w:t xml:space="preserve"> </w:t>
      </w:r>
      <w:r>
        <w:rPr>
          <w:lang w:val="sr-Cyrl-CS"/>
        </w:rPr>
        <w:t xml:space="preserve">               </w:t>
      </w:r>
      <w:r w:rsidR="001B3D33">
        <w:rPr>
          <w:lang w:val="sr-Cyrl-CS"/>
        </w:rPr>
        <w:t xml:space="preserve">      </w:t>
      </w:r>
      <w:r>
        <w:rPr>
          <w:lang w:val="sr-Cyrl-CS"/>
        </w:rPr>
        <w:t xml:space="preserve"> </w:t>
      </w:r>
      <w:r w:rsidRPr="00C5562A">
        <w:rPr>
          <w:lang w:val="sr-Cyrl-CS"/>
        </w:rPr>
        <w:t xml:space="preserve">Потпис овлашћеног лица </w:t>
      </w:r>
    </w:p>
    <w:p w:rsidR="00657AF2" w:rsidRDefault="00657AF2" w:rsidP="00657AF2">
      <w:pPr>
        <w:tabs>
          <w:tab w:val="left" w:pos="7455"/>
        </w:tabs>
        <w:rPr>
          <w:lang w:val="sr-Cyrl-CS"/>
        </w:rPr>
      </w:pPr>
      <w:r>
        <w:rPr>
          <w:lang w:val="sr-Cyrl-CS"/>
        </w:rPr>
        <w:tab/>
      </w:r>
    </w:p>
    <w:p w:rsidR="00657AF2" w:rsidRDefault="00657AF2" w:rsidP="00657AF2">
      <w:pPr>
        <w:jc w:val="right"/>
        <w:rPr>
          <w:lang w:val="sr-Cyrl-CS"/>
        </w:rPr>
      </w:pPr>
      <w:r w:rsidRPr="00C5562A">
        <w:rPr>
          <w:lang w:val="sr-Cyrl-CS"/>
        </w:rPr>
        <w:t>______________________</w:t>
      </w:r>
      <w:r>
        <w:rPr>
          <w:lang w:val="sr-Cyrl-CS"/>
        </w:rPr>
        <w:t>_</w:t>
      </w:r>
    </w:p>
    <w:p w:rsidR="00657AF2" w:rsidRPr="002A7260" w:rsidRDefault="00657AF2" w:rsidP="00657AF2">
      <w:pPr>
        <w:rPr>
          <w:lang w:val="sr-Cyrl-CS"/>
        </w:rPr>
      </w:pPr>
      <w:r w:rsidRPr="00C5562A">
        <w:rPr>
          <w:lang w:val="sr-Cyrl-CS"/>
        </w:rPr>
        <w:t xml:space="preserve">                                                                                    М.П.                </w:t>
      </w:r>
    </w:p>
    <w:p w:rsidR="00657AF2" w:rsidRPr="002A7260" w:rsidRDefault="00657AF2" w:rsidP="00657AF2">
      <w:pPr>
        <w:rPr>
          <w:lang w:val="sr-Cyrl-CS"/>
        </w:rPr>
      </w:pPr>
    </w:p>
    <w:p w:rsidR="00657AF2" w:rsidRPr="002A7260" w:rsidRDefault="00657AF2" w:rsidP="00657AF2">
      <w:pPr>
        <w:rPr>
          <w:b/>
          <w:i/>
          <w:lang w:val="sr-Cyrl-CS"/>
        </w:rPr>
      </w:pPr>
    </w:p>
    <w:p w:rsidR="00657AF2" w:rsidRDefault="00657AF2" w:rsidP="00657AF2">
      <w:pPr>
        <w:rPr>
          <w:b/>
          <w:bCs/>
          <w:i/>
          <w:iCs/>
          <w:lang w:val="sr-Cyrl-CS"/>
        </w:rPr>
      </w:pPr>
    </w:p>
    <w:p w:rsidR="00657AF2" w:rsidRDefault="00657AF2" w:rsidP="00657AF2">
      <w:pPr>
        <w:rPr>
          <w:b/>
          <w:bCs/>
          <w:i/>
          <w:iCs/>
          <w:lang w:val="sr-Cyrl-CS"/>
        </w:rPr>
      </w:pPr>
    </w:p>
    <w:p w:rsidR="00657AF2" w:rsidRDefault="00657AF2" w:rsidP="00657AF2">
      <w:pPr>
        <w:rPr>
          <w:b/>
          <w:bCs/>
          <w:i/>
          <w:iCs/>
          <w:lang w:val="sr-Cyrl-CS"/>
        </w:rPr>
      </w:pPr>
    </w:p>
    <w:p w:rsidR="00657AF2" w:rsidRDefault="00657AF2" w:rsidP="00657AF2">
      <w:pPr>
        <w:rPr>
          <w:b/>
          <w:bCs/>
          <w:i/>
          <w:iCs/>
          <w:lang w:val="sr-Cyrl-CS"/>
        </w:rPr>
      </w:pPr>
    </w:p>
    <w:p w:rsidR="00657AF2" w:rsidRDefault="00657AF2" w:rsidP="00657AF2">
      <w:pPr>
        <w:jc w:val="both"/>
        <w:rPr>
          <w:bCs/>
          <w:iCs/>
          <w:lang w:val="sr-Cyrl-CS"/>
        </w:rPr>
      </w:pPr>
      <w:r w:rsidRPr="003C20B8">
        <w:rPr>
          <w:b/>
          <w:bCs/>
          <w:iCs/>
          <w:lang w:val="sr-Cyrl-CS"/>
        </w:rPr>
        <w:t>Напомена:</w:t>
      </w:r>
      <w:r w:rsidRPr="003C20B8">
        <w:rPr>
          <w:iCs/>
          <w:lang w:val="sr-Cyrl-CS"/>
        </w:rPr>
        <w:t>.</w:t>
      </w:r>
      <w:r w:rsidRPr="003C20B8">
        <w:rPr>
          <w:iCs/>
          <w:color w:val="FF0000"/>
          <w:lang w:val="sr-Cyrl-CS"/>
        </w:rPr>
        <w:t xml:space="preserve"> </w:t>
      </w:r>
      <w:r w:rsidRPr="003C20B8">
        <w:rPr>
          <w:lang w:val="sr-Cyrl-CS"/>
        </w:rPr>
        <w:t xml:space="preserve">Изјава мора да буде потписана од стране овлашћеног лица понуђача и оверена печатом. </w:t>
      </w:r>
      <w:r w:rsidRPr="003C20B8">
        <w:rPr>
          <w:b/>
          <w:bCs/>
          <w:iCs/>
          <w:u w:val="single"/>
          <w:lang w:val="sr-Cyrl-CS"/>
        </w:rPr>
        <w:t>Уколико понуду подноси група понуђача</w:t>
      </w:r>
      <w:r w:rsidRPr="003C20B8">
        <w:rPr>
          <w:bCs/>
          <w:iCs/>
          <w:lang w:val="sr-Cyrl-CS"/>
        </w:rPr>
        <w:t>, сваки члан групе мора посебно потписати и печатом оверити наведену Изјаву</w:t>
      </w:r>
    </w:p>
    <w:p w:rsidR="00657AF2" w:rsidRDefault="00657AF2" w:rsidP="00657AF2">
      <w:pPr>
        <w:jc w:val="both"/>
        <w:rPr>
          <w:lang w:val="sr-Cyrl-CS"/>
        </w:rPr>
      </w:pPr>
    </w:p>
    <w:p w:rsidR="00657AF2" w:rsidRDefault="00657AF2" w:rsidP="00657AF2">
      <w:pPr>
        <w:jc w:val="both"/>
        <w:rPr>
          <w:lang w:val="sr-Cyrl-CS"/>
        </w:rPr>
      </w:pPr>
    </w:p>
    <w:p w:rsidR="00657AF2" w:rsidRDefault="00657AF2" w:rsidP="00657AF2">
      <w:pPr>
        <w:jc w:val="both"/>
        <w:rPr>
          <w:lang w:val="sr-Cyrl-CS"/>
        </w:rPr>
      </w:pPr>
    </w:p>
    <w:p w:rsidR="00657AF2" w:rsidRDefault="00657AF2" w:rsidP="00657AF2">
      <w:pPr>
        <w:jc w:val="both"/>
        <w:rPr>
          <w:lang w:val="sr-Cyrl-CS"/>
        </w:rPr>
      </w:pPr>
    </w:p>
    <w:p w:rsidR="001B3D33" w:rsidRDefault="001B3D33" w:rsidP="00657AF2">
      <w:pPr>
        <w:jc w:val="both"/>
        <w:rPr>
          <w:lang w:val="sr-Cyrl-CS"/>
        </w:rPr>
      </w:pPr>
    </w:p>
    <w:p w:rsidR="001B3D33" w:rsidRDefault="001B3D33" w:rsidP="00657AF2">
      <w:pPr>
        <w:jc w:val="both"/>
        <w:rPr>
          <w:lang w:val="sr-Cyrl-CS"/>
        </w:rPr>
      </w:pPr>
    </w:p>
    <w:p w:rsidR="00657AF2" w:rsidRPr="003C20B8" w:rsidRDefault="00657AF2" w:rsidP="00657AF2">
      <w:pPr>
        <w:jc w:val="both"/>
        <w:rPr>
          <w:lang w:val="sr-Cyrl-CS"/>
        </w:rPr>
      </w:pPr>
    </w:p>
    <w:p w:rsidR="00657AF2" w:rsidRDefault="00657AF2" w:rsidP="00657AF2">
      <w:pPr>
        <w:pStyle w:val="BodyText3"/>
        <w:spacing w:after="0"/>
        <w:jc w:val="right"/>
        <w:rPr>
          <w:b/>
          <w:bCs/>
          <w:sz w:val="24"/>
          <w:szCs w:val="24"/>
        </w:rPr>
      </w:pPr>
      <w:r w:rsidRPr="000F0291">
        <w:rPr>
          <w:b/>
          <w:bCs/>
          <w:sz w:val="24"/>
          <w:szCs w:val="24"/>
        </w:rPr>
        <w:lastRenderedPageBreak/>
        <w:t>(ОБРАЗАЦ</w:t>
      </w:r>
      <w:r>
        <w:rPr>
          <w:b/>
          <w:bCs/>
          <w:sz w:val="24"/>
          <w:szCs w:val="24"/>
        </w:rPr>
        <w:t xml:space="preserve"> БР.</w:t>
      </w:r>
      <w:r w:rsidR="001B3D33">
        <w:rPr>
          <w:b/>
          <w:bCs/>
          <w:sz w:val="24"/>
          <w:szCs w:val="24"/>
          <w:lang/>
        </w:rPr>
        <w:t>8</w:t>
      </w:r>
      <w:r w:rsidRPr="000F0291">
        <w:rPr>
          <w:b/>
          <w:bCs/>
          <w:sz w:val="24"/>
          <w:szCs w:val="24"/>
        </w:rPr>
        <w:t>)</w:t>
      </w:r>
    </w:p>
    <w:p w:rsidR="00657AF2" w:rsidRPr="006872EF" w:rsidRDefault="00657AF2" w:rsidP="00657AF2">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Pr>
          <w:b/>
          <w:bCs/>
          <w:lang w:val="sr-Cyrl-CS"/>
        </w:rPr>
        <w:t xml:space="preserve">МОДЕЛ УГОВОРА </w:t>
      </w:r>
    </w:p>
    <w:p w:rsidR="00657AF2" w:rsidRPr="00123545" w:rsidRDefault="00657AF2" w:rsidP="00657AF2">
      <w:pPr>
        <w:tabs>
          <w:tab w:val="left" w:pos="1350"/>
        </w:tabs>
        <w:spacing w:before="40"/>
        <w:ind w:left="-720"/>
        <w:rPr>
          <w:b/>
          <w:w w:val="103"/>
          <w:lang w:val="ru-RU"/>
        </w:rPr>
      </w:pPr>
      <w:r>
        <w:rPr>
          <w:b/>
          <w:bCs/>
          <w:i/>
          <w:iCs/>
          <w:sz w:val="28"/>
          <w:szCs w:val="28"/>
          <w:lang/>
        </w:rPr>
        <w:tab/>
      </w:r>
      <w:r w:rsidRPr="00123545">
        <w:rPr>
          <w:b/>
          <w:spacing w:val="2"/>
          <w:w w:val="103"/>
          <w:lang w:val="ru-RU"/>
        </w:rPr>
        <w:t>Н</w:t>
      </w:r>
      <w:r w:rsidRPr="00123545">
        <w:rPr>
          <w:b/>
          <w:spacing w:val="-8"/>
          <w:w w:val="103"/>
          <w:lang w:val="ru-RU"/>
        </w:rPr>
        <w:t>А</w:t>
      </w:r>
      <w:r w:rsidRPr="00123545">
        <w:rPr>
          <w:b/>
          <w:w w:val="103"/>
          <w:lang w:val="ru-RU"/>
        </w:rPr>
        <w:t>П</w:t>
      </w:r>
      <w:r w:rsidRPr="00123545">
        <w:rPr>
          <w:b/>
          <w:spacing w:val="2"/>
          <w:w w:val="103"/>
          <w:lang w:val="ru-RU"/>
        </w:rPr>
        <w:t>О</w:t>
      </w:r>
      <w:r w:rsidRPr="00123545">
        <w:rPr>
          <w:b/>
          <w:spacing w:val="-2"/>
          <w:w w:val="103"/>
          <w:lang w:val="ru-RU"/>
        </w:rPr>
        <w:t>М</w:t>
      </w:r>
      <w:r w:rsidRPr="00123545">
        <w:rPr>
          <w:b/>
          <w:spacing w:val="-1"/>
          <w:w w:val="103"/>
          <w:lang w:val="ru-RU"/>
        </w:rPr>
        <w:t>Е</w:t>
      </w:r>
      <w:r w:rsidRPr="00123545">
        <w:rPr>
          <w:b/>
          <w:spacing w:val="2"/>
          <w:w w:val="103"/>
          <w:lang w:val="ru-RU"/>
        </w:rPr>
        <w:t>Н</w:t>
      </w:r>
      <w:r w:rsidRPr="00123545">
        <w:rPr>
          <w:b/>
          <w:spacing w:val="1"/>
          <w:w w:val="103"/>
          <w:lang w:val="ru-RU"/>
        </w:rPr>
        <w:t>Е</w:t>
      </w:r>
      <w:r w:rsidRPr="00123545">
        <w:rPr>
          <w:b/>
          <w:w w:val="103"/>
          <w:lang w:val="ru-RU"/>
        </w:rPr>
        <w:t>:</w:t>
      </w:r>
    </w:p>
    <w:p w:rsidR="00657AF2" w:rsidRPr="00123545" w:rsidRDefault="00657AF2" w:rsidP="00657AF2">
      <w:pPr>
        <w:spacing w:before="40"/>
        <w:jc w:val="both"/>
        <w:rPr>
          <w:w w:val="103"/>
          <w:lang w:val="ru-RU"/>
        </w:rPr>
      </w:pPr>
      <w:r w:rsidRPr="00123545">
        <w:rPr>
          <w:w w:val="103"/>
          <w:lang w:val="ru-RU"/>
        </w:rPr>
        <w:t>Овај модел уговора представља садржину уговора који ће бити закључен са изабраним понуђачем.</w:t>
      </w:r>
    </w:p>
    <w:p w:rsidR="00657AF2" w:rsidRPr="00123545" w:rsidRDefault="00657AF2" w:rsidP="00657AF2">
      <w:pPr>
        <w:spacing w:before="40"/>
        <w:jc w:val="both"/>
        <w:rPr>
          <w:w w:val="103"/>
          <w:lang w:val="ru-RU"/>
        </w:rPr>
      </w:pPr>
      <w:r w:rsidRPr="00123545">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657AF2" w:rsidRPr="00123545" w:rsidRDefault="00657AF2" w:rsidP="00657AF2">
      <w:pPr>
        <w:spacing w:before="40"/>
        <w:jc w:val="both"/>
        <w:rPr>
          <w:w w:val="103"/>
          <w:lang/>
        </w:rPr>
      </w:pPr>
      <w:r w:rsidRPr="00123545">
        <w:rPr>
          <w:w w:val="103"/>
          <w:lang w:val="ru-RU"/>
        </w:rPr>
        <w:t>Чланови 2а. и 2б. модела уговора, биће унети у садржину Уговора, у колико за то буде имало основа – у зависности од понуде Извођача.</w:t>
      </w:r>
    </w:p>
    <w:p w:rsidR="00657AF2" w:rsidRPr="00123545" w:rsidRDefault="00657AF2" w:rsidP="00657AF2">
      <w:pPr>
        <w:tabs>
          <w:tab w:val="left" w:pos="1350"/>
        </w:tabs>
        <w:spacing w:before="40"/>
        <w:jc w:val="both"/>
        <w:rPr>
          <w:b/>
          <w:w w:val="103"/>
          <w:lang w:val="ru-RU"/>
        </w:rPr>
      </w:pPr>
      <w:r w:rsidRPr="00123545">
        <w:rPr>
          <w:b/>
          <w:lang w:val="ru-RU"/>
        </w:rPr>
        <w:t>П</w:t>
      </w:r>
      <w:r w:rsidRPr="00123545">
        <w:rPr>
          <w:b/>
          <w:spacing w:val="-4"/>
          <w:lang w:val="ru-RU"/>
        </w:rPr>
        <w:t>о</w:t>
      </w:r>
      <w:r w:rsidRPr="00123545">
        <w:rPr>
          <w:b/>
          <w:spacing w:val="-3"/>
          <w:lang w:val="ru-RU"/>
        </w:rPr>
        <w:t>т</w:t>
      </w:r>
      <w:r w:rsidRPr="00123545">
        <w:rPr>
          <w:b/>
          <w:spacing w:val="1"/>
          <w:lang w:val="ru-RU"/>
        </w:rPr>
        <w:t>р</w:t>
      </w:r>
      <w:r w:rsidRPr="00123545">
        <w:rPr>
          <w:b/>
          <w:spacing w:val="-2"/>
          <w:lang w:val="ru-RU"/>
        </w:rPr>
        <w:t>е</w:t>
      </w:r>
      <w:r w:rsidRPr="00123545">
        <w:rPr>
          <w:b/>
          <w:spacing w:val="-3"/>
          <w:lang w:val="ru-RU"/>
        </w:rPr>
        <w:t>б</w:t>
      </w:r>
      <w:r w:rsidRPr="00123545">
        <w:rPr>
          <w:b/>
          <w:lang w:val="ru-RU"/>
        </w:rPr>
        <w:t>но</w:t>
      </w:r>
      <w:r w:rsidRPr="00123545">
        <w:rPr>
          <w:b/>
          <w:spacing w:val="32"/>
          <w:lang w:val="ru-RU"/>
        </w:rPr>
        <w:t xml:space="preserve"> </w:t>
      </w:r>
      <w:r w:rsidRPr="00123545">
        <w:rPr>
          <w:b/>
          <w:lang w:val="ru-RU"/>
        </w:rPr>
        <w:t>је</w:t>
      </w:r>
      <w:r w:rsidRPr="00123545">
        <w:rPr>
          <w:b/>
          <w:spacing w:val="9"/>
          <w:lang w:val="ru-RU"/>
        </w:rPr>
        <w:t xml:space="preserve"> </w:t>
      </w:r>
      <w:r w:rsidRPr="00123545">
        <w:rPr>
          <w:b/>
          <w:spacing w:val="1"/>
          <w:lang w:val="ru-RU"/>
        </w:rPr>
        <w:t>д</w:t>
      </w:r>
      <w:r w:rsidRPr="00123545">
        <w:rPr>
          <w:b/>
          <w:lang w:val="ru-RU"/>
        </w:rPr>
        <w:t>а</w:t>
      </w:r>
      <w:r w:rsidRPr="00123545">
        <w:rPr>
          <w:b/>
          <w:spacing w:val="9"/>
          <w:lang w:val="ru-RU"/>
        </w:rPr>
        <w:t xml:space="preserve"> </w:t>
      </w:r>
      <w:r w:rsidRPr="00123545">
        <w:rPr>
          <w:b/>
          <w:spacing w:val="-3"/>
          <w:lang w:val="ru-RU"/>
        </w:rPr>
        <w:t>п</w:t>
      </w:r>
      <w:r w:rsidRPr="00123545">
        <w:rPr>
          <w:b/>
          <w:spacing w:val="1"/>
          <w:lang w:val="ru-RU"/>
        </w:rPr>
        <w:t>о</w:t>
      </w:r>
      <w:r w:rsidRPr="00123545">
        <w:rPr>
          <w:b/>
          <w:lang w:val="ru-RU"/>
        </w:rPr>
        <w:t>н</w:t>
      </w:r>
      <w:r w:rsidRPr="00123545">
        <w:rPr>
          <w:b/>
          <w:spacing w:val="-2"/>
          <w:lang w:val="ru-RU"/>
        </w:rPr>
        <w:t>у</w:t>
      </w:r>
      <w:r w:rsidRPr="00123545">
        <w:rPr>
          <w:b/>
          <w:spacing w:val="1"/>
          <w:lang w:val="ru-RU"/>
        </w:rPr>
        <w:t>ђ</w:t>
      </w:r>
      <w:r w:rsidRPr="00123545">
        <w:rPr>
          <w:b/>
          <w:lang w:val="ru-RU"/>
        </w:rPr>
        <w:t>ач</w:t>
      </w:r>
      <w:r w:rsidRPr="00123545">
        <w:rPr>
          <w:b/>
          <w:spacing w:val="29"/>
          <w:lang w:val="ru-RU"/>
        </w:rPr>
        <w:t xml:space="preserve"> </w:t>
      </w:r>
      <w:r w:rsidRPr="00123545">
        <w:rPr>
          <w:b/>
          <w:spacing w:val="-3"/>
          <w:lang w:val="ru-RU"/>
        </w:rPr>
        <w:t>п</w:t>
      </w:r>
      <w:r w:rsidRPr="00123545">
        <w:rPr>
          <w:b/>
          <w:spacing w:val="1"/>
          <w:lang w:val="ru-RU"/>
        </w:rPr>
        <w:t>о</w:t>
      </w:r>
      <w:r w:rsidRPr="00123545">
        <w:rPr>
          <w:b/>
          <w:lang w:val="ru-RU"/>
        </w:rPr>
        <w:t>пу</w:t>
      </w:r>
      <w:r w:rsidRPr="00123545">
        <w:rPr>
          <w:b/>
          <w:spacing w:val="-3"/>
          <w:lang w:val="ru-RU"/>
        </w:rPr>
        <w:t>н</w:t>
      </w:r>
      <w:r w:rsidRPr="00123545">
        <w:rPr>
          <w:b/>
          <w:lang w:val="ru-RU"/>
        </w:rPr>
        <w:t>и,</w:t>
      </w:r>
      <w:r w:rsidRPr="00123545">
        <w:rPr>
          <w:b/>
          <w:spacing w:val="28"/>
          <w:lang w:val="ru-RU"/>
        </w:rPr>
        <w:t xml:space="preserve"> </w:t>
      </w:r>
      <w:r w:rsidRPr="00123545">
        <w:rPr>
          <w:b/>
          <w:spacing w:val="-2"/>
          <w:lang w:val="ru-RU"/>
        </w:rPr>
        <w:t>о</w:t>
      </w:r>
      <w:r w:rsidRPr="00123545">
        <w:rPr>
          <w:b/>
          <w:lang w:val="ru-RU"/>
        </w:rPr>
        <w:t>ве</w:t>
      </w:r>
      <w:r w:rsidRPr="00123545">
        <w:rPr>
          <w:b/>
          <w:spacing w:val="1"/>
          <w:lang w:val="ru-RU"/>
        </w:rPr>
        <w:t>р</w:t>
      </w:r>
      <w:r w:rsidRPr="00123545">
        <w:rPr>
          <w:b/>
          <w:lang w:val="ru-RU"/>
        </w:rPr>
        <w:t>и</w:t>
      </w:r>
      <w:r w:rsidRPr="00123545">
        <w:rPr>
          <w:b/>
          <w:spacing w:val="20"/>
          <w:lang w:val="ru-RU"/>
        </w:rPr>
        <w:t xml:space="preserve"> </w:t>
      </w:r>
      <w:r w:rsidRPr="00123545">
        <w:rPr>
          <w:b/>
          <w:spacing w:val="-3"/>
          <w:lang w:val="ru-RU"/>
        </w:rPr>
        <w:t>п</w:t>
      </w:r>
      <w:r w:rsidRPr="00123545">
        <w:rPr>
          <w:b/>
          <w:lang w:val="ru-RU"/>
        </w:rPr>
        <w:t>еч</w:t>
      </w:r>
      <w:r w:rsidRPr="00123545">
        <w:rPr>
          <w:b/>
          <w:spacing w:val="2"/>
          <w:lang w:val="ru-RU"/>
        </w:rPr>
        <w:t>а</w:t>
      </w:r>
      <w:r w:rsidRPr="00123545">
        <w:rPr>
          <w:b/>
          <w:spacing w:val="-3"/>
          <w:lang w:val="ru-RU"/>
        </w:rPr>
        <w:t>т</w:t>
      </w:r>
      <w:r w:rsidRPr="00123545">
        <w:rPr>
          <w:b/>
          <w:spacing w:val="1"/>
          <w:lang w:val="ru-RU"/>
        </w:rPr>
        <w:t>о</w:t>
      </w:r>
      <w:r w:rsidRPr="00123545">
        <w:rPr>
          <w:b/>
          <w:lang w:val="ru-RU"/>
        </w:rPr>
        <w:t>м</w:t>
      </w:r>
      <w:r w:rsidRPr="00123545">
        <w:rPr>
          <w:b/>
          <w:spacing w:val="27"/>
          <w:lang w:val="ru-RU"/>
        </w:rPr>
        <w:t xml:space="preserve"> </w:t>
      </w:r>
      <w:r w:rsidRPr="00123545">
        <w:rPr>
          <w:b/>
          <w:lang w:val="ru-RU"/>
        </w:rPr>
        <w:t>и</w:t>
      </w:r>
      <w:r w:rsidRPr="00123545">
        <w:rPr>
          <w:b/>
          <w:spacing w:val="6"/>
          <w:lang w:val="ru-RU"/>
        </w:rPr>
        <w:t xml:space="preserve"> </w:t>
      </w:r>
      <w:r w:rsidRPr="00123545">
        <w:rPr>
          <w:b/>
          <w:lang w:val="ru-RU"/>
        </w:rPr>
        <w:t>п</w:t>
      </w:r>
      <w:r w:rsidRPr="00123545">
        <w:rPr>
          <w:b/>
          <w:spacing w:val="1"/>
          <w:lang w:val="ru-RU"/>
        </w:rPr>
        <w:t>о</w:t>
      </w:r>
      <w:r w:rsidRPr="00123545">
        <w:rPr>
          <w:b/>
          <w:spacing w:val="-1"/>
          <w:lang w:val="ru-RU"/>
        </w:rPr>
        <w:t>т</w:t>
      </w:r>
      <w:r w:rsidRPr="00123545">
        <w:rPr>
          <w:b/>
          <w:lang w:val="ru-RU"/>
        </w:rPr>
        <w:t>пи</w:t>
      </w:r>
      <w:r w:rsidRPr="00123545">
        <w:rPr>
          <w:b/>
          <w:spacing w:val="-2"/>
          <w:lang w:val="ru-RU"/>
        </w:rPr>
        <w:t>ш</w:t>
      </w:r>
      <w:r w:rsidRPr="00123545">
        <w:rPr>
          <w:b/>
          <w:lang w:val="ru-RU"/>
        </w:rPr>
        <w:t>е</w:t>
      </w:r>
      <w:r w:rsidRPr="00123545">
        <w:rPr>
          <w:b/>
          <w:spacing w:val="28"/>
          <w:lang w:val="ru-RU"/>
        </w:rPr>
        <w:t xml:space="preserve"> </w:t>
      </w:r>
      <w:r w:rsidRPr="00123545">
        <w:rPr>
          <w:b/>
          <w:lang w:val="ru-RU"/>
        </w:rPr>
        <w:t>м</w:t>
      </w:r>
      <w:r w:rsidRPr="00123545">
        <w:rPr>
          <w:b/>
          <w:spacing w:val="1"/>
          <w:lang w:val="ru-RU"/>
        </w:rPr>
        <w:t>од</w:t>
      </w:r>
      <w:r w:rsidRPr="00123545">
        <w:rPr>
          <w:b/>
          <w:lang w:val="ru-RU"/>
        </w:rPr>
        <w:t>ел</w:t>
      </w:r>
      <w:r w:rsidRPr="00123545">
        <w:rPr>
          <w:b/>
          <w:spacing w:val="21"/>
          <w:lang w:val="ru-RU"/>
        </w:rPr>
        <w:t xml:space="preserve"> </w:t>
      </w:r>
      <w:r w:rsidRPr="00123545">
        <w:rPr>
          <w:b/>
          <w:spacing w:val="-2"/>
          <w:w w:val="103"/>
          <w:lang w:val="ru-RU"/>
        </w:rPr>
        <w:t>у</w:t>
      </w:r>
      <w:r w:rsidRPr="00123545">
        <w:rPr>
          <w:b/>
          <w:w w:val="103"/>
          <w:lang w:val="ru-RU"/>
        </w:rPr>
        <w:t>г</w:t>
      </w:r>
      <w:r w:rsidRPr="00123545">
        <w:rPr>
          <w:b/>
          <w:spacing w:val="1"/>
          <w:w w:val="103"/>
          <w:lang w:val="ru-RU"/>
        </w:rPr>
        <w:t>о</w:t>
      </w:r>
      <w:r w:rsidRPr="00123545">
        <w:rPr>
          <w:b/>
          <w:w w:val="103"/>
          <w:lang w:val="ru-RU"/>
        </w:rPr>
        <w:t>в</w:t>
      </w:r>
      <w:r w:rsidRPr="00123545">
        <w:rPr>
          <w:b/>
          <w:spacing w:val="1"/>
          <w:w w:val="103"/>
          <w:lang w:val="ru-RU"/>
        </w:rPr>
        <w:t>о</w:t>
      </w:r>
      <w:r w:rsidRPr="00123545">
        <w:rPr>
          <w:b/>
          <w:spacing w:val="-2"/>
          <w:w w:val="103"/>
          <w:lang w:val="ru-RU"/>
        </w:rPr>
        <w:t>р</w:t>
      </w:r>
      <w:r w:rsidRPr="00123545">
        <w:rPr>
          <w:b/>
          <w:w w:val="103"/>
          <w:lang w:val="ru-RU"/>
        </w:rPr>
        <w:t>а.</w:t>
      </w:r>
    </w:p>
    <w:p w:rsidR="00657AF2" w:rsidRPr="00123545" w:rsidRDefault="00657AF2" w:rsidP="00657AF2">
      <w:pPr>
        <w:tabs>
          <w:tab w:val="left" w:pos="1350"/>
        </w:tabs>
        <w:spacing w:before="40"/>
        <w:ind w:left="-720"/>
        <w:rPr>
          <w:b/>
          <w:w w:val="103"/>
          <w:lang/>
        </w:rPr>
      </w:pPr>
    </w:p>
    <w:p w:rsidR="00657AF2" w:rsidRPr="00123545" w:rsidRDefault="00657AF2" w:rsidP="00657AF2">
      <w:pPr>
        <w:tabs>
          <w:tab w:val="left" w:pos="1350"/>
        </w:tabs>
        <w:spacing w:before="40"/>
        <w:ind w:left="-720"/>
        <w:jc w:val="center"/>
        <w:rPr>
          <w:b/>
          <w:w w:val="103"/>
        </w:rPr>
      </w:pPr>
      <w:r w:rsidRPr="00123545">
        <w:rPr>
          <w:b/>
          <w:w w:val="103"/>
          <w:lang/>
        </w:rPr>
        <w:t xml:space="preserve"> У Г О В О Р</w:t>
      </w:r>
    </w:p>
    <w:p w:rsidR="00657AF2" w:rsidRDefault="00657AF2" w:rsidP="00657AF2">
      <w:pPr>
        <w:tabs>
          <w:tab w:val="left" w:pos="1350"/>
        </w:tabs>
        <w:spacing w:before="40"/>
        <w:ind w:left="-720"/>
        <w:jc w:val="center"/>
        <w:rPr>
          <w:b/>
          <w:w w:val="103"/>
          <w:lang/>
        </w:rPr>
      </w:pPr>
      <w:r w:rsidRPr="00123545">
        <w:rPr>
          <w:b/>
          <w:w w:val="103"/>
          <w:lang/>
        </w:rPr>
        <w:t>О ИЗВОЂЕЊУ РАДОВА НА ИЗГРАДЊИ ЈАВНЕ РАСВЕТЕ</w:t>
      </w:r>
      <w:r>
        <w:rPr>
          <w:b/>
          <w:w w:val="103"/>
          <w:lang/>
        </w:rPr>
        <w:t xml:space="preserve"> У МЕСНИМ ЗАЈЕДНИЦАМА</w:t>
      </w:r>
    </w:p>
    <w:p w:rsidR="001B3D33" w:rsidRDefault="001B3D33" w:rsidP="00657AF2">
      <w:pPr>
        <w:tabs>
          <w:tab w:val="left" w:pos="1350"/>
        </w:tabs>
        <w:spacing w:before="40"/>
        <w:ind w:left="-720"/>
        <w:jc w:val="center"/>
        <w:rPr>
          <w:b/>
          <w:w w:val="103"/>
          <w:lang/>
        </w:rPr>
      </w:pPr>
      <w:r>
        <w:rPr>
          <w:b/>
          <w:w w:val="103"/>
          <w:lang/>
        </w:rPr>
        <w:t>ИЗГРАДЊА ЈАВНЕ РАСВЕТЕ ЗАСЕОКА АЛЕКСИЋИ, МЗ КАРАН – ПАРТИЈА 1</w:t>
      </w:r>
    </w:p>
    <w:p w:rsidR="00657AF2" w:rsidRPr="00123545" w:rsidRDefault="00657AF2" w:rsidP="00657AF2">
      <w:pPr>
        <w:tabs>
          <w:tab w:val="left" w:pos="1350"/>
        </w:tabs>
        <w:spacing w:before="40"/>
        <w:rPr>
          <w:b/>
          <w:i/>
          <w:w w:val="103"/>
          <w:lang/>
        </w:rPr>
      </w:pPr>
    </w:p>
    <w:p w:rsidR="00657AF2" w:rsidRPr="00123545" w:rsidRDefault="00657AF2" w:rsidP="00657AF2">
      <w:pPr>
        <w:tabs>
          <w:tab w:val="left" w:pos="1350"/>
        </w:tabs>
        <w:spacing w:before="40"/>
        <w:rPr>
          <w:b/>
          <w:i/>
          <w:w w:val="103"/>
          <w:lang/>
        </w:rPr>
      </w:pPr>
      <w:r w:rsidRPr="00123545">
        <w:rPr>
          <w:b/>
          <w:i/>
          <w:w w:val="103"/>
          <w:lang/>
        </w:rPr>
        <w:t>1.Град Ужице, улица Д. Туцовића бр. 52., Градска управа за инфраструктуру и развој</w:t>
      </w:r>
      <w:r w:rsidRPr="00123545">
        <w:rPr>
          <w:w w:val="103"/>
          <w:lang/>
        </w:rPr>
        <w:t>,</w:t>
      </w:r>
      <w:r>
        <w:rPr>
          <w:b/>
          <w:i/>
          <w:w w:val="103"/>
          <w:lang/>
        </w:rPr>
        <w:t xml:space="preserve"> </w:t>
      </w:r>
      <w:r w:rsidRPr="00123545">
        <w:rPr>
          <w:b/>
          <w:i/>
          <w:w w:val="103"/>
          <w:lang/>
        </w:rPr>
        <w:t>коју заступа начелник г-дин Милоје Марић, дипл.ецц.</w:t>
      </w:r>
    </w:p>
    <w:p w:rsidR="00657AF2" w:rsidRPr="00123545" w:rsidRDefault="00657AF2" w:rsidP="00657AF2">
      <w:pPr>
        <w:tabs>
          <w:tab w:val="left" w:pos="1350"/>
        </w:tabs>
        <w:spacing w:before="40"/>
        <w:rPr>
          <w:b/>
          <w:i/>
          <w:w w:val="103"/>
          <w:lang/>
        </w:rPr>
      </w:pPr>
      <w:r w:rsidRPr="00123545">
        <w:rPr>
          <w:b/>
          <w:i/>
          <w:w w:val="103"/>
          <w:lang/>
        </w:rPr>
        <w:t>ПИБ : 101503055</w:t>
      </w:r>
    </w:p>
    <w:p w:rsidR="00657AF2" w:rsidRPr="00123545" w:rsidRDefault="00657AF2" w:rsidP="00657AF2">
      <w:pPr>
        <w:tabs>
          <w:tab w:val="left" w:pos="1350"/>
        </w:tabs>
        <w:spacing w:before="40"/>
        <w:rPr>
          <w:b/>
          <w:i/>
          <w:w w:val="103"/>
          <w:lang/>
        </w:rPr>
      </w:pPr>
      <w:r w:rsidRPr="00123545">
        <w:rPr>
          <w:b/>
          <w:i/>
          <w:w w:val="103"/>
          <w:lang/>
        </w:rPr>
        <w:t>МБ: 07157983</w:t>
      </w:r>
    </w:p>
    <w:p w:rsidR="00657AF2" w:rsidRPr="00123545" w:rsidRDefault="00657AF2" w:rsidP="00657AF2">
      <w:pPr>
        <w:tabs>
          <w:tab w:val="left" w:pos="1350"/>
        </w:tabs>
        <w:spacing w:before="40"/>
        <w:rPr>
          <w:b/>
          <w:i/>
          <w:w w:val="103"/>
          <w:lang/>
        </w:rPr>
      </w:pPr>
      <w:r w:rsidRPr="00123545">
        <w:rPr>
          <w:b/>
          <w:i/>
          <w:w w:val="103"/>
          <w:lang/>
        </w:rPr>
        <w:t>Број рачуна: 840-11640-31</w:t>
      </w:r>
    </w:p>
    <w:p w:rsidR="00657AF2" w:rsidRPr="00123545" w:rsidRDefault="00657AF2" w:rsidP="00657AF2">
      <w:pPr>
        <w:tabs>
          <w:tab w:val="left" w:pos="1350"/>
        </w:tabs>
        <w:spacing w:before="40"/>
        <w:rPr>
          <w:b/>
          <w:i/>
          <w:w w:val="103"/>
          <w:lang/>
        </w:rPr>
      </w:pPr>
      <w:r w:rsidRPr="00123545">
        <w:rPr>
          <w:b/>
          <w:i/>
          <w:w w:val="103"/>
          <w:lang/>
        </w:rPr>
        <w:t>Назив банке: Трезор</w:t>
      </w:r>
    </w:p>
    <w:p w:rsidR="00657AF2" w:rsidRPr="00123545" w:rsidRDefault="00657AF2" w:rsidP="00657AF2">
      <w:pPr>
        <w:tabs>
          <w:tab w:val="left" w:pos="1350"/>
        </w:tabs>
        <w:spacing w:before="40"/>
        <w:rPr>
          <w:b/>
          <w:i/>
          <w:w w:val="103"/>
          <w:lang/>
        </w:rPr>
      </w:pPr>
      <w:r w:rsidRPr="00123545">
        <w:rPr>
          <w:b/>
          <w:i/>
          <w:w w:val="103"/>
          <w:lang/>
        </w:rPr>
        <w:t>(у даљем тексту: Наручилац)</w:t>
      </w:r>
    </w:p>
    <w:p w:rsidR="00657AF2" w:rsidRPr="00123545" w:rsidRDefault="00657AF2" w:rsidP="00657AF2">
      <w:pPr>
        <w:tabs>
          <w:tab w:val="left" w:pos="1350"/>
        </w:tabs>
        <w:spacing w:before="40"/>
        <w:rPr>
          <w:b/>
          <w:i/>
          <w:w w:val="103"/>
          <w:lang/>
        </w:rPr>
      </w:pPr>
      <w:r w:rsidRPr="00123545">
        <w:rPr>
          <w:b/>
          <w:i/>
          <w:w w:val="103"/>
          <w:lang/>
        </w:rPr>
        <w:t>и</w:t>
      </w:r>
    </w:p>
    <w:p w:rsidR="00657AF2" w:rsidRPr="00123545" w:rsidRDefault="00657AF2" w:rsidP="00657AF2">
      <w:pPr>
        <w:tabs>
          <w:tab w:val="left" w:pos="90"/>
          <w:tab w:val="left" w:pos="1350"/>
        </w:tabs>
        <w:spacing w:before="40"/>
        <w:rPr>
          <w:b/>
          <w:i/>
          <w:w w:val="103"/>
          <w:lang/>
        </w:rPr>
      </w:pPr>
      <w:r w:rsidRPr="00123545">
        <w:rPr>
          <w:b/>
          <w:i/>
          <w:w w:val="103"/>
          <w:lang/>
        </w:rPr>
        <w:t>2._____________________________ ул.________________ бр._____</w:t>
      </w:r>
    </w:p>
    <w:p w:rsidR="00657AF2" w:rsidRPr="00123545" w:rsidRDefault="00657AF2" w:rsidP="00657AF2">
      <w:pPr>
        <w:tabs>
          <w:tab w:val="left" w:pos="1350"/>
        </w:tabs>
        <w:spacing w:before="40"/>
        <w:rPr>
          <w:b/>
          <w:i/>
          <w:w w:val="103"/>
          <w:lang/>
        </w:rPr>
      </w:pPr>
      <w:r w:rsidRPr="00123545">
        <w:rPr>
          <w:b/>
          <w:i/>
          <w:w w:val="103"/>
          <w:lang/>
        </w:rPr>
        <w:t>кога заступа директор________________________</w:t>
      </w:r>
    </w:p>
    <w:p w:rsidR="00657AF2" w:rsidRPr="00123545" w:rsidRDefault="00657AF2" w:rsidP="00657AF2">
      <w:pPr>
        <w:tabs>
          <w:tab w:val="left" w:pos="1350"/>
        </w:tabs>
        <w:spacing w:before="40"/>
        <w:rPr>
          <w:b/>
          <w:i/>
          <w:w w:val="103"/>
          <w:lang/>
        </w:rPr>
      </w:pPr>
      <w:r w:rsidRPr="00123545">
        <w:rPr>
          <w:b/>
          <w:i/>
          <w:w w:val="103"/>
          <w:lang/>
        </w:rPr>
        <w:t>ПИБ:____________</w:t>
      </w:r>
    </w:p>
    <w:p w:rsidR="00657AF2" w:rsidRPr="00123545" w:rsidRDefault="00657AF2" w:rsidP="00657AF2">
      <w:pPr>
        <w:tabs>
          <w:tab w:val="left" w:pos="1350"/>
        </w:tabs>
        <w:spacing w:before="40"/>
        <w:rPr>
          <w:b/>
          <w:i/>
          <w:w w:val="103"/>
          <w:lang/>
        </w:rPr>
      </w:pPr>
      <w:r w:rsidRPr="00123545">
        <w:rPr>
          <w:b/>
          <w:i/>
          <w:w w:val="103"/>
          <w:lang/>
        </w:rPr>
        <w:t>МБ:_____________</w:t>
      </w:r>
    </w:p>
    <w:p w:rsidR="00657AF2" w:rsidRPr="00123545" w:rsidRDefault="00657AF2" w:rsidP="00657AF2">
      <w:pPr>
        <w:tabs>
          <w:tab w:val="left" w:pos="1350"/>
        </w:tabs>
        <w:spacing w:before="40"/>
        <w:rPr>
          <w:b/>
          <w:i/>
          <w:w w:val="103"/>
        </w:rPr>
      </w:pPr>
      <w:r w:rsidRPr="00123545">
        <w:rPr>
          <w:b/>
          <w:i/>
          <w:w w:val="103"/>
          <w:lang/>
        </w:rPr>
        <w:t>Број рачуна:_________________</w:t>
      </w:r>
    </w:p>
    <w:p w:rsidR="00657AF2" w:rsidRPr="00123545" w:rsidRDefault="00657AF2" w:rsidP="00657AF2">
      <w:pPr>
        <w:tabs>
          <w:tab w:val="left" w:pos="1350"/>
        </w:tabs>
        <w:spacing w:before="40"/>
        <w:rPr>
          <w:b/>
          <w:i/>
          <w:w w:val="103"/>
        </w:rPr>
      </w:pPr>
      <w:r w:rsidRPr="00123545">
        <w:rPr>
          <w:b/>
          <w:i/>
          <w:w w:val="103"/>
          <w:lang/>
        </w:rPr>
        <w:t>Назив банке: ____________________</w:t>
      </w:r>
    </w:p>
    <w:p w:rsidR="00657AF2" w:rsidRPr="00123545" w:rsidRDefault="00657AF2" w:rsidP="00657AF2">
      <w:pPr>
        <w:tabs>
          <w:tab w:val="left" w:pos="1350"/>
        </w:tabs>
        <w:spacing w:before="40"/>
        <w:rPr>
          <w:b/>
          <w:i/>
          <w:w w:val="103"/>
        </w:rPr>
      </w:pPr>
      <w:r w:rsidRPr="00123545">
        <w:rPr>
          <w:b/>
          <w:i/>
          <w:w w:val="103"/>
          <w:lang/>
        </w:rPr>
        <w:t>(у даљем тексту Извођач)</w:t>
      </w:r>
    </w:p>
    <w:p w:rsidR="00657AF2" w:rsidRPr="00123545" w:rsidRDefault="00657AF2" w:rsidP="00657AF2">
      <w:pPr>
        <w:tabs>
          <w:tab w:val="left" w:pos="1350"/>
        </w:tabs>
        <w:spacing w:before="40"/>
        <w:rPr>
          <w:b/>
          <w:i/>
          <w:w w:val="103"/>
          <w:lang/>
        </w:rPr>
      </w:pPr>
      <w:r w:rsidRPr="00123545">
        <w:rPr>
          <w:b/>
          <w:i/>
          <w:w w:val="103"/>
          <w:lang/>
        </w:rPr>
        <w:t>(све попуњава понуђач)</w:t>
      </w:r>
    </w:p>
    <w:p w:rsidR="00657AF2" w:rsidRPr="00123545" w:rsidRDefault="00657AF2" w:rsidP="00657AF2">
      <w:pPr>
        <w:tabs>
          <w:tab w:val="left" w:pos="1350"/>
        </w:tabs>
        <w:rPr>
          <w:b/>
          <w:i/>
          <w:w w:val="103"/>
          <w:lang/>
        </w:rPr>
      </w:pPr>
    </w:p>
    <w:p w:rsidR="00657AF2" w:rsidRPr="00123545" w:rsidRDefault="00657AF2" w:rsidP="00657AF2">
      <w:pPr>
        <w:tabs>
          <w:tab w:val="left" w:pos="1350"/>
        </w:tabs>
        <w:rPr>
          <w:b/>
          <w:i/>
          <w:w w:val="103"/>
          <w:lang/>
        </w:rPr>
      </w:pPr>
      <w:r w:rsidRPr="00123545">
        <w:rPr>
          <w:b/>
          <w:i/>
          <w:w w:val="103"/>
        </w:rPr>
        <w:t xml:space="preserve">  </w:t>
      </w:r>
      <w:r w:rsidRPr="00123545">
        <w:rPr>
          <w:b/>
          <w:i/>
          <w:w w:val="103"/>
          <w:lang/>
        </w:rPr>
        <w:t>и</w:t>
      </w:r>
      <w:r w:rsidRPr="00123545">
        <w:rPr>
          <w:b/>
          <w:i/>
          <w:w w:val="103"/>
        </w:rPr>
        <w:t>ли</w:t>
      </w:r>
    </w:p>
    <w:p w:rsidR="00657AF2" w:rsidRPr="00123545" w:rsidRDefault="00657AF2" w:rsidP="00657AF2">
      <w:pPr>
        <w:tabs>
          <w:tab w:val="left" w:pos="1350"/>
        </w:tabs>
        <w:rPr>
          <w:b/>
          <w:i/>
          <w:w w:val="103"/>
          <w:lang/>
        </w:rPr>
      </w:pPr>
    </w:p>
    <w:p w:rsidR="00657AF2" w:rsidRPr="00123545" w:rsidRDefault="00657AF2" w:rsidP="00657AF2">
      <w:pPr>
        <w:tabs>
          <w:tab w:val="left" w:pos="1350"/>
        </w:tabs>
        <w:rPr>
          <w:i/>
          <w:w w:val="103"/>
          <w:lang/>
        </w:rPr>
      </w:pPr>
      <w:r w:rsidRPr="00123545">
        <w:rPr>
          <w:i/>
          <w:w w:val="103"/>
          <w:lang/>
        </w:rPr>
        <w:t>Носилац посла</w:t>
      </w:r>
    </w:p>
    <w:p w:rsidR="00657AF2" w:rsidRPr="00123545" w:rsidRDefault="00657AF2" w:rsidP="00657AF2">
      <w:pPr>
        <w:tabs>
          <w:tab w:val="left" w:pos="90"/>
          <w:tab w:val="left" w:pos="1350"/>
        </w:tabs>
        <w:rPr>
          <w:i/>
          <w:w w:val="103"/>
          <w:lang/>
        </w:rPr>
      </w:pPr>
      <w:r w:rsidRPr="00123545">
        <w:rPr>
          <w:i/>
          <w:w w:val="103"/>
          <w:lang/>
        </w:rPr>
        <w:t>_____________________________ ул.________________ бр._____</w:t>
      </w:r>
    </w:p>
    <w:p w:rsidR="00657AF2" w:rsidRPr="00123545" w:rsidRDefault="00657AF2" w:rsidP="00657AF2">
      <w:pPr>
        <w:tabs>
          <w:tab w:val="left" w:pos="1350"/>
        </w:tabs>
        <w:rPr>
          <w:i/>
          <w:w w:val="103"/>
          <w:lang/>
        </w:rPr>
      </w:pPr>
      <w:r w:rsidRPr="00123545">
        <w:rPr>
          <w:i/>
          <w:w w:val="103"/>
          <w:lang/>
        </w:rPr>
        <w:t>кога заступа директор________________________</w:t>
      </w:r>
    </w:p>
    <w:p w:rsidR="00657AF2" w:rsidRPr="00123545" w:rsidRDefault="00657AF2" w:rsidP="00657AF2">
      <w:pPr>
        <w:tabs>
          <w:tab w:val="left" w:pos="1350"/>
        </w:tabs>
        <w:rPr>
          <w:i/>
          <w:w w:val="103"/>
          <w:lang/>
        </w:rPr>
      </w:pPr>
      <w:r w:rsidRPr="00123545">
        <w:rPr>
          <w:i/>
          <w:w w:val="103"/>
          <w:lang/>
        </w:rPr>
        <w:t>ПИБ:____________</w:t>
      </w:r>
    </w:p>
    <w:p w:rsidR="00657AF2" w:rsidRPr="00123545" w:rsidRDefault="00657AF2" w:rsidP="00657AF2">
      <w:pPr>
        <w:tabs>
          <w:tab w:val="left" w:pos="1350"/>
        </w:tabs>
        <w:rPr>
          <w:i/>
          <w:w w:val="103"/>
          <w:lang/>
        </w:rPr>
      </w:pPr>
      <w:r w:rsidRPr="00123545">
        <w:rPr>
          <w:i/>
          <w:w w:val="103"/>
          <w:lang/>
        </w:rPr>
        <w:t>МБ:_____________</w:t>
      </w:r>
    </w:p>
    <w:p w:rsidR="00657AF2" w:rsidRPr="00123545" w:rsidRDefault="00657AF2" w:rsidP="00657AF2">
      <w:pPr>
        <w:tabs>
          <w:tab w:val="left" w:pos="1350"/>
        </w:tabs>
        <w:spacing w:line="240" w:lineRule="exact"/>
        <w:rPr>
          <w:i/>
          <w:w w:val="103"/>
          <w:lang/>
        </w:rPr>
      </w:pPr>
      <w:r w:rsidRPr="00123545">
        <w:rPr>
          <w:i/>
          <w:w w:val="103"/>
          <w:lang/>
        </w:rPr>
        <w:t xml:space="preserve"> (све попуњава понуђач</w:t>
      </w:r>
    </w:p>
    <w:p w:rsidR="00657AF2" w:rsidRPr="00123545" w:rsidRDefault="00657AF2" w:rsidP="00657AF2">
      <w:pPr>
        <w:tabs>
          <w:tab w:val="left" w:pos="1350"/>
        </w:tabs>
        <w:spacing w:line="240" w:lineRule="exact"/>
        <w:rPr>
          <w:i/>
          <w:w w:val="103"/>
          <w:lang/>
        </w:rPr>
      </w:pPr>
      <w:r w:rsidRPr="00123545">
        <w:rPr>
          <w:i/>
          <w:w w:val="103"/>
          <w:lang/>
        </w:rPr>
        <w:t xml:space="preserve"> и </w:t>
      </w:r>
    </w:p>
    <w:p w:rsidR="00657AF2" w:rsidRPr="00123545" w:rsidRDefault="00657AF2" w:rsidP="00657AF2">
      <w:pPr>
        <w:tabs>
          <w:tab w:val="left" w:pos="1350"/>
        </w:tabs>
        <w:spacing w:line="240" w:lineRule="exact"/>
        <w:rPr>
          <w:i/>
          <w:w w:val="103"/>
          <w:lang/>
        </w:rPr>
      </w:pPr>
      <w:r w:rsidRPr="00123545">
        <w:rPr>
          <w:i/>
          <w:w w:val="103"/>
          <w:lang/>
        </w:rPr>
        <w:t>Члан гупе</w:t>
      </w:r>
    </w:p>
    <w:p w:rsidR="00657AF2" w:rsidRPr="00123545" w:rsidRDefault="00657AF2" w:rsidP="00657AF2">
      <w:pPr>
        <w:tabs>
          <w:tab w:val="left" w:pos="90"/>
          <w:tab w:val="left" w:pos="1350"/>
        </w:tabs>
        <w:rPr>
          <w:i/>
          <w:w w:val="103"/>
          <w:lang/>
        </w:rPr>
      </w:pPr>
      <w:r w:rsidRPr="00123545">
        <w:rPr>
          <w:i/>
          <w:w w:val="103"/>
          <w:lang/>
        </w:rPr>
        <w:t>_____________________________ ул.________________ бр._____</w:t>
      </w:r>
    </w:p>
    <w:p w:rsidR="00657AF2" w:rsidRPr="00123545" w:rsidRDefault="00657AF2" w:rsidP="00657AF2">
      <w:pPr>
        <w:tabs>
          <w:tab w:val="left" w:pos="1350"/>
        </w:tabs>
        <w:rPr>
          <w:i/>
          <w:w w:val="103"/>
          <w:lang/>
        </w:rPr>
      </w:pPr>
      <w:r w:rsidRPr="00123545">
        <w:rPr>
          <w:i/>
          <w:w w:val="103"/>
          <w:lang/>
        </w:rPr>
        <w:t>кога заступа директор________________________</w:t>
      </w:r>
    </w:p>
    <w:p w:rsidR="00657AF2" w:rsidRPr="00123545" w:rsidRDefault="00657AF2" w:rsidP="00657AF2">
      <w:pPr>
        <w:tabs>
          <w:tab w:val="left" w:pos="1350"/>
        </w:tabs>
        <w:rPr>
          <w:i/>
          <w:w w:val="103"/>
          <w:lang/>
        </w:rPr>
      </w:pPr>
      <w:r w:rsidRPr="00123545">
        <w:rPr>
          <w:i/>
          <w:w w:val="103"/>
          <w:lang/>
        </w:rPr>
        <w:lastRenderedPageBreak/>
        <w:t>ПИБ:____________</w:t>
      </w:r>
    </w:p>
    <w:p w:rsidR="00657AF2" w:rsidRPr="00123545" w:rsidRDefault="00657AF2" w:rsidP="00657AF2">
      <w:pPr>
        <w:tabs>
          <w:tab w:val="left" w:pos="1350"/>
        </w:tabs>
        <w:rPr>
          <w:i/>
          <w:w w:val="103"/>
          <w:lang/>
        </w:rPr>
      </w:pPr>
      <w:r w:rsidRPr="00123545">
        <w:rPr>
          <w:i/>
          <w:w w:val="103"/>
          <w:lang/>
        </w:rPr>
        <w:t>МБ:_____________</w:t>
      </w:r>
    </w:p>
    <w:p w:rsidR="00657AF2" w:rsidRPr="00123545" w:rsidRDefault="00657AF2" w:rsidP="00657AF2">
      <w:pPr>
        <w:tabs>
          <w:tab w:val="left" w:pos="1350"/>
        </w:tabs>
        <w:spacing w:line="240" w:lineRule="exact"/>
        <w:rPr>
          <w:i/>
          <w:w w:val="103"/>
          <w:lang/>
        </w:rPr>
      </w:pPr>
    </w:p>
    <w:p w:rsidR="00657AF2" w:rsidRPr="00123545" w:rsidRDefault="00657AF2" w:rsidP="00657AF2">
      <w:pPr>
        <w:tabs>
          <w:tab w:val="left" w:pos="1350"/>
        </w:tabs>
        <w:spacing w:line="240" w:lineRule="exact"/>
        <w:rPr>
          <w:i/>
          <w:w w:val="103"/>
          <w:lang/>
        </w:rPr>
      </w:pPr>
      <w:r w:rsidRPr="00123545">
        <w:rPr>
          <w:i/>
          <w:w w:val="103"/>
          <w:lang/>
        </w:rPr>
        <w:t xml:space="preserve">и </w:t>
      </w:r>
    </w:p>
    <w:p w:rsidR="00657AF2" w:rsidRPr="00123545" w:rsidRDefault="00657AF2" w:rsidP="00657AF2">
      <w:pPr>
        <w:tabs>
          <w:tab w:val="left" w:pos="1350"/>
        </w:tabs>
        <w:spacing w:line="240" w:lineRule="exact"/>
        <w:rPr>
          <w:i/>
          <w:w w:val="103"/>
          <w:lang/>
        </w:rPr>
      </w:pPr>
      <w:r w:rsidRPr="00123545">
        <w:rPr>
          <w:i/>
          <w:w w:val="103"/>
          <w:lang/>
        </w:rPr>
        <w:t>Члан гупе</w:t>
      </w:r>
    </w:p>
    <w:p w:rsidR="00657AF2" w:rsidRPr="00123545" w:rsidRDefault="00657AF2" w:rsidP="00657AF2">
      <w:pPr>
        <w:tabs>
          <w:tab w:val="left" w:pos="90"/>
          <w:tab w:val="left" w:pos="1350"/>
        </w:tabs>
        <w:rPr>
          <w:i/>
          <w:w w:val="103"/>
          <w:lang/>
        </w:rPr>
      </w:pPr>
      <w:r w:rsidRPr="00123545">
        <w:rPr>
          <w:i/>
          <w:w w:val="103"/>
          <w:lang/>
        </w:rPr>
        <w:t>_____________________________ ул.________________ бр._____</w:t>
      </w:r>
    </w:p>
    <w:p w:rsidR="00657AF2" w:rsidRPr="00123545" w:rsidRDefault="00657AF2" w:rsidP="00657AF2">
      <w:pPr>
        <w:tabs>
          <w:tab w:val="left" w:pos="1350"/>
        </w:tabs>
        <w:rPr>
          <w:i/>
          <w:w w:val="103"/>
          <w:lang/>
        </w:rPr>
      </w:pPr>
      <w:r w:rsidRPr="00123545">
        <w:rPr>
          <w:i/>
          <w:w w:val="103"/>
          <w:lang/>
        </w:rPr>
        <w:t>кога заступа директор________________________</w:t>
      </w:r>
    </w:p>
    <w:p w:rsidR="00657AF2" w:rsidRPr="00123545" w:rsidRDefault="00657AF2" w:rsidP="00657AF2">
      <w:pPr>
        <w:tabs>
          <w:tab w:val="left" w:pos="1350"/>
        </w:tabs>
        <w:rPr>
          <w:i/>
          <w:w w:val="103"/>
          <w:lang/>
        </w:rPr>
      </w:pPr>
      <w:r w:rsidRPr="00123545">
        <w:rPr>
          <w:i/>
          <w:w w:val="103"/>
          <w:lang/>
        </w:rPr>
        <w:t>ПИБ:____________</w:t>
      </w:r>
    </w:p>
    <w:p w:rsidR="00657AF2" w:rsidRPr="00123545" w:rsidRDefault="00657AF2" w:rsidP="00657AF2">
      <w:pPr>
        <w:tabs>
          <w:tab w:val="left" w:pos="1350"/>
        </w:tabs>
        <w:rPr>
          <w:b/>
          <w:i/>
          <w:w w:val="103"/>
        </w:rPr>
      </w:pPr>
      <w:r w:rsidRPr="00123545">
        <w:rPr>
          <w:i/>
          <w:w w:val="103"/>
          <w:lang/>
        </w:rPr>
        <w:t>МБ:_____________</w:t>
      </w:r>
    </w:p>
    <w:p w:rsidR="00657AF2" w:rsidRPr="00123545" w:rsidRDefault="00657AF2" w:rsidP="00657AF2">
      <w:pPr>
        <w:tabs>
          <w:tab w:val="left" w:pos="1350"/>
        </w:tabs>
        <w:rPr>
          <w:b/>
          <w:i/>
          <w:w w:val="103"/>
          <w:lang/>
        </w:rPr>
      </w:pPr>
    </w:p>
    <w:p w:rsidR="00657AF2" w:rsidRPr="00123545" w:rsidRDefault="00657AF2" w:rsidP="00657AF2">
      <w:pPr>
        <w:tabs>
          <w:tab w:val="left" w:pos="1350"/>
        </w:tabs>
        <w:ind w:left="760"/>
        <w:rPr>
          <w:lang w:val="ru-RU"/>
        </w:rPr>
      </w:pPr>
      <w:r w:rsidRPr="00123545">
        <w:rPr>
          <w:spacing w:val="-7"/>
          <w:lang w:val="ru-RU"/>
        </w:rPr>
        <w:t>У</w:t>
      </w:r>
      <w:r w:rsidRPr="00123545">
        <w:rPr>
          <w:spacing w:val="-6"/>
          <w:lang w:val="ru-RU"/>
        </w:rPr>
        <w:t>г</w:t>
      </w:r>
      <w:r w:rsidRPr="00123545">
        <w:rPr>
          <w:lang w:val="ru-RU"/>
        </w:rPr>
        <w:t>о</w:t>
      </w:r>
      <w:r w:rsidRPr="00123545">
        <w:rPr>
          <w:spacing w:val="-2"/>
          <w:lang w:val="ru-RU"/>
        </w:rPr>
        <w:t>в</w:t>
      </w:r>
      <w:r w:rsidRPr="00123545">
        <w:rPr>
          <w:lang w:val="ru-RU"/>
        </w:rPr>
        <w:t>ор</w:t>
      </w:r>
      <w:r w:rsidRPr="00123545">
        <w:rPr>
          <w:spacing w:val="-2"/>
          <w:lang w:val="ru-RU"/>
        </w:rPr>
        <w:t>н</w:t>
      </w:r>
      <w:r w:rsidRPr="00123545">
        <w:rPr>
          <w:lang w:val="ru-RU"/>
        </w:rPr>
        <w:t>е</w:t>
      </w:r>
      <w:r w:rsidRPr="00123545">
        <w:rPr>
          <w:spacing w:val="28"/>
          <w:lang w:val="ru-RU"/>
        </w:rPr>
        <w:t xml:space="preserve"> </w:t>
      </w:r>
      <w:r w:rsidRPr="00123545">
        <w:rPr>
          <w:spacing w:val="2"/>
          <w:lang w:val="ru-RU"/>
        </w:rPr>
        <w:t>с</w:t>
      </w:r>
      <w:r w:rsidRPr="00123545">
        <w:rPr>
          <w:spacing w:val="-4"/>
          <w:lang w:val="ru-RU"/>
        </w:rPr>
        <w:t>т</w:t>
      </w:r>
      <w:r w:rsidRPr="00123545">
        <w:rPr>
          <w:lang w:val="ru-RU"/>
        </w:rPr>
        <w:t>ра</w:t>
      </w:r>
      <w:r w:rsidRPr="00123545">
        <w:rPr>
          <w:spacing w:val="-2"/>
          <w:lang w:val="ru-RU"/>
        </w:rPr>
        <w:t>н</w:t>
      </w:r>
      <w:r w:rsidRPr="00123545">
        <w:rPr>
          <w:lang w:val="ru-RU"/>
        </w:rPr>
        <w:t>е</w:t>
      </w:r>
      <w:r w:rsidRPr="00123545">
        <w:rPr>
          <w:spacing w:val="21"/>
          <w:lang w:val="ru-RU"/>
        </w:rPr>
        <w:t xml:space="preserve"> </w:t>
      </w:r>
      <w:r w:rsidRPr="00123545">
        <w:rPr>
          <w:spacing w:val="4"/>
          <w:lang w:val="ru-RU"/>
        </w:rPr>
        <w:t>с</w:t>
      </w:r>
      <w:r w:rsidRPr="00123545">
        <w:rPr>
          <w:lang w:val="ru-RU"/>
        </w:rPr>
        <w:t>у</w:t>
      </w:r>
      <w:r w:rsidRPr="00123545">
        <w:rPr>
          <w:spacing w:val="3"/>
          <w:lang w:val="ru-RU"/>
        </w:rPr>
        <w:t xml:space="preserve"> </w:t>
      </w:r>
      <w:r w:rsidRPr="00123545">
        <w:rPr>
          <w:spacing w:val="2"/>
          <w:lang w:val="ru-RU"/>
        </w:rPr>
        <w:t>с</w:t>
      </w:r>
      <w:r w:rsidRPr="00123545">
        <w:rPr>
          <w:lang w:val="ru-RU"/>
        </w:rPr>
        <w:t>е</w:t>
      </w:r>
      <w:r w:rsidRPr="00123545">
        <w:rPr>
          <w:spacing w:val="8"/>
          <w:lang w:val="ru-RU"/>
        </w:rPr>
        <w:t xml:space="preserve"> </w:t>
      </w:r>
      <w:r w:rsidRPr="00123545">
        <w:rPr>
          <w:lang w:val="ru-RU"/>
        </w:rPr>
        <w:t>са</w:t>
      </w:r>
      <w:r w:rsidRPr="00123545">
        <w:rPr>
          <w:spacing w:val="-6"/>
          <w:lang w:val="ru-RU"/>
        </w:rPr>
        <w:t>г</w:t>
      </w:r>
      <w:r w:rsidRPr="00123545">
        <w:rPr>
          <w:spacing w:val="-1"/>
          <w:lang w:val="ru-RU"/>
        </w:rPr>
        <w:t>л</w:t>
      </w:r>
      <w:r w:rsidRPr="00123545">
        <w:rPr>
          <w:lang w:val="ru-RU"/>
        </w:rPr>
        <w:t>аси</w:t>
      </w:r>
      <w:r w:rsidRPr="00123545">
        <w:rPr>
          <w:spacing w:val="-1"/>
          <w:lang w:val="ru-RU"/>
        </w:rPr>
        <w:t>л</w:t>
      </w:r>
      <w:r w:rsidRPr="00123545">
        <w:rPr>
          <w:lang w:val="ru-RU"/>
        </w:rPr>
        <w:t>е</w:t>
      </w:r>
      <w:r w:rsidRPr="00123545">
        <w:rPr>
          <w:spacing w:val="31"/>
          <w:lang w:val="ru-RU"/>
        </w:rPr>
        <w:t xml:space="preserve"> </w:t>
      </w:r>
      <w:r w:rsidRPr="00123545">
        <w:rPr>
          <w:lang w:val="ru-RU"/>
        </w:rPr>
        <w:t>о</w:t>
      </w:r>
      <w:r w:rsidRPr="00123545">
        <w:rPr>
          <w:spacing w:val="8"/>
          <w:lang w:val="ru-RU"/>
        </w:rPr>
        <w:t xml:space="preserve"> </w:t>
      </w:r>
      <w:r w:rsidRPr="00123545">
        <w:rPr>
          <w:w w:val="103"/>
          <w:lang w:val="ru-RU"/>
        </w:rPr>
        <w:t>с</w:t>
      </w:r>
      <w:r w:rsidRPr="00123545">
        <w:rPr>
          <w:spacing w:val="-1"/>
          <w:w w:val="103"/>
          <w:lang w:val="ru-RU"/>
        </w:rPr>
        <w:t>л</w:t>
      </w:r>
      <w:r w:rsidRPr="00123545">
        <w:rPr>
          <w:spacing w:val="-5"/>
          <w:w w:val="103"/>
          <w:lang w:val="ru-RU"/>
        </w:rPr>
        <w:t>е</w:t>
      </w:r>
      <w:r w:rsidRPr="00123545">
        <w:rPr>
          <w:spacing w:val="-1"/>
          <w:w w:val="103"/>
          <w:lang w:val="ru-RU"/>
        </w:rPr>
        <w:t>д</w:t>
      </w:r>
      <w:r w:rsidRPr="00123545">
        <w:rPr>
          <w:w w:val="103"/>
          <w:lang w:val="ru-RU"/>
        </w:rPr>
        <w:t>еће</w:t>
      </w:r>
      <w:r w:rsidRPr="00123545">
        <w:rPr>
          <w:spacing w:val="-1"/>
          <w:w w:val="103"/>
          <w:lang w:val="ru-RU"/>
        </w:rPr>
        <w:t>м</w:t>
      </w:r>
      <w:r w:rsidRPr="00123545">
        <w:rPr>
          <w:w w:val="103"/>
          <w:lang w:val="ru-RU"/>
        </w:rPr>
        <w:t>:</w:t>
      </w:r>
    </w:p>
    <w:p w:rsidR="00657AF2" w:rsidRPr="00123545" w:rsidRDefault="00657AF2" w:rsidP="00657AF2">
      <w:pPr>
        <w:tabs>
          <w:tab w:val="left" w:pos="1350"/>
        </w:tabs>
        <w:ind w:right="-20"/>
        <w:rPr>
          <w:lang w:val="sr-Cyrl-CS"/>
        </w:rPr>
      </w:pPr>
    </w:p>
    <w:p w:rsidR="00657AF2" w:rsidRPr="00123545" w:rsidRDefault="00657AF2" w:rsidP="00657AF2">
      <w:pPr>
        <w:tabs>
          <w:tab w:val="left" w:pos="1350"/>
        </w:tabs>
        <w:ind w:right="-20"/>
        <w:rPr>
          <w:lang/>
        </w:rPr>
      </w:pPr>
      <w:r w:rsidRPr="00123545">
        <w:rPr>
          <w:b/>
          <w:spacing w:val="-2"/>
          <w:highlight w:val="lightGray"/>
          <w:lang/>
        </w:rPr>
        <w:t>Уводне одредбе</w:t>
      </w:r>
    </w:p>
    <w:p w:rsidR="00657AF2" w:rsidRPr="00123545" w:rsidRDefault="00657AF2" w:rsidP="00657AF2">
      <w:pPr>
        <w:tabs>
          <w:tab w:val="left" w:pos="1350"/>
        </w:tabs>
        <w:jc w:val="center"/>
        <w:rPr>
          <w:b/>
          <w:w w:val="103"/>
          <w:lang/>
        </w:rPr>
      </w:pPr>
      <w:r w:rsidRPr="00123545">
        <w:rPr>
          <w:b/>
          <w:w w:val="103"/>
          <w:lang/>
        </w:rPr>
        <w:t>Ч</w:t>
      </w:r>
      <w:r w:rsidRPr="00123545">
        <w:rPr>
          <w:b/>
          <w:w w:val="103"/>
        </w:rPr>
        <w:t xml:space="preserve">лан </w:t>
      </w:r>
      <w:r w:rsidRPr="00123545">
        <w:rPr>
          <w:b/>
          <w:w w:val="103"/>
          <w:lang/>
        </w:rPr>
        <w:t>1.</w:t>
      </w:r>
    </w:p>
    <w:p w:rsidR="00657AF2" w:rsidRPr="00123545" w:rsidRDefault="00657AF2" w:rsidP="00657AF2">
      <w:pPr>
        <w:tabs>
          <w:tab w:val="left" w:pos="1350"/>
        </w:tabs>
        <w:ind w:left="4787" w:right="-20"/>
        <w:jc w:val="both"/>
        <w:rPr>
          <w:lang/>
        </w:rPr>
      </w:pPr>
    </w:p>
    <w:p w:rsidR="00657AF2" w:rsidRPr="001B3D33" w:rsidRDefault="00657AF2" w:rsidP="001B3D33">
      <w:pPr>
        <w:jc w:val="both"/>
        <w:rPr>
          <w:b/>
          <w:lang w:val="sr-Cyrl-CS"/>
        </w:rPr>
      </w:pPr>
      <w:r w:rsidRPr="00123545">
        <w:rPr>
          <w:lang w:val="sr-Cyrl-CS"/>
        </w:rPr>
        <w:t xml:space="preserve">  Наручилац је складу са чланом 39. Закона о јавним набавкама </w:t>
      </w:r>
      <w:r w:rsidRPr="00123545">
        <w:rPr>
          <w:spacing w:val="1"/>
          <w:lang w:val="ru-RU"/>
        </w:rPr>
        <w:t>("</w:t>
      </w:r>
      <w:r w:rsidRPr="00123545">
        <w:rPr>
          <w:spacing w:val="-1"/>
          <w:lang w:val="ru-RU"/>
        </w:rPr>
        <w:t>С</w:t>
      </w:r>
      <w:r w:rsidRPr="00123545">
        <w:rPr>
          <w:spacing w:val="1"/>
          <w:lang w:val="ru-RU"/>
        </w:rPr>
        <w:t>л</w:t>
      </w:r>
      <w:r w:rsidRPr="00123545">
        <w:rPr>
          <w:spacing w:val="2"/>
          <w:lang w:val="ru-RU"/>
        </w:rPr>
        <w:t>у</w:t>
      </w:r>
      <w:r w:rsidRPr="00123545">
        <w:rPr>
          <w:spacing w:val="3"/>
          <w:lang w:val="ru-RU"/>
        </w:rPr>
        <w:t>ж</w:t>
      </w:r>
      <w:r w:rsidRPr="00123545">
        <w:rPr>
          <w:spacing w:val="-3"/>
          <w:lang w:val="ru-RU"/>
        </w:rPr>
        <w:t>б</w:t>
      </w:r>
      <w:r w:rsidRPr="00123545">
        <w:rPr>
          <w:lang w:val="ru-RU"/>
        </w:rPr>
        <w:t>е</w:t>
      </w:r>
      <w:r w:rsidRPr="00123545">
        <w:rPr>
          <w:spacing w:val="-2"/>
          <w:lang w:val="ru-RU"/>
        </w:rPr>
        <w:t>н</w:t>
      </w:r>
      <w:r w:rsidRPr="00123545">
        <w:rPr>
          <w:lang w:val="ru-RU"/>
        </w:rPr>
        <w:t>и</w:t>
      </w:r>
      <w:r w:rsidRPr="00123545">
        <w:rPr>
          <w:spacing w:val="55"/>
          <w:lang w:val="ru-RU"/>
        </w:rPr>
        <w:t xml:space="preserve"> </w:t>
      </w:r>
      <w:r w:rsidRPr="00123545">
        <w:rPr>
          <w:spacing w:val="-4"/>
          <w:lang w:val="ru-RU"/>
        </w:rPr>
        <w:t>г</w:t>
      </w:r>
      <w:r w:rsidRPr="00123545">
        <w:rPr>
          <w:spacing w:val="-1"/>
          <w:lang w:val="ru-RU"/>
        </w:rPr>
        <w:t>л</w:t>
      </w:r>
      <w:r w:rsidRPr="00123545">
        <w:rPr>
          <w:lang w:val="ru-RU"/>
        </w:rPr>
        <w:t>ас</w:t>
      </w:r>
      <w:r w:rsidRPr="00123545">
        <w:rPr>
          <w:spacing w:val="-2"/>
          <w:lang w:val="ru-RU"/>
        </w:rPr>
        <w:t>н</w:t>
      </w:r>
      <w:r w:rsidRPr="00123545">
        <w:rPr>
          <w:spacing w:val="2"/>
          <w:lang w:val="ru-RU"/>
        </w:rPr>
        <w:t>и</w:t>
      </w:r>
      <w:r w:rsidRPr="00123545">
        <w:rPr>
          <w:lang w:val="ru-RU"/>
        </w:rPr>
        <w:t>к</w:t>
      </w:r>
      <w:r w:rsidRPr="00123545">
        <w:rPr>
          <w:spacing w:val="43"/>
          <w:lang w:val="ru-RU"/>
        </w:rPr>
        <w:t xml:space="preserve"> </w:t>
      </w:r>
      <w:r w:rsidRPr="00123545">
        <w:rPr>
          <w:spacing w:val="-1"/>
          <w:lang w:val="ru-RU"/>
        </w:rPr>
        <w:t>РС</w:t>
      </w:r>
      <w:r w:rsidRPr="00123545">
        <w:rPr>
          <w:spacing w:val="1"/>
          <w:lang w:val="ru-RU"/>
        </w:rPr>
        <w:t>"</w:t>
      </w:r>
      <w:r w:rsidRPr="00123545">
        <w:rPr>
          <w:lang w:val="ru-RU"/>
        </w:rPr>
        <w:t>,</w:t>
      </w:r>
      <w:r w:rsidRPr="00123545">
        <w:rPr>
          <w:spacing w:val="36"/>
          <w:lang w:val="ru-RU"/>
        </w:rPr>
        <w:t xml:space="preserve"> </w:t>
      </w:r>
      <w:r w:rsidRPr="00123545">
        <w:rPr>
          <w:spacing w:val="-1"/>
          <w:w w:val="103"/>
          <w:lang w:val="ru-RU"/>
        </w:rPr>
        <w:t>б</w:t>
      </w:r>
      <w:r w:rsidRPr="00123545">
        <w:rPr>
          <w:w w:val="103"/>
          <w:lang w:val="ru-RU"/>
        </w:rPr>
        <w:t>р.</w:t>
      </w:r>
      <w:r w:rsidRPr="00123545">
        <w:rPr>
          <w:lang w:val="ru-RU"/>
        </w:rPr>
        <w:t>124/12,1</w:t>
      </w:r>
      <w:r w:rsidRPr="00123545">
        <w:rPr>
          <w:spacing w:val="-2"/>
          <w:lang w:val="ru-RU"/>
        </w:rPr>
        <w:t>4</w:t>
      </w:r>
      <w:r w:rsidRPr="00123545">
        <w:rPr>
          <w:lang w:val="ru-RU"/>
        </w:rPr>
        <w:t>/15, 68/1</w:t>
      </w:r>
      <w:r w:rsidRPr="00123545">
        <w:rPr>
          <w:spacing w:val="-2"/>
          <w:lang w:val="ru-RU"/>
        </w:rPr>
        <w:t>5</w:t>
      </w:r>
      <w:r w:rsidRPr="00123545">
        <w:rPr>
          <w:spacing w:val="1"/>
          <w:lang w:val="ru-RU"/>
        </w:rPr>
        <w:t>)</w:t>
      </w:r>
      <w:r w:rsidRPr="00123545">
        <w:rPr>
          <w:lang w:val="sr-Cyrl-CS"/>
        </w:rPr>
        <w:t>, спровео поступак јавне набавке број V</w:t>
      </w:r>
      <w:r w:rsidRPr="00123545">
        <w:rPr>
          <w:lang/>
        </w:rPr>
        <w:t>III</w:t>
      </w:r>
      <w:r w:rsidRPr="00123545">
        <w:rPr>
          <w:lang w:val="sr-Cyrl-CS"/>
        </w:rPr>
        <w:t xml:space="preserve"> 404-</w:t>
      </w:r>
      <w:r w:rsidR="001B3D33">
        <w:rPr>
          <w:lang w:val="sr-Cyrl-CS"/>
        </w:rPr>
        <w:t>203</w:t>
      </w:r>
      <w:r w:rsidRPr="00123545">
        <w:rPr>
          <w:lang w:val="sr-Cyrl-CS"/>
        </w:rPr>
        <w:t>/1</w:t>
      </w:r>
      <w:r w:rsidRPr="00123545">
        <w:rPr>
          <w:lang/>
        </w:rPr>
        <w:t>9</w:t>
      </w:r>
      <w:r w:rsidRPr="00123545">
        <w:rPr>
          <w:lang w:val="sr-Cyrl-CS"/>
        </w:rPr>
        <w:t xml:space="preserve"> и донео Одлуку о додели уговора број </w:t>
      </w:r>
      <w:r w:rsidR="001B3D33">
        <w:rPr>
          <w:lang w:val="sr-Cyrl-CS"/>
        </w:rPr>
        <w:t>_______________</w:t>
      </w:r>
      <w:r w:rsidRPr="00123545">
        <w:rPr>
          <w:lang w:val="sr-Cyrl-CS"/>
        </w:rPr>
        <w:t xml:space="preserve"> од </w:t>
      </w:r>
      <w:r w:rsidRPr="00123545">
        <w:rPr>
          <w:lang/>
        </w:rPr>
        <w:t>____________</w:t>
      </w:r>
      <w:r w:rsidRPr="00123545">
        <w:rPr>
          <w:lang w:val="sr-Cyrl-CS"/>
        </w:rPr>
        <w:t xml:space="preserve">. године и </w:t>
      </w:r>
      <w:r w:rsidRPr="00123545">
        <w:t xml:space="preserve">изабрао </w:t>
      </w:r>
      <w:r w:rsidRPr="00123545">
        <w:rPr>
          <w:lang/>
        </w:rPr>
        <w:t>извођача,</w:t>
      </w:r>
      <w:r w:rsidRPr="00123545">
        <w:t xml:space="preserve"> </w:t>
      </w:r>
      <w:r w:rsidRPr="00123545">
        <w:rPr>
          <w:lang w:val="sr-Cyrl-CS"/>
        </w:rPr>
        <w:t>као најповољнијег понуђача за набавку V</w:t>
      </w:r>
      <w:r w:rsidRPr="00123545">
        <w:rPr>
          <w:lang/>
        </w:rPr>
        <w:t>III</w:t>
      </w:r>
      <w:r w:rsidRPr="00123545">
        <w:rPr>
          <w:lang w:val="sr-Cyrl-CS"/>
        </w:rPr>
        <w:t xml:space="preserve"> 404-</w:t>
      </w:r>
      <w:r w:rsidR="001B3D33">
        <w:rPr>
          <w:lang w:val="sr-Cyrl-CS"/>
        </w:rPr>
        <w:t>203</w:t>
      </w:r>
      <w:r w:rsidRPr="00123545">
        <w:rPr>
          <w:lang w:val="sr-Cyrl-CS"/>
        </w:rPr>
        <w:t>/1</w:t>
      </w:r>
      <w:r w:rsidRPr="00123545">
        <w:rPr>
          <w:lang/>
        </w:rPr>
        <w:t>9</w:t>
      </w:r>
      <w:r w:rsidRPr="00123545">
        <w:rPr>
          <w:lang w:val="sr-Cyrl-CS"/>
        </w:rPr>
        <w:t xml:space="preserve"> </w:t>
      </w:r>
      <w:r w:rsidRPr="00123545">
        <w:rPr>
          <w:spacing w:val="-1"/>
          <w:lang/>
        </w:rPr>
        <w:t xml:space="preserve"> </w:t>
      </w:r>
      <w:r w:rsidRPr="00123545">
        <w:rPr>
          <w:b/>
          <w:spacing w:val="-1"/>
          <w:lang w:val="sr-Cyrl-CS"/>
        </w:rPr>
        <w:t xml:space="preserve">„Јавна расвета </w:t>
      </w:r>
      <w:r>
        <w:rPr>
          <w:b/>
          <w:spacing w:val="-1"/>
          <w:lang w:val="sr-Cyrl-CS"/>
        </w:rPr>
        <w:t>у месним заједницама</w:t>
      </w:r>
      <w:r w:rsidRPr="00123545">
        <w:rPr>
          <w:b/>
          <w:spacing w:val="-1"/>
          <w:lang w:val="sr-Cyrl-CS"/>
        </w:rPr>
        <w:t>“</w:t>
      </w:r>
      <w:r w:rsidR="001B3D33">
        <w:rPr>
          <w:b/>
          <w:spacing w:val="-1"/>
          <w:lang w:val="sr-Cyrl-CS"/>
        </w:rPr>
        <w:t xml:space="preserve"> </w:t>
      </w:r>
      <w:r w:rsidR="001B3D33" w:rsidRPr="009563F0">
        <w:rPr>
          <w:b/>
          <w:lang w:val="sr-Cyrl-CS"/>
        </w:rPr>
        <w:t>Партија 1: Изградња јавне расвете засеока Алексићи, МЗ Каран</w:t>
      </w:r>
      <w:r>
        <w:rPr>
          <w:b/>
          <w:spacing w:val="-1"/>
          <w:lang w:val="sr-Cyrl-CS"/>
        </w:rPr>
        <w:t>.</w:t>
      </w:r>
    </w:p>
    <w:p w:rsidR="00657AF2" w:rsidRPr="00123545" w:rsidRDefault="00657AF2" w:rsidP="00657AF2">
      <w:pPr>
        <w:tabs>
          <w:tab w:val="left" w:pos="1350"/>
        </w:tabs>
        <w:spacing w:before="3" w:line="246" w:lineRule="auto"/>
        <w:ind w:left="122" w:right="60" w:hanging="122"/>
        <w:rPr>
          <w:b/>
          <w:i/>
          <w:w w:val="103"/>
          <w:lang w:val="sr-Cyrl-CS"/>
        </w:rPr>
      </w:pPr>
    </w:p>
    <w:p w:rsidR="00657AF2" w:rsidRPr="00123545" w:rsidRDefault="00657AF2" w:rsidP="00657AF2">
      <w:pPr>
        <w:tabs>
          <w:tab w:val="left" w:pos="1350"/>
        </w:tabs>
        <w:spacing w:before="3" w:line="246" w:lineRule="auto"/>
        <w:ind w:right="60"/>
        <w:rPr>
          <w:lang/>
        </w:rPr>
      </w:pPr>
      <w:r w:rsidRPr="00123545">
        <w:rPr>
          <w:b/>
          <w:highlight w:val="lightGray"/>
          <w:lang/>
        </w:rPr>
        <w:t>Предмет Уговора</w:t>
      </w:r>
    </w:p>
    <w:p w:rsidR="00657AF2" w:rsidRPr="00123545" w:rsidRDefault="00657AF2" w:rsidP="00657AF2">
      <w:pPr>
        <w:tabs>
          <w:tab w:val="left" w:pos="1350"/>
        </w:tabs>
        <w:spacing w:before="3" w:line="246" w:lineRule="auto"/>
        <w:ind w:right="60"/>
        <w:jc w:val="center"/>
        <w:rPr>
          <w:b/>
          <w:lang/>
        </w:rPr>
      </w:pPr>
      <w:r w:rsidRPr="00123545">
        <w:rPr>
          <w:b/>
          <w:lang/>
        </w:rPr>
        <w:t>Члан 2.</w:t>
      </w:r>
    </w:p>
    <w:p w:rsidR="00657AF2" w:rsidRPr="00123545" w:rsidRDefault="00657AF2" w:rsidP="00657AF2">
      <w:pPr>
        <w:tabs>
          <w:tab w:val="left" w:pos="1350"/>
        </w:tabs>
        <w:spacing w:before="14" w:line="260" w:lineRule="exact"/>
        <w:jc w:val="both"/>
      </w:pPr>
    </w:p>
    <w:p w:rsidR="00657AF2" w:rsidRDefault="00657AF2" w:rsidP="00657AF2">
      <w:pPr>
        <w:tabs>
          <w:tab w:val="left" w:pos="1350"/>
        </w:tabs>
        <w:jc w:val="both"/>
        <w:rPr>
          <w:w w:val="103"/>
          <w:lang w:val="ru-RU"/>
        </w:rPr>
      </w:pPr>
      <w:r w:rsidRPr="00123545">
        <w:rPr>
          <w:lang w:val="ru-RU"/>
        </w:rPr>
        <w:t>Пре</w:t>
      </w:r>
      <w:r w:rsidRPr="00123545">
        <w:rPr>
          <w:spacing w:val="-1"/>
          <w:lang w:val="ru-RU"/>
        </w:rPr>
        <w:t>дм</w:t>
      </w:r>
      <w:r w:rsidRPr="00123545">
        <w:rPr>
          <w:lang w:val="ru-RU"/>
        </w:rPr>
        <w:t>ет</w:t>
      </w:r>
      <w:r w:rsidRPr="00123545">
        <w:rPr>
          <w:lang w:val="sr-Cyrl-CS"/>
        </w:rPr>
        <w:t xml:space="preserve"> </w:t>
      </w:r>
      <w:r w:rsidRPr="00123545">
        <w:rPr>
          <w:spacing w:val="3"/>
          <w:lang w:val="ru-RU"/>
        </w:rPr>
        <w:t>У</w:t>
      </w:r>
      <w:r w:rsidRPr="00123545">
        <w:rPr>
          <w:spacing w:val="-1"/>
          <w:lang w:val="ru-RU"/>
        </w:rPr>
        <w:t>г</w:t>
      </w:r>
      <w:r w:rsidRPr="00123545">
        <w:rPr>
          <w:lang w:val="ru-RU"/>
        </w:rPr>
        <w:t xml:space="preserve">овора </w:t>
      </w:r>
      <w:r w:rsidRPr="00123545">
        <w:rPr>
          <w:spacing w:val="4"/>
          <w:lang w:val="ru-RU"/>
        </w:rPr>
        <w:t>с</w:t>
      </w:r>
      <w:r w:rsidRPr="00123545">
        <w:rPr>
          <w:lang w:val="ru-RU"/>
        </w:rPr>
        <w:t>у</w:t>
      </w:r>
      <w:r w:rsidRPr="00123545">
        <w:rPr>
          <w:lang/>
        </w:rPr>
        <w:t xml:space="preserve"> </w:t>
      </w:r>
      <w:r w:rsidRPr="00123545">
        <w:rPr>
          <w:lang w:val="ru-RU"/>
        </w:rPr>
        <w:t xml:space="preserve">радови, који обухватају, грађевинске и електромонтажне радове, као и </w:t>
      </w:r>
      <w:r w:rsidR="00FE5D0D">
        <w:rPr>
          <w:lang w:val="sr-Cyrl-CS"/>
        </w:rPr>
        <w:t>орман јавног осветљења</w:t>
      </w:r>
      <w:r w:rsidRPr="00123545">
        <w:rPr>
          <w:lang w:val="sr-Cyrl-CS"/>
        </w:rPr>
        <w:t xml:space="preserve"> </w:t>
      </w:r>
      <w:r w:rsidRPr="00123545">
        <w:rPr>
          <w:lang w:val="ru-RU"/>
        </w:rPr>
        <w:t>у</w:t>
      </w:r>
      <w:r w:rsidRPr="00123545">
        <w:rPr>
          <w:spacing w:val="43"/>
          <w:lang w:val="ru-RU"/>
        </w:rPr>
        <w:t xml:space="preserve"> </w:t>
      </w:r>
      <w:r w:rsidRPr="00123545">
        <w:rPr>
          <w:lang w:val="ru-RU"/>
        </w:rPr>
        <w:t>све</w:t>
      </w:r>
      <w:r w:rsidRPr="00123545">
        <w:rPr>
          <w:spacing w:val="2"/>
          <w:lang w:val="ru-RU"/>
        </w:rPr>
        <w:t>м</w:t>
      </w:r>
      <w:r w:rsidRPr="00123545">
        <w:rPr>
          <w:lang w:val="ru-RU"/>
        </w:rPr>
        <w:t xml:space="preserve">у </w:t>
      </w:r>
      <w:r w:rsidRPr="00123545">
        <w:rPr>
          <w:spacing w:val="1"/>
          <w:lang w:val="ru-RU"/>
        </w:rPr>
        <w:t>п</w:t>
      </w:r>
      <w:r w:rsidRPr="00123545">
        <w:rPr>
          <w:lang w:val="ru-RU"/>
        </w:rPr>
        <w:t>ре</w:t>
      </w:r>
      <w:r w:rsidRPr="00123545">
        <w:rPr>
          <w:spacing w:val="-1"/>
          <w:lang w:val="ru-RU"/>
        </w:rPr>
        <w:t>м</w:t>
      </w:r>
      <w:r w:rsidRPr="00123545">
        <w:rPr>
          <w:lang w:val="ru-RU"/>
        </w:rPr>
        <w:t>а о</w:t>
      </w:r>
      <w:r w:rsidRPr="00123545">
        <w:rPr>
          <w:spacing w:val="-1"/>
          <w:lang w:val="ru-RU"/>
        </w:rPr>
        <w:t>д</w:t>
      </w:r>
      <w:r w:rsidRPr="00123545">
        <w:rPr>
          <w:lang w:val="ru-RU"/>
        </w:rPr>
        <w:t>ре</w:t>
      </w:r>
      <w:r w:rsidRPr="00123545">
        <w:rPr>
          <w:spacing w:val="-1"/>
          <w:lang w:val="ru-RU"/>
        </w:rPr>
        <w:t>дб</w:t>
      </w:r>
      <w:r w:rsidRPr="00123545">
        <w:rPr>
          <w:spacing w:val="-2"/>
          <w:lang w:val="ru-RU"/>
        </w:rPr>
        <w:t>а</w:t>
      </w:r>
      <w:r w:rsidRPr="00123545">
        <w:rPr>
          <w:spacing w:val="2"/>
          <w:lang w:val="ru-RU"/>
        </w:rPr>
        <w:t>м</w:t>
      </w:r>
      <w:r w:rsidRPr="00123545">
        <w:rPr>
          <w:lang w:val="ru-RU"/>
        </w:rPr>
        <w:t>а ов</w:t>
      </w:r>
      <w:r w:rsidRPr="00123545">
        <w:rPr>
          <w:spacing w:val="2"/>
          <w:lang w:val="ru-RU"/>
        </w:rPr>
        <w:t>о</w:t>
      </w:r>
      <w:r w:rsidRPr="00123545">
        <w:rPr>
          <w:lang w:val="ru-RU"/>
        </w:rPr>
        <w:t>г</w:t>
      </w:r>
      <w:r w:rsidRPr="00123545">
        <w:rPr>
          <w:spacing w:val="54"/>
          <w:lang w:val="ru-RU"/>
        </w:rPr>
        <w:t xml:space="preserve"> </w:t>
      </w:r>
      <w:r w:rsidRPr="00123545">
        <w:rPr>
          <w:spacing w:val="3"/>
          <w:lang w:val="ru-RU"/>
        </w:rPr>
        <w:t>У</w:t>
      </w:r>
      <w:r w:rsidRPr="00123545">
        <w:rPr>
          <w:spacing w:val="-1"/>
          <w:lang w:val="ru-RU"/>
        </w:rPr>
        <w:t>г</w:t>
      </w:r>
      <w:r w:rsidRPr="00123545">
        <w:rPr>
          <w:lang w:val="ru-RU"/>
        </w:rPr>
        <w:t>овора, о</w:t>
      </w:r>
      <w:r w:rsidRPr="00123545">
        <w:rPr>
          <w:spacing w:val="1"/>
          <w:lang w:val="ru-RU"/>
        </w:rPr>
        <w:t>п</w:t>
      </w:r>
      <w:r w:rsidRPr="00123545">
        <w:rPr>
          <w:lang w:val="ru-RU"/>
        </w:rPr>
        <w:t xml:space="preserve">ису </w:t>
      </w:r>
      <w:r w:rsidRPr="00123545">
        <w:rPr>
          <w:spacing w:val="-1"/>
          <w:lang w:val="ru-RU"/>
        </w:rPr>
        <w:t>Н</w:t>
      </w:r>
      <w:r w:rsidRPr="00123545">
        <w:rPr>
          <w:lang w:val="ru-RU"/>
        </w:rPr>
        <w:t>а</w:t>
      </w:r>
      <w:r w:rsidRPr="00123545">
        <w:rPr>
          <w:spacing w:val="2"/>
          <w:lang w:val="ru-RU"/>
        </w:rPr>
        <w:t>р</w:t>
      </w:r>
      <w:r w:rsidRPr="00123545">
        <w:rPr>
          <w:spacing w:val="-3"/>
          <w:lang w:val="ru-RU"/>
        </w:rPr>
        <w:t>у</w:t>
      </w:r>
      <w:r w:rsidRPr="00123545">
        <w:rPr>
          <w:lang w:val="ru-RU"/>
        </w:rPr>
        <w:t>чио</w:t>
      </w:r>
      <w:r w:rsidRPr="00123545">
        <w:rPr>
          <w:spacing w:val="-1"/>
          <w:lang w:val="ru-RU"/>
        </w:rPr>
        <w:t>ц</w:t>
      </w:r>
      <w:r w:rsidRPr="00123545">
        <w:rPr>
          <w:lang w:val="ru-RU"/>
        </w:rPr>
        <w:t>а и</w:t>
      </w:r>
      <w:r w:rsidRPr="00123545">
        <w:rPr>
          <w:spacing w:val="51"/>
          <w:lang w:val="ru-RU"/>
        </w:rPr>
        <w:t xml:space="preserve"> </w:t>
      </w:r>
      <w:r w:rsidRPr="00123545">
        <w:rPr>
          <w:spacing w:val="1"/>
          <w:lang w:val="ru-RU"/>
        </w:rPr>
        <w:t>п</w:t>
      </w:r>
      <w:r w:rsidRPr="00123545">
        <w:rPr>
          <w:lang w:val="ru-RU"/>
        </w:rPr>
        <w:t>о</w:t>
      </w:r>
      <w:r w:rsidRPr="00123545">
        <w:rPr>
          <w:spacing w:val="1"/>
          <w:lang w:val="ru-RU"/>
        </w:rPr>
        <w:t>н</w:t>
      </w:r>
      <w:r w:rsidRPr="00123545">
        <w:rPr>
          <w:spacing w:val="-3"/>
          <w:lang w:val="ru-RU"/>
        </w:rPr>
        <w:t>у</w:t>
      </w:r>
      <w:r w:rsidRPr="00123545">
        <w:rPr>
          <w:spacing w:val="-1"/>
          <w:lang w:val="ru-RU"/>
        </w:rPr>
        <w:t>д</w:t>
      </w:r>
      <w:r w:rsidRPr="00123545">
        <w:rPr>
          <w:lang w:val="ru-RU"/>
        </w:rPr>
        <w:t xml:space="preserve">и </w:t>
      </w:r>
      <w:r w:rsidRPr="00123545">
        <w:rPr>
          <w:spacing w:val="7"/>
          <w:lang w:val="ru-RU"/>
        </w:rPr>
        <w:t xml:space="preserve"> </w:t>
      </w:r>
      <w:r w:rsidRPr="00123545">
        <w:rPr>
          <w:spacing w:val="2"/>
          <w:lang w:val="ru-RU"/>
        </w:rPr>
        <w:t>Извођача</w:t>
      </w:r>
      <w:r w:rsidRPr="00123545">
        <w:t xml:space="preserve"> </w:t>
      </w:r>
      <w:r w:rsidRPr="00123545">
        <w:rPr>
          <w:spacing w:val="-1"/>
          <w:lang w:val="ru-RU"/>
        </w:rPr>
        <w:t>б</w:t>
      </w:r>
      <w:r w:rsidRPr="00123545">
        <w:rPr>
          <w:lang w:val="ru-RU"/>
        </w:rPr>
        <w:t xml:space="preserve">рој: </w:t>
      </w:r>
      <w:r w:rsidRPr="00123545">
        <w:rPr>
          <w:spacing w:val="3"/>
          <w:lang w:val="ru-RU"/>
        </w:rPr>
        <w:t xml:space="preserve"> </w:t>
      </w:r>
      <w:r w:rsidRPr="00123545">
        <w:rPr>
          <w:lang w:val="ru-RU"/>
        </w:rPr>
        <w:t>_</w:t>
      </w:r>
      <w:r w:rsidRPr="00123545">
        <w:rPr>
          <w:lang/>
        </w:rPr>
        <w:t>___</w:t>
      </w:r>
      <w:r w:rsidRPr="00123545">
        <w:rPr>
          <w:spacing w:val="47"/>
          <w:lang w:val="ru-RU"/>
        </w:rPr>
        <w:t>.</w:t>
      </w:r>
      <w:r w:rsidRPr="00123545">
        <w:rPr>
          <w:w w:val="103"/>
          <w:lang w:val="ru-RU"/>
        </w:rPr>
        <w:t>од</w:t>
      </w:r>
      <w:r w:rsidRPr="00123545">
        <w:rPr>
          <w:w w:val="103"/>
          <w:lang/>
        </w:rPr>
        <w:t xml:space="preserve"> </w:t>
      </w:r>
      <w:r w:rsidRPr="00123545">
        <w:rPr>
          <w:lang/>
        </w:rPr>
        <w:t>____</w:t>
      </w:r>
      <w:r w:rsidRPr="00123545">
        <w:rPr>
          <w:lang w:val="ru-RU"/>
        </w:rPr>
        <w:t>.201__.</w:t>
      </w:r>
      <w:r w:rsidRPr="00123545">
        <w:rPr>
          <w:spacing w:val="22"/>
          <w:lang w:val="ru-RU"/>
        </w:rPr>
        <w:t xml:space="preserve"> </w:t>
      </w:r>
      <w:r w:rsidRPr="00123545">
        <w:rPr>
          <w:spacing w:val="-1"/>
          <w:lang w:val="ru-RU"/>
        </w:rPr>
        <w:t>г</w:t>
      </w:r>
      <w:r w:rsidRPr="00123545">
        <w:rPr>
          <w:lang w:val="ru-RU"/>
        </w:rPr>
        <w:t>о</w:t>
      </w:r>
      <w:r w:rsidRPr="00123545">
        <w:rPr>
          <w:spacing w:val="-1"/>
          <w:lang w:val="ru-RU"/>
        </w:rPr>
        <w:t>д</w:t>
      </w:r>
      <w:r w:rsidRPr="00123545">
        <w:rPr>
          <w:lang w:val="ru-RU"/>
        </w:rPr>
        <w:t>и</w:t>
      </w:r>
      <w:r w:rsidRPr="00123545">
        <w:rPr>
          <w:spacing w:val="-2"/>
          <w:lang w:val="ru-RU"/>
        </w:rPr>
        <w:t>н</w:t>
      </w:r>
      <w:r w:rsidRPr="00123545">
        <w:rPr>
          <w:lang w:val="ru-RU"/>
        </w:rPr>
        <w:t>е,</w:t>
      </w:r>
      <w:r w:rsidRPr="00123545">
        <w:rPr>
          <w:spacing w:val="23"/>
          <w:lang w:val="ru-RU"/>
        </w:rPr>
        <w:t xml:space="preserve"> </w:t>
      </w:r>
      <w:r w:rsidRPr="00123545">
        <w:rPr>
          <w:spacing w:val="1"/>
          <w:lang w:val="ru-RU"/>
        </w:rPr>
        <w:t>к</w:t>
      </w:r>
      <w:r w:rsidRPr="00123545">
        <w:rPr>
          <w:lang w:val="ru-RU"/>
        </w:rPr>
        <w:t>о</w:t>
      </w:r>
      <w:r w:rsidRPr="00123545">
        <w:rPr>
          <w:spacing w:val="2"/>
          <w:lang w:val="ru-RU"/>
        </w:rPr>
        <w:t>ј</w:t>
      </w:r>
      <w:r w:rsidRPr="00123545">
        <w:rPr>
          <w:lang w:val="ru-RU"/>
        </w:rPr>
        <w:t>а</w:t>
      </w:r>
      <w:r w:rsidRPr="00123545">
        <w:rPr>
          <w:spacing w:val="11"/>
          <w:lang w:val="ru-RU"/>
        </w:rPr>
        <w:t xml:space="preserve"> </w:t>
      </w:r>
      <w:r w:rsidRPr="00123545">
        <w:rPr>
          <w:spacing w:val="2"/>
          <w:lang w:val="ru-RU"/>
        </w:rPr>
        <w:t>ј</w:t>
      </w:r>
      <w:r w:rsidRPr="00123545">
        <w:rPr>
          <w:lang w:val="ru-RU"/>
        </w:rPr>
        <w:t>е</w:t>
      </w:r>
      <w:r w:rsidRPr="00123545">
        <w:rPr>
          <w:spacing w:val="7"/>
          <w:lang w:val="ru-RU"/>
        </w:rPr>
        <w:t xml:space="preserve"> </w:t>
      </w:r>
      <w:r w:rsidRPr="00123545">
        <w:rPr>
          <w:lang w:val="ru-RU"/>
        </w:rPr>
        <w:t>с</w:t>
      </w:r>
      <w:r w:rsidRPr="00123545">
        <w:rPr>
          <w:spacing w:val="-2"/>
          <w:lang w:val="ru-RU"/>
        </w:rPr>
        <w:t>а</w:t>
      </w:r>
      <w:r w:rsidRPr="00123545">
        <w:rPr>
          <w:spacing w:val="2"/>
          <w:lang w:val="ru-RU"/>
        </w:rPr>
        <w:t>с</w:t>
      </w:r>
      <w:r w:rsidRPr="00123545">
        <w:rPr>
          <w:spacing w:val="-4"/>
          <w:lang w:val="ru-RU"/>
        </w:rPr>
        <w:t>т</w:t>
      </w:r>
      <w:r w:rsidRPr="00123545">
        <w:rPr>
          <w:lang w:val="ru-RU"/>
        </w:rPr>
        <w:t>ав</w:t>
      </w:r>
      <w:r w:rsidRPr="00123545">
        <w:rPr>
          <w:spacing w:val="-2"/>
          <w:lang w:val="ru-RU"/>
        </w:rPr>
        <w:t>н</w:t>
      </w:r>
      <w:r w:rsidRPr="00123545">
        <w:rPr>
          <w:lang w:val="ru-RU"/>
        </w:rPr>
        <w:t>и</w:t>
      </w:r>
      <w:r w:rsidRPr="00123545">
        <w:rPr>
          <w:spacing w:val="29"/>
          <w:lang w:val="ru-RU"/>
        </w:rPr>
        <w:t xml:space="preserve"> </w:t>
      </w:r>
      <w:r w:rsidRPr="00123545">
        <w:rPr>
          <w:spacing w:val="-3"/>
          <w:lang w:val="ru-RU"/>
        </w:rPr>
        <w:t>д</w:t>
      </w:r>
      <w:r w:rsidRPr="00123545">
        <w:rPr>
          <w:lang w:val="ru-RU"/>
        </w:rPr>
        <w:t>ео</w:t>
      </w:r>
      <w:r w:rsidRPr="00123545">
        <w:rPr>
          <w:spacing w:val="15"/>
          <w:lang w:val="ru-RU"/>
        </w:rPr>
        <w:t xml:space="preserve"> </w:t>
      </w:r>
      <w:r w:rsidRPr="00123545">
        <w:rPr>
          <w:lang w:val="ru-RU"/>
        </w:rPr>
        <w:t>овог</w:t>
      </w:r>
      <w:r w:rsidRPr="00123545">
        <w:rPr>
          <w:spacing w:val="13"/>
          <w:lang w:val="ru-RU"/>
        </w:rPr>
        <w:t xml:space="preserve"> </w:t>
      </w:r>
      <w:r w:rsidRPr="00123545">
        <w:rPr>
          <w:spacing w:val="3"/>
          <w:w w:val="103"/>
          <w:lang w:val="ru-RU"/>
        </w:rPr>
        <w:t>У</w:t>
      </w:r>
      <w:r w:rsidRPr="00123545">
        <w:rPr>
          <w:spacing w:val="-1"/>
          <w:w w:val="103"/>
          <w:lang w:val="ru-RU"/>
        </w:rPr>
        <w:t>г</w:t>
      </w:r>
      <w:r w:rsidRPr="00123545">
        <w:rPr>
          <w:w w:val="103"/>
          <w:lang w:val="ru-RU"/>
        </w:rPr>
        <w:t>овор</w:t>
      </w:r>
      <w:r w:rsidRPr="00123545">
        <w:rPr>
          <w:spacing w:val="-2"/>
          <w:w w:val="103"/>
          <w:lang w:val="ru-RU"/>
        </w:rPr>
        <w:t>а</w:t>
      </w:r>
      <w:r w:rsidRPr="00123545">
        <w:rPr>
          <w:w w:val="103"/>
          <w:lang w:val="ru-RU"/>
        </w:rPr>
        <w:t>.</w:t>
      </w:r>
    </w:p>
    <w:p w:rsidR="00FE5D0D" w:rsidRPr="00123545" w:rsidRDefault="00FE5D0D" w:rsidP="00657AF2">
      <w:pPr>
        <w:tabs>
          <w:tab w:val="left" w:pos="1350"/>
        </w:tabs>
        <w:jc w:val="both"/>
        <w:rPr>
          <w:w w:val="103"/>
          <w:lang w:val="ru-RU"/>
        </w:rPr>
      </w:pPr>
    </w:p>
    <w:p w:rsidR="00657AF2" w:rsidRPr="00123545" w:rsidRDefault="00657AF2" w:rsidP="00657AF2">
      <w:pPr>
        <w:tabs>
          <w:tab w:val="left" w:pos="1350"/>
        </w:tabs>
        <w:jc w:val="center"/>
        <w:rPr>
          <w:b/>
          <w:w w:val="103"/>
          <w:lang w:val="sr-Cyrl-CS"/>
        </w:rPr>
      </w:pPr>
      <w:r w:rsidRPr="00123545">
        <w:rPr>
          <w:b/>
          <w:w w:val="103"/>
          <w:lang w:val="sr-Cyrl-CS"/>
        </w:rPr>
        <w:t>Члан 2а.</w:t>
      </w:r>
    </w:p>
    <w:p w:rsidR="00657AF2" w:rsidRPr="00123545" w:rsidRDefault="00657AF2" w:rsidP="00657AF2">
      <w:pPr>
        <w:tabs>
          <w:tab w:val="left" w:pos="1350"/>
        </w:tabs>
        <w:ind w:left="4403" w:right="4399"/>
        <w:rPr>
          <w:lang/>
        </w:rPr>
      </w:pPr>
    </w:p>
    <w:p w:rsidR="00657AF2" w:rsidRPr="00123545" w:rsidRDefault="00657AF2" w:rsidP="00657AF2">
      <w:pPr>
        <w:tabs>
          <w:tab w:val="left" w:pos="1350"/>
        </w:tabs>
        <w:spacing w:before="7" w:line="247" w:lineRule="auto"/>
        <w:ind w:right="78"/>
        <w:jc w:val="both"/>
        <w:rPr>
          <w:w w:val="103"/>
          <w:lang/>
        </w:rPr>
      </w:pPr>
      <w:r w:rsidRPr="00123545">
        <w:rPr>
          <w:lang w:val="ru-RU"/>
        </w:rPr>
        <w:t>Извођач</w:t>
      </w:r>
      <w:r w:rsidRPr="00123545">
        <w:rPr>
          <w:spacing w:val="23"/>
          <w:lang w:val="ru-RU"/>
        </w:rPr>
        <w:t xml:space="preserve"> </w:t>
      </w:r>
      <w:r w:rsidRPr="00123545">
        <w:rPr>
          <w:lang w:val="ru-RU"/>
        </w:rPr>
        <w:t>ће</w:t>
      </w:r>
      <w:r w:rsidRPr="00123545">
        <w:rPr>
          <w:spacing w:val="7"/>
          <w:lang w:val="ru-RU"/>
        </w:rPr>
        <w:t xml:space="preserve"> </w:t>
      </w:r>
      <w:r w:rsidRPr="00123545">
        <w:rPr>
          <w:spacing w:val="2"/>
          <w:lang w:val="ru-RU"/>
        </w:rPr>
        <w:t>и</w:t>
      </w:r>
      <w:r w:rsidRPr="00123545">
        <w:rPr>
          <w:spacing w:val="-4"/>
          <w:lang w:val="ru-RU"/>
        </w:rPr>
        <w:t>з</w:t>
      </w:r>
      <w:r w:rsidRPr="00123545">
        <w:rPr>
          <w:lang w:val="ru-RU"/>
        </w:rPr>
        <w:t>вр</w:t>
      </w:r>
      <w:r w:rsidRPr="00123545">
        <w:rPr>
          <w:spacing w:val="-1"/>
          <w:lang w:val="ru-RU"/>
        </w:rPr>
        <w:t>ш</w:t>
      </w:r>
      <w:r w:rsidRPr="00123545">
        <w:rPr>
          <w:spacing w:val="2"/>
          <w:lang w:val="ru-RU"/>
        </w:rPr>
        <w:t>е</w:t>
      </w:r>
      <w:r w:rsidRPr="00123545">
        <w:rPr>
          <w:spacing w:val="-3"/>
          <w:lang w:val="ru-RU"/>
        </w:rPr>
        <w:t>њ</w:t>
      </w:r>
      <w:r w:rsidRPr="00123545">
        <w:rPr>
          <w:lang w:val="ru-RU"/>
        </w:rPr>
        <w:t>е</w:t>
      </w:r>
      <w:r w:rsidRPr="00123545">
        <w:rPr>
          <w:spacing w:val="33"/>
          <w:lang w:val="ru-RU"/>
        </w:rPr>
        <w:t xml:space="preserve"> </w:t>
      </w:r>
      <w:r w:rsidRPr="00123545">
        <w:rPr>
          <w:spacing w:val="-3"/>
          <w:lang w:val="ru-RU"/>
        </w:rPr>
        <w:t>у</w:t>
      </w:r>
      <w:r w:rsidRPr="00123545">
        <w:rPr>
          <w:spacing w:val="-6"/>
          <w:lang w:val="ru-RU"/>
        </w:rPr>
        <w:t>г</w:t>
      </w:r>
      <w:r w:rsidRPr="00123545">
        <w:rPr>
          <w:lang w:val="ru-RU"/>
        </w:rPr>
        <w:t>о</w:t>
      </w:r>
      <w:r w:rsidRPr="00123545">
        <w:rPr>
          <w:spacing w:val="-2"/>
          <w:lang w:val="ru-RU"/>
        </w:rPr>
        <w:t>в</w:t>
      </w:r>
      <w:r w:rsidRPr="00123545">
        <w:rPr>
          <w:lang w:val="ru-RU"/>
        </w:rPr>
        <w:t>оре</w:t>
      </w:r>
      <w:r w:rsidRPr="00123545">
        <w:rPr>
          <w:spacing w:val="-2"/>
          <w:lang w:val="ru-RU"/>
        </w:rPr>
        <w:t>н</w:t>
      </w:r>
      <w:r w:rsidRPr="00123545">
        <w:rPr>
          <w:lang w:val="ru-RU"/>
        </w:rPr>
        <w:t>их</w:t>
      </w:r>
      <w:r w:rsidRPr="00123545">
        <w:rPr>
          <w:spacing w:val="30"/>
          <w:lang w:val="ru-RU"/>
        </w:rPr>
        <w:t xml:space="preserve"> </w:t>
      </w:r>
      <w:r w:rsidRPr="00123545">
        <w:rPr>
          <w:spacing w:val="1"/>
          <w:lang w:val="ru-RU"/>
        </w:rPr>
        <w:t>п</w:t>
      </w:r>
      <w:r w:rsidRPr="00123545">
        <w:rPr>
          <w:lang w:val="ru-RU"/>
        </w:rPr>
        <w:t>ос</w:t>
      </w:r>
      <w:r w:rsidRPr="00123545">
        <w:rPr>
          <w:spacing w:val="1"/>
          <w:lang w:val="ru-RU"/>
        </w:rPr>
        <w:t>л</w:t>
      </w:r>
      <w:r w:rsidRPr="00123545">
        <w:rPr>
          <w:lang w:val="ru-RU"/>
        </w:rPr>
        <w:t>о</w:t>
      </w:r>
      <w:r w:rsidRPr="00123545">
        <w:rPr>
          <w:spacing w:val="-2"/>
          <w:lang w:val="ru-RU"/>
        </w:rPr>
        <w:t>в</w:t>
      </w:r>
      <w:r w:rsidRPr="00123545">
        <w:rPr>
          <w:lang w:val="ru-RU"/>
        </w:rPr>
        <w:t>а,</w:t>
      </w:r>
      <w:r w:rsidRPr="00123545">
        <w:rPr>
          <w:spacing w:val="27"/>
          <w:lang w:val="ru-RU"/>
        </w:rPr>
        <w:t xml:space="preserve"> </w:t>
      </w:r>
      <w:r w:rsidRPr="00123545">
        <w:rPr>
          <w:lang w:val="ru-RU"/>
        </w:rPr>
        <w:t xml:space="preserve">у </w:t>
      </w:r>
      <w:r w:rsidRPr="00123545">
        <w:rPr>
          <w:spacing w:val="2"/>
          <w:lang w:val="ru-RU"/>
        </w:rPr>
        <w:t>с</w:t>
      </w:r>
      <w:r w:rsidRPr="00123545">
        <w:rPr>
          <w:spacing w:val="3"/>
          <w:lang w:val="ru-RU"/>
        </w:rPr>
        <w:t>к</w:t>
      </w:r>
      <w:r w:rsidRPr="00123545">
        <w:rPr>
          <w:spacing w:val="-1"/>
          <w:lang w:val="ru-RU"/>
        </w:rPr>
        <w:t>л</w:t>
      </w:r>
      <w:r w:rsidRPr="00123545">
        <w:rPr>
          <w:lang w:val="ru-RU"/>
        </w:rPr>
        <w:t>а</w:t>
      </w:r>
      <w:r w:rsidRPr="00123545">
        <w:rPr>
          <w:spacing w:val="1"/>
          <w:lang w:val="ru-RU"/>
        </w:rPr>
        <w:t>д</w:t>
      </w:r>
      <w:r w:rsidRPr="00123545">
        <w:rPr>
          <w:lang w:val="ru-RU"/>
        </w:rPr>
        <w:t>у</w:t>
      </w:r>
      <w:r w:rsidRPr="00123545">
        <w:rPr>
          <w:spacing w:val="16"/>
          <w:lang w:val="ru-RU"/>
        </w:rPr>
        <w:t xml:space="preserve"> </w:t>
      </w:r>
      <w:r w:rsidRPr="00123545">
        <w:rPr>
          <w:lang w:val="ru-RU"/>
        </w:rPr>
        <w:t>са</w:t>
      </w:r>
      <w:r w:rsidRPr="00123545">
        <w:rPr>
          <w:spacing w:val="6"/>
          <w:lang w:val="ru-RU"/>
        </w:rPr>
        <w:t xml:space="preserve"> </w:t>
      </w:r>
      <w:r w:rsidRPr="00123545">
        <w:rPr>
          <w:lang w:val="ru-RU"/>
        </w:rPr>
        <w:t>П</w:t>
      </w:r>
      <w:r w:rsidRPr="00123545">
        <w:rPr>
          <w:spacing w:val="2"/>
          <w:lang w:val="ru-RU"/>
        </w:rPr>
        <w:t>о</w:t>
      </w:r>
      <w:r w:rsidRPr="00123545">
        <w:rPr>
          <w:spacing w:val="-2"/>
          <w:lang w:val="ru-RU"/>
        </w:rPr>
        <w:t>н</w:t>
      </w:r>
      <w:r w:rsidRPr="00123545">
        <w:rPr>
          <w:spacing w:val="-8"/>
          <w:lang w:val="ru-RU"/>
        </w:rPr>
        <w:t>у</w:t>
      </w:r>
      <w:r w:rsidRPr="00123545">
        <w:rPr>
          <w:spacing w:val="-1"/>
          <w:lang w:val="ru-RU"/>
        </w:rPr>
        <w:t>д</w:t>
      </w:r>
      <w:r w:rsidRPr="00123545">
        <w:rPr>
          <w:lang w:val="ru-RU"/>
        </w:rPr>
        <w:t>о</w:t>
      </w:r>
      <w:r w:rsidRPr="00123545">
        <w:rPr>
          <w:spacing w:val="-1"/>
          <w:lang w:val="ru-RU"/>
        </w:rPr>
        <w:t>м</w:t>
      </w:r>
      <w:r w:rsidRPr="00123545">
        <w:rPr>
          <w:lang w:val="ru-RU"/>
        </w:rPr>
        <w:t>,</w:t>
      </w:r>
      <w:r w:rsidRPr="00123545">
        <w:rPr>
          <w:spacing w:val="29"/>
          <w:lang w:val="ru-RU"/>
        </w:rPr>
        <w:t xml:space="preserve"> </w:t>
      </w:r>
      <w:r w:rsidRPr="00123545">
        <w:rPr>
          <w:spacing w:val="-1"/>
          <w:lang w:val="ru-RU"/>
        </w:rPr>
        <w:t>д</w:t>
      </w:r>
      <w:r w:rsidRPr="00123545">
        <w:rPr>
          <w:spacing w:val="-7"/>
          <w:lang w:val="ru-RU"/>
        </w:rPr>
        <w:t>е</w:t>
      </w:r>
      <w:r w:rsidRPr="00123545">
        <w:rPr>
          <w:spacing w:val="-1"/>
          <w:lang w:val="ru-RU"/>
        </w:rPr>
        <w:t>л</w:t>
      </w:r>
      <w:r w:rsidRPr="00123545">
        <w:rPr>
          <w:spacing w:val="2"/>
          <w:lang w:val="ru-RU"/>
        </w:rPr>
        <w:t>и</w:t>
      </w:r>
      <w:r w:rsidRPr="00123545">
        <w:rPr>
          <w:spacing w:val="-1"/>
          <w:lang w:val="ru-RU"/>
        </w:rPr>
        <w:t>м</w:t>
      </w:r>
      <w:r w:rsidRPr="00123545">
        <w:rPr>
          <w:lang w:val="ru-RU"/>
        </w:rPr>
        <w:t>ич</w:t>
      </w:r>
      <w:r w:rsidRPr="00123545">
        <w:rPr>
          <w:spacing w:val="-2"/>
          <w:lang w:val="ru-RU"/>
        </w:rPr>
        <w:t>н</w:t>
      </w:r>
      <w:r w:rsidRPr="00123545">
        <w:rPr>
          <w:lang w:val="ru-RU"/>
        </w:rPr>
        <w:t>о</w:t>
      </w:r>
      <w:r w:rsidRPr="00123545">
        <w:rPr>
          <w:spacing w:val="33"/>
          <w:lang w:val="ru-RU"/>
        </w:rPr>
        <w:t xml:space="preserve"> </w:t>
      </w:r>
      <w:r w:rsidRPr="00123545">
        <w:rPr>
          <w:spacing w:val="-5"/>
          <w:w w:val="103"/>
          <w:lang w:val="ru-RU"/>
        </w:rPr>
        <w:t>у</w:t>
      </w:r>
      <w:r w:rsidRPr="00123545">
        <w:rPr>
          <w:spacing w:val="2"/>
          <w:w w:val="103"/>
          <w:lang w:val="ru-RU"/>
        </w:rPr>
        <w:t>с</w:t>
      </w:r>
      <w:r w:rsidRPr="00123545">
        <w:rPr>
          <w:spacing w:val="4"/>
          <w:w w:val="103"/>
          <w:lang w:val="ru-RU"/>
        </w:rPr>
        <w:t>т</w:t>
      </w:r>
      <w:r w:rsidRPr="00123545">
        <w:rPr>
          <w:spacing w:val="-3"/>
          <w:w w:val="103"/>
          <w:lang w:val="ru-RU"/>
        </w:rPr>
        <w:t>у</w:t>
      </w:r>
      <w:r w:rsidRPr="00123545">
        <w:rPr>
          <w:spacing w:val="1"/>
          <w:w w:val="103"/>
          <w:lang w:val="ru-RU"/>
        </w:rPr>
        <w:t>п</w:t>
      </w:r>
      <w:r w:rsidRPr="00123545">
        <w:rPr>
          <w:spacing w:val="2"/>
          <w:w w:val="103"/>
          <w:lang w:val="ru-RU"/>
        </w:rPr>
        <w:t>и</w:t>
      </w:r>
      <w:r w:rsidRPr="00123545">
        <w:rPr>
          <w:spacing w:val="-4"/>
          <w:w w:val="103"/>
          <w:lang w:val="ru-RU"/>
        </w:rPr>
        <w:t>т</w:t>
      </w:r>
      <w:r w:rsidRPr="00123545">
        <w:rPr>
          <w:w w:val="103"/>
          <w:lang w:val="ru-RU"/>
        </w:rPr>
        <w:t>и</w:t>
      </w:r>
      <w:r w:rsidRPr="00123545">
        <w:rPr>
          <w:w w:val="103"/>
          <w:lang w:val="sr-Cyrl-CS"/>
        </w:rPr>
        <w:t xml:space="preserve"> </w:t>
      </w:r>
      <w:r w:rsidRPr="00123545">
        <w:rPr>
          <w:spacing w:val="1"/>
          <w:lang w:val="ru-RU"/>
        </w:rPr>
        <w:t>п</w:t>
      </w:r>
      <w:r w:rsidRPr="00123545">
        <w:rPr>
          <w:spacing w:val="-5"/>
          <w:lang w:val="ru-RU"/>
        </w:rPr>
        <w:t>о</w:t>
      </w:r>
      <w:r w:rsidRPr="00123545">
        <w:rPr>
          <w:spacing w:val="-1"/>
          <w:lang w:val="ru-RU"/>
        </w:rPr>
        <w:t>д</w:t>
      </w:r>
      <w:r w:rsidRPr="00123545">
        <w:rPr>
          <w:lang w:val="ru-RU"/>
        </w:rPr>
        <w:t>и</w:t>
      </w:r>
      <w:r w:rsidRPr="00123545">
        <w:rPr>
          <w:spacing w:val="-4"/>
          <w:lang w:val="ru-RU"/>
        </w:rPr>
        <w:t>з</w:t>
      </w:r>
      <w:r w:rsidRPr="00123545">
        <w:rPr>
          <w:spacing w:val="-2"/>
          <w:lang w:val="ru-RU"/>
        </w:rPr>
        <w:t>в</w:t>
      </w:r>
      <w:r w:rsidRPr="00123545">
        <w:rPr>
          <w:lang w:val="ru-RU"/>
        </w:rPr>
        <w:t>ођ</w:t>
      </w:r>
      <w:r w:rsidRPr="00123545">
        <w:rPr>
          <w:spacing w:val="-5"/>
          <w:lang w:val="ru-RU"/>
        </w:rPr>
        <w:t>а</w:t>
      </w:r>
      <w:r w:rsidRPr="00123545">
        <w:rPr>
          <w:spacing w:val="2"/>
          <w:lang w:val="ru-RU"/>
        </w:rPr>
        <w:t>ч</w:t>
      </w:r>
      <w:r w:rsidRPr="00123545">
        <w:rPr>
          <w:spacing w:val="-3"/>
          <w:lang w:val="ru-RU"/>
        </w:rPr>
        <w:t>у</w:t>
      </w:r>
      <w:r w:rsidRPr="00123545">
        <w:rPr>
          <w:lang w:val="ru-RU"/>
        </w:rPr>
        <w:t>:</w:t>
      </w:r>
      <w:r w:rsidRPr="00123545">
        <w:rPr>
          <w:lang/>
        </w:rPr>
        <w:t xml:space="preserve"> </w:t>
      </w:r>
      <w:r w:rsidRPr="00123545">
        <w:rPr>
          <w:lang w:val="ru-RU"/>
        </w:rPr>
        <w:t>_</w:t>
      </w:r>
      <w:r w:rsidRPr="00123545">
        <w:rPr>
          <w:lang/>
        </w:rPr>
        <w:t>_______________________</w:t>
      </w:r>
      <w:r w:rsidRPr="00123545">
        <w:rPr>
          <w:lang w:val="ru-RU"/>
        </w:rPr>
        <w:t>.</w:t>
      </w:r>
    </w:p>
    <w:p w:rsidR="00657AF2" w:rsidRPr="00123545" w:rsidRDefault="00657AF2" w:rsidP="00657AF2">
      <w:pPr>
        <w:tabs>
          <w:tab w:val="left" w:pos="1350"/>
        </w:tabs>
        <w:spacing w:before="7" w:line="247" w:lineRule="auto"/>
        <w:ind w:right="78"/>
        <w:jc w:val="both"/>
        <w:rPr>
          <w:b/>
          <w:i/>
          <w:spacing w:val="20"/>
          <w:lang/>
        </w:rPr>
      </w:pPr>
      <w:r w:rsidRPr="00123545">
        <w:rPr>
          <w:lang w:val="ru-RU"/>
        </w:rPr>
        <w:t>Про</w:t>
      </w:r>
      <w:r w:rsidRPr="00123545">
        <w:rPr>
          <w:spacing w:val="-3"/>
          <w:lang w:val="ru-RU"/>
        </w:rPr>
        <w:t>ц</w:t>
      </w:r>
      <w:r w:rsidRPr="00123545">
        <w:rPr>
          <w:lang w:val="ru-RU"/>
        </w:rPr>
        <w:t>е</w:t>
      </w:r>
      <w:r w:rsidRPr="00123545">
        <w:rPr>
          <w:spacing w:val="-2"/>
          <w:lang w:val="ru-RU"/>
        </w:rPr>
        <w:t>на</w:t>
      </w:r>
      <w:r w:rsidRPr="00123545">
        <w:rPr>
          <w:lang w:val="ru-RU"/>
        </w:rPr>
        <w:t xml:space="preserve">т </w:t>
      </w:r>
      <w:r w:rsidRPr="00123545">
        <w:rPr>
          <w:spacing w:val="19"/>
          <w:lang w:val="ru-RU"/>
        </w:rPr>
        <w:t xml:space="preserve"> </w:t>
      </w:r>
      <w:r w:rsidRPr="00123545">
        <w:rPr>
          <w:spacing w:val="-3"/>
          <w:lang w:val="ru-RU"/>
        </w:rPr>
        <w:t>у</w:t>
      </w:r>
      <w:r w:rsidRPr="00123545">
        <w:rPr>
          <w:spacing w:val="3"/>
          <w:lang w:val="ru-RU"/>
        </w:rPr>
        <w:t>к</w:t>
      </w:r>
      <w:r w:rsidRPr="00123545">
        <w:rPr>
          <w:spacing w:val="-3"/>
          <w:lang w:val="ru-RU"/>
        </w:rPr>
        <w:t>у</w:t>
      </w:r>
      <w:r w:rsidRPr="00123545">
        <w:rPr>
          <w:spacing w:val="1"/>
          <w:lang w:val="ru-RU"/>
        </w:rPr>
        <w:t>п</w:t>
      </w:r>
      <w:r w:rsidRPr="00123545">
        <w:rPr>
          <w:spacing w:val="-2"/>
          <w:lang w:val="ru-RU"/>
        </w:rPr>
        <w:t>н</w:t>
      </w:r>
      <w:r w:rsidRPr="00123545">
        <w:rPr>
          <w:lang w:val="ru-RU"/>
        </w:rPr>
        <w:t xml:space="preserve">е </w:t>
      </w:r>
      <w:r w:rsidRPr="00123545">
        <w:rPr>
          <w:spacing w:val="14"/>
          <w:lang w:val="ru-RU"/>
        </w:rPr>
        <w:t xml:space="preserve"> </w:t>
      </w:r>
      <w:r w:rsidRPr="00123545">
        <w:rPr>
          <w:lang w:val="ru-RU"/>
        </w:rPr>
        <w:t>вр</w:t>
      </w:r>
      <w:r w:rsidRPr="00123545">
        <w:rPr>
          <w:spacing w:val="-5"/>
          <w:lang w:val="ru-RU"/>
        </w:rPr>
        <w:t>е</w:t>
      </w:r>
      <w:r w:rsidRPr="00123545">
        <w:rPr>
          <w:spacing w:val="-1"/>
          <w:lang w:val="ru-RU"/>
        </w:rPr>
        <w:t>д</w:t>
      </w:r>
      <w:r w:rsidRPr="00123545">
        <w:rPr>
          <w:spacing w:val="-2"/>
          <w:lang w:val="ru-RU"/>
        </w:rPr>
        <w:t>н</w:t>
      </w:r>
      <w:r w:rsidRPr="00123545">
        <w:rPr>
          <w:lang w:val="ru-RU"/>
        </w:rPr>
        <w:t>о</w:t>
      </w:r>
      <w:r w:rsidRPr="00123545">
        <w:rPr>
          <w:spacing w:val="2"/>
          <w:lang w:val="ru-RU"/>
        </w:rPr>
        <w:t>с</w:t>
      </w:r>
      <w:r w:rsidRPr="00123545">
        <w:rPr>
          <w:spacing w:val="-1"/>
          <w:lang w:val="ru-RU"/>
        </w:rPr>
        <w:t>т</w:t>
      </w:r>
      <w:r w:rsidRPr="00123545">
        <w:rPr>
          <w:lang w:val="ru-RU"/>
        </w:rPr>
        <w:t xml:space="preserve">и </w:t>
      </w:r>
      <w:r w:rsidRPr="00123545">
        <w:rPr>
          <w:spacing w:val="22"/>
          <w:lang w:val="ru-RU"/>
        </w:rPr>
        <w:t xml:space="preserve"> </w:t>
      </w:r>
      <w:r w:rsidRPr="00123545">
        <w:rPr>
          <w:spacing w:val="-2"/>
          <w:lang w:val="ru-RU"/>
        </w:rPr>
        <w:t>н</w:t>
      </w:r>
      <w:r w:rsidRPr="00123545">
        <w:rPr>
          <w:lang w:val="ru-RU"/>
        </w:rPr>
        <w:t>а</w:t>
      </w:r>
      <w:r w:rsidRPr="00123545">
        <w:rPr>
          <w:spacing w:val="-6"/>
          <w:lang w:val="ru-RU"/>
        </w:rPr>
        <w:t>б</w:t>
      </w:r>
      <w:r w:rsidRPr="00123545">
        <w:rPr>
          <w:lang w:val="ru-RU"/>
        </w:rPr>
        <w:t>ав</w:t>
      </w:r>
      <w:r w:rsidRPr="00123545">
        <w:rPr>
          <w:spacing w:val="3"/>
          <w:lang w:val="ru-RU"/>
        </w:rPr>
        <w:t>к</w:t>
      </w:r>
      <w:r w:rsidRPr="00123545">
        <w:rPr>
          <w:lang w:val="ru-RU"/>
        </w:rPr>
        <w:t xml:space="preserve">е </w:t>
      </w:r>
      <w:r w:rsidRPr="00123545">
        <w:rPr>
          <w:spacing w:val="16"/>
          <w:lang w:val="ru-RU"/>
        </w:rPr>
        <w:t xml:space="preserve"> </w:t>
      </w:r>
      <w:r w:rsidRPr="00123545">
        <w:rPr>
          <w:spacing w:val="1"/>
          <w:lang w:val="ru-RU"/>
        </w:rPr>
        <w:t>к</w:t>
      </w:r>
      <w:r w:rsidRPr="00123545">
        <w:rPr>
          <w:lang w:val="ru-RU"/>
        </w:rPr>
        <w:t>о</w:t>
      </w:r>
      <w:r w:rsidRPr="00123545">
        <w:rPr>
          <w:spacing w:val="2"/>
          <w:lang w:val="ru-RU"/>
        </w:rPr>
        <w:t>ј</w:t>
      </w:r>
      <w:r w:rsidRPr="00123545">
        <w:rPr>
          <w:lang w:val="ru-RU"/>
        </w:rPr>
        <w:t xml:space="preserve">и </w:t>
      </w:r>
      <w:r w:rsidRPr="00123545">
        <w:rPr>
          <w:spacing w:val="3"/>
          <w:lang w:val="ru-RU"/>
        </w:rPr>
        <w:t xml:space="preserve"> </w:t>
      </w:r>
      <w:r w:rsidRPr="00123545">
        <w:rPr>
          <w:lang w:val="ru-RU"/>
        </w:rPr>
        <w:t>ће  и</w:t>
      </w:r>
      <w:r w:rsidRPr="00123545">
        <w:rPr>
          <w:spacing w:val="-1"/>
          <w:lang w:val="ru-RU"/>
        </w:rPr>
        <w:t>з</w:t>
      </w:r>
      <w:r w:rsidRPr="00123545">
        <w:rPr>
          <w:lang w:val="ru-RU"/>
        </w:rPr>
        <w:t>вр</w:t>
      </w:r>
      <w:r w:rsidRPr="00123545">
        <w:rPr>
          <w:spacing w:val="-1"/>
          <w:lang w:val="ru-RU"/>
        </w:rPr>
        <w:t>ш</w:t>
      </w:r>
      <w:r w:rsidRPr="00123545">
        <w:rPr>
          <w:lang w:val="ru-RU"/>
        </w:rPr>
        <w:t>и</w:t>
      </w:r>
      <w:r w:rsidRPr="00123545">
        <w:rPr>
          <w:spacing w:val="-1"/>
          <w:lang w:val="ru-RU"/>
        </w:rPr>
        <w:t>т</w:t>
      </w:r>
      <w:r w:rsidRPr="00123545">
        <w:rPr>
          <w:lang w:val="ru-RU"/>
        </w:rPr>
        <w:t xml:space="preserve">и </w:t>
      </w:r>
      <w:r w:rsidRPr="00123545">
        <w:rPr>
          <w:spacing w:val="19"/>
          <w:lang w:val="ru-RU"/>
        </w:rPr>
        <w:t xml:space="preserve"> </w:t>
      </w:r>
      <w:r w:rsidRPr="00123545">
        <w:rPr>
          <w:spacing w:val="1"/>
          <w:lang w:val="ru-RU"/>
        </w:rPr>
        <w:t>п</w:t>
      </w:r>
      <w:r w:rsidRPr="00123545">
        <w:rPr>
          <w:spacing w:val="-5"/>
          <w:lang w:val="ru-RU"/>
        </w:rPr>
        <w:t>о</w:t>
      </w:r>
      <w:r w:rsidRPr="00123545">
        <w:rPr>
          <w:spacing w:val="-1"/>
          <w:lang w:val="ru-RU"/>
        </w:rPr>
        <w:t>д</w:t>
      </w:r>
      <w:r w:rsidRPr="00123545">
        <w:rPr>
          <w:spacing w:val="2"/>
          <w:lang w:val="ru-RU"/>
        </w:rPr>
        <w:t>и</w:t>
      </w:r>
      <w:r w:rsidRPr="00123545">
        <w:rPr>
          <w:spacing w:val="-4"/>
          <w:lang w:val="ru-RU"/>
        </w:rPr>
        <w:t>з</w:t>
      </w:r>
      <w:r w:rsidRPr="00123545">
        <w:rPr>
          <w:spacing w:val="-2"/>
          <w:lang w:val="ru-RU"/>
        </w:rPr>
        <w:t>в</w:t>
      </w:r>
      <w:r w:rsidRPr="00123545">
        <w:rPr>
          <w:lang w:val="ru-RU"/>
        </w:rPr>
        <w:t>ођ</w:t>
      </w:r>
      <w:r w:rsidRPr="00123545">
        <w:rPr>
          <w:spacing w:val="-5"/>
          <w:lang w:val="ru-RU"/>
        </w:rPr>
        <w:t>а</w:t>
      </w:r>
      <w:r w:rsidRPr="00123545">
        <w:rPr>
          <w:lang w:val="ru-RU"/>
        </w:rPr>
        <w:t xml:space="preserve">ч </w:t>
      </w:r>
      <w:r w:rsidRPr="00123545">
        <w:rPr>
          <w:spacing w:val="26"/>
          <w:lang w:val="ru-RU"/>
        </w:rPr>
        <w:t xml:space="preserve"> </w:t>
      </w:r>
      <w:r w:rsidRPr="00123545">
        <w:rPr>
          <w:spacing w:val="2"/>
          <w:lang w:val="ru-RU"/>
        </w:rPr>
        <w:t>ј</w:t>
      </w:r>
      <w:r w:rsidRPr="00123545">
        <w:rPr>
          <w:lang w:val="ru-RU"/>
        </w:rPr>
        <w:t>е:</w:t>
      </w:r>
      <w:r w:rsidRPr="00123545">
        <w:rPr>
          <w:lang/>
        </w:rPr>
        <w:t xml:space="preserve"> ___%</w:t>
      </w:r>
      <w:r w:rsidRPr="00123545">
        <w:rPr>
          <w:lang w:val="ru-RU"/>
        </w:rPr>
        <w:t>,</w:t>
      </w:r>
      <w:r w:rsidRPr="00123545">
        <w:rPr>
          <w:spacing w:val="51"/>
          <w:lang w:val="ru-RU"/>
        </w:rPr>
        <w:t xml:space="preserve"> </w:t>
      </w:r>
      <w:r w:rsidRPr="00123545">
        <w:rPr>
          <w:lang w:val="ru-RU"/>
        </w:rPr>
        <w:t>а</w:t>
      </w:r>
      <w:r w:rsidRPr="00123545">
        <w:rPr>
          <w:spacing w:val="52"/>
          <w:lang w:val="ru-RU"/>
        </w:rPr>
        <w:t xml:space="preserve"> </w:t>
      </w:r>
      <w:r w:rsidRPr="00123545">
        <w:rPr>
          <w:spacing w:val="-1"/>
          <w:w w:val="103"/>
          <w:lang w:val="ru-RU"/>
        </w:rPr>
        <w:t>д</w:t>
      </w:r>
      <w:r w:rsidRPr="00123545">
        <w:rPr>
          <w:w w:val="103"/>
          <w:lang w:val="ru-RU"/>
        </w:rPr>
        <w:t xml:space="preserve">ео </w:t>
      </w:r>
      <w:r w:rsidRPr="00123545">
        <w:rPr>
          <w:spacing w:val="1"/>
          <w:lang w:val="ru-RU"/>
        </w:rPr>
        <w:t>п</w:t>
      </w:r>
      <w:r w:rsidRPr="00123545">
        <w:rPr>
          <w:lang w:val="ru-RU"/>
        </w:rPr>
        <w:t>р</w:t>
      </w:r>
      <w:r w:rsidRPr="00123545">
        <w:rPr>
          <w:spacing w:val="-5"/>
          <w:lang w:val="ru-RU"/>
        </w:rPr>
        <w:t>е</w:t>
      </w:r>
      <w:r w:rsidRPr="00123545">
        <w:rPr>
          <w:spacing w:val="-1"/>
          <w:lang w:val="ru-RU"/>
        </w:rPr>
        <w:t>дм</w:t>
      </w:r>
      <w:r w:rsidRPr="00123545">
        <w:rPr>
          <w:spacing w:val="-7"/>
          <w:lang w:val="ru-RU"/>
        </w:rPr>
        <w:t>е</w:t>
      </w:r>
      <w:r w:rsidRPr="00123545">
        <w:rPr>
          <w:spacing w:val="-4"/>
          <w:lang w:val="ru-RU"/>
        </w:rPr>
        <w:t>т</w:t>
      </w:r>
      <w:r w:rsidRPr="00123545">
        <w:rPr>
          <w:lang w:val="ru-RU"/>
        </w:rPr>
        <w:t>а</w:t>
      </w:r>
      <w:r w:rsidRPr="00123545">
        <w:rPr>
          <w:spacing w:val="44"/>
          <w:lang/>
        </w:rPr>
        <w:t xml:space="preserve"> </w:t>
      </w:r>
      <w:r w:rsidRPr="00123545">
        <w:rPr>
          <w:spacing w:val="-2"/>
          <w:lang w:val="ru-RU"/>
        </w:rPr>
        <w:t>н</w:t>
      </w:r>
      <w:r w:rsidRPr="00123545">
        <w:rPr>
          <w:lang w:val="ru-RU"/>
        </w:rPr>
        <w:t>а</w:t>
      </w:r>
      <w:r w:rsidRPr="00123545">
        <w:rPr>
          <w:spacing w:val="-6"/>
          <w:lang w:val="ru-RU"/>
        </w:rPr>
        <w:t>б</w:t>
      </w:r>
      <w:r w:rsidRPr="00123545">
        <w:rPr>
          <w:spacing w:val="-2"/>
          <w:lang w:val="ru-RU"/>
        </w:rPr>
        <w:t>а</w:t>
      </w:r>
      <w:r w:rsidRPr="00123545">
        <w:rPr>
          <w:spacing w:val="3"/>
          <w:lang w:val="ru-RU"/>
        </w:rPr>
        <w:t>в</w:t>
      </w:r>
      <w:r w:rsidRPr="00123545">
        <w:rPr>
          <w:spacing w:val="1"/>
          <w:lang w:val="ru-RU"/>
        </w:rPr>
        <w:t>к</w:t>
      </w:r>
      <w:r w:rsidRPr="00123545">
        <w:rPr>
          <w:lang w:val="ru-RU"/>
        </w:rPr>
        <w:t>е</w:t>
      </w:r>
      <w:r w:rsidRPr="00123545">
        <w:rPr>
          <w:spacing w:val="37"/>
          <w:lang w:val="ru-RU"/>
        </w:rPr>
        <w:t xml:space="preserve"> </w:t>
      </w:r>
      <w:r w:rsidRPr="00123545">
        <w:rPr>
          <w:spacing w:val="3"/>
          <w:lang w:val="ru-RU"/>
        </w:rPr>
        <w:t>к</w:t>
      </w:r>
      <w:r w:rsidRPr="00123545">
        <w:rPr>
          <w:lang w:val="ru-RU"/>
        </w:rPr>
        <w:t>оји</w:t>
      </w:r>
      <w:r w:rsidRPr="00123545">
        <w:rPr>
          <w:spacing w:val="25"/>
          <w:lang w:val="ru-RU"/>
        </w:rPr>
        <w:t xml:space="preserve"> </w:t>
      </w:r>
      <w:r w:rsidRPr="00123545">
        <w:rPr>
          <w:lang w:val="ru-RU"/>
        </w:rPr>
        <w:t>ће</w:t>
      </w:r>
      <w:r w:rsidRPr="00123545">
        <w:rPr>
          <w:spacing w:val="21"/>
          <w:lang w:val="ru-RU"/>
        </w:rPr>
        <w:t xml:space="preserve"> </w:t>
      </w:r>
      <w:r w:rsidRPr="00123545">
        <w:rPr>
          <w:lang w:val="ru-RU"/>
        </w:rPr>
        <w:t>и</w:t>
      </w:r>
      <w:r w:rsidRPr="00123545">
        <w:rPr>
          <w:spacing w:val="-1"/>
          <w:lang w:val="ru-RU"/>
        </w:rPr>
        <w:t>з</w:t>
      </w:r>
      <w:r w:rsidRPr="00123545">
        <w:rPr>
          <w:lang w:val="ru-RU"/>
        </w:rPr>
        <w:t>вр</w:t>
      </w:r>
      <w:r w:rsidRPr="00123545">
        <w:rPr>
          <w:spacing w:val="-1"/>
          <w:lang w:val="ru-RU"/>
        </w:rPr>
        <w:t>ш</w:t>
      </w:r>
      <w:r w:rsidRPr="00123545">
        <w:rPr>
          <w:spacing w:val="2"/>
          <w:lang w:val="ru-RU"/>
        </w:rPr>
        <w:t>и</w:t>
      </w:r>
      <w:r w:rsidRPr="00123545">
        <w:rPr>
          <w:spacing w:val="-1"/>
          <w:lang w:val="ru-RU"/>
        </w:rPr>
        <w:t>т</w:t>
      </w:r>
      <w:r w:rsidRPr="00123545">
        <w:rPr>
          <w:lang w:val="ru-RU"/>
        </w:rPr>
        <w:t>и</w:t>
      </w:r>
      <w:r w:rsidRPr="00123545">
        <w:rPr>
          <w:spacing w:val="41"/>
          <w:lang w:val="ru-RU"/>
        </w:rPr>
        <w:t xml:space="preserve"> </w:t>
      </w:r>
      <w:r w:rsidRPr="00123545">
        <w:rPr>
          <w:spacing w:val="1"/>
          <w:lang w:val="ru-RU"/>
        </w:rPr>
        <w:t>п</w:t>
      </w:r>
      <w:r w:rsidRPr="00123545">
        <w:rPr>
          <w:spacing w:val="-5"/>
          <w:lang w:val="ru-RU"/>
        </w:rPr>
        <w:t>о</w:t>
      </w:r>
      <w:r w:rsidRPr="00123545">
        <w:rPr>
          <w:spacing w:val="-1"/>
          <w:lang w:val="ru-RU"/>
        </w:rPr>
        <w:t>д</w:t>
      </w:r>
      <w:r w:rsidRPr="00123545">
        <w:rPr>
          <w:spacing w:val="2"/>
          <w:lang w:val="ru-RU"/>
        </w:rPr>
        <w:t>и</w:t>
      </w:r>
      <w:r w:rsidRPr="00123545">
        <w:rPr>
          <w:spacing w:val="-4"/>
          <w:lang w:val="ru-RU"/>
        </w:rPr>
        <w:t>з</w:t>
      </w:r>
      <w:r w:rsidRPr="00123545">
        <w:rPr>
          <w:spacing w:val="-2"/>
          <w:lang w:val="ru-RU"/>
        </w:rPr>
        <w:t>в</w:t>
      </w:r>
      <w:r w:rsidRPr="00123545">
        <w:rPr>
          <w:lang w:val="ru-RU"/>
        </w:rPr>
        <w:t>ођ</w:t>
      </w:r>
      <w:r w:rsidRPr="00123545">
        <w:rPr>
          <w:spacing w:val="-3"/>
          <w:lang w:val="ru-RU"/>
        </w:rPr>
        <w:t>а</w:t>
      </w:r>
      <w:r w:rsidRPr="00123545">
        <w:rPr>
          <w:lang w:val="ru-RU"/>
        </w:rPr>
        <w:t>ч</w:t>
      </w:r>
      <w:r w:rsidRPr="00123545">
        <w:rPr>
          <w:spacing w:val="49"/>
          <w:lang w:val="ru-RU"/>
        </w:rPr>
        <w:t xml:space="preserve"> </w:t>
      </w:r>
      <w:r w:rsidRPr="00123545">
        <w:rPr>
          <w:lang w:val="ru-RU"/>
        </w:rPr>
        <w:t>је:</w:t>
      </w:r>
      <w:r w:rsidRPr="00123545">
        <w:rPr>
          <w:spacing w:val="20"/>
          <w:lang/>
        </w:rPr>
        <w:t xml:space="preserve">_____________ </w:t>
      </w:r>
      <w:r w:rsidRPr="00123545">
        <w:rPr>
          <w:b/>
          <w:spacing w:val="20"/>
          <w:lang/>
        </w:rPr>
        <w:t>(</w:t>
      </w:r>
      <w:r w:rsidRPr="00123545">
        <w:rPr>
          <w:b/>
          <w:i/>
          <w:spacing w:val="20"/>
          <w:lang/>
        </w:rPr>
        <w:t>попуњава Наручилац у складу са Обрасцом Понуде)</w:t>
      </w:r>
    </w:p>
    <w:p w:rsidR="00657AF2" w:rsidRPr="00123545" w:rsidRDefault="00657AF2" w:rsidP="00657AF2">
      <w:pPr>
        <w:tabs>
          <w:tab w:val="left" w:pos="1350"/>
        </w:tabs>
        <w:spacing w:before="7" w:line="247" w:lineRule="auto"/>
        <w:ind w:right="78"/>
        <w:jc w:val="both"/>
        <w:rPr>
          <w:lang w:val="ru-RU"/>
        </w:rPr>
      </w:pPr>
      <w:r w:rsidRPr="00123545">
        <w:rPr>
          <w:lang w:val="ru-RU"/>
        </w:rPr>
        <w:t>Извођач</w:t>
      </w:r>
      <w:r w:rsidRPr="00123545">
        <w:rPr>
          <w:spacing w:val="23"/>
          <w:lang w:val="ru-RU"/>
        </w:rPr>
        <w:t xml:space="preserve"> </w:t>
      </w:r>
      <w:r w:rsidRPr="00123545">
        <w:rPr>
          <w:spacing w:val="3"/>
          <w:lang w:val="ru-RU"/>
        </w:rPr>
        <w:t>к</w:t>
      </w:r>
      <w:r w:rsidRPr="00123545">
        <w:rPr>
          <w:lang w:val="ru-RU"/>
        </w:rPr>
        <w:t xml:space="preserve">оји  </w:t>
      </w:r>
      <w:r w:rsidRPr="00123545">
        <w:rPr>
          <w:spacing w:val="2"/>
          <w:lang w:val="ru-RU"/>
        </w:rPr>
        <w:t>ј</w:t>
      </w:r>
      <w:r w:rsidRPr="00123545">
        <w:rPr>
          <w:lang w:val="ru-RU"/>
        </w:rPr>
        <w:t>е</w:t>
      </w:r>
      <w:r w:rsidRPr="00123545">
        <w:rPr>
          <w:spacing w:val="49"/>
          <w:lang w:val="ru-RU"/>
        </w:rPr>
        <w:t xml:space="preserve"> </w:t>
      </w:r>
      <w:r w:rsidRPr="00123545">
        <w:rPr>
          <w:lang w:val="ru-RU"/>
        </w:rPr>
        <w:t>и</w:t>
      </w:r>
      <w:r w:rsidRPr="00123545">
        <w:rPr>
          <w:spacing w:val="-1"/>
          <w:lang w:val="ru-RU"/>
        </w:rPr>
        <w:t>з</w:t>
      </w:r>
      <w:r w:rsidRPr="00123545">
        <w:rPr>
          <w:lang w:val="ru-RU"/>
        </w:rPr>
        <w:t>вр</w:t>
      </w:r>
      <w:r w:rsidRPr="00123545">
        <w:rPr>
          <w:spacing w:val="-3"/>
          <w:lang w:val="ru-RU"/>
        </w:rPr>
        <w:t>ш</w:t>
      </w:r>
      <w:r w:rsidRPr="00123545">
        <w:rPr>
          <w:lang w:val="ru-RU"/>
        </w:rPr>
        <w:t xml:space="preserve">ење </w:t>
      </w:r>
      <w:r w:rsidRPr="00123545">
        <w:rPr>
          <w:spacing w:val="21"/>
          <w:lang w:val="ru-RU"/>
        </w:rPr>
        <w:t xml:space="preserve"> </w:t>
      </w:r>
      <w:r w:rsidRPr="00123545">
        <w:rPr>
          <w:spacing w:val="-5"/>
          <w:lang w:val="ru-RU"/>
        </w:rPr>
        <w:t>у</w:t>
      </w:r>
      <w:r w:rsidRPr="00123545">
        <w:rPr>
          <w:spacing w:val="-4"/>
          <w:lang w:val="ru-RU"/>
        </w:rPr>
        <w:t>г</w:t>
      </w:r>
      <w:r w:rsidRPr="00123545">
        <w:rPr>
          <w:lang w:val="ru-RU"/>
        </w:rPr>
        <w:t>о</w:t>
      </w:r>
      <w:r w:rsidRPr="00123545">
        <w:rPr>
          <w:spacing w:val="-2"/>
          <w:lang w:val="ru-RU"/>
        </w:rPr>
        <w:t>в</w:t>
      </w:r>
      <w:r w:rsidRPr="00123545">
        <w:rPr>
          <w:lang w:val="ru-RU"/>
        </w:rPr>
        <w:t>оре</w:t>
      </w:r>
      <w:r w:rsidRPr="00123545">
        <w:rPr>
          <w:spacing w:val="-2"/>
          <w:lang w:val="ru-RU"/>
        </w:rPr>
        <w:t>н</w:t>
      </w:r>
      <w:r w:rsidRPr="00123545">
        <w:rPr>
          <w:lang w:val="ru-RU"/>
        </w:rPr>
        <w:t xml:space="preserve">их радова, </w:t>
      </w:r>
      <w:r w:rsidRPr="00123545">
        <w:rPr>
          <w:spacing w:val="14"/>
          <w:lang w:val="ru-RU"/>
        </w:rPr>
        <w:t xml:space="preserve"> </w:t>
      </w:r>
      <w:r w:rsidRPr="00123545">
        <w:rPr>
          <w:lang w:val="ru-RU"/>
        </w:rPr>
        <w:t>у</w:t>
      </w:r>
      <w:r w:rsidRPr="00123545">
        <w:rPr>
          <w:spacing w:val="46"/>
          <w:lang w:val="ru-RU"/>
        </w:rPr>
        <w:t xml:space="preserve"> </w:t>
      </w:r>
      <w:r w:rsidRPr="00123545">
        <w:rPr>
          <w:lang w:val="ru-RU"/>
        </w:rPr>
        <w:t>с</w:t>
      </w:r>
      <w:r w:rsidRPr="00123545">
        <w:rPr>
          <w:spacing w:val="3"/>
          <w:lang w:val="ru-RU"/>
        </w:rPr>
        <w:t>к</w:t>
      </w:r>
      <w:r w:rsidRPr="00123545">
        <w:rPr>
          <w:spacing w:val="-3"/>
          <w:lang w:val="ru-RU"/>
        </w:rPr>
        <w:t>л</w:t>
      </w:r>
      <w:r w:rsidRPr="00123545">
        <w:rPr>
          <w:spacing w:val="2"/>
          <w:lang w:val="ru-RU"/>
        </w:rPr>
        <w:t>а</w:t>
      </w:r>
      <w:r w:rsidRPr="00123545">
        <w:rPr>
          <w:spacing w:val="1"/>
          <w:lang w:val="ru-RU"/>
        </w:rPr>
        <w:t>д</w:t>
      </w:r>
      <w:r w:rsidRPr="00123545">
        <w:rPr>
          <w:lang w:val="ru-RU"/>
        </w:rPr>
        <w:t xml:space="preserve">у </w:t>
      </w:r>
      <w:r w:rsidRPr="00123545">
        <w:rPr>
          <w:spacing w:val="6"/>
          <w:lang w:val="ru-RU"/>
        </w:rPr>
        <w:t xml:space="preserve"> </w:t>
      </w:r>
      <w:r w:rsidRPr="00123545">
        <w:rPr>
          <w:lang w:val="ru-RU"/>
        </w:rPr>
        <w:t>са</w:t>
      </w:r>
      <w:r w:rsidRPr="00123545">
        <w:rPr>
          <w:spacing w:val="51"/>
          <w:lang w:val="ru-RU"/>
        </w:rPr>
        <w:t xml:space="preserve"> </w:t>
      </w:r>
      <w:r w:rsidRPr="00123545">
        <w:rPr>
          <w:lang w:val="ru-RU"/>
        </w:rPr>
        <w:t>По</w:t>
      </w:r>
      <w:r w:rsidRPr="00123545">
        <w:rPr>
          <w:spacing w:val="1"/>
          <w:lang w:val="ru-RU"/>
        </w:rPr>
        <w:t>н</w:t>
      </w:r>
      <w:r w:rsidRPr="00123545">
        <w:rPr>
          <w:spacing w:val="-10"/>
          <w:lang w:val="ru-RU"/>
        </w:rPr>
        <w:t>у</w:t>
      </w:r>
      <w:r w:rsidRPr="00123545">
        <w:rPr>
          <w:spacing w:val="1"/>
          <w:lang w:val="ru-RU"/>
        </w:rPr>
        <w:t>д</w:t>
      </w:r>
      <w:r w:rsidRPr="00123545">
        <w:rPr>
          <w:spacing w:val="2"/>
          <w:lang w:val="ru-RU"/>
        </w:rPr>
        <w:t>о</w:t>
      </w:r>
      <w:r w:rsidRPr="00123545">
        <w:rPr>
          <w:spacing w:val="-1"/>
          <w:lang w:val="ru-RU"/>
        </w:rPr>
        <w:t>м</w:t>
      </w:r>
      <w:r w:rsidRPr="00123545">
        <w:rPr>
          <w:lang w:val="ru-RU"/>
        </w:rPr>
        <w:t xml:space="preserve">, </w:t>
      </w:r>
      <w:r w:rsidRPr="00123545">
        <w:rPr>
          <w:spacing w:val="19"/>
          <w:lang w:val="ru-RU"/>
        </w:rPr>
        <w:t xml:space="preserve"> </w:t>
      </w:r>
      <w:r w:rsidRPr="00123545">
        <w:rPr>
          <w:spacing w:val="-1"/>
          <w:lang w:val="ru-RU"/>
        </w:rPr>
        <w:t>д</w:t>
      </w:r>
      <w:r w:rsidRPr="00123545">
        <w:rPr>
          <w:spacing w:val="-7"/>
          <w:lang w:val="ru-RU"/>
        </w:rPr>
        <w:t>е</w:t>
      </w:r>
      <w:r w:rsidRPr="00123545">
        <w:rPr>
          <w:spacing w:val="-1"/>
          <w:lang w:val="ru-RU"/>
        </w:rPr>
        <w:t>л</w:t>
      </w:r>
      <w:r w:rsidRPr="00123545">
        <w:rPr>
          <w:lang w:val="ru-RU"/>
        </w:rPr>
        <w:t>и</w:t>
      </w:r>
      <w:r w:rsidRPr="00123545">
        <w:rPr>
          <w:spacing w:val="-1"/>
          <w:lang w:val="ru-RU"/>
        </w:rPr>
        <w:t>м</w:t>
      </w:r>
      <w:r w:rsidRPr="00123545">
        <w:rPr>
          <w:lang w:val="ru-RU"/>
        </w:rPr>
        <w:t>ич</w:t>
      </w:r>
      <w:r w:rsidRPr="00123545">
        <w:rPr>
          <w:spacing w:val="-2"/>
          <w:lang w:val="ru-RU"/>
        </w:rPr>
        <w:t>н</w:t>
      </w:r>
      <w:r w:rsidRPr="00123545">
        <w:rPr>
          <w:lang w:val="ru-RU"/>
        </w:rPr>
        <w:t>о</w:t>
      </w:r>
    </w:p>
    <w:p w:rsidR="00657AF2" w:rsidRPr="00123545" w:rsidRDefault="00657AF2" w:rsidP="00657AF2">
      <w:pPr>
        <w:tabs>
          <w:tab w:val="left" w:pos="1350"/>
        </w:tabs>
        <w:spacing w:before="7" w:line="247" w:lineRule="auto"/>
        <w:ind w:right="78"/>
        <w:jc w:val="both"/>
        <w:rPr>
          <w:w w:val="103"/>
          <w:lang/>
        </w:rPr>
      </w:pPr>
      <w:r w:rsidRPr="00123545">
        <w:rPr>
          <w:spacing w:val="-8"/>
          <w:w w:val="103"/>
          <w:lang w:val="ru-RU"/>
        </w:rPr>
        <w:t>у</w:t>
      </w:r>
      <w:r w:rsidRPr="00123545">
        <w:rPr>
          <w:spacing w:val="4"/>
          <w:w w:val="103"/>
          <w:lang w:val="ru-RU"/>
        </w:rPr>
        <w:t>с</w:t>
      </w:r>
      <w:r w:rsidRPr="00123545">
        <w:rPr>
          <w:spacing w:val="1"/>
          <w:w w:val="103"/>
          <w:lang w:val="ru-RU"/>
        </w:rPr>
        <w:t>т</w:t>
      </w:r>
      <w:r w:rsidRPr="00123545">
        <w:rPr>
          <w:spacing w:val="-3"/>
          <w:w w:val="103"/>
          <w:lang w:val="ru-RU"/>
        </w:rPr>
        <w:t>у</w:t>
      </w:r>
      <w:r w:rsidRPr="00123545">
        <w:rPr>
          <w:spacing w:val="1"/>
          <w:w w:val="103"/>
          <w:lang w:val="ru-RU"/>
        </w:rPr>
        <w:t>п</w:t>
      </w:r>
      <w:r w:rsidRPr="00123545">
        <w:rPr>
          <w:w w:val="103"/>
          <w:lang w:val="ru-RU"/>
        </w:rPr>
        <w:t>ио</w:t>
      </w:r>
      <w:r w:rsidRPr="00123545">
        <w:rPr>
          <w:w w:val="103"/>
          <w:lang/>
        </w:rPr>
        <w:t xml:space="preserve"> </w:t>
      </w:r>
      <w:r w:rsidRPr="00123545">
        <w:rPr>
          <w:spacing w:val="1"/>
          <w:lang w:val="ru-RU"/>
        </w:rPr>
        <w:t>п</w:t>
      </w:r>
      <w:r w:rsidRPr="00123545">
        <w:rPr>
          <w:spacing w:val="-5"/>
          <w:lang w:val="ru-RU"/>
        </w:rPr>
        <w:t>о</w:t>
      </w:r>
      <w:r w:rsidRPr="00123545">
        <w:rPr>
          <w:spacing w:val="-1"/>
          <w:lang w:val="ru-RU"/>
        </w:rPr>
        <w:t>д</w:t>
      </w:r>
      <w:r w:rsidRPr="00123545">
        <w:rPr>
          <w:lang w:val="ru-RU"/>
        </w:rPr>
        <w:t>и</w:t>
      </w:r>
      <w:r w:rsidRPr="00123545">
        <w:rPr>
          <w:spacing w:val="-4"/>
          <w:lang w:val="ru-RU"/>
        </w:rPr>
        <w:t>з</w:t>
      </w:r>
      <w:r w:rsidRPr="00123545">
        <w:rPr>
          <w:spacing w:val="-2"/>
          <w:lang w:val="ru-RU"/>
        </w:rPr>
        <w:t>в</w:t>
      </w:r>
      <w:r w:rsidRPr="00123545">
        <w:rPr>
          <w:lang w:val="ru-RU"/>
        </w:rPr>
        <w:t>ођ</w:t>
      </w:r>
      <w:r w:rsidRPr="00123545">
        <w:rPr>
          <w:spacing w:val="-5"/>
          <w:lang w:val="ru-RU"/>
        </w:rPr>
        <w:t>а</w:t>
      </w:r>
      <w:r w:rsidRPr="00123545">
        <w:rPr>
          <w:spacing w:val="2"/>
          <w:lang w:val="ru-RU"/>
        </w:rPr>
        <w:t>ч</w:t>
      </w:r>
      <w:r w:rsidRPr="00123545">
        <w:rPr>
          <w:spacing w:val="-24"/>
          <w:lang w:val="ru-RU"/>
        </w:rPr>
        <w:t>у</w:t>
      </w:r>
      <w:r w:rsidRPr="00123545">
        <w:rPr>
          <w:lang w:val="ru-RU"/>
        </w:rPr>
        <w:t xml:space="preserve">, </w:t>
      </w:r>
      <w:r w:rsidRPr="00123545">
        <w:rPr>
          <w:spacing w:val="16"/>
          <w:lang w:val="ru-RU"/>
        </w:rPr>
        <w:t xml:space="preserve"> </w:t>
      </w:r>
      <w:r w:rsidRPr="00123545">
        <w:rPr>
          <w:lang w:val="ru-RU"/>
        </w:rPr>
        <w:t>у</w:t>
      </w:r>
      <w:r w:rsidRPr="00123545">
        <w:rPr>
          <w:spacing w:val="31"/>
          <w:lang w:val="ru-RU"/>
        </w:rPr>
        <w:t xml:space="preserve"> </w:t>
      </w:r>
      <w:r w:rsidRPr="00123545">
        <w:rPr>
          <w:spacing w:val="1"/>
          <w:lang w:val="ru-RU"/>
        </w:rPr>
        <w:t>п</w:t>
      </w:r>
      <w:r w:rsidRPr="00123545">
        <w:rPr>
          <w:spacing w:val="-2"/>
          <w:lang w:val="ru-RU"/>
        </w:rPr>
        <w:t>о</w:t>
      </w:r>
      <w:r w:rsidRPr="00123545">
        <w:rPr>
          <w:spacing w:val="-1"/>
          <w:lang w:val="ru-RU"/>
        </w:rPr>
        <w:t>т</w:t>
      </w:r>
      <w:r w:rsidRPr="00123545">
        <w:rPr>
          <w:spacing w:val="3"/>
          <w:lang w:val="ru-RU"/>
        </w:rPr>
        <w:t>п</w:t>
      </w:r>
      <w:r w:rsidRPr="00123545">
        <w:rPr>
          <w:spacing w:val="-3"/>
          <w:lang w:val="ru-RU"/>
        </w:rPr>
        <w:t>у</w:t>
      </w:r>
      <w:r w:rsidRPr="00123545">
        <w:rPr>
          <w:spacing w:val="-2"/>
          <w:lang w:val="ru-RU"/>
        </w:rPr>
        <w:t>н</w:t>
      </w:r>
      <w:r w:rsidRPr="00123545">
        <w:rPr>
          <w:spacing w:val="2"/>
          <w:lang w:val="ru-RU"/>
        </w:rPr>
        <w:t>о</w:t>
      </w:r>
      <w:r w:rsidRPr="00123545">
        <w:rPr>
          <w:lang w:val="ru-RU"/>
        </w:rPr>
        <w:t>с</w:t>
      </w:r>
      <w:r w:rsidRPr="00123545">
        <w:rPr>
          <w:spacing w:val="-1"/>
          <w:lang w:val="ru-RU"/>
        </w:rPr>
        <w:t>т</w:t>
      </w:r>
      <w:r w:rsidRPr="00123545">
        <w:rPr>
          <w:lang w:val="ru-RU"/>
        </w:rPr>
        <w:t xml:space="preserve">и </w:t>
      </w:r>
      <w:r w:rsidRPr="00123545">
        <w:rPr>
          <w:spacing w:val="6"/>
          <w:lang w:val="ru-RU"/>
        </w:rPr>
        <w:t xml:space="preserve"> </w:t>
      </w:r>
      <w:r w:rsidRPr="00123545">
        <w:rPr>
          <w:spacing w:val="-5"/>
          <w:lang w:val="ru-RU"/>
        </w:rPr>
        <w:t>о</w:t>
      </w:r>
      <w:r w:rsidRPr="00123545">
        <w:rPr>
          <w:spacing w:val="1"/>
          <w:lang w:val="ru-RU"/>
        </w:rPr>
        <w:t>д</w:t>
      </w:r>
      <w:r w:rsidRPr="00123545">
        <w:rPr>
          <w:spacing w:val="-6"/>
          <w:lang w:val="ru-RU"/>
        </w:rPr>
        <w:t>г</w:t>
      </w:r>
      <w:r w:rsidRPr="00123545">
        <w:rPr>
          <w:lang w:val="ru-RU"/>
        </w:rPr>
        <w:t>о</w:t>
      </w:r>
      <w:r w:rsidRPr="00123545">
        <w:rPr>
          <w:spacing w:val="-2"/>
          <w:lang w:val="ru-RU"/>
        </w:rPr>
        <w:t>в</w:t>
      </w:r>
      <w:r w:rsidRPr="00123545">
        <w:rPr>
          <w:lang w:val="ru-RU"/>
        </w:rPr>
        <w:t xml:space="preserve">ара </w:t>
      </w:r>
      <w:r w:rsidRPr="00123545">
        <w:rPr>
          <w:spacing w:val="3"/>
          <w:lang w:val="ru-RU"/>
        </w:rPr>
        <w:t xml:space="preserve"> </w:t>
      </w:r>
      <w:r w:rsidRPr="00123545">
        <w:rPr>
          <w:spacing w:val="-2"/>
          <w:lang/>
        </w:rPr>
        <w:t>Н</w:t>
      </w:r>
      <w:r w:rsidRPr="00123545">
        <w:rPr>
          <w:lang w:val="ru-RU"/>
        </w:rPr>
        <w:t>ар</w:t>
      </w:r>
      <w:r w:rsidRPr="00123545">
        <w:rPr>
          <w:spacing w:val="-5"/>
          <w:lang w:val="ru-RU"/>
        </w:rPr>
        <w:t>у</w:t>
      </w:r>
      <w:r w:rsidRPr="00123545">
        <w:rPr>
          <w:spacing w:val="2"/>
          <w:lang w:val="ru-RU"/>
        </w:rPr>
        <w:t>ч</w:t>
      </w:r>
      <w:r w:rsidRPr="00123545">
        <w:rPr>
          <w:lang w:val="ru-RU"/>
        </w:rPr>
        <w:t>ио</w:t>
      </w:r>
      <w:r w:rsidRPr="00123545">
        <w:rPr>
          <w:spacing w:val="1"/>
          <w:lang w:val="ru-RU"/>
        </w:rPr>
        <w:t>ц</w:t>
      </w:r>
      <w:r w:rsidRPr="00123545">
        <w:rPr>
          <w:lang w:val="ru-RU"/>
        </w:rPr>
        <w:t xml:space="preserve">у </w:t>
      </w:r>
      <w:r w:rsidRPr="00123545">
        <w:rPr>
          <w:spacing w:val="7"/>
          <w:lang w:val="ru-RU"/>
        </w:rPr>
        <w:t xml:space="preserve"> </w:t>
      </w:r>
      <w:r w:rsidRPr="00123545">
        <w:rPr>
          <w:spacing w:val="-4"/>
          <w:lang w:val="ru-RU"/>
        </w:rPr>
        <w:t>з</w:t>
      </w:r>
      <w:r w:rsidRPr="00123545">
        <w:rPr>
          <w:lang w:val="ru-RU"/>
        </w:rPr>
        <w:t>а</w:t>
      </w:r>
      <w:r w:rsidRPr="00123545">
        <w:rPr>
          <w:spacing w:val="39"/>
          <w:lang w:val="ru-RU"/>
        </w:rPr>
        <w:t xml:space="preserve"> </w:t>
      </w:r>
      <w:r w:rsidRPr="00123545">
        <w:rPr>
          <w:spacing w:val="2"/>
          <w:lang w:val="ru-RU"/>
        </w:rPr>
        <w:t>и</w:t>
      </w:r>
      <w:r w:rsidRPr="00123545">
        <w:rPr>
          <w:spacing w:val="-4"/>
          <w:lang w:val="ru-RU"/>
        </w:rPr>
        <w:t>з</w:t>
      </w:r>
      <w:r w:rsidRPr="00123545">
        <w:rPr>
          <w:lang w:val="ru-RU"/>
        </w:rPr>
        <w:t>вр</w:t>
      </w:r>
      <w:r w:rsidRPr="00123545">
        <w:rPr>
          <w:spacing w:val="-1"/>
          <w:lang w:val="ru-RU"/>
        </w:rPr>
        <w:t>ш</w:t>
      </w:r>
      <w:r w:rsidRPr="00123545">
        <w:rPr>
          <w:spacing w:val="2"/>
          <w:lang w:val="ru-RU"/>
        </w:rPr>
        <w:t>е</w:t>
      </w:r>
      <w:r w:rsidRPr="00123545">
        <w:rPr>
          <w:spacing w:val="-3"/>
          <w:lang w:val="ru-RU"/>
        </w:rPr>
        <w:t>њ</w:t>
      </w:r>
      <w:r w:rsidRPr="00123545">
        <w:rPr>
          <w:lang w:val="ru-RU"/>
        </w:rPr>
        <w:t xml:space="preserve">е </w:t>
      </w:r>
      <w:r w:rsidRPr="00123545">
        <w:rPr>
          <w:spacing w:val="6"/>
          <w:lang w:val="ru-RU"/>
        </w:rPr>
        <w:t xml:space="preserve"> </w:t>
      </w:r>
      <w:r w:rsidRPr="00123545">
        <w:rPr>
          <w:lang w:val="ru-RU"/>
        </w:rPr>
        <w:t>о</w:t>
      </w:r>
      <w:r w:rsidRPr="00123545">
        <w:rPr>
          <w:spacing w:val="-6"/>
          <w:lang w:val="ru-RU"/>
        </w:rPr>
        <w:t>б</w:t>
      </w:r>
      <w:r w:rsidRPr="00123545">
        <w:rPr>
          <w:lang w:val="ru-RU"/>
        </w:rPr>
        <w:t>а</w:t>
      </w:r>
      <w:r w:rsidRPr="00123545">
        <w:rPr>
          <w:spacing w:val="-2"/>
          <w:lang w:val="ru-RU"/>
        </w:rPr>
        <w:t>в</w:t>
      </w:r>
      <w:r w:rsidRPr="00123545">
        <w:rPr>
          <w:spacing w:val="-5"/>
          <w:lang w:val="ru-RU"/>
        </w:rPr>
        <w:t>е</w:t>
      </w:r>
      <w:r w:rsidRPr="00123545">
        <w:rPr>
          <w:spacing w:val="-1"/>
          <w:lang w:val="ru-RU"/>
        </w:rPr>
        <w:t>з</w:t>
      </w:r>
      <w:r w:rsidRPr="00123545">
        <w:rPr>
          <w:lang w:val="ru-RU"/>
        </w:rPr>
        <w:t>а  из</w:t>
      </w:r>
      <w:r w:rsidRPr="00123545">
        <w:rPr>
          <w:spacing w:val="35"/>
          <w:lang w:val="ru-RU"/>
        </w:rPr>
        <w:t xml:space="preserve"> </w:t>
      </w:r>
      <w:r w:rsidRPr="00123545">
        <w:rPr>
          <w:spacing w:val="1"/>
          <w:lang w:val="ru-RU"/>
        </w:rPr>
        <w:t>п</w:t>
      </w:r>
      <w:r w:rsidRPr="00123545">
        <w:rPr>
          <w:lang w:val="ru-RU"/>
        </w:rPr>
        <w:t>ос</w:t>
      </w:r>
      <w:r w:rsidRPr="00123545">
        <w:rPr>
          <w:spacing w:val="4"/>
          <w:lang w:val="ru-RU"/>
        </w:rPr>
        <w:t>т</w:t>
      </w:r>
      <w:r w:rsidRPr="00123545">
        <w:rPr>
          <w:spacing w:val="-3"/>
          <w:lang w:val="ru-RU"/>
        </w:rPr>
        <w:t>у</w:t>
      </w:r>
      <w:r w:rsidRPr="00123545">
        <w:rPr>
          <w:spacing w:val="1"/>
          <w:lang w:val="ru-RU"/>
        </w:rPr>
        <w:t>п</w:t>
      </w:r>
      <w:r w:rsidRPr="00123545">
        <w:rPr>
          <w:spacing w:val="5"/>
          <w:lang w:val="ru-RU"/>
        </w:rPr>
        <w:t>к</w:t>
      </w:r>
      <w:r w:rsidRPr="00123545">
        <w:rPr>
          <w:lang w:val="ru-RU"/>
        </w:rPr>
        <w:t>а</w:t>
      </w:r>
      <w:r w:rsidRPr="00123545">
        <w:rPr>
          <w:spacing w:val="54"/>
          <w:lang w:val="ru-RU"/>
        </w:rPr>
        <w:t xml:space="preserve"> </w:t>
      </w:r>
      <w:r w:rsidRPr="00123545">
        <w:rPr>
          <w:spacing w:val="2"/>
          <w:lang w:val="ru-RU"/>
        </w:rPr>
        <w:t>ј</w:t>
      </w:r>
      <w:r w:rsidRPr="00123545">
        <w:rPr>
          <w:lang w:val="ru-RU"/>
        </w:rPr>
        <w:t>ав</w:t>
      </w:r>
      <w:r w:rsidRPr="00123545">
        <w:rPr>
          <w:spacing w:val="-2"/>
          <w:lang w:val="ru-RU"/>
        </w:rPr>
        <w:t>н</w:t>
      </w:r>
      <w:r w:rsidRPr="00123545">
        <w:rPr>
          <w:lang w:val="ru-RU"/>
        </w:rPr>
        <w:t>е</w:t>
      </w:r>
      <w:r w:rsidRPr="00123545">
        <w:rPr>
          <w:w w:val="103"/>
          <w:lang/>
        </w:rPr>
        <w:t xml:space="preserve"> </w:t>
      </w:r>
      <w:r w:rsidRPr="00123545">
        <w:rPr>
          <w:spacing w:val="-2"/>
          <w:w w:val="103"/>
          <w:lang w:val="ru-RU"/>
        </w:rPr>
        <w:t>н</w:t>
      </w:r>
      <w:r w:rsidRPr="00123545">
        <w:rPr>
          <w:spacing w:val="2"/>
          <w:w w:val="103"/>
          <w:lang w:val="ru-RU"/>
        </w:rPr>
        <w:t>а</w:t>
      </w:r>
      <w:r w:rsidRPr="00123545">
        <w:rPr>
          <w:spacing w:val="-6"/>
          <w:w w:val="103"/>
          <w:lang w:val="ru-RU"/>
        </w:rPr>
        <w:t>б</w:t>
      </w:r>
      <w:r w:rsidRPr="00123545">
        <w:rPr>
          <w:w w:val="103"/>
          <w:lang w:val="ru-RU"/>
        </w:rPr>
        <w:t>ав</w:t>
      </w:r>
      <w:r w:rsidRPr="00123545">
        <w:rPr>
          <w:spacing w:val="3"/>
          <w:w w:val="103"/>
          <w:lang w:val="ru-RU"/>
        </w:rPr>
        <w:t>к</w:t>
      </w:r>
      <w:r w:rsidRPr="00123545">
        <w:rPr>
          <w:w w:val="103"/>
          <w:lang w:val="ru-RU"/>
        </w:rPr>
        <w:t xml:space="preserve">е, </w:t>
      </w:r>
      <w:r w:rsidRPr="00123545">
        <w:rPr>
          <w:spacing w:val="-5"/>
          <w:lang w:val="ru-RU"/>
        </w:rPr>
        <w:t>о</w:t>
      </w:r>
      <w:r w:rsidRPr="00123545">
        <w:rPr>
          <w:spacing w:val="-1"/>
          <w:lang w:val="ru-RU"/>
        </w:rPr>
        <w:t>д</w:t>
      </w:r>
      <w:r w:rsidRPr="00123545">
        <w:rPr>
          <w:spacing w:val="-2"/>
          <w:lang w:val="ru-RU"/>
        </w:rPr>
        <w:t>н</w:t>
      </w:r>
      <w:r w:rsidRPr="00123545">
        <w:rPr>
          <w:lang w:val="ru-RU"/>
        </w:rPr>
        <w:t>о</w:t>
      </w:r>
      <w:r w:rsidRPr="00123545">
        <w:rPr>
          <w:spacing w:val="2"/>
          <w:lang w:val="ru-RU"/>
        </w:rPr>
        <w:t>с</w:t>
      </w:r>
      <w:r w:rsidRPr="00123545">
        <w:rPr>
          <w:spacing w:val="-2"/>
          <w:lang w:val="ru-RU"/>
        </w:rPr>
        <w:t>н</w:t>
      </w:r>
      <w:r w:rsidRPr="00123545">
        <w:rPr>
          <w:lang w:val="ru-RU"/>
        </w:rPr>
        <w:t>о</w:t>
      </w:r>
      <w:r w:rsidRPr="00123545">
        <w:rPr>
          <w:spacing w:val="25"/>
          <w:lang w:val="ru-RU"/>
        </w:rPr>
        <w:t xml:space="preserve"> </w:t>
      </w:r>
      <w:r w:rsidRPr="00123545">
        <w:rPr>
          <w:spacing w:val="-1"/>
          <w:lang w:val="ru-RU"/>
        </w:rPr>
        <w:t>з</w:t>
      </w:r>
      <w:r w:rsidRPr="00123545">
        <w:rPr>
          <w:lang w:val="ru-RU"/>
        </w:rPr>
        <w:t>а</w:t>
      </w:r>
      <w:r w:rsidRPr="00123545">
        <w:rPr>
          <w:spacing w:val="8"/>
          <w:lang w:val="ru-RU"/>
        </w:rPr>
        <w:t xml:space="preserve"> </w:t>
      </w:r>
      <w:r w:rsidRPr="00123545">
        <w:rPr>
          <w:spacing w:val="2"/>
          <w:lang w:val="ru-RU"/>
        </w:rPr>
        <w:t>и</w:t>
      </w:r>
      <w:r w:rsidRPr="00123545">
        <w:rPr>
          <w:spacing w:val="-1"/>
          <w:lang w:val="ru-RU"/>
        </w:rPr>
        <w:t>з</w:t>
      </w:r>
      <w:r w:rsidRPr="00123545">
        <w:rPr>
          <w:lang w:val="ru-RU"/>
        </w:rPr>
        <w:t>вр</w:t>
      </w:r>
      <w:r w:rsidRPr="00123545">
        <w:rPr>
          <w:spacing w:val="-3"/>
          <w:lang w:val="ru-RU"/>
        </w:rPr>
        <w:t>ш</w:t>
      </w:r>
      <w:r w:rsidRPr="00123545">
        <w:rPr>
          <w:lang w:val="ru-RU"/>
        </w:rPr>
        <w:t>ење</w:t>
      </w:r>
      <w:r w:rsidRPr="00123545">
        <w:rPr>
          <w:spacing w:val="34"/>
          <w:lang w:val="ru-RU"/>
        </w:rPr>
        <w:t xml:space="preserve"> </w:t>
      </w:r>
      <w:r w:rsidRPr="00123545">
        <w:rPr>
          <w:lang w:val="ru-RU"/>
        </w:rPr>
        <w:t>у</w:t>
      </w:r>
      <w:r w:rsidRPr="00123545">
        <w:rPr>
          <w:spacing w:val="-6"/>
          <w:lang w:val="ru-RU"/>
        </w:rPr>
        <w:t>г</w:t>
      </w:r>
      <w:r w:rsidRPr="00123545">
        <w:rPr>
          <w:lang w:val="ru-RU"/>
        </w:rPr>
        <w:t>о</w:t>
      </w:r>
      <w:r w:rsidRPr="00123545">
        <w:rPr>
          <w:spacing w:val="-2"/>
          <w:lang w:val="ru-RU"/>
        </w:rPr>
        <w:t>в</w:t>
      </w:r>
      <w:r w:rsidRPr="00123545">
        <w:rPr>
          <w:lang w:val="ru-RU"/>
        </w:rPr>
        <w:t>ор</w:t>
      </w:r>
      <w:r w:rsidRPr="00123545">
        <w:rPr>
          <w:spacing w:val="-2"/>
          <w:lang w:val="ru-RU"/>
        </w:rPr>
        <w:t>н</w:t>
      </w:r>
      <w:r w:rsidRPr="00123545">
        <w:rPr>
          <w:lang w:val="ru-RU"/>
        </w:rPr>
        <w:t>их</w:t>
      </w:r>
      <w:r w:rsidRPr="00123545">
        <w:rPr>
          <w:spacing w:val="32"/>
          <w:lang w:val="ru-RU"/>
        </w:rPr>
        <w:t xml:space="preserve"> </w:t>
      </w:r>
      <w:r w:rsidRPr="00123545">
        <w:rPr>
          <w:lang w:val="ru-RU"/>
        </w:rPr>
        <w:t>о</w:t>
      </w:r>
      <w:r w:rsidRPr="00123545">
        <w:rPr>
          <w:spacing w:val="-6"/>
          <w:lang w:val="ru-RU"/>
        </w:rPr>
        <w:t>б</w:t>
      </w:r>
      <w:r w:rsidRPr="00123545">
        <w:rPr>
          <w:lang w:val="ru-RU"/>
        </w:rPr>
        <w:t>а</w:t>
      </w:r>
      <w:r w:rsidRPr="00123545">
        <w:rPr>
          <w:spacing w:val="-2"/>
          <w:lang w:val="ru-RU"/>
        </w:rPr>
        <w:t>в</w:t>
      </w:r>
      <w:r w:rsidRPr="00123545">
        <w:rPr>
          <w:spacing w:val="-5"/>
          <w:lang w:val="ru-RU"/>
        </w:rPr>
        <w:t>е</w:t>
      </w:r>
      <w:r w:rsidRPr="00123545">
        <w:rPr>
          <w:spacing w:val="-4"/>
          <w:lang w:val="ru-RU"/>
        </w:rPr>
        <w:t>з</w:t>
      </w:r>
      <w:r w:rsidRPr="00123545">
        <w:rPr>
          <w:lang w:val="ru-RU"/>
        </w:rPr>
        <w:t>а,</w:t>
      </w:r>
      <w:r w:rsidRPr="00123545">
        <w:rPr>
          <w:spacing w:val="29"/>
          <w:lang w:val="ru-RU"/>
        </w:rPr>
        <w:t xml:space="preserve"> </w:t>
      </w:r>
      <w:r w:rsidRPr="00123545">
        <w:rPr>
          <w:spacing w:val="-3"/>
          <w:lang w:val="ru-RU"/>
        </w:rPr>
        <w:t>б</w:t>
      </w:r>
      <w:r w:rsidRPr="00123545">
        <w:rPr>
          <w:spacing w:val="-2"/>
          <w:lang w:val="ru-RU"/>
        </w:rPr>
        <w:t>е</w:t>
      </w:r>
      <w:r w:rsidRPr="00123545">
        <w:rPr>
          <w:lang w:val="ru-RU"/>
        </w:rPr>
        <w:t>з</w:t>
      </w:r>
      <w:r w:rsidRPr="00123545">
        <w:rPr>
          <w:spacing w:val="11"/>
          <w:lang w:val="ru-RU"/>
        </w:rPr>
        <w:t xml:space="preserve"> </w:t>
      </w:r>
      <w:r w:rsidRPr="00123545">
        <w:rPr>
          <w:lang w:val="ru-RU"/>
        </w:rPr>
        <w:t>о</w:t>
      </w:r>
      <w:r w:rsidRPr="00123545">
        <w:rPr>
          <w:spacing w:val="-3"/>
          <w:lang w:val="ru-RU"/>
        </w:rPr>
        <w:t>б</w:t>
      </w:r>
      <w:r w:rsidRPr="00123545">
        <w:rPr>
          <w:spacing w:val="-1"/>
          <w:lang w:val="ru-RU"/>
        </w:rPr>
        <w:t>з</w:t>
      </w:r>
      <w:r w:rsidRPr="00123545">
        <w:rPr>
          <w:lang w:val="ru-RU"/>
        </w:rPr>
        <w:t>ира</w:t>
      </w:r>
      <w:r w:rsidRPr="00123545">
        <w:rPr>
          <w:spacing w:val="22"/>
          <w:lang w:val="ru-RU"/>
        </w:rPr>
        <w:t xml:space="preserve"> </w:t>
      </w:r>
      <w:r w:rsidRPr="00123545">
        <w:rPr>
          <w:spacing w:val="-2"/>
          <w:lang w:val="ru-RU"/>
        </w:rPr>
        <w:t>н</w:t>
      </w:r>
      <w:r w:rsidRPr="00123545">
        <w:rPr>
          <w:lang w:val="ru-RU"/>
        </w:rPr>
        <w:t>а</w:t>
      </w:r>
      <w:r w:rsidRPr="00123545">
        <w:rPr>
          <w:spacing w:val="9"/>
          <w:lang w:val="ru-RU"/>
        </w:rPr>
        <w:t xml:space="preserve"> </w:t>
      </w:r>
      <w:r w:rsidRPr="00123545">
        <w:rPr>
          <w:spacing w:val="-1"/>
          <w:lang w:val="ru-RU"/>
        </w:rPr>
        <w:t>б</w:t>
      </w:r>
      <w:r w:rsidRPr="00123545">
        <w:rPr>
          <w:lang w:val="ru-RU"/>
        </w:rPr>
        <w:t>рој</w:t>
      </w:r>
      <w:r w:rsidRPr="00123545">
        <w:rPr>
          <w:spacing w:val="15"/>
          <w:lang w:val="ru-RU"/>
        </w:rPr>
        <w:t xml:space="preserve"> </w:t>
      </w:r>
      <w:r w:rsidRPr="00123545">
        <w:rPr>
          <w:spacing w:val="1"/>
          <w:w w:val="103"/>
          <w:lang w:val="ru-RU"/>
        </w:rPr>
        <w:t>п</w:t>
      </w:r>
      <w:r w:rsidRPr="00123545">
        <w:rPr>
          <w:spacing w:val="-5"/>
          <w:w w:val="103"/>
          <w:lang w:val="ru-RU"/>
        </w:rPr>
        <w:t>о</w:t>
      </w:r>
      <w:r w:rsidRPr="00123545">
        <w:rPr>
          <w:spacing w:val="-1"/>
          <w:w w:val="103"/>
          <w:lang w:val="ru-RU"/>
        </w:rPr>
        <w:t>д</w:t>
      </w:r>
      <w:r w:rsidRPr="00123545">
        <w:rPr>
          <w:w w:val="103"/>
          <w:lang w:val="ru-RU"/>
        </w:rPr>
        <w:t>и</w:t>
      </w:r>
      <w:r w:rsidRPr="00123545">
        <w:rPr>
          <w:spacing w:val="-1"/>
          <w:w w:val="103"/>
          <w:lang w:val="ru-RU"/>
        </w:rPr>
        <w:t>з</w:t>
      </w:r>
      <w:r w:rsidRPr="00123545">
        <w:rPr>
          <w:spacing w:val="-2"/>
          <w:w w:val="103"/>
          <w:lang w:val="ru-RU"/>
        </w:rPr>
        <w:t>в</w:t>
      </w:r>
      <w:r w:rsidRPr="00123545">
        <w:rPr>
          <w:w w:val="103"/>
          <w:lang w:val="ru-RU"/>
        </w:rPr>
        <w:t>о</w:t>
      </w:r>
      <w:r w:rsidRPr="00123545">
        <w:rPr>
          <w:spacing w:val="2"/>
          <w:w w:val="103"/>
          <w:lang w:val="ru-RU"/>
        </w:rPr>
        <w:t>ђ</w:t>
      </w:r>
      <w:r w:rsidRPr="00123545">
        <w:rPr>
          <w:spacing w:val="-5"/>
          <w:w w:val="103"/>
          <w:lang w:val="ru-RU"/>
        </w:rPr>
        <w:t>а</w:t>
      </w:r>
      <w:r w:rsidRPr="00123545">
        <w:rPr>
          <w:w w:val="103"/>
          <w:lang w:val="ru-RU"/>
        </w:rPr>
        <w:t>ча.</w:t>
      </w:r>
    </w:p>
    <w:p w:rsidR="00657AF2" w:rsidRPr="00123545" w:rsidRDefault="00657AF2" w:rsidP="00657AF2">
      <w:pPr>
        <w:tabs>
          <w:tab w:val="left" w:pos="1350"/>
        </w:tabs>
        <w:spacing w:before="7" w:line="247" w:lineRule="auto"/>
        <w:ind w:left="122" w:right="78" w:hanging="122"/>
        <w:jc w:val="center"/>
        <w:rPr>
          <w:b/>
          <w:w w:val="103"/>
          <w:lang/>
        </w:rPr>
      </w:pPr>
      <w:r w:rsidRPr="00123545">
        <w:rPr>
          <w:b/>
          <w:w w:val="103"/>
          <w:lang w:val="ru-RU"/>
        </w:rPr>
        <w:t>Члан 2б.</w:t>
      </w:r>
    </w:p>
    <w:p w:rsidR="00657AF2" w:rsidRPr="00123545" w:rsidRDefault="00657AF2" w:rsidP="00657AF2">
      <w:pPr>
        <w:tabs>
          <w:tab w:val="left" w:pos="1350"/>
        </w:tabs>
        <w:ind w:left="4432" w:right="4428"/>
        <w:jc w:val="both"/>
        <w:rPr>
          <w:lang/>
        </w:rPr>
      </w:pPr>
    </w:p>
    <w:p w:rsidR="00657AF2" w:rsidRPr="00123545" w:rsidRDefault="00657AF2" w:rsidP="00657AF2">
      <w:pPr>
        <w:tabs>
          <w:tab w:val="left" w:pos="1350"/>
        </w:tabs>
        <w:spacing w:before="7" w:line="250" w:lineRule="auto"/>
        <w:ind w:left="122" w:right="81" w:hanging="122"/>
        <w:jc w:val="both"/>
        <w:rPr>
          <w:spacing w:val="36"/>
          <w:lang/>
        </w:rPr>
      </w:pPr>
      <w:r w:rsidRPr="00123545">
        <w:rPr>
          <w:noProof/>
        </w:rPr>
        <w:pict>
          <v:group id="_x0000_s1027" style="position:absolute;left:0;text-align:left;margin-left:436.1pt;margin-top:11.25pt;width:2.9pt;height:0;z-index:-251655168;mso-position-horizontal-relative:page" coordorigin="8722,225" coordsize="58,0">
            <v:shape id="_x0000_s1028" style="position:absolute;left:8722;top:225;width:58;height:0" coordorigin="8722,225" coordsize="58,0" path="m8722,225r57,e" filled="f" strokeweight=".94pt">
              <v:path arrowok="t"/>
            </v:shape>
            <w10:wrap anchorx="page"/>
          </v:group>
        </w:pict>
      </w:r>
      <w:r w:rsidRPr="00123545">
        <w:rPr>
          <w:spacing w:val="-9"/>
          <w:lang w:val="ru-RU"/>
        </w:rPr>
        <w:t>У</w:t>
      </w:r>
      <w:r w:rsidRPr="00123545">
        <w:rPr>
          <w:spacing w:val="-4"/>
          <w:lang w:val="ru-RU"/>
        </w:rPr>
        <w:t>г</w:t>
      </w:r>
      <w:r w:rsidRPr="00123545">
        <w:rPr>
          <w:lang w:val="ru-RU"/>
        </w:rPr>
        <w:t>о</w:t>
      </w:r>
      <w:r w:rsidRPr="00123545">
        <w:rPr>
          <w:spacing w:val="-2"/>
          <w:lang w:val="ru-RU"/>
        </w:rPr>
        <w:t>в</w:t>
      </w:r>
      <w:r w:rsidRPr="00123545">
        <w:rPr>
          <w:lang w:val="ru-RU"/>
        </w:rPr>
        <w:t>оре</w:t>
      </w:r>
      <w:r w:rsidRPr="00123545">
        <w:rPr>
          <w:spacing w:val="-2"/>
          <w:lang w:val="ru-RU"/>
        </w:rPr>
        <w:t>н</w:t>
      </w:r>
      <w:r w:rsidRPr="00123545">
        <w:rPr>
          <w:lang w:val="ru-RU"/>
        </w:rPr>
        <w:t xml:space="preserve">е </w:t>
      </w:r>
      <w:r w:rsidRPr="00123545">
        <w:rPr>
          <w:spacing w:val="3"/>
          <w:lang w:val="ru-RU"/>
        </w:rPr>
        <w:t xml:space="preserve"> </w:t>
      </w:r>
      <w:r w:rsidRPr="00123545">
        <w:rPr>
          <w:spacing w:val="1"/>
          <w:lang w:val="ru-RU"/>
        </w:rPr>
        <w:t>п</w:t>
      </w:r>
      <w:r w:rsidRPr="00123545">
        <w:rPr>
          <w:lang w:val="ru-RU"/>
        </w:rPr>
        <w:t>ос</w:t>
      </w:r>
      <w:r w:rsidRPr="00123545">
        <w:rPr>
          <w:spacing w:val="1"/>
          <w:lang w:val="ru-RU"/>
        </w:rPr>
        <w:t>л</w:t>
      </w:r>
      <w:r w:rsidRPr="00123545">
        <w:rPr>
          <w:lang w:val="ru-RU"/>
        </w:rPr>
        <w:t>о</w:t>
      </w:r>
      <w:r w:rsidRPr="00123545">
        <w:rPr>
          <w:spacing w:val="-2"/>
          <w:lang w:val="ru-RU"/>
        </w:rPr>
        <w:t>в</w:t>
      </w:r>
      <w:r w:rsidRPr="00123545">
        <w:rPr>
          <w:lang w:val="ru-RU"/>
        </w:rPr>
        <w:t xml:space="preserve">е, </w:t>
      </w:r>
      <w:r w:rsidRPr="00123545">
        <w:rPr>
          <w:spacing w:val="1"/>
          <w:lang w:val="ru-RU"/>
        </w:rPr>
        <w:t xml:space="preserve"> </w:t>
      </w:r>
      <w:r w:rsidRPr="00123545">
        <w:rPr>
          <w:lang w:val="ru-RU"/>
        </w:rPr>
        <w:t>у</w:t>
      </w:r>
      <w:r w:rsidRPr="00123545">
        <w:rPr>
          <w:spacing w:val="31"/>
          <w:lang w:val="ru-RU"/>
        </w:rPr>
        <w:t xml:space="preserve"> </w:t>
      </w:r>
      <w:r w:rsidRPr="00123545">
        <w:rPr>
          <w:lang w:val="ru-RU"/>
        </w:rPr>
        <w:t>с</w:t>
      </w:r>
      <w:r w:rsidRPr="00123545">
        <w:rPr>
          <w:spacing w:val="3"/>
          <w:lang w:val="ru-RU"/>
        </w:rPr>
        <w:t>к</w:t>
      </w:r>
      <w:r w:rsidRPr="00123545">
        <w:rPr>
          <w:spacing w:val="-1"/>
          <w:lang w:val="ru-RU"/>
        </w:rPr>
        <w:t>л</w:t>
      </w:r>
      <w:r w:rsidRPr="00123545">
        <w:rPr>
          <w:lang w:val="ru-RU"/>
        </w:rPr>
        <w:t>а</w:t>
      </w:r>
      <w:r w:rsidRPr="00123545">
        <w:rPr>
          <w:spacing w:val="-1"/>
          <w:lang w:val="ru-RU"/>
        </w:rPr>
        <w:t>д</w:t>
      </w:r>
      <w:r w:rsidRPr="00123545">
        <w:rPr>
          <w:lang w:val="ru-RU"/>
        </w:rPr>
        <w:t>у</w:t>
      </w:r>
      <w:r w:rsidRPr="00123545">
        <w:rPr>
          <w:spacing w:val="47"/>
          <w:lang w:val="ru-RU"/>
        </w:rPr>
        <w:t xml:space="preserve"> </w:t>
      </w:r>
      <w:r w:rsidRPr="00123545">
        <w:rPr>
          <w:spacing w:val="2"/>
          <w:lang w:val="ru-RU"/>
        </w:rPr>
        <w:t>с</w:t>
      </w:r>
      <w:r w:rsidRPr="00123545">
        <w:rPr>
          <w:lang w:val="ru-RU"/>
        </w:rPr>
        <w:t>а</w:t>
      </w:r>
      <w:r w:rsidRPr="00123545">
        <w:rPr>
          <w:spacing w:val="36"/>
          <w:lang w:val="ru-RU"/>
        </w:rPr>
        <w:t xml:space="preserve"> </w:t>
      </w:r>
      <w:r w:rsidRPr="00123545">
        <w:rPr>
          <w:lang w:val="ru-RU"/>
        </w:rPr>
        <w:t>П</w:t>
      </w:r>
      <w:r w:rsidRPr="00123545">
        <w:rPr>
          <w:spacing w:val="2"/>
          <w:lang w:val="ru-RU"/>
        </w:rPr>
        <w:t>о</w:t>
      </w:r>
      <w:r w:rsidRPr="00123545">
        <w:rPr>
          <w:spacing w:val="1"/>
          <w:lang w:val="ru-RU"/>
        </w:rPr>
        <w:t>н</w:t>
      </w:r>
      <w:r w:rsidRPr="00123545">
        <w:rPr>
          <w:spacing w:val="-8"/>
          <w:lang w:val="ru-RU"/>
        </w:rPr>
        <w:t>у</w:t>
      </w:r>
      <w:r w:rsidRPr="00123545">
        <w:rPr>
          <w:spacing w:val="-3"/>
          <w:lang w:val="ru-RU"/>
        </w:rPr>
        <w:t>д</w:t>
      </w:r>
      <w:r w:rsidRPr="00123545">
        <w:rPr>
          <w:lang w:val="ru-RU"/>
        </w:rPr>
        <w:t>ом  и</w:t>
      </w:r>
      <w:r w:rsidRPr="00123545">
        <w:rPr>
          <w:spacing w:val="39"/>
          <w:lang w:val="ru-RU"/>
        </w:rPr>
        <w:t xml:space="preserve"> </w:t>
      </w:r>
      <w:r w:rsidRPr="00123545">
        <w:rPr>
          <w:spacing w:val="-1"/>
          <w:lang w:val="ru-RU"/>
        </w:rPr>
        <w:t>С</w:t>
      </w:r>
      <w:r w:rsidRPr="00123545">
        <w:rPr>
          <w:spacing w:val="1"/>
          <w:lang w:val="ru-RU"/>
        </w:rPr>
        <w:t>п</w:t>
      </w:r>
      <w:r w:rsidRPr="00123545">
        <w:rPr>
          <w:lang w:val="ru-RU"/>
        </w:rPr>
        <w:t>ор</w:t>
      </w:r>
      <w:r w:rsidRPr="00123545">
        <w:rPr>
          <w:spacing w:val="-3"/>
          <w:lang w:val="ru-RU"/>
        </w:rPr>
        <w:t>а</w:t>
      </w:r>
      <w:r w:rsidRPr="00123545">
        <w:rPr>
          <w:spacing w:val="-4"/>
          <w:lang w:val="ru-RU"/>
        </w:rPr>
        <w:t>з</w:t>
      </w:r>
      <w:r w:rsidRPr="00123545">
        <w:rPr>
          <w:spacing w:val="-5"/>
          <w:lang w:val="ru-RU"/>
        </w:rPr>
        <w:t>у</w:t>
      </w:r>
      <w:r w:rsidRPr="00123545">
        <w:rPr>
          <w:spacing w:val="2"/>
          <w:lang w:val="ru-RU"/>
        </w:rPr>
        <w:t>м</w:t>
      </w:r>
      <w:r w:rsidRPr="00123545">
        <w:rPr>
          <w:lang w:val="ru-RU"/>
        </w:rPr>
        <w:t>о</w:t>
      </w:r>
      <w:r w:rsidRPr="00123545">
        <w:rPr>
          <w:spacing w:val="-1"/>
          <w:lang w:val="ru-RU"/>
        </w:rPr>
        <w:t>м</w:t>
      </w:r>
      <w:r w:rsidRPr="00123545">
        <w:rPr>
          <w:lang w:val="ru-RU"/>
        </w:rPr>
        <w:t xml:space="preserve">, </w:t>
      </w:r>
      <w:r w:rsidRPr="00123545">
        <w:rPr>
          <w:spacing w:val="13"/>
          <w:lang w:val="ru-RU"/>
        </w:rPr>
        <w:t xml:space="preserve"> </w:t>
      </w:r>
      <w:r w:rsidRPr="00123545">
        <w:rPr>
          <w:spacing w:val="-1"/>
          <w:lang w:val="ru-RU"/>
        </w:rPr>
        <w:t>б</w:t>
      </w:r>
      <w:r w:rsidRPr="00123545">
        <w:rPr>
          <w:lang w:val="ru-RU"/>
        </w:rPr>
        <w:t>р.</w:t>
      </w:r>
      <w:r w:rsidRPr="00123545">
        <w:rPr>
          <w:spacing w:val="40"/>
          <w:lang w:val="ru-RU"/>
        </w:rPr>
        <w:t xml:space="preserve"> </w:t>
      </w:r>
      <w:r w:rsidRPr="00123545">
        <w:rPr>
          <w:lang w:val="ru-RU"/>
        </w:rPr>
        <w:t>_</w:t>
      </w:r>
      <w:r w:rsidRPr="00123545">
        <w:rPr>
          <w:lang/>
        </w:rPr>
        <w:t>_____</w:t>
      </w:r>
      <w:r w:rsidRPr="00123545">
        <w:rPr>
          <w:spacing w:val="33"/>
          <w:lang w:val="ru-RU"/>
        </w:rPr>
        <w:t xml:space="preserve"> </w:t>
      </w:r>
      <w:r w:rsidRPr="00123545">
        <w:rPr>
          <w:spacing w:val="-2"/>
          <w:lang w:val="ru-RU"/>
        </w:rPr>
        <w:t>о</w:t>
      </w:r>
      <w:r w:rsidRPr="00123545">
        <w:rPr>
          <w:lang w:val="ru-RU"/>
        </w:rPr>
        <w:t>д</w:t>
      </w:r>
      <w:r w:rsidRPr="00123545">
        <w:rPr>
          <w:spacing w:val="37"/>
          <w:lang w:val="ru-RU"/>
        </w:rPr>
        <w:t xml:space="preserve"> </w:t>
      </w:r>
      <w:r w:rsidRPr="00123545">
        <w:rPr>
          <w:lang w:val="ru-RU"/>
        </w:rPr>
        <w:t>_</w:t>
      </w:r>
      <w:r w:rsidRPr="00123545">
        <w:rPr>
          <w:lang/>
        </w:rPr>
        <w:t>______</w:t>
      </w:r>
      <w:r w:rsidRPr="00123545">
        <w:rPr>
          <w:lang w:val="ru-RU"/>
        </w:rPr>
        <w:t>,</w:t>
      </w:r>
    </w:p>
    <w:p w:rsidR="00657AF2" w:rsidRPr="00123545" w:rsidRDefault="00657AF2" w:rsidP="00657AF2">
      <w:pPr>
        <w:tabs>
          <w:tab w:val="left" w:pos="1350"/>
        </w:tabs>
        <w:spacing w:before="7" w:line="250" w:lineRule="auto"/>
        <w:ind w:left="122" w:right="81" w:hanging="122"/>
        <w:jc w:val="both"/>
        <w:rPr>
          <w:lang w:val="ru-RU"/>
        </w:rPr>
      </w:pPr>
      <w:r w:rsidRPr="00123545">
        <w:rPr>
          <w:spacing w:val="-1"/>
          <w:lang w:val="ru-RU"/>
        </w:rPr>
        <w:t>з</w:t>
      </w:r>
      <w:r w:rsidRPr="00123545">
        <w:rPr>
          <w:spacing w:val="-3"/>
          <w:lang w:val="ru-RU"/>
        </w:rPr>
        <w:t>а</w:t>
      </w:r>
      <w:r w:rsidRPr="00123545">
        <w:rPr>
          <w:spacing w:val="2"/>
          <w:lang w:val="ru-RU"/>
        </w:rPr>
        <w:t>ј</w:t>
      </w:r>
      <w:r w:rsidRPr="00123545">
        <w:rPr>
          <w:spacing w:val="-5"/>
          <w:lang w:val="ru-RU"/>
        </w:rPr>
        <w:t>е</w:t>
      </w:r>
      <w:r w:rsidRPr="00123545">
        <w:rPr>
          <w:spacing w:val="-1"/>
          <w:lang w:val="ru-RU"/>
        </w:rPr>
        <w:t>д</w:t>
      </w:r>
      <w:r w:rsidRPr="00123545">
        <w:rPr>
          <w:spacing w:val="-2"/>
          <w:lang w:val="ru-RU"/>
        </w:rPr>
        <w:t>н</w:t>
      </w:r>
      <w:r w:rsidRPr="00123545">
        <w:rPr>
          <w:lang w:val="ru-RU"/>
        </w:rPr>
        <w:t>ич</w:t>
      </w:r>
      <w:r w:rsidRPr="00123545">
        <w:rPr>
          <w:spacing w:val="1"/>
          <w:lang w:val="ru-RU"/>
        </w:rPr>
        <w:t>к</w:t>
      </w:r>
      <w:r w:rsidRPr="00123545">
        <w:rPr>
          <w:lang w:val="ru-RU"/>
        </w:rPr>
        <w:t xml:space="preserve">и </w:t>
      </w:r>
      <w:r w:rsidRPr="00123545">
        <w:rPr>
          <w:spacing w:val="6"/>
          <w:lang w:val="ru-RU"/>
        </w:rPr>
        <w:t xml:space="preserve"> </w:t>
      </w:r>
      <w:r w:rsidRPr="00123545">
        <w:rPr>
          <w:spacing w:val="2"/>
          <w:w w:val="103"/>
          <w:lang w:val="ru-RU"/>
        </w:rPr>
        <w:t>и</w:t>
      </w:r>
      <w:r w:rsidRPr="00123545">
        <w:rPr>
          <w:spacing w:val="-1"/>
          <w:w w:val="103"/>
          <w:lang w:val="ru-RU"/>
        </w:rPr>
        <w:t>з</w:t>
      </w:r>
      <w:r w:rsidRPr="00123545">
        <w:rPr>
          <w:w w:val="103"/>
          <w:lang w:val="ru-RU"/>
        </w:rPr>
        <w:t>вр</w:t>
      </w:r>
      <w:r w:rsidRPr="00123545">
        <w:rPr>
          <w:spacing w:val="-3"/>
          <w:w w:val="103"/>
          <w:lang w:val="ru-RU"/>
        </w:rPr>
        <w:t>ш</w:t>
      </w:r>
      <w:r w:rsidRPr="00123545">
        <w:rPr>
          <w:w w:val="103"/>
          <w:lang w:val="ru-RU"/>
        </w:rPr>
        <w:t xml:space="preserve">ава </w:t>
      </w:r>
      <w:r w:rsidRPr="00123545">
        <w:rPr>
          <w:spacing w:val="-1"/>
          <w:lang w:val="ru-RU"/>
        </w:rPr>
        <w:t>г</w:t>
      </w:r>
      <w:r w:rsidRPr="00123545">
        <w:rPr>
          <w:lang w:val="ru-RU"/>
        </w:rPr>
        <w:t>р</w:t>
      </w:r>
      <w:r w:rsidRPr="00123545">
        <w:rPr>
          <w:spacing w:val="-5"/>
          <w:lang w:val="ru-RU"/>
        </w:rPr>
        <w:t>у</w:t>
      </w:r>
      <w:r w:rsidRPr="00123545">
        <w:rPr>
          <w:spacing w:val="1"/>
          <w:lang w:val="ru-RU"/>
        </w:rPr>
        <w:t>п</w:t>
      </w:r>
      <w:r w:rsidRPr="00123545">
        <w:rPr>
          <w:lang w:val="ru-RU"/>
        </w:rPr>
        <w:t>а</w:t>
      </w:r>
      <w:r w:rsidRPr="00123545">
        <w:rPr>
          <w:spacing w:val="17"/>
          <w:lang w:val="ru-RU"/>
        </w:rPr>
        <w:t xml:space="preserve"> извођача</w:t>
      </w:r>
      <w:r w:rsidRPr="00123545">
        <w:rPr>
          <w:lang w:val="ru-RU"/>
        </w:rPr>
        <w:t>,</w:t>
      </w:r>
      <w:r w:rsidRPr="00123545">
        <w:rPr>
          <w:spacing w:val="32"/>
          <w:lang w:val="ru-RU"/>
        </w:rPr>
        <w:t xml:space="preserve"> </w:t>
      </w:r>
      <w:r w:rsidRPr="00123545">
        <w:rPr>
          <w:spacing w:val="1"/>
          <w:lang w:val="ru-RU"/>
        </w:rPr>
        <w:t>к</w:t>
      </w:r>
      <w:r w:rsidRPr="00123545">
        <w:rPr>
          <w:spacing w:val="-3"/>
          <w:lang w:val="ru-RU"/>
        </w:rPr>
        <w:t>о</w:t>
      </w:r>
      <w:r w:rsidRPr="00123545">
        <w:rPr>
          <w:spacing w:val="2"/>
          <w:lang w:val="ru-RU"/>
        </w:rPr>
        <w:t>ј</w:t>
      </w:r>
      <w:r w:rsidRPr="00123545">
        <w:rPr>
          <w:lang w:val="ru-RU"/>
        </w:rPr>
        <w:t>у</w:t>
      </w:r>
      <w:r w:rsidRPr="00123545">
        <w:rPr>
          <w:spacing w:val="9"/>
          <w:lang w:val="ru-RU"/>
        </w:rPr>
        <w:t xml:space="preserve"> </w:t>
      </w:r>
      <w:r w:rsidRPr="00123545">
        <w:rPr>
          <w:w w:val="103"/>
          <w:lang w:val="ru-RU"/>
        </w:rPr>
        <w:t>ч</w:t>
      </w:r>
      <w:r w:rsidRPr="00123545">
        <w:rPr>
          <w:spacing w:val="2"/>
          <w:w w:val="103"/>
          <w:lang w:val="ru-RU"/>
        </w:rPr>
        <w:t>и</w:t>
      </w:r>
      <w:r w:rsidRPr="00123545">
        <w:rPr>
          <w:spacing w:val="-2"/>
          <w:w w:val="103"/>
          <w:lang w:val="ru-RU"/>
        </w:rPr>
        <w:t>н</w:t>
      </w:r>
      <w:r w:rsidRPr="00123545">
        <w:rPr>
          <w:w w:val="103"/>
          <w:lang w:val="ru-RU"/>
        </w:rPr>
        <w:t>е:</w:t>
      </w:r>
    </w:p>
    <w:p w:rsidR="00657AF2" w:rsidRPr="00123545" w:rsidRDefault="00657AF2" w:rsidP="00657AF2">
      <w:pPr>
        <w:tabs>
          <w:tab w:val="left" w:pos="1350"/>
        </w:tabs>
        <w:spacing w:before="9"/>
        <w:ind w:left="460"/>
        <w:jc w:val="both"/>
        <w:rPr>
          <w:lang w:val="ru-RU"/>
        </w:rPr>
      </w:pPr>
      <w:r w:rsidRPr="00123545">
        <w:rPr>
          <w:w w:val="136"/>
          <w:lang w:val="ru-RU"/>
        </w:rPr>
        <w:t>• ______________</w:t>
      </w:r>
      <w:r w:rsidRPr="00123545">
        <w:rPr>
          <w:spacing w:val="39"/>
          <w:w w:val="136"/>
          <w:lang/>
        </w:rPr>
        <w:t xml:space="preserve"> </w:t>
      </w:r>
      <w:r w:rsidRPr="00123545">
        <w:rPr>
          <w:spacing w:val="1"/>
          <w:lang w:val="ru-RU"/>
        </w:rPr>
        <w:t>(</w:t>
      </w:r>
      <w:r w:rsidRPr="00123545">
        <w:rPr>
          <w:spacing w:val="-2"/>
          <w:lang w:val="ru-RU"/>
        </w:rPr>
        <w:t>на</w:t>
      </w:r>
      <w:r w:rsidRPr="00123545">
        <w:rPr>
          <w:spacing w:val="-4"/>
          <w:lang w:val="ru-RU"/>
        </w:rPr>
        <w:t>з</w:t>
      </w:r>
      <w:r w:rsidRPr="00123545">
        <w:rPr>
          <w:lang w:val="ru-RU"/>
        </w:rPr>
        <w:t>ив</w:t>
      </w:r>
      <w:r w:rsidRPr="00123545">
        <w:rPr>
          <w:spacing w:val="25"/>
          <w:lang w:val="ru-RU"/>
        </w:rPr>
        <w:t xml:space="preserve"> </w:t>
      </w:r>
      <w:r w:rsidRPr="00123545">
        <w:rPr>
          <w:spacing w:val="-5"/>
          <w:lang w:val="ru-RU"/>
        </w:rPr>
        <w:t>у</w:t>
      </w:r>
      <w:r w:rsidRPr="00123545">
        <w:rPr>
          <w:lang w:val="ru-RU"/>
        </w:rPr>
        <w:t>че</w:t>
      </w:r>
      <w:r w:rsidRPr="00123545">
        <w:rPr>
          <w:spacing w:val="2"/>
          <w:lang w:val="ru-RU"/>
        </w:rPr>
        <w:t>с</w:t>
      </w:r>
      <w:r w:rsidRPr="00123545">
        <w:rPr>
          <w:spacing w:val="-2"/>
          <w:lang w:val="ru-RU"/>
        </w:rPr>
        <w:t>н</w:t>
      </w:r>
      <w:r w:rsidRPr="00123545">
        <w:rPr>
          <w:lang w:val="ru-RU"/>
        </w:rPr>
        <w:t>и</w:t>
      </w:r>
      <w:r w:rsidRPr="00123545">
        <w:rPr>
          <w:spacing w:val="5"/>
          <w:lang w:val="ru-RU"/>
        </w:rPr>
        <w:t>к</w:t>
      </w:r>
      <w:r w:rsidRPr="00123545">
        <w:rPr>
          <w:lang w:val="ru-RU"/>
        </w:rPr>
        <w:t>а</w:t>
      </w:r>
      <w:r w:rsidRPr="00123545">
        <w:rPr>
          <w:spacing w:val="29"/>
          <w:lang w:val="ru-RU"/>
        </w:rPr>
        <w:t xml:space="preserve"> </w:t>
      </w:r>
      <w:r w:rsidRPr="00123545">
        <w:rPr>
          <w:lang w:val="ru-RU"/>
        </w:rPr>
        <w:t>у</w:t>
      </w:r>
      <w:r w:rsidRPr="00123545">
        <w:rPr>
          <w:spacing w:val="5"/>
          <w:lang w:val="ru-RU"/>
        </w:rPr>
        <w:t xml:space="preserve"> </w:t>
      </w:r>
      <w:r w:rsidRPr="00123545">
        <w:rPr>
          <w:spacing w:val="-4"/>
          <w:lang w:val="ru-RU"/>
        </w:rPr>
        <w:t>з</w:t>
      </w:r>
      <w:r w:rsidRPr="00123545">
        <w:rPr>
          <w:lang w:val="ru-RU"/>
        </w:rPr>
        <w:t>а</w:t>
      </w:r>
      <w:r w:rsidRPr="00123545">
        <w:rPr>
          <w:spacing w:val="2"/>
          <w:lang w:val="ru-RU"/>
        </w:rPr>
        <w:t>ј</w:t>
      </w:r>
      <w:r w:rsidRPr="00123545">
        <w:rPr>
          <w:spacing w:val="-5"/>
          <w:lang w:val="ru-RU"/>
        </w:rPr>
        <w:t>е</w:t>
      </w:r>
      <w:r w:rsidRPr="00123545">
        <w:rPr>
          <w:spacing w:val="1"/>
          <w:lang w:val="ru-RU"/>
        </w:rPr>
        <w:t>д</w:t>
      </w:r>
      <w:r w:rsidRPr="00123545">
        <w:rPr>
          <w:spacing w:val="-2"/>
          <w:lang w:val="ru-RU"/>
        </w:rPr>
        <w:t>н</w:t>
      </w:r>
      <w:r w:rsidRPr="00123545">
        <w:rPr>
          <w:lang w:val="ru-RU"/>
        </w:rPr>
        <w:t>ич</w:t>
      </w:r>
      <w:r w:rsidRPr="00123545">
        <w:rPr>
          <w:spacing w:val="3"/>
          <w:lang w:val="ru-RU"/>
        </w:rPr>
        <w:t>к</w:t>
      </w:r>
      <w:r w:rsidRPr="00123545">
        <w:rPr>
          <w:spacing w:val="-2"/>
          <w:lang w:val="ru-RU"/>
        </w:rPr>
        <w:t>о</w:t>
      </w:r>
      <w:r w:rsidRPr="00123545">
        <w:rPr>
          <w:lang w:val="ru-RU"/>
        </w:rPr>
        <w:t>ј</w:t>
      </w:r>
      <w:r w:rsidRPr="00123545">
        <w:rPr>
          <w:spacing w:val="38"/>
          <w:lang w:val="ru-RU"/>
        </w:rPr>
        <w:t xml:space="preserve"> </w:t>
      </w:r>
      <w:r w:rsidRPr="00123545">
        <w:rPr>
          <w:spacing w:val="1"/>
          <w:lang w:val="ru-RU"/>
        </w:rPr>
        <w:t>п</w:t>
      </w:r>
      <w:r w:rsidRPr="00123545">
        <w:rPr>
          <w:lang w:val="ru-RU"/>
        </w:rPr>
        <w:t>о</w:t>
      </w:r>
      <w:r w:rsidRPr="00123545">
        <w:rPr>
          <w:spacing w:val="1"/>
          <w:lang w:val="ru-RU"/>
        </w:rPr>
        <w:t>н</w:t>
      </w:r>
      <w:r w:rsidRPr="00123545">
        <w:rPr>
          <w:spacing w:val="-12"/>
          <w:lang w:val="ru-RU"/>
        </w:rPr>
        <w:t>у</w:t>
      </w:r>
      <w:r w:rsidRPr="00123545">
        <w:rPr>
          <w:spacing w:val="-1"/>
          <w:lang w:val="ru-RU"/>
        </w:rPr>
        <w:t>д</w:t>
      </w:r>
      <w:r w:rsidRPr="00123545">
        <w:rPr>
          <w:lang w:val="ru-RU"/>
        </w:rPr>
        <w:t>и,</w:t>
      </w:r>
      <w:r w:rsidRPr="00123545">
        <w:rPr>
          <w:spacing w:val="26"/>
          <w:lang w:val="ru-RU"/>
        </w:rPr>
        <w:t xml:space="preserve"> </w:t>
      </w:r>
      <w:r w:rsidRPr="00123545">
        <w:rPr>
          <w:lang w:val="ru-RU"/>
        </w:rPr>
        <w:t>а</w:t>
      </w:r>
      <w:r w:rsidRPr="00123545">
        <w:rPr>
          <w:spacing w:val="-3"/>
          <w:lang w:val="ru-RU"/>
        </w:rPr>
        <w:t>д</w:t>
      </w:r>
      <w:r w:rsidRPr="00123545">
        <w:rPr>
          <w:lang w:val="ru-RU"/>
        </w:rPr>
        <w:t>ре</w:t>
      </w:r>
      <w:r w:rsidRPr="00123545">
        <w:rPr>
          <w:spacing w:val="2"/>
          <w:lang w:val="ru-RU"/>
        </w:rPr>
        <w:t>с</w:t>
      </w:r>
      <w:r w:rsidRPr="00123545">
        <w:rPr>
          <w:lang w:val="ru-RU"/>
        </w:rPr>
        <w:t>а,</w:t>
      </w:r>
      <w:r w:rsidRPr="00123545">
        <w:rPr>
          <w:spacing w:val="22"/>
          <w:lang w:val="ru-RU"/>
        </w:rPr>
        <w:t xml:space="preserve"> </w:t>
      </w:r>
      <w:r w:rsidRPr="00123545">
        <w:rPr>
          <w:lang w:val="ru-RU"/>
        </w:rPr>
        <w:t>МБ</w:t>
      </w:r>
      <w:r w:rsidRPr="00123545">
        <w:rPr>
          <w:spacing w:val="12"/>
          <w:lang w:val="ru-RU"/>
        </w:rPr>
        <w:t xml:space="preserve"> </w:t>
      </w:r>
      <w:r w:rsidRPr="00123545">
        <w:rPr>
          <w:lang w:val="ru-RU"/>
        </w:rPr>
        <w:t>и</w:t>
      </w:r>
      <w:r w:rsidRPr="00123545">
        <w:rPr>
          <w:spacing w:val="5"/>
          <w:lang w:val="ru-RU"/>
        </w:rPr>
        <w:t xml:space="preserve"> </w:t>
      </w:r>
      <w:r w:rsidRPr="00123545">
        <w:rPr>
          <w:w w:val="103"/>
          <w:lang w:val="ru-RU"/>
        </w:rPr>
        <w:t>ПИ</w:t>
      </w:r>
      <w:r w:rsidRPr="00123545">
        <w:rPr>
          <w:spacing w:val="1"/>
          <w:w w:val="103"/>
          <w:lang w:val="ru-RU"/>
        </w:rPr>
        <w:t>Б)</w:t>
      </w:r>
      <w:r w:rsidRPr="00123545">
        <w:rPr>
          <w:w w:val="103"/>
          <w:lang w:val="ru-RU"/>
        </w:rPr>
        <w:t>,</w:t>
      </w:r>
    </w:p>
    <w:p w:rsidR="00657AF2" w:rsidRPr="00123545" w:rsidRDefault="00657AF2" w:rsidP="00657AF2">
      <w:pPr>
        <w:tabs>
          <w:tab w:val="left" w:pos="1350"/>
        </w:tabs>
        <w:spacing w:before="21"/>
        <w:ind w:left="460"/>
        <w:jc w:val="both"/>
        <w:rPr>
          <w:lang w:val="ru-RU"/>
        </w:rPr>
      </w:pPr>
      <w:r w:rsidRPr="00123545">
        <w:rPr>
          <w:w w:val="136"/>
          <w:lang w:val="ru-RU"/>
        </w:rPr>
        <w:t xml:space="preserve">• </w:t>
      </w:r>
      <w:r w:rsidRPr="00123545">
        <w:rPr>
          <w:w w:val="136"/>
          <w:lang/>
        </w:rPr>
        <w:t>______________</w:t>
      </w:r>
      <w:r w:rsidRPr="00123545">
        <w:rPr>
          <w:w w:val="136"/>
          <w:lang w:val="ru-RU"/>
        </w:rPr>
        <w:t xml:space="preserve"> </w:t>
      </w:r>
      <w:r w:rsidRPr="00123545">
        <w:rPr>
          <w:w w:val="136"/>
          <w:lang/>
        </w:rPr>
        <w:t xml:space="preserve"> </w:t>
      </w:r>
      <w:r w:rsidRPr="00123545">
        <w:rPr>
          <w:spacing w:val="1"/>
          <w:lang w:val="ru-RU"/>
        </w:rPr>
        <w:t>(</w:t>
      </w:r>
      <w:r w:rsidRPr="00123545">
        <w:rPr>
          <w:spacing w:val="-2"/>
          <w:lang w:val="ru-RU"/>
        </w:rPr>
        <w:t>на</w:t>
      </w:r>
      <w:r w:rsidRPr="00123545">
        <w:rPr>
          <w:spacing w:val="-4"/>
          <w:lang w:val="ru-RU"/>
        </w:rPr>
        <w:t>з</w:t>
      </w:r>
      <w:r w:rsidRPr="00123545">
        <w:rPr>
          <w:lang w:val="ru-RU"/>
        </w:rPr>
        <w:t>ив</w:t>
      </w:r>
      <w:r w:rsidRPr="00123545">
        <w:rPr>
          <w:spacing w:val="25"/>
          <w:lang w:val="ru-RU"/>
        </w:rPr>
        <w:t xml:space="preserve"> </w:t>
      </w:r>
      <w:r w:rsidRPr="00123545">
        <w:rPr>
          <w:spacing w:val="-5"/>
          <w:lang w:val="ru-RU"/>
        </w:rPr>
        <w:t>у</w:t>
      </w:r>
      <w:r w:rsidRPr="00123545">
        <w:rPr>
          <w:lang w:val="ru-RU"/>
        </w:rPr>
        <w:t>че</w:t>
      </w:r>
      <w:r w:rsidRPr="00123545">
        <w:rPr>
          <w:spacing w:val="2"/>
          <w:lang w:val="ru-RU"/>
        </w:rPr>
        <w:t>с</w:t>
      </w:r>
      <w:r w:rsidRPr="00123545">
        <w:rPr>
          <w:spacing w:val="-2"/>
          <w:lang w:val="ru-RU"/>
        </w:rPr>
        <w:t>н</w:t>
      </w:r>
      <w:r w:rsidRPr="00123545">
        <w:rPr>
          <w:lang w:val="ru-RU"/>
        </w:rPr>
        <w:t>и</w:t>
      </w:r>
      <w:r w:rsidRPr="00123545">
        <w:rPr>
          <w:spacing w:val="5"/>
          <w:lang w:val="ru-RU"/>
        </w:rPr>
        <w:t>к</w:t>
      </w:r>
      <w:r w:rsidRPr="00123545">
        <w:rPr>
          <w:lang w:val="ru-RU"/>
        </w:rPr>
        <w:t>а</w:t>
      </w:r>
      <w:r w:rsidRPr="00123545">
        <w:rPr>
          <w:spacing w:val="29"/>
          <w:lang w:val="ru-RU"/>
        </w:rPr>
        <w:t xml:space="preserve"> </w:t>
      </w:r>
      <w:r w:rsidRPr="00123545">
        <w:rPr>
          <w:lang w:val="ru-RU"/>
        </w:rPr>
        <w:t>у</w:t>
      </w:r>
      <w:r w:rsidRPr="00123545">
        <w:rPr>
          <w:spacing w:val="5"/>
          <w:lang w:val="ru-RU"/>
        </w:rPr>
        <w:t xml:space="preserve"> </w:t>
      </w:r>
      <w:r w:rsidRPr="00123545">
        <w:rPr>
          <w:spacing w:val="-4"/>
          <w:lang w:val="ru-RU"/>
        </w:rPr>
        <w:t>з</w:t>
      </w:r>
      <w:r w:rsidRPr="00123545">
        <w:rPr>
          <w:lang w:val="ru-RU"/>
        </w:rPr>
        <w:t>а</w:t>
      </w:r>
      <w:r w:rsidRPr="00123545">
        <w:rPr>
          <w:spacing w:val="2"/>
          <w:lang w:val="ru-RU"/>
        </w:rPr>
        <w:t>ј</w:t>
      </w:r>
      <w:r w:rsidRPr="00123545">
        <w:rPr>
          <w:spacing w:val="-5"/>
          <w:lang w:val="ru-RU"/>
        </w:rPr>
        <w:t>е</w:t>
      </w:r>
      <w:r w:rsidRPr="00123545">
        <w:rPr>
          <w:spacing w:val="1"/>
          <w:lang w:val="ru-RU"/>
        </w:rPr>
        <w:t>д</w:t>
      </w:r>
      <w:r w:rsidRPr="00123545">
        <w:rPr>
          <w:spacing w:val="-2"/>
          <w:lang w:val="ru-RU"/>
        </w:rPr>
        <w:t>н</w:t>
      </w:r>
      <w:r w:rsidRPr="00123545">
        <w:rPr>
          <w:lang w:val="ru-RU"/>
        </w:rPr>
        <w:t>ич</w:t>
      </w:r>
      <w:r w:rsidRPr="00123545">
        <w:rPr>
          <w:spacing w:val="3"/>
          <w:lang w:val="ru-RU"/>
        </w:rPr>
        <w:t>к</w:t>
      </w:r>
      <w:r w:rsidRPr="00123545">
        <w:rPr>
          <w:lang w:val="ru-RU"/>
        </w:rPr>
        <w:t>ој</w:t>
      </w:r>
      <w:r w:rsidRPr="00123545">
        <w:rPr>
          <w:spacing w:val="35"/>
          <w:lang w:val="ru-RU"/>
        </w:rPr>
        <w:t xml:space="preserve"> </w:t>
      </w:r>
      <w:r w:rsidRPr="00123545">
        <w:rPr>
          <w:spacing w:val="1"/>
          <w:lang w:val="ru-RU"/>
        </w:rPr>
        <w:t>п</w:t>
      </w:r>
      <w:r w:rsidRPr="00123545">
        <w:rPr>
          <w:lang w:val="ru-RU"/>
        </w:rPr>
        <w:t>о</w:t>
      </w:r>
      <w:r w:rsidRPr="00123545">
        <w:rPr>
          <w:spacing w:val="1"/>
          <w:lang w:val="ru-RU"/>
        </w:rPr>
        <w:t>н</w:t>
      </w:r>
      <w:r w:rsidRPr="00123545">
        <w:rPr>
          <w:spacing w:val="-12"/>
          <w:lang w:val="ru-RU"/>
        </w:rPr>
        <w:t>у</w:t>
      </w:r>
      <w:r w:rsidRPr="00123545">
        <w:rPr>
          <w:spacing w:val="-1"/>
          <w:lang w:val="ru-RU"/>
        </w:rPr>
        <w:t>д</w:t>
      </w:r>
      <w:r w:rsidRPr="00123545">
        <w:rPr>
          <w:lang w:val="ru-RU"/>
        </w:rPr>
        <w:t>и,</w:t>
      </w:r>
      <w:r w:rsidRPr="00123545">
        <w:rPr>
          <w:spacing w:val="26"/>
          <w:lang w:val="ru-RU"/>
        </w:rPr>
        <w:t xml:space="preserve"> </w:t>
      </w:r>
      <w:r w:rsidRPr="00123545">
        <w:rPr>
          <w:lang w:val="ru-RU"/>
        </w:rPr>
        <w:t>а</w:t>
      </w:r>
      <w:r w:rsidRPr="00123545">
        <w:rPr>
          <w:spacing w:val="-1"/>
          <w:lang w:val="ru-RU"/>
        </w:rPr>
        <w:t>д</w:t>
      </w:r>
      <w:r w:rsidRPr="00123545">
        <w:rPr>
          <w:spacing w:val="-2"/>
          <w:lang w:val="ru-RU"/>
        </w:rPr>
        <w:t>р</w:t>
      </w:r>
      <w:r w:rsidRPr="00123545">
        <w:rPr>
          <w:lang w:val="ru-RU"/>
        </w:rPr>
        <w:t>е</w:t>
      </w:r>
      <w:r w:rsidRPr="00123545">
        <w:rPr>
          <w:spacing w:val="2"/>
          <w:lang w:val="ru-RU"/>
        </w:rPr>
        <w:t>с</w:t>
      </w:r>
      <w:r w:rsidRPr="00123545">
        <w:rPr>
          <w:lang w:val="ru-RU"/>
        </w:rPr>
        <w:t>а,</w:t>
      </w:r>
      <w:r w:rsidRPr="00123545">
        <w:rPr>
          <w:spacing w:val="23"/>
          <w:lang w:val="ru-RU"/>
        </w:rPr>
        <w:t xml:space="preserve"> </w:t>
      </w:r>
      <w:r w:rsidRPr="00123545">
        <w:rPr>
          <w:spacing w:val="-2"/>
          <w:lang w:val="ru-RU"/>
        </w:rPr>
        <w:t>М</w:t>
      </w:r>
      <w:r w:rsidRPr="00123545">
        <w:rPr>
          <w:lang w:val="ru-RU"/>
        </w:rPr>
        <w:t>Б</w:t>
      </w:r>
      <w:r w:rsidRPr="00123545">
        <w:rPr>
          <w:spacing w:val="12"/>
          <w:lang w:val="ru-RU"/>
        </w:rPr>
        <w:t xml:space="preserve"> </w:t>
      </w:r>
      <w:r w:rsidRPr="00123545">
        <w:rPr>
          <w:lang w:val="ru-RU"/>
        </w:rPr>
        <w:t>и</w:t>
      </w:r>
      <w:r w:rsidRPr="00123545">
        <w:rPr>
          <w:spacing w:val="5"/>
          <w:lang w:val="ru-RU"/>
        </w:rPr>
        <w:t xml:space="preserve"> </w:t>
      </w:r>
      <w:r w:rsidRPr="00123545">
        <w:rPr>
          <w:w w:val="103"/>
          <w:lang w:val="ru-RU"/>
        </w:rPr>
        <w:t>ПИ</w:t>
      </w:r>
      <w:r w:rsidRPr="00123545">
        <w:rPr>
          <w:spacing w:val="1"/>
          <w:w w:val="103"/>
          <w:lang w:val="ru-RU"/>
        </w:rPr>
        <w:t>Б)</w:t>
      </w:r>
      <w:r w:rsidRPr="00123545">
        <w:rPr>
          <w:w w:val="103"/>
          <w:lang w:val="ru-RU"/>
        </w:rPr>
        <w:t>,</w:t>
      </w:r>
    </w:p>
    <w:p w:rsidR="00657AF2" w:rsidRPr="00123545" w:rsidRDefault="00657AF2" w:rsidP="00657AF2">
      <w:pPr>
        <w:tabs>
          <w:tab w:val="left" w:pos="1350"/>
        </w:tabs>
        <w:spacing w:before="21"/>
        <w:ind w:left="460"/>
        <w:jc w:val="both"/>
        <w:rPr>
          <w:lang w:val="ru-RU"/>
        </w:rPr>
      </w:pPr>
      <w:r w:rsidRPr="00123545">
        <w:rPr>
          <w:w w:val="136"/>
          <w:lang w:val="ru-RU"/>
        </w:rPr>
        <w:t xml:space="preserve">• </w:t>
      </w:r>
      <w:r w:rsidRPr="00123545">
        <w:rPr>
          <w:w w:val="136"/>
          <w:lang/>
        </w:rPr>
        <w:t xml:space="preserve">_______________ </w:t>
      </w:r>
      <w:r w:rsidRPr="00123545">
        <w:rPr>
          <w:spacing w:val="1"/>
          <w:lang w:val="ru-RU"/>
        </w:rPr>
        <w:t>(</w:t>
      </w:r>
      <w:r w:rsidRPr="00123545">
        <w:rPr>
          <w:spacing w:val="-2"/>
          <w:lang w:val="ru-RU"/>
        </w:rPr>
        <w:t>на</w:t>
      </w:r>
      <w:r w:rsidRPr="00123545">
        <w:rPr>
          <w:spacing w:val="-4"/>
          <w:lang w:val="ru-RU"/>
        </w:rPr>
        <w:t>з</w:t>
      </w:r>
      <w:r w:rsidRPr="00123545">
        <w:rPr>
          <w:lang w:val="ru-RU"/>
        </w:rPr>
        <w:t>ив</w:t>
      </w:r>
      <w:r w:rsidRPr="00123545">
        <w:rPr>
          <w:spacing w:val="25"/>
          <w:lang w:val="ru-RU"/>
        </w:rPr>
        <w:t xml:space="preserve"> </w:t>
      </w:r>
      <w:r w:rsidRPr="00123545">
        <w:rPr>
          <w:spacing w:val="-5"/>
          <w:lang w:val="ru-RU"/>
        </w:rPr>
        <w:t>у</w:t>
      </w:r>
      <w:r w:rsidRPr="00123545">
        <w:rPr>
          <w:lang w:val="ru-RU"/>
        </w:rPr>
        <w:t>че</w:t>
      </w:r>
      <w:r w:rsidRPr="00123545">
        <w:rPr>
          <w:spacing w:val="2"/>
          <w:lang w:val="ru-RU"/>
        </w:rPr>
        <w:t>с</w:t>
      </w:r>
      <w:r w:rsidRPr="00123545">
        <w:rPr>
          <w:spacing w:val="-2"/>
          <w:lang w:val="ru-RU"/>
        </w:rPr>
        <w:t>н</w:t>
      </w:r>
      <w:r w:rsidRPr="00123545">
        <w:rPr>
          <w:lang w:val="ru-RU"/>
        </w:rPr>
        <w:t>и</w:t>
      </w:r>
      <w:r w:rsidRPr="00123545">
        <w:rPr>
          <w:spacing w:val="5"/>
          <w:lang w:val="ru-RU"/>
        </w:rPr>
        <w:t>к</w:t>
      </w:r>
      <w:r w:rsidRPr="00123545">
        <w:rPr>
          <w:lang w:val="ru-RU"/>
        </w:rPr>
        <w:t>а</w:t>
      </w:r>
      <w:r w:rsidRPr="00123545">
        <w:rPr>
          <w:spacing w:val="29"/>
          <w:lang w:val="ru-RU"/>
        </w:rPr>
        <w:t xml:space="preserve"> </w:t>
      </w:r>
      <w:r w:rsidRPr="00123545">
        <w:rPr>
          <w:lang w:val="ru-RU"/>
        </w:rPr>
        <w:t>у</w:t>
      </w:r>
      <w:r w:rsidRPr="00123545">
        <w:rPr>
          <w:spacing w:val="5"/>
          <w:lang w:val="ru-RU"/>
        </w:rPr>
        <w:t xml:space="preserve"> </w:t>
      </w:r>
      <w:r w:rsidRPr="00123545">
        <w:rPr>
          <w:spacing w:val="-4"/>
          <w:lang w:val="ru-RU"/>
        </w:rPr>
        <w:t>з</w:t>
      </w:r>
      <w:r w:rsidRPr="00123545">
        <w:rPr>
          <w:lang w:val="ru-RU"/>
        </w:rPr>
        <w:t>а</w:t>
      </w:r>
      <w:r w:rsidRPr="00123545">
        <w:rPr>
          <w:spacing w:val="2"/>
          <w:lang w:val="ru-RU"/>
        </w:rPr>
        <w:t>ј</w:t>
      </w:r>
      <w:r w:rsidRPr="00123545">
        <w:rPr>
          <w:spacing w:val="-5"/>
          <w:lang w:val="ru-RU"/>
        </w:rPr>
        <w:t>е</w:t>
      </w:r>
      <w:r w:rsidRPr="00123545">
        <w:rPr>
          <w:spacing w:val="1"/>
          <w:lang w:val="ru-RU"/>
        </w:rPr>
        <w:t>д</w:t>
      </w:r>
      <w:r w:rsidRPr="00123545">
        <w:rPr>
          <w:spacing w:val="-2"/>
          <w:lang w:val="ru-RU"/>
        </w:rPr>
        <w:t>н</w:t>
      </w:r>
      <w:r w:rsidRPr="00123545">
        <w:rPr>
          <w:lang w:val="ru-RU"/>
        </w:rPr>
        <w:t>ич</w:t>
      </w:r>
      <w:r w:rsidRPr="00123545">
        <w:rPr>
          <w:spacing w:val="3"/>
          <w:lang w:val="ru-RU"/>
        </w:rPr>
        <w:t>к</w:t>
      </w:r>
      <w:r w:rsidRPr="00123545">
        <w:rPr>
          <w:lang w:val="ru-RU"/>
        </w:rPr>
        <w:t>ој</w:t>
      </w:r>
      <w:r w:rsidRPr="00123545">
        <w:rPr>
          <w:spacing w:val="35"/>
          <w:lang w:val="ru-RU"/>
        </w:rPr>
        <w:t xml:space="preserve"> </w:t>
      </w:r>
      <w:r w:rsidRPr="00123545">
        <w:rPr>
          <w:spacing w:val="1"/>
          <w:lang w:val="ru-RU"/>
        </w:rPr>
        <w:t>п</w:t>
      </w:r>
      <w:r w:rsidRPr="00123545">
        <w:rPr>
          <w:lang w:val="ru-RU"/>
        </w:rPr>
        <w:t>о</w:t>
      </w:r>
      <w:r w:rsidRPr="00123545">
        <w:rPr>
          <w:spacing w:val="1"/>
          <w:lang w:val="ru-RU"/>
        </w:rPr>
        <w:t>н</w:t>
      </w:r>
      <w:r w:rsidRPr="00123545">
        <w:rPr>
          <w:spacing w:val="-12"/>
          <w:lang w:val="ru-RU"/>
        </w:rPr>
        <w:t>у</w:t>
      </w:r>
      <w:r w:rsidRPr="00123545">
        <w:rPr>
          <w:spacing w:val="-1"/>
          <w:lang w:val="ru-RU"/>
        </w:rPr>
        <w:t>д</w:t>
      </w:r>
      <w:r w:rsidRPr="00123545">
        <w:rPr>
          <w:lang w:val="ru-RU"/>
        </w:rPr>
        <w:t>и,</w:t>
      </w:r>
      <w:r w:rsidRPr="00123545">
        <w:rPr>
          <w:spacing w:val="26"/>
          <w:lang w:val="ru-RU"/>
        </w:rPr>
        <w:t xml:space="preserve"> </w:t>
      </w:r>
      <w:r w:rsidRPr="00123545">
        <w:rPr>
          <w:lang w:val="ru-RU"/>
        </w:rPr>
        <w:t>а</w:t>
      </w:r>
      <w:r w:rsidRPr="00123545">
        <w:rPr>
          <w:spacing w:val="-1"/>
          <w:lang w:val="ru-RU"/>
        </w:rPr>
        <w:t>д</w:t>
      </w:r>
      <w:r w:rsidRPr="00123545">
        <w:rPr>
          <w:spacing w:val="-2"/>
          <w:lang w:val="ru-RU"/>
        </w:rPr>
        <w:t>р</w:t>
      </w:r>
      <w:r w:rsidRPr="00123545">
        <w:rPr>
          <w:lang w:val="ru-RU"/>
        </w:rPr>
        <w:t>е</w:t>
      </w:r>
      <w:r w:rsidRPr="00123545">
        <w:rPr>
          <w:spacing w:val="2"/>
          <w:lang w:val="ru-RU"/>
        </w:rPr>
        <w:t>с</w:t>
      </w:r>
      <w:r w:rsidRPr="00123545">
        <w:rPr>
          <w:lang w:val="ru-RU"/>
        </w:rPr>
        <w:t>а,</w:t>
      </w:r>
      <w:r w:rsidRPr="00123545">
        <w:rPr>
          <w:spacing w:val="23"/>
          <w:lang w:val="ru-RU"/>
        </w:rPr>
        <w:t xml:space="preserve"> </w:t>
      </w:r>
      <w:r w:rsidRPr="00123545">
        <w:rPr>
          <w:spacing w:val="-2"/>
          <w:lang w:val="ru-RU"/>
        </w:rPr>
        <w:t>М</w:t>
      </w:r>
      <w:r w:rsidRPr="00123545">
        <w:rPr>
          <w:lang w:val="ru-RU"/>
        </w:rPr>
        <w:t>Б</w:t>
      </w:r>
      <w:r w:rsidRPr="00123545">
        <w:rPr>
          <w:spacing w:val="12"/>
          <w:lang w:val="ru-RU"/>
        </w:rPr>
        <w:t xml:space="preserve"> </w:t>
      </w:r>
      <w:r w:rsidRPr="00123545">
        <w:rPr>
          <w:lang w:val="ru-RU"/>
        </w:rPr>
        <w:t>и</w:t>
      </w:r>
      <w:r w:rsidRPr="00123545">
        <w:rPr>
          <w:spacing w:val="5"/>
          <w:lang w:val="ru-RU"/>
        </w:rPr>
        <w:t xml:space="preserve"> </w:t>
      </w:r>
      <w:r w:rsidRPr="00123545">
        <w:rPr>
          <w:w w:val="103"/>
          <w:lang w:val="ru-RU"/>
        </w:rPr>
        <w:t>ПИ</w:t>
      </w:r>
      <w:r w:rsidRPr="00123545">
        <w:rPr>
          <w:spacing w:val="1"/>
          <w:w w:val="103"/>
          <w:lang w:val="ru-RU"/>
        </w:rPr>
        <w:t>Б)</w:t>
      </w:r>
      <w:r w:rsidRPr="00123545">
        <w:rPr>
          <w:w w:val="103"/>
          <w:lang w:val="ru-RU"/>
        </w:rPr>
        <w:t>,</w:t>
      </w:r>
    </w:p>
    <w:p w:rsidR="00657AF2" w:rsidRPr="00123545" w:rsidRDefault="00657AF2" w:rsidP="00657AF2">
      <w:pPr>
        <w:tabs>
          <w:tab w:val="left" w:pos="1350"/>
        </w:tabs>
        <w:spacing w:before="7" w:line="247" w:lineRule="auto"/>
        <w:ind w:left="122" w:right="81" w:firstLine="665"/>
        <w:jc w:val="both"/>
        <w:rPr>
          <w:b/>
          <w:lang/>
        </w:rPr>
      </w:pPr>
      <w:r w:rsidRPr="00123545">
        <w:rPr>
          <w:b/>
          <w:spacing w:val="-57"/>
          <w:u w:val="thick" w:color="000000"/>
          <w:lang/>
        </w:rPr>
        <w:t xml:space="preserve">(   </w:t>
      </w:r>
      <w:r w:rsidRPr="00123545">
        <w:rPr>
          <w:b/>
          <w:lang/>
        </w:rPr>
        <w:t xml:space="preserve"> </w:t>
      </w:r>
      <w:r w:rsidRPr="00123545">
        <w:rPr>
          <w:b/>
          <w:i/>
          <w:lang/>
        </w:rPr>
        <w:t>све уписује наручилац у  складу са Обрасцом понуде</w:t>
      </w:r>
      <w:r w:rsidRPr="00123545">
        <w:rPr>
          <w:b/>
          <w:lang/>
        </w:rPr>
        <w:t>)</w:t>
      </w:r>
    </w:p>
    <w:p w:rsidR="00657AF2" w:rsidRPr="00123545" w:rsidRDefault="00657AF2" w:rsidP="00657AF2">
      <w:pPr>
        <w:tabs>
          <w:tab w:val="left" w:pos="1350"/>
        </w:tabs>
        <w:spacing w:before="7" w:line="247" w:lineRule="auto"/>
        <w:ind w:left="122" w:right="81" w:firstLine="665"/>
        <w:jc w:val="both"/>
        <w:rPr>
          <w:b/>
          <w:lang/>
        </w:rPr>
      </w:pPr>
    </w:p>
    <w:p w:rsidR="00657AF2" w:rsidRPr="00123545" w:rsidRDefault="00657AF2" w:rsidP="00657AF2">
      <w:pPr>
        <w:tabs>
          <w:tab w:val="left" w:pos="1350"/>
        </w:tabs>
        <w:spacing w:line="247" w:lineRule="auto"/>
        <w:jc w:val="both"/>
        <w:rPr>
          <w:w w:val="103"/>
          <w:lang/>
        </w:rPr>
      </w:pPr>
      <w:r w:rsidRPr="00123545">
        <w:rPr>
          <w:lang w:val="ru-RU"/>
        </w:rPr>
        <w:t>Извођачи,</w:t>
      </w:r>
      <w:r w:rsidRPr="00123545">
        <w:rPr>
          <w:spacing w:val="24"/>
          <w:lang w:val="ru-RU"/>
        </w:rPr>
        <w:t xml:space="preserve"> </w:t>
      </w:r>
      <w:r w:rsidRPr="00123545">
        <w:rPr>
          <w:spacing w:val="1"/>
          <w:lang w:val="ru-RU"/>
        </w:rPr>
        <w:t>к</w:t>
      </w:r>
      <w:r w:rsidRPr="00123545">
        <w:rPr>
          <w:lang w:val="ru-RU"/>
        </w:rPr>
        <w:t>о</w:t>
      </w:r>
      <w:r w:rsidRPr="00123545">
        <w:rPr>
          <w:spacing w:val="2"/>
          <w:lang w:val="ru-RU"/>
        </w:rPr>
        <w:t>ј</w:t>
      </w:r>
      <w:r w:rsidRPr="00123545">
        <w:rPr>
          <w:lang w:val="ru-RU"/>
        </w:rPr>
        <w:t>и</w:t>
      </w:r>
      <w:r w:rsidRPr="00123545">
        <w:rPr>
          <w:spacing w:val="7"/>
          <w:lang w:val="ru-RU"/>
        </w:rPr>
        <w:t xml:space="preserve"> </w:t>
      </w:r>
      <w:r w:rsidRPr="00123545">
        <w:rPr>
          <w:spacing w:val="2"/>
          <w:lang w:val="ru-RU"/>
        </w:rPr>
        <w:t>с</w:t>
      </w:r>
      <w:r w:rsidRPr="00123545">
        <w:rPr>
          <w:lang w:val="ru-RU"/>
        </w:rPr>
        <w:t xml:space="preserve">у </w:t>
      </w:r>
      <w:r w:rsidRPr="00123545">
        <w:rPr>
          <w:spacing w:val="1"/>
          <w:lang w:val="ru-RU"/>
        </w:rPr>
        <w:t>п</w:t>
      </w:r>
      <w:r w:rsidRPr="00123545">
        <w:rPr>
          <w:spacing w:val="-5"/>
          <w:lang w:val="ru-RU"/>
        </w:rPr>
        <w:t>о</w:t>
      </w:r>
      <w:r w:rsidRPr="00123545">
        <w:rPr>
          <w:spacing w:val="1"/>
          <w:lang w:val="ru-RU"/>
        </w:rPr>
        <w:t>дн</w:t>
      </w:r>
      <w:r w:rsidRPr="00123545">
        <w:rPr>
          <w:spacing w:val="-7"/>
          <w:lang w:val="ru-RU"/>
        </w:rPr>
        <w:t>е</w:t>
      </w:r>
      <w:r w:rsidRPr="00123545">
        <w:rPr>
          <w:spacing w:val="-1"/>
          <w:lang w:val="ru-RU"/>
        </w:rPr>
        <w:t>л</w:t>
      </w:r>
      <w:r w:rsidRPr="00123545">
        <w:rPr>
          <w:lang w:val="ru-RU"/>
        </w:rPr>
        <w:t>и</w:t>
      </w:r>
      <w:r w:rsidRPr="00123545">
        <w:rPr>
          <w:spacing w:val="23"/>
          <w:lang w:val="ru-RU"/>
        </w:rPr>
        <w:t xml:space="preserve"> </w:t>
      </w:r>
      <w:r w:rsidRPr="00123545">
        <w:rPr>
          <w:spacing w:val="-1"/>
          <w:lang w:val="ru-RU"/>
        </w:rPr>
        <w:t>з</w:t>
      </w:r>
      <w:r w:rsidRPr="00123545">
        <w:rPr>
          <w:spacing w:val="-3"/>
          <w:lang w:val="ru-RU"/>
        </w:rPr>
        <w:t>а</w:t>
      </w:r>
      <w:r w:rsidRPr="00123545">
        <w:rPr>
          <w:spacing w:val="2"/>
          <w:lang w:val="ru-RU"/>
        </w:rPr>
        <w:t>ј</w:t>
      </w:r>
      <w:r w:rsidRPr="00123545">
        <w:rPr>
          <w:spacing w:val="-5"/>
          <w:lang w:val="ru-RU"/>
        </w:rPr>
        <w:t>е</w:t>
      </w:r>
      <w:r w:rsidRPr="00123545">
        <w:rPr>
          <w:spacing w:val="-1"/>
          <w:lang w:val="ru-RU"/>
        </w:rPr>
        <w:t>д</w:t>
      </w:r>
      <w:r w:rsidRPr="00123545">
        <w:rPr>
          <w:spacing w:val="1"/>
          <w:lang w:val="ru-RU"/>
        </w:rPr>
        <w:t>н</w:t>
      </w:r>
      <w:r w:rsidRPr="00123545">
        <w:rPr>
          <w:lang w:val="ru-RU"/>
        </w:rPr>
        <w:t>ич</w:t>
      </w:r>
      <w:r w:rsidRPr="00123545">
        <w:rPr>
          <w:spacing w:val="5"/>
          <w:lang w:val="ru-RU"/>
        </w:rPr>
        <w:t>к</w:t>
      </w:r>
      <w:r w:rsidRPr="00123545">
        <w:rPr>
          <w:lang w:val="ru-RU"/>
        </w:rPr>
        <w:t>у</w:t>
      </w:r>
      <w:r w:rsidRPr="00123545">
        <w:rPr>
          <w:spacing w:val="24"/>
          <w:lang w:val="ru-RU"/>
        </w:rPr>
        <w:t xml:space="preserve"> </w:t>
      </w:r>
      <w:r w:rsidRPr="00123545">
        <w:rPr>
          <w:spacing w:val="1"/>
          <w:lang w:val="ru-RU"/>
        </w:rPr>
        <w:t>п</w:t>
      </w:r>
      <w:r w:rsidRPr="00123545">
        <w:rPr>
          <w:lang w:val="ru-RU"/>
        </w:rPr>
        <w:t>о</w:t>
      </w:r>
      <w:r w:rsidRPr="00123545">
        <w:rPr>
          <w:spacing w:val="1"/>
          <w:lang w:val="ru-RU"/>
        </w:rPr>
        <w:t>н</w:t>
      </w:r>
      <w:r w:rsidRPr="00123545">
        <w:rPr>
          <w:spacing w:val="-10"/>
          <w:lang w:val="ru-RU"/>
        </w:rPr>
        <w:t>у</w:t>
      </w:r>
      <w:r w:rsidRPr="00123545">
        <w:rPr>
          <w:spacing w:val="1"/>
          <w:lang w:val="ru-RU"/>
        </w:rPr>
        <w:t>д</w:t>
      </w:r>
      <w:r w:rsidRPr="00123545">
        <w:rPr>
          <w:lang w:val="ru-RU"/>
        </w:rPr>
        <w:t>у</w:t>
      </w:r>
      <w:r w:rsidRPr="00123545">
        <w:rPr>
          <w:spacing w:val="16"/>
          <w:lang w:val="ru-RU"/>
        </w:rPr>
        <w:t xml:space="preserve"> </w:t>
      </w:r>
      <w:r w:rsidRPr="00123545">
        <w:rPr>
          <w:spacing w:val="-5"/>
          <w:lang w:val="ru-RU"/>
        </w:rPr>
        <w:t>о</w:t>
      </w:r>
      <w:r w:rsidRPr="00123545">
        <w:rPr>
          <w:spacing w:val="-1"/>
          <w:lang w:val="ru-RU"/>
        </w:rPr>
        <w:t>д</w:t>
      </w:r>
      <w:r w:rsidRPr="00123545">
        <w:rPr>
          <w:spacing w:val="-6"/>
          <w:lang w:val="ru-RU"/>
        </w:rPr>
        <w:t>г</w:t>
      </w:r>
      <w:r w:rsidRPr="00123545">
        <w:rPr>
          <w:lang w:val="ru-RU"/>
        </w:rPr>
        <w:t>о</w:t>
      </w:r>
      <w:r w:rsidRPr="00123545">
        <w:rPr>
          <w:spacing w:val="-2"/>
          <w:lang w:val="ru-RU"/>
        </w:rPr>
        <w:t>в</w:t>
      </w:r>
      <w:r w:rsidRPr="00123545">
        <w:rPr>
          <w:lang w:val="ru-RU"/>
        </w:rPr>
        <w:t>ара</w:t>
      </w:r>
      <w:r w:rsidRPr="00123545">
        <w:rPr>
          <w:spacing w:val="4"/>
          <w:lang w:val="ru-RU"/>
        </w:rPr>
        <w:t>ј</w:t>
      </w:r>
      <w:r w:rsidRPr="00123545">
        <w:rPr>
          <w:lang w:val="ru-RU"/>
        </w:rPr>
        <w:t>у</w:t>
      </w:r>
      <w:r w:rsidRPr="00123545">
        <w:rPr>
          <w:spacing w:val="25"/>
          <w:lang w:val="ru-RU"/>
        </w:rPr>
        <w:t xml:space="preserve"> </w:t>
      </w:r>
      <w:r w:rsidRPr="00123545">
        <w:rPr>
          <w:spacing w:val="-2"/>
          <w:lang w:val="ru-RU"/>
        </w:rPr>
        <w:t>н</w:t>
      </w:r>
      <w:r w:rsidRPr="00123545">
        <w:rPr>
          <w:lang w:val="ru-RU"/>
        </w:rPr>
        <w:t>ео</w:t>
      </w:r>
      <w:r w:rsidRPr="00123545">
        <w:rPr>
          <w:spacing w:val="-1"/>
          <w:lang w:val="ru-RU"/>
        </w:rPr>
        <w:t>г</w:t>
      </w:r>
      <w:r w:rsidRPr="00123545">
        <w:rPr>
          <w:lang w:val="ru-RU"/>
        </w:rPr>
        <w:t>р</w:t>
      </w:r>
      <w:r w:rsidRPr="00123545">
        <w:rPr>
          <w:spacing w:val="2"/>
          <w:lang w:val="ru-RU"/>
        </w:rPr>
        <w:t>а</w:t>
      </w:r>
      <w:r w:rsidRPr="00123545">
        <w:rPr>
          <w:spacing w:val="-2"/>
          <w:lang w:val="ru-RU"/>
        </w:rPr>
        <w:t>н</w:t>
      </w:r>
      <w:r w:rsidRPr="00123545">
        <w:rPr>
          <w:lang w:val="ru-RU"/>
        </w:rPr>
        <w:t>и</w:t>
      </w:r>
      <w:r w:rsidRPr="00123545">
        <w:rPr>
          <w:spacing w:val="2"/>
          <w:lang w:val="ru-RU"/>
        </w:rPr>
        <w:t>ч</w:t>
      </w:r>
      <w:r w:rsidRPr="00123545">
        <w:rPr>
          <w:lang w:val="ru-RU"/>
        </w:rPr>
        <w:t>е</w:t>
      </w:r>
      <w:r w:rsidRPr="00123545">
        <w:rPr>
          <w:spacing w:val="-2"/>
          <w:lang w:val="ru-RU"/>
        </w:rPr>
        <w:t>н</w:t>
      </w:r>
      <w:r w:rsidRPr="00123545">
        <w:rPr>
          <w:lang w:val="ru-RU"/>
        </w:rPr>
        <w:t>о</w:t>
      </w:r>
      <w:r w:rsidRPr="00123545">
        <w:rPr>
          <w:spacing w:val="36"/>
          <w:lang w:val="ru-RU"/>
        </w:rPr>
        <w:t xml:space="preserve"> </w:t>
      </w:r>
      <w:r w:rsidRPr="00123545">
        <w:rPr>
          <w:spacing w:val="2"/>
          <w:lang w:val="ru-RU"/>
        </w:rPr>
        <w:t>с</w:t>
      </w:r>
      <w:r w:rsidRPr="00123545">
        <w:rPr>
          <w:spacing w:val="-5"/>
          <w:lang w:val="ru-RU"/>
        </w:rPr>
        <w:t>о</w:t>
      </w:r>
      <w:r w:rsidRPr="00123545">
        <w:rPr>
          <w:spacing w:val="-1"/>
          <w:lang w:val="ru-RU"/>
        </w:rPr>
        <w:t>л</w:t>
      </w:r>
      <w:r w:rsidRPr="00123545">
        <w:rPr>
          <w:spacing w:val="2"/>
          <w:lang w:val="ru-RU"/>
        </w:rPr>
        <w:t>и</w:t>
      </w:r>
      <w:r w:rsidRPr="00123545">
        <w:rPr>
          <w:spacing w:val="-3"/>
          <w:lang w:val="ru-RU"/>
        </w:rPr>
        <w:t>д</w:t>
      </w:r>
      <w:r w:rsidRPr="00123545">
        <w:rPr>
          <w:lang w:val="ru-RU"/>
        </w:rPr>
        <w:t>а</w:t>
      </w:r>
      <w:r w:rsidRPr="00123545">
        <w:rPr>
          <w:spacing w:val="2"/>
          <w:lang w:val="ru-RU"/>
        </w:rPr>
        <w:t>р</w:t>
      </w:r>
      <w:r w:rsidRPr="00123545">
        <w:rPr>
          <w:spacing w:val="-2"/>
          <w:lang w:val="ru-RU"/>
        </w:rPr>
        <w:t>н</w:t>
      </w:r>
      <w:r w:rsidRPr="00123545">
        <w:rPr>
          <w:lang w:val="ru-RU"/>
        </w:rPr>
        <w:t>о</w:t>
      </w:r>
      <w:r w:rsidRPr="00123545">
        <w:rPr>
          <w:spacing w:val="27"/>
          <w:lang w:val="ru-RU"/>
        </w:rPr>
        <w:t xml:space="preserve"> </w:t>
      </w:r>
      <w:r w:rsidRPr="00123545">
        <w:rPr>
          <w:spacing w:val="1"/>
          <w:w w:val="103"/>
          <w:lang w:val="ru-RU"/>
        </w:rPr>
        <w:t>п</w:t>
      </w:r>
      <w:r w:rsidRPr="00123545">
        <w:rPr>
          <w:w w:val="103"/>
          <w:lang w:val="ru-RU"/>
        </w:rPr>
        <w:t>ре</w:t>
      </w:r>
      <w:r w:rsidRPr="00123545">
        <w:rPr>
          <w:spacing w:val="-1"/>
          <w:w w:val="103"/>
          <w:lang w:val="ru-RU"/>
        </w:rPr>
        <w:t>м</w:t>
      </w:r>
      <w:r w:rsidRPr="00123545">
        <w:rPr>
          <w:w w:val="103"/>
          <w:lang w:val="ru-RU"/>
        </w:rPr>
        <w:t>а</w:t>
      </w:r>
      <w:r w:rsidRPr="00123545">
        <w:rPr>
          <w:w w:val="103"/>
          <w:lang/>
        </w:rPr>
        <w:t xml:space="preserve"> </w:t>
      </w:r>
      <w:r w:rsidRPr="00123545">
        <w:rPr>
          <w:spacing w:val="-2"/>
          <w:lang w:val="ru-RU"/>
        </w:rPr>
        <w:t>н</w:t>
      </w:r>
      <w:r w:rsidRPr="00123545">
        <w:rPr>
          <w:lang w:val="ru-RU"/>
        </w:rPr>
        <w:t>ар</w:t>
      </w:r>
      <w:r w:rsidRPr="00123545">
        <w:rPr>
          <w:spacing w:val="-5"/>
          <w:lang w:val="ru-RU"/>
        </w:rPr>
        <w:t>у</w:t>
      </w:r>
      <w:r w:rsidRPr="00123545">
        <w:rPr>
          <w:lang w:val="ru-RU"/>
        </w:rPr>
        <w:t>чи</w:t>
      </w:r>
      <w:r w:rsidRPr="00123545">
        <w:rPr>
          <w:spacing w:val="2"/>
          <w:lang w:val="ru-RU"/>
        </w:rPr>
        <w:t>о</w:t>
      </w:r>
      <w:r w:rsidRPr="00123545">
        <w:rPr>
          <w:spacing w:val="1"/>
          <w:lang w:val="ru-RU"/>
        </w:rPr>
        <w:t>ц</w:t>
      </w:r>
      <w:r w:rsidRPr="00123545">
        <w:rPr>
          <w:lang w:val="ru-RU"/>
        </w:rPr>
        <w:t>у</w:t>
      </w:r>
      <w:r w:rsidRPr="00123545">
        <w:rPr>
          <w:spacing w:val="28"/>
          <w:lang w:val="ru-RU"/>
        </w:rPr>
        <w:t xml:space="preserve"> </w:t>
      </w:r>
      <w:r w:rsidRPr="00123545">
        <w:rPr>
          <w:spacing w:val="-1"/>
          <w:lang w:val="ru-RU"/>
        </w:rPr>
        <w:t>з</w:t>
      </w:r>
      <w:r w:rsidRPr="00123545">
        <w:rPr>
          <w:lang w:val="ru-RU"/>
        </w:rPr>
        <w:t>а</w:t>
      </w:r>
      <w:r w:rsidRPr="00123545">
        <w:rPr>
          <w:spacing w:val="8"/>
          <w:lang w:val="ru-RU"/>
        </w:rPr>
        <w:t xml:space="preserve"> </w:t>
      </w:r>
      <w:r w:rsidRPr="00123545">
        <w:rPr>
          <w:spacing w:val="2"/>
          <w:lang w:val="ru-RU"/>
        </w:rPr>
        <w:t>и</w:t>
      </w:r>
      <w:r w:rsidRPr="00123545">
        <w:rPr>
          <w:spacing w:val="-1"/>
          <w:lang w:val="ru-RU"/>
        </w:rPr>
        <w:t>з</w:t>
      </w:r>
      <w:r w:rsidRPr="00123545">
        <w:rPr>
          <w:lang w:val="ru-RU"/>
        </w:rPr>
        <w:t>вр</w:t>
      </w:r>
      <w:r w:rsidRPr="00123545">
        <w:rPr>
          <w:spacing w:val="-3"/>
          <w:lang w:val="ru-RU"/>
        </w:rPr>
        <w:t>ш</w:t>
      </w:r>
      <w:r w:rsidRPr="00123545">
        <w:rPr>
          <w:spacing w:val="2"/>
          <w:lang w:val="ru-RU"/>
        </w:rPr>
        <w:t>ењ</w:t>
      </w:r>
      <w:r w:rsidRPr="00123545">
        <w:rPr>
          <w:lang w:val="ru-RU"/>
        </w:rPr>
        <w:t>е</w:t>
      </w:r>
      <w:r w:rsidRPr="00123545">
        <w:rPr>
          <w:spacing w:val="31"/>
          <w:lang w:val="ru-RU"/>
        </w:rPr>
        <w:t xml:space="preserve"> </w:t>
      </w:r>
      <w:r w:rsidRPr="00123545">
        <w:rPr>
          <w:spacing w:val="1"/>
          <w:lang w:val="ru-RU"/>
        </w:rPr>
        <w:t>п</w:t>
      </w:r>
      <w:r w:rsidRPr="00123545">
        <w:rPr>
          <w:lang w:val="ru-RU"/>
        </w:rPr>
        <w:t>р</w:t>
      </w:r>
      <w:r w:rsidRPr="00123545">
        <w:rPr>
          <w:spacing w:val="-5"/>
          <w:lang w:val="ru-RU"/>
        </w:rPr>
        <w:t>е</w:t>
      </w:r>
      <w:r w:rsidRPr="00123545">
        <w:rPr>
          <w:spacing w:val="-1"/>
          <w:lang w:val="ru-RU"/>
        </w:rPr>
        <w:t>дм</w:t>
      </w:r>
      <w:r w:rsidRPr="00123545">
        <w:rPr>
          <w:spacing w:val="-7"/>
          <w:lang w:val="ru-RU"/>
        </w:rPr>
        <w:t>е</w:t>
      </w:r>
      <w:r w:rsidRPr="00123545">
        <w:rPr>
          <w:spacing w:val="-1"/>
          <w:lang w:val="ru-RU"/>
        </w:rPr>
        <w:t>т</w:t>
      </w:r>
      <w:r w:rsidRPr="00123545">
        <w:rPr>
          <w:spacing w:val="-2"/>
          <w:lang w:val="ru-RU"/>
        </w:rPr>
        <w:t>н</w:t>
      </w:r>
      <w:r w:rsidRPr="00123545">
        <w:rPr>
          <w:spacing w:val="2"/>
          <w:lang w:val="ru-RU"/>
        </w:rPr>
        <w:t>о</w:t>
      </w:r>
      <w:r w:rsidRPr="00123545">
        <w:rPr>
          <w:lang w:val="ru-RU"/>
        </w:rPr>
        <w:t>г</w:t>
      </w:r>
      <w:r w:rsidRPr="00123545">
        <w:rPr>
          <w:spacing w:val="36"/>
          <w:lang w:val="ru-RU"/>
        </w:rPr>
        <w:t xml:space="preserve"> </w:t>
      </w:r>
      <w:r w:rsidRPr="00123545">
        <w:rPr>
          <w:spacing w:val="-3"/>
          <w:w w:val="103"/>
          <w:lang w:val="ru-RU"/>
        </w:rPr>
        <w:t>у</w:t>
      </w:r>
      <w:r w:rsidRPr="00123545">
        <w:rPr>
          <w:spacing w:val="-6"/>
          <w:w w:val="103"/>
          <w:lang w:val="ru-RU"/>
        </w:rPr>
        <w:t>г</w:t>
      </w:r>
      <w:r w:rsidRPr="00123545">
        <w:rPr>
          <w:w w:val="103"/>
          <w:lang w:val="ru-RU"/>
        </w:rPr>
        <w:t>о</w:t>
      </w:r>
      <w:r w:rsidRPr="00123545">
        <w:rPr>
          <w:spacing w:val="-2"/>
          <w:w w:val="103"/>
          <w:lang w:val="ru-RU"/>
        </w:rPr>
        <w:t>в</w:t>
      </w:r>
      <w:r w:rsidRPr="00123545">
        <w:rPr>
          <w:w w:val="103"/>
          <w:lang w:val="ru-RU"/>
        </w:rPr>
        <w:t>ора.</w:t>
      </w:r>
    </w:p>
    <w:p w:rsidR="00657AF2" w:rsidRPr="00123545" w:rsidRDefault="00657AF2" w:rsidP="00657AF2">
      <w:pPr>
        <w:tabs>
          <w:tab w:val="left" w:pos="1350"/>
        </w:tabs>
        <w:spacing w:before="7" w:line="247" w:lineRule="auto"/>
        <w:ind w:left="122" w:right="81" w:hanging="122"/>
        <w:jc w:val="center"/>
        <w:rPr>
          <w:b/>
          <w:w w:val="103"/>
          <w:lang w:val="ru-RU"/>
        </w:rPr>
      </w:pPr>
      <w:r w:rsidRPr="00123545">
        <w:rPr>
          <w:b/>
          <w:w w:val="103"/>
          <w:lang w:val="ru-RU"/>
        </w:rPr>
        <w:lastRenderedPageBreak/>
        <w:t>Члан 3.</w:t>
      </w:r>
    </w:p>
    <w:p w:rsidR="00657AF2" w:rsidRPr="00123545" w:rsidRDefault="00657AF2" w:rsidP="00657AF2">
      <w:pPr>
        <w:tabs>
          <w:tab w:val="left" w:pos="1350"/>
        </w:tabs>
        <w:ind w:right="4543"/>
        <w:rPr>
          <w:lang w:val="ru-RU"/>
        </w:rPr>
      </w:pPr>
    </w:p>
    <w:p w:rsidR="00657AF2" w:rsidRPr="00123545" w:rsidRDefault="00657AF2" w:rsidP="00657AF2">
      <w:pPr>
        <w:tabs>
          <w:tab w:val="left" w:pos="1350"/>
        </w:tabs>
        <w:spacing w:before="10" w:line="245" w:lineRule="auto"/>
        <w:ind w:right="83"/>
        <w:jc w:val="both"/>
        <w:rPr>
          <w:w w:val="103"/>
          <w:lang/>
        </w:rPr>
      </w:pPr>
      <w:r w:rsidRPr="00123545">
        <w:rPr>
          <w:lang w:val="ru-RU"/>
        </w:rPr>
        <w:t xml:space="preserve">Извођач </w:t>
      </w:r>
      <w:r w:rsidRPr="00123545">
        <w:rPr>
          <w:spacing w:val="2"/>
          <w:lang w:val="ru-RU"/>
        </w:rPr>
        <w:t>с</w:t>
      </w:r>
      <w:r w:rsidRPr="00123545">
        <w:rPr>
          <w:lang w:val="ru-RU"/>
        </w:rPr>
        <w:t>е</w:t>
      </w:r>
      <w:r w:rsidRPr="00123545">
        <w:rPr>
          <w:spacing w:val="30"/>
          <w:lang w:val="ru-RU"/>
        </w:rPr>
        <w:t xml:space="preserve"> </w:t>
      </w:r>
      <w:r w:rsidRPr="00123545">
        <w:rPr>
          <w:lang w:val="ru-RU"/>
        </w:rPr>
        <w:t>о</w:t>
      </w:r>
      <w:r w:rsidRPr="00123545">
        <w:rPr>
          <w:spacing w:val="-6"/>
          <w:lang w:val="ru-RU"/>
        </w:rPr>
        <w:t>б</w:t>
      </w:r>
      <w:r w:rsidRPr="00123545">
        <w:rPr>
          <w:lang w:val="ru-RU"/>
        </w:rPr>
        <w:t>а</w:t>
      </w:r>
      <w:r w:rsidRPr="00123545">
        <w:rPr>
          <w:spacing w:val="-2"/>
          <w:lang w:val="ru-RU"/>
        </w:rPr>
        <w:t>ве</w:t>
      </w:r>
      <w:r w:rsidRPr="00123545">
        <w:rPr>
          <w:spacing w:val="-1"/>
          <w:lang w:val="ru-RU"/>
        </w:rPr>
        <w:t>з</w:t>
      </w:r>
      <w:r w:rsidRPr="00123545">
        <w:rPr>
          <w:spacing w:val="-5"/>
          <w:lang w:val="ru-RU"/>
        </w:rPr>
        <w:t>у</w:t>
      </w:r>
      <w:r w:rsidRPr="00123545">
        <w:rPr>
          <w:spacing w:val="2"/>
          <w:lang w:val="ru-RU"/>
        </w:rPr>
        <w:t>ј</w:t>
      </w:r>
      <w:r w:rsidRPr="00123545">
        <w:rPr>
          <w:lang w:val="ru-RU"/>
        </w:rPr>
        <w:t xml:space="preserve">е  </w:t>
      </w:r>
      <w:r w:rsidRPr="00123545">
        <w:rPr>
          <w:spacing w:val="-3"/>
          <w:lang w:val="ru-RU"/>
        </w:rPr>
        <w:t>д</w:t>
      </w:r>
      <w:r w:rsidRPr="00123545">
        <w:rPr>
          <w:lang w:val="ru-RU"/>
        </w:rPr>
        <w:t>а</w:t>
      </w:r>
      <w:r w:rsidRPr="00123545">
        <w:rPr>
          <w:spacing w:val="33"/>
          <w:lang w:val="ru-RU"/>
        </w:rPr>
        <w:t xml:space="preserve"> </w:t>
      </w:r>
      <w:r w:rsidRPr="00123545">
        <w:rPr>
          <w:lang w:val="ru-RU"/>
        </w:rPr>
        <w:t>о</w:t>
      </w:r>
      <w:r w:rsidRPr="00123545">
        <w:rPr>
          <w:spacing w:val="-3"/>
          <w:lang w:val="ru-RU"/>
        </w:rPr>
        <w:t>б</w:t>
      </w:r>
      <w:r w:rsidRPr="00123545">
        <w:rPr>
          <w:spacing w:val="-2"/>
          <w:lang w:val="ru-RU"/>
        </w:rPr>
        <w:t>е</w:t>
      </w:r>
      <w:r w:rsidRPr="00123545">
        <w:rPr>
          <w:spacing w:val="-4"/>
          <w:lang w:val="ru-RU"/>
        </w:rPr>
        <w:t>з</w:t>
      </w:r>
      <w:r w:rsidRPr="00123545">
        <w:rPr>
          <w:spacing w:val="-3"/>
          <w:lang w:val="ru-RU"/>
        </w:rPr>
        <w:t>б</w:t>
      </w:r>
      <w:r w:rsidRPr="00123545">
        <w:rPr>
          <w:spacing w:val="-2"/>
          <w:lang w:val="ru-RU"/>
        </w:rPr>
        <w:t>е</w:t>
      </w:r>
      <w:r w:rsidRPr="00123545">
        <w:rPr>
          <w:spacing w:val="-3"/>
          <w:lang w:val="ru-RU"/>
        </w:rPr>
        <w:t>д</w:t>
      </w:r>
      <w:r w:rsidRPr="00123545">
        <w:rPr>
          <w:lang w:val="ru-RU"/>
        </w:rPr>
        <w:t>и</w:t>
      </w:r>
      <w:r w:rsidRPr="00123545">
        <w:rPr>
          <w:spacing w:val="52"/>
          <w:lang w:val="ru-RU"/>
        </w:rPr>
        <w:t xml:space="preserve"> </w:t>
      </w:r>
      <w:r w:rsidRPr="00123545">
        <w:rPr>
          <w:spacing w:val="1"/>
          <w:lang w:val="ru-RU"/>
        </w:rPr>
        <w:t>п</w:t>
      </w:r>
      <w:r w:rsidRPr="00123545">
        <w:rPr>
          <w:lang w:val="ru-RU"/>
        </w:rPr>
        <w:t>о</w:t>
      </w:r>
      <w:r w:rsidRPr="00123545">
        <w:rPr>
          <w:spacing w:val="1"/>
          <w:lang w:val="ru-RU"/>
        </w:rPr>
        <w:t>н</w:t>
      </w:r>
      <w:r w:rsidRPr="00123545">
        <w:rPr>
          <w:spacing w:val="-3"/>
          <w:lang w:val="ru-RU"/>
        </w:rPr>
        <w:t>у</w:t>
      </w:r>
      <w:r w:rsidRPr="00123545">
        <w:rPr>
          <w:lang w:val="ru-RU"/>
        </w:rPr>
        <w:t>ђ</w:t>
      </w:r>
      <w:r w:rsidRPr="00123545">
        <w:rPr>
          <w:spacing w:val="2"/>
          <w:lang w:val="ru-RU"/>
        </w:rPr>
        <w:t>е</w:t>
      </w:r>
      <w:r w:rsidRPr="00123545">
        <w:rPr>
          <w:spacing w:val="-2"/>
          <w:lang w:val="ru-RU"/>
        </w:rPr>
        <w:t>н</w:t>
      </w:r>
      <w:r w:rsidRPr="00123545">
        <w:rPr>
          <w:lang w:val="ru-RU"/>
        </w:rPr>
        <w:t>и</w:t>
      </w:r>
      <w:r w:rsidRPr="00123545">
        <w:rPr>
          <w:spacing w:val="55"/>
          <w:lang w:val="ru-RU"/>
        </w:rPr>
        <w:t xml:space="preserve"> </w:t>
      </w:r>
      <w:r w:rsidRPr="00123545">
        <w:rPr>
          <w:spacing w:val="1"/>
          <w:lang w:val="ru-RU"/>
        </w:rPr>
        <w:t>к</w:t>
      </w:r>
      <w:r w:rsidRPr="00123545">
        <w:rPr>
          <w:spacing w:val="-2"/>
          <w:lang w:val="ru-RU"/>
        </w:rPr>
        <w:t>в</w:t>
      </w:r>
      <w:r w:rsidRPr="00123545">
        <w:rPr>
          <w:lang w:val="ru-RU"/>
        </w:rPr>
        <w:t>а</w:t>
      </w:r>
      <w:r w:rsidRPr="00123545">
        <w:rPr>
          <w:spacing w:val="-3"/>
          <w:lang w:val="ru-RU"/>
        </w:rPr>
        <w:t>л</w:t>
      </w:r>
      <w:r w:rsidRPr="00123545">
        <w:rPr>
          <w:lang w:val="ru-RU"/>
        </w:rPr>
        <w:t>и</w:t>
      </w:r>
      <w:r w:rsidRPr="00123545">
        <w:rPr>
          <w:spacing w:val="-4"/>
          <w:lang w:val="ru-RU"/>
        </w:rPr>
        <w:t>т</w:t>
      </w:r>
      <w:r w:rsidRPr="00123545">
        <w:rPr>
          <w:spacing w:val="-5"/>
          <w:lang w:val="ru-RU"/>
        </w:rPr>
        <w:t>е</w:t>
      </w:r>
      <w:r w:rsidRPr="00123545">
        <w:rPr>
          <w:lang w:val="ru-RU"/>
        </w:rPr>
        <w:t>т</w:t>
      </w:r>
      <w:r w:rsidRPr="00123545">
        <w:rPr>
          <w:spacing w:val="48"/>
          <w:lang w:val="ru-RU"/>
        </w:rPr>
        <w:t xml:space="preserve"> </w:t>
      </w:r>
      <w:r w:rsidRPr="00123545">
        <w:rPr>
          <w:spacing w:val="1"/>
          <w:lang w:val="ru-RU"/>
        </w:rPr>
        <w:t>п</w:t>
      </w:r>
      <w:r w:rsidRPr="00123545">
        <w:rPr>
          <w:lang w:val="ru-RU"/>
        </w:rPr>
        <w:t>р</w:t>
      </w:r>
      <w:r w:rsidRPr="00123545">
        <w:rPr>
          <w:spacing w:val="-2"/>
          <w:lang w:val="ru-RU"/>
        </w:rPr>
        <w:t>е</w:t>
      </w:r>
      <w:r w:rsidRPr="00123545">
        <w:rPr>
          <w:spacing w:val="-1"/>
          <w:lang w:val="ru-RU"/>
        </w:rPr>
        <w:t>дм</w:t>
      </w:r>
      <w:r w:rsidRPr="00123545">
        <w:rPr>
          <w:spacing w:val="-5"/>
          <w:lang w:val="ru-RU"/>
        </w:rPr>
        <w:t>е</w:t>
      </w:r>
      <w:r w:rsidRPr="00123545">
        <w:rPr>
          <w:spacing w:val="-6"/>
          <w:lang w:val="ru-RU"/>
        </w:rPr>
        <w:t>т</w:t>
      </w:r>
      <w:r w:rsidRPr="00123545">
        <w:rPr>
          <w:lang w:val="ru-RU"/>
        </w:rPr>
        <w:t>а</w:t>
      </w:r>
      <w:r w:rsidRPr="00123545">
        <w:rPr>
          <w:spacing w:val="55"/>
          <w:lang w:val="ru-RU"/>
        </w:rPr>
        <w:t xml:space="preserve"> </w:t>
      </w:r>
      <w:r w:rsidRPr="00123545">
        <w:rPr>
          <w:spacing w:val="2"/>
          <w:lang w:val="ru-RU"/>
        </w:rPr>
        <w:t>ј</w:t>
      </w:r>
      <w:r w:rsidRPr="00123545">
        <w:rPr>
          <w:lang w:val="ru-RU"/>
        </w:rPr>
        <w:t>ав</w:t>
      </w:r>
      <w:r w:rsidRPr="00123545">
        <w:rPr>
          <w:spacing w:val="-2"/>
          <w:lang w:val="ru-RU"/>
        </w:rPr>
        <w:t>н</w:t>
      </w:r>
      <w:r w:rsidRPr="00123545">
        <w:rPr>
          <w:lang w:val="ru-RU"/>
        </w:rPr>
        <w:t>е</w:t>
      </w:r>
      <w:r w:rsidRPr="00123545">
        <w:rPr>
          <w:spacing w:val="38"/>
          <w:lang w:val="ru-RU"/>
        </w:rPr>
        <w:t xml:space="preserve"> </w:t>
      </w:r>
      <w:r w:rsidRPr="00123545">
        <w:rPr>
          <w:spacing w:val="-2"/>
          <w:lang w:val="ru-RU"/>
        </w:rPr>
        <w:t>н</w:t>
      </w:r>
      <w:r w:rsidRPr="00123545">
        <w:rPr>
          <w:lang w:val="ru-RU"/>
        </w:rPr>
        <w:t>а</w:t>
      </w:r>
      <w:r w:rsidRPr="00123545">
        <w:rPr>
          <w:spacing w:val="-6"/>
          <w:lang w:val="ru-RU"/>
        </w:rPr>
        <w:t>б</w:t>
      </w:r>
      <w:r w:rsidRPr="00123545">
        <w:rPr>
          <w:lang w:val="ru-RU"/>
        </w:rPr>
        <w:t>ав</w:t>
      </w:r>
      <w:r w:rsidRPr="00123545">
        <w:rPr>
          <w:spacing w:val="3"/>
          <w:lang w:val="ru-RU"/>
        </w:rPr>
        <w:t>к</w:t>
      </w:r>
      <w:r w:rsidRPr="00123545">
        <w:rPr>
          <w:lang w:val="ru-RU"/>
        </w:rPr>
        <w:t>е</w:t>
      </w:r>
      <w:r w:rsidRPr="00123545">
        <w:rPr>
          <w:spacing w:val="51"/>
          <w:lang w:val="ru-RU"/>
        </w:rPr>
        <w:t xml:space="preserve"> </w:t>
      </w:r>
      <w:r w:rsidRPr="00123545">
        <w:rPr>
          <w:lang w:val="ru-RU"/>
        </w:rPr>
        <w:t>у</w:t>
      </w:r>
      <w:r w:rsidRPr="00123545">
        <w:rPr>
          <w:spacing w:val="26"/>
          <w:lang w:val="ru-RU"/>
        </w:rPr>
        <w:t xml:space="preserve"> </w:t>
      </w:r>
      <w:r w:rsidRPr="00123545">
        <w:rPr>
          <w:lang w:val="ru-RU"/>
        </w:rPr>
        <w:t>с</w:t>
      </w:r>
      <w:r w:rsidRPr="00123545">
        <w:rPr>
          <w:spacing w:val="3"/>
          <w:lang w:val="ru-RU"/>
        </w:rPr>
        <w:t>к</w:t>
      </w:r>
      <w:r w:rsidRPr="00123545">
        <w:rPr>
          <w:spacing w:val="-3"/>
          <w:lang w:val="ru-RU"/>
        </w:rPr>
        <w:t>л</w:t>
      </w:r>
      <w:r w:rsidRPr="00123545">
        <w:rPr>
          <w:spacing w:val="2"/>
          <w:lang w:val="ru-RU"/>
        </w:rPr>
        <w:t>а</w:t>
      </w:r>
      <w:r w:rsidRPr="00123545">
        <w:rPr>
          <w:spacing w:val="1"/>
          <w:lang w:val="ru-RU"/>
        </w:rPr>
        <w:t>д</w:t>
      </w:r>
      <w:r w:rsidRPr="00123545">
        <w:rPr>
          <w:lang w:val="ru-RU"/>
        </w:rPr>
        <w:t>у</w:t>
      </w:r>
      <w:r w:rsidRPr="00123545">
        <w:rPr>
          <w:spacing w:val="43"/>
          <w:lang w:val="ru-RU"/>
        </w:rPr>
        <w:t xml:space="preserve"> </w:t>
      </w:r>
      <w:r w:rsidRPr="00123545">
        <w:rPr>
          <w:w w:val="103"/>
          <w:lang w:val="ru-RU"/>
        </w:rPr>
        <w:t>са</w:t>
      </w:r>
      <w:r w:rsidRPr="00123545">
        <w:rPr>
          <w:w w:val="103"/>
          <w:lang w:val="sr-Latn-CS"/>
        </w:rPr>
        <w:t xml:space="preserve"> </w:t>
      </w:r>
      <w:r w:rsidRPr="00123545">
        <w:rPr>
          <w:lang w:val="ru-RU"/>
        </w:rPr>
        <w:t>с</w:t>
      </w:r>
      <w:r w:rsidRPr="00123545">
        <w:rPr>
          <w:spacing w:val="-2"/>
          <w:lang w:val="ru-RU"/>
        </w:rPr>
        <w:t>в</w:t>
      </w:r>
      <w:r w:rsidRPr="00123545">
        <w:rPr>
          <w:lang w:val="ru-RU"/>
        </w:rPr>
        <w:t>о</w:t>
      </w:r>
      <w:r w:rsidRPr="00123545">
        <w:rPr>
          <w:spacing w:val="2"/>
          <w:lang w:val="ru-RU"/>
        </w:rPr>
        <w:t>ј</w:t>
      </w:r>
      <w:r w:rsidRPr="00123545">
        <w:rPr>
          <w:lang w:val="ru-RU"/>
        </w:rPr>
        <w:t>ом</w:t>
      </w:r>
      <w:r w:rsidRPr="00123545">
        <w:rPr>
          <w:spacing w:val="17"/>
          <w:lang w:val="ru-RU"/>
        </w:rPr>
        <w:t xml:space="preserve"> </w:t>
      </w:r>
      <w:r w:rsidRPr="00123545">
        <w:rPr>
          <w:spacing w:val="1"/>
          <w:lang w:val="ru-RU"/>
        </w:rPr>
        <w:t>п</w:t>
      </w:r>
      <w:r w:rsidRPr="00123545">
        <w:rPr>
          <w:lang w:val="ru-RU"/>
        </w:rPr>
        <w:t>о</w:t>
      </w:r>
      <w:r w:rsidRPr="00123545">
        <w:rPr>
          <w:spacing w:val="-2"/>
          <w:lang w:val="ru-RU"/>
        </w:rPr>
        <w:t>н</w:t>
      </w:r>
      <w:r w:rsidRPr="00123545">
        <w:rPr>
          <w:spacing w:val="-8"/>
          <w:lang w:val="ru-RU"/>
        </w:rPr>
        <w:t>у</w:t>
      </w:r>
      <w:r w:rsidRPr="00123545">
        <w:rPr>
          <w:spacing w:val="-1"/>
          <w:lang w:val="ru-RU"/>
        </w:rPr>
        <w:t>д</w:t>
      </w:r>
      <w:r w:rsidRPr="00123545">
        <w:rPr>
          <w:lang w:val="ru-RU"/>
        </w:rPr>
        <w:t>о</w:t>
      </w:r>
      <w:r w:rsidRPr="00123545">
        <w:rPr>
          <w:spacing w:val="-1"/>
          <w:lang w:val="ru-RU"/>
        </w:rPr>
        <w:t>м</w:t>
      </w:r>
      <w:r w:rsidRPr="00123545">
        <w:rPr>
          <w:lang w:val="ru-RU"/>
        </w:rPr>
        <w:t>,</w:t>
      </w:r>
      <w:r w:rsidRPr="00123545">
        <w:rPr>
          <w:spacing w:val="31"/>
          <w:lang w:val="ru-RU"/>
        </w:rPr>
        <w:t xml:space="preserve"> </w:t>
      </w:r>
      <w:r w:rsidRPr="00123545">
        <w:rPr>
          <w:spacing w:val="-2"/>
          <w:lang w:val="ru-RU"/>
        </w:rPr>
        <w:t>в</w:t>
      </w:r>
      <w:r w:rsidRPr="00123545">
        <w:rPr>
          <w:lang w:val="ru-RU"/>
        </w:rPr>
        <w:t>а</w:t>
      </w:r>
      <w:r w:rsidRPr="00123545">
        <w:rPr>
          <w:spacing w:val="1"/>
          <w:lang w:val="ru-RU"/>
        </w:rPr>
        <w:t>ж</w:t>
      </w:r>
      <w:r w:rsidRPr="00123545">
        <w:rPr>
          <w:lang w:val="ru-RU"/>
        </w:rPr>
        <w:t>е</w:t>
      </w:r>
      <w:r w:rsidRPr="00123545">
        <w:rPr>
          <w:spacing w:val="-2"/>
          <w:lang w:val="ru-RU"/>
        </w:rPr>
        <w:t>ћ</w:t>
      </w:r>
      <w:r w:rsidRPr="00123545">
        <w:rPr>
          <w:lang w:val="ru-RU"/>
        </w:rPr>
        <w:t>им</w:t>
      </w:r>
      <w:r w:rsidRPr="00123545">
        <w:rPr>
          <w:spacing w:val="29"/>
          <w:lang w:val="ru-RU"/>
        </w:rPr>
        <w:t xml:space="preserve"> </w:t>
      </w:r>
      <w:r w:rsidRPr="00123545">
        <w:rPr>
          <w:spacing w:val="1"/>
          <w:lang w:val="ru-RU"/>
        </w:rPr>
        <w:t>п</w:t>
      </w:r>
      <w:r w:rsidRPr="00123545">
        <w:rPr>
          <w:spacing w:val="-2"/>
          <w:lang w:val="ru-RU"/>
        </w:rPr>
        <w:t>о</w:t>
      </w:r>
      <w:r w:rsidRPr="00123545">
        <w:rPr>
          <w:spacing w:val="-4"/>
          <w:lang w:val="ru-RU"/>
        </w:rPr>
        <w:t>з</w:t>
      </w:r>
      <w:r w:rsidRPr="00123545">
        <w:rPr>
          <w:spacing w:val="2"/>
          <w:lang w:val="ru-RU"/>
        </w:rPr>
        <w:t>и</w:t>
      </w:r>
      <w:r w:rsidRPr="00123545">
        <w:rPr>
          <w:spacing w:val="-1"/>
          <w:lang w:val="ru-RU"/>
        </w:rPr>
        <w:t>т</w:t>
      </w:r>
      <w:r w:rsidRPr="00123545">
        <w:rPr>
          <w:lang w:val="ru-RU"/>
        </w:rPr>
        <w:t>ив</w:t>
      </w:r>
      <w:r w:rsidRPr="00123545">
        <w:rPr>
          <w:spacing w:val="-2"/>
          <w:lang w:val="ru-RU"/>
        </w:rPr>
        <w:t>н</w:t>
      </w:r>
      <w:r w:rsidRPr="00123545">
        <w:rPr>
          <w:lang w:val="ru-RU"/>
        </w:rPr>
        <w:t>им</w:t>
      </w:r>
      <w:r w:rsidRPr="00123545">
        <w:rPr>
          <w:spacing w:val="34"/>
          <w:lang w:val="ru-RU"/>
        </w:rPr>
        <w:t xml:space="preserve"> </w:t>
      </w:r>
      <w:r w:rsidRPr="00123545">
        <w:rPr>
          <w:spacing w:val="1"/>
          <w:lang w:val="ru-RU"/>
        </w:rPr>
        <w:t>п</w:t>
      </w:r>
      <w:r w:rsidRPr="00123545">
        <w:rPr>
          <w:lang w:val="ru-RU"/>
        </w:rPr>
        <w:t>ро</w:t>
      </w:r>
      <w:r w:rsidRPr="00123545">
        <w:rPr>
          <w:spacing w:val="1"/>
          <w:lang w:val="ru-RU"/>
        </w:rPr>
        <w:t>п</w:t>
      </w:r>
      <w:r w:rsidRPr="00123545">
        <w:rPr>
          <w:lang w:val="ru-RU"/>
        </w:rPr>
        <w:t>иси</w:t>
      </w:r>
      <w:r w:rsidRPr="00123545">
        <w:rPr>
          <w:spacing w:val="-1"/>
          <w:lang w:val="ru-RU"/>
        </w:rPr>
        <w:t>м</w:t>
      </w:r>
      <w:r w:rsidRPr="00123545">
        <w:rPr>
          <w:lang w:val="ru-RU"/>
        </w:rPr>
        <w:t>а</w:t>
      </w:r>
      <w:r w:rsidRPr="00123545">
        <w:rPr>
          <w:spacing w:val="34"/>
          <w:lang w:val="ru-RU"/>
        </w:rPr>
        <w:t xml:space="preserve"> </w:t>
      </w:r>
      <w:r w:rsidRPr="00123545">
        <w:rPr>
          <w:lang w:val="ru-RU"/>
        </w:rPr>
        <w:t>и</w:t>
      </w:r>
      <w:r w:rsidRPr="00123545">
        <w:rPr>
          <w:spacing w:val="5"/>
          <w:lang w:val="ru-RU"/>
        </w:rPr>
        <w:t xml:space="preserve"> </w:t>
      </w:r>
      <w:r w:rsidRPr="00123545">
        <w:rPr>
          <w:spacing w:val="-5"/>
          <w:lang w:val="ru-RU"/>
        </w:rPr>
        <w:t>о</w:t>
      </w:r>
      <w:r w:rsidRPr="00123545">
        <w:rPr>
          <w:spacing w:val="-1"/>
          <w:lang w:val="ru-RU"/>
        </w:rPr>
        <w:t>д</w:t>
      </w:r>
      <w:r w:rsidRPr="00123545">
        <w:rPr>
          <w:lang w:val="ru-RU"/>
        </w:rPr>
        <w:t>р</w:t>
      </w:r>
      <w:r w:rsidRPr="00123545">
        <w:rPr>
          <w:spacing w:val="-5"/>
          <w:lang w:val="ru-RU"/>
        </w:rPr>
        <w:t>е</w:t>
      </w:r>
      <w:r w:rsidRPr="00123545">
        <w:rPr>
          <w:spacing w:val="-1"/>
          <w:lang w:val="ru-RU"/>
        </w:rPr>
        <w:t>д</w:t>
      </w:r>
      <w:r w:rsidRPr="00123545">
        <w:rPr>
          <w:spacing w:val="-6"/>
          <w:lang w:val="ru-RU"/>
        </w:rPr>
        <w:t>б</w:t>
      </w:r>
      <w:r w:rsidRPr="00123545">
        <w:rPr>
          <w:lang w:val="ru-RU"/>
        </w:rPr>
        <w:t>а</w:t>
      </w:r>
      <w:r w:rsidRPr="00123545">
        <w:rPr>
          <w:spacing w:val="-1"/>
          <w:lang w:val="ru-RU"/>
        </w:rPr>
        <w:t>м</w:t>
      </w:r>
      <w:r w:rsidRPr="00123545">
        <w:rPr>
          <w:lang w:val="ru-RU"/>
        </w:rPr>
        <w:t>а</w:t>
      </w:r>
      <w:r w:rsidRPr="00123545">
        <w:rPr>
          <w:spacing w:val="33"/>
          <w:lang w:val="ru-RU"/>
        </w:rPr>
        <w:t xml:space="preserve"> </w:t>
      </w:r>
      <w:r w:rsidRPr="00123545">
        <w:rPr>
          <w:lang w:val="ru-RU"/>
        </w:rPr>
        <w:t>о</w:t>
      </w:r>
      <w:r w:rsidRPr="00123545">
        <w:rPr>
          <w:spacing w:val="-2"/>
          <w:lang w:val="ru-RU"/>
        </w:rPr>
        <w:t>в</w:t>
      </w:r>
      <w:r w:rsidRPr="00123545">
        <w:rPr>
          <w:lang w:val="ru-RU"/>
        </w:rPr>
        <w:t>ог</w:t>
      </w:r>
      <w:r w:rsidRPr="00123545">
        <w:rPr>
          <w:spacing w:val="16"/>
          <w:lang w:val="ru-RU"/>
        </w:rPr>
        <w:t xml:space="preserve"> </w:t>
      </w:r>
      <w:r w:rsidRPr="00123545">
        <w:rPr>
          <w:spacing w:val="-3"/>
          <w:w w:val="103"/>
          <w:lang w:val="ru-RU"/>
        </w:rPr>
        <w:t>у</w:t>
      </w:r>
      <w:r w:rsidRPr="00123545">
        <w:rPr>
          <w:spacing w:val="-4"/>
          <w:w w:val="103"/>
          <w:lang w:val="ru-RU"/>
        </w:rPr>
        <w:t>г</w:t>
      </w:r>
      <w:r w:rsidRPr="00123545">
        <w:rPr>
          <w:w w:val="103"/>
          <w:lang w:val="ru-RU"/>
        </w:rPr>
        <w:t>о</w:t>
      </w:r>
      <w:r w:rsidRPr="00123545">
        <w:rPr>
          <w:spacing w:val="-2"/>
          <w:w w:val="103"/>
          <w:lang w:val="ru-RU"/>
        </w:rPr>
        <w:t>в</w:t>
      </w:r>
      <w:r w:rsidRPr="00123545">
        <w:rPr>
          <w:w w:val="103"/>
          <w:lang w:val="ru-RU"/>
        </w:rPr>
        <w:t>ора.</w:t>
      </w:r>
    </w:p>
    <w:p w:rsidR="00657AF2" w:rsidRPr="00123545" w:rsidRDefault="00657AF2" w:rsidP="00657AF2">
      <w:pPr>
        <w:tabs>
          <w:tab w:val="left" w:pos="1350"/>
        </w:tabs>
        <w:spacing w:before="10" w:line="245" w:lineRule="auto"/>
        <w:ind w:left="122" w:right="83" w:firstLine="665"/>
        <w:jc w:val="both"/>
        <w:rPr>
          <w:w w:val="103"/>
          <w:lang w:val="sr-Cyrl-CS"/>
        </w:rPr>
      </w:pPr>
    </w:p>
    <w:p w:rsidR="00657AF2" w:rsidRPr="00123545" w:rsidRDefault="00657AF2" w:rsidP="00657AF2">
      <w:pPr>
        <w:tabs>
          <w:tab w:val="left" w:pos="1350"/>
        </w:tabs>
        <w:rPr>
          <w:b/>
          <w:lang/>
        </w:rPr>
      </w:pPr>
      <w:r w:rsidRPr="00123545">
        <w:rPr>
          <w:b/>
          <w:highlight w:val="lightGray"/>
          <w:lang w:val="ru-RU"/>
        </w:rPr>
        <w:t>Увођење у посао</w:t>
      </w:r>
    </w:p>
    <w:p w:rsidR="00657AF2" w:rsidRPr="00123545" w:rsidRDefault="00657AF2" w:rsidP="00657AF2">
      <w:pPr>
        <w:tabs>
          <w:tab w:val="left" w:pos="1350"/>
        </w:tabs>
        <w:jc w:val="center"/>
        <w:rPr>
          <w:lang/>
        </w:rPr>
      </w:pPr>
      <w:r w:rsidRPr="00123545">
        <w:rPr>
          <w:b/>
          <w:lang/>
        </w:rPr>
        <w:t xml:space="preserve">Члан </w:t>
      </w:r>
      <w:r w:rsidRPr="00123545">
        <w:rPr>
          <w:b/>
        </w:rPr>
        <w:t>4</w:t>
      </w:r>
      <w:r w:rsidRPr="00123545">
        <w:rPr>
          <w:lang/>
        </w:rPr>
        <w:t>.</w:t>
      </w:r>
    </w:p>
    <w:p w:rsidR="00657AF2" w:rsidRPr="00123545" w:rsidRDefault="00657AF2" w:rsidP="00657AF2">
      <w:pPr>
        <w:tabs>
          <w:tab w:val="left" w:pos="1350"/>
        </w:tabs>
        <w:jc w:val="center"/>
        <w:rPr>
          <w:lang/>
        </w:rPr>
      </w:pPr>
    </w:p>
    <w:p w:rsidR="00657AF2" w:rsidRPr="00123545" w:rsidRDefault="00657AF2" w:rsidP="00657AF2">
      <w:pPr>
        <w:shd w:val="clear" w:color="auto" w:fill="FFFFFF"/>
        <w:tabs>
          <w:tab w:val="left" w:pos="1350"/>
        </w:tabs>
        <w:jc w:val="both"/>
        <w:rPr>
          <w:lang w:val="ru-RU"/>
        </w:rPr>
      </w:pPr>
      <w:r w:rsidRPr="00123545">
        <w:rPr>
          <w:lang/>
        </w:rPr>
        <w:t>Наручилац</w:t>
      </w:r>
      <w:r w:rsidRPr="00123545">
        <w:rPr>
          <w:lang w:val="ru-RU"/>
        </w:rPr>
        <w:t xml:space="preserve"> се обавезује да обезбеди овлашћене Надзорне органе и да организује дневни надзор над извођењем радова о свом трошку.</w:t>
      </w:r>
    </w:p>
    <w:p w:rsidR="00657AF2" w:rsidRPr="00123545" w:rsidRDefault="00657AF2" w:rsidP="00657AF2">
      <w:pPr>
        <w:shd w:val="clear" w:color="auto" w:fill="FFFFFF"/>
        <w:tabs>
          <w:tab w:val="left" w:pos="1350"/>
        </w:tabs>
        <w:jc w:val="both"/>
        <w:rPr>
          <w:lang w:val="ru-RU"/>
        </w:rPr>
      </w:pPr>
      <w:r w:rsidRPr="00123545">
        <w:rPr>
          <w:lang/>
        </w:rPr>
        <w:t>Наручилац</w:t>
      </w:r>
      <w:r w:rsidRPr="00123545">
        <w:rPr>
          <w:lang w:val="ru-RU"/>
        </w:rPr>
        <w:t xml:space="preserve"> се обавезује да </w:t>
      </w:r>
      <w:r w:rsidRPr="00123545">
        <w:rPr>
          <w:lang/>
        </w:rPr>
        <w:t>о</w:t>
      </w:r>
      <w:r w:rsidRPr="00123545">
        <w:rPr>
          <w:lang w:val="ru-RU"/>
        </w:rPr>
        <w:t xml:space="preserve">дмах по потписивању овог Уговора уведе </w:t>
      </w:r>
      <w:r w:rsidRPr="00123545">
        <w:rPr>
          <w:lang/>
        </w:rPr>
        <w:t>Извођача</w:t>
      </w:r>
      <w:r w:rsidRPr="00123545">
        <w:rPr>
          <w:lang w:val="ru-RU"/>
        </w:rPr>
        <w:t xml:space="preserve"> у посао.</w:t>
      </w:r>
    </w:p>
    <w:p w:rsidR="00657AF2" w:rsidRPr="00123545" w:rsidRDefault="00657AF2" w:rsidP="00657AF2">
      <w:pPr>
        <w:shd w:val="clear" w:color="auto" w:fill="FFFFFF"/>
        <w:tabs>
          <w:tab w:val="left" w:pos="1350"/>
        </w:tabs>
        <w:jc w:val="both"/>
        <w:rPr>
          <w:lang w:val="ru-RU"/>
        </w:rPr>
      </w:pPr>
      <w:r w:rsidRPr="00123545">
        <w:rPr>
          <w:lang w:val="ru-RU"/>
        </w:rPr>
        <w:t xml:space="preserve">Сматра се да је </w:t>
      </w:r>
      <w:r w:rsidRPr="00123545">
        <w:rPr>
          <w:lang/>
        </w:rPr>
        <w:t xml:space="preserve">Извођач </w:t>
      </w:r>
      <w:r w:rsidRPr="00123545">
        <w:rPr>
          <w:lang w:val="ru-RU"/>
        </w:rPr>
        <w:t xml:space="preserve">уведен у посао, када се изврши званично техничко отварање градилишта у присуству представника </w:t>
      </w:r>
      <w:r w:rsidRPr="00123545">
        <w:rPr>
          <w:lang/>
        </w:rPr>
        <w:t xml:space="preserve">Наручиоца и </w:t>
      </w:r>
      <w:r w:rsidRPr="00123545">
        <w:rPr>
          <w:lang w:val="ru-RU"/>
        </w:rPr>
        <w:t xml:space="preserve">преда </w:t>
      </w:r>
      <w:r w:rsidRPr="00123545">
        <w:rPr>
          <w:lang/>
        </w:rPr>
        <w:t xml:space="preserve">Извођачу </w:t>
      </w:r>
      <w:r w:rsidRPr="00123545">
        <w:rPr>
          <w:lang w:val="ru-RU"/>
        </w:rPr>
        <w:t>1 (један) комплет техничке документације</w:t>
      </w:r>
      <w:r w:rsidRPr="00123545">
        <w:rPr>
          <w:lang/>
        </w:rPr>
        <w:t>,</w:t>
      </w:r>
      <w:r w:rsidRPr="00123545">
        <w:rPr>
          <w:lang w:val="ru-RU"/>
        </w:rPr>
        <w:t xml:space="preserve">  или пак цртеже и техничку спецификацију.</w:t>
      </w:r>
    </w:p>
    <w:p w:rsidR="00657AF2" w:rsidRPr="00123545" w:rsidRDefault="00657AF2" w:rsidP="00657AF2">
      <w:pPr>
        <w:shd w:val="clear" w:color="auto" w:fill="FFFFFF"/>
        <w:tabs>
          <w:tab w:val="left" w:pos="1350"/>
        </w:tabs>
        <w:jc w:val="both"/>
        <w:rPr>
          <w:lang w:val="ru-RU"/>
        </w:rPr>
      </w:pPr>
      <w:r w:rsidRPr="00123545">
        <w:rPr>
          <w:lang w:val="ru-RU"/>
        </w:rPr>
        <w:t>Датум из претходног става ће се констатовати заједно у грађевинском дневнику и од тада ће тећи рок грађења.</w:t>
      </w:r>
    </w:p>
    <w:p w:rsidR="00657AF2" w:rsidRPr="00123545" w:rsidRDefault="00657AF2" w:rsidP="00657AF2">
      <w:pPr>
        <w:shd w:val="clear" w:color="auto" w:fill="FFFFFF"/>
        <w:tabs>
          <w:tab w:val="left" w:pos="1350"/>
        </w:tabs>
        <w:jc w:val="both"/>
        <w:rPr>
          <w:lang w:val="ru-RU"/>
        </w:rPr>
      </w:pPr>
      <w:r w:rsidRPr="00123545">
        <w:rPr>
          <w:lang w:val="ru-RU"/>
        </w:rPr>
        <w:t xml:space="preserve">Тек након  преузимања градилишта, </w:t>
      </w:r>
      <w:r w:rsidRPr="00123545">
        <w:rPr>
          <w:lang/>
        </w:rPr>
        <w:t xml:space="preserve">Извођач </w:t>
      </w:r>
      <w:r w:rsidRPr="00123545">
        <w:rPr>
          <w:lang w:val="ru-RU"/>
        </w:rPr>
        <w:t>може набављати материјал, обављати припремне радове и излагати се другим трошковима у вези са извршењем Уговора.</w:t>
      </w:r>
    </w:p>
    <w:p w:rsidR="00657AF2" w:rsidRPr="00123545" w:rsidRDefault="00657AF2" w:rsidP="00657AF2">
      <w:pPr>
        <w:tabs>
          <w:tab w:val="left" w:pos="1350"/>
        </w:tabs>
        <w:spacing w:before="10" w:line="245" w:lineRule="auto"/>
        <w:ind w:right="83"/>
        <w:jc w:val="both"/>
        <w:rPr>
          <w:w w:val="103"/>
        </w:rPr>
      </w:pPr>
      <w:r w:rsidRPr="00123545">
        <w:rPr>
          <w:lang w:val="ru-RU"/>
        </w:rPr>
        <w:t xml:space="preserve">Уколико приликом преузимања градилишта,  упркос настојањима </w:t>
      </w:r>
      <w:r w:rsidRPr="00123545">
        <w:rPr>
          <w:lang/>
        </w:rPr>
        <w:t>Наручиоца</w:t>
      </w:r>
      <w:r w:rsidRPr="00123545">
        <w:rPr>
          <w:lang w:val="ru-RU"/>
        </w:rPr>
        <w:t xml:space="preserve"> да обезбеди </w:t>
      </w:r>
      <w:r w:rsidRPr="00123545">
        <w:rPr>
          <w:lang/>
        </w:rPr>
        <w:t>Извођачу</w:t>
      </w:r>
      <w:r w:rsidRPr="00123545">
        <w:rPr>
          <w:lang w:val="ru-RU"/>
        </w:rPr>
        <w:t xml:space="preserve"> најпрецизније могуће податке и повољен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123545">
        <w:rPr>
          <w:lang/>
        </w:rPr>
        <w:t>Наручилац</w:t>
      </w:r>
      <w:r w:rsidRPr="00123545">
        <w:rPr>
          <w:lang w:val="ru-RU"/>
        </w:rPr>
        <w:t xml:space="preserve"> има право да одустане од Уговора. У том случају, свака од Уговорних страна сама сноси своје трошкове које је до тог тренутка имала</w:t>
      </w:r>
    </w:p>
    <w:p w:rsidR="00657AF2" w:rsidRPr="00123545" w:rsidRDefault="00657AF2" w:rsidP="00657AF2">
      <w:pPr>
        <w:tabs>
          <w:tab w:val="left" w:pos="1350"/>
        </w:tabs>
        <w:spacing w:before="10" w:line="245" w:lineRule="auto"/>
        <w:ind w:left="122" w:right="83" w:firstLine="665"/>
        <w:jc w:val="both"/>
        <w:rPr>
          <w:w w:val="103"/>
        </w:rPr>
      </w:pPr>
    </w:p>
    <w:p w:rsidR="00657AF2" w:rsidRPr="00123545" w:rsidRDefault="00657AF2" w:rsidP="00657AF2">
      <w:pPr>
        <w:shd w:val="clear" w:color="auto" w:fill="FFFFFF"/>
        <w:tabs>
          <w:tab w:val="left" w:pos="1350"/>
        </w:tabs>
        <w:jc w:val="both"/>
        <w:rPr>
          <w:b/>
          <w:lang/>
        </w:rPr>
      </w:pPr>
      <w:r w:rsidRPr="00123545">
        <w:rPr>
          <w:b/>
          <w:highlight w:val="lightGray"/>
          <w:lang/>
        </w:rPr>
        <w:t>Гарантни рок</w:t>
      </w:r>
    </w:p>
    <w:p w:rsidR="00657AF2" w:rsidRPr="00123545" w:rsidRDefault="00657AF2" w:rsidP="00657AF2">
      <w:pPr>
        <w:tabs>
          <w:tab w:val="left" w:pos="1350"/>
        </w:tabs>
        <w:spacing w:before="10" w:line="245" w:lineRule="auto"/>
        <w:ind w:right="83"/>
        <w:jc w:val="center"/>
        <w:rPr>
          <w:w w:val="103"/>
          <w:lang w:val="sr-Cyrl-CS"/>
        </w:rPr>
      </w:pPr>
      <w:r w:rsidRPr="00123545">
        <w:rPr>
          <w:b/>
          <w:w w:val="103"/>
          <w:lang/>
        </w:rPr>
        <w:t xml:space="preserve">Члан </w:t>
      </w:r>
      <w:r w:rsidRPr="00123545">
        <w:rPr>
          <w:b/>
          <w:w w:val="103"/>
        </w:rPr>
        <w:t>5</w:t>
      </w:r>
      <w:r w:rsidRPr="00123545">
        <w:rPr>
          <w:b/>
          <w:w w:val="103"/>
          <w:lang/>
        </w:rPr>
        <w:t>.</w:t>
      </w:r>
    </w:p>
    <w:p w:rsidR="00657AF2" w:rsidRPr="00123545" w:rsidRDefault="00657AF2" w:rsidP="00657AF2">
      <w:pPr>
        <w:shd w:val="clear" w:color="auto" w:fill="FFFFFF"/>
        <w:tabs>
          <w:tab w:val="left" w:pos="1350"/>
        </w:tabs>
        <w:jc w:val="both"/>
        <w:rPr>
          <w:lang w:val="ru-RU"/>
        </w:rPr>
      </w:pPr>
    </w:p>
    <w:p w:rsidR="00657AF2" w:rsidRPr="00123545" w:rsidRDefault="00657AF2" w:rsidP="00657AF2">
      <w:pPr>
        <w:shd w:val="clear" w:color="auto" w:fill="FFFFFF"/>
        <w:tabs>
          <w:tab w:val="left" w:pos="1350"/>
        </w:tabs>
        <w:jc w:val="both"/>
        <w:rPr>
          <w:lang w:val="ru-RU"/>
        </w:rPr>
      </w:pPr>
      <w:r w:rsidRPr="00123545">
        <w:rPr>
          <w:lang w:val="ru-RU"/>
        </w:rPr>
        <w:t>И</w:t>
      </w:r>
      <w:r w:rsidRPr="00123545">
        <w:rPr>
          <w:lang/>
        </w:rPr>
        <w:t>звођач</w:t>
      </w:r>
      <w:r w:rsidRPr="00123545">
        <w:rPr>
          <w:lang w:val="ru-RU"/>
        </w:rPr>
        <w:t xml:space="preserve"> гарантује за квалитет изведених радова у року од најмање </w:t>
      </w:r>
      <w:r w:rsidRPr="00123545">
        <w:rPr>
          <w:b/>
          <w:bCs/>
          <w:lang w:val="ru-RU"/>
        </w:rPr>
        <w:t>2</w:t>
      </w:r>
      <w:r w:rsidRPr="00123545">
        <w:rPr>
          <w:b/>
          <w:lang w:val="ru-RU"/>
        </w:rPr>
        <w:t xml:space="preserve"> (две )</w:t>
      </w:r>
      <w:r w:rsidRPr="00123545">
        <w:rPr>
          <w:lang w:val="ru-RU"/>
        </w:rPr>
        <w:t xml:space="preserve"> године за грађевинске радове и занатске радове и </w:t>
      </w:r>
      <w:r w:rsidRPr="00123545">
        <w:rPr>
          <w:b/>
          <w:bCs/>
          <w:lang w:val="ru-RU"/>
        </w:rPr>
        <w:t>2</w:t>
      </w:r>
      <w:r w:rsidRPr="00123545">
        <w:rPr>
          <w:b/>
          <w:lang w:val="ru-RU"/>
        </w:rPr>
        <w:t xml:space="preserve"> ( две )</w:t>
      </w:r>
      <w:r w:rsidRPr="00123545">
        <w:rPr>
          <w:lang w:val="ru-RU"/>
        </w:rPr>
        <w:t xml:space="preserve"> године за инсталације и у грађену опрему, рачунајући од дана примопредаје радова, односно техничког пријема за радове које је изводио.</w:t>
      </w:r>
    </w:p>
    <w:p w:rsidR="00657AF2" w:rsidRPr="00123545" w:rsidRDefault="00657AF2" w:rsidP="00657AF2">
      <w:pPr>
        <w:shd w:val="clear" w:color="auto" w:fill="FFFFFF"/>
        <w:tabs>
          <w:tab w:val="left" w:pos="1350"/>
        </w:tabs>
        <w:jc w:val="both"/>
        <w:rPr>
          <w:lang/>
        </w:rPr>
      </w:pPr>
      <w:r w:rsidRPr="00123545">
        <w:rPr>
          <w:lang w:val="ru-RU"/>
        </w:rPr>
        <w:t>И</w:t>
      </w:r>
      <w:r w:rsidRPr="00123545">
        <w:rPr>
          <w:lang/>
        </w:rPr>
        <w:t>звођач</w:t>
      </w:r>
      <w:r w:rsidRPr="00123545">
        <w:rPr>
          <w:lang w:val="ru-RU"/>
        </w:rPr>
        <w:t xml:space="preserve"> је дужан да о свом трошку  отклони све недостатке на изведеним радовима који се покажу у року гарантног рока, у року који му одреди </w:t>
      </w:r>
      <w:r w:rsidRPr="00123545">
        <w:rPr>
          <w:lang/>
        </w:rPr>
        <w:t>Наручилац</w:t>
      </w:r>
      <w:r w:rsidRPr="00123545">
        <w:rPr>
          <w:lang w:val="ru-RU"/>
        </w:rPr>
        <w:t xml:space="preserve">. </w:t>
      </w:r>
    </w:p>
    <w:p w:rsidR="00657AF2" w:rsidRPr="00123545" w:rsidRDefault="00657AF2" w:rsidP="00657AF2">
      <w:pPr>
        <w:tabs>
          <w:tab w:val="left" w:pos="1350"/>
        </w:tabs>
        <w:spacing w:before="10" w:line="245" w:lineRule="auto"/>
        <w:ind w:right="83"/>
        <w:jc w:val="both"/>
        <w:rPr>
          <w:w w:val="103"/>
        </w:rPr>
      </w:pPr>
      <w:r w:rsidRPr="00123545">
        <w:rPr>
          <w:lang w:val="ru-RU"/>
        </w:rPr>
        <w:t>Уколико И</w:t>
      </w:r>
      <w:r w:rsidRPr="00123545">
        <w:rPr>
          <w:lang/>
        </w:rPr>
        <w:t>звођач</w:t>
      </w:r>
      <w:r w:rsidRPr="00123545">
        <w:rPr>
          <w:lang w:val="ru-RU"/>
        </w:rPr>
        <w:t xml:space="preserve"> не поступи по захтевима </w:t>
      </w:r>
      <w:r w:rsidRPr="00123545">
        <w:rPr>
          <w:lang/>
        </w:rPr>
        <w:t>Наручиоца</w:t>
      </w:r>
      <w:r w:rsidRPr="00123545">
        <w:rPr>
          <w:lang w:val="ru-RU"/>
        </w:rPr>
        <w:t xml:space="preserve">, </w:t>
      </w:r>
      <w:r w:rsidRPr="00123545">
        <w:rPr>
          <w:lang/>
        </w:rPr>
        <w:t>Наручилац</w:t>
      </w:r>
      <w:r w:rsidRPr="00123545">
        <w:rPr>
          <w:lang w:val="ru-RU"/>
        </w:rPr>
        <w:t xml:space="preserve"> има право да те недостатке отклони ангажовањем другог  извођача, на терет </w:t>
      </w:r>
      <w:r w:rsidRPr="00123545">
        <w:rPr>
          <w:lang/>
        </w:rPr>
        <w:t>Извођача</w:t>
      </w:r>
      <w:r w:rsidRPr="00123545">
        <w:rPr>
          <w:lang w:val="ru-RU"/>
        </w:rPr>
        <w:t xml:space="preserve"> из овог Уговора,  уз наплату и на терет обезбеђења по овом уговору</w:t>
      </w:r>
    </w:p>
    <w:p w:rsidR="00657AF2" w:rsidRPr="00123545" w:rsidRDefault="00657AF2" w:rsidP="00657AF2">
      <w:pPr>
        <w:tabs>
          <w:tab w:val="left" w:pos="1350"/>
        </w:tabs>
        <w:spacing w:before="10" w:line="245" w:lineRule="auto"/>
        <w:ind w:left="122" w:right="83" w:firstLine="665"/>
        <w:jc w:val="both"/>
        <w:rPr>
          <w:w w:val="103"/>
          <w:lang w:val="sr-Cyrl-CS"/>
        </w:rPr>
      </w:pPr>
    </w:p>
    <w:p w:rsidR="00657AF2" w:rsidRPr="00123545" w:rsidRDefault="00657AF2" w:rsidP="00657AF2">
      <w:pPr>
        <w:shd w:val="clear" w:color="auto" w:fill="FFFFFF"/>
        <w:tabs>
          <w:tab w:val="left" w:pos="1350"/>
        </w:tabs>
        <w:jc w:val="both"/>
        <w:rPr>
          <w:b/>
          <w:shd w:val="clear" w:color="auto" w:fill="C0C0C0"/>
          <w:lang/>
        </w:rPr>
      </w:pPr>
      <w:r w:rsidRPr="00123545">
        <w:rPr>
          <w:b/>
          <w:highlight w:val="lightGray"/>
          <w:lang/>
        </w:rPr>
        <w:t xml:space="preserve">Надзор </w:t>
      </w:r>
    </w:p>
    <w:p w:rsidR="00657AF2" w:rsidRPr="00123545" w:rsidRDefault="00657AF2" w:rsidP="00657AF2">
      <w:pPr>
        <w:shd w:val="clear" w:color="auto" w:fill="FFFFFF"/>
        <w:tabs>
          <w:tab w:val="left" w:pos="1350"/>
        </w:tabs>
        <w:jc w:val="center"/>
        <w:rPr>
          <w:b/>
          <w:lang w:val="ru-RU"/>
        </w:rPr>
      </w:pPr>
      <w:r w:rsidRPr="00123545">
        <w:rPr>
          <w:b/>
          <w:lang w:val="ru-RU"/>
        </w:rPr>
        <w:t xml:space="preserve">Члан </w:t>
      </w:r>
      <w:r w:rsidRPr="00123545">
        <w:rPr>
          <w:b/>
        </w:rPr>
        <w:t>6</w:t>
      </w:r>
      <w:r w:rsidRPr="00123545">
        <w:rPr>
          <w:b/>
          <w:lang w:val="ru-RU"/>
        </w:rPr>
        <w:t>.</w:t>
      </w:r>
    </w:p>
    <w:p w:rsidR="00657AF2" w:rsidRPr="00123545" w:rsidRDefault="00657AF2" w:rsidP="00657AF2">
      <w:pPr>
        <w:shd w:val="clear" w:color="auto" w:fill="FFFFFF"/>
        <w:tabs>
          <w:tab w:val="left" w:pos="1350"/>
        </w:tabs>
        <w:jc w:val="center"/>
        <w:rPr>
          <w:b/>
          <w:lang w:val="ru-RU"/>
        </w:rPr>
      </w:pPr>
    </w:p>
    <w:p w:rsidR="00657AF2" w:rsidRPr="00123545" w:rsidRDefault="00657AF2" w:rsidP="00657AF2">
      <w:pPr>
        <w:shd w:val="clear" w:color="auto" w:fill="FFFFFF"/>
        <w:tabs>
          <w:tab w:val="left" w:pos="1350"/>
        </w:tabs>
        <w:jc w:val="both"/>
        <w:rPr>
          <w:lang/>
        </w:rPr>
      </w:pPr>
      <w:r w:rsidRPr="00123545">
        <w:rPr>
          <w:lang w:val="ru-RU"/>
        </w:rPr>
        <w:t xml:space="preserve">Стручни надзор над извођењем предметних радова, </w:t>
      </w:r>
      <w:r w:rsidRPr="00123545">
        <w:rPr>
          <w:lang/>
        </w:rPr>
        <w:t>Наручилац</w:t>
      </w:r>
      <w:r w:rsidRPr="00123545">
        <w:rPr>
          <w:lang w:val="ru-RU"/>
        </w:rPr>
        <w:t xml:space="preserve"> ће вршити преко и уз помоћ овлашћених стручњака.</w:t>
      </w:r>
    </w:p>
    <w:p w:rsidR="00657AF2" w:rsidRPr="00123545" w:rsidRDefault="00657AF2" w:rsidP="00657AF2">
      <w:pPr>
        <w:shd w:val="clear" w:color="auto" w:fill="FFFFFF"/>
        <w:tabs>
          <w:tab w:val="left" w:pos="1350"/>
        </w:tabs>
        <w:jc w:val="both"/>
        <w:rPr>
          <w:lang w:val="sr-Cyrl-CS"/>
        </w:rPr>
      </w:pPr>
      <w:r w:rsidRPr="00123545">
        <w:rPr>
          <w:lang/>
        </w:rPr>
        <w:t xml:space="preserve">Наручилац </w:t>
      </w:r>
      <w:r w:rsidRPr="00123545">
        <w:rPr>
          <w:lang w:val="ru-RU"/>
        </w:rPr>
        <w:t>ће даном потписивања Уговора</w:t>
      </w:r>
      <w:r w:rsidRPr="00123545">
        <w:rPr>
          <w:lang/>
        </w:rPr>
        <w:t>, решењем</w:t>
      </w:r>
      <w:r w:rsidRPr="00123545">
        <w:rPr>
          <w:lang w:val="ru-RU"/>
        </w:rPr>
        <w:t xml:space="preserve"> именовати одговорног Надзорног органа и доставити именовање И</w:t>
      </w:r>
      <w:r w:rsidRPr="00123545">
        <w:rPr>
          <w:lang/>
        </w:rPr>
        <w:t>звођачу у моменту увођења у посао.</w:t>
      </w:r>
    </w:p>
    <w:p w:rsidR="00657AF2" w:rsidRPr="00123545" w:rsidRDefault="00657AF2" w:rsidP="00657AF2">
      <w:pPr>
        <w:shd w:val="clear" w:color="auto" w:fill="FFFFFF"/>
        <w:tabs>
          <w:tab w:val="left" w:pos="1350"/>
        </w:tabs>
        <w:jc w:val="both"/>
        <w:rPr>
          <w:lang w:val="ru-RU"/>
        </w:rPr>
      </w:pPr>
      <w:r w:rsidRPr="00123545">
        <w:rPr>
          <w:lang w:val="ru-RU"/>
        </w:rPr>
        <w:t xml:space="preserve">Извођач је дужан да пре почетка радова достави </w:t>
      </w:r>
      <w:r w:rsidRPr="00123545">
        <w:rPr>
          <w:lang/>
        </w:rPr>
        <w:t>Наручиоцу</w:t>
      </w:r>
      <w:r w:rsidRPr="00123545">
        <w:rPr>
          <w:lang w:val="ru-RU"/>
        </w:rPr>
        <w:t xml:space="preserve"> име свог одговорног и овлашћеног представника на градилишту на сагласност.</w:t>
      </w:r>
    </w:p>
    <w:p w:rsidR="00657AF2" w:rsidRPr="00123545" w:rsidRDefault="00657AF2" w:rsidP="00657AF2">
      <w:pPr>
        <w:shd w:val="clear" w:color="auto" w:fill="FFFFFF"/>
        <w:tabs>
          <w:tab w:val="left" w:pos="1350"/>
        </w:tabs>
        <w:jc w:val="both"/>
        <w:rPr>
          <w:b/>
          <w:lang w:val="sr-Cyrl-CS"/>
        </w:rPr>
      </w:pPr>
    </w:p>
    <w:p w:rsidR="00657AF2" w:rsidRPr="00123545" w:rsidRDefault="00657AF2" w:rsidP="00657AF2">
      <w:pPr>
        <w:shd w:val="clear" w:color="auto" w:fill="FFFFFF"/>
        <w:tabs>
          <w:tab w:val="left" w:pos="1350"/>
        </w:tabs>
        <w:jc w:val="center"/>
        <w:rPr>
          <w:b/>
          <w:lang w:val="ru-RU"/>
        </w:rPr>
      </w:pPr>
      <w:r w:rsidRPr="00123545">
        <w:rPr>
          <w:b/>
          <w:lang w:val="ru-RU"/>
        </w:rPr>
        <w:t xml:space="preserve">Члан </w:t>
      </w:r>
      <w:r w:rsidRPr="00123545">
        <w:rPr>
          <w:b/>
        </w:rPr>
        <w:t>7</w:t>
      </w:r>
      <w:r w:rsidRPr="00123545">
        <w:rPr>
          <w:b/>
          <w:lang w:val="ru-RU"/>
        </w:rPr>
        <w:t>.</w:t>
      </w:r>
    </w:p>
    <w:p w:rsidR="00657AF2" w:rsidRPr="00123545" w:rsidRDefault="00657AF2" w:rsidP="00657AF2">
      <w:pPr>
        <w:shd w:val="clear" w:color="auto" w:fill="FFFFFF"/>
        <w:tabs>
          <w:tab w:val="left" w:pos="1350"/>
        </w:tabs>
        <w:jc w:val="center"/>
        <w:rPr>
          <w:b/>
          <w:lang w:val="ru-RU"/>
        </w:rPr>
      </w:pPr>
    </w:p>
    <w:p w:rsidR="00657AF2" w:rsidRPr="00123545" w:rsidRDefault="00657AF2" w:rsidP="00657AF2">
      <w:pPr>
        <w:shd w:val="clear" w:color="auto" w:fill="FFFFFF"/>
        <w:tabs>
          <w:tab w:val="left" w:pos="1350"/>
        </w:tabs>
        <w:jc w:val="both"/>
        <w:rPr>
          <w:lang/>
        </w:rPr>
      </w:pPr>
      <w:r w:rsidRPr="00123545">
        <w:rPr>
          <w:lang w:val="ru-RU"/>
        </w:rPr>
        <w:lastRenderedPageBreak/>
        <w:t>И</w:t>
      </w:r>
      <w:r w:rsidRPr="00123545">
        <w:rPr>
          <w:lang/>
        </w:rPr>
        <w:t>звођач</w:t>
      </w:r>
      <w:r w:rsidRPr="00123545">
        <w:rPr>
          <w:lang w:val="ru-RU"/>
        </w:rPr>
        <w:t xml:space="preserve"> је дужан да уредно и по прописима води грађевински дневник и грађевинску књигу са свим прилозима у 2 примерка, односно 1 примерак за </w:t>
      </w:r>
      <w:r w:rsidRPr="00123545">
        <w:rPr>
          <w:lang/>
        </w:rPr>
        <w:t>Наручиоца,</w:t>
      </w:r>
      <w:r w:rsidRPr="00123545">
        <w:rPr>
          <w:lang w:val="ru-RU"/>
        </w:rPr>
        <w:t xml:space="preserve"> а 1 за И</w:t>
      </w:r>
      <w:r w:rsidRPr="00123545">
        <w:rPr>
          <w:lang/>
        </w:rPr>
        <w:t>звођача</w:t>
      </w:r>
      <w:r w:rsidRPr="00123545">
        <w:rPr>
          <w:lang w:val="ru-RU"/>
        </w:rPr>
        <w:t>. Ова документа морају бити редовно потписивана од надзорног органа и одговорног руководиоца радова</w:t>
      </w:r>
      <w:r w:rsidRPr="00123545">
        <w:rPr>
          <w:b/>
          <w:lang w:val="ru-RU"/>
        </w:rPr>
        <w:t xml:space="preserve"> </w:t>
      </w:r>
      <w:r w:rsidRPr="00123545">
        <w:rPr>
          <w:lang w:val="ru-RU"/>
        </w:rPr>
        <w:t>И</w:t>
      </w:r>
      <w:r w:rsidRPr="00123545">
        <w:rPr>
          <w:lang/>
        </w:rPr>
        <w:t>звођача</w:t>
      </w:r>
      <w:r w:rsidRPr="00123545">
        <w:rPr>
          <w:b/>
          <w:lang w:val="ru-RU"/>
        </w:rPr>
        <w:t>,</w:t>
      </w:r>
      <w:r w:rsidRPr="00123545">
        <w:rPr>
          <w:lang w:val="ru-RU"/>
        </w:rPr>
        <w:t xml:space="preserve"> и то: </w:t>
      </w:r>
    </w:p>
    <w:p w:rsidR="00657AF2" w:rsidRPr="00123545" w:rsidRDefault="00657AF2" w:rsidP="00657AF2">
      <w:pPr>
        <w:shd w:val="clear" w:color="auto" w:fill="FFFFFF"/>
        <w:tabs>
          <w:tab w:val="left" w:pos="1350"/>
        </w:tabs>
        <w:jc w:val="both"/>
        <w:rPr>
          <w:lang w:val="ru-RU"/>
        </w:rPr>
      </w:pPr>
      <w:r w:rsidRPr="00123545">
        <w:rPr>
          <w:lang w:val="ru-RU"/>
        </w:rPr>
        <w:t>Грађевински дневник свакодневно, а Грађевинска књига одмах након извршеног обрачуна и уношења изведених количина по свакој позицији рада, односно сваких 30 дана најмање.</w:t>
      </w:r>
    </w:p>
    <w:p w:rsidR="00657AF2" w:rsidRPr="00123545" w:rsidRDefault="00657AF2" w:rsidP="00657AF2">
      <w:pPr>
        <w:shd w:val="clear" w:color="auto" w:fill="FFFFFF"/>
        <w:tabs>
          <w:tab w:val="left" w:pos="1350"/>
        </w:tabs>
        <w:jc w:val="both"/>
        <w:rPr>
          <w:lang w:val="ru-RU"/>
        </w:rPr>
      </w:pPr>
      <w:r w:rsidRPr="00123545">
        <w:rPr>
          <w:lang w:val="ru-RU"/>
        </w:rPr>
        <w:t>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w:t>
      </w:r>
    </w:p>
    <w:p w:rsidR="00657AF2" w:rsidRPr="00123545" w:rsidRDefault="00657AF2" w:rsidP="00657AF2">
      <w:pPr>
        <w:shd w:val="clear" w:color="auto" w:fill="FFFFFF"/>
        <w:tabs>
          <w:tab w:val="left" w:pos="1350"/>
        </w:tabs>
        <w:jc w:val="both"/>
        <w:rPr>
          <w:lang w:val="ru-RU"/>
        </w:rPr>
      </w:pPr>
    </w:p>
    <w:p w:rsidR="00657AF2" w:rsidRPr="00123545" w:rsidRDefault="00657AF2" w:rsidP="00657AF2">
      <w:pPr>
        <w:shd w:val="clear" w:color="auto" w:fill="FFFFFF"/>
        <w:tabs>
          <w:tab w:val="left" w:pos="1350"/>
        </w:tabs>
        <w:jc w:val="both"/>
        <w:rPr>
          <w:b/>
          <w:lang/>
        </w:rPr>
      </w:pPr>
      <w:r w:rsidRPr="00123545">
        <w:rPr>
          <w:b/>
          <w:highlight w:val="lightGray"/>
          <w:lang/>
        </w:rPr>
        <w:t>Накнада штете</w:t>
      </w:r>
    </w:p>
    <w:p w:rsidR="00657AF2" w:rsidRPr="00123545" w:rsidRDefault="00657AF2" w:rsidP="00657AF2">
      <w:pPr>
        <w:shd w:val="clear" w:color="auto" w:fill="FFFFFF"/>
        <w:tabs>
          <w:tab w:val="left" w:pos="1350"/>
        </w:tabs>
        <w:jc w:val="center"/>
        <w:rPr>
          <w:b/>
          <w:lang/>
        </w:rPr>
      </w:pPr>
      <w:r w:rsidRPr="00123545">
        <w:rPr>
          <w:b/>
          <w:lang/>
        </w:rPr>
        <w:t xml:space="preserve">Члан </w:t>
      </w:r>
      <w:r w:rsidRPr="00123545">
        <w:rPr>
          <w:b/>
        </w:rPr>
        <w:t>8</w:t>
      </w:r>
      <w:r w:rsidRPr="00123545">
        <w:rPr>
          <w:b/>
          <w:lang/>
        </w:rPr>
        <w:t>.</w:t>
      </w:r>
    </w:p>
    <w:p w:rsidR="00657AF2" w:rsidRPr="00123545" w:rsidRDefault="00657AF2" w:rsidP="00657AF2">
      <w:pPr>
        <w:shd w:val="clear" w:color="auto" w:fill="FFFFFF"/>
        <w:tabs>
          <w:tab w:val="left" w:pos="1350"/>
        </w:tabs>
        <w:jc w:val="center"/>
        <w:rPr>
          <w:b/>
          <w:lang/>
        </w:rPr>
      </w:pPr>
    </w:p>
    <w:p w:rsidR="00657AF2" w:rsidRPr="00123545" w:rsidRDefault="00657AF2" w:rsidP="00657AF2">
      <w:pPr>
        <w:shd w:val="clear" w:color="auto" w:fill="FFFFFF"/>
        <w:tabs>
          <w:tab w:val="left" w:pos="1350"/>
        </w:tabs>
        <w:jc w:val="both"/>
        <w:rPr>
          <w:lang w:val="ru-RU"/>
        </w:rPr>
      </w:pPr>
      <w:r w:rsidRPr="00123545">
        <w:rPr>
          <w:lang w:val="ru-RU"/>
        </w:rPr>
        <w:t>И</w:t>
      </w:r>
      <w:r w:rsidRPr="00123545">
        <w:rPr>
          <w:lang/>
        </w:rPr>
        <w:t xml:space="preserve">звођач </w:t>
      </w:r>
      <w:r w:rsidRPr="00123545">
        <w:rPr>
          <w:lang w:val="ru-RU"/>
        </w:rPr>
        <w:t>је обавезан предузети мере техничке зашите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причини трећим лицима.</w:t>
      </w:r>
    </w:p>
    <w:p w:rsidR="00657AF2" w:rsidRPr="00123545" w:rsidRDefault="00657AF2" w:rsidP="00657AF2">
      <w:pPr>
        <w:shd w:val="clear" w:color="auto" w:fill="FFFFFF"/>
        <w:tabs>
          <w:tab w:val="left" w:pos="1350"/>
        </w:tabs>
        <w:jc w:val="both"/>
        <w:rPr>
          <w:lang w:val="ru-RU"/>
        </w:rPr>
      </w:pPr>
      <w:r w:rsidRPr="00123545">
        <w:rPr>
          <w:lang w:val="ru-RU"/>
        </w:rPr>
        <w:t>И</w:t>
      </w:r>
      <w:r w:rsidRPr="00123545">
        <w:rPr>
          <w:lang/>
        </w:rPr>
        <w:t>звођач</w:t>
      </w:r>
      <w:r w:rsidRPr="00123545">
        <w:rPr>
          <w:lang w:val="ru-RU"/>
        </w:rPr>
        <w:t xml:space="preserve"> је дужан да предузме све мере заштите животне средине.</w:t>
      </w:r>
    </w:p>
    <w:p w:rsidR="00657AF2" w:rsidRPr="00123545" w:rsidRDefault="00657AF2" w:rsidP="00657AF2">
      <w:pPr>
        <w:shd w:val="clear" w:color="auto" w:fill="FFFFFF"/>
        <w:tabs>
          <w:tab w:val="left" w:pos="1350"/>
        </w:tabs>
        <w:jc w:val="both"/>
        <w:rPr>
          <w:lang w:val="ru-RU"/>
        </w:rPr>
      </w:pPr>
    </w:p>
    <w:p w:rsidR="00657AF2" w:rsidRPr="00123545" w:rsidRDefault="00657AF2" w:rsidP="00657AF2">
      <w:pPr>
        <w:shd w:val="clear" w:color="auto" w:fill="FFFFFF"/>
        <w:tabs>
          <w:tab w:val="left" w:pos="1350"/>
        </w:tabs>
        <w:jc w:val="center"/>
        <w:rPr>
          <w:b/>
          <w:lang w:val="ru-RU"/>
        </w:rPr>
      </w:pPr>
      <w:r w:rsidRPr="00123545">
        <w:rPr>
          <w:b/>
          <w:lang w:val="ru-RU"/>
        </w:rPr>
        <w:t xml:space="preserve">Члан </w:t>
      </w:r>
      <w:r w:rsidRPr="00123545">
        <w:rPr>
          <w:b/>
        </w:rPr>
        <w:t>9</w:t>
      </w:r>
      <w:r w:rsidRPr="00123545">
        <w:rPr>
          <w:b/>
          <w:lang w:val="ru-RU"/>
        </w:rPr>
        <w:t>.</w:t>
      </w:r>
    </w:p>
    <w:p w:rsidR="00657AF2" w:rsidRPr="00123545" w:rsidRDefault="00657AF2" w:rsidP="00657AF2">
      <w:pPr>
        <w:shd w:val="clear" w:color="auto" w:fill="FFFFFF"/>
        <w:tabs>
          <w:tab w:val="left" w:pos="1350"/>
        </w:tabs>
        <w:jc w:val="center"/>
        <w:rPr>
          <w:b/>
          <w:lang w:val="ru-RU"/>
        </w:rPr>
      </w:pPr>
    </w:p>
    <w:p w:rsidR="00657AF2" w:rsidRPr="00123545" w:rsidRDefault="00657AF2" w:rsidP="00657AF2">
      <w:pPr>
        <w:shd w:val="clear" w:color="auto" w:fill="FFFFFF"/>
        <w:tabs>
          <w:tab w:val="left" w:pos="1350"/>
        </w:tabs>
        <w:jc w:val="both"/>
        <w:rPr>
          <w:lang w:val="ru-RU"/>
        </w:rPr>
      </w:pPr>
      <w:r w:rsidRPr="00123545">
        <w:rPr>
          <w:lang/>
        </w:rPr>
        <w:t>Наручилац</w:t>
      </w:r>
      <w:r w:rsidRPr="00123545">
        <w:rPr>
          <w:lang w:val="ru-RU"/>
        </w:rPr>
        <w:t xml:space="preserve"> неће сносити одговорност за накнаду </w:t>
      </w:r>
      <w:r w:rsidRPr="00123545">
        <w:rPr>
          <w:lang/>
        </w:rPr>
        <w:t>Извођачу</w:t>
      </w:r>
      <w:r w:rsidRPr="00123545">
        <w:rPr>
          <w:lang w:val="ru-RU"/>
        </w:rPr>
        <w:t>,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657AF2" w:rsidRPr="00123545" w:rsidRDefault="00657AF2" w:rsidP="00657AF2">
      <w:pPr>
        <w:shd w:val="clear" w:color="auto" w:fill="FFFFFF"/>
        <w:tabs>
          <w:tab w:val="left" w:pos="1350"/>
        </w:tabs>
        <w:jc w:val="both"/>
        <w:rPr>
          <w:lang w:val="ru-RU"/>
        </w:rPr>
      </w:pPr>
    </w:p>
    <w:p w:rsidR="00657AF2" w:rsidRPr="00123545" w:rsidRDefault="00657AF2" w:rsidP="00657AF2">
      <w:pPr>
        <w:shd w:val="clear" w:color="auto" w:fill="FFFFFF"/>
        <w:tabs>
          <w:tab w:val="left" w:pos="1350"/>
        </w:tabs>
        <w:jc w:val="both"/>
        <w:rPr>
          <w:b/>
          <w:lang/>
        </w:rPr>
      </w:pPr>
      <w:r w:rsidRPr="00123545">
        <w:rPr>
          <w:b/>
          <w:highlight w:val="lightGray"/>
          <w:lang/>
        </w:rPr>
        <w:t>Уговорне казне</w:t>
      </w:r>
    </w:p>
    <w:p w:rsidR="00657AF2" w:rsidRPr="00123545" w:rsidRDefault="00657AF2" w:rsidP="00657AF2">
      <w:pPr>
        <w:shd w:val="clear" w:color="auto" w:fill="FFFFFF"/>
        <w:tabs>
          <w:tab w:val="left" w:pos="1350"/>
          <w:tab w:val="left" w:pos="4320"/>
        </w:tabs>
        <w:jc w:val="center"/>
        <w:rPr>
          <w:b/>
          <w:lang w:val="ru-RU"/>
        </w:rPr>
      </w:pPr>
      <w:r w:rsidRPr="00123545">
        <w:rPr>
          <w:b/>
          <w:lang w:val="ru-RU"/>
        </w:rPr>
        <w:t xml:space="preserve">Члан </w:t>
      </w:r>
      <w:r w:rsidRPr="00123545">
        <w:rPr>
          <w:b/>
        </w:rPr>
        <w:t>10</w:t>
      </w:r>
      <w:r w:rsidRPr="00123545">
        <w:rPr>
          <w:b/>
          <w:lang w:val="ru-RU"/>
        </w:rPr>
        <w:t>.</w:t>
      </w:r>
    </w:p>
    <w:p w:rsidR="00657AF2" w:rsidRPr="00123545" w:rsidRDefault="00657AF2" w:rsidP="00657AF2">
      <w:pPr>
        <w:shd w:val="clear" w:color="auto" w:fill="FFFFFF"/>
        <w:tabs>
          <w:tab w:val="left" w:pos="1350"/>
        </w:tabs>
        <w:jc w:val="both"/>
        <w:rPr>
          <w:lang w:val="ru-RU"/>
        </w:rPr>
      </w:pPr>
    </w:p>
    <w:p w:rsidR="00657AF2" w:rsidRPr="00123545" w:rsidRDefault="00657AF2" w:rsidP="00657AF2">
      <w:pPr>
        <w:shd w:val="clear" w:color="auto" w:fill="FFFFFF"/>
        <w:tabs>
          <w:tab w:val="left" w:pos="1350"/>
        </w:tabs>
        <w:jc w:val="both"/>
        <w:rPr>
          <w:lang w:val="ru-RU"/>
        </w:rPr>
      </w:pPr>
      <w:r w:rsidRPr="00123545">
        <w:rPr>
          <w:lang w:val="ru-RU"/>
        </w:rPr>
        <w:t>Ако</w:t>
      </w:r>
      <w:r w:rsidRPr="00123545">
        <w:rPr>
          <w:lang/>
        </w:rPr>
        <w:t xml:space="preserve"> Извођач </w:t>
      </w:r>
      <w:r w:rsidRPr="00123545">
        <w:rPr>
          <w:lang w:val="ru-RU"/>
        </w:rPr>
        <w:t xml:space="preserve">без кривице </w:t>
      </w:r>
      <w:r w:rsidRPr="00123545">
        <w:rPr>
          <w:lang/>
        </w:rPr>
        <w:t>Наручиоца</w:t>
      </w:r>
      <w:r w:rsidRPr="00123545">
        <w:rPr>
          <w:lang w:val="ru-RU"/>
        </w:rPr>
        <w:t xml:space="preserve"> не завр</w:t>
      </w:r>
      <w:r w:rsidRPr="00123545">
        <w:rPr>
          <w:lang/>
        </w:rPr>
        <w:t>ш</w:t>
      </w:r>
      <w:r w:rsidRPr="00123545">
        <w:rPr>
          <w:lang w:val="ru-RU"/>
        </w:rPr>
        <w:t xml:space="preserve">и радове у уговореном року, дужан је </w:t>
      </w:r>
      <w:r w:rsidRPr="00123545">
        <w:rPr>
          <w:lang/>
        </w:rPr>
        <w:t>Наручиоцу</w:t>
      </w:r>
      <w:r w:rsidRPr="00123545">
        <w:rPr>
          <w:lang w:val="ru-RU"/>
        </w:rPr>
        <w:t xml:space="preserve"> платити на име уговорне казне пенале 2 (два) промила од укупне уговорене вредности радова за сваки дан прекорачења уговореног рока до завршетка радова, а највише до 5% (пет процената) од угворене вредности.</w:t>
      </w:r>
    </w:p>
    <w:p w:rsidR="00657AF2" w:rsidRPr="00123545" w:rsidRDefault="00657AF2" w:rsidP="00657AF2">
      <w:pPr>
        <w:shd w:val="clear" w:color="auto" w:fill="FFFFFF"/>
        <w:tabs>
          <w:tab w:val="left" w:pos="1350"/>
        </w:tabs>
        <w:jc w:val="both"/>
        <w:rPr>
          <w:lang w:val="ru-RU"/>
        </w:rPr>
      </w:pPr>
      <w:r w:rsidRPr="00123545">
        <w:rPr>
          <w:lang w:val="ru-RU"/>
        </w:rPr>
        <w:t xml:space="preserve">Уговорне стране овим Уговором искључују примену правног правила по коме је </w:t>
      </w:r>
      <w:r w:rsidRPr="00123545">
        <w:rPr>
          <w:lang/>
        </w:rPr>
        <w:t>Наручилац</w:t>
      </w:r>
      <w:r w:rsidRPr="00123545">
        <w:rPr>
          <w:lang w:val="ru-RU"/>
        </w:rPr>
        <w:t xml:space="preserve"> дуж</w:t>
      </w:r>
      <w:r w:rsidRPr="00123545">
        <w:rPr>
          <w:lang/>
        </w:rPr>
        <w:t>ан</w:t>
      </w:r>
      <w:r w:rsidRPr="00123545">
        <w:rPr>
          <w:lang w:val="ru-RU"/>
        </w:rPr>
        <w:t xml:space="preserve"> саопштити </w:t>
      </w:r>
      <w:r w:rsidRPr="00123545">
        <w:rPr>
          <w:lang/>
        </w:rPr>
        <w:t>Извођачу</w:t>
      </w:r>
      <w:r w:rsidRPr="00123545">
        <w:rPr>
          <w:lang w:val="ru-RU"/>
        </w:rPr>
        <w:t xml:space="preserve"> по западању у доцњу да задржава право на уговорену казну (пенале), те се сматра да је самим падањем у доцњу И</w:t>
      </w:r>
      <w:r w:rsidRPr="00123545">
        <w:rPr>
          <w:lang/>
        </w:rPr>
        <w:t>звођач</w:t>
      </w:r>
      <w:r w:rsidRPr="00123545">
        <w:rPr>
          <w:lang w:val="ru-RU"/>
        </w:rPr>
        <w:t xml:space="preserve"> дужан платити уговорну казну (пенале) без опомене, а </w:t>
      </w:r>
      <w:r w:rsidRPr="00123545">
        <w:rPr>
          <w:lang/>
        </w:rPr>
        <w:t>Наручилац</w:t>
      </w:r>
      <w:r w:rsidRPr="00123545">
        <w:rPr>
          <w:lang w:val="ru-RU"/>
        </w:rPr>
        <w:t xml:space="preserve"> је  овлашћ</w:t>
      </w:r>
      <w:r w:rsidRPr="00123545">
        <w:rPr>
          <w:lang/>
        </w:rPr>
        <w:t>ен</w:t>
      </w:r>
      <w:r w:rsidRPr="00123545">
        <w:rPr>
          <w:lang w:val="ru-RU"/>
        </w:rPr>
        <w:t xml:space="preserve"> да их наплати - одбије на терет </w:t>
      </w:r>
      <w:r w:rsidRPr="00123545">
        <w:rPr>
          <w:lang/>
        </w:rPr>
        <w:t>Извођачевих</w:t>
      </w:r>
      <w:r w:rsidRPr="00123545">
        <w:rPr>
          <w:lang w:val="ru-RU"/>
        </w:rPr>
        <w:t xml:space="preserve">  потраживања од </w:t>
      </w:r>
      <w:r w:rsidRPr="00123545">
        <w:rPr>
          <w:lang/>
        </w:rPr>
        <w:t>Наручиоца</w:t>
      </w:r>
      <w:r w:rsidRPr="00123545">
        <w:rPr>
          <w:lang w:val="ru-RU"/>
        </w:rPr>
        <w:t xml:space="preserve">, с тим  што је </w:t>
      </w:r>
      <w:r w:rsidRPr="00123545">
        <w:rPr>
          <w:lang/>
        </w:rPr>
        <w:t>Наручилац</w:t>
      </w:r>
      <w:r w:rsidRPr="00123545">
        <w:rPr>
          <w:lang w:val="ru-RU"/>
        </w:rPr>
        <w:t xml:space="preserve"> о извршеној наплати - одбијању дуж</w:t>
      </w:r>
      <w:r w:rsidRPr="00123545">
        <w:rPr>
          <w:lang/>
        </w:rPr>
        <w:t>ан</w:t>
      </w:r>
      <w:r w:rsidRPr="00123545">
        <w:rPr>
          <w:lang w:val="ru-RU"/>
        </w:rPr>
        <w:t xml:space="preserve"> обавестити И</w:t>
      </w:r>
      <w:r w:rsidRPr="00123545">
        <w:rPr>
          <w:lang/>
        </w:rPr>
        <w:t>звођача</w:t>
      </w:r>
      <w:r w:rsidRPr="00123545">
        <w:rPr>
          <w:lang w:val="ru-RU"/>
        </w:rPr>
        <w:t>.</w:t>
      </w:r>
    </w:p>
    <w:p w:rsidR="00657AF2" w:rsidRPr="00123545" w:rsidRDefault="00657AF2" w:rsidP="00657AF2">
      <w:pPr>
        <w:shd w:val="clear" w:color="auto" w:fill="FFFFFF"/>
        <w:tabs>
          <w:tab w:val="left" w:pos="1350"/>
        </w:tabs>
        <w:jc w:val="both"/>
        <w:rPr>
          <w:lang w:val="ru-RU"/>
        </w:rPr>
      </w:pPr>
      <w:r w:rsidRPr="00123545">
        <w:rPr>
          <w:lang w:val="ru-RU"/>
        </w:rPr>
        <w:t>Плаћање уговорне казне (пенала) не  ослобађа И</w:t>
      </w:r>
      <w:r w:rsidRPr="00123545">
        <w:rPr>
          <w:lang/>
        </w:rPr>
        <w:t>звођача</w:t>
      </w:r>
      <w:r w:rsidRPr="00123545">
        <w:rPr>
          <w:lang w:val="ru-RU"/>
        </w:rPr>
        <w:t xml:space="preserve">  обавезе да у целости заврши све уговорене радове.</w:t>
      </w:r>
    </w:p>
    <w:p w:rsidR="00657AF2" w:rsidRPr="00123545" w:rsidRDefault="00657AF2" w:rsidP="00657AF2">
      <w:pPr>
        <w:shd w:val="clear" w:color="auto" w:fill="FFFFFF"/>
        <w:tabs>
          <w:tab w:val="left" w:pos="1350"/>
        </w:tabs>
        <w:jc w:val="both"/>
        <w:rPr>
          <w:lang w:val="ru-RU"/>
        </w:rPr>
      </w:pPr>
      <w:r w:rsidRPr="00123545">
        <w:rPr>
          <w:lang w:val="ru-RU"/>
        </w:rPr>
        <w:t xml:space="preserve">Ако </w:t>
      </w:r>
      <w:r w:rsidRPr="00123545">
        <w:rPr>
          <w:lang/>
        </w:rPr>
        <w:t>Наручиоцу</w:t>
      </w:r>
      <w:r w:rsidRPr="00123545">
        <w:rPr>
          <w:lang w:val="ru-RU"/>
        </w:rPr>
        <w:t xml:space="preserve"> настане штета због прекорачења уговореног рока завршетка радова у износу већем од уговорених и обрачунатих пенала, тада је И</w:t>
      </w:r>
      <w:r w:rsidRPr="00123545">
        <w:rPr>
          <w:lang/>
        </w:rPr>
        <w:t>звођач</w:t>
      </w:r>
      <w:r w:rsidRPr="00123545">
        <w:rPr>
          <w:lang w:val="ru-RU"/>
        </w:rPr>
        <w:t xml:space="preserve"> дужан да плати </w:t>
      </w:r>
      <w:r w:rsidRPr="00123545">
        <w:rPr>
          <w:lang/>
        </w:rPr>
        <w:t>Наручиоцу</w:t>
      </w:r>
      <w:r w:rsidRPr="00123545">
        <w:rPr>
          <w:lang w:val="ru-RU"/>
        </w:rPr>
        <w:t xml:space="preserve"> поред уговорене казне (пенала) и износ накнаде  штете која прелази висину уговорене казне.</w:t>
      </w:r>
    </w:p>
    <w:p w:rsidR="00657AF2" w:rsidRPr="00123545" w:rsidRDefault="00657AF2" w:rsidP="00657AF2">
      <w:pPr>
        <w:shd w:val="clear" w:color="auto" w:fill="FFFFFF"/>
        <w:tabs>
          <w:tab w:val="left" w:pos="1350"/>
        </w:tabs>
        <w:jc w:val="both"/>
        <w:rPr>
          <w:lang w:val="ru-RU"/>
        </w:rPr>
      </w:pPr>
      <w:r w:rsidRPr="00123545">
        <w:rPr>
          <w:lang w:val="ru-RU"/>
        </w:rPr>
        <w:t>Ако И</w:t>
      </w:r>
      <w:r w:rsidRPr="00123545">
        <w:rPr>
          <w:lang/>
        </w:rPr>
        <w:t>звођач</w:t>
      </w:r>
      <w:r w:rsidRPr="00123545">
        <w:rPr>
          <w:lang w:val="ru-RU"/>
        </w:rPr>
        <w:t xml:space="preserve"> заврши радове пре уговореног рока стиче право на премију у износу 2 (два) промила од укупне уговорене вредности радова за сваки дан завршетка пре уговореног рока,а највише до 5% (пет процената) од угворене вредности.</w:t>
      </w:r>
    </w:p>
    <w:p w:rsidR="00657AF2" w:rsidRPr="00123545" w:rsidRDefault="00657AF2" w:rsidP="00657AF2">
      <w:pPr>
        <w:shd w:val="clear" w:color="auto" w:fill="FFFFFF"/>
        <w:tabs>
          <w:tab w:val="left" w:pos="1350"/>
        </w:tabs>
        <w:rPr>
          <w:b/>
          <w:lang w:val="ru-RU"/>
        </w:rPr>
      </w:pPr>
    </w:p>
    <w:p w:rsidR="00657AF2" w:rsidRPr="00123545" w:rsidRDefault="00657AF2" w:rsidP="00657AF2">
      <w:pPr>
        <w:shd w:val="clear" w:color="auto" w:fill="FFFFFF"/>
        <w:tabs>
          <w:tab w:val="left" w:pos="1350"/>
        </w:tabs>
        <w:jc w:val="center"/>
        <w:rPr>
          <w:b/>
          <w:lang w:val="ru-RU"/>
        </w:rPr>
      </w:pPr>
      <w:r w:rsidRPr="00123545">
        <w:rPr>
          <w:b/>
          <w:lang w:val="ru-RU"/>
        </w:rPr>
        <w:t>Члан 1</w:t>
      </w:r>
      <w:r w:rsidRPr="00123545">
        <w:rPr>
          <w:b/>
        </w:rPr>
        <w:t>1</w:t>
      </w:r>
      <w:r w:rsidRPr="00123545">
        <w:rPr>
          <w:b/>
          <w:lang w:val="ru-RU"/>
        </w:rPr>
        <w:t>.</w:t>
      </w:r>
    </w:p>
    <w:p w:rsidR="00657AF2" w:rsidRPr="00123545" w:rsidRDefault="00657AF2" w:rsidP="00657AF2">
      <w:pPr>
        <w:shd w:val="clear" w:color="auto" w:fill="FFFFFF"/>
        <w:tabs>
          <w:tab w:val="left" w:pos="1350"/>
        </w:tabs>
        <w:jc w:val="both"/>
        <w:rPr>
          <w:lang w:val="ru-RU"/>
        </w:rPr>
      </w:pPr>
    </w:p>
    <w:p w:rsidR="00657AF2" w:rsidRPr="00123545" w:rsidRDefault="00657AF2" w:rsidP="00657AF2">
      <w:pPr>
        <w:shd w:val="clear" w:color="auto" w:fill="FFFFFF"/>
        <w:tabs>
          <w:tab w:val="left" w:pos="1350"/>
        </w:tabs>
        <w:jc w:val="both"/>
        <w:rPr>
          <w:lang w:val="ru-RU"/>
        </w:rPr>
      </w:pPr>
      <w:r w:rsidRPr="00123545">
        <w:rPr>
          <w:lang w:val="ru-RU"/>
        </w:rPr>
        <w:t>И</w:t>
      </w:r>
      <w:r w:rsidRPr="00123545">
        <w:rPr>
          <w:lang/>
        </w:rPr>
        <w:t>звођач</w:t>
      </w:r>
      <w:r w:rsidRPr="00123545">
        <w:rPr>
          <w:lang w:val="ru-RU"/>
        </w:rPr>
        <w:t xml:space="preserve"> ће сносити и обавезан је да </w:t>
      </w:r>
      <w:r w:rsidRPr="00123545">
        <w:rPr>
          <w:lang/>
        </w:rPr>
        <w:t>Наручиоцу</w:t>
      </w:r>
      <w:r w:rsidRPr="00123545">
        <w:rPr>
          <w:lang w:val="ru-RU"/>
        </w:rPr>
        <w:t xml:space="preserve"> надокнади све трошкове настале ангажовањем техничког надзора ради праћења обима и квалитета радова за сваки дан </w:t>
      </w:r>
      <w:r w:rsidRPr="00123545">
        <w:rPr>
          <w:lang w:val="ru-RU"/>
        </w:rPr>
        <w:lastRenderedPageBreak/>
        <w:t>прекорачења уговореног рока завршетка радова, ако је до прекорачења уговореног рока дошло квивицом И</w:t>
      </w:r>
      <w:r w:rsidRPr="00123545">
        <w:rPr>
          <w:lang/>
        </w:rPr>
        <w:t>звођача</w:t>
      </w:r>
      <w:r w:rsidRPr="00123545">
        <w:rPr>
          <w:lang w:val="ru-RU"/>
        </w:rPr>
        <w:t>.</w:t>
      </w:r>
    </w:p>
    <w:p w:rsidR="00657AF2" w:rsidRPr="00123545" w:rsidRDefault="00657AF2" w:rsidP="00657AF2">
      <w:pPr>
        <w:shd w:val="clear" w:color="auto" w:fill="FFFFFF"/>
        <w:tabs>
          <w:tab w:val="left" w:pos="1350"/>
        </w:tabs>
        <w:jc w:val="both"/>
        <w:rPr>
          <w:lang/>
        </w:rPr>
      </w:pPr>
      <w:r w:rsidRPr="00123545">
        <w:rPr>
          <w:lang w:val="ru-RU"/>
        </w:rPr>
        <w:t>Основ за утврђивање накнаде из претходног става чини цена инжењер/дан односно, техничар/дан уз примену фактора 3,5 на бруто личне дохотке за сваки дан закашњења до пријема објекта.</w:t>
      </w:r>
    </w:p>
    <w:p w:rsidR="00657AF2" w:rsidRPr="00123545" w:rsidRDefault="00657AF2" w:rsidP="00657AF2">
      <w:pPr>
        <w:shd w:val="clear" w:color="auto" w:fill="FFFFFF"/>
        <w:tabs>
          <w:tab w:val="left" w:pos="1350"/>
        </w:tabs>
        <w:jc w:val="both"/>
        <w:rPr>
          <w:lang/>
        </w:rPr>
      </w:pPr>
    </w:p>
    <w:p w:rsidR="00657AF2" w:rsidRPr="00123545" w:rsidRDefault="00657AF2" w:rsidP="00657AF2">
      <w:pPr>
        <w:shd w:val="clear" w:color="auto" w:fill="FFFFFF"/>
        <w:tabs>
          <w:tab w:val="left" w:pos="1350"/>
        </w:tabs>
        <w:jc w:val="both"/>
        <w:rPr>
          <w:b/>
          <w:lang w:val="ru-RU"/>
        </w:rPr>
      </w:pPr>
      <w:r w:rsidRPr="00123545">
        <w:rPr>
          <w:b/>
          <w:highlight w:val="lightGray"/>
          <w:lang/>
        </w:rPr>
        <w:t>Осигурање</w:t>
      </w:r>
      <w:r w:rsidRPr="00123545">
        <w:rPr>
          <w:b/>
          <w:shd w:val="clear" w:color="auto" w:fill="C0C0C0"/>
          <w:lang w:val="ru-RU"/>
        </w:rPr>
        <w:t xml:space="preserve"> </w:t>
      </w:r>
    </w:p>
    <w:p w:rsidR="00657AF2" w:rsidRPr="00123545" w:rsidRDefault="00657AF2" w:rsidP="00657AF2">
      <w:pPr>
        <w:shd w:val="clear" w:color="auto" w:fill="FFFFFF"/>
        <w:tabs>
          <w:tab w:val="left" w:pos="1350"/>
        </w:tabs>
        <w:jc w:val="center"/>
        <w:rPr>
          <w:b/>
          <w:lang w:val="ru-RU"/>
        </w:rPr>
      </w:pPr>
      <w:r w:rsidRPr="00123545">
        <w:rPr>
          <w:b/>
          <w:lang w:val="ru-RU"/>
        </w:rPr>
        <w:t xml:space="preserve">Члан </w:t>
      </w:r>
      <w:r w:rsidRPr="00123545">
        <w:rPr>
          <w:b/>
          <w:lang/>
        </w:rPr>
        <w:t>1</w:t>
      </w:r>
      <w:r w:rsidRPr="00123545">
        <w:rPr>
          <w:b/>
        </w:rPr>
        <w:t>2</w:t>
      </w:r>
      <w:r w:rsidRPr="00123545">
        <w:rPr>
          <w:b/>
          <w:lang w:val="ru-RU"/>
        </w:rPr>
        <w:t>.</w:t>
      </w:r>
    </w:p>
    <w:p w:rsidR="00657AF2" w:rsidRPr="00123545" w:rsidRDefault="00657AF2" w:rsidP="00657AF2">
      <w:pPr>
        <w:shd w:val="clear" w:color="auto" w:fill="FFFFFF"/>
        <w:tabs>
          <w:tab w:val="left" w:pos="1350"/>
        </w:tabs>
        <w:jc w:val="both"/>
        <w:rPr>
          <w:lang w:val="ru-RU"/>
        </w:rPr>
      </w:pPr>
    </w:p>
    <w:p w:rsidR="00657AF2" w:rsidRPr="00123545" w:rsidRDefault="00657AF2" w:rsidP="00657AF2">
      <w:pPr>
        <w:shd w:val="clear" w:color="auto" w:fill="FFFFFF"/>
        <w:tabs>
          <w:tab w:val="left" w:pos="1350"/>
        </w:tabs>
        <w:jc w:val="both"/>
        <w:rPr>
          <w:lang w:val="ru-RU"/>
        </w:rPr>
      </w:pPr>
      <w:r w:rsidRPr="00123545">
        <w:rPr>
          <w:lang w:val="ru-RU"/>
        </w:rPr>
        <w:t>И</w:t>
      </w:r>
      <w:r w:rsidRPr="00123545">
        <w:rPr>
          <w:lang/>
        </w:rPr>
        <w:t>звођач</w:t>
      </w:r>
      <w:r w:rsidRPr="00123545">
        <w:rPr>
          <w:lang w:val="ru-RU"/>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123545">
        <w:rPr>
          <w:lang/>
        </w:rPr>
        <w:t>Наручиоцу</w:t>
      </w:r>
      <w:r w:rsidRPr="00123545">
        <w:rPr>
          <w:lang w:val="ru-RU"/>
        </w:rPr>
        <w:t xml:space="preserve"> на увид.</w:t>
      </w:r>
    </w:p>
    <w:p w:rsidR="00657AF2" w:rsidRPr="00123545" w:rsidRDefault="00657AF2" w:rsidP="00657AF2">
      <w:pPr>
        <w:shd w:val="clear" w:color="auto" w:fill="FFFFFF"/>
        <w:tabs>
          <w:tab w:val="left" w:pos="1350"/>
        </w:tabs>
        <w:jc w:val="both"/>
        <w:rPr>
          <w:lang w:val="ru-RU"/>
        </w:rPr>
      </w:pPr>
      <w:r w:rsidRPr="00123545">
        <w:rPr>
          <w:lang w:val="ru-RU"/>
        </w:rPr>
        <w:t xml:space="preserve">Осигурање мора бити извршено на начин да </w:t>
      </w:r>
      <w:r w:rsidRPr="00123545">
        <w:rPr>
          <w:lang/>
        </w:rPr>
        <w:t>Наручилац</w:t>
      </w:r>
      <w:r w:rsidRPr="00123545">
        <w:rPr>
          <w:lang w:val="ru-RU"/>
        </w:rPr>
        <w:t xml:space="preserve"> и </w:t>
      </w:r>
      <w:r w:rsidRPr="00123545">
        <w:rPr>
          <w:lang/>
        </w:rPr>
        <w:t xml:space="preserve">Извођач </w:t>
      </w:r>
      <w:r w:rsidRPr="00123545">
        <w:rPr>
          <w:lang w:val="ru-RU"/>
        </w:rPr>
        <w:t>буду у потпуности обезбеђени и заштићени од свих штета и ризика за све време извођења радова и то до пуне њихове вредности.</w:t>
      </w:r>
    </w:p>
    <w:p w:rsidR="00657AF2" w:rsidRPr="00123545" w:rsidRDefault="00657AF2" w:rsidP="00657AF2">
      <w:pPr>
        <w:shd w:val="clear" w:color="auto" w:fill="FFFFFF"/>
        <w:tabs>
          <w:tab w:val="left" w:pos="1350"/>
        </w:tabs>
        <w:jc w:val="both"/>
        <w:rPr>
          <w:lang/>
        </w:rPr>
      </w:pPr>
      <w:r w:rsidRPr="00123545">
        <w:rPr>
          <w:lang w:val="ru-RU"/>
        </w:rPr>
        <w:t xml:space="preserve">Поред основног осигурања радова из  Уговора, </w:t>
      </w:r>
      <w:r w:rsidRPr="00123545">
        <w:rPr>
          <w:lang/>
        </w:rPr>
        <w:t>Извођач</w:t>
      </w:r>
      <w:r w:rsidRPr="00123545">
        <w:rPr>
          <w:lang w:val="ru-RU"/>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123545">
        <w:rPr>
          <w:lang/>
        </w:rPr>
        <w:t>Наручиоца</w:t>
      </w:r>
      <w:r w:rsidRPr="00123545">
        <w:rPr>
          <w:lang w:val="ru-RU"/>
        </w:rPr>
        <w:t xml:space="preserve"> за све рекламације, потраживања од штете, трошкове и издатке, које настану изван урбанистичке локације, а буде их изазвао И</w:t>
      </w:r>
      <w:r w:rsidRPr="00123545">
        <w:rPr>
          <w:lang/>
        </w:rPr>
        <w:t>звођач</w:t>
      </w:r>
      <w:r w:rsidRPr="00123545">
        <w:rPr>
          <w:lang w:val="ru-RU"/>
        </w:rPr>
        <w:t xml:space="preserve">. </w:t>
      </w:r>
    </w:p>
    <w:p w:rsidR="00657AF2" w:rsidRPr="00123545" w:rsidRDefault="00657AF2" w:rsidP="00657AF2">
      <w:pPr>
        <w:shd w:val="clear" w:color="auto" w:fill="FFFFFF"/>
        <w:tabs>
          <w:tab w:val="left" w:pos="1350"/>
        </w:tabs>
        <w:jc w:val="both"/>
        <w:rPr>
          <w:lang w:val="ru-RU"/>
        </w:rPr>
      </w:pPr>
      <w:r w:rsidRPr="00123545">
        <w:rPr>
          <w:lang/>
        </w:rPr>
        <w:t xml:space="preserve">Наручилац </w:t>
      </w:r>
      <w:r w:rsidRPr="00123545">
        <w:rPr>
          <w:lang w:val="ru-RU"/>
        </w:rPr>
        <w:t>неће бити одговор</w:t>
      </w:r>
      <w:r w:rsidRPr="00123545">
        <w:rPr>
          <w:lang/>
        </w:rPr>
        <w:t>ан</w:t>
      </w:r>
      <w:r w:rsidRPr="00123545">
        <w:rPr>
          <w:lang w:val="ru-RU"/>
        </w:rPr>
        <w:t xml:space="preserve"> за било какве штете нанете трећим лицима.</w:t>
      </w:r>
    </w:p>
    <w:p w:rsidR="00657AF2" w:rsidRPr="00123545" w:rsidRDefault="00657AF2" w:rsidP="00657AF2">
      <w:pPr>
        <w:shd w:val="clear" w:color="auto" w:fill="FFFFFF"/>
        <w:tabs>
          <w:tab w:val="left" w:pos="1350"/>
        </w:tabs>
        <w:jc w:val="both"/>
        <w:rPr>
          <w:lang w:val="sr-Cyrl-CS"/>
        </w:rPr>
      </w:pPr>
    </w:p>
    <w:p w:rsidR="00657AF2" w:rsidRPr="00123545" w:rsidRDefault="00657AF2" w:rsidP="00657AF2">
      <w:pPr>
        <w:shd w:val="clear" w:color="auto" w:fill="FFFFFF"/>
        <w:tabs>
          <w:tab w:val="left" w:pos="1350"/>
        </w:tabs>
        <w:jc w:val="both"/>
        <w:rPr>
          <w:b/>
          <w:lang/>
        </w:rPr>
      </w:pPr>
      <w:r w:rsidRPr="00123545">
        <w:rPr>
          <w:b/>
          <w:highlight w:val="lightGray"/>
          <w:lang/>
        </w:rPr>
        <w:t>Технички преглед и коначни обрачун</w:t>
      </w:r>
    </w:p>
    <w:p w:rsidR="00657AF2" w:rsidRPr="00123545" w:rsidRDefault="00657AF2" w:rsidP="00657AF2">
      <w:pPr>
        <w:shd w:val="clear" w:color="auto" w:fill="FFFFFF"/>
        <w:tabs>
          <w:tab w:val="left" w:pos="1350"/>
        </w:tabs>
        <w:jc w:val="center"/>
        <w:rPr>
          <w:b/>
          <w:lang w:val="ru-RU"/>
        </w:rPr>
      </w:pPr>
      <w:r w:rsidRPr="00123545">
        <w:rPr>
          <w:b/>
          <w:lang w:val="ru-RU"/>
        </w:rPr>
        <w:t>Члан 1</w:t>
      </w:r>
      <w:r w:rsidRPr="00123545">
        <w:rPr>
          <w:b/>
        </w:rPr>
        <w:t>3</w:t>
      </w:r>
      <w:r w:rsidRPr="00123545">
        <w:rPr>
          <w:b/>
          <w:lang w:val="ru-RU"/>
        </w:rPr>
        <w:t>.</w:t>
      </w:r>
    </w:p>
    <w:p w:rsidR="00657AF2" w:rsidRPr="00123545" w:rsidRDefault="00657AF2" w:rsidP="00657AF2">
      <w:pPr>
        <w:shd w:val="clear" w:color="auto" w:fill="FFFFFF"/>
        <w:tabs>
          <w:tab w:val="left" w:pos="1350"/>
        </w:tabs>
        <w:jc w:val="both"/>
        <w:rPr>
          <w:lang w:val="ru-RU"/>
        </w:rPr>
      </w:pPr>
    </w:p>
    <w:p w:rsidR="00657AF2" w:rsidRPr="00123545" w:rsidRDefault="00657AF2" w:rsidP="00657AF2">
      <w:pPr>
        <w:shd w:val="clear" w:color="auto" w:fill="FFFFFF"/>
        <w:tabs>
          <w:tab w:val="left" w:pos="1350"/>
        </w:tabs>
        <w:jc w:val="both"/>
        <w:rPr>
          <w:lang w:val="ru-RU"/>
        </w:rPr>
      </w:pPr>
      <w:r w:rsidRPr="00123545">
        <w:rPr>
          <w:lang w:val="ru-RU"/>
        </w:rPr>
        <w:t>Технички преглед и пријем изведених радова вршиће се према важећим прописима.</w:t>
      </w:r>
    </w:p>
    <w:p w:rsidR="00657AF2" w:rsidRPr="00123545" w:rsidRDefault="00657AF2" w:rsidP="00657AF2">
      <w:pPr>
        <w:shd w:val="clear" w:color="auto" w:fill="FFFFFF"/>
        <w:tabs>
          <w:tab w:val="left" w:pos="1350"/>
        </w:tabs>
        <w:jc w:val="both"/>
        <w:rPr>
          <w:lang w:val="ru-RU"/>
        </w:rPr>
      </w:pPr>
      <w:r w:rsidRPr="00123545">
        <w:rPr>
          <w:lang w:val="ru-RU"/>
        </w:rPr>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123545">
        <w:rPr>
          <w:lang/>
        </w:rPr>
        <w:t xml:space="preserve">Наручиоца </w:t>
      </w:r>
      <w:r w:rsidRPr="00123545">
        <w:rPr>
          <w:lang w:val="ru-RU"/>
        </w:rPr>
        <w:t xml:space="preserve">и </w:t>
      </w:r>
      <w:r w:rsidRPr="00123545">
        <w:rPr>
          <w:lang/>
        </w:rPr>
        <w:t>Извођача</w:t>
      </w:r>
      <w:r w:rsidRPr="00123545">
        <w:rPr>
          <w:lang w:val="ru-RU"/>
        </w:rPr>
        <w:t xml:space="preserve"> која ће утврдити испуњеност услова за технички пријем.</w:t>
      </w:r>
    </w:p>
    <w:p w:rsidR="00657AF2" w:rsidRPr="00123545" w:rsidRDefault="00657AF2" w:rsidP="00657AF2">
      <w:pPr>
        <w:shd w:val="clear" w:color="auto" w:fill="FFFFFF"/>
        <w:tabs>
          <w:tab w:val="left" w:pos="1350"/>
        </w:tabs>
        <w:jc w:val="both"/>
        <w:rPr>
          <w:lang w:val="ru-RU"/>
        </w:rPr>
      </w:pPr>
      <w:r w:rsidRPr="00123545">
        <w:rPr>
          <w:lang w:val="ru-RU"/>
        </w:rPr>
        <w:t>Комисија одлучује о испуњености услова једногласно а уколико има примедби оне морају бити образложене.</w:t>
      </w:r>
    </w:p>
    <w:p w:rsidR="00657AF2" w:rsidRPr="00123545" w:rsidRDefault="00657AF2" w:rsidP="00657AF2">
      <w:pPr>
        <w:shd w:val="clear" w:color="auto" w:fill="FFFFFF"/>
        <w:tabs>
          <w:tab w:val="left" w:pos="1350"/>
        </w:tabs>
        <w:jc w:val="both"/>
        <w:rPr>
          <w:lang w:val="ru-RU"/>
        </w:rPr>
      </w:pPr>
      <w:r w:rsidRPr="00123545">
        <w:rPr>
          <w:lang w:val="ru-RU"/>
        </w:rPr>
        <w:t>На основу одлуке комисије инвеститор подноси захтев надлежном органу за технички пријем.</w:t>
      </w:r>
    </w:p>
    <w:p w:rsidR="00657AF2" w:rsidRPr="00123545" w:rsidRDefault="00657AF2" w:rsidP="00657AF2">
      <w:pPr>
        <w:shd w:val="clear" w:color="auto" w:fill="FFFFFF"/>
        <w:tabs>
          <w:tab w:val="left" w:pos="1350"/>
          <w:tab w:val="left" w:pos="4320"/>
        </w:tabs>
        <w:jc w:val="center"/>
        <w:rPr>
          <w:b/>
          <w:lang/>
        </w:rPr>
      </w:pPr>
      <w:r w:rsidRPr="00123545">
        <w:rPr>
          <w:b/>
          <w:lang w:val="ru-RU"/>
        </w:rPr>
        <w:t xml:space="preserve">Члан </w:t>
      </w:r>
      <w:r w:rsidRPr="00123545">
        <w:rPr>
          <w:b/>
          <w:lang/>
        </w:rPr>
        <w:t>1</w:t>
      </w:r>
      <w:r w:rsidRPr="00123545">
        <w:rPr>
          <w:b/>
        </w:rPr>
        <w:t>4</w:t>
      </w:r>
      <w:r w:rsidRPr="00123545">
        <w:rPr>
          <w:b/>
          <w:lang/>
        </w:rPr>
        <w:t>.</w:t>
      </w:r>
    </w:p>
    <w:p w:rsidR="00657AF2" w:rsidRPr="00123545" w:rsidRDefault="00657AF2" w:rsidP="00657AF2">
      <w:pPr>
        <w:shd w:val="clear" w:color="auto" w:fill="FFFFFF"/>
        <w:tabs>
          <w:tab w:val="left" w:pos="1350"/>
        </w:tabs>
        <w:jc w:val="both"/>
        <w:rPr>
          <w:lang w:val="ru-RU"/>
        </w:rPr>
      </w:pPr>
    </w:p>
    <w:p w:rsidR="00657AF2" w:rsidRPr="00123545" w:rsidRDefault="00657AF2" w:rsidP="00657AF2">
      <w:pPr>
        <w:shd w:val="clear" w:color="auto" w:fill="FFFFFF"/>
        <w:tabs>
          <w:tab w:val="left" w:pos="1350"/>
        </w:tabs>
        <w:jc w:val="both"/>
        <w:rPr>
          <w:lang w:val="ru-RU"/>
        </w:rPr>
      </w:pPr>
      <w:r w:rsidRPr="00123545">
        <w:rPr>
          <w:lang/>
        </w:rPr>
        <w:t>Извођач</w:t>
      </w:r>
      <w:r w:rsidRPr="00123545">
        <w:rPr>
          <w:lang w:val="ru-RU"/>
        </w:rPr>
        <w:t xml:space="preserve"> је дужан да поступи по примедбама комисије за технички преглед и то у року који му одреди комисија.</w:t>
      </w:r>
    </w:p>
    <w:p w:rsidR="00657AF2" w:rsidRPr="00123545" w:rsidRDefault="00657AF2" w:rsidP="00657AF2">
      <w:pPr>
        <w:shd w:val="clear" w:color="auto" w:fill="FFFFFF"/>
        <w:tabs>
          <w:tab w:val="left" w:pos="1350"/>
        </w:tabs>
        <w:jc w:val="both"/>
        <w:rPr>
          <w:lang w:val="ru-RU"/>
        </w:rPr>
      </w:pPr>
      <w:r w:rsidRPr="00123545">
        <w:rPr>
          <w:lang w:val="ru-RU"/>
        </w:rPr>
        <w:t>Трошкове накнадног техничког прегледа сноси</w:t>
      </w:r>
      <w:r w:rsidRPr="00123545">
        <w:rPr>
          <w:lang/>
        </w:rPr>
        <w:t xml:space="preserve"> Извођач</w:t>
      </w:r>
      <w:r w:rsidRPr="00123545">
        <w:rPr>
          <w:lang w:val="ru-RU"/>
        </w:rPr>
        <w:t>, а трошкове Комисије за примопредају и Коначни обрачун свака   уговорна страна за своје представнике.</w:t>
      </w:r>
    </w:p>
    <w:p w:rsidR="00657AF2" w:rsidRPr="00123545" w:rsidRDefault="00657AF2" w:rsidP="00657AF2">
      <w:pPr>
        <w:shd w:val="clear" w:color="auto" w:fill="FFFFFF"/>
        <w:tabs>
          <w:tab w:val="left" w:pos="1350"/>
        </w:tabs>
        <w:jc w:val="both"/>
        <w:rPr>
          <w:lang w:val="ru-RU"/>
        </w:rPr>
      </w:pPr>
    </w:p>
    <w:p w:rsidR="00657AF2" w:rsidRPr="00123545" w:rsidRDefault="00657AF2" w:rsidP="00657AF2">
      <w:pPr>
        <w:shd w:val="clear" w:color="auto" w:fill="FFFFFF"/>
        <w:tabs>
          <w:tab w:val="left" w:pos="1350"/>
        </w:tabs>
        <w:jc w:val="center"/>
        <w:rPr>
          <w:b/>
          <w:lang w:val="ru-RU"/>
        </w:rPr>
      </w:pPr>
      <w:r w:rsidRPr="00123545">
        <w:rPr>
          <w:b/>
          <w:lang w:val="ru-RU"/>
        </w:rPr>
        <w:t xml:space="preserve">Члан </w:t>
      </w:r>
      <w:r w:rsidRPr="00123545">
        <w:rPr>
          <w:b/>
          <w:lang/>
        </w:rPr>
        <w:t>1</w:t>
      </w:r>
      <w:r w:rsidRPr="00123545">
        <w:rPr>
          <w:b/>
        </w:rPr>
        <w:t>5</w:t>
      </w:r>
      <w:r w:rsidRPr="00123545">
        <w:rPr>
          <w:b/>
          <w:lang w:val="ru-RU"/>
        </w:rPr>
        <w:t>.</w:t>
      </w:r>
    </w:p>
    <w:p w:rsidR="00657AF2" w:rsidRPr="00123545" w:rsidRDefault="00657AF2" w:rsidP="00657AF2">
      <w:pPr>
        <w:shd w:val="clear" w:color="auto" w:fill="FFFFFF"/>
        <w:tabs>
          <w:tab w:val="left" w:pos="1350"/>
        </w:tabs>
        <w:jc w:val="both"/>
        <w:rPr>
          <w:lang w:val="ru-RU"/>
        </w:rPr>
      </w:pPr>
    </w:p>
    <w:p w:rsidR="00657AF2" w:rsidRPr="00123545" w:rsidRDefault="00657AF2" w:rsidP="00657AF2">
      <w:pPr>
        <w:tabs>
          <w:tab w:val="left" w:pos="1350"/>
        </w:tabs>
        <w:spacing w:before="10" w:line="245" w:lineRule="auto"/>
        <w:ind w:right="83"/>
        <w:jc w:val="both"/>
        <w:rPr>
          <w:w w:val="103"/>
          <w:lang w:val="sr-Cyrl-CS"/>
        </w:rPr>
      </w:pPr>
      <w:r w:rsidRPr="00123545">
        <w:rPr>
          <w:lang w:val="ru-RU"/>
        </w:rPr>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p>
    <w:p w:rsidR="00657AF2" w:rsidRPr="00123545" w:rsidRDefault="00657AF2" w:rsidP="00657AF2">
      <w:pPr>
        <w:tabs>
          <w:tab w:val="left" w:pos="1350"/>
        </w:tabs>
        <w:spacing w:before="10" w:line="245" w:lineRule="auto"/>
        <w:ind w:left="122" w:right="83" w:firstLine="665"/>
        <w:jc w:val="both"/>
        <w:rPr>
          <w:w w:val="103"/>
          <w:lang w:val="sr-Cyrl-CS"/>
        </w:rPr>
      </w:pPr>
    </w:p>
    <w:p w:rsidR="00657AF2" w:rsidRPr="00123545" w:rsidRDefault="00657AF2" w:rsidP="00657AF2">
      <w:pPr>
        <w:tabs>
          <w:tab w:val="left" w:pos="1350"/>
        </w:tabs>
        <w:ind w:right="2790"/>
        <w:rPr>
          <w:b/>
          <w:w w:val="103"/>
          <w:lang/>
        </w:rPr>
      </w:pPr>
      <w:r w:rsidRPr="00123545">
        <w:rPr>
          <w:b/>
          <w:w w:val="103"/>
          <w:highlight w:val="lightGray"/>
          <w:lang/>
        </w:rPr>
        <w:t>Финансијска вредност Уговора</w:t>
      </w:r>
    </w:p>
    <w:p w:rsidR="00657AF2" w:rsidRPr="00123545" w:rsidRDefault="00657AF2" w:rsidP="00657AF2">
      <w:pPr>
        <w:tabs>
          <w:tab w:val="left" w:pos="1350"/>
        </w:tabs>
        <w:ind w:right="2790"/>
        <w:jc w:val="center"/>
        <w:rPr>
          <w:b/>
          <w:w w:val="103"/>
          <w:lang/>
        </w:rPr>
      </w:pPr>
      <w:r w:rsidRPr="00123545">
        <w:rPr>
          <w:b/>
          <w:w w:val="103"/>
          <w:lang/>
        </w:rPr>
        <w:t xml:space="preserve">                                          Члан 1</w:t>
      </w:r>
      <w:r w:rsidRPr="00123545">
        <w:rPr>
          <w:b/>
          <w:w w:val="103"/>
        </w:rPr>
        <w:t>6</w:t>
      </w:r>
      <w:r w:rsidRPr="00123545">
        <w:rPr>
          <w:b/>
          <w:w w:val="103"/>
          <w:lang/>
        </w:rPr>
        <w:t>.</w:t>
      </w:r>
    </w:p>
    <w:p w:rsidR="00657AF2" w:rsidRPr="00123545" w:rsidRDefault="00657AF2" w:rsidP="00657AF2">
      <w:pPr>
        <w:tabs>
          <w:tab w:val="left" w:pos="1350"/>
        </w:tabs>
        <w:ind w:left="2802" w:right="2790"/>
        <w:rPr>
          <w:lang/>
        </w:rPr>
      </w:pPr>
    </w:p>
    <w:p w:rsidR="00657AF2" w:rsidRPr="00123545" w:rsidRDefault="00657AF2" w:rsidP="00657AF2">
      <w:pPr>
        <w:shd w:val="clear" w:color="auto" w:fill="FFFFFF"/>
        <w:tabs>
          <w:tab w:val="left" w:pos="1350"/>
        </w:tabs>
        <w:jc w:val="both"/>
        <w:rPr>
          <w:b/>
          <w:lang w:val="ru-RU"/>
        </w:rPr>
      </w:pPr>
      <w:r w:rsidRPr="00123545">
        <w:rPr>
          <w:lang w:val="sr-Cyrl-CS"/>
        </w:rPr>
        <w:t>Уговорена вредност за према усвојеној понуди и спецификациј</w:t>
      </w:r>
      <w:r w:rsidRPr="00123545">
        <w:rPr>
          <w:lang/>
        </w:rPr>
        <w:t>и</w:t>
      </w:r>
      <w:r w:rsidRPr="00123545">
        <w:rPr>
          <w:lang w:val="sr-Cyrl-CS"/>
        </w:rPr>
        <w:t xml:space="preserve">  уговорених радова </w:t>
      </w:r>
      <w:r w:rsidRPr="00123545">
        <w:rPr>
          <w:b/>
          <w:lang w:val="sr-Cyrl-CS"/>
        </w:rPr>
        <w:t xml:space="preserve">износи </w:t>
      </w:r>
      <w:r w:rsidRPr="00123545">
        <w:rPr>
          <w:lang w:val="sr-Cyrl-CS"/>
        </w:rPr>
        <w:t>_________________ (_______________________________________)</w:t>
      </w:r>
      <w:r w:rsidRPr="00123545">
        <w:rPr>
          <w:lang/>
        </w:rPr>
        <w:t>,</w:t>
      </w:r>
      <w:r w:rsidRPr="00123545">
        <w:rPr>
          <w:lang w:val="sr-Cyrl-CS"/>
        </w:rPr>
        <w:t xml:space="preserve"> која понуђена </w:t>
      </w:r>
      <w:r w:rsidRPr="00123545">
        <w:rPr>
          <w:lang w:val="sr-Cyrl-CS"/>
        </w:rPr>
        <w:lastRenderedPageBreak/>
        <w:t>вредност увећана за припадајући ПДВ</w:t>
      </w:r>
      <w:r w:rsidRPr="00123545">
        <w:rPr>
          <w:lang/>
        </w:rPr>
        <w:t>,</w:t>
      </w:r>
      <w:r w:rsidRPr="00123545">
        <w:rPr>
          <w:lang w:val="sr-Cyrl-CS"/>
        </w:rPr>
        <w:t xml:space="preserve"> укупно износи ____________ (___________________________) динара.</w:t>
      </w:r>
    </w:p>
    <w:p w:rsidR="00657AF2" w:rsidRPr="00123545" w:rsidRDefault="00657AF2" w:rsidP="00657AF2">
      <w:pPr>
        <w:tabs>
          <w:tab w:val="left" w:pos="0"/>
        </w:tabs>
        <w:spacing w:before="7"/>
        <w:ind w:right="-20"/>
        <w:jc w:val="both"/>
        <w:rPr>
          <w:lang w:val="sr-Cyrl-CS"/>
        </w:rPr>
      </w:pPr>
      <w:r w:rsidRPr="00123545">
        <w:rPr>
          <w:lang/>
        </w:rPr>
        <w:t>Наручилац</w:t>
      </w:r>
      <w:r w:rsidRPr="00123545">
        <w:rPr>
          <w:lang w:val="sr-Cyrl-CS"/>
        </w:rPr>
        <w:t xml:space="preserve"> плаћа</w:t>
      </w:r>
      <w:r w:rsidRPr="00123545">
        <w:rPr>
          <w:lang/>
        </w:rPr>
        <w:t>ње уговореног износа врши, по динамици  наведеној у члану 18</w:t>
      </w:r>
      <w:r w:rsidRPr="00123545">
        <w:rPr>
          <w:lang/>
        </w:rPr>
        <w:t>.</w:t>
      </w:r>
      <w:r w:rsidRPr="00123545">
        <w:rPr>
          <w:lang/>
        </w:rPr>
        <w:t xml:space="preserve"> овог уговора.</w:t>
      </w:r>
    </w:p>
    <w:p w:rsidR="00657AF2" w:rsidRPr="00123545" w:rsidRDefault="00657AF2" w:rsidP="00657AF2">
      <w:pPr>
        <w:tabs>
          <w:tab w:val="left" w:pos="0"/>
        </w:tabs>
        <w:spacing w:before="7"/>
        <w:ind w:right="-20"/>
        <w:rPr>
          <w:lang/>
        </w:rPr>
      </w:pPr>
    </w:p>
    <w:p w:rsidR="00657AF2" w:rsidRPr="00123545" w:rsidRDefault="00657AF2" w:rsidP="00657AF2">
      <w:pPr>
        <w:tabs>
          <w:tab w:val="left" w:pos="0"/>
        </w:tabs>
        <w:spacing w:before="7"/>
        <w:ind w:right="-20"/>
        <w:rPr>
          <w:lang w:val="sr-Cyrl-CS"/>
        </w:rPr>
      </w:pPr>
      <w:r w:rsidRPr="00123545">
        <w:rPr>
          <w:b/>
          <w:spacing w:val="2"/>
          <w:w w:val="103"/>
          <w:highlight w:val="lightGray"/>
          <w:lang/>
        </w:rPr>
        <w:t>Цена</w:t>
      </w:r>
    </w:p>
    <w:p w:rsidR="00657AF2" w:rsidRPr="00123545" w:rsidRDefault="00657AF2" w:rsidP="00657AF2">
      <w:pPr>
        <w:tabs>
          <w:tab w:val="left" w:pos="0"/>
          <w:tab w:val="left" w:pos="5040"/>
        </w:tabs>
        <w:spacing w:before="7"/>
        <w:ind w:right="-20"/>
        <w:jc w:val="center"/>
        <w:rPr>
          <w:b/>
          <w:lang w:val="sr-Cyrl-CS"/>
        </w:rPr>
      </w:pPr>
      <w:r w:rsidRPr="00123545">
        <w:rPr>
          <w:b/>
          <w:lang w:val="sr-Cyrl-CS"/>
        </w:rPr>
        <w:t>Члан 1</w:t>
      </w:r>
      <w:r w:rsidRPr="00123545">
        <w:rPr>
          <w:b/>
        </w:rPr>
        <w:t>7</w:t>
      </w:r>
      <w:r w:rsidRPr="00123545">
        <w:rPr>
          <w:b/>
          <w:lang w:val="sr-Cyrl-CS"/>
        </w:rPr>
        <w:t>.</w:t>
      </w:r>
    </w:p>
    <w:p w:rsidR="00657AF2" w:rsidRPr="00123545" w:rsidRDefault="00657AF2" w:rsidP="00657AF2">
      <w:pPr>
        <w:tabs>
          <w:tab w:val="left" w:pos="1350"/>
        </w:tabs>
        <w:ind w:left="4546" w:right="4542"/>
        <w:rPr>
          <w:lang/>
        </w:rPr>
      </w:pPr>
    </w:p>
    <w:p w:rsidR="00657AF2" w:rsidRPr="00123545" w:rsidRDefault="00657AF2" w:rsidP="00657AF2">
      <w:pPr>
        <w:shd w:val="clear" w:color="auto" w:fill="FFFFFF"/>
        <w:tabs>
          <w:tab w:val="left" w:pos="1350"/>
        </w:tabs>
        <w:jc w:val="both"/>
        <w:rPr>
          <w:b/>
          <w:lang w:val="sr-Cyrl-CS"/>
        </w:rPr>
      </w:pPr>
      <w:r w:rsidRPr="00123545">
        <w:rPr>
          <w:lang/>
        </w:rPr>
        <w:t xml:space="preserve">Наручилац </w:t>
      </w:r>
      <w:r w:rsidRPr="00123545">
        <w:rPr>
          <w:lang w:val="ru-RU"/>
        </w:rPr>
        <w:t>и</w:t>
      </w:r>
      <w:r w:rsidRPr="00123545">
        <w:rPr>
          <w:lang w:val="hr-HR"/>
        </w:rPr>
        <w:t xml:space="preserve"> </w:t>
      </w:r>
      <w:r w:rsidRPr="00123545">
        <w:rPr>
          <w:lang w:val="ru-RU"/>
        </w:rPr>
        <w:t>Извођач су</w:t>
      </w:r>
      <w:r w:rsidRPr="00123545">
        <w:rPr>
          <w:lang w:val="hr-HR"/>
        </w:rPr>
        <w:t xml:space="preserve"> </w:t>
      </w:r>
      <w:r w:rsidRPr="00123545">
        <w:rPr>
          <w:lang w:val="ru-RU"/>
        </w:rPr>
        <w:t>сагласни</w:t>
      </w:r>
      <w:r w:rsidRPr="00123545">
        <w:rPr>
          <w:lang w:val="hr-HR"/>
        </w:rPr>
        <w:t xml:space="preserve"> </w:t>
      </w:r>
      <w:r w:rsidRPr="00123545">
        <w:rPr>
          <w:lang w:val="ru-RU"/>
        </w:rPr>
        <w:t>да</w:t>
      </w:r>
      <w:r w:rsidRPr="00123545">
        <w:rPr>
          <w:lang w:val="hr-HR"/>
        </w:rPr>
        <w:t xml:space="preserve"> </w:t>
      </w:r>
      <w:r w:rsidRPr="00123545">
        <w:rPr>
          <w:lang w:val="ru-RU"/>
        </w:rPr>
        <w:t>су</w:t>
      </w:r>
      <w:r w:rsidRPr="00123545">
        <w:rPr>
          <w:lang w:val="hr-HR"/>
        </w:rPr>
        <w:t xml:space="preserve"> </w:t>
      </w:r>
      <w:r w:rsidRPr="00123545">
        <w:rPr>
          <w:lang w:val="ru-RU"/>
        </w:rPr>
        <w:t>једини</w:t>
      </w:r>
      <w:r w:rsidRPr="00123545">
        <w:rPr>
          <w:lang w:val="hr-HR"/>
        </w:rPr>
        <w:t>ч</w:t>
      </w:r>
      <w:r w:rsidRPr="00123545">
        <w:rPr>
          <w:lang w:val="ru-RU"/>
        </w:rPr>
        <w:t>не</w:t>
      </w:r>
      <w:r w:rsidRPr="00123545">
        <w:rPr>
          <w:lang w:val="hr-HR"/>
        </w:rPr>
        <w:t xml:space="preserve"> </w:t>
      </w:r>
      <w:r w:rsidRPr="00123545">
        <w:rPr>
          <w:lang w:val="ru-RU"/>
        </w:rPr>
        <w:t>цене</w:t>
      </w:r>
      <w:r w:rsidRPr="00123545">
        <w:rPr>
          <w:lang w:val="hr-HR"/>
        </w:rPr>
        <w:t xml:space="preserve"> </w:t>
      </w:r>
      <w:r w:rsidRPr="00123545">
        <w:rPr>
          <w:lang w:val="ru-RU"/>
        </w:rPr>
        <w:t>из</w:t>
      </w:r>
      <w:r w:rsidRPr="00123545">
        <w:rPr>
          <w:lang w:val="hr-HR"/>
        </w:rPr>
        <w:t xml:space="preserve"> </w:t>
      </w:r>
      <w:r w:rsidRPr="00123545">
        <w:rPr>
          <w:lang w:val="ru-RU"/>
        </w:rPr>
        <w:t>понуде</w:t>
      </w:r>
      <w:r w:rsidRPr="00123545">
        <w:rPr>
          <w:lang w:val="hr-HR"/>
        </w:rPr>
        <w:t xml:space="preserve"> </w:t>
      </w:r>
      <w:r w:rsidRPr="00123545">
        <w:rPr>
          <w:lang w:val="ru-RU"/>
        </w:rPr>
        <w:t>фиксне</w:t>
      </w:r>
      <w:r w:rsidRPr="00123545">
        <w:rPr>
          <w:lang w:val="hr-HR"/>
        </w:rPr>
        <w:t xml:space="preserve"> </w:t>
      </w:r>
      <w:r w:rsidRPr="00123545">
        <w:rPr>
          <w:lang w:val="ru-RU"/>
        </w:rPr>
        <w:t>и</w:t>
      </w:r>
      <w:r w:rsidRPr="00123545">
        <w:rPr>
          <w:lang w:val="hr-HR"/>
        </w:rPr>
        <w:t xml:space="preserve"> </w:t>
      </w:r>
      <w:r w:rsidRPr="00123545">
        <w:rPr>
          <w:lang w:val="ru-RU"/>
        </w:rPr>
        <w:t>да</w:t>
      </w:r>
      <w:r w:rsidRPr="00123545">
        <w:rPr>
          <w:lang w:val="hr-HR"/>
        </w:rPr>
        <w:t xml:space="preserve"> </w:t>
      </w:r>
      <w:r w:rsidRPr="00123545">
        <w:rPr>
          <w:lang w:val="ru-RU"/>
        </w:rPr>
        <w:t>се</w:t>
      </w:r>
      <w:r w:rsidRPr="00123545">
        <w:rPr>
          <w:lang w:val="hr-HR"/>
        </w:rPr>
        <w:t xml:space="preserve"> </w:t>
      </w:r>
      <w:r w:rsidRPr="00123545">
        <w:rPr>
          <w:lang w:val="ru-RU"/>
        </w:rPr>
        <w:t>не</w:t>
      </w:r>
      <w:r w:rsidRPr="00123545">
        <w:rPr>
          <w:lang w:val="hr-HR"/>
        </w:rPr>
        <w:t xml:space="preserve"> </w:t>
      </w:r>
      <w:r w:rsidRPr="00123545">
        <w:rPr>
          <w:lang w:val="ru-RU"/>
        </w:rPr>
        <w:t>могу</w:t>
      </w:r>
      <w:r w:rsidRPr="00123545">
        <w:rPr>
          <w:lang w:val="hr-HR"/>
        </w:rPr>
        <w:t xml:space="preserve"> </w:t>
      </w:r>
      <w:r w:rsidRPr="00123545">
        <w:rPr>
          <w:lang w:val="ru-RU"/>
        </w:rPr>
        <w:t>мењати</w:t>
      </w:r>
      <w:r w:rsidRPr="00123545">
        <w:rPr>
          <w:lang w:val="hr-HR"/>
        </w:rPr>
        <w:t xml:space="preserve"> </w:t>
      </w:r>
      <w:r w:rsidRPr="00123545">
        <w:rPr>
          <w:lang w:val="ru-RU"/>
        </w:rPr>
        <w:t>ни</w:t>
      </w:r>
      <w:r w:rsidRPr="00123545">
        <w:rPr>
          <w:lang w:val="hr-HR"/>
        </w:rPr>
        <w:t xml:space="preserve"> </w:t>
      </w:r>
      <w:r w:rsidRPr="00123545">
        <w:rPr>
          <w:lang w:val="ru-RU"/>
        </w:rPr>
        <w:t>под</w:t>
      </w:r>
      <w:r w:rsidRPr="00123545">
        <w:rPr>
          <w:lang w:val="hr-HR"/>
        </w:rPr>
        <w:t xml:space="preserve"> </w:t>
      </w:r>
      <w:r w:rsidRPr="00123545">
        <w:rPr>
          <w:lang w:val="ru-RU"/>
        </w:rPr>
        <w:t>каквим</w:t>
      </w:r>
      <w:r w:rsidRPr="00123545">
        <w:rPr>
          <w:lang w:val="hr-HR"/>
        </w:rPr>
        <w:t xml:space="preserve"> </w:t>
      </w:r>
      <w:r w:rsidRPr="00123545">
        <w:rPr>
          <w:lang w:val="ru-RU"/>
        </w:rPr>
        <w:t>условима</w:t>
      </w:r>
      <w:r w:rsidRPr="00123545">
        <w:rPr>
          <w:b/>
          <w:lang w:val="ru-RU"/>
        </w:rPr>
        <w:t>.</w:t>
      </w:r>
    </w:p>
    <w:p w:rsidR="00657AF2" w:rsidRPr="00123545" w:rsidRDefault="00657AF2" w:rsidP="00657AF2">
      <w:pPr>
        <w:shd w:val="clear" w:color="auto" w:fill="FFFFFF"/>
        <w:tabs>
          <w:tab w:val="left" w:pos="1350"/>
        </w:tabs>
        <w:rPr>
          <w:b/>
          <w:lang w:val="sr-Cyrl-CS"/>
        </w:rPr>
      </w:pPr>
    </w:p>
    <w:p w:rsidR="00657AF2" w:rsidRPr="00123545" w:rsidRDefault="00657AF2" w:rsidP="00657AF2">
      <w:pPr>
        <w:shd w:val="clear" w:color="auto" w:fill="FFFFFF"/>
        <w:tabs>
          <w:tab w:val="left" w:pos="1350"/>
        </w:tabs>
        <w:jc w:val="center"/>
        <w:rPr>
          <w:b/>
          <w:lang w:val="hr-HR"/>
        </w:rPr>
      </w:pPr>
      <w:r w:rsidRPr="00123545">
        <w:rPr>
          <w:b/>
          <w:lang w:val="hr-HR"/>
        </w:rPr>
        <w:t xml:space="preserve">Члан </w:t>
      </w:r>
      <w:r w:rsidRPr="00123545">
        <w:rPr>
          <w:b/>
          <w:lang/>
        </w:rPr>
        <w:t>1</w:t>
      </w:r>
      <w:r w:rsidRPr="00123545">
        <w:rPr>
          <w:b/>
        </w:rPr>
        <w:t>8</w:t>
      </w:r>
      <w:r w:rsidRPr="00123545">
        <w:rPr>
          <w:b/>
          <w:lang w:val="hr-HR"/>
        </w:rPr>
        <w:t>.</w:t>
      </w:r>
    </w:p>
    <w:p w:rsidR="00657AF2" w:rsidRPr="00123545" w:rsidRDefault="00657AF2" w:rsidP="00657AF2">
      <w:pPr>
        <w:shd w:val="clear" w:color="auto" w:fill="FFFFFF"/>
        <w:tabs>
          <w:tab w:val="left" w:pos="1350"/>
        </w:tabs>
        <w:rPr>
          <w:b/>
          <w:lang w:val="hr-HR"/>
        </w:rPr>
      </w:pPr>
    </w:p>
    <w:p w:rsidR="00657AF2" w:rsidRPr="00123545" w:rsidRDefault="00657AF2" w:rsidP="00657AF2">
      <w:pPr>
        <w:tabs>
          <w:tab w:val="left" w:pos="1350"/>
        </w:tabs>
        <w:spacing w:after="120"/>
        <w:rPr>
          <w:lang w:val="ru-RU"/>
        </w:rPr>
      </w:pPr>
      <w:r w:rsidRPr="00123545">
        <w:rPr>
          <w:lang w:val="ru-RU"/>
        </w:rPr>
        <w:t xml:space="preserve">Изричито се захтева да </w:t>
      </w:r>
      <w:r w:rsidRPr="00123545">
        <w:rPr>
          <w:lang/>
        </w:rPr>
        <w:t>Наручилац</w:t>
      </w:r>
      <w:r w:rsidRPr="00123545">
        <w:rPr>
          <w:lang w:val="ru-RU"/>
        </w:rPr>
        <w:t xml:space="preserve"> буде хитно обавештен о сваком питању које може да доведе до промене висине предви</w:t>
      </w:r>
      <w:r w:rsidRPr="00123545">
        <w:rPr>
          <w:lang w:val="sr-Cyrl-CS"/>
        </w:rPr>
        <w:t>ђ</w:t>
      </w:r>
      <w:r w:rsidRPr="00123545">
        <w:rPr>
          <w:lang w:val="ru-RU"/>
        </w:rPr>
        <w:t>еног буџета,</w:t>
      </w:r>
      <w:r w:rsidRPr="00123545">
        <w:rPr>
          <w:lang/>
        </w:rPr>
        <w:t xml:space="preserve"> </w:t>
      </w:r>
      <w:r w:rsidRPr="00123545">
        <w:rPr>
          <w:lang w:val="ru-RU"/>
        </w:rPr>
        <w:t>спецификације или програма извођења радова</w:t>
      </w:r>
      <w:r w:rsidRPr="00123545">
        <w:rPr>
          <w:lang/>
        </w:rPr>
        <w:t>.</w:t>
      </w:r>
      <w:r w:rsidRPr="00123545">
        <w:rPr>
          <w:lang w:val="sr-Cyrl-CS"/>
        </w:rPr>
        <w:t xml:space="preserve"> </w:t>
      </w:r>
      <w:r w:rsidRPr="00123545">
        <w:rPr>
          <w:lang/>
        </w:rPr>
        <w:t xml:space="preserve">Извођење радова </w:t>
      </w:r>
      <w:r w:rsidRPr="00123545">
        <w:rPr>
          <w:lang w:val="ru-RU"/>
        </w:rPr>
        <w:t xml:space="preserve"> везаних за ту околност се обуставља док </w:t>
      </w:r>
      <w:r w:rsidRPr="00123545">
        <w:rPr>
          <w:lang/>
        </w:rPr>
        <w:t>Наручилац</w:t>
      </w:r>
      <w:r w:rsidRPr="00123545">
        <w:rPr>
          <w:lang w:val="ru-RU"/>
        </w:rPr>
        <w:t xml:space="preserve"> не донесе одлуку како ће се поступати.</w:t>
      </w:r>
    </w:p>
    <w:p w:rsidR="00657AF2" w:rsidRPr="00123545" w:rsidRDefault="00657AF2" w:rsidP="00657AF2">
      <w:pPr>
        <w:tabs>
          <w:tab w:val="left" w:pos="1350"/>
        </w:tabs>
        <w:spacing w:after="120"/>
        <w:rPr>
          <w:lang w:val="ru-RU"/>
        </w:rPr>
      </w:pPr>
      <w:r w:rsidRPr="00123545">
        <w:rPr>
          <w:lang w:val="ru-RU"/>
        </w:rPr>
        <w:t xml:space="preserve">Извођач, прихвата да </w:t>
      </w:r>
      <w:r w:rsidRPr="00123545">
        <w:rPr>
          <w:lang/>
        </w:rPr>
        <w:t xml:space="preserve">Наручилац </w:t>
      </w:r>
      <w:r w:rsidRPr="00123545">
        <w:rPr>
          <w:lang w:val="ru-RU"/>
        </w:rPr>
        <w:t>може одустати од појединих позиција, односно радова, уговорених основним Уговором, а да се уговорене цене осталих радова не мењају.</w:t>
      </w:r>
    </w:p>
    <w:p w:rsidR="00657AF2" w:rsidRPr="00123545" w:rsidRDefault="00657AF2" w:rsidP="00657AF2">
      <w:pPr>
        <w:shd w:val="clear" w:color="auto" w:fill="FFFFFF"/>
        <w:tabs>
          <w:tab w:val="left" w:pos="1350"/>
        </w:tabs>
        <w:rPr>
          <w:lang/>
        </w:rPr>
      </w:pPr>
      <w:r w:rsidRPr="00123545">
        <w:rPr>
          <w:b/>
          <w:w w:val="103"/>
          <w:highlight w:val="lightGray"/>
          <w:lang/>
        </w:rPr>
        <w:t>Плаћање</w:t>
      </w:r>
    </w:p>
    <w:p w:rsidR="00657AF2" w:rsidRPr="00123545" w:rsidRDefault="00657AF2" w:rsidP="00657AF2">
      <w:pPr>
        <w:shd w:val="clear" w:color="auto" w:fill="FFFFFF"/>
        <w:tabs>
          <w:tab w:val="left" w:pos="1350"/>
        </w:tabs>
        <w:jc w:val="center"/>
        <w:rPr>
          <w:b/>
          <w:lang/>
        </w:rPr>
      </w:pPr>
      <w:r w:rsidRPr="00123545">
        <w:rPr>
          <w:b/>
          <w:lang/>
        </w:rPr>
        <w:t>Члан 1</w:t>
      </w:r>
      <w:r w:rsidRPr="00123545">
        <w:rPr>
          <w:b/>
        </w:rPr>
        <w:t>9</w:t>
      </w:r>
      <w:r w:rsidRPr="00123545">
        <w:rPr>
          <w:b/>
          <w:lang/>
        </w:rPr>
        <w:t>.</w:t>
      </w:r>
    </w:p>
    <w:p w:rsidR="00657AF2" w:rsidRPr="00123545" w:rsidRDefault="00657AF2" w:rsidP="00657AF2">
      <w:pPr>
        <w:shd w:val="clear" w:color="auto" w:fill="FFFFFF"/>
        <w:tabs>
          <w:tab w:val="left" w:pos="1350"/>
        </w:tabs>
        <w:rPr>
          <w:lang/>
        </w:rPr>
      </w:pPr>
    </w:p>
    <w:p w:rsidR="00657AF2" w:rsidRPr="00123545" w:rsidRDefault="00657AF2" w:rsidP="00657AF2">
      <w:pPr>
        <w:shd w:val="clear" w:color="auto" w:fill="FFFFFF"/>
        <w:tabs>
          <w:tab w:val="left" w:pos="1350"/>
        </w:tabs>
        <w:jc w:val="both"/>
        <w:rPr>
          <w:lang w:val="sr-Cyrl-CS"/>
        </w:rPr>
      </w:pPr>
      <w:r w:rsidRPr="00123545">
        <w:rPr>
          <w:lang/>
        </w:rPr>
        <w:t xml:space="preserve">Наручилац </w:t>
      </w:r>
      <w:r w:rsidRPr="00123545">
        <w:rPr>
          <w:lang w:val="sr-Cyrl-CS"/>
        </w:rPr>
        <w:t>ће п</w:t>
      </w:r>
      <w:r w:rsidRPr="00123545">
        <w:rPr>
          <w:lang w:val="ru-RU"/>
        </w:rPr>
        <w:t xml:space="preserve">лаћање изведених </w:t>
      </w:r>
      <w:r w:rsidRPr="00123545">
        <w:rPr>
          <w:lang/>
        </w:rPr>
        <w:t xml:space="preserve">радова </w:t>
      </w:r>
      <w:r w:rsidRPr="00123545">
        <w:rPr>
          <w:lang w:val="sr-Cyrl-CS"/>
        </w:rPr>
        <w:t>и</w:t>
      </w:r>
      <w:r w:rsidRPr="00123545">
        <w:rPr>
          <w:lang w:val="ru-RU"/>
        </w:rPr>
        <w:t xml:space="preserve">вршити на основу </w:t>
      </w:r>
      <w:r w:rsidRPr="00123545">
        <w:rPr>
          <w:lang/>
        </w:rPr>
        <w:t>фактуре-рачуна/ привремене и окончане ситуације Извођача</w:t>
      </w:r>
      <w:r w:rsidRPr="00123545">
        <w:rPr>
          <w:lang w:val="ru-RU"/>
        </w:rPr>
        <w:t xml:space="preserve"> </w:t>
      </w:r>
      <w:r w:rsidRPr="00123545">
        <w:rPr>
          <w:lang w:val="sr-Cyrl-CS"/>
        </w:rPr>
        <w:t>.</w:t>
      </w:r>
    </w:p>
    <w:p w:rsidR="00657AF2" w:rsidRPr="00123545" w:rsidRDefault="00657AF2" w:rsidP="00657AF2">
      <w:pPr>
        <w:shd w:val="clear" w:color="auto" w:fill="FFFFFF"/>
        <w:tabs>
          <w:tab w:val="left" w:pos="1350"/>
        </w:tabs>
        <w:jc w:val="both"/>
        <w:rPr>
          <w:lang w:val="ru-RU"/>
        </w:rPr>
      </w:pPr>
      <w:r w:rsidRPr="00123545">
        <w:rPr>
          <w:lang/>
        </w:rPr>
        <w:t xml:space="preserve">Наручилац </w:t>
      </w:r>
      <w:r w:rsidRPr="00123545">
        <w:rPr>
          <w:lang w:val="ru-RU"/>
        </w:rPr>
        <w:t xml:space="preserve">ће </w:t>
      </w:r>
      <w:r w:rsidRPr="00123545">
        <w:rPr>
          <w:lang/>
        </w:rPr>
        <w:t>фактуру-рачун/ привремену и окончану ситуацију,</w:t>
      </w:r>
      <w:r w:rsidRPr="00123545">
        <w:rPr>
          <w:lang w:val="ru-RU"/>
        </w:rPr>
        <w:t xml:space="preserve"> оверен</w:t>
      </w:r>
      <w:r w:rsidRPr="00123545">
        <w:rPr>
          <w:lang/>
        </w:rPr>
        <w:t>е</w:t>
      </w:r>
      <w:r w:rsidRPr="00123545">
        <w:rPr>
          <w:lang w:val="ru-RU"/>
        </w:rPr>
        <w:t xml:space="preserve"> од стране Надзорног органа, прегледати, оверити и неспорну вредност исплатити </w:t>
      </w:r>
      <w:r w:rsidRPr="00123545">
        <w:rPr>
          <w:b/>
          <w:lang w:val="ru-RU"/>
        </w:rPr>
        <w:t>у року од 45 (четрдесетпет) дана од дана пријема ситуације</w:t>
      </w:r>
      <w:r w:rsidRPr="00123545">
        <w:rPr>
          <w:b/>
          <w:lang/>
        </w:rPr>
        <w:t>,</w:t>
      </w:r>
      <w:r w:rsidRPr="00123545">
        <w:rPr>
          <w:lang w:val="ru-RU"/>
        </w:rPr>
        <w:t xml:space="preserve"> када и настаје дужничко поверилачки однос.</w:t>
      </w:r>
    </w:p>
    <w:p w:rsidR="00657AF2" w:rsidRPr="00123545" w:rsidRDefault="00657AF2" w:rsidP="00657AF2">
      <w:pPr>
        <w:shd w:val="clear" w:color="auto" w:fill="FFFFFF"/>
        <w:tabs>
          <w:tab w:val="left" w:pos="1350"/>
        </w:tabs>
        <w:jc w:val="both"/>
        <w:rPr>
          <w:lang/>
        </w:rPr>
      </w:pPr>
      <w:r w:rsidRPr="00123545">
        <w:rPr>
          <w:lang/>
        </w:rPr>
        <w:t>Фактура-рачун/ привремена и окончана ситуација се</w:t>
      </w:r>
      <w:r w:rsidRPr="00123545">
        <w:rPr>
          <w:lang w:val="ru-RU"/>
        </w:rPr>
        <w:t xml:space="preserve"> испоставља у 6 (шест) примерака почетком  месеца, а најкасније до 5-ог у месецу за изведене радове у претходном месецу.</w:t>
      </w:r>
    </w:p>
    <w:p w:rsidR="00657AF2" w:rsidRPr="00123545" w:rsidRDefault="00657AF2" w:rsidP="00657AF2">
      <w:pPr>
        <w:shd w:val="clear" w:color="auto" w:fill="FFFFFF"/>
        <w:tabs>
          <w:tab w:val="left" w:pos="1350"/>
        </w:tabs>
        <w:jc w:val="both"/>
        <w:rPr>
          <w:lang/>
        </w:rPr>
      </w:pPr>
      <w:r w:rsidRPr="00123545">
        <w:rPr>
          <w:lang w:val="ru-RU"/>
        </w:rPr>
        <w:t>Вредност изведених радова по</w:t>
      </w:r>
      <w:r w:rsidRPr="00123545">
        <w:rPr>
          <w:lang/>
        </w:rPr>
        <w:t xml:space="preserve"> фактури-рачуну/ привременој и окончаној ситуацији,</w:t>
      </w:r>
      <w:r w:rsidRPr="00123545">
        <w:rPr>
          <w:lang w:val="ru-RU"/>
        </w:rPr>
        <w:t xml:space="preserve"> утврђује се на основу података о изведеним радовима из Грађевинске књиге уз примену јединичних цена из Понуде.</w:t>
      </w:r>
    </w:p>
    <w:p w:rsidR="00657AF2" w:rsidRPr="00123545" w:rsidRDefault="00657AF2" w:rsidP="00657AF2">
      <w:pPr>
        <w:shd w:val="clear" w:color="auto" w:fill="FFFFFF"/>
        <w:tabs>
          <w:tab w:val="left" w:pos="1350"/>
        </w:tabs>
        <w:jc w:val="both"/>
        <w:rPr>
          <w:lang/>
        </w:rPr>
      </w:pPr>
      <w:r w:rsidRPr="00123545">
        <w:rPr>
          <w:lang w:val="ru-RU"/>
        </w:rPr>
        <w:t>Као дан пријема</w:t>
      </w:r>
      <w:r w:rsidRPr="00123545">
        <w:rPr>
          <w:lang/>
        </w:rPr>
        <w:t>,</w:t>
      </w:r>
      <w:r w:rsidRPr="00123545">
        <w:rPr>
          <w:lang w:val="ru-RU"/>
        </w:rPr>
        <w:t xml:space="preserve"> сматра се дан када је</w:t>
      </w:r>
      <w:r w:rsidRPr="00123545">
        <w:rPr>
          <w:lang/>
        </w:rPr>
        <w:t xml:space="preserve"> фактура-рачун/ привремена и окончана с</w:t>
      </w:r>
      <w:r w:rsidRPr="00123545">
        <w:rPr>
          <w:lang w:val="ru-RU"/>
        </w:rPr>
        <w:t>итуација</w:t>
      </w:r>
      <w:r w:rsidRPr="00123545">
        <w:rPr>
          <w:lang/>
        </w:rPr>
        <w:t xml:space="preserve">, </w:t>
      </w:r>
      <w:r w:rsidRPr="00123545">
        <w:rPr>
          <w:lang w:val="ru-RU"/>
        </w:rPr>
        <w:t xml:space="preserve">предата на писарници </w:t>
      </w:r>
      <w:r w:rsidRPr="00123545">
        <w:rPr>
          <w:lang/>
        </w:rPr>
        <w:t>Наручиоца</w:t>
      </w:r>
      <w:r w:rsidRPr="00123545">
        <w:rPr>
          <w:lang w:val="ru-RU"/>
        </w:rPr>
        <w:t>.</w:t>
      </w:r>
    </w:p>
    <w:p w:rsidR="00657AF2" w:rsidRPr="00123545" w:rsidRDefault="00657AF2" w:rsidP="00657AF2">
      <w:pPr>
        <w:tabs>
          <w:tab w:val="left" w:pos="1350"/>
        </w:tabs>
        <w:spacing w:line="247" w:lineRule="auto"/>
        <w:ind w:right="79"/>
        <w:jc w:val="both"/>
        <w:rPr>
          <w:lang/>
        </w:rPr>
      </w:pPr>
      <w:r w:rsidRPr="00123545">
        <w:rPr>
          <w:spacing w:val="-1"/>
          <w:lang w:val="ru-RU"/>
        </w:rPr>
        <w:t>Н</w:t>
      </w:r>
      <w:r w:rsidRPr="00123545">
        <w:rPr>
          <w:lang w:val="ru-RU"/>
        </w:rPr>
        <w:t>ар</w:t>
      </w:r>
      <w:r w:rsidRPr="00123545">
        <w:rPr>
          <w:spacing w:val="-5"/>
          <w:lang w:val="ru-RU"/>
        </w:rPr>
        <w:t>у</w:t>
      </w:r>
      <w:r w:rsidRPr="00123545">
        <w:rPr>
          <w:lang w:val="ru-RU"/>
        </w:rPr>
        <w:t>чи</w:t>
      </w:r>
      <w:r w:rsidRPr="00123545">
        <w:rPr>
          <w:spacing w:val="-1"/>
          <w:lang w:val="ru-RU"/>
        </w:rPr>
        <w:t>л</w:t>
      </w:r>
      <w:r w:rsidRPr="00123545">
        <w:rPr>
          <w:spacing w:val="2"/>
          <w:lang w:val="ru-RU"/>
        </w:rPr>
        <w:t>а</w:t>
      </w:r>
      <w:r w:rsidRPr="00123545">
        <w:rPr>
          <w:lang w:val="ru-RU"/>
        </w:rPr>
        <w:t>ц и</w:t>
      </w:r>
      <w:r w:rsidRPr="00123545">
        <w:rPr>
          <w:spacing w:val="2"/>
          <w:lang w:val="ru-RU"/>
        </w:rPr>
        <w:t>м</w:t>
      </w:r>
      <w:r w:rsidRPr="00123545">
        <w:rPr>
          <w:lang w:val="ru-RU"/>
        </w:rPr>
        <w:t xml:space="preserve">а </w:t>
      </w:r>
      <w:r w:rsidRPr="00123545">
        <w:rPr>
          <w:spacing w:val="1"/>
          <w:lang w:val="ru-RU"/>
        </w:rPr>
        <w:t>п</w:t>
      </w:r>
      <w:r w:rsidRPr="00123545">
        <w:rPr>
          <w:lang w:val="ru-RU"/>
        </w:rPr>
        <w:t>ра</w:t>
      </w:r>
      <w:r w:rsidRPr="00123545">
        <w:rPr>
          <w:spacing w:val="-2"/>
          <w:lang w:val="ru-RU"/>
        </w:rPr>
        <w:t>в</w:t>
      </w:r>
      <w:r w:rsidRPr="00123545">
        <w:rPr>
          <w:lang w:val="ru-RU"/>
        </w:rPr>
        <w:t xml:space="preserve">о </w:t>
      </w:r>
      <w:r w:rsidRPr="00123545">
        <w:rPr>
          <w:spacing w:val="-1"/>
          <w:lang w:val="ru-RU"/>
        </w:rPr>
        <w:t>д</w:t>
      </w:r>
      <w:r w:rsidRPr="00123545">
        <w:rPr>
          <w:lang w:val="ru-RU"/>
        </w:rPr>
        <w:t>а ос</w:t>
      </w:r>
      <w:r w:rsidRPr="00123545">
        <w:rPr>
          <w:spacing w:val="1"/>
          <w:lang w:val="ru-RU"/>
        </w:rPr>
        <w:t>п</w:t>
      </w:r>
      <w:r w:rsidRPr="00123545">
        <w:rPr>
          <w:lang w:val="ru-RU"/>
        </w:rPr>
        <w:t>ори</w:t>
      </w:r>
      <w:r w:rsidRPr="00123545">
        <w:rPr>
          <w:lang/>
        </w:rPr>
        <w:t xml:space="preserve"> фактуру-рачун/ привремену и </w:t>
      </w:r>
      <w:r w:rsidRPr="00123545">
        <w:rPr>
          <w:lang w:val="ru-RU"/>
        </w:rPr>
        <w:t>о</w:t>
      </w:r>
      <w:r w:rsidRPr="00123545">
        <w:rPr>
          <w:spacing w:val="1"/>
          <w:lang w:val="ru-RU"/>
        </w:rPr>
        <w:t>к</w:t>
      </w:r>
      <w:r w:rsidRPr="00123545">
        <w:rPr>
          <w:spacing w:val="2"/>
          <w:lang w:val="ru-RU"/>
        </w:rPr>
        <w:t>о</w:t>
      </w:r>
      <w:r w:rsidRPr="00123545">
        <w:rPr>
          <w:spacing w:val="-2"/>
          <w:lang w:val="ru-RU"/>
        </w:rPr>
        <w:t>н</w:t>
      </w:r>
      <w:r w:rsidRPr="00123545">
        <w:rPr>
          <w:lang w:val="ru-RU"/>
        </w:rPr>
        <w:t>ча</w:t>
      </w:r>
      <w:r w:rsidRPr="00123545">
        <w:rPr>
          <w:spacing w:val="1"/>
          <w:lang w:val="ru-RU"/>
        </w:rPr>
        <w:t>н</w:t>
      </w:r>
      <w:r w:rsidRPr="00123545">
        <w:rPr>
          <w:lang w:val="ru-RU"/>
        </w:rPr>
        <w:t>у си</w:t>
      </w:r>
      <w:r w:rsidRPr="00123545">
        <w:rPr>
          <w:spacing w:val="4"/>
          <w:lang w:val="ru-RU"/>
        </w:rPr>
        <w:t>т</w:t>
      </w:r>
      <w:r w:rsidRPr="00123545">
        <w:rPr>
          <w:spacing w:val="-5"/>
          <w:lang w:val="ru-RU"/>
        </w:rPr>
        <w:t>у</w:t>
      </w:r>
      <w:r w:rsidRPr="00123545">
        <w:rPr>
          <w:lang w:val="ru-RU"/>
        </w:rPr>
        <w:t>а</w:t>
      </w:r>
      <w:r w:rsidRPr="00123545">
        <w:rPr>
          <w:spacing w:val="1"/>
          <w:lang w:val="ru-RU"/>
        </w:rPr>
        <w:t>ц</w:t>
      </w:r>
      <w:r w:rsidRPr="00123545">
        <w:rPr>
          <w:spacing w:val="-1"/>
          <w:lang w:val="ru-RU"/>
        </w:rPr>
        <w:t>и</w:t>
      </w:r>
      <w:r w:rsidRPr="00123545">
        <w:rPr>
          <w:spacing w:val="4"/>
          <w:lang w:val="ru-RU"/>
        </w:rPr>
        <w:t>ј</w:t>
      </w:r>
      <w:r w:rsidRPr="00123545">
        <w:rPr>
          <w:spacing w:val="-27"/>
          <w:lang w:val="ru-RU"/>
        </w:rPr>
        <w:t>у</w:t>
      </w:r>
      <w:r w:rsidRPr="00123545">
        <w:rPr>
          <w:lang w:val="ru-RU"/>
        </w:rPr>
        <w:t>, у</w:t>
      </w:r>
      <w:r w:rsidRPr="00123545">
        <w:rPr>
          <w:lang w:val="sr-Cyrl-CS"/>
        </w:rPr>
        <w:t xml:space="preserve"> </w:t>
      </w:r>
      <w:r w:rsidRPr="00123545">
        <w:rPr>
          <w:spacing w:val="1"/>
          <w:lang w:val="ru-RU"/>
        </w:rPr>
        <w:t>п</w:t>
      </w:r>
      <w:r w:rsidRPr="00123545">
        <w:rPr>
          <w:spacing w:val="2"/>
          <w:lang w:val="ru-RU"/>
        </w:rPr>
        <w:t>о</w:t>
      </w:r>
      <w:r w:rsidRPr="00123545">
        <w:rPr>
          <w:spacing w:val="-6"/>
          <w:lang w:val="ru-RU"/>
        </w:rPr>
        <w:t>г</w:t>
      </w:r>
      <w:r w:rsidRPr="00123545">
        <w:rPr>
          <w:spacing w:val="-3"/>
          <w:lang w:val="ru-RU"/>
        </w:rPr>
        <w:t>л</w:t>
      </w:r>
      <w:r w:rsidRPr="00123545">
        <w:rPr>
          <w:spacing w:val="-2"/>
          <w:lang w:val="ru-RU"/>
        </w:rPr>
        <w:t>е</w:t>
      </w:r>
      <w:r w:rsidRPr="00123545">
        <w:rPr>
          <w:spacing w:val="-1"/>
          <w:lang w:val="ru-RU"/>
        </w:rPr>
        <w:t>д</w:t>
      </w:r>
      <w:r w:rsidRPr="00123545">
        <w:rPr>
          <w:lang w:val="ru-RU"/>
        </w:rPr>
        <w:t xml:space="preserve">у </w:t>
      </w:r>
      <w:r w:rsidRPr="00123545">
        <w:rPr>
          <w:spacing w:val="24"/>
          <w:lang w:val="ru-RU"/>
        </w:rPr>
        <w:t xml:space="preserve"> </w:t>
      </w:r>
      <w:r w:rsidRPr="00123545">
        <w:rPr>
          <w:spacing w:val="-1"/>
          <w:lang w:val="ru-RU"/>
        </w:rPr>
        <w:t>ц</w:t>
      </w:r>
      <w:r w:rsidRPr="00123545">
        <w:rPr>
          <w:lang w:val="ru-RU"/>
        </w:rPr>
        <w:t>е</w:t>
      </w:r>
      <w:r w:rsidRPr="00123545">
        <w:rPr>
          <w:spacing w:val="-2"/>
          <w:lang w:val="ru-RU"/>
        </w:rPr>
        <w:t>н</w:t>
      </w:r>
      <w:r w:rsidRPr="00123545">
        <w:rPr>
          <w:lang w:val="ru-RU"/>
        </w:rPr>
        <w:t>е,</w:t>
      </w:r>
      <w:r w:rsidRPr="00123545">
        <w:rPr>
          <w:lang w:val="sr-Cyrl-CS"/>
        </w:rPr>
        <w:t xml:space="preserve"> </w:t>
      </w:r>
      <w:r w:rsidRPr="00123545">
        <w:rPr>
          <w:spacing w:val="3"/>
          <w:lang w:val="ru-RU"/>
        </w:rPr>
        <w:t>к</w:t>
      </w:r>
      <w:r w:rsidRPr="00123545">
        <w:rPr>
          <w:spacing w:val="-5"/>
          <w:lang w:val="ru-RU"/>
        </w:rPr>
        <w:t>о</w:t>
      </w:r>
      <w:r w:rsidRPr="00123545">
        <w:rPr>
          <w:spacing w:val="-1"/>
          <w:lang w:val="ru-RU"/>
        </w:rPr>
        <w:t>л</w:t>
      </w:r>
      <w:r w:rsidRPr="00123545">
        <w:rPr>
          <w:spacing w:val="-3"/>
          <w:lang w:val="ru-RU"/>
        </w:rPr>
        <w:t>и</w:t>
      </w:r>
      <w:r w:rsidRPr="00123545">
        <w:rPr>
          <w:spacing w:val="2"/>
          <w:lang w:val="ru-RU"/>
        </w:rPr>
        <w:t>ч</w:t>
      </w:r>
      <w:r w:rsidRPr="00123545">
        <w:rPr>
          <w:lang w:val="ru-RU"/>
        </w:rPr>
        <w:t>и</w:t>
      </w:r>
      <w:r w:rsidRPr="00123545">
        <w:rPr>
          <w:spacing w:val="-2"/>
          <w:lang w:val="ru-RU"/>
        </w:rPr>
        <w:t>н</w:t>
      </w:r>
      <w:r w:rsidRPr="00123545">
        <w:rPr>
          <w:lang w:val="ru-RU"/>
        </w:rPr>
        <w:t>а, ро</w:t>
      </w:r>
      <w:r w:rsidRPr="00123545">
        <w:rPr>
          <w:spacing w:val="1"/>
          <w:lang w:val="ru-RU"/>
        </w:rPr>
        <w:t>к</w:t>
      </w:r>
      <w:r w:rsidRPr="00123545">
        <w:rPr>
          <w:spacing w:val="2"/>
          <w:lang w:val="ru-RU"/>
        </w:rPr>
        <w:t>о</w:t>
      </w:r>
      <w:r w:rsidRPr="00123545">
        <w:rPr>
          <w:spacing w:val="-2"/>
          <w:lang w:val="ru-RU"/>
        </w:rPr>
        <w:t>в</w:t>
      </w:r>
      <w:r w:rsidRPr="00123545">
        <w:rPr>
          <w:lang w:val="ru-RU"/>
        </w:rPr>
        <w:t xml:space="preserve">а </w:t>
      </w:r>
      <w:r w:rsidRPr="00123545">
        <w:rPr>
          <w:spacing w:val="39"/>
          <w:lang w:val="ru-RU"/>
        </w:rPr>
        <w:t xml:space="preserve"> </w:t>
      </w:r>
      <w:r w:rsidRPr="00123545">
        <w:rPr>
          <w:lang w:val="ru-RU"/>
        </w:rPr>
        <w:t xml:space="preserve">и </w:t>
      </w:r>
      <w:r w:rsidRPr="00123545">
        <w:rPr>
          <w:spacing w:val="20"/>
          <w:lang w:val="ru-RU"/>
        </w:rPr>
        <w:t xml:space="preserve"> </w:t>
      </w:r>
      <w:r w:rsidRPr="00123545">
        <w:rPr>
          <w:spacing w:val="-1"/>
          <w:lang w:val="ru-RU"/>
        </w:rPr>
        <w:t>д</w:t>
      </w:r>
      <w:r w:rsidRPr="00123545">
        <w:rPr>
          <w:lang w:val="ru-RU"/>
        </w:rPr>
        <w:t>р</w:t>
      </w:r>
      <w:r w:rsidRPr="00123545">
        <w:rPr>
          <w:spacing w:val="-3"/>
          <w:lang w:val="ru-RU"/>
        </w:rPr>
        <w:t>у</w:t>
      </w:r>
      <w:r w:rsidRPr="00123545">
        <w:rPr>
          <w:spacing w:val="-4"/>
          <w:lang w:val="ru-RU"/>
        </w:rPr>
        <w:t>г</w:t>
      </w:r>
      <w:r w:rsidRPr="00123545">
        <w:rPr>
          <w:lang w:val="ru-RU"/>
        </w:rPr>
        <w:t>о</w:t>
      </w:r>
      <w:r w:rsidRPr="00123545">
        <w:rPr>
          <w:spacing w:val="-25"/>
          <w:lang w:val="ru-RU"/>
        </w:rPr>
        <w:t>г</w:t>
      </w:r>
      <w:r w:rsidRPr="00123545">
        <w:rPr>
          <w:lang w:val="ru-RU"/>
        </w:rPr>
        <w:t>. О с</w:t>
      </w:r>
      <w:r w:rsidRPr="00123545">
        <w:rPr>
          <w:spacing w:val="1"/>
          <w:lang w:val="ru-RU"/>
        </w:rPr>
        <w:t>п</w:t>
      </w:r>
      <w:r w:rsidRPr="00123545">
        <w:rPr>
          <w:lang w:val="ru-RU"/>
        </w:rPr>
        <w:t>ор</w:t>
      </w:r>
      <w:r w:rsidRPr="00123545">
        <w:rPr>
          <w:spacing w:val="1"/>
          <w:lang w:val="ru-RU"/>
        </w:rPr>
        <w:t>н</w:t>
      </w:r>
      <w:r w:rsidRPr="00123545">
        <w:rPr>
          <w:lang w:val="ru-RU"/>
        </w:rPr>
        <w:t xml:space="preserve">ом </w:t>
      </w:r>
      <w:r w:rsidRPr="00123545">
        <w:rPr>
          <w:lang/>
        </w:rPr>
        <w:t>и</w:t>
      </w:r>
      <w:r w:rsidRPr="00123545">
        <w:rPr>
          <w:spacing w:val="42"/>
          <w:lang w:val="ru-RU"/>
        </w:rPr>
        <w:t xml:space="preserve"> </w:t>
      </w:r>
      <w:r w:rsidRPr="00123545">
        <w:rPr>
          <w:lang w:val="ru-RU"/>
        </w:rPr>
        <w:t>ра</w:t>
      </w:r>
      <w:r w:rsidRPr="00123545">
        <w:rPr>
          <w:spacing w:val="-4"/>
          <w:lang w:val="ru-RU"/>
        </w:rPr>
        <w:t>з</w:t>
      </w:r>
      <w:r w:rsidRPr="00123545">
        <w:rPr>
          <w:spacing w:val="1"/>
          <w:lang w:val="ru-RU"/>
        </w:rPr>
        <w:t>л</w:t>
      </w:r>
      <w:r w:rsidRPr="00123545">
        <w:rPr>
          <w:lang w:val="ru-RU"/>
        </w:rPr>
        <w:t>о</w:t>
      </w:r>
      <w:r w:rsidRPr="00123545">
        <w:rPr>
          <w:spacing w:val="-2"/>
          <w:lang w:val="ru-RU"/>
        </w:rPr>
        <w:t>з</w:t>
      </w:r>
      <w:r w:rsidRPr="00123545">
        <w:rPr>
          <w:lang w:val="ru-RU"/>
        </w:rPr>
        <w:t>и</w:t>
      </w:r>
      <w:r w:rsidRPr="00123545">
        <w:rPr>
          <w:spacing w:val="-1"/>
          <w:lang w:val="ru-RU"/>
        </w:rPr>
        <w:t>м</w:t>
      </w:r>
      <w:r w:rsidRPr="00123545">
        <w:rPr>
          <w:lang w:val="ru-RU"/>
        </w:rPr>
        <w:t>а ос</w:t>
      </w:r>
      <w:r w:rsidRPr="00123545">
        <w:rPr>
          <w:spacing w:val="1"/>
          <w:lang w:val="ru-RU"/>
        </w:rPr>
        <w:t>п</w:t>
      </w:r>
      <w:r w:rsidRPr="00123545">
        <w:rPr>
          <w:spacing w:val="2"/>
          <w:lang w:val="ru-RU"/>
        </w:rPr>
        <w:t>о</w:t>
      </w:r>
      <w:r w:rsidRPr="00123545">
        <w:rPr>
          <w:lang w:val="ru-RU"/>
        </w:rPr>
        <w:t>ра</w:t>
      </w:r>
      <w:r w:rsidRPr="00123545">
        <w:rPr>
          <w:spacing w:val="-2"/>
          <w:lang w:val="ru-RU"/>
        </w:rPr>
        <w:t>в</w:t>
      </w:r>
      <w:r w:rsidRPr="00123545">
        <w:rPr>
          <w:lang w:val="ru-RU"/>
        </w:rPr>
        <w:t xml:space="preserve">ања, </w:t>
      </w:r>
      <w:r w:rsidRPr="00123545">
        <w:rPr>
          <w:spacing w:val="-2"/>
          <w:lang/>
        </w:rPr>
        <w:t>Н</w:t>
      </w:r>
      <w:r w:rsidRPr="00123545">
        <w:rPr>
          <w:lang w:val="ru-RU"/>
        </w:rPr>
        <w:t>а</w:t>
      </w:r>
      <w:r w:rsidRPr="00123545">
        <w:rPr>
          <w:spacing w:val="-2"/>
          <w:lang w:val="ru-RU"/>
        </w:rPr>
        <w:t>р</w:t>
      </w:r>
      <w:r w:rsidRPr="00123545">
        <w:rPr>
          <w:spacing w:val="-3"/>
          <w:lang w:val="ru-RU"/>
        </w:rPr>
        <w:t>у</w:t>
      </w:r>
      <w:r w:rsidRPr="00123545">
        <w:rPr>
          <w:lang w:val="ru-RU"/>
        </w:rPr>
        <w:t>ч</w:t>
      </w:r>
      <w:r w:rsidRPr="00123545">
        <w:rPr>
          <w:spacing w:val="2"/>
          <w:lang w:val="ru-RU"/>
        </w:rPr>
        <w:t>и</w:t>
      </w:r>
      <w:r w:rsidRPr="00123545">
        <w:rPr>
          <w:spacing w:val="-1"/>
          <w:lang w:val="ru-RU"/>
        </w:rPr>
        <w:t>л</w:t>
      </w:r>
      <w:r w:rsidRPr="00123545">
        <w:rPr>
          <w:lang w:val="ru-RU"/>
        </w:rPr>
        <w:t>ац</w:t>
      </w:r>
      <w:r w:rsidRPr="00123545">
        <w:rPr>
          <w:spacing w:val="48"/>
          <w:lang w:val="ru-RU"/>
        </w:rPr>
        <w:t xml:space="preserve"> </w:t>
      </w:r>
      <w:r w:rsidRPr="00123545">
        <w:rPr>
          <w:spacing w:val="2"/>
          <w:lang w:val="ru-RU"/>
        </w:rPr>
        <w:t>ј</w:t>
      </w:r>
      <w:r w:rsidRPr="00123545">
        <w:rPr>
          <w:lang w:val="ru-RU"/>
        </w:rPr>
        <w:t>е</w:t>
      </w:r>
      <w:r w:rsidRPr="00123545">
        <w:rPr>
          <w:lang/>
        </w:rPr>
        <w:t xml:space="preserve"> </w:t>
      </w:r>
      <w:r w:rsidRPr="00123545">
        <w:rPr>
          <w:spacing w:val="1"/>
          <w:w w:val="103"/>
          <w:lang w:val="ru-RU"/>
        </w:rPr>
        <w:t>д</w:t>
      </w:r>
      <w:r w:rsidRPr="00123545">
        <w:rPr>
          <w:spacing w:val="-3"/>
          <w:w w:val="103"/>
          <w:lang w:val="ru-RU"/>
        </w:rPr>
        <w:t>у</w:t>
      </w:r>
      <w:r w:rsidRPr="00123545">
        <w:rPr>
          <w:spacing w:val="1"/>
          <w:w w:val="103"/>
          <w:lang w:val="ru-RU"/>
        </w:rPr>
        <w:t>ж</w:t>
      </w:r>
      <w:r w:rsidRPr="00123545">
        <w:rPr>
          <w:spacing w:val="2"/>
          <w:w w:val="103"/>
          <w:lang w:val="ru-RU"/>
        </w:rPr>
        <w:t>а</w:t>
      </w:r>
      <w:r w:rsidRPr="00123545">
        <w:rPr>
          <w:w w:val="103"/>
          <w:lang w:val="ru-RU"/>
        </w:rPr>
        <w:t xml:space="preserve">н </w:t>
      </w:r>
      <w:r w:rsidRPr="00123545">
        <w:rPr>
          <w:lang w:val="ru-RU"/>
        </w:rPr>
        <w:t>о</w:t>
      </w:r>
      <w:r w:rsidRPr="00123545">
        <w:rPr>
          <w:spacing w:val="-6"/>
          <w:lang w:val="ru-RU"/>
        </w:rPr>
        <w:t>б</w:t>
      </w:r>
      <w:r w:rsidRPr="00123545">
        <w:rPr>
          <w:lang w:val="ru-RU"/>
        </w:rPr>
        <w:t>а</w:t>
      </w:r>
      <w:r w:rsidRPr="00123545">
        <w:rPr>
          <w:spacing w:val="-2"/>
          <w:lang w:val="ru-RU"/>
        </w:rPr>
        <w:t>в</w:t>
      </w:r>
      <w:r w:rsidRPr="00123545">
        <w:rPr>
          <w:lang w:val="ru-RU"/>
        </w:rPr>
        <w:t>ес</w:t>
      </w:r>
      <w:r w:rsidRPr="00123545">
        <w:rPr>
          <w:spacing w:val="-1"/>
          <w:lang w:val="ru-RU"/>
        </w:rPr>
        <w:t>т</w:t>
      </w:r>
      <w:r w:rsidRPr="00123545">
        <w:rPr>
          <w:lang w:val="ru-RU"/>
        </w:rPr>
        <w:t>и</w:t>
      </w:r>
      <w:r w:rsidRPr="00123545">
        <w:rPr>
          <w:spacing w:val="-1"/>
          <w:lang w:val="ru-RU"/>
        </w:rPr>
        <w:t>т</w:t>
      </w:r>
      <w:r w:rsidRPr="00123545">
        <w:rPr>
          <w:lang w:val="ru-RU"/>
        </w:rPr>
        <w:t>и</w:t>
      </w:r>
      <w:r w:rsidRPr="00123545">
        <w:rPr>
          <w:spacing w:val="34"/>
          <w:lang w:val="ru-RU"/>
        </w:rPr>
        <w:t xml:space="preserve"> </w:t>
      </w:r>
      <w:r w:rsidRPr="00123545">
        <w:rPr>
          <w:spacing w:val="2"/>
          <w:lang w:val="ru-RU"/>
        </w:rPr>
        <w:t>Извођача</w:t>
      </w:r>
      <w:r w:rsidRPr="00123545">
        <w:rPr>
          <w:spacing w:val="31"/>
          <w:lang w:val="ru-RU"/>
        </w:rPr>
        <w:t xml:space="preserve"> </w:t>
      </w:r>
      <w:r w:rsidRPr="00123545">
        <w:rPr>
          <w:lang w:val="ru-RU"/>
        </w:rPr>
        <w:t>у</w:t>
      </w:r>
      <w:r w:rsidRPr="00123545">
        <w:rPr>
          <w:spacing w:val="2"/>
          <w:lang w:val="ru-RU"/>
        </w:rPr>
        <w:t xml:space="preserve"> </w:t>
      </w:r>
      <w:r w:rsidRPr="00123545">
        <w:rPr>
          <w:lang w:val="ru-RU"/>
        </w:rPr>
        <w:t>ро</w:t>
      </w:r>
      <w:r w:rsidRPr="00123545">
        <w:rPr>
          <w:spacing w:val="3"/>
          <w:lang w:val="ru-RU"/>
        </w:rPr>
        <w:t>к</w:t>
      </w:r>
      <w:r w:rsidRPr="00123545">
        <w:rPr>
          <w:lang w:val="ru-RU"/>
        </w:rPr>
        <w:t>у</w:t>
      </w:r>
      <w:r w:rsidRPr="00123545">
        <w:rPr>
          <w:spacing w:val="11"/>
          <w:lang w:val="ru-RU"/>
        </w:rPr>
        <w:t xml:space="preserve"> </w:t>
      </w:r>
      <w:r w:rsidRPr="00123545">
        <w:rPr>
          <w:spacing w:val="-5"/>
          <w:lang w:val="ru-RU"/>
        </w:rPr>
        <w:t>о</w:t>
      </w:r>
      <w:r w:rsidRPr="00123545">
        <w:rPr>
          <w:spacing w:val="-1"/>
          <w:lang w:val="ru-RU"/>
        </w:rPr>
        <w:t>д</w:t>
      </w:r>
      <w:r w:rsidRPr="00123545">
        <w:rPr>
          <w:lang w:val="ru-RU"/>
        </w:rPr>
        <w:t>ређе</w:t>
      </w:r>
      <w:r w:rsidRPr="00123545">
        <w:rPr>
          <w:spacing w:val="-2"/>
          <w:lang w:val="ru-RU"/>
        </w:rPr>
        <w:t>н</w:t>
      </w:r>
      <w:r w:rsidRPr="00123545">
        <w:rPr>
          <w:lang w:val="ru-RU"/>
        </w:rPr>
        <w:t>ом</w:t>
      </w:r>
      <w:r w:rsidRPr="00123545">
        <w:rPr>
          <w:spacing w:val="35"/>
          <w:lang w:val="ru-RU"/>
        </w:rPr>
        <w:t xml:space="preserve"> </w:t>
      </w:r>
      <w:r w:rsidRPr="00123545">
        <w:rPr>
          <w:spacing w:val="-1"/>
          <w:lang w:val="ru-RU"/>
        </w:rPr>
        <w:t>з</w:t>
      </w:r>
      <w:r w:rsidRPr="00123545">
        <w:rPr>
          <w:lang w:val="ru-RU"/>
        </w:rPr>
        <w:t>а</w:t>
      </w:r>
      <w:r w:rsidRPr="00123545">
        <w:rPr>
          <w:lang w:val="sr-Cyrl-CS"/>
        </w:rPr>
        <w:t xml:space="preserve"> </w:t>
      </w:r>
      <w:r w:rsidRPr="00123545">
        <w:rPr>
          <w:spacing w:val="1"/>
          <w:w w:val="103"/>
          <w:lang w:val="ru-RU"/>
        </w:rPr>
        <w:t>п</w:t>
      </w:r>
      <w:r w:rsidRPr="00123545">
        <w:rPr>
          <w:spacing w:val="-1"/>
          <w:w w:val="103"/>
          <w:lang w:val="ru-RU"/>
        </w:rPr>
        <w:t>л</w:t>
      </w:r>
      <w:r w:rsidRPr="00123545">
        <w:rPr>
          <w:spacing w:val="2"/>
          <w:w w:val="103"/>
          <w:lang w:val="ru-RU"/>
        </w:rPr>
        <w:t>а</w:t>
      </w:r>
      <w:r w:rsidRPr="00123545">
        <w:rPr>
          <w:w w:val="103"/>
          <w:lang w:val="ru-RU"/>
        </w:rPr>
        <w:t>ћа</w:t>
      </w:r>
      <w:r w:rsidRPr="00123545">
        <w:rPr>
          <w:spacing w:val="-3"/>
          <w:w w:val="103"/>
          <w:lang w:val="ru-RU"/>
        </w:rPr>
        <w:t>њ</w:t>
      </w:r>
      <w:r w:rsidRPr="00123545">
        <w:rPr>
          <w:w w:val="103"/>
          <w:lang w:val="ru-RU"/>
        </w:rPr>
        <w:t>е.</w:t>
      </w:r>
    </w:p>
    <w:p w:rsidR="00657AF2" w:rsidRPr="00123545" w:rsidRDefault="00657AF2" w:rsidP="00657AF2">
      <w:pPr>
        <w:shd w:val="clear" w:color="auto" w:fill="FFFFFF"/>
        <w:tabs>
          <w:tab w:val="left" w:pos="1350"/>
        </w:tabs>
        <w:rPr>
          <w:b/>
          <w:lang/>
        </w:rPr>
      </w:pPr>
    </w:p>
    <w:p w:rsidR="00657AF2" w:rsidRPr="00123545" w:rsidRDefault="00657AF2" w:rsidP="00657AF2">
      <w:pPr>
        <w:tabs>
          <w:tab w:val="left" w:pos="1350"/>
        </w:tabs>
        <w:jc w:val="both"/>
        <w:rPr>
          <w:b/>
          <w:lang/>
        </w:rPr>
      </w:pPr>
      <w:r w:rsidRPr="00123545">
        <w:rPr>
          <w:b/>
          <w:highlight w:val="lightGray"/>
          <w:lang/>
        </w:rPr>
        <w:t>Рокови и Место</w:t>
      </w:r>
      <w:r w:rsidRPr="00123545">
        <w:rPr>
          <w:b/>
          <w:lang/>
        </w:rPr>
        <w:t xml:space="preserve"> </w:t>
      </w:r>
    </w:p>
    <w:p w:rsidR="00657AF2" w:rsidRPr="00123545" w:rsidRDefault="00657AF2" w:rsidP="00657AF2">
      <w:pPr>
        <w:shd w:val="clear" w:color="auto" w:fill="FFFFFF"/>
        <w:tabs>
          <w:tab w:val="left" w:pos="1350"/>
        </w:tabs>
        <w:jc w:val="center"/>
        <w:rPr>
          <w:b/>
          <w:lang/>
        </w:rPr>
      </w:pPr>
      <w:r w:rsidRPr="00123545">
        <w:rPr>
          <w:b/>
          <w:lang w:val="ru-RU"/>
        </w:rPr>
        <w:t xml:space="preserve">Члан </w:t>
      </w:r>
      <w:r w:rsidRPr="00123545">
        <w:rPr>
          <w:b/>
        </w:rPr>
        <w:t>20</w:t>
      </w:r>
      <w:r w:rsidRPr="00123545">
        <w:rPr>
          <w:b/>
          <w:lang/>
        </w:rPr>
        <w:t>.</w:t>
      </w:r>
    </w:p>
    <w:p w:rsidR="00657AF2" w:rsidRPr="00123545" w:rsidRDefault="00657AF2" w:rsidP="00657AF2">
      <w:pPr>
        <w:rPr>
          <w:lang/>
        </w:rPr>
      </w:pPr>
    </w:p>
    <w:p w:rsidR="00657AF2" w:rsidRPr="00123545" w:rsidRDefault="00657AF2" w:rsidP="00657AF2">
      <w:pPr>
        <w:shd w:val="clear" w:color="auto" w:fill="FFFFFF"/>
        <w:tabs>
          <w:tab w:val="left" w:pos="1350"/>
        </w:tabs>
        <w:jc w:val="both"/>
        <w:rPr>
          <w:lang w:val="sr-Cyrl-CS"/>
        </w:rPr>
      </w:pPr>
      <w:r w:rsidRPr="00123545">
        <w:rPr>
          <w:lang w:val="sr-Cyrl-CS"/>
        </w:rPr>
        <w:t xml:space="preserve">Извођач се обавезује да радове изведе у року од  од _____________(______________)  календарских дана од дана увођења у посао </w:t>
      </w:r>
    </w:p>
    <w:p w:rsidR="00657AF2" w:rsidRPr="00123545" w:rsidRDefault="00657AF2" w:rsidP="00657AF2">
      <w:pPr>
        <w:shd w:val="clear" w:color="auto" w:fill="FFFFFF"/>
        <w:tabs>
          <w:tab w:val="left" w:pos="1350"/>
        </w:tabs>
        <w:rPr>
          <w:lang w:val="ru-RU"/>
        </w:rPr>
      </w:pPr>
      <w:r w:rsidRPr="00123545">
        <w:rPr>
          <w:lang w:val="sr-Cyrl-CS"/>
        </w:rPr>
        <w:t xml:space="preserve">Место извођења радова на територији </w:t>
      </w:r>
      <w:r>
        <w:rPr>
          <w:lang w:val="sr-Cyrl-CS"/>
        </w:rPr>
        <w:t xml:space="preserve">МЗ </w:t>
      </w:r>
      <w:r w:rsidR="00FE5D0D">
        <w:rPr>
          <w:lang w:val="sr-Cyrl-CS"/>
        </w:rPr>
        <w:t>Каран</w:t>
      </w:r>
      <w:r w:rsidRPr="00123545">
        <w:rPr>
          <w:lang w:val="sr-Cyrl-CS"/>
        </w:rPr>
        <w:t>.</w:t>
      </w:r>
    </w:p>
    <w:p w:rsidR="00657AF2" w:rsidRDefault="00657AF2" w:rsidP="00657AF2">
      <w:pPr>
        <w:shd w:val="clear" w:color="auto" w:fill="FFFFFF"/>
        <w:rPr>
          <w:b/>
          <w:highlight w:val="lightGray"/>
          <w:lang/>
        </w:rPr>
      </w:pPr>
    </w:p>
    <w:p w:rsidR="00657AF2" w:rsidRPr="00123545" w:rsidRDefault="00657AF2" w:rsidP="00657AF2">
      <w:pPr>
        <w:shd w:val="clear" w:color="auto" w:fill="FFFFFF"/>
        <w:rPr>
          <w:b/>
          <w:lang/>
        </w:rPr>
      </w:pPr>
      <w:r w:rsidRPr="00123545">
        <w:rPr>
          <w:b/>
          <w:highlight w:val="lightGray"/>
          <w:lang/>
        </w:rPr>
        <w:t>Средства финансијског обезбеђења</w:t>
      </w:r>
    </w:p>
    <w:p w:rsidR="00657AF2" w:rsidRPr="00123545" w:rsidRDefault="00657AF2" w:rsidP="00657AF2">
      <w:pPr>
        <w:shd w:val="clear" w:color="auto" w:fill="FFFFFF"/>
        <w:tabs>
          <w:tab w:val="left" w:pos="1350"/>
        </w:tabs>
        <w:jc w:val="center"/>
        <w:rPr>
          <w:b/>
          <w:lang w:val="ru-RU"/>
        </w:rPr>
      </w:pPr>
      <w:r w:rsidRPr="00123545">
        <w:rPr>
          <w:b/>
          <w:lang w:val="ru-RU"/>
        </w:rPr>
        <w:t xml:space="preserve">Члан </w:t>
      </w:r>
      <w:r w:rsidRPr="00123545">
        <w:rPr>
          <w:b/>
          <w:lang/>
        </w:rPr>
        <w:t>2</w:t>
      </w:r>
      <w:r w:rsidRPr="00123545">
        <w:rPr>
          <w:b/>
        </w:rPr>
        <w:t>1</w:t>
      </w:r>
      <w:r w:rsidRPr="00123545">
        <w:rPr>
          <w:b/>
          <w:lang w:val="ru-RU"/>
        </w:rPr>
        <w:t>.</w:t>
      </w:r>
    </w:p>
    <w:p w:rsidR="00657AF2" w:rsidRPr="00123545" w:rsidRDefault="00657AF2" w:rsidP="00657AF2">
      <w:pPr>
        <w:shd w:val="clear" w:color="auto" w:fill="FFFFFF"/>
        <w:tabs>
          <w:tab w:val="left" w:pos="1350"/>
        </w:tabs>
        <w:jc w:val="center"/>
        <w:rPr>
          <w:b/>
          <w:lang w:val="ru-RU"/>
        </w:rPr>
      </w:pPr>
    </w:p>
    <w:p w:rsidR="00657AF2" w:rsidRPr="00123545" w:rsidRDefault="00657AF2" w:rsidP="00657AF2">
      <w:pPr>
        <w:spacing w:line="244" w:lineRule="auto"/>
        <w:ind w:right="77"/>
        <w:jc w:val="both"/>
        <w:rPr>
          <w:spacing w:val="-3"/>
          <w:lang w:val="ru-RU"/>
        </w:rPr>
      </w:pPr>
      <w:r w:rsidRPr="00123545">
        <w:rPr>
          <w:lang w:val="ru-RU"/>
        </w:rPr>
        <w:lastRenderedPageBreak/>
        <w:t>Извођач се</w:t>
      </w:r>
      <w:r w:rsidRPr="00123545">
        <w:rPr>
          <w:spacing w:val="6"/>
          <w:lang w:val="ru-RU"/>
        </w:rPr>
        <w:t xml:space="preserve"> </w:t>
      </w:r>
      <w:r w:rsidRPr="00123545">
        <w:rPr>
          <w:spacing w:val="1"/>
          <w:lang w:val="ru-RU"/>
        </w:rPr>
        <w:t>о</w:t>
      </w:r>
      <w:r w:rsidRPr="00123545">
        <w:rPr>
          <w:spacing w:val="-1"/>
          <w:lang w:val="ru-RU"/>
        </w:rPr>
        <w:t>б</w:t>
      </w:r>
      <w:r w:rsidRPr="00123545">
        <w:rPr>
          <w:lang w:val="ru-RU"/>
        </w:rPr>
        <w:t>а</w:t>
      </w:r>
      <w:r w:rsidRPr="00123545">
        <w:rPr>
          <w:spacing w:val="-5"/>
          <w:lang w:val="ru-RU"/>
        </w:rPr>
        <w:t>в</w:t>
      </w:r>
      <w:r w:rsidRPr="00123545">
        <w:rPr>
          <w:lang w:val="ru-RU"/>
        </w:rPr>
        <w:t>е</w:t>
      </w:r>
      <w:r w:rsidRPr="00123545">
        <w:rPr>
          <w:spacing w:val="-2"/>
          <w:lang w:val="ru-RU"/>
        </w:rPr>
        <w:t>з</w:t>
      </w:r>
      <w:r w:rsidRPr="00123545">
        <w:rPr>
          <w:spacing w:val="-3"/>
          <w:lang w:val="ru-RU"/>
        </w:rPr>
        <w:t>у</w:t>
      </w:r>
      <w:r w:rsidRPr="00123545">
        <w:rPr>
          <w:lang w:val="ru-RU"/>
        </w:rPr>
        <w:t xml:space="preserve">је </w:t>
      </w:r>
      <w:r w:rsidRPr="00123545">
        <w:rPr>
          <w:lang w:val="sr-Cyrl-CS"/>
        </w:rPr>
        <w:t xml:space="preserve">да на дан потписивања уговора, а најкасније у року од </w:t>
      </w:r>
      <w:r w:rsidRPr="00123545">
        <w:rPr>
          <w:b/>
          <w:lang w:val="sr-Cyrl-CS"/>
        </w:rPr>
        <w:t>3</w:t>
      </w:r>
      <w:r w:rsidRPr="00123545">
        <w:rPr>
          <w:lang w:val="sr-Cyrl-CS"/>
        </w:rPr>
        <w:t xml:space="preserve"> (три) дана од  дана закључења уговора,  д</w:t>
      </w:r>
      <w:r w:rsidRPr="00123545">
        <w:rPr>
          <w:spacing w:val="-2"/>
          <w:lang w:val="ru-RU"/>
        </w:rPr>
        <w:t>о</w:t>
      </w:r>
      <w:r w:rsidRPr="00123545">
        <w:rPr>
          <w:lang w:val="ru-RU"/>
        </w:rPr>
        <w:t>с</w:t>
      </w:r>
      <w:r w:rsidRPr="00123545">
        <w:rPr>
          <w:spacing w:val="-3"/>
          <w:lang w:val="ru-RU"/>
        </w:rPr>
        <w:t>т</w:t>
      </w:r>
      <w:r w:rsidRPr="00123545">
        <w:rPr>
          <w:lang w:val="ru-RU"/>
        </w:rPr>
        <w:t>ав</w:t>
      </w:r>
      <w:r w:rsidRPr="00123545">
        <w:rPr>
          <w:spacing w:val="-3"/>
          <w:lang w:val="ru-RU"/>
        </w:rPr>
        <w:t xml:space="preserve">и средство финансијског обезбеђења </w:t>
      </w:r>
      <w:r w:rsidRPr="00123545">
        <w:rPr>
          <w:b/>
          <w:spacing w:val="-3"/>
          <w:lang w:val="ru-RU"/>
        </w:rPr>
        <w:t>за добро извршење посла</w:t>
      </w:r>
      <w:r w:rsidRPr="00123545">
        <w:rPr>
          <w:spacing w:val="-3"/>
          <w:lang w:val="ru-RU"/>
        </w:rPr>
        <w:t xml:space="preserve"> и то:</w:t>
      </w:r>
    </w:p>
    <w:p w:rsidR="00657AF2" w:rsidRPr="00123545" w:rsidRDefault="00657AF2" w:rsidP="00657AF2">
      <w:pPr>
        <w:numPr>
          <w:ilvl w:val="0"/>
          <w:numId w:val="14"/>
        </w:numPr>
        <w:spacing w:before="10" w:line="246" w:lineRule="auto"/>
        <w:ind w:right="78"/>
        <w:jc w:val="both"/>
        <w:rPr>
          <w:lang w:val="ru-RU"/>
        </w:rPr>
      </w:pPr>
      <w:r w:rsidRPr="00123545">
        <w:rPr>
          <w:spacing w:val="-11"/>
          <w:lang w:val="ru-RU"/>
        </w:rPr>
        <w:t>б</w:t>
      </w:r>
      <w:r w:rsidRPr="00123545">
        <w:rPr>
          <w:spacing w:val="-1"/>
          <w:lang w:val="ru-RU"/>
        </w:rPr>
        <w:t>л</w:t>
      </w:r>
      <w:r w:rsidRPr="00123545">
        <w:rPr>
          <w:spacing w:val="2"/>
          <w:lang w:val="ru-RU"/>
        </w:rPr>
        <w:t>а</w:t>
      </w:r>
      <w:r w:rsidRPr="00123545">
        <w:rPr>
          <w:spacing w:val="-2"/>
          <w:lang w:val="ru-RU"/>
        </w:rPr>
        <w:t>н</w:t>
      </w:r>
      <w:r w:rsidRPr="00123545">
        <w:rPr>
          <w:spacing w:val="1"/>
          <w:lang w:val="ru-RU"/>
        </w:rPr>
        <w:t>к</w:t>
      </w:r>
      <w:r w:rsidRPr="00123545">
        <w:rPr>
          <w:lang w:val="ru-RU"/>
        </w:rPr>
        <w:t>о</w:t>
      </w:r>
      <w:r w:rsidRPr="00123545">
        <w:rPr>
          <w:spacing w:val="52"/>
          <w:lang w:val="ru-RU"/>
        </w:rPr>
        <w:t xml:space="preserve"> </w:t>
      </w:r>
      <w:r w:rsidRPr="00123545">
        <w:rPr>
          <w:spacing w:val="2"/>
          <w:lang w:val="ru-RU"/>
        </w:rPr>
        <w:t>с</w:t>
      </w:r>
      <w:r w:rsidRPr="00123545">
        <w:rPr>
          <w:lang w:val="ru-RU"/>
        </w:rPr>
        <w:t>о</w:t>
      </w:r>
      <w:r w:rsidRPr="00123545">
        <w:rPr>
          <w:spacing w:val="1"/>
          <w:lang w:val="ru-RU"/>
        </w:rPr>
        <w:t>п</w:t>
      </w:r>
      <w:r w:rsidRPr="00123545">
        <w:rPr>
          <w:lang w:val="ru-RU"/>
        </w:rPr>
        <w:t>с</w:t>
      </w:r>
      <w:r w:rsidRPr="00123545">
        <w:rPr>
          <w:spacing w:val="1"/>
          <w:lang w:val="ru-RU"/>
        </w:rPr>
        <w:t>т</w:t>
      </w:r>
      <w:r w:rsidRPr="00123545">
        <w:rPr>
          <w:spacing w:val="-2"/>
          <w:lang w:val="ru-RU"/>
        </w:rPr>
        <w:t>в</w:t>
      </w:r>
      <w:r w:rsidRPr="00123545">
        <w:rPr>
          <w:lang w:val="ru-RU"/>
        </w:rPr>
        <w:t>е</w:t>
      </w:r>
      <w:r w:rsidRPr="00123545">
        <w:rPr>
          <w:spacing w:val="1"/>
          <w:lang w:val="ru-RU"/>
        </w:rPr>
        <w:t>н</w:t>
      </w:r>
      <w:r w:rsidRPr="00123545">
        <w:rPr>
          <w:lang w:val="ru-RU"/>
        </w:rPr>
        <w:t xml:space="preserve">у </w:t>
      </w:r>
      <w:r w:rsidRPr="00123545">
        <w:rPr>
          <w:spacing w:val="-1"/>
          <w:lang w:val="ru-RU"/>
        </w:rPr>
        <w:t>м</w:t>
      </w:r>
      <w:r w:rsidRPr="00123545">
        <w:rPr>
          <w:spacing w:val="2"/>
          <w:lang w:val="ru-RU"/>
        </w:rPr>
        <w:t>е</w:t>
      </w:r>
      <w:r w:rsidRPr="00123545">
        <w:rPr>
          <w:spacing w:val="-2"/>
          <w:lang w:val="ru-RU"/>
        </w:rPr>
        <w:t>н</w:t>
      </w:r>
      <w:r w:rsidRPr="00123545">
        <w:rPr>
          <w:spacing w:val="2"/>
          <w:lang w:val="ru-RU"/>
        </w:rPr>
        <w:t>и</w:t>
      </w:r>
      <w:r w:rsidRPr="00123545">
        <w:rPr>
          <w:spacing w:val="1"/>
          <w:lang w:val="ru-RU"/>
        </w:rPr>
        <w:t>ц</w:t>
      </w:r>
      <w:r w:rsidRPr="00123545">
        <w:rPr>
          <w:lang w:val="ru-RU"/>
        </w:rPr>
        <w:t xml:space="preserve">у, </w:t>
      </w:r>
      <w:r w:rsidRPr="00123545">
        <w:rPr>
          <w:spacing w:val="3"/>
          <w:w w:val="103"/>
          <w:lang w:val="ru-RU"/>
        </w:rPr>
        <w:t>к</w:t>
      </w:r>
      <w:r w:rsidRPr="00123545">
        <w:rPr>
          <w:spacing w:val="-3"/>
          <w:w w:val="103"/>
          <w:lang w:val="ru-RU"/>
        </w:rPr>
        <w:t>о</w:t>
      </w:r>
      <w:r w:rsidRPr="00123545">
        <w:rPr>
          <w:spacing w:val="2"/>
          <w:w w:val="103"/>
          <w:lang w:val="ru-RU"/>
        </w:rPr>
        <w:t>ј</w:t>
      </w:r>
      <w:r w:rsidRPr="00123545">
        <w:rPr>
          <w:w w:val="103"/>
          <w:lang w:val="ru-RU"/>
        </w:rPr>
        <w:t xml:space="preserve">а </w:t>
      </w:r>
      <w:r w:rsidRPr="00123545">
        <w:rPr>
          <w:spacing w:val="-1"/>
          <w:lang w:val="ru-RU"/>
        </w:rPr>
        <w:t>м</w:t>
      </w:r>
      <w:r w:rsidRPr="00123545">
        <w:rPr>
          <w:lang w:val="ru-RU"/>
        </w:rPr>
        <w:t>ора</w:t>
      </w:r>
      <w:r w:rsidRPr="00123545">
        <w:rPr>
          <w:spacing w:val="16"/>
          <w:lang w:val="ru-RU"/>
        </w:rPr>
        <w:t xml:space="preserve"> </w:t>
      </w:r>
      <w:r w:rsidRPr="00123545">
        <w:rPr>
          <w:spacing w:val="-1"/>
          <w:lang w:val="ru-RU"/>
        </w:rPr>
        <w:t>б</w:t>
      </w:r>
      <w:r w:rsidRPr="00123545">
        <w:rPr>
          <w:lang w:val="ru-RU"/>
        </w:rPr>
        <w:t>и</w:t>
      </w:r>
      <w:r w:rsidRPr="00123545">
        <w:rPr>
          <w:spacing w:val="-1"/>
          <w:lang w:val="ru-RU"/>
        </w:rPr>
        <w:t>т</w:t>
      </w:r>
      <w:r w:rsidRPr="00123545">
        <w:rPr>
          <w:lang w:val="ru-RU"/>
        </w:rPr>
        <w:t>и</w:t>
      </w:r>
      <w:r w:rsidRPr="00123545">
        <w:rPr>
          <w:spacing w:val="15"/>
          <w:lang w:val="ru-RU"/>
        </w:rPr>
        <w:t xml:space="preserve"> </w:t>
      </w:r>
      <w:r w:rsidRPr="00123545">
        <w:rPr>
          <w:lang w:val="ru-RU"/>
        </w:rPr>
        <w:t>еви</w:t>
      </w:r>
      <w:r w:rsidRPr="00123545">
        <w:rPr>
          <w:spacing w:val="-1"/>
          <w:lang w:val="ru-RU"/>
        </w:rPr>
        <w:t>д</w:t>
      </w:r>
      <w:r w:rsidRPr="00123545">
        <w:rPr>
          <w:spacing w:val="2"/>
          <w:lang w:val="ru-RU"/>
        </w:rPr>
        <w:t>е</w:t>
      </w:r>
      <w:r w:rsidRPr="00123545">
        <w:rPr>
          <w:spacing w:val="1"/>
          <w:lang w:val="ru-RU"/>
        </w:rPr>
        <w:t>н</w:t>
      </w:r>
      <w:r w:rsidRPr="00123545">
        <w:rPr>
          <w:spacing w:val="-4"/>
          <w:lang w:val="ru-RU"/>
        </w:rPr>
        <w:t>т</w:t>
      </w:r>
      <w:r w:rsidRPr="00123545">
        <w:rPr>
          <w:lang w:val="ru-RU"/>
        </w:rPr>
        <w:t>ир</w:t>
      </w:r>
      <w:r w:rsidRPr="00123545">
        <w:rPr>
          <w:spacing w:val="2"/>
          <w:lang w:val="ru-RU"/>
        </w:rPr>
        <w:t>а</w:t>
      </w:r>
      <w:r w:rsidRPr="00123545">
        <w:rPr>
          <w:spacing w:val="1"/>
          <w:lang w:val="ru-RU"/>
        </w:rPr>
        <w:t>н</w:t>
      </w:r>
      <w:r w:rsidRPr="00123545">
        <w:rPr>
          <w:lang w:val="ru-RU"/>
        </w:rPr>
        <w:t>а</w:t>
      </w:r>
      <w:r w:rsidRPr="00123545">
        <w:rPr>
          <w:spacing w:val="41"/>
          <w:lang w:val="ru-RU"/>
        </w:rPr>
        <w:t xml:space="preserve"> </w:t>
      </w:r>
      <w:r w:rsidRPr="00123545">
        <w:rPr>
          <w:lang w:val="ru-RU"/>
        </w:rPr>
        <w:t>у</w:t>
      </w:r>
      <w:r w:rsidRPr="00123545">
        <w:rPr>
          <w:spacing w:val="2"/>
          <w:lang w:val="ru-RU"/>
        </w:rPr>
        <w:t xml:space="preserve"> </w:t>
      </w:r>
      <w:r w:rsidRPr="00123545">
        <w:rPr>
          <w:spacing w:val="-9"/>
          <w:lang w:val="ru-RU"/>
        </w:rPr>
        <w:t>Р</w:t>
      </w:r>
      <w:r w:rsidRPr="00123545">
        <w:rPr>
          <w:lang w:val="ru-RU"/>
        </w:rPr>
        <w:t>е</w:t>
      </w:r>
      <w:r w:rsidRPr="00123545">
        <w:rPr>
          <w:spacing w:val="-1"/>
          <w:lang w:val="ru-RU"/>
        </w:rPr>
        <w:t>г</w:t>
      </w:r>
      <w:r w:rsidRPr="00123545">
        <w:rPr>
          <w:lang w:val="ru-RU"/>
        </w:rPr>
        <w:t>и</w:t>
      </w:r>
      <w:r w:rsidRPr="00123545">
        <w:rPr>
          <w:spacing w:val="2"/>
          <w:lang w:val="ru-RU"/>
        </w:rPr>
        <w:t>с</w:t>
      </w:r>
      <w:r w:rsidRPr="00123545">
        <w:rPr>
          <w:spacing w:val="-4"/>
          <w:lang w:val="ru-RU"/>
        </w:rPr>
        <w:t>т</w:t>
      </w:r>
      <w:r w:rsidRPr="00123545">
        <w:rPr>
          <w:lang w:val="ru-RU"/>
        </w:rPr>
        <w:t>ру</w:t>
      </w:r>
      <w:r w:rsidRPr="00123545">
        <w:rPr>
          <w:spacing w:val="27"/>
          <w:lang w:val="ru-RU"/>
        </w:rPr>
        <w:t xml:space="preserve"> </w:t>
      </w:r>
      <w:r w:rsidRPr="00123545">
        <w:rPr>
          <w:spacing w:val="-1"/>
          <w:lang w:val="ru-RU"/>
        </w:rPr>
        <w:t>м</w:t>
      </w:r>
      <w:r w:rsidRPr="00123545">
        <w:rPr>
          <w:lang w:val="ru-RU"/>
        </w:rPr>
        <w:t>е</w:t>
      </w:r>
      <w:r w:rsidRPr="00123545">
        <w:rPr>
          <w:spacing w:val="-2"/>
          <w:lang w:val="ru-RU"/>
        </w:rPr>
        <w:t>н</w:t>
      </w:r>
      <w:r w:rsidRPr="00123545">
        <w:rPr>
          <w:spacing w:val="2"/>
          <w:lang w:val="ru-RU"/>
        </w:rPr>
        <w:t>и</w:t>
      </w:r>
      <w:r w:rsidRPr="00123545">
        <w:rPr>
          <w:spacing w:val="-1"/>
          <w:lang w:val="ru-RU"/>
        </w:rPr>
        <w:t>ц</w:t>
      </w:r>
      <w:r w:rsidRPr="00123545">
        <w:rPr>
          <w:lang w:val="ru-RU"/>
        </w:rPr>
        <w:t>а</w:t>
      </w:r>
      <w:r w:rsidRPr="00123545">
        <w:rPr>
          <w:spacing w:val="23"/>
          <w:lang w:val="ru-RU"/>
        </w:rPr>
        <w:t xml:space="preserve"> </w:t>
      </w:r>
      <w:r w:rsidRPr="00123545">
        <w:rPr>
          <w:lang w:val="ru-RU"/>
        </w:rPr>
        <w:t>и</w:t>
      </w:r>
      <w:r w:rsidRPr="00123545">
        <w:rPr>
          <w:spacing w:val="7"/>
          <w:lang w:val="ru-RU"/>
        </w:rPr>
        <w:t xml:space="preserve"> </w:t>
      </w:r>
      <w:r w:rsidRPr="00123545">
        <w:rPr>
          <w:lang w:val="ru-RU"/>
        </w:rPr>
        <w:t>о</w:t>
      </w:r>
      <w:r w:rsidRPr="00123545">
        <w:rPr>
          <w:spacing w:val="-5"/>
          <w:lang w:val="ru-RU"/>
        </w:rPr>
        <w:t>в</w:t>
      </w:r>
      <w:r w:rsidRPr="00123545">
        <w:rPr>
          <w:spacing w:val="-1"/>
          <w:lang w:val="ru-RU"/>
        </w:rPr>
        <w:t>л</w:t>
      </w:r>
      <w:r w:rsidRPr="00123545">
        <w:rPr>
          <w:spacing w:val="-2"/>
          <w:lang w:val="ru-RU"/>
        </w:rPr>
        <w:t>а</w:t>
      </w:r>
      <w:r w:rsidRPr="00123545">
        <w:rPr>
          <w:spacing w:val="-1"/>
          <w:lang w:val="ru-RU"/>
        </w:rPr>
        <w:t>ш</w:t>
      </w:r>
      <w:r w:rsidRPr="00123545">
        <w:rPr>
          <w:lang w:val="ru-RU"/>
        </w:rPr>
        <w:t>ћења</w:t>
      </w:r>
      <w:r w:rsidRPr="00123545">
        <w:rPr>
          <w:spacing w:val="35"/>
          <w:lang w:val="ru-RU"/>
        </w:rPr>
        <w:t xml:space="preserve"> </w:t>
      </w:r>
      <w:r w:rsidRPr="00123545">
        <w:rPr>
          <w:spacing w:val="-1"/>
          <w:lang w:val="ru-RU"/>
        </w:rPr>
        <w:t>Н</w:t>
      </w:r>
      <w:r w:rsidRPr="00123545">
        <w:rPr>
          <w:lang w:val="ru-RU"/>
        </w:rPr>
        <w:t>ар</w:t>
      </w:r>
      <w:r w:rsidRPr="00123545">
        <w:rPr>
          <w:spacing w:val="-5"/>
          <w:lang w:val="ru-RU"/>
        </w:rPr>
        <w:t>о</w:t>
      </w:r>
      <w:r w:rsidRPr="00123545">
        <w:rPr>
          <w:spacing w:val="1"/>
          <w:lang w:val="ru-RU"/>
        </w:rPr>
        <w:t>д</w:t>
      </w:r>
      <w:r w:rsidRPr="00123545">
        <w:rPr>
          <w:spacing w:val="-2"/>
          <w:lang w:val="ru-RU"/>
        </w:rPr>
        <w:t>н</w:t>
      </w:r>
      <w:r w:rsidRPr="00123545">
        <w:rPr>
          <w:lang w:val="ru-RU"/>
        </w:rPr>
        <w:t>е</w:t>
      </w:r>
      <w:r w:rsidRPr="00123545">
        <w:rPr>
          <w:spacing w:val="26"/>
          <w:lang w:val="ru-RU"/>
        </w:rPr>
        <w:t xml:space="preserve"> </w:t>
      </w:r>
      <w:r w:rsidRPr="00123545">
        <w:rPr>
          <w:spacing w:val="-6"/>
          <w:lang w:val="ru-RU"/>
        </w:rPr>
        <w:t>б</w:t>
      </w:r>
      <w:r w:rsidRPr="00123545">
        <w:rPr>
          <w:spacing w:val="2"/>
          <w:lang w:val="ru-RU"/>
        </w:rPr>
        <w:t>а</w:t>
      </w:r>
      <w:r w:rsidRPr="00123545">
        <w:rPr>
          <w:spacing w:val="-2"/>
          <w:lang w:val="ru-RU"/>
        </w:rPr>
        <w:t>н</w:t>
      </w:r>
      <w:r w:rsidRPr="00123545">
        <w:rPr>
          <w:spacing w:val="1"/>
          <w:lang w:val="ru-RU"/>
        </w:rPr>
        <w:t>к</w:t>
      </w:r>
      <w:r w:rsidRPr="00123545">
        <w:rPr>
          <w:lang w:val="ru-RU"/>
        </w:rPr>
        <w:t>е</w:t>
      </w:r>
      <w:r w:rsidRPr="00123545">
        <w:rPr>
          <w:spacing w:val="21"/>
          <w:lang w:val="ru-RU"/>
        </w:rPr>
        <w:t xml:space="preserve"> </w:t>
      </w:r>
      <w:r w:rsidRPr="00123545">
        <w:rPr>
          <w:spacing w:val="-1"/>
          <w:w w:val="103"/>
          <w:lang w:val="ru-RU"/>
        </w:rPr>
        <w:t>С</w:t>
      </w:r>
      <w:r w:rsidRPr="00123545">
        <w:rPr>
          <w:w w:val="103"/>
          <w:lang w:val="ru-RU"/>
        </w:rPr>
        <w:t>р</w:t>
      </w:r>
      <w:r w:rsidRPr="00123545">
        <w:rPr>
          <w:spacing w:val="-1"/>
          <w:w w:val="103"/>
          <w:lang w:val="ru-RU"/>
        </w:rPr>
        <w:t>би</w:t>
      </w:r>
      <w:r w:rsidRPr="00123545">
        <w:rPr>
          <w:w w:val="103"/>
          <w:lang w:val="ru-RU"/>
        </w:rPr>
        <w:t>је.</w:t>
      </w:r>
    </w:p>
    <w:p w:rsidR="00657AF2" w:rsidRPr="00123545" w:rsidRDefault="00657AF2" w:rsidP="00657AF2">
      <w:pPr>
        <w:jc w:val="both"/>
        <w:rPr>
          <w:lang/>
        </w:rPr>
      </w:pPr>
      <w:r w:rsidRPr="00123545">
        <w:rPr>
          <w:lang w:val="ru-RU"/>
        </w:rPr>
        <w:t>Ме</w:t>
      </w:r>
      <w:r w:rsidRPr="00123545">
        <w:rPr>
          <w:spacing w:val="-2"/>
          <w:lang w:val="ru-RU"/>
        </w:rPr>
        <w:t>н</w:t>
      </w:r>
      <w:r w:rsidRPr="00123545">
        <w:rPr>
          <w:spacing w:val="2"/>
          <w:lang w:val="ru-RU"/>
        </w:rPr>
        <w:t>и</w:t>
      </w:r>
      <w:r w:rsidRPr="00123545">
        <w:rPr>
          <w:spacing w:val="-1"/>
          <w:lang w:val="ru-RU"/>
        </w:rPr>
        <w:t>ц</w:t>
      </w:r>
      <w:r w:rsidRPr="00123545">
        <w:rPr>
          <w:lang w:val="ru-RU"/>
        </w:rPr>
        <w:t>а</w:t>
      </w:r>
      <w:r w:rsidRPr="00123545">
        <w:rPr>
          <w:spacing w:val="19"/>
          <w:lang w:val="ru-RU"/>
        </w:rPr>
        <w:t xml:space="preserve"> </w:t>
      </w:r>
      <w:r w:rsidRPr="00123545">
        <w:rPr>
          <w:spacing w:val="-1"/>
          <w:lang w:val="ru-RU"/>
        </w:rPr>
        <w:t>м</w:t>
      </w:r>
      <w:r w:rsidRPr="00123545">
        <w:rPr>
          <w:lang w:val="ru-RU"/>
        </w:rPr>
        <w:t>ора</w:t>
      </w:r>
      <w:r w:rsidRPr="00123545">
        <w:rPr>
          <w:spacing w:val="11"/>
          <w:lang w:val="ru-RU"/>
        </w:rPr>
        <w:t xml:space="preserve"> </w:t>
      </w:r>
      <w:r w:rsidRPr="00123545">
        <w:rPr>
          <w:spacing w:val="-1"/>
          <w:lang w:val="ru-RU"/>
        </w:rPr>
        <w:t>б</w:t>
      </w:r>
      <w:r w:rsidRPr="00123545">
        <w:rPr>
          <w:spacing w:val="2"/>
          <w:lang w:val="ru-RU"/>
        </w:rPr>
        <w:t>и</w:t>
      </w:r>
      <w:r w:rsidRPr="00123545">
        <w:rPr>
          <w:spacing w:val="-1"/>
          <w:lang w:val="ru-RU"/>
        </w:rPr>
        <w:t>т</w:t>
      </w:r>
      <w:r w:rsidRPr="00123545">
        <w:rPr>
          <w:lang w:val="ru-RU"/>
        </w:rPr>
        <w:t>и</w:t>
      </w:r>
      <w:r w:rsidRPr="00123545">
        <w:rPr>
          <w:spacing w:val="10"/>
          <w:lang w:val="ru-RU"/>
        </w:rPr>
        <w:t xml:space="preserve"> </w:t>
      </w:r>
      <w:r w:rsidRPr="00123545">
        <w:rPr>
          <w:lang w:val="ru-RU"/>
        </w:rPr>
        <w:t>са</w:t>
      </w:r>
      <w:r w:rsidRPr="00123545">
        <w:rPr>
          <w:spacing w:val="4"/>
          <w:lang w:val="ru-RU"/>
        </w:rPr>
        <w:t xml:space="preserve"> </w:t>
      </w:r>
      <w:r w:rsidRPr="00123545">
        <w:rPr>
          <w:spacing w:val="1"/>
          <w:lang w:val="ru-RU"/>
        </w:rPr>
        <w:t>к</w:t>
      </w:r>
      <w:r w:rsidRPr="00123545">
        <w:rPr>
          <w:spacing w:val="-1"/>
          <w:lang w:val="ru-RU"/>
        </w:rPr>
        <w:t>л</w:t>
      </w:r>
      <w:r w:rsidRPr="00123545">
        <w:rPr>
          <w:lang w:val="ru-RU"/>
        </w:rPr>
        <w:t>а</w:t>
      </w:r>
      <w:r w:rsidRPr="00123545">
        <w:rPr>
          <w:spacing w:val="-3"/>
          <w:lang w:val="ru-RU"/>
        </w:rPr>
        <w:t>у</w:t>
      </w:r>
      <w:r w:rsidRPr="00123545">
        <w:rPr>
          <w:spacing w:val="-1"/>
          <w:lang w:val="ru-RU"/>
        </w:rPr>
        <w:t>з</w:t>
      </w:r>
      <w:r w:rsidRPr="00123545">
        <w:rPr>
          <w:spacing w:val="-8"/>
          <w:lang w:val="ru-RU"/>
        </w:rPr>
        <w:t>у</w:t>
      </w:r>
      <w:r w:rsidRPr="00123545">
        <w:rPr>
          <w:spacing w:val="1"/>
          <w:lang w:val="ru-RU"/>
        </w:rPr>
        <w:t>л</w:t>
      </w:r>
      <w:r w:rsidRPr="00123545">
        <w:rPr>
          <w:lang w:val="ru-RU"/>
        </w:rPr>
        <w:t>а</w:t>
      </w:r>
      <w:r w:rsidRPr="00123545">
        <w:rPr>
          <w:spacing w:val="-1"/>
          <w:lang w:val="ru-RU"/>
        </w:rPr>
        <w:t>м</w:t>
      </w:r>
      <w:r w:rsidRPr="00123545">
        <w:rPr>
          <w:lang w:val="ru-RU"/>
        </w:rPr>
        <w:t>а:</w:t>
      </w:r>
      <w:r w:rsidRPr="00123545">
        <w:rPr>
          <w:spacing w:val="34"/>
          <w:lang w:val="ru-RU"/>
        </w:rPr>
        <w:t xml:space="preserve"> </w:t>
      </w:r>
      <w:r w:rsidRPr="00123545">
        <w:rPr>
          <w:spacing w:val="-3"/>
          <w:lang w:val="ru-RU"/>
        </w:rPr>
        <w:t>б</w:t>
      </w:r>
      <w:r w:rsidRPr="00123545">
        <w:rPr>
          <w:spacing w:val="-5"/>
          <w:lang w:val="ru-RU"/>
        </w:rPr>
        <w:t>е</w:t>
      </w:r>
      <w:r w:rsidRPr="00123545">
        <w:rPr>
          <w:spacing w:val="-4"/>
          <w:lang w:val="ru-RU"/>
        </w:rPr>
        <w:t>з</w:t>
      </w:r>
      <w:r w:rsidRPr="00123545">
        <w:rPr>
          <w:spacing w:val="-3"/>
          <w:lang w:val="ru-RU"/>
        </w:rPr>
        <w:t>у</w:t>
      </w:r>
      <w:r w:rsidRPr="00123545">
        <w:rPr>
          <w:lang w:val="ru-RU"/>
        </w:rPr>
        <w:t>с</w:t>
      </w:r>
      <w:r w:rsidRPr="00123545">
        <w:rPr>
          <w:spacing w:val="1"/>
          <w:lang w:val="ru-RU"/>
        </w:rPr>
        <w:t>л</w:t>
      </w:r>
      <w:r w:rsidRPr="00123545">
        <w:rPr>
          <w:lang w:val="ru-RU"/>
        </w:rPr>
        <w:t>о</w:t>
      </w:r>
      <w:r w:rsidRPr="00123545">
        <w:rPr>
          <w:spacing w:val="3"/>
          <w:lang w:val="ru-RU"/>
        </w:rPr>
        <w:t>в</w:t>
      </w:r>
      <w:r w:rsidRPr="00123545">
        <w:rPr>
          <w:spacing w:val="-2"/>
          <w:lang w:val="ru-RU"/>
        </w:rPr>
        <w:t>н</w:t>
      </w:r>
      <w:r w:rsidRPr="00123545">
        <w:rPr>
          <w:lang w:val="ru-RU"/>
        </w:rPr>
        <w:t>а</w:t>
      </w:r>
      <w:r w:rsidRPr="00123545">
        <w:rPr>
          <w:spacing w:val="32"/>
          <w:lang w:val="ru-RU"/>
        </w:rPr>
        <w:t xml:space="preserve"> </w:t>
      </w:r>
      <w:r w:rsidRPr="00123545">
        <w:rPr>
          <w:lang w:val="ru-RU"/>
        </w:rPr>
        <w:t xml:space="preserve">и </w:t>
      </w:r>
      <w:r w:rsidRPr="00123545">
        <w:rPr>
          <w:spacing w:val="1"/>
          <w:lang w:val="ru-RU"/>
        </w:rPr>
        <w:t>п</w:t>
      </w:r>
      <w:r w:rsidRPr="00123545">
        <w:rPr>
          <w:spacing w:val="-3"/>
          <w:lang w:val="ru-RU"/>
        </w:rPr>
        <w:t>л</w:t>
      </w:r>
      <w:r w:rsidRPr="00123545">
        <w:rPr>
          <w:spacing w:val="-5"/>
          <w:lang w:val="ru-RU"/>
        </w:rPr>
        <w:t>а</w:t>
      </w:r>
      <w:r w:rsidRPr="00123545">
        <w:rPr>
          <w:spacing w:val="-1"/>
          <w:lang w:val="ru-RU"/>
        </w:rPr>
        <w:t>т</w:t>
      </w:r>
      <w:r w:rsidRPr="00123545">
        <w:rPr>
          <w:lang w:val="ru-RU"/>
        </w:rPr>
        <w:t>и</w:t>
      </w:r>
      <w:r w:rsidRPr="00123545">
        <w:rPr>
          <w:spacing w:val="-2"/>
          <w:lang w:val="ru-RU"/>
        </w:rPr>
        <w:t>в</w:t>
      </w:r>
      <w:r w:rsidRPr="00123545">
        <w:rPr>
          <w:lang w:val="ru-RU"/>
        </w:rPr>
        <w:t>а</w:t>
      </w:r>
      <w:r w:rsidRPr="00123545">
        <w:rPr>
          <w:spacing w:val="20"/>
          <w:lang w:val="ru-RU"/>
        </w:rPr>
        <w:t xml:space="preserve"> </w:t>
      </w:r>
      <w:r w:rsidRPr="00123545">
        <w:rPr>
          <w:spacing w:val="-2"/>
          <w:lang w:val="ru-RU"/>
        </w:rPr>
        <w:t>н</w:t>
      </w:r>
      <w:r w:rsidRPr="00123545">
        <w:rPr>
          <w:lang w:val="ru-RU"/>
        </w:rPr>
        <w:t>а</w:t>
      </w:r>
      <w:r w:rsidRPr="00123545">
        <w:rPr>
          <w:spacing w:val="4"/>
          <w:lang w:val="ru-RU"/>
        </w:rPr>
        <w:t xml:space="preserve"> </w:t>
      </w:r>
      <w:r w:rsidRPr="00123545">
        <w:rPr>
          <w:spacing w:val="1"/>
          <w:lang w:val="ru-RU"/>
        </w:rPr>
        <w:t>п</w:t>
      </w:r>
      <w:r w:rsidRPr="00123545">
        <w:rPr>
          <w:lang w:val="ru-RU"/>
        </w:rPr>
        <w:t>рви</w:t>
      </w:r>
      <w:r w:rsidRPr="00123545">
        <w:rPr>
          <w:spacing w:val="10"/>
          <w:lang w:val="ru-RU"/>
        </w:rPr>
        <w:t xml:space="preserve"> </w:t>
      </w:r>
      <w:r w:rsidRPr="00123545">
        <w:rPr>
          <w:spacing w:val="1"/>
          <w:lang w:val="ru-RU"/>
        </w:rPr>
        <w:t>п</w:t>
      </w:r>
      <w:r w:rsidRPr="00123545">
        <w:rPr>
          <w:spacing w:val="-2"/>
          <w:lang w:val="ru-RU"/>
        </w:rPr>
        <w:t>о</w:t>
      </w:r>
      <w:r w:rsidRPr="00123545">
        <w:rPr>
          <w:spacing w:val="-1"/>
          <w:lang w:val="ru-RU"/>
        </w:rPr>
        <w:t>з</w:t>
      </w:r>
      <w:r w:rsidRPr="00123545">
        <w:rPr>
          <w:lang w:val="ru-RU"/>
        </w:rPr>
        <w:t>ив,</w:t>
      </w:r>
      <w:r w:rsidRPr="00123545">
        <w:rPr>
          <w:spacing w:val="15"/>
          <w:lang w:val="ru-RU"/>
        </w:rPr>
        <w:t xml:space="preserve"> </w:t>
      </w:r>
      <w:r w:rsidRPr="00123545">
        <w:rPr>
          <w:lang w:val="ru-RU"/>
        </w:rPr>
        <w:t>о</w:t>
      </w:r>
      <w:r w:rsidRPr="00123545">
        <w:rPr>
          <w:spacing w:val="-2"/>
          <w:lang w:val="ru-RU"/>
        </w:rPr>
        <w:t>в</w:t>
      </w:r>
      <w:r w:rsidRPr="00123545">
        <w:rPr>
          <w:lang w:val="ru-RU"/>
        </w:rPr>
        <w:t>ере</w:t>
      </w:r>
      <w:r w:rsidRPr="00123545">
        <w:rPr>
          <w:spacing w:val="-2"/>
          <w:lang w:val="ru-RU"/>
        </w:rPr>
        <w:t>н</w:t>
      </w:r>
      <w:r w:rsidRPr="00123545">
        <w:rPr>
          <w:lang w:val="ru-RU"/>
        </w:rPr>
        <w:t>а</w:t>
      </w:r>
      <w:r w:rsidRPr="00123545">
        <w:rPr>
          <w:spacing w:val="21"/>
          <w:lang w:val="ru-RU"/>
        </w:rPr>
        <w:t xml:space="preserve"> </w:t>
      </w:r>
      <w:r w:rsidRPr="00123545">
        <w:rPr>
          <w:spacing w:val="1"/>
          <w:lang w:val="ru-RU"/>
        </w:rPr>
        <w:t>п</w:t>
      </w:r>
      <w:r w:rsidRPr="00123545">
        <w:rPr>
          <w:spacing w:val="-10"/>
          <w:lang w:val="ru-RU"/>
        </w:rPr>
        <w:t>е</w:t>
      </w:r>
      <w:r w:rsidRPr="00123545">
        <w:rPr>
          <w:lang w:val="ru-RU"/>
        </w:rPr>
        <w:t>ч</w:t>
      </w:r>
      <w:r w:rsidRPr="00123545">
        <w:rPr>
          <w:spacing w:val="-5"/>
          <w:lang w:val="ru-RU"/>
        </w:rPr>
        <w:t>а</w:t>
      </w:r>
      <w:r w:rsidRPr="00123545">
        <w:rPr>
          <w:spacing w:val="-4"/>
          <w:lang w:val="ru-RU"/>
        </w:rPr>
        <w:t>т</w:t>
      </w:r>
      <w:r w:rsidRPr="00123545">
        <w:rPr>
          <w:lang w:val="ru-RU"/>
        </w:rPr>
        <w:t>ом</w:t>
      </w:r>
      <w:r w:rsidRPr="00123545">
        <w:rPr>
          <w:spacing w:val="20"/>
          <w:lang w:val="ru-RU"/>
        </w:rPr>
        <w:t xml:space="preserve"> </w:t>
      </w:r>
      <w:r w:rsidRPr="00123545">
        <w:rPr>
          <w:w w:val="103"/>
          <w:lang w:val="ru-RU"/>
        </w:rPr>
        <w:t xml:space="preserve">и </w:t>
      </w:r>
      <w:r w:rsidRPr="00123545">
        <w:rPr>
          <w:spacing w:val="1"/>
          <w:lang w:val="ru-RU"/>
        </w:rPr>
        <w:t>п</w:t>
      </w:r>
      <w:r w:rsidRPr="00123545">
        <w:rPr>
          <w:spacing w:val="-5"/>
          <w:lang w:val="ru-RU"/>
        </w:rPr>
        <w:t>о</w:t>
      </w:r>
      <w:r w:rsidRPr="00123545">
        <w:rPr>
          <w:spacing w:val="-4"/>
          <w:lang w:val="ru-RU"/>
        </w:rPr>
        <w:t>т</w:t>
      </w:r>
      <w:r w:rsidRPr="00123545">
        <w:rPr>
          <w:spacing w:val="1"/>
          <w:lang w:val="ru-RU"/>
        </w:rPr>
        <w:t>п</w:t>
      </w:r>
      <w:r w:rsidRPr="00123545">
        <w:rPr>
          <w:lang w:val="ru-RU"/>
        </w:rPr>
        <w:t>и</w:t>
      </w:r>
      <w:r w:rsidRPr="00123545">
        <w:rPr>
          <w:spacing w:val="2"/>
          <w:lang w:val="ru-RU"/>
        </w:rPr>
        <w:t>с</w:t>
      </w:r>
      <w:r w:rsidRPr="00123545">
        <w:rPr>
          <w:lang w:val="ru-RU"/>
        </w:rPr>
        <w:t>а</w:t>
      </w:r>
      <w:r w:rsidRPr="00123545">
        <w:rPr>
          <w:spacing w:val="-2"/>
          <w:lang w:val="ru-RU"/>
        </w:rPr>
        <w:t>н</w:t>
      </w:r>
      <w:r w:rsidRPr="00123545">
        <w:rPr>
          <w:lang w:val="ru-RU"/>
        </w:rPr>
        <w:t>а</w:t>
      </w:r>
      <w:r w:rsidRPr="00123545">
        <w:rPr>
          <w:spacing w:val="23"/>
          <w:lang w:val="ru-RU"/>
        </w:rPr>
        <w:t xml:space="preserve"> </w:t>
      </w:r>
      <w:r w:rsidRPr="00123545">
        <w:rPr>
          <w:spacing w:val="-2"/>
          <w:lang w:val="ru-RU"/>
        </w:rPr>
        <w:t>о</w:t>
      </w:r>
      <w:r w:rsidRPr="00123545">
        <w:rPr>
          <w:lang w:val="ru-RU"/>
        </w:rPr>
        <w:t xml:space="preserve">д </w:t>
      </w:r>
      <w:r w:rsidRPr="00123545">
        <w:rPr>
          <w:spacing w:val="2"/>
          <w:lang w:val="ru-RU"/>
        </w:rPr>
        <w:t>с</w:t>
      </w:r>
      <w:r w:rsidRPr="00123545">
        <w:rPr>
          <w:spacing w:val="-4"/>
          <w:lang w:val="ru-RU"/>
        </w:rPr>
        <w:t>т</w:t>
      </w:r>
      <w:r w:rsidRPr="00123545">
        <w:rPr>
          <w:lang w:val="ru-RU"/>
        </w:rPr>
        <w:t>ра</w:t>
      </w:r>
      <w:r w:rsidRPr="00123545">
        <w:rPr>
          <w:spacing w:val="-2"/>
          <w:lang w:val="ru-RU"/>
        </w:rPr>
        <w:t>н</w:t>
      </w:r>
      <w:r w:rsidRPr="00123545">
        <w:rPr>
          <w:lang w:val="ru-RU"/>
        </w:rPr>
        <w:t>е</w:t>
      </w:r>
      <w:r w:rsidRPr="00123545">
        <w:rPr>
          <w:spacing w:val="16"/>
          <w:lang w:val="ru-RU"/>
        </w:rPr>
        <w:t xml:space="preserve"> </w:t>
      </w:r>
      <w:r w:rsidRPr="00123545">
        <w:rPr>
          <w:spacing w:val="1"/>
          <w:lang w:val="ru-RU"/>
        </w:rPr>
        <w:t>л</w:t>
      </w:r>
      <w:r w:rsidRPr="00123545">
        <w:rPr>
          <w:lang w:val="ru-RU"/>
        </w:rPr>
        <w:t>и</w:t>
      </w:r>
      <w:r w:rsidRPr="00123545">
        <w:rPr>
          <w:spacing w:val="-1"/>
          <w:lang w:val="ru-RU"/>
        </w:rPr>
        <w:t>ц</w:t>
      </w:r>
      <w:r w:rsidRPr="00123545">
        <w:rPr>
          <w:lang w:val="ru-RU"/>
        </w:rPr>
        <w:t>а</w:t>
      </w:r>
      <w:r w:rsidRPr="00123545">
        <w:rPr>
          <w:spacing w:val="7"/>
          <w:lang w:val="ru-RU"/>
        </w:rPr>
        <w:t xml:space="preserve"> </w:t>
      </w:r>
      <w:r w:rsidRPr="00123545">
        <w:rPr>
          <w:lang w:val="ru-RU"/>
        </w:rPr>
        <w:t>о</w:t>
      </w:r>
      <w:r w:rsidRPr="00123545">
        <w:rPr>
          <w:spacing w:val="-5"/>
          <w:lang w:val="ru-RU"/>
        </w:rPr>
        <w:t>в</w:t>
      </w:r>
      <w:r w:rsidRPr="00123545">
        <w:rPr>
          <w:spacing w:val="-1"/>
          <w:lang w:val="ru-RU"/>
        </w:rPr>
        <w:t>л</w:t>
      </w:r>
      <w:r w:rsidRPr="00123545">
        <w:rPr>
          <w:spacing w:val="2"/>
          <w:lang w:val="ru-RU"/>
        </w:rPr>
        <w:t>а</w:t>
      </w:r>
      <w:r w:rsidRPr="00123545">
        <w:rPr>
          <w:spacing w:val="-1"/>
          <w:lang w:val="ru-RU"/>
        </w:rPr>
        <w:t>ш</w:t>
      </w:r>
      <w:r w:rsidRPr="00123545">
        <w:rPr>
          <w:lang w:val="ru-RU"/>
        </w:rPr>
        <w:t>ће</w:t>
      </w:r>
      <w:r w:rsidRPr="00123545">
        <w:rPr>
          <w:spacing w:val="-2"/>
          <w:lang w:val="ru-RU"/>
        </w:rPr>
        <w:t>н</w:t>
      </w:r>
      <w:r w:rsidRPr="00123545">
        <w:rPr>
          <w:lang w:val="ru-RU"/>
        </w:rPr>
        <w:t>ог</w:t>
      </w:r>
      <w:r w:rsidRPr="00123545">
        <w:rPr>
          <w:spacing w:val="31"/>
          <w:lang w:val="ru-RU"/>
        </w:rPr>
        <w:t xml:space="preserve"> </w:t>
      </w:r>
      <w:r w:rsidRPr="00123545">
        <w:rPr>
          <w:spacing w:val="-4"/>
          <w:lang w:val="ru-RU"/>
        </w:rPr>
        <w:t>з</w:t>
      </w:r>
      <w:r w:rsidRPr="00123545">
        <w:rPr>
          <w:lang w:val="ru-RU"/>
        </w:rPr>
        <w:t>а</w:t>
      </w:r>
      <w:r w:rsidRPr="00123545">
        <w:rPr>
          <w:spacing w:val="3"/>
          <w:lang w:val="ru-RU"/>
        </w:rPr>
        <w:t xml:space="preserve"> </w:t>
      </w:r>
      <w:r w:rsidRPr="00123545">
        <w:rPr>
          <w:spacing w:val="-1"/>
          <w:lang w:val="ru-RU"/>
        </w:rPr>
        <w:t>з</w:t>
      </w:r>
      <w:r w:rsidRPr="00123545">
        <w:rPr>
          <w:lang w:val="ru-RU"/>
        </w:rPr>
        <w:t>а</w:t>
      </w:r>
      <w:r w:rsidRPr="00123545">
        <w:rPr>
          <w:spacing w:val="2"/>
          <w:lang w:val="ru-RU"/>
        </w:rPr>
        <w:t>с</w:t>
      </w:r>
      <w:r w:rsidRPr="00123545">
        <w:rPr>
          <w:spacing w:val="1"/>
          <w:lang w:val="ru-RU"/>
        </w:rPr>
        <w:t>т</w:t>
      </w:r>
      <w:r w:rsidRPr="00123545">
        <w:rPr>
          <w:spacing w:val="-3"/>
          <w:lang w:val="ru-RU"/>
        </w:rPr>
        <w:t>у</w:t>
      </w:r>
      <w:r w:rsidRPr="00123545">
        <w:rPr>
          <w:spacing w:val="1"/>
          <w:lang w:val="ru-RU"/>
        </w:rPr>
        <w:t>п</w:t>
      </w:r>
      <w:r w:rsidRPr="00123545">
        <w:rPr>
          <w:spacing w:val="2"/>
          <w:lang w:val="ru-RU"/>
        </w:rPr>
        <w:t>а</w:t>
      </w:r>
      <w:r w:rsidRPr="00123545">
        <w:rPr>
          <w:spacing w:val="-3"/>
          <w:lang w:val="ru-RU"/>
        </w:rPr>
        <w:t>њ</w:t>
      </w:r>
      <w:r w:rsidRPr="00123545">
        <w:rPr>
          <w:lang w:val="ru-RU"/>
        </w:rPr>
        <w:t>е</w:t>
      </w:r>
      <w:r w:rsidRPr="00123545">
        <w:rPr>
          <w:lang/>
        </w:rPr>
        <w:t>.</w:t>
      </w:r>
    </w:p>
    <w:p w:rsidR="00657AF2" w:rsidRPr="00123545" w:rsidRDefault="00657AF2" w:rsidP="00657AF2">
      <w:pPr>
        <w:jc w:val="both"/>
        <w:rPr>
          <w:lang w:val="ru-RU"/>
        </w:rPr>
      </w:pPr>
      <w:r w:rsidRPr="00123545">
        <w:rPr>
          <w:lang w:val="ru-RU"/>
        </w:rPr>
        <w:t xml:space="preserve">Уз меницу мора бити достављена копија картона депонованих потписа, који је издат од стране пословне банке извођача. Рок важења менице је </w:t>
      </w:r>
      <w:r w:rsidRPr="00123545">
        <w:rPr>
          <w:b/>
          <w:lang w:val="ru-RU"/>
        </w:rPr>
        <w:t xml:space="preserve">30 </w:t>
      </w:r>
      <w:r w:rsidRPr="00123545">
        <w:rPr>
          <w:lang w:val="ru-RU"/>
        </w:rPr>
        <w:t>(тридесет) дана дужи од истека рока за коначно испуњење уговорених обавеза извођача, које су предмет обезбеђења.</w:t>
      </w:r>
    </w:p>
    <w:p w:rsidR="00657AF2" w:rsidRPr="00123545" w:rsidRDefault="00657AF2" w:rsidP="00657AF2">
      <w:pPr>
        <w:jc w:val="both"/>
        <w:rPr>
          <w:lang w:val="ru-RU"/>
        </w:rPr>
      </w:pPr>
      <w:r w:rsidRPr="00123545">
        <w:rPr>
          <w:lang w:val="ru-RU"/>
        </w:rPr>
        <w:t>Ако се за време трајања уговора промене рокови за извршење уговорне обавезе, важност средства за добро извршење посла мора да се продужи.</w:t>
      </w:r>
    </w:p>
    <w:p w:rsidR="00657AF2" w:rsidRPr="00123545" w:rsidRDefault="00657AF2" w:rsidP="00657AF2">
      <w:pPr>
        <w:shd w:val="clear" w:color="auto" w:fill="FFFFFF"/>
        <w:jc w:val="both"/>
        <w:rPr>
          <w:lang w:val="sr-Cyrl-CS"/>
        </w:rPr>
      </w:pPr>
      <w:r w:rsidRPr="00123545">
        <w:rPr>
          <w:lang w:val="ru-RU"/>
        </w:rPr>
        <w:t xml:space="preserve">Наручилац ће уновчити средство финансијског обезбеђења за добро извршење посла у износу од </w:t>
      </w:r>
      <w:r w:rsidRPr="00123545">
        <w:rPr>
          <w:b/>
          <w:lang w:val="ru-RU"/>
        </w:rPr>
        <w:t xml:space="preserve">10% од </w:t>
      </w:r>
      <w:r w:rsidRPr="00123545">
        <w:rPr>
          <w:lang w:val="ru-RU"/>
        </w:rPr>
        <w:t>финансијске вредности уговора</w:t>
      </w:r>
      <w:r w:rsidRPr="00123545">
        <w:t xml:space="preserve"> без пдв-а </w:t>
      </w:r>
      <w:r w:rsidRPr="00123545">
        <w:rPr>
          <w:lang w:val="ru-RU"/>
        </w:rPr>
        <w:t>, у случају да извођач не буде извршавао своје уговорне обавезе у роковима и на начин предвиђен уговором.</w:t>
      </w:r>
    </w:p>
    <w:p w:rsidR="00657AF2" w:rsidRPr="00123545" w:rsidRDefault="00657AF2" w:rsidP="00657AF2">
      <w:pPr>
        <w:shd w:val="clear" w:color="auto" w:fill="FFFFFF"/>
        <w:rPr>
          <w:lang w:val="sr-Cyrl-CS"/>
        </w:rPr>
      </w:pPr>
    </w:p>
    <w:p w:rsidR="00657AF2" w:rsidRPr="00123545" w:rsidRDefault="00657AF2" w:rsidP="00657AF2">
      <w:pPr>
        <w:shd w:val="clear" w:color="auto" w:fill="FFFFFF"/>
        <w:tabs>
          <w:tab w:val="left" w:pos="1350"/>
        </w:tabs>
        <w:jc w:val="center"/>
        <w:rPr>
          <w:b/>
          <w:lang w:val="ru-RU"/>
        </w:rPr>
      </w:pPr>
      <w:r w:rsidRPr="00123545">
        <w:rPr>
          <w:b/>
          <w:lang w:val="ru-RU"/>
        </w:rPr>
        <w:t>Члан 2</w:t>
      </w:r>
      <w:r w:rsidRPr="00123545">
        <w:rPr>
          <w:b/>
        </w:rPr>
        <w:t>2</w:t>
      </w:r>
      <w:r w:rsidRPr="00123545">
        <w:rPr>
          <w:b/>
          <w:lang w:val="ru-RU"/>
        </w:rPr>
        <w:t>.</w:t>
      </w:r>
    </w:p>
    <w:p w:rsidR="00657AF2" w:rsidRPr="00123545" w:rsidRDefault="00657AF2" w:rsidP="00657AF2">
      <w:pPr>
        <w:shd w:val="clear" w:color="auto" w:fill="FFFFFF"/>
        <w:tabs>
          <w:tab w:val="left" w:pos="1350"/>
        </w:tabs>
        <w:jc w:val="both"/>
        <w:rPr>
          <w:lang w:val="ru-RU"/>
        </w:rPr>
      </w:pPr>
      <w:r w:rsidRPr="00123545">
        <w:rPr>
          <w:lang w:val="ru-RU"/>
        </w:rPr>
        <w:t>Саставни делови овог Уговора су:</w:t>
      </w:r>
    </w:p>
    <w:p w:rsidR="00657AF2" w:rsidRPr="00123545" w:rsidRDefault="00657AF2" w:rsidP="00657AF2">
      <w:pPr>
        <w:shd w:val="clear" w:color="auto" w:fill="FFFFFF"/>
        <w:tabs>
          <w:tab w:val="left" w:pos="1350"/>
        </w:tabs>
        <w:ind w:left="1416"/>
        <w:jc w:val="both"/>
        <w:rPr>
          <w:lang w:val="ru-RU"/>
        </w:rPr>
      </w:pPr>
      <w:r w:rsidRPr="00123545">
        <w:rPr>
          <w:lang w:val="ru-RU"/>
        </w:rPr>
        <w:t xml:space="preserve">Прилог 1. - Понуда </w:t>
      </w:r>
      <w:r w:rsidRPr="00123545">
        <w:rPr>
          <w:lang/>
        </w:rPr>
        <w:t>Извођача</w:t>
      </w:r>
      <w:r w:rsidRPr="00123545">
        <w:rPr>
          <w:lang w:val="ru-RU"/>
        </w:rPr>
        <w:t xml:space="preserve">  број _________ од _________.</w:t>
      </w:r>
      <w:r w:rsidRPr="00123545">
        <w:rPr>
          <w:lang w:val="sr-Cyrl-CS"/>
        </w:rPr>
        <w:t>201</w:t>
      </w:r>
      <w:r w:rsidRPr="00123545">
        <w:rPr>
          <w:lang/>
        </w:rPr>
        <w:t>_</w:t>
      </w:r>
      <w:r w:rsidRPr="00123545">
        <w:rPr>
          <w:lang w:val="ru-RU"/>
        </w:rPr>
        <w:t xml:space="preserve">. године . </w:t>
      </w:r>
    </w:p>
    <w:p w:rsidR="00657AF2" w:rsidRPr="00123545" w:rsidRDefault="00657AF2" w:rsidP="00657AF2">
      <w:pPr>
        <w:shd w:val="clear" w:color="auto" w:fill="FFFFFF"/>
        <w:tabs>
          <w:tab w:val="left" w:pos="1350"/>
        </w:tabs>
        <w:rPr>
          <w:lang/>
        </w:rPr>
      </w:pPr>
    </w:p>
    <w:p w:rsidR="00657AF2" w:rsidRPr="00123545" w:rsidRDefault="00657AF2" w:rsidP="00657AF2">
      <w:pPr>
        <w:shd w:val="clear" w:color="auto" w:fill="FFFFFF"/>
        <w:tabs>
          <w:tab w:val="left" w:pos="1350"/>
        </w:tabs>
        <w:rPr>
          <w:b/>
          <w:lang/>
        </w:rPr>
      </w:pPr>
      <w:r w:rsidRPr="00123545">
        <w:rPr>
          <w:b/>
          <w:highlight w:val="lightGray"/>
          <w:lang/>
        </w:rPr>
        <w:t>Остале одредбе</w:t>
      </w:r>
    </w:p>
    <w:p w:rsidR="00657AF2" w:rsidRPr="00123545" w:rsidRDefault="00657AF2" w:rsidP="00657AF2">
      <w:pPr>
        <w:shd w:val="clear" w:color="auto" w:fill="FFFFFF"/>
        <w:tabs>
          <w:tab w:val="left" w:pos="1350"/>
        </w:tabs>
        <w:jc w:val="center"/>
        <w:rPr>
          <w:b/>
          <w:lang/>
        </w:rPr>
      </w:pPr>
      <w:r w:rsidRPr="00123545">
        <w:rPr>
          <w:b/>
          <w:lang w:val="ru-RU"/>
        </w:rPr>
        <w:t>Члан 2</w:t>
      </w:r>
      <w:r w:rsidRPr="00123545">
        <w:rPr>
          <w:b/>
        </w:rPr>
        <w:t>3</w:t>
      </w:r>
      <w:r w:rsidRPr="00123545">
        <w:rPr>
          <w:b/>
          <w:lang/>
        </w:rPr>
        <w:t>.</w:t>
      </w:r>
    </w:p>
    <w:p w:rsidR="00657AF2" w:rsidRPr="00123545" w:rsidRDefault="00657AF2" w:rsidP="00657AF2">
      <w:pPr>
        <w:shd w:val="clear" w:color="auto" w:fill="FFFFFF"/>
        <w:tabs>
          <w:tab w:val="left" w:pos="1350"/>
        </w:tabs>
        <w:rPr>
          <w:lang w:val="ru-RU"/>
        </w:rPr>
      </w:pPr>
    </w:p>
    <w:p w:rsidR="00657AF2" w:rsidRPr="00123545" w:rsidRDefault="00657AF2" w:rsidP="00657AF2">
      <w:pPr>
        <w:shd w:val="clear" w:color="auto" w:fill="FFFFFF"/>
        <w:tabs>
          <w:tab w:val="left" w:pos="1350"/>
        </w:tabs>
        <w:jc w:val="both"/>
        <w:rPr>
          <w:lang w:val="ru-RU"/>
        </w:rPr>
      </w:pPr>
      <w:r w:rsidRPr="00123545">
        <w:rPr>
          <w:lang w:val="ru-RU"/>
        </w:rPr>
        <w:t>Измене и допуне овог Уговора  могу се вршити у</w:t>
      </w:r>
      <w:r w:rsidRPr="00123545">
        <w:rPr>
          <w:lang/>
        </w:rPr>
        <w:t xml:space="preserve"> складу са чл.115. Закона о јавним набавкама</w:t>
      </w:r>
      <w:r w:rsidRPr="00123545">
        <w:rPr>
          <w:lang w:val="ru-RU"/>
        </w:rPr>
        <w:t>.</w:t>
      </w:r>
    </w:p>
    <w:p w:rsidR="00657AF2" w:rsidRPr="00123545" w:rsidRDefault="00657AF2" w:rsidP="00657AF2">
      <w:pPr>
        <w:shd w:val="clear" w:color="auto" w:fill="FFFFFF"/>
        <w:tabs>
          <w:tab w:val="left" w:pos="1350"/>
        </w:tabs>
        <w:jc w:val="center"/>
        <w:rPr>
          <w:b/>
          <w:lang/>
        </w:rPr>
      </w:pPr>
      <w:r w:rsidRPr="00123545">
        <w:rPr>
          <w:b/>
          <w:lang w:val="ru-RU"/>
        </w:rPr>
        <w:t xml:space="preserve">Члан </w:t>
      </w:r>
      <w:r w:rsidRPr="00123545">
        <w:rPr>
          <w:b/>
          <w:lang/>
        </w:rPr>
        <w:t>2</w:t>
      </w:r>
      <w:r w:rsidRPr="00123545">
        <w:rPr>
          <w:b/>
        </w:rPr>
        <w:t>4</w:t>
      </w:r>
      <w:r w:rsidRPr="00123545">
        <w:rPr>
          <w:b/>
          <w:lang w:val="ru-RU"/>
        </w:rPr>
        <w:t>.</w:t>
      </w:r>
    </w:p>
    <w:p w:rsidR="00657AF2" w:rsidRPr="00123545" w:rsidRDefault="00657AF2" w:rsidP="00657AF2">
      <w:pPr>
        <w:shd w:val="clear" w:color="auto" w:fill="FFFFFF"/>
        <w:tabs>
          <w:tab w:val="left" w:pos="1350"/>
        </w:tabs>
        <w:rPr>
          <w:b/>
          <w:lang/>
        </w:rPr>
      </w:pPr>
    </w:p>
    <w:p w:rsidR="00657AF2" w:rsidRPr="00123545" w:rsidRDefault="00657AF2" w:rsidP="00657AF2">
      <w:pPr>
        <w:tabs>
          <w:tab w:val="left" w:pos="1350"/>
        </w:tabs>
        <w:spacing w:before="7"/>
        <w:jc w:val="both"/>
        <w:rPr>
          <w:lang w:val="ru-RU"/>
        </w:rPr>
      </w:pPr>
      <w:r w:rsidRPr="00123545">
        <w:rPr>
          <w:spacing w:val="-9"/>
          <w:lang w:val="ru-RU"/>
        </w:rPr>
        <w:t>У</w:t>
      </w:r>
      <w:r w:rsidRPr="00123545">
        <w:rPr>
          <w:spacing w:val="-4"/>
          <w:lang w:val="ru-RU"/>
        </w:rPr>
        <w:t>г</w:t>
      </w:r>
      <w:r w:rsidRPr="00123545">
        <w:rPr>
          <w:lang w:val="ru-RU"/>
        </w:rPr>
        <w:t>о</w:t>
      </w:r>
      <w:r w:rsidRPr="00123545">
        <w:rPr>
          <w:spacing w:val="-2"/>
          <w:lang w:val="ru-RU"/>
        </w:rPr>
        <w:t>в</w:t>
      </w:r>
      <w:r w:rsidRPr="00123545">
        <w:rPr>
          <w:lang w:val="ru-RU"/>
        </w:rPr>
        <w:t>ор</w:t>
      </w:r>
      <w:r w:rsidRPr="00123545">
        <w:rPr>
          <w:spacing w:val="-2"/>
          <w:lang w:val="ru-RU"/>
        </w:rPr>
        <w:t>н</w:t>
      </w:r>
      <w:r w:rsidRPr="00123545">
        <w:rPr>
          <w:lang w:val="ru-RU"/>
        </w:rPr>
        <w:t xml:space="preserve">е </w:t>
      </w:r>
      <w:r w:rsidRPr="00123545">
        <w:rPr>
          <w:spacing w:val="43"/>
          <w:lang w:val="ru-RU"/>
        </w:rPr>
        <w:t xml:space="preserve"> </w:t>
      </w:r>
      <w:r w:rsidRPr="00123545">
        <w:rPr>
          <w:lang w:val="ru-RU"/>
        </w:rPr>
        <w:t>с</w:t>
      </w:r>
      <w:r w:rsidRPr="00123545">
        <w:rPr>
          <w:spacing w:val="-1"/>
          <w:lang w:val="ru-RU"/>
        </w:rPr>
        <w:t>т</w:t>
      </w:r>
      <w:r w:rsidRPr="00123545">
        <w:rPr>
          <w:lang w:val="ru-RU"/>
        </w:rPr>
        <w:t>ра</w:t>
      </w:r>
      <w:r w:rsidRPr="00123545">
        <w:rPr>
          <w:spacing w:val="-2"/>
          <w:lang w:val="ru-RU"/>
        </w:rPr>
        <w:t>н</w:t>
      </w:r>
      <w:r w:rsidRPr="00123545">
        <w:rPr>
          <w:lang w:val="ru-RU"/>
        </w:rPr>
        <w:t xml:space="preserve">е </w:t>
      </w:r>
      <w:r w:rsidRPr="00123545">
        <w:rPr>
          <w:spacing w:val="35"/>
          <w:lang w:val="ru-RU"/>
        </w:rPr>
        <w:t xml:space="preserve"> </w:t>
      </w:r>
      <w:r w:rsidRPr="00123545">
        <w:rPr>
          <w:spacing w:val="2"/>
          <w:lang w:val="ru-RU"/>
        </w:rPr>
        <w:t>с</w:t>
      </w:r>
      <w:r w:rsidRPr="00123545">
        <w:rPr>
          <w:lang w:val="ru-RU"/>
        </w:rPr>
        <w:t xml:space="preserve">у </w:t>
      </w:r>
      <w:r w:rsidRPr="00123545">
        <w:rPr>
          <w:spacing w:val="20"/>
          <w:lang w:val="ru-RU"/>
        </w:rPr>
        <w:t xml:space="preserve"> </w:t>
      </w:r>
      <w:r w:rsidRPr="00123545">
        <w:rPr>
          <w:spacing w:val="4"/>
          <w:lang w:val="ru-RU"/>
        </w:rPr>
        <w:t>с</w:t>
      </w:r>
      <w:r w:rsidRPr="00123545">
        <w:rPr>
          <w:spacing w:val="-2"/>
          <w:lang w:val="ru-RU"/>
        </w:rPr>
        <w:t>а</w:t>
      </w:r>
      <w:r w:rsidRPr="00123545">
        <w:rPr>
          <w:spacing w:val="-4"/>
          <w:lang w:val="ru-RU"/>
        </w:rPr>
        <w:t>г</w:t>
      </w:r>
      <w:r w:rsidRPr="00123545">
        <w:rPr>
          <w:spacing w:val="-3"/>
          <w:lang w:val="ru-RU"/>
        </w:rPr>
        <w:t>л</w:t>
      </w:r>
      <w:r w:rsidRPr="00123545">
        <w:rPr>
          <w:lang w:val="ru-RU"/>
        </w:rPr>
        <w:t>а</w:t>
      </w:r>
      <w:r w:rsidRPr="00123545">
        <w:rPr>
          <w:spacing w:val="2"/>
          <w:lang w:val="ru-RU"/>
        </w:rPr>
        <w:t>с</w:t>
      </w:r>
      <w:r w:rsidRPr="00123545">
        <w:rPr>
          <w:spacing w:val="-2"/>
          <w:lang w:val="ru-RU"/>
        </w:rPr>
        <w:t>н</w:t>
      </w:r>
      <w:r w:rsidRPr="00123545">
        <w:rPr>
          <w:lang w:val="ru-RU"/>
        </w:rPr>
        <w:t xml:space="preserve">е </w:t>
      </w:r>
      <w:r w:rsidRPr="00123545">
        <w:rPr>
          <w:spacing w:val="44"/>
          <w:lang w:val="ru-RU"/>
        </w:rPr>
        <w:t xml:space="preserve"> </w:t>
      </w:r>
      <w:r w:rsidRPr="00123545">
        <w:rPr>
          <w:spacing w:val="-1"/>
          <w:lang w:val="ru-RU"/>
        </w:rPr>
        <w:t>д</w:t>
      </w:r>
      <w:r w:rsidRPr="00123545">
        <w:rPr>
          <w:lang w:val="ru-RU"/>
        </w:rPr>
        <w:t xml:space="preserve">а </w:t>
      </w:r>
      <w:r w:rsidRPr="00123545">
        <w:rPr>
          <w:spacing w:val="23"/>
          <w:lang w:val="ru-RU"/>
        </w:rPr>
        <w:t xml:space="preserve"> </w:t>
      </w:r>
      <w:r w:rsidRPr="00123545">
        <w:rPr>
          <w:spacing w:val="2"/>
          <w:lang w:val="ru-RU"/>
        </w:rPr>
        <w:t>с</w:t>
      </w:r>
      <w:r w:rsidRPr="00123545">
        <w:rPr>
          <w:spacing w:val="-2"/>
          <w:lang w:val="ru-RU"/>
        </w:rPr>
        <w:t>в</w:t>
      </w:r>
      <w:r w:rsidRPr="00123545">
        <w:rPr>
          <w:lang w:val="ru-RU"/>
        </w:rPr>
        <w:t xml:space="preserve">е </w:t>
      </w:r>
      <w:r w:rsidRPr="00123545">
        <w:rPr>
          <w:spacing w:val="26"/>
          <w:lang w:val="ru-RU"/>
        </w:rPr>
        <w:t xml:space="preserve"> </w:t>
      </w:r>
      <w:r w:rsidRPr="00123545">
        <w:rPr>
          <w:lang w:val="ru-RU"/>
        </w:rPr>
        <w:t>е</w:t>
      </w:r>
      <w:r w:rsidRPr="00123545">
        <w:rPr>
          <w:spacing w:val="-2"/>
          <w:lang w:val="ru-RU"/>
        </w:rPr>
        <w:t>в</w:t>
      </w:r>
      <w:r w:rsidRPr="00123545">
        <w:rPr>
          <w:lang w:val="ru-RU"/>
        </w:rPr>
        <w:t>е</w:t>
      </w:r>
      <w:r w:rsidRPr="00123545">
        <w:rPr>
          <w:spacing w:val="-2"/>
          <w:lang w:val="ru-RU"/>
        </w:rPr>
        <w:t>н</w:t>
      </w:r>
      <w:r w:rsidRPr="00123545">
        <w:rPr>
          <w:spacing w:val="4"/>
          <w:lang w:val="ru-RU"/>
        </w:rPr>
        <w:t>т</w:t>
      </w:r>
      <w:r w:rsidRPr="00123545">
        <w:rPr>
          <w:spacing w:val="-5"/>
          <w:lang w:val="ru-RU"/>
        </w:rPr>
        <w:t>у</w:t>
      </w:r>
      <w:r w:rsidRPr="00123545">
        <w:rPr>
          <w:lang w:val="ru-RU"/>
        </w:rPr>
        <w:t>а</w:t>
      </w:r>
      <w:r w:rsidRPr="00123545">
        <w:rPr>
          <w:spacing w:val="1"/>
          <w:lang w:val="ru-RU"/>
        </w:rPr>
        <w:t>л</w:t>
      </w:r>
      <w:r w:rsidRPr="00123545">
        <w:rPr>
          <w:spacing w:val="-2"/>
          <w:lang w:val="ru-RU"/>
        </w:rPr>
        <w:t>н</w:t>
      </w:r>
      <w:r w:rsidRPr="00123545">
        <w:rPr>
          <w:lang w:val="ru-RU"/>
        </w:rPr>
        <w:t xml:space="preserve">е </w:t>
      </w:r>
      <w:r w:rsidRPr="00123545">
        <w:rPr>
          <w:spacing w:val="49"/>
          <w:lang w:val="ru-RU"/>
        </w:rPr>
        <w:t xml:space="preserve"> </w:t>
      </w:r>
      <w:r w:rsidRPr="00123545">
        <w:rPr>
          <w:spacing w:val="2"/>
          <w:lang w:val="ru-RU"/>
        </w:rPr>
        <w:t>с</w:t>
      </w:r>
      <w:r w:rsidRPr="00123545">
        <w:rPr>
          <w:spacing w:val="1"/>
          <w:lang w:val="ru-RU"/>
        </w:rPr>
        <w:t>п</w:t>
      </w:r>
      <w:r w:rsidRPr="00123545">
        <w:rPr>
          <w:spacing w:val="-2"/>
          <w:lang w:val="ru-RU"/>
        </w:rPr>
        <w:t>о</w:t>
      </w:r>
      <w:r w:rsidRPr="00123545">
        <w:rPr>
          <w:lang w:val="ru-RU"/>
        </w:rPr>
        <w:t>ро</w:t>
      </w:r>
      <w:r w:rsidRPr="00123545">
        <w:rPr>
          <w:spacing w:val="-2"/>
          <w:lang w:val="ru-RU"/>
        </w:rPr>
        <w:t>в</w:t>
      </w:r>
      <w:r w:rsidRPr="00123545">
        <w:rPr>
          <w:lang w:val="ru-RU"/>
        </w:rPr>
        <w:t xml:space="preserve">е </w:t>
      </w:r>
      <w:r w:rsidRPr="00123545">
        <w:rPr>
          <w:spacing w:val="42"/>
          <w:lang w:val="ru-RU"/>
        </w:rPr>
        <w:t xml:space="preserve"> </w:t>
      </w:r>
      <w:r w:rsidRPr="00123545">
        <w:rPr>
          <w:spacing w:val="3"/>
          <w:lang w:val="ru-RU"/>
        </w:rPr>
        <w:t>к</w:t>
      </w:r>
      <w:r w:rsidRPr="00123545">
        <w:rPr>
          <w:spacing w:val="-3"/>
          <w:lang w:val="ru-RU"/>
        </w:rPr>
        <w:t>о</w:t>
      </w:r>
      <w:r w:rsidRPr="00123545">
        <w:rPr>
          <w:spacing w:val="2"/>
          <w:lang w:val="ru-RU"/>
        </w:rPr>
        <w:t>ј</w:t>
      </w:r>
      <w:r w:rsidRPr="00123545">
        <w:rPr>
          <w:lang w:val="ru-RU"/>
        </w:rPr>
        <w:t xml:space="preserve">и </w:t>
      </w:r>
      <w:r w:rsidRPr="00123545">
        <w:rPr>
          <w:spacing w:val="29"/>
          <w:lang w:val="ru-RU"/>
        </w:rPr>
        <w:t xml:space="preserve"> </w:t>
      </w:r>
      <w:r w:rsidRPr="00123545">
        <w:rPr>
          <w:spacing w:val="-2"/>
          <w:lang w:val="ru-RU"/>
        </w:rPr>
        <w:t>н</w:t>
      </w:r>
      <w:r w:rsidRPr="00123545">
        <w:rPr>
          <w:lang w:val="ru-RU"/>
        </w:rPr>
        <w:t>ас</w:t>
      </w:r>
      <w:r w:rsidRPr="00123545">
        <w:rPr>
          <w:spacing w:val="-4"/>
          <w:lang w:val="ru-RU"/>
        </w:rPr>
        <w:t>т</w:t>
      </w:r>
      <w:r w:rsidRPr="00123545">
        <w:rPr>
          <w:spacing w:val="-2"/>
          <w:lang w:val="ru-RU"/>
        </w:rPr>
        <w:t>а</w:t>
      </w:r>
      <w:r w:rsidRPr="00123545">
        <w:rPr>
          <w:spacing w:val="1"/>
          <w:lang w:val="ru-RU"/>
        </w:rPr>
        <w:t>н</w:t>
      </w:r>
      <w:r w:rsidRPr="00123545">
        <w:rPr>
          <w:lang w:val="ru-RU"/>
        </w:rPr>
        <w:t xml:space="preserve">у </w:t>
      </w:r>
      <w:r w:rsidRPr="00123545">
        <w:rPr>
          <w:spacing w:val="41"/>
          <w:lang w:val="ru-RU"/>
        </w:rPr>
        <w:t xml:space="preserve"> </w:t>
      </w:r>
      <w:r w:rsidRPr="00123545">
        <w:rPr>
          <w:lang w:val="ru-RU"/>
        </w:rPr>
        <w:t xml:space="preserve">у </w:t>
      </w:r>
      <w:r w:rsidRPr="00123545">
        <w:rPr>
          <w:spacing w:val="19"/>
          <w:lang w:val="ru-RU"/>
        </w:rPr>
        <w:t xml:space="preserve"> </w:t>
      </w:r>
      <w:r w:rsidRPr="00123545">
        <w:rPr>
          <w:spacing w:val="-2"/>
          <w:lang w:val="ru-RU"/>
        </w:rPr>
        <w:t>в</w:t>
      </w:r>
      <w:r w:rsidRPr="00123545">
        <w:rPr>
          <w:spacing w:val="-5"/>
          <w:lang w:val="ru-RU"/>
        </w:rPr>
        <w:t>е</w:t>
      </w:r>
      <w:r w:rsidRPr="00123545">
        <w:rPr>
          <w:spacing w:val="1"/>
          <w:lang w:val="ru-RU"/>
        </w:rPr>
        <w:t>з</w:t>
      </w:r>
      <w:r w:rsidRPr="00123545">
        <w:rPr>
          <w:lang w:val="ru-RU"/>
        </w:rPr>
        <w:t xml:space="preserve">и </w:t>
      </w:r>
      <w:r w:rsidRPr="00123545">
        <w:rPr>
          <w:spacing w:val="29"/>
          <w:lang w:val="ru-RU"/>
        </w:rPr>
        <w:t xml:space="preserve"> </w:t>
      </w:r>
      <w:r w:rsidRPr="00123545">
        <w:rPr>
          <w:lang w:val="ru-RU"/>
        </w:rPr>
        <w:t xml:space="preserve">с </w:t>
      </w:r>
      <w:r w:rsidRPr="00123545">
        <w:rPr>
          <w:w w:val="103"/>
          <w:lang w:val="ru-RU"/>
        </w:rPr>
        <w:t>овим</w:t>
      </w:r>
      <w:r w:rsidRPr="00123545">
        <w:rPr>
          <w:lang/>
        </w:rPr>
        <w:t xml:space="preserve"> </w:t>
      </w:r>
      <w:r w:rsidRPr="00123545">
        <w:rPr>
          <w:spacing w:val="-9"/>
          <w:lang w:val="ru-RU"/>
        </w:rPr>
        <w:t>У</w:t>
      </w:r>
      <w:r w:rsidRPr="00123545">
        <w:rPr>
          <w:spacing w:val="-4"/>
          <w:lang w:val="ru-RU"/>
        </w:rPr>
        <w:t>г</w:t>
      </w:r>
      <w:r w:rsidRPr="00123545">
        <w:rPr>
          <w:lang w:val="ru-RU"/>
        </w:rPr>
        <w:t>о</w:t>
      </w:r>
      <w:r w:rsidRPr="00123545">
        <w:rPr>
          <w:spacing w:val="-2"/>
          <w:lang w:val="ru-RU"/>
        </w:rPr>
        <w:t>в</w:t>
      </w:r>
      <w:r w:rsidRPr="00123545">
        <w:rPr>
          <w:lang w:val="ru-RU"/>
        </w:rPr>
        <w:t>оро</w:t>
      </w:r>
      <w:r w:rsidRPr="00123545">
        <w:rPr>
          <w:spacing w:val="-1"/>
          <w:lang w:val="ru-RU"/>
        </w:rPr>
        <w:t>м</w:t>
      </w:r>
      <w:r w:rsidRPr="00123545">
        <w:rPr>
          <w:lang w:val="ru-RU"/>
        </w:rPr>
        <w:t xml:space="preserve">, </w:t>
      </w:r>
      <w:r w:rsidRPr="00123545">
        <w:rPr>
          <w:spacing w:val="32"/>
          <w:lang w:val="ru-RU"/>
        </w:rPr>
        <w:t xml:space="preserve"> </w:t>
      </w:r>
      <w:r w:rsidRPr="00123545">
        <w:rPr>
          <w:lang w:val="ru-RU"/>
        </w:rPr>
        <w:t>ре</w:t>
      </w:r>
      <w:r w:rsidRPr="00123545">
        <w:rPr>
          <w:spacing w:val="-1"/>
          <w:lang w:val="ru-RU"/>
        </w:rPr>
        <w:t>ш</w:t>
      </w:r>
      <w:r w:rsidRPr="00123545">
        <w:rPr>
          <w:lang w:val="ru-RU"/>
        </w:rPr>
        <w:t>а</w:t>
      </w:r>
      <w:r w:rsidRPr="00123545">
        <w:rPr>
          <w:spacing w:val="-2"/>
          <w:lang w:val="ru-RU"/>
        </w:rPr>
        <w:t>в</w:t>
      </w:r>
      <w:r w:rsidRPr="00123545">
        <w:rPr>
          <w:spacing w:val="-3"/>
          <w:lang w:val="ru-RU"/>
        </w:rPr>
        <w:t>а</w:t>
      </w:r>
      <w:r w:rsidRPr="00123545">
        <w:rPr>
          <w:lang w:val="ru-RU"/>
        </w:rPr>
        <w:t>ју</w:t>
      </w:r>
      <w:r w:rsidRPr="00123545">
        <w:rPr>
          <w:spacing w:val="26"/>
          <w:lang w:val="ru-RU"/>
        </w:rPr>
        <w:t xml:space="preserve"> </w:t>
      </w:r>
      <w:r w:rsidRPr="00123545">
        <w:rPr>
          <w:lang w:val="ru-RU"/>
        </w:rPr>
        <w:t>с</w:t>
      </w:r>
      <w:r w:rsidRPr="00123545">
        <w:rPr>
          <w:spacing w:val="1"/>
          <w:lang w:val="ru-RU"/>
        </w:rPr>
        <w:t>п</w:t>
      </w:r>
      <w:r w:rsidRPr="00123545">
        <w:rPr>
          <w:lang w:val="ru-RU"/>
        </w:rPr>
        <w:t>ор</w:t>
      </w:r>
      <w:r w:rsidRPr="00123545">
        <w:rPr>
          <w:spacing w:val="-3"/>
          <w:lang w:val="ru-RU"/>
        </w:rPr>
        <w:t>а</w:t>
      </w:r>
      <w:r w:rsidRPr="00123545">
        <w:rPr>
          <w:spacing w:val="-1"/>
          <w:lang w:val="ru-RU"/>
        </w:rPr>
        <w:t>з</w:t>
      </w:r>
      <w:r w:rsidRPr="00123545">
        <w:rPr>
          <w:spacing w:val="-5"/>
          <w:lang w:val="ru-RU"/>
        </w:rPr>
        <w:t>у</w:t>
      </w:r>
      <w:r w:rsidRPr="00123545">
        <w:rPr>
          <w:spacing w:val="-1"/>
          <w:lang w:val="ru-RU"/>
        </w:rPr>
        <w:t>м</w:t>
      </w:r>
      <w:r w:rsidRPr="00123545">
        <w:rPr>
          <w:spacing w:val="-2"/>
          <w:lang w:val="ru-RU"/>
        </w:rPr>
        <w:t>н</w:t>
      </w:r>
      <w:r w:rsidRPr="00123545">
        <w:rPr>
          <w:lang w:val="ru-RU"/>
        </w:rPr>
        <w:t>о,</w:t>
      </w:r>
      <w:r w:rsidRPr="00123545">
        <w:rPr>
          <w:spacing w:val="41"/>
          <w:lang w:val="ru-RU"/>
        </w:rPr>
        <w:t xml:space="preserve"> </w:t>
      </w:r>
      <w:r w:rsidRPr="00123545">
        <w:rPr>
          <w:lang w:val="ru-RU"/>
        </w:rPr>
        <w:t>у</w:t>
      </w:r>
      <w:r w:rsidRPr="00123545">
        <w:rPr>
          <w:spacing w:val="2"/>
          <w:lang w:val="ru-RU"/>
        </w:rPr>
        <w:t xml:space="preserve"> </w:t>
      </w:r>
      <w:r w:rsidRPr="00123545">
        <w:rPr>
          <w:spacing w:val="1"/>
          <w:lang w:val="ru-RU"/>
        </w:rPr>
        <w:t>д</w:t>
      </w:r>
      <w:r w:rsidRPr="00123545">
        <w:rPr>
          <w:spacing w:val="-3"/>
          <w:lang w:val="ru-RU"/>
        </w:rPr>
        <w:t>у</w:t>
      </w:r>
      <w:r w:rsidRPr="00123545">
        <w:rPr>
          <w:spacing w:val="2"/>
          <w:lang w:val="ru-RU"/>
        </w:rPr>
        <w:t>х</w:t>
      </w:r>
      <w:r w:rsidRPr="00123545">
        <w:rPr>
          <w:lang w:val="ru-RU"/>
        </w:rPr>
        <w:t>у</w:t>
      </w:r>
      <w:r w:rsidRPr="00123545">
        <w:rPr>
          <w:spacing w:val="14"/>
          <w:lang w:val="ru-RU"/>
        </w:rPr>
        <w:t xml:space="preserve"> </w:t>
      </w:r>
      <w:r w:rsidRPr="00123545">
        <w:rPr>
          <w:spacing w:val="-1"/>
          <w:lang w:val="ru-RU"/>
        </w:rPr>
        <w:t>д</w:t>
      </w:r>
      <w:r w:rsidRPr="00123545">
        <w:rPr>
          <w:lang w:val="ru-RU"/>
        </w:rPr>
        <w:t>о</w:t>
      </w:r>
      <w:r w:rsidRPr="00123545">
        <w:rPr>
          <w:spacing w:val="-1"/>
          <w:lang w:val="ru-RU"/>
        </w:rPr>
        <w:t>б</w:t>
      </w:r>
      <w:r w:rsidRPr="00123545">
        <w:rPr>
          <w:lang w:val="ru-RU"/>
        </w:rPr>
        <w:t>рих</w:t>
      </w:r>
      <w:r w:rsidRPr="00123545">
        <w:rPr>
          <w:spacing w:val="24"/>
          <w:lang w:val="ru-RU"/>
        </w:rPr>
        <w:t xml:space="preserve"> </w:t>
      </w:r>
      <w:r w:rsidRPr="00123545">
        <w:rPr>
          <w:spacing w:val="1"/>
          <w:lang w:val="ru-RU"/>
        </w:rPr>
        <w:t>п</w:t>
      </w:r>
      <w:r w:rsidRPr="00123545">
        <w:rPr>
          <w:lang w:val="ru-RU"/>
        </w:rPr>
        <w:t>ос</w:t>
      </w:r>
      <w:r w:rsidRPr="00123545">
        <w:rPr>
          <w:spacing w:val="1"/>
          <w:lang w:val="ru-RU"/>
        </w:rPr>
        <w:t>л</w:t>
      </w:r>
      <w:r w:rsidRPr="00123545">
        <w:rPr>
          <w:lang w:val="ru-RU"/>
        </w:rPr>
        <w:t>ов</w:t>
      </w:r>
      <w:r w:rsidRPr="00123545">
        <w:rPr>
          <w:spacing w:val="-2"/>
          <w:lang w:val="ru-RU"/>
        </w:rPr>
        <w:t>н</w:t>
      </w:r>
      <w:r w:rsidRPr="00123545">
        <w:rPr>
          <w:lang w:val="ru-RU"/>
        </w:rPr>
        <w:t>их</w:t>
      </w:r>
      <w:r w:rsidRPr="00123545">
        <w:rPr>
          <w:spacing w:val="33"/>
          <w:lang w:val="ru-RU"/>
        </w:rPr>
        <w:t xml:space="preserve"> </w:t>
      </w:r>
      <w:r w:rsidRPr="00123545">
        <w:rPr>
          <w:w w:val="103"/>
          <w:lang w:val="ru-RU"/>
        </w:rPr>
        <w:t>о</w:t>
      </w:r>
      <w:r w:rsidRPr="00123545">
        <w:rPr>
          <w:spacing w:val="-3"/>
          <w:w w:val="103"/>
          <w:lang w:val="ru-RU"/>
        </w:rPr>
        <w:t>б</w:t>
      </w:r>
      <w:r w:rsidRPr="00123545">
        <w:rPr>
          <w:w w:val="103"/>
          <w:lang w:val="ru-RU"/>
        </w:rPr>
        <w:t>и</w:t>
      </w:r>
      <w:r w:rsidRPr="00123545">
        <w:rPr>
          <w:spacing w:val="2"/>
          <w:w w:val="103"/>
          <w:lang w:val="ru-RU"/>
        </w:rPr>
        <w:t>ч</w:t>
      </w:r>
      <w:r w:rsidRPr="00123545">
        <w:rPr>
          <w:spacing w:val="-3"/>
          <w:w w:val="103"/>
          <w:lang w:val="ru-RU"/>
        </w:rPr>
        <w:t>а</w:t>
      </w:r>
      <w:r w:rsidRPr="00123545">
        <w:rPr>
          <w:spacing w:val="2"/>
          <w:w w:val="103"/>
          <w:lang w:val="ru-RU"/>
        </w:rPr>
        <w:t>ј</w:t>
      </w:r>
      <w:r w:rsidRPr="00123545">
        <w:rPr>
          <w:spacing w:val="-2"/>
          <w:w w:val="103"/>
          <w:lang w:val="ru-RU"/>
        </w:rPr>
        <w:t>а</w:t>
      </w:r>
      <w:r w:rsidRPr="00123545">
        <w:rPr>
          <w:w w:val="103"/>
          <w:lang w:val="ru-RU"/>
        </w:rPr>
        <w:t>.</w:t>
      </w:r>
    </w:p>
    <w:p w:rsidR="00657AF2" w:rsidRPr="00123545" w:rsidRDefault="00657AF2" w:rsidP="00657AF2">
      <w:pPr>
        <w:tabs>
          <w:tab w:val="left" w:pos="1350"/>
        </w:tabs>
        <w:spacing w:before="10"/>
        <w:jc w:val="both"/>
        <w:rPr>
          <w:w w:val="103"/>
          <w:lang/>
        </w:rPr>
      </w:pPr>
      <w:r w:rsidRPr="00123545">
        <w:rPr>
          <w:spacing w:val="-5"/>
          <w:lang w:val="ru-RU"/>
        </w:rPr>
        <w:t>О</w:t>
      </w:r>
      <w:r w:rsidRPr="00123545">
        <w:rPr>
          <w:spacing w:val="-3"/>
          <w:lang w:val="ru-RU"/>
        </w:rPr>
        <w:t>д</w:t>
      </w:r>
      <w:r w:rsidRPr="00123545">
        <w:rPr>
          <w:lang w:val="ru-RU"/>
        </w:rPr>
        <w:t>р</w:t>
      </w:r>
      <w:r w:rsidRPr="00123545">
        <w:rPr>
          <w:spacing w:val="-5"/>
          <w:lang w:val="ru-RU"/>
        </w:rPr>
        <w:t>е</w:t>
      </w:r>
      <w:r w:rsidRPr="00123545">
        <w:rPr>
          <w:spacing w:val="1"/>
          <w:lang w:val="ru-RU"/>
        </w:rPr>
        <w:t>д</w:t>
      </w:r>
      <w:r w:rsidRPr="00123545">
        <w:rPr>
          <w:spacing w:val="-3"/>
          <w:lang w:val="ru-RU"/>
        </w:rPr>
        <w:t>б</w:t>
      </w:r>
      <w:r w:rsidRPr="00123545">
        <w:rPr>
          <w:lang w:val="ru-RU"/>
        </w:rPr>
        <w:t>е</w:t>
      </w:r>
      <w:r w:rsidRPr="00123545">
        <w:rPr>
          <w:spacing w:val="30"/>
          <w:lang w:val="ru-RU"/>
        </w:rPr>
        <w:t xml:space="preserve"> </w:t>
      </w:r>
      <w:r w:rsidRPr="00123545">
        <w:rPr>
          <w:lang w:val="ru-RU"/>
        </w:rPr>
        <w:t>За</w:t>
      </w:r>
      <w:r w:rsidRPr="00123545">
        <w:rPr>
          <w:spacing w:val="3"/>
          <w:lang w:val="ru-RU"/>
        </w:rPr>
        <w:t>к</w:t>
      </w:r>
      <w:r w:rsidRPr="00123545">
        <w:rPr>
          <w:lang w:val="ru-RU"/>
        </w:rPr>
        <w:t>о</w:t>
      </w:r>
      <w:r w:rsidRPr="00123545">
        <w:rPr>
          <w:spacing w:val="-2"/>
          <w:lang w:val="ru-RU"/>
        </w:rPr>
        <w:t>н</w:t>
      </w:r>
      <w:r w:rsidRPr="00123545">
        <w:rPr>
          <w:lang w:val="ru-RU"/>
        </w:rPr>
        <w:t>а</w:t>
      </w:r>
      <w:r w:rsidRPr="00123545">
        <w:rPr>
          <w:spacing w:val="25"/>
          <w:lang w:val="ru-RU"/>
        </w:rPr>
        <w:t xml:space="preserve"> </w:t>
      </w:r>
      <w:r w:rsidRPr="00123545">
        <w:rPr>
          <w:lang w:val="ru-RU"/>
        </w:rPr>
        <w:t>о</w:t>
      </w:r>
      <w:r w:rsidRPr="00123545">
        <w:rPr>
          <w:spacing w:val="8"/>
          <w:lang w:val="ru-RU"/>
        </w:rPr>
        <w:t xml:space="preserve"> </w:t>
      </w:r>
      <w:r w:rsidRPr="00123545">
        <w:rPr>
          <w:lang w:val="ru-RU"/>
        </w:rPr>
        <w:t>о</w:t>
      </w:r>
      <w:r w:rsidRPr="00123545">
        <w:rPr>
          <w:spacing w:val="-8"/>
          <w:lang w:val="ru-RU"/>
        </w:rPr>
        <w:t>б</w:t>
      </w:r>
      <w:r w:rsidRPr="00123545">
        <w:rPr>
          <w:spacing w:val="-1"/>
          <w:lang w:val="ru-RU"/>
        </w:rPr>
        <w:t>л</w:t>
      </w:r>
      <w:r w:rsidRPr="00123545">
        <w:rPr>
          <w:spacing w:val="2"/>
          <w:lang w:val="ru-RU"/>
        </w:rPr>
        <w:t>и</w:t>
      </w:r>
      <w:r w:rsidRPr="00123545">
        <w:rPr>
          <w:spacing w:val="-6"/>
          <w:lang w:val="ru-RU"/>
        </w:rPr>
        <w:t>г</w:t>
      </w:r>
      <w:r w:rsidRPr="00123545">
        <w:rPr>
          <w:lang w:val="ru-RU"/>
        </w:rPr>
        <w:t>а</w:t>
      </w:r>
      <w:r w:rsidRPr="00123545">
        <w:rPr>
          <w:spacing w:val="-1"/>
          <w:lang w:val="ru-RU"/>
        </w:rPr>
        <w:t>ц</w:t>
      </w:r>
      <w:r w:rsidRPr="00123545">
        <w:rPr>
          <w:lang w:val="ru-RU"/>
        </w:rPr>
        <w:t>и</w:t>
      </w:r>
      <w:r w:rsidRPr="00123545">
        <w:rPr>
          <w:spacing w:val="2"/>
          <w:lang w:val="ru-RU"/>
        </w:rPr>
        <w:t>о</w:t>
      </w:r>
      <w:r w:rsidRPr="00123545">
        <w:rPr>
          <w:spacing w:val="-2"/>
          <w:lang w:val="ru-RU"/>
        </w:rPr>
        <w:t>н</w:t>
      </w:r>
      <w:r w:rsidRPr="00123545">
        <w:rPr>
          <w:lang w:val="ru-RU"/>
        </w:rPr>
        <w:t>им</w:t>
      </w:r>
      <w:r w:rsidRPr="00123545">
        <w:rPr>
          <w:spacing w:val="44"/>
          <w:lang w:val="ru-RU"/>
        </w:rPr>
        <w:t xml:space="preserve"> </w:t>
      </w:r>
      <w:r w:rsidRPr="00123545">
        <w:rPr>
          <w:spacing w:val="-5"/>
          <w:lang w:val="ru-RU"/>
        </w:rPr>
        <w:t>о</w:t>
      </w:r>
      <w:r w:rsidRPr="00123545">
        <w:rPr>
          <w:spacing w:val="1"/>
          <w:lang w:val="ru-RU"/>
        </w:rPr>
        <w:t>д</w:t>
      </w:r>
      <w:r w:rsidRPr="00123545">
        <w:rPr>
          <w:spacing w:val="-2"/>
          <w:lang w:val="ru-RU"/>
        </w:rPr>
        <w:t>н</w:t>
      </w:r>
      <w:r w:rsidRPr="00123545">
        <w:rPr>
          <w:lang w:val="ru-RU"/>
        </w:rPr>
        <w:t>оси</w:t>
      </w:r>
      <w:r w:rsidRPr="00123545">
        <w:rPr>
          <w:spacing w:val="-1"/>
          <w:lang w:val="ru-RU"/>
        </w:rPr>
        <w:t>м</w:t>
      </w:r>
      <w:r w:rsidRPr="00123545">
        <w:rPr>
          <w:lang w:val="ru-RU"/>
        </w:rPr>
        <w:t>а</w:t>
      </w:r>
      <w:r w:rsidRPr="00123545">
        <w:t xml:space="preserve"> </w:t>
      </w:r>
      <w:r w:rsidRPr="00123545">
        <w:rPr>
          <w:lang w:val="ru-RU"/>
        </w:rPr>
        <w:t>и</w:t>
      </w:r>
      <w:r w:rsidRPr="00123545">
        <w:rPr>
          <w:spacing w:val="9"/>
          <w:lang w:val="ru-RU"/>
        </w:rPr>
        <w:t xml:space="preserve"> </w:t>
      </w:r>
      <w:r w:rsidRPr="00123545">
        <w:rPr>
          <w:spacing w:val="-3"/>
          <w:lang w:val="ru-RU"/>
        </w:rPr>
        <w:t>д</w:t>
      </w:r>
      <w:r w:rsidRPr="00123545">
        <w:rPr>
          <w:lang w:val="ru-RU"/>
        </w:rPr>
        <w:t>ру</w:t>
      </w:r>
      <w:r w:rsidRPr="00123545">
        <w:rPr>
          <w:spacing w:val="1"/>
          <w:lang w:val="ru-RU"/>
        </w:rPr>
        <w:t>г</w:t>
      </w:r>
      <w:r w:rsidRPr="00123545">
        <w:rPr>
          <w:lang w:val="ru-RU"/>
        </w:rPr>
        <w:t>их</w:t>
      </w:r>
      <w:r w:rsidRPr="00123545">
        <w:rPr>
          <w:spacing w:val="22"/>
          <w:lang w:val="ru-RU"/>
        </w:rPr>
        <w:t xml:space="preserve"> </w:t>
      </w:r>
      <w:r w:rsidRPr="00123545">
        <w:rPr>
          <w:spacing w:val="1"/>
          <w:w w:val="103"/>
          <w:lang w:val="ru-RU"/>
        </w:rPr>
        <w:t>п</w:t>
      </w:r>
      <w:r w:rsidRPr="00123545">
        <w:rPr>
          <w:spacing w:val="-2"/>
          <w:w w:val="103"/>
          <w:lang w:val="ru-RU"/>
        </w:rPr>
        <w:t>о</w:t>
      </w:r>
      <w:r w:rsidRPr="00123545">
        <w:rPr>
          <w:spacing w:val="-1"/>
          <w:w w:val="103"/>
          <w:lang w:val="ru-RU"/>
        </w:rPr>
        <w:t>з</w:t>
      </w:r>
      <w:r w:rsidRPr="00123545">
        <w:rPr>
          <w:spacing w:val="2"/>
          <w:w w:val="103"/>
          <w:lang w:val="ru-RU"/>
        </w:rPr>
        <w:t>и</w:t>
      </w:r>
      <w:r w:rsidRPr="00123545">
        <w:rPr>
          <w:spacing w:val="-4"/>
          <w:w w:val="103"/>
          <w:lang w:val="ru-RU"/>
        </w:rPr>
        <w:t>т</w:t>
      </w:r>
      <w:r w:rsidRPr="00123545">
        <w:rPr>
          <w:w w:val="103"/>
          <w:lang w:val="ru-RU"/>
        </w:rPr>
        <w:t>и</w:t>
      </w:r>
      <w:r w:rsidRPr="00123545">
        <w:rPr>
          <w:spacing w:val="3"/>
          <w:w w:val="103"/>
          <w:lang w:val="ru-RU"/>
        </w:rPr>
        <w:t>в</w:t>
      </w:r>
      <w:r w:rsidRPr="00123545">
        <w:rPr>
          <w:spacing w:val="-2"/>
          <w:w w:val="103"/>
          <w:lang w:val="ru-RU"/>
        </w:rPr>
        <w:t>н</w:t>
      </w:r>
      <w:r w:rsidRPr="00123545">
        <w:rPr>
          <w:w w:val="103"/>
          <w:lang w:val="ru-RU"/>
        </w:rPr>
        <w:t>о-</w:t>
      </w:r>
      <w:r w:rsidRPr="00123545">
        <w:rPr>
          <w:spacing w:val="1"/>
          <w:lang w:val="ru-RU"/>
        </w:rPr>
        <w:t>п</w:t>
      </w:r>
      <w:r w:rsidRPr="00123545">
        <w:rPr>
          <w:lang w:val="ru-RU"/>
        </w:rPr>
        <w:t>рав</w:t>
      </w:r>
      <w:r w:rsidRPr="00123545">
        <w:rPr>
          <w:spacing w:val="-2"/>
          <w:lang w:val="ru-RU"/>
        </w:rPr>
        <w:t>н</w:t>
      </w:r>
      <w:r w:rsidRPr="00123545">
        <w:rPr>
          <w:lang w:val="ru-RU"/>
        </w:rPr>
        <w:t>их</w:t>
      </w:r>
      <w:r w:rsidRPr="00123545">
        <w:rPr>
          <w:spacing w:val="25"/>
          <w:lang w:val="ru-RU"/>
        </w:rPr>
        <w:t xml:space="preserve"> </w:t>
      </w:r>
      <w:r w:rsidRPr="00123545">
        <w:rPr>
          <w:spacing w:val="1"/>
          <w:lang w:val="ru-RU"/>
        </w:rPr>
        <w:t>п</w:t>
      </w:r>
      <w:r w:rsidRPr="00123545">
        <w:rPr>
          <w:lang w:val="ru-RU"/>
        </w:rPr>
        <w:t>ро</w:t>
      </w:r>
      <w:r w:rsidRPr="00123545">
        <w:rPr>
          <w:spacing w:val="1"/>
          <w:lang w:val="ru-RU"/>
        </w:rPr>
        <w:t>п</w:t>
      </w:r>
      <w:r w:rsidRPr="00123545">
        <w:rPr>
          <w:lang w:val="ru-RU"/>
        </w:rPr>
        <w:t>ис</w:t>
      </w:r>
      <w:r w:rsidRPr="00123545">
        <w:rPr>
          <w:spacing w:val="-3"/>
          <w:lang w:val="ru-RU"/>
        </w:rPr>
        <w:t>а</w:t>
      </w:r>
      <w:r w:rsidRPr="00123545">
        <w:rPr>
          <w:lang w:val="ru-RU"/>
        </w:rPr>
        <w:t>,</w:t>
      </w:r>
      <w:r w:rsidRPr="00123545">
        <w:rPr>
          <w:spacing w:val="26"/>
        </w:rPr>
        <w:t xml:space="preserve"> </w:t>
      </w:r>
      <w:r w:rsidRPr="00123545">
        <w:rPr>
          <w:spacing w:val="1"/>
          <w:lang w:val="ru-RU"/>
        </w:rPr>
        <w:t>п</w:t>
      </w:r>
      <w:r w:rsidRPr="00123545">
        <w:rPr>
          <w:lang w:val="ru-RU"/>
        </w:rPr>
        <w:t>ри</w:t>
      </w:r>
      <w:r w:rsidRPr="00123545">
        <w:rPr>
          <w:spacing w:val="-1"/>
          <w:lang w:val="ru-RU"/>
        </w:rPr>
        <w:t>м</w:t>
      </w:r>
      <w:r w:rsidRPr="00123545">
        <w:rPr>
          <w:lang w:val="ru-RU"/>
        </w:rPr>
        <w:t>ењи</w:t>
      </w:r>
      <w:r w:rsidRPr="00123545">
        <w:rPr>
          <w:spacing w:val="-2"/>
          <w:lang w:val="ru-RU"/>
        </w:rPr>
        <w:t>в</w:t>
      </w:r>
      <w:r w:rsidRPr="00123545">
        <w:rPr>
          <w:lang w:val="ru-RU"/>
        </w:rPr>
        <w:t>аће</w:t>
      </w:r>
      <w:r w:rsidRPr="00123545">
        <w:rPr>
          <w:spacing w:val="41"/>
          <w:lang w:val="ru-RU"/>
        </w:rPr>
        <w:t xml:space="preserve"> </w:t>
      </w:r>
      <w:r w:rsidRPr="00123545">
        <w:rPr>
          <w:spacing w:val="2"/>
          <w:lang w:val="ru-RU"/>
        </w:rPr>
        <w:t>с</w:t>
      </w:r>
      <w:r w:rsidRPr="00123545">
        <w:rPr>
          <w:lang w:val="ru-RU"/>
        </w:rPr>
        <w:t>е</w:t>
      </w:r>
      <w:r w:rsidRPr="00123545">
        <w:rPr>
          <w:spacing w:val="8"/>
          <w:lang w:val="ru-RU"/>
        </w:rPr>
        <w:t xml:space="preserve"> </w:t>
      </w:r>
      <w:r w:rsidRPr="00123545">
        <w:rPr>
          <w:spacing w:val="-2"/>
          <w:lang w:val="ru-RU"/>
        </w:rPr>
        <w:t>н</w:t>
      </w:r>
      <w:r w:rsidRPr="00123545">
        <w:rPr>
          <w:lang w:val="ru-RU"/>
        </w:rPr>
        <w:t>а</w:t>
      </w:r>
      <w:r w:rsidRPr="00123545">
        <w:rPr>
          <w:spacing w:val="9"/>
          <w:lang w:val="ru-RU"/>
        </w:rPr>
        <w:t xml:space="preserve"> </w:t>
      </w:r>
      <w:r w:rsidRPr="00123545">
        <w:rPr>
          <w:spacing w:val="2"/>
          <w:lang w:val="ru-RU"/>
        </w:rPr>
        <w:t>с</w:t>
      </w:r>
      <w:r w:rsidRPr="00123545">
        <w:rPr>
          <w:spacing w:val="-2"/>
          <w:lang w:val="ru-RU"/>
        </w:rPr>
        <w:t>в</w:t>
      </w:r>
      <w:r w:rsidRPr="00123545">
        <w:rPr>
          <w:lang w:val="ru-RU"/>
        </w:rPr>
        <w:t>е</w:t>
      </w:r>
      <w:r w:rsidRPr="00123545">
        <w:rPr>
          <w:spacing w:val="10"/>
          <w:lang w:val="ru-RU"/>
        </w:rPr>
        <w:t xml:space="preserve"> </w:t>
      </w:r>
      <w:r w:rsidRPr="00123545">
        <w:rPr>
          <w:spacing w:val="-1"/>
          <w:lang w:val="ru-RU"/>
        </w:rPr>
        <w:t>ш</w:t>
      </w:r>
      <w:r w:rsidRPr="00123545">
        <w:rPr>
          <w:spacing w:val="-6"/>
          <w:lang w:val="ru-RU"/>
        </w:rPr>
        <w:t>т</w:t>
      </w:r>
      <w:r w:rsidRPr="00123545">
        <w:rPr>
          <w:lang w:val="ru-RU"/>
        </w:rPr>
        <w:t>о</w:t>
      </w:r>
      <w:r w:rsidRPr="00123545">
        <w:rPr>
          <w:spacing w:val="16"/>
          <w:lang w:val="ru-RU"/>
        </w:rPr>
        <w:t xml:space="preserve"> </w:t>
      </w:r>
      <w:r w:rsidRPr="00123545">
        <w:rPr>
          <w:spacing w:val="-2"/>
          <w:lang w:val="ru-RU"/>
        </w:rPr>
        <w:t>н</w:t>
      </w:r>
      <w:r w:rsidRPr="00123545">
        <w:rPr>
          <w:spacing w:val="-1"/>
          <w:lang w:val="ru-RU"/>
        </w:rPr>
        <w:t>и</w:t>
      </w:r>
      <w:r w:rsidRPr="00123545">
        <w:rPr>
          <w:lang w:val="ru-RU"/>
        </w:rPr>
        <w:t>је</w:t>
      </w:r>
      <w:r w:rsidRPr="00123545">
        <w:rPr>
          <w:spacing w:val="16"/>
          <w:lang w:val="ru-RU"/>
        </w:rPr>
        <w:t xml:space="preserve"> </w:t>
      </w:r>
      <w:r w:rsidRPr="00123545">
        <w:rPr>
          <w:lang w:val="ru-RU"/>
        </w:rPr>
        <w:t>ре</w:t>
      </w:r>
      <w:r w:rsidRPr="00123545">
        <w:rPr>
          <w:spacing w:val="1"/>
          <w:lang w:val="ru-RU"/>
        </w:rPr>
        <w:t>г</w:t>
      </w:r>
      <w:r w:rsidRPr="00123545">
        <w:rPr>
          <w:spacing w:val="-10"/>
          <w:lang w:val="ru-RU"/>
        </w:rPr>
        <w:t>у</w:t>
      </w:r>
      <w:r w:rsidRPr="00123545">
        <w:rPr>
          <w:spacing w:val="1"/>
          <w:lang w:val="ru-RU"/>
        </w:rPr>
        <w:t>л</w:t>
      </w:r>
      <w:r w:rsidRPr="00123545">
        <w:rPr>
          <w:lang w:val="ru-RU"/>
        </w:rPr>
        <w:t>иса</w:t>
      </w:r>
      <w:r w:rsidRPr="00123545">
        <w:rPr>
          <w:spacing w:val="-2"/>
          <w:lang w:val="ru-RU"/>
        </w:rPr>
        <w:t>н</w:t>
      </w:r>
      <w:r w:rsidRPr="00123545">
        <w:rPr>
          <w:lang w:val="ru-RU"/>
        </w:rPr>
        <w:t>о</w:t>
      </w:r>
      <w:r w:rsidRPr="00123545">
        <w:rPr>
          <w:spacing w:val="34"/>
          <w:lang w:val="ru-RU"/>
        </w:rPr>
        <w:t xml:space="preserve"> </w:t>
      </w:r>
      <w:r w:rsidRPr="00123545">
        <w:rPr>
          <w:lang w:val="ru-RU"/>
        </w:rPr>
        <w:t>овим</w:t>
      </w:r>
      <w:r w:rsidRPr="00123545">
        <w:rPr>
          <w:spacing w:val="18"/>
          <w:lang w:val="ru-RU"/>
        </w:rPr>
        <w:t xml:space="preserve"> </w:t>
      </w:r>
      <w:r w:rsidRPr="00123545">
        <w:rPr>
          <w:spacing w:val="-9"/>
          <w:w w:val="103"/>
          <w:lang w:val="ru-RU"/>
        </w:rPr>
        <w:t>У</w:t>
      </w:r>
      <w:r w:rsidRPr="00123545">
        <w:rPr>
          <w:spacing w:val="-6"/>
          <w:w w:val="103"/>
          <w:lang w:val="ru-RU"/>
        </w:rPr>
        <w:t>г</w:t>
      </w:r>
      <w:r w:rsidRPr="00123545">
        <w:rPr>
          <w:w w:val="103"/>
          <w:lang w:val="ru-RU"/>
        </w:rPr>
        <w:t>о</w:t>
      </w:r>
      <w:r w:rsidRPr="00123545">
        <w:rPr>
          <w:spacing w:val="-2"/>
          <w:w w:val="103"/>
          <w:lang w:val="ru-RU"/>
        </w:rPr>
        <w:t>в</w:t>
      </w:r>
      <w:r w:rsidRPr="00123545">
        <w:rPr>
          <w:w w:val="103"/>
          <w:lang w:val="ru-RU"/>
        </w:rPr>
        <w:t>оро</w:t>
      </w:r>
      <w:r w:rsidRPr="00123545">
        <w:rPr>
          <w:spacing w:val="-1"/>
          <w:w w:val="103"/>
          <w:lang w:val="ru-RU"/>
        </w:rPr>
        <w:t>м</w:t>
      </w:r>
      <w:r w:rsidRPr="00123545">
        <w:rPr>
          <w:w w:val="103"/>
          <w:lang w:val="ru-RU"/>
        </w:rPr>
        <w:t>.</w:t>
      </w:r>
    </w:p>
    <w:p w:rsidR="00657AF2" w:rsidRPr="00123545" w:rsidRDefault="00657AF2" w:rsidP="00657AF2">
      <w:pPr>
        <w:tabs>
          <w:tab w:val="left" w:pos="1350"/>
        </w:tabs>
        <w:spacing w:before="10"/>
        <w:rPr>
          <w:lang/>
        </w:rPr>
      </w:pPr>
    </w:p>
    <w:p w:rsidR="00657AF2" w:rsidRPr="00123545" w:rsidRDefault="00657AF2" w:rsidP="00657AF2">
      <w:pPr>
        <w:tabs>
          <w:tab w:val="left" w:pos="1350"/>
        </w:tabs>
        <w:spacing w:before="5" w:line="240" w:lineRule="exact"/>
        <w:jc w:val="center"/>
        <w:rPr>
          <w:b/>
        </w:rPr>
      </w:pPr>
      <w:r w:rsidRPr="00123545">
        <w:rPr>
          <w:b/>
          <w:lang/>
        </w:rPr>
        <w:t>Члан 2</w:t>
      </w:r>
      <w:r w:rsidRPr="00123545">
        <w:rPr>
          <w:b/>
        </w:rPr>
        <w:t>5.</w:t>
      </w:r>
    </w:p>
    <w:p w:rsidR="00657AF2" w:rsidRPr="00123545" w:rsidRDefault="00657AF2" w:rsidP="00657AF2">
      <w:pPr>
        <w:tabs>
          <w:tab w:val="left" w:pos="1350"/>
        </w:tabs>
        <w:spacing w:before="5" w:line="240" w:lineRule="exact"/>
        <w:rPr>
          <w:lang/>
        </w:rPr>
      </w:pPr>
    </w:p>
    <w:p w:rsidR="00657AF2" w:rsidRPr="00123545" w:rsidRDefault="00657AF2" w:rsidP="00657AF2">
      <w:pPr>
        <w:shd w:val="clear" w:color="auto" w:fill="FFFFFF"/>
        <w:tabs>
          <w:tab w:val="left" w:pos="1350"/>
        </w:tabs>
        <w:jc w:val="both"/>
        <w:rPr>
          <w:spacing w:val="-2"/>
          <w:w w:val="103"/>
          <w:lang/>
        </w:rPr>
      </w:pPr>
      <w:r w:rsidRPr="00123545">
        <w:rPr>
          <w:lang w:val="ru-RU"/>
        </w:rPr>
        <w:t>У</w:t>
      </w:r>
      <w:r w:rsidRPr="00123545">
        <w:rPr>
          <w:spacing w:val="19"/>
          <w:lang w:val="ru-RU"/>
        </w:rPr>
        <w:t xml:space="preserve"> </w:t>
      </w:r>
      <w:r w:rsidRPr="00123545">
        <w:rPr>
          <w:lang w:val="ru-RU"/>
        </w:rPr>
        <w:t>с</w:t>
      </w:r>
      <w:r w:rsidRPr="00123545">
        <w:rPr>
          <w:spacing w:val="1"/>
          <w:lang w:val="ru-RU"/>
        </w:rPr>
        <w:t>л</w:t>
      </w:r>
      <w:r w:rsidRPr="00123545">
        <w:rPr>
          <w:spacing w:val="-5"/>
          <w:lang w:val="ru-RU"/>
        </w:rPr>
        <w:t>у</w:t>
      </w:r>
      <w:r w:rsidRPr="00123545">
        <w:rPr>
          <w:lang w:val="ru-RU"/>
        </w:rPr>
        <w:t>ча</w:t>
      </w:r>
      <w:r w:rsidRPr="00123545">
        <w:rPr>
          <w:spacing w:val="4"/>
          <w:lang w:val="ru-RU"/>
        </w:rPr>
        <w:t>ј</w:t>
      </w:r>
      <w:r w:rsidRPr="00123545">
        <w:rPr>
          <w:lang w:val="ru-RU"/>
        </w:rPr>
        <w:t>у</w:t>
      </w:r>
      <w:r w:rsidRPr="00123545">
        <w:rPr>
          <w:spacing w:val="29"/>
          <w:lang w:val="ru-RU"/>
        </w:rPr>
        <w:t xml:space="preserve"> </w:t>
      </w:r>
      <w:r w:rsidRPr="00123545">
        <w:rPr>
          <w:spacing w:val="-1"/>
          <w:lang w:val="ru-RU"/>
        </w:rPr>
        <w:t>д</w:t>
      </w:r>
      <w:r w:rsidRPr="00123545">
        <w:rPr>
          <w:lang w:val="ru-RU"/>
        </w:rPr>
        <w:t>а</w:t>
      </w:r>
      <w:r w:rsidRPr="00123545">
        <w:rPr>
          <w:spacing w:val="21"/>
          <w:lang w:val="ru-RU"/>
        </w:rPr>
        <w:t xml:space="preserve"> </w:t>
      </w:r>
      <w:r w:rsidRPr="00123545">
        <w:rPr>
          <w:spacing w:val="-2"/>
          <w:lang w:val="ru-RU"/>
        </w:rPr>
        <w:t>н</w:t>
      </w:r>
      <w:r w:rsidRPr="00123545">
        <w:rPr>
          <w:lang w:val="ru-RU"/>
        </w:rPr>
        <w:t>ас</w:t>
      </w:r>
      <w:r w:rsidRPr="00123545">
        <w:rPr>
          <w:spacing w:val="-4"/>
          <w:lang w:val="ru-RU"/>
        </w:rPr>
        <w:t>т</w:t>
      </w:r>
      <w:r w:rsidRPr="00123545">
        <w:rPr>
          <w:spacing w:val="2"/>
          <w:lang w:val="ru-RU"/>
        </w:rPr>
        <w:t>а</w:t>
      </w:r>
      <w:r w:rsidRPr="00123545">
        <w:rPr>
          <w:spacing w:val="-1"/>
          <w:lang w:val="ru-RU"/>
        </w:rPr>
        <w:t>л</w:t>
      </w:r>
      <w:r w:rsidRPr="00123545">
        <w:rPr>
          <w:lang w:val="ru-RU"/>
        </w:rPr>
        <w:t>и</w:t>
      </w:r>
      <w:r w:rsidRPr="00123545">
        <w:rPr>
          <w:spacing w:val="34"/>
          <w:lang w:val="ru-RU"/>
        </w:rPr>
        <w:t xml:space="preserve"> </w:t>
      </w:r>
      <w:r w:rsidRPr="00123545">
        <w:rPr>
          <w:spacing w:val="2"/>
          <w:lang w:val="ru-RU"/>
        </w:rPr>
        <w:t>с</w:t>
      </w:r>
      <w:r w:rsidRPr="00123545">
        <w:rPr>
          <w:spacing w:val="1"/>
          <w:lang w:val="ru-RU"/>
        </w:rPr>
        <w:t>п</w:t>
      </w:r>
      <w:r w:rsidRPr="00123545">
        <w:rPr>
          <w:lang w:val="ru-RU"/>
        </w:rPr>
        <w:t>ор</w:t>
      </w:r>
      <w:r w:rsidRPr="00123545">
        <w:rPr>
          <w:spacing w:val="25"/>
          <w:lang w:val="ru-RU"/>
        </w:rPr>
        <w:t xml:space="preserve"> </w:t>
      </w:r>
      <w:r w:rsidRPr="00123545">
        <w:rPr>
          <w:spacing w:val="-2"/>
          <w:lang w:val="ru-RU"/>
        </w:rPr>
        <w:t>н</w:t>
      </w:r>
      <w:r w:rsidRPr="00123545">
        <w:rPr>
          <w:spacing w:val="-1"/>
          <w:lang w:val="ru-RU"/>
        </w:rPr>
        <w:t>и</w:t>
      </w:r>
      <w:r w:rsidRPr="00123545">
        <w:rPr>
          <w:spacing w:val="2"/>
          <w:lang w:val="ru-RU"/>
        </w:rPr>
        <w:t>ј</w:t>
      </w:r>
      <w:r w:rsidRPr="00123545">
        <w:rPr>
          <w:lang w:val="ru-RU"/>
        </w:rPr>
        <w:t>е</w:t>
      </w:r>
      <w:r w:rsidRPr="00123545">
        <w:rPr>
          <w:spacing w:val="23"/>
          <w:lang w:val="ru-RU"/>
        </w:rPr>
        <w:t xml:space="preserve"> </w:t>
      </w:r>
      <w:r w:rsidRPr="00123545">
        <w:rPr>
          <w:spacing w:val="-1"/>
          <w:lang w:val="ru-RU"/>
        </w:rPr>
        <w:t>м</w:t>
      </w:r>
      <w:r w:rsidRPr="00123545">
        <w:rPr>
          <w:lang w:val="ru-RU"/>
        </w:rPr>
        <w:t>о</w:t>
      </w:r>
      <w:r w:rsidRPr="00123545">
        <w:rPr>
          <w:spacing w:val="1"/>
          <w:lang w:val="ru-RU"/>
        </w:rPr>
        <w:t>г</w:t>
      </w:r>
      <w:r w:rsidRPr="00123545">
        <w:rPr>
          <w:spacing w:val="-3"/>
          <w:lang w:val="ru-RU"/>
        </w:rPr>
        <w:t>у</w:t>
      </w:r>
      <w:r w:rsidRPr="00123545">
        <w:rPr>
          <w:lang w:val="ru-RU"/>
        </w:rPr>
        <w:t>ће</w:t>
      </w:r>
      <w:r w:rsidRPr="00123545">
        <w:rPr>
          <w:spacing w:val="31"/>
          <w:lang w:val="ru-RU"/>
        </w:rPr>
        <w:t xml:space="preserve"> </w:t>
      </w:r>
      <w:r w:rsidRPr="00123545">
        <w:rPr>
          <w:lang w:val="ru-RU"/>
        </w:rPr>
        <w:t>р</w:t>
      </w:r>
      <w:r w:rsidRPr="00123545">
        <w:rPr>
          <w:spacing w:val="2"/>
          <w:lang w:val="ru-RU"/>
        </w:rPr>
        <w:t>е</w:t>
      </w:r>
      <w:r w:rsidRPr="00123545">
        <w:rPr>
          <w:spacing w:val="-1"/>
          <w:lang w:val="ru-RU"/>
        </w:rPr>
        <w:t>ш</w:t>
      </w:r>
      <w:r w:rsidRPr="00123545">
        <w:rPr>
          <w:spacing w:val="2"/>
          <w:lang w:val="ru-RU"/>
        </w:rPr>
        <w:t>и</w:t>
      </w:r>
      <w:r w:rsidRPr="00123545">
        <w:rPr>
          <w:spacing w:val="-1"/>
          <w:lang w:val="ru-RU"/>
        </w:rPr>
        <w:t>т</w:t>
      </w:r>
      <w:r w:rsidRPr="00123545">
        <w:rPr>
          <w:lang w:val="ru-RU"/>
        </w:rPr>
        <w:t>и</w:t>
      </w:r>
      <w:r w:rsidRPr="00123545">
        <w:rPr>
          <w:spacing w:val="32"/>
          <w:lang w:val="ru-RU"/>
        </w:rPr>
        <w:t xml:space="preserve"> </w:t>
      </w:r>
      <w:r w:rsidRPr="00123545">
        <w:rPr>
          <w:spacing w:val="2"/>
          <w:lang w:val="ru-RU"/>
        </w:rPr>
        <w:t>с</w:t>
      </w:r>
      <w:r w:rsidRPr="00123545">
        <w:rPr>
          <w:spacing w:val="1"/>
          <w:lang w:val="ru-RU"/>
        </w:rPr>
        <w:t>п</w:t>
      </w:r>
      <w:r w:rsidRPr="00123545">
        <w:rPr>
          <w:lang w:val="ru-RU"/>
        </w:rPr>
        <w:t>о</w:t>
      </w:r>
      <w:r w:rsidRPr="00123545">
        <w:rPr>
          <w:spacing w:val="-2"/>
          <w:lang w:val="ru-RU"/>
        </w:rPr>
        <w:t>ра</w:t>
      </w:r>
      <w:r w:rsidRPr="00123545">
        <w:rPr>
          <w:spacing w:val="-1"/>
          <w:lang w:val="ru-RU"/>
        </w:rPr>
        <w:t>з</w:t>
      </w:r>
      <w:r w:rsidRPr="00123545">
        <w:rPr>
          <w:spacing w:val="-5"/>
          <w:lang w:val="ru-RU"/>
        </w:rPr>
        <w:t>у</w:t>
      </w:r>
      <w:r w:rsidRPr="00123545">
        <w:rPr>
          <w:spacing w:val="2"/>
          <w:lang w:val="ru-RU"/>
        </w:rPr>
        <w:t>м</w:t>
      </w:r>
      <w:r w:rsidRPr="00123545">
        <w:rPr>
          <w:lang w:val="ru-RU"/>
        </w:rPr>
        <w:t>о</w:t>
      </w:r>
      <w:r w:rsidRPr="00123545">
        <w:rPr>
          <w:spacing w:val="-1"/>
          <w:lang w:val="ru-RU"/>
        </w:rPr>
        <w:t>м</w:t>
      </w:r>
      <w:r w:rsidRPr="00123545">
        <w:rPr>
          <w:lang w:val="ru-RU"/>
        </w:rPr>
        <w:t>,</w:t>
      </w:r>
      <w:r w:rsidRPr="00123545">
        <w:rPr>
          <w:spacing w:val="49"/>
          <w:lang w:val="ru-RU"/>
        </w:rPr>
        <w:t xml:space="preserve"> </w:t>
      </w:r>
      <w:r w:rsidRPr="00123545">
        <w:rPr>
          <w:lang w:val="ru-RU"/>
        </w:rPr>
        <w:t>у</w:t>
      </w:r>
      <w:r w:rsidRPr="00123545">
        <w:rPr>
          <w:spacing w:val="-6"/>
          <w:lang w:val="ru-RU"/>
        </w:rPr>
        <w:t>г</w:t>
      </w:r>
      <w:r w:rsidRPr="00123545">
        <w:rPr>
          <w:lang w:val="ru-RU"/>
        </w:rPr>
        <w:t>о</w:t>
      </w:r>
      <w:r w:rsidRPr="00123545">
        <w:rPr>
          <w:spacing w:val="-2"/>
          <w:lang w:val="ru-RU"/>
        </w:rPr>
        <w:t>в</w:t>
      </w:r>
      <w:r w:rsidRPr="00123545">
        <w:rPr>
          <w:lang w:val="ru-RU"/>
        </w:rPr>
        <w:t>ор</w:t>
      </w:r>
      <w:r w:rsidRPr="00123545">
        <w:rPr>
          <w:spacing w:val="1"/>
          <w:lang w:val="ru-RU"/>
        </w:rPr>
        <w:t>н</w:t>
      </w:r>
      <w:r w:rsidRPr="00123545">
        <w:rPr>
          <w:lang w:val="ru-RU"/>
        </w:rPr>
        <w:t>е</w:t>
      </w:r>
      <w:r w:rsidRPr="00123545">
        <w:rPr>
          <w:spacing w:val="37"/>
          <w:lang w:val="ru-RU"/>
        </w:rPr>
        <w:t xml:space="preserve"> </w:t>
      </w:r>
      <w:r w:rsidRPr="00123545">
        <w:rPr>
          <w:lang w:val="ru-RU"/>
        </w:rPr>
        <w:t>с</w:t>
      </w:r>
      <w:r w:rsidRPr="00123545">
        <w:rPr>
          <w:spacing w:val="-1"/>
          <w:lang w:val="ru-RU"/>
        </w:rPr>
        <w:t>т</w:t>
      </w:r>
      <w:r w:rsidRPr="00123545">
        <w:rPr>
          <w:spacing w:val="-2"/>
          <w:lang w:val="ru-RU"/>
        </w:rPr>
        <w:t>р</w:t>
      </w:r>
      <w:r w:rsidRPr="00123545">
        <w:rPr>
          <w:spacing w:val="2"/>
          <w:lang w:val="ru-RU"/>
        </w:rPr>
        <w:t>а</w:t>
      </w:r>
      <w:r w:rsidRPr="00123545">
        <w:rPr>
          <w:spacing w:val="-2"/>
          <w:lang w:val="ru-RU"/>
        </w:rPr>
        <w:t>н</w:t>
      </w:r>
      <w:r w:rsidRPr="00123545">
        <w:rPr>
          <w:lang w:val="ru-RU"/>
        </w:rPr>
        <w:t>е</w:t>
      </w:r>
      <w:r w:rsidRPr="00123545">
        <w:rPr>
          <w:spacing w:val="33"/>
          <w:lang w:val="ru-RU"/>
        </w:rPr>
        <w:t xml:space="preserve"> </w:t>
      </w:r>
      <w:r w:rsidRPr="00123545">
        <w:rPr>
          <w:spacing w:val="2"/>
          <w:lang w:val="ru-RU"/>
        </w:rPr>
        <w:t>с</w:t>
      </w:r>
      <w:r w:rsidRPr="00123545">
        <w:rPr>
          <w:lang w:val="ru-RU"/>
        </w:rPr>
        <w:t>у</w:t>
      </w:r>
      <w:r w:rsidRPr="00123545">
        <w:rPr>
          <w:spacing w:val="15"/>
          <w:lang w:val="ru-RU"/>
        </w:rPr>
        <w:t xml:space="preserve"> </w:t>
      </w:r>
      <w:r w:rsidRPr="00123545">
        <w:rPr>
          <w:lang w:val="ru-RU"/>
        </w:rPr>
        <w:t>са</w:t>
      </w:r>
      <w:r w:rsidRPr="00123545">
        <w:rPr>
          <w:spacing w:val="-4"/>
          <w:lang w:val="ru-RU"/>
        </w:rPr>
        <w:t>г</w:t>
      </w:r>
      <w:r w:rsidRPr="00123545">
        <w:rPr>
          <w:spacing w:val="-1"/>
          <w:lang w:val="ru-RU"/>
        </w:rPr>
        <w:t>л</w:t>
      </w:r>
      <w:r w:rsidRPr="00123545">
        <w:rPr>
          <w:lang w:val="ru-RU"/>
        </w:rPr>
        <w:t>ас</w:t>
      </w:r>
      <w:r w:rsidRPr="00123545">
        <w:rPr>
          <w:spacing w:val="-2"/>
          <w:lang w:val="ru-RU"/>
        </w:rPr>
        <w:t>н</w:t>
      </w:r>
      <w:r w:rsidRPr="00123545">
        <w:rPr>
          <w:lang w:val="ru-RU"/>
        </w:rPr>
        <w:t>е</w:t>
      </w:r>
      <w:r w:rsidRPr="00123545">
        <w:rPr>
          <w:spacing w:val="42"/>
          <w:lang w:val="ru-RU"/>
        </w:rPr>
        <w:t xml:space="preserve"> </w:t>
      </w:r>
      <w:r w:rsidRPr="00123545">
        <w:rPr>
          <w:spacing w:val="-1"/>
          <w:w w:val="103"/>
          <w:lang w:val="ru-RU"/>
        </w:rPr>
        <w:t>д</w:t>
      </w:r>
      <w:r w:rsidRPr="00123545">
        <w:rPr>
          <w:w w:val="103"/>
          <w:lang w:val="ru-RU"/>
        </w:rPr>
        <w:t xml:space="preserve">а </w:t>
      </w:r>
      <w:r w:rsidRPr="00123545">
        <w:rPr>
          <w:lang w:val="ru-RU"/>
        </w:rPr>
        <w:t>ће</w:t>
      </w:r>
      <w:r w:rsidRPr="00123545">
        <w:rPr>
          <w:spacing w:val="9"/>
          <w:lang w:val="ru-RU"/>
        </w:rPr>
        <w:t xml:space="preserve"> </w:t>
      </w:r>
      <w:r w:rsidRPr="00123545">
        <w:rPr>
          <w:spacing w:val="-1"/>
          <w:lang w:val="ru-RU"/>
        </w:rPr>
        <w:t>спор решити пред надлежним судом</w:t>
      </w:r>
      <w:r w:rsidRPr="00123545">
        <w:rPr>
          <w:spacing w:val="-2"/>
          <w:w w:val="103"/>
          <w:lang/>
        </w:rPr>
        <w:t>.</w:t>
      </w:r>
    </w:p>
    <w:p w:rsidR="00657AF2" w:rsidRPr="00123545" w:rsidRDefault="00657AF2" w:rsidP="00657AF2">
      <w:pPr>
        <w:shd w:val="clear" w:color="auto" w:fill="FFFFFF"/>
        <w:tabs>
          <w:tab w:val="left" w:pos="1350"/>
        </w:tabs>
        <w:rPr>
          <w:spacing w:val="-2"/>
          <w:w w:val="103"/>
          <w:lang/>
        </w:rPr>
      </w:pPr>
    </w:p>
    <w:p w:rsidR="00657AF2" w:rsidRPr="00123545" w:rsidRDefault="00657AF2" w:rsidP="00657AF2">
      <w:pPr>
        <w:shd w:val="clear" w:color="auto" w:fill="FFFFFF"/>
        <w:tabs>
          <w:tab w:val="left" w:pos="1350"/>
        </w:tabs>
        <w:jc w:val="center"/>
        <w:rPr>
          <w:b/>
          <w:spacing w:val="-2"/>
          <w:w w:val="103"/>
          <w:lang/>
        </w:rPr>
      </w:pPr>
      <w:r w:rsidRPr="00123545">
        <w:rPr>
          <w:b/>
          <w:spacing w:val="-2"/>
          <w:w w:val="103"/>
          <w:lang/>
        </w:rPr>
        <w:t>Члан 2</w:t>
      </w:r>
      <w:r w:rsidRPr="00123545">
        <w:rPr>
          <w:b/>
          <w:spacing w:val="-2"/>
          <w:w w:val="103"/>
        </w:rPr>
        <w:t>6</w:t>
      </w:r>
      <w:r w:rsidRPr="00123545">
        <w:rPr>
          <w:b/>
          <w:spacing w:val="-2"/>
          <w:w w:val="103"/>
          <w:lang/>
        </w:rPr>
        <w:t>.</w:t>
      </w:r>
    </w:p>
    <w:p w:rsidR="00657AF2" w:rsidRPr="00123545" w:rsidRDefault="00657AF2" w:rsidP="00657AF2">
      <w:pPr>
        <w:shd w:val="clear" w:color="auto" w:fill="FFFFFF"/>
        <w:tabs>
          <w:tab w:val="left" w:pos="1350"/>
        </w:tabs>
        <w:rPr>
          <w:lang w:val="ru-RU"/>
        </w:rPr>
      </w:pPr>
    </w:p>
    <w:p w:rsidR="00657AF2" w:rsidRPr="00123545" w:rsidRDefault="00657AF2" w:rsidP="00657AF2">
      <w:pPr>
        <w:shd w:val="clear" w:color="auto" w:fill="FFFFFF"/>
        <w:tabs>
          <w:tab w:val="left" w:pos="1350"/>
        </w:tabs>
        <w:jc w:val="both"/>
        <w:rPr>
          <w:lang/>
        </w:rPr>
      </w:pPr>
      <w:r w:rsidRPr="00123545">
        <w:rPr>
          <w:lang w:val="ru-RU"/>
        </w:rPr>
        <w:t>Овај Уговор је правно ваљано закључен и потписан од стране означених овлашћених представника уговорних страна у 6 (</w:t>
      </w:r>
      <w:r w:rsidRPr="00123545">
        <w:rPr>
          <w:lang w:val="sr-Cyrl-CS"/>
        </w:rPr>
        <w:t>шест</w:t>
      </w:r>
      <w:r w:rsidRPr="00123545">
        <w:rPr>
          <w:lang w:val="ru-RU"/>
        </w:rPr>
        <w:t xml:space="preserve">) истоветних примерака од којих је </w:t>
      </w:r>
      <w:r w:rsidRPr="00123545">
        <w:rPr>
          <w:lang w:val="sr-Cyrl-CS"/>
        </w:rPr>
        <w:t>3</w:t>
      </w:r>
      <w:r w:rsidRPr="00123545">
        <w:rPr>
          <w:lang w:val="ru-RU"/>
        </w:rPr>
        <w:t xml:space="preserve"> (</w:t>
      </w:r>
      <w:r w:rsidRPr="00123545">
        <w:rPr>
          <w:lang w:val="sr-Cyrl-CS"/>
        </w:rPr>
        <w:t>три</w:t>
      </w:r>
      <w:r w:rsidRPr="00123545">
        <w:rPr>
          <w:lang w:val="ru-RU"/>
        </w:rPr>
        <w:t xml:space="preserve">) за </w:t>
      </w:r>
      <w:r w:rsidRPr="00123545">
        <w:rPr>
          <w:lang/>
        </w:rPr>
        <w:t>Наручиоца</w:t>
      </w:r>
      <w:r w:rsidRPr="00123545">
        <w:rPr>
          <w:lang w:val="sr-Cyrl-CS"/>
        </w:rPr>
        <w:t xml:space="preserve"> </w:t>
      </w:r>
      <w:r w:rsidRPr="00123545">
        <w:rPr>
          <w:lang/>
        </w:rPr>
        <w:t xml:space="preserve">и </w:t>
      </w:r>
      <w:r w:rsidRPr="00123545">
        <w:rPr>
          <w:lang w:val="sr-Cyrl-CS"/>
        </w:rPr>
        <w:t xml:space="preserve">3 (три) </w:t>
      </w:r>
      <w:r w:rsidRPr="00123545">
        <w:rPr>
          <w:lang w:val="ru-RU"/>
        </w:rPr>
        <w:t xml:space="preserve"> </w:t>
      </w:r>
      <w:r w:rsidRPr="00123545">
        <w:rPr>
          <w:lang/>
        </w:rPr>
        <w:t>за Извођача.</w:t>
      </w:r>
    </w:p>
    <w:p w:rsidR="00657AF2" w:rsidRPr="00123545" w:rsidRDefault="00657AF2" w:rsidP="00657AF2">
      <w:pPr>
        <w:shd w:val="clear" w:color="auto" w:fill="FFFFFF"/>
        <w:tabs>
          <w:tab w:val="left" w:pos="1350"/>
        </w:tabs>
        <w:rPr>
          <w:lang/>
        </w:rPr>
      </w:pPr>
    </w:p>
    <w:p w:rsidR="00657AF2" w:rsidRPr="00B80525" w:rsidRDefault="00657AF2" w:rsidP="00657AF2">
      <w:pPr>
        <w:shd w:val="clear" w:color="auto" w:fill="FFFFFF"/>
        <w:jc w:val="both"/>
        <w:rPr>
          <w:lang w:val="sr-Latn-CS"/>
        </w:rPr>
      </w:pPr>
    </w:p>
    <w:p w:rsidR="00657AF2" w:rsidRPr="00B80525" w:rsidRDefault="00657AF2" w:rsidP="00657AF2">
      <w:pPr>
        <w:shd w:val="clear" w:color="auto" w:fill="FFFFFF"/>
        <w:jc w:val="both"/>
        <w:rPr>
          <w:b/>
          <w:lang/>
        </w:rPr>
      </w:pPr>
      <w:r w:rsidRPr="00B80525">
        <w:rPr>
          <w:b/>
          <w:lang/>
        </w:rPr>
        <w:t>НАРУЧИЛАЦ</w:t>
      </w:r>
      <w:r w:rsidRPr="00B80525">
        <w:rPr>
          <w:b/>
          <w:lang w:val="ru-RU"/>
        </w:rPr>
        <w:t xml:space="preserve">                                                     </w:t>
      </w:r>
      <w:r>
        <w:rPr>
          <w:b/>
          <w:lang w:val="ru-RU"/>
        </w:rPr>
        <w:t xml:space="preserve">                               </w:t>
      </w:r>
      <w:r w:rsidRPr="00B80525">
        <w:rPr>
          <w:b/>
          <w:lang w:val="ru-RU"/>
        </w:rPr>
        <w:t xml:space="preserve"> ИЗВОЂАЧ</w:t>
      </w:r>
    </w:p>
    <w:p w:rsidR="00657AF2" w:rsidRPr="00B80525" w:rsidRDefault="00657AF2" w:rsidP="00657AF2">
      <w:pPr>
        <w:shd w:val="clear" w:color="auto" w:fill="FFFFFF"/>
        <w:tabs>
          <w:tab w:val="left" w:pos="1350"/>
        </w:tabs>
        <w:jc w:val="both"/>
        <w:rPr>
          <w:lang/>
        </w:rPr>
      </w:pPr>
    </w:p>
    <w:p w:rsidR="00657AF2" w:rsidRPr="00B80525" w:rsidRDefault="00657AF2" w:rsidP="00657AF2">
      <w:pPr>
        <w:shd w:val="clear" w:color="auto" w:fill="FFFFFF"/>
        <w:tabs>
          <w:tab w:val="left" w:pos="1350"/>
        </w:tabs>
        <w:jc w:val="both"/>
        <w:rPr>
          <w:lang/>
        </w:rPr>
      </w:pPr>
      <w:r w:rsidRPr="00B80525">
        <w:rPr>
          <w:lang/>
        </w:rPr>
        <w:t>_________________________</w:t>
      </w:r>
      <w:r>
        <w:rPr>
          <w:lang/>
        </w:rPr>
        <w:t xml:space="preserve">                                    </w:t>
      </w:r>
      <w:r>
        <w:rPr>
          <w:lang/>
        </w:rPr>
        <w:t xml:space="preserve">    </w:t>
      </w:r>
      <w:r>
        <w:rPr>
          <w:lang/>
        </w:rPr>
        <w:t xml:space="preserve">      ________________________</w:t>
      </w:r>
    </w:p>
    <w:p w:rsidR="00657AF2" w:rsidRPr="00B80525" w:rsidRDefault="00657AF2" w:rsidP="00657AF2">
      <w:pPr>
        <w:shd w:val="clear" w:color="auto" w:fill="FFFFFF"/>
        <w:tabs>
          <w:tab w:val="left" w:pos="1350"/>
        </w:tabs>
        <w:jc w:val="both"/>
        <w:rPr>
          <w:lang/>
        </w:rPr>
      </w:pPr>
      <w:r w:rsidRPr="00B80525">
        <w:rPr>
          <w:lang w:val="sr-Cyrl-CS"/>
        </w:rPr>
        <w:t>Начелник-Милоје Марић, дипл.ецц.</w:t>
      </w:r>
    </w:p>
    <w:p w:rsidR="00657AF2" w:rsidRDefault="00657AF2" w:rsidP="00657AF2">
      <w:pPr>
        <w:shd w:val="clear" w:color="auto" w:fill="FFFFFF"/>
        <w:tabs>
          <w:tab w:val="left" w:pos="1350"/>
        </w:tabs>
        <w:jc w:val="both"/>
        <w:rPr>
          <w:lang/>
        </w:rPr>
      </w:pPr>
      <w:r>
        <w:rPr>
          <w:lang/>
        </w:rPr>
        <w:t xml:space="preserve">                                                                                                 </w:t>
      </w:r>
    </w:p>
    <w:p w:rsidR="00657AF2" w:rsidRDefault="00657AF2" w:rsidP="00657AF2">
      <w:pPr>
        <w:shd w:val="clear" w:color="auto" w:fill="FFFFFF"/>
        <w:tabs>
          <w:tab w:val="left" w:pos="1350"/>
        </w:tabs>
        <w:jc w:val="both"/>
        <w:rPr>
          <w:lang/>
        </w:rPr>
      </w:pPr>
    </w:p>
    <w:p w:rsidR="00657AF2" w:rsidRDefault="00657AF2" w:rsidP="00657AF2">
      <w:pPr>
        <w:shd w:val="clear" w:color="auto" w:fill="FFFFFF"/>
        <w:tabs>
          <w:tab w:val="left" w:pos="1350"/>
        </w:tabs>
        <w:jc w:val="both"/>
        <w:rPr>
          <w:lang/>
        </w:rPr>
      </w:pPr>
    </w:p>
    <w:p w:rsidR="00657AF2" w:rsidRDefault="00657AF2" w:rsidP="00657AF2">
      <w:pPr>
        <w:shd w:val="clear" w:color="auto" w:fill="FFFFFF"/>
        <w:tabs>
          <w:tab w:val="left" w:pos="1350"/>
        </w:tabs>
        <w:jc w:val="both"/>
        <w:rPr>
          <w:lang/>
        </w:rPr>
      </w:pPr>
    </w:p>
    <w:p w:rsidR="00D20DBC" w:rsidRPr="006872EF" w:rsidRDefault="00D20DBC" w:rsidP="00D20DBC">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Pr>
          <w:b/>
          <w:bCs/>
          <w:lang w:val="sr-Cyrl-CS"/>
        </w:rPr>
        <w:lastRenderedPageBreak/>
        <w:t>МОДЕЛ УГОВОРА ПАРТИЈА 2</w:t>
      </w:r>
    </w:p>
    <w:p w:rsidR="00F46FB3" w:rsidRPr="00123545" w:rsidRDefault="00F46FB3" w:rsidP="00F46FB3">
      <w:pPr>
        <w:tabs>
          <w:tab w:val="left" w:pos="1350"/>
        </w:tabs>
        <w:spacing w:before="40"/>
        <w:ind w:left="-720"/>
        <w:rPr>
          <w:b/>
          <w:w w:val="103"/>
          <w:lang w:val="ru-RU"/>
        </w:rPr>
      </w:pPr>
      <w:r w:rsidRPr="00123545">
        <w:rPr>
          <w:b/>
          <w:spacing w:val="2"/>
          <w:w w:val="103"/>
          <w:lang w:val="ru-RU"/>
        </w:rPr>
        <w:t>Н</w:t>
      </w:r>
      <w:r w:rsidRPr="00123545">
        <w:rPr>
          <w:b/>
          <w:spacing w:val="-8"/>
          <w:w w:val="103"/>
          <w:lang w:val="ru-RU"/>
        </w:rPr>
        <w:t>А</w:t>
      </w:r>
      <w:r w:rsidRPr="00123545">
        <w:rPr>
          <w:b/>
          <w:w w:val="103"/>
          <w:lang w:val="ru-RU"/>
        </w:rPr>
        <w:t>П</w:t>
      </w:r>
      <w:r w:rsidRPr="00123545">
        <w:rPr>
          <w:b/>
          <w:spacing w:val="2"/>
          <w:w w:val="103"/>
          <w:lang w:val="ru-RU"/>
        </w:rPr>
        <w:t>О</w:t>
      </w:r>
      <w:r w:rsidRPr="00123545">
        <w:rPr>
          <w:b/>
          <w:spacing w:val="-2"/>
          <w:w w:val="103"/>
          <w:lang w:val="ru-RU"/>
        </w:rPr>
        <w:t>М</w:t>
      </w:r>
      <w:r w:rsidRPr="00123545">
        <w:rPr>
          <w:b/>
          <w:spacing w:val="-1"/>
          <w:w w:val="103"/>
          <w:lang w:val="ru-RU"/>
        </w:rPr>
        <w:t>Е</w:t>
      </w:r>
      <w:r w:rsidRPr="00123545">
        <w:rPr>
          <w:b/>
          <w:spacing w:val="2"/>
          <w:w w:val="103"/>
          <w:lang w:val="ru-RU"/>
        </w:rPr>
        <w:t>Н</w:t>
      </w:r>
      <w:r w:rsidRPr="00123545">
        <w:rPr>
          <w:b/>
          <w:spacing w:val="1"/>
          <w:w w:val="103"/>
          <w:lang w:val="ru-RU"/>
        </w:rPr>
        <w:t>Е</w:t>
      </w:r>
      <w:r w:rsidRPr="00123545">
        <w:rPr>
          <w:b/>
          <w:w w:val="103"/>
          <w:lang w:val="ru-RU"/>
        </w:rPr>
        <w:t>:</w:t>
      </w:r>
    </w:p>
    <w:p w:rsidR="00F46FB3" w:rsidRPr="00123545" w:rsidRDefault="00F46FB3" w:rsidP="00F46FB3">
      <w:pPr>
        <w:spacing w:before="40"/>
        <w:jc w:val="both"/>
        <w:rPr>
          <w:w w:val="103"/>
          <w:lang w:val="ru-RU"/>
        </w:rPr>
      </w:pPr>
      <w:r w:rsidRPr="00123545">
        <w:rPr>
          <w:w w:val="103"/>
          <w:lang w:val="ru-RU"/>
        </w:rPr>
        <w:t>Овај модел уговора представља садржину уговора који ће бити закључен са изабраним понуђачем.</w:t>
      </w:r>
    </w:p>
    <w:p w:rsidR="00F46FB3" w:rsidRPr="00123545" w:rsidRDefault="00F46FB3" w:rsidP="00F46FB3">
      <w:pPr>
        <w:spacing w:before="40"/>
        <w:jc w:val="both"/>
        <w:rPr>
          <w:w w:val="103"/>
          <w:lang w:val="ru-RU"/>
        </w:rPr>
      </w:pPr>
      <w:r w:rsidRPr="00123545">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F46FB3" w:rsidRPr="00123545" w:rsidRDefault="00F46FB3" w:rsidP="00F46FB3">
      <w:pPr>
        <w:spacing w:before="40"/>
        <w:jc w:val="both"/>
        <w:rPr>
          <w:w w:val="103"/>
          <w:lang/>
        </w:rPr>
      </w:pPr>
      <w:r w:rsidRPr="00123545">
        <w:rPr>
          <w:w w:val="103"/>
          <w:lang w:val="ru-RU"/>
        </w:rPr>
        <w:t>Чланови 2а. и 2б. модела уговора, биће унети у садржину Уговора, у колико за то буде имало основа – у зависности од понуде Извођача.</w:t>
      </w:r>
    </w:p>
    <w:p w:rsidR="00F46FB3" w:rsidRPr="00123545" w:rsidRDefault="00F46FB3" w:rsidP="00F46FB3">
      <w:pPr>
        <w:tabs>
          <w:tab w:val="left" w:pos="1350"/>
        </w:tabs>
        <w:spacing w:before="40"/>
        <w:jc w:val="both"/>
        <w:rPr>
          <w:b/>
          <w:w w:val="103"/>
          <w:lang w:val="ru-RU"/>
        </w:rPr>
      </w:pPr>
      <w:r w:rsidRPr="00123545">
        <w:rPr>
          <w:b/>
          <w:lang w:val="ru-RU"/>
        </w:rPr>
        <w:t>П</w:t>
      </w:r>
      <w:r w:rsidRPr="00123545">
        <w:rPr>
          <w:b/>
          <w:spacing w:val="-4"/>
          <w:lang w:val="ru-RU"/>
        </w:rPr>
        <w:t>о</w:t>
      </w:r>
      <w:r w:rsidRPr="00123545">
        <w:rPr>
          <w:b/>
          <w:spacing w:val="-3"/>
          <w:lang w:val="ru-RU"/>
        </w:rPr>
        <w:t>т</w:t>
      </w:r>
      <w:r w:rsidRPr="00123545">
        <w:rPr>
          <w:b/>
          <w:spacing w:val="1"/>
          <w:lang w:val="ru-RU"/>
        </w:rPr>
        <w:t>р</w:t>
      </w:r>
      <w:r w:rsidRPr="00123545">
        <w:rPr>
          <w:b/>
          <w:spacing w:val="-2"/>
          <w:lang w:val="ru-RU"/>
        </w:rPr>
        <w:t>е</w:t>
      </w:r>
      <w:r w:rsidRPr="00123545">
        <w:rPr>
          <w:b/>
          <w:spacing w:val="-3"/>
          <w:lang w:val="ru-RU"/>
        </w:rPr>
        <w:t>б</w:t>
      </w:r>
      <w:r w:rsidRPr="00123545">
        <w:rPr>
          <w:b/>
          <w:lang w:val="ru-RU"/>
        </w:rPr>
        <w:t>но</w:t>
      </w:r>
      <w:r w:rsidRPr="00123545">
        <w:rPr>
          <w:b/>
          <w:spacing w:val="32"/>
          <w:lang w:val="ru-RU"/>
        </w:rPr>
        <w:t xml:space="preserve"> </w:t>
      </w:r>
      <w:r w:rsidRPr="00123545">
        <w:rPr>
          <w:b/>
          <w:lang w:val="ru-RU"/>
        </w:rPr>
        <w:t>је</w:t>
      </w:r>
      <w:r w:rsidRPr="00123545">
        <w:rPr>
          <w:b/>
          <w:spacing w:val="9"/>
          <w:lang w:val="ru-RU"/>
        </w:rPr>
        <w:t xml:space="preserve"> </w:t>
      </w:r>
      <w:r w:rsidRPr="00123545">
        <w:rPr>
          <w:b/>
          <w:spacing w:val="1"/>
          <w:lang w:val="ru-RU"/>
        </w:rPr>
        <w:t>д</w:t>
      </w:r>
      <w:r w:rsidRPr="00123545">
        <w:rPr>
          <w:b/>
          <w:lang w:val="ru-RU"/>
        </w:rPr>
        <w:t>а</w:t>
      </w:r>
      <w:r w:rsidRPr="00123545">
        <w:rPr>
          <w:b/>
          <w:spacing w:val="9"/>
          <w:lang w:val="ru-RU"/>
        </w:rPr>
        <w:t xml:space="preserve"> </w:t>
      </w:r>
      <w:r w:rsidRPr="00123545">
        <w:rPr>
          <w:b/>
          <w:spacing w:val="-3"/>
          <w:lang w:val="ru-RU"/>
        </w:rPr>
        <w:t>п</w:t>
      </w:r>
      <w:r w:rsidRPr="00123545">
        <w:rPr>
          <w:b/>
          <w:spacing w:val="1"/>
          <w:lang w:val="ru-RU"/>
        </w:rPr>
        <w:t>о</w:t>
      </w:r>
      <w:r w:rsidRPr="00123545">
        <w:rPr>
          <w:b/>
          <w:lang w:val="ru-RU"/>
        </w:rPr>
        <w:t>н</w:t>
      </w:r>
      <w:r w:rsidRPr="00123545">
        <w:rPr>
          <w:b/>
          <w:spacing w:val="-2"/>
          <w:lang w:val="ru-RU"/>
        </w:rPr>
        <w:t>у</w:t>
      </w:r>
      <w:r w:rsidRPr="00123545">
        <w:rPr>
          <w:b/>
          <w:spacing w:val="1"/>
          <w:lang w:val="ru-RU"/>
        </w:rPr>
        <w:t>ђ</w:t>
      </w:r>
      <w:r w:rsidRPr="00123545">
        <w:rPr>
          <w:b/>
          <w:lang w:val="ru-RU"/>
        </w:rPr>
        <w:t>ач</w:t>
      </w:r>
      <w:r w:rsidRPr="00123545">
        <w:rPr>
          <w:b/>
          <w:spacing w:val="29"/>
          <w:lang w:val="ru-RU"/>
        </w:rPr>
        <w:t xml:space="preserve"> </w:t>
      </w:r>
      <w:r w:rsidRPr="00123545">
        <w:rPr>
          <w:b/>
          <w:spacing w:val="-3"/>
          <w:lang w:val="ru-RU"/>
        </w:rPr>
        <w:t>п</w:t>
      </w:r>
      <w:r w:rsidRPr="00123545">
        <w:rPr>
          <w:b/>
          <w:spacing w:val="1"/>
          <w:lang w:val="ru-RU"/>
        </w:rPr>
        <w:t>о</w:t>
      </w:r>
      <w:r w:rsidRPr="00123545">
        <w:rPr>
          <w:b/>
          <w:lang w:val="ru-RU"/>
        </w:rPr>
        <w:t>пу</w:t>
      </w:r>
      <w:r w:rsidRPr="00123545">
        <w:rPr>
          <w:b/>
          <w:spacing w:val="-3"/>
          <w:lang w:val="ru-RU"/>
        </w:rPr>
        <w:t>н</w:t>
      </w:r>
      <w:r w:rsidRPr="00123545">
        <w:rPr>
          <w:b/>
          <w:lang w:val="ru-RU"/>
        </w:rPr>
        <w:t>и,</w:t>
      </w:r>
      <w:r w:rsidRPr="00123545">
        <w:rPr>
          <w:b/>
          <w:spacing w:val="28"/>
          <w:lang w:val="ru-RU"/>
        </w:rPr>
        <w:t xml:space="preserve"> </w:t>
      </w:r>
      <w:r w:rsidRPr="00123545">
        <w:rPr>
          <w:b/>
          <w:spacing w:val="-2"/>
          <w:lang w:val="ru-RU"/>
        </w:rPr>
        <w:t>о</w:t>
      </w:r>
      <w:r w:rsidRPr="00123545">
        <w:rPr>
          <w:b/>
          <w:lang w:val="ru-RU"/>
        </w:rPr>
        <w:t>ве</w:t>
      </w:r>
      <w:r w:rsidRPr="00123545">
        <w:rPr>
          <w:b/>
          <w:spacing w:val="1"/>
          <w:lang w:val="ru-RU"/>
        </w:rPr>
        <w:t>р</w:t>
      </w:r>
      <w:r w:rsidRPr="00123545">
        <w:rPr>
          <w:b/>
          <w:lang w:val="ru-RU"/>
        </w:rPr>
        <w:t>и</w:t>
      </w:r>
      <w:r w:rsidRPr="00123545">
        <w:rPr>
          <w:b/>
          <w:spacing w:val="20"/>
          <w:lang w:val="ru-RU"/>
        </w:rPr>
        <w:t xml:space="preserve"> </w:t>
      </w:r>
      <w:r w:rsidRPr="00123545">
        <w:rPr>
          <w:b/>
          <w:spacing w:val="-3"/>
          <w:lang w:val="ru-RU"/>
        </w:rPr>
        <w:t>п</w:t>
      </w:r>
      <w:r w:rsidRPr="00123545">
        <w:rPr>
          <w:b/>
          <w:lang w:val="ru-RU"/>
        </w:rPr>
        <w:t>еч</w:t>
      </w:r>
      <w:r w:rsidRPr="00123545">
        <w:rPr>
          <w:b/>
          <w:spacing w:val="2"/>
          <w:lang w:val="ru-RU"/>
        </w:rPr>
        <w:t>а</w:t>
      </w:r>
      <w:r w:rsidRPr="00123545">
        <w:rPr>
          <w:b/>
          <w:spacing w:val="-3"/>
          <w:lang w:val="ru-RU"/>
        </w:rPr>
        <w:t>т</w:t>
      </w:r>
      <w:r w:rsidRPr="00123545">
        <w:rPr>
          <w:b/>
          <w:spacing w:val="1"/>
          <w:lang w:val="ru-RU"/>
        </w:rPr>
        <w:t>о</w:t>
      </w:r>
      <w:r w:rsidRPr="00123545">
        <w:rPr>
          <w:b/>
          <w:lang w:val="ru-RU"/>
        </w:rPr>
        <w:t>м</w:t>
      </w:r>
      <w:r w:rsidRPr="00123545">
        <w:rPr>
          <w:b/>
          <w:spacing w:val="27"/>
          <w:lang w:val="ru-RU"/>
        </w:rPr>
        <w:t xml:space="preserve"> </w:t>
      </w:r>
      <w:r w:rsidRPr="00123545">
        <w:rPr>
          <w:b/>
          <w:lang w:val="ru-RU"/>
        </w:rPr>
        <w:t>и</w:t>
      </w:r>
      <w:r w:rsidRPr="00123545">
        <w:rPr>
          <w:b/>
          <w:spacing w:val="6"/>
          <w:lang w:val="ru-RU"/>
        </w:rPr>
        <w:t xml:space="preserve"> </w:t>
      </w:r>
      <w:r w:rsidRPr="00123545">
        <w:rPr>
          <w:b/>
          <w:lang w:val="ru-RU"/>
        </w:rPr>
        <w:t>п</w:t>
      </w:r>
      <w:r w:rsidRPr="00123545">
        <w:rPr>
          <w:b/>
          <w:spacing w:val="1"/>
          <w:lang w:val="ru-RU"/>
        </w:rPr>
        <w:t>о</w:t>
      </w:r>
      <w:r w:rsidRPr="00123545">
        <w:rPr>
          <w:b/>
          <w:spacing w:val="-1"/>
          <w:lang w:val="ru-RU"/>
        </w:rPr>
        <w:t>т</w:t>
      </w:r>
      <w:r w:rsidRPr="00123545">
        <w:rPr>
          <w:b/>
          <w:lang w:val="ru-RU"/>
        </w:rPr>
        <w:t>пи</w:t>
      </w:r>
      <w:r w:rsidRPr="00123545">
        <w:rPr>
          <w:b/>
          <w:spacing w:val="-2"/>
          <w:lang w:val="ru-RU"/>
        </w:rPr>
        <w:t>ш</w:t>
      </w:r>
      <w:r w:rsidRPr="00123545">
        <w:rPr>
          <w:b/>
          <w:lang w:val="ru-RU"/>
        </w:rPr>
        <w:t>е</w:t>
      </w:r>
      <w:r w:rsidRPr="00123545">
        <w:rPr>
          <w:b/>
          <w:spacing w:val="28"/>
          <w:lang w:val="ru-RU"/>
        </w:rPr>
        <w:t xml:space="preserve"> </w:t>
      </w:r>
      <w:r w:rsidRPr="00123545">
        <w:rPr>
          <w:b/>
          <w:lang w:val="ru-RU"/>
        </w:rPr>
        <w:t>м</w:t>
      </w:r>
      <w:r w:rsidRPr="00123545">
        <w:rPr>
          <w:b/>
          <w:spacing w:val="1"/>
          <w:lang w:val="ru-RU"/>
        </w:rPr>
        <w:t>од</w:t>
      </w:r>
      <w:r w:rsidRPr="00123545">
        <w:rPr>
          <w:b/>
          <w:lang w:val="ru-RU"/>
        </w:rPr>
        <w:t>ел</w:t>
      </w:r>
      <w:r w:rsidRPr="00123545">
        <w:rPr>
          <w:b/>
          <w:spacing w:val="21"/>
          <w:lang w:val="ru-RU"/>
        </w:rPr>
        <w:t xml:space="preserve"> </w:t>
      </w:r>
      <w:r w:rsidRPr="00123545">
        <w:rPr>
          <w:b/>
          <w:spacing w:val="-2"/>
          <w:w w:val="103"/>
          <w:lang w:val="ru-RU"/>
        </w:rPr>
        <w:t>у</w:t>
      </w:r>
      <w:r w:rsidRPr="00123545">
        <w:rPr>
          <w:b/>
          <w:w w:val="103"/>
          <w:lang w:val="ru-RU"/>
        </w:rPr>
        <w:t>г</w:t>
      </w:r>
      <w:r w:rsidRPr="00123545">
        <w:rPr>
          <w:b/>
          <w:spacing w:val="1"/>
          <w:w w:val="103"/>
          <w:lang w:val="ru-RU"/>
        </w:rPr>
        <w:t>о</w:t>
      </w:r>
      <w:r w:rsidRPr="00123545">
        <w:rPr>
          <w:b/>
          <w:w w:val="103"/>
          <w:lang w:val="ru-RU"/>
        </w:rPr>
        <w:t>в</w:t>
      </w:r>
      <w:r w:rsidRPr="00123545">
        <w:rPr>
          <w:b/>
          <w:spacing w:val="1"/>
          <w:w w:val="103"/>
          <w:lang w:val="ru-RU"/>
        </w:rPr>
        <w:t>о</w:t>
      </w:r>
      <w:r w:rsidRPr="00123545">
        <w:rPr>
          <w:b/>
          <w:spacing w:val="-2"/>
          <w:w w:val="103"/>
          <w:lang w:val="ru-RU"/>
        </w:rPr>
        <w:t>р</w:t>
      </w:r>
      <w:r w:rsidRPr="00123545">
        <w:rPr>
          <w:b/>
          <w:w w:val="103"/>
          <w:lang w:val="ru-RU"/>
        </w:rPr>
        <w:t>а.</w:t>
      </w:r>
    </w:p>
    <w:p w:rsidR="00F46FB3" w:rsidRPr="00123545" w:rsidRDefault="00F46FB3" w:rsidP="00F46FB3">
      <w:pPr>
        <w:tabs>
          <w:tab w:val="left" w:pos="1350"/>
        </w:tabs>
        <w:spacing w:before="40"/>
        <w:ind w:left="-720"/>
        <w:rPr>
          <w:b/>
          <w:w w:val="103"/>
          <w:lang/>
        </w:rPr>
      </w:pPr>
    </w:p>
    <w:p w:rsidR="00F46FB3" w:rsidRPr="00123545" w:rsidRDefault="00F46FB3" w:rsidP="00F46FB3">
      <w:pPr>
        <w:tabs>
          <w:tab w:val="left" w:pos="1350"/>
        </w:tabs>
        <w:spacing w:before="40"/>
        <w:ind w:left="-720"/>
        <w:jc w:val="center"/>
        <w:rPr>
          <w:b/>
          <w:w w:val="103"/>
        </w:rPr>
      </w:pPr>
      <w:r w:rsidRPr="00123545">
        <w:rPr>
          <w:b/>
          <w:w w:val="103"/>
          <w:lang/>
        </w:rPr>
        <w:t xml:space="preserve"> У Г О В О Р</w:t>
      </w:r>
    </w:p>
    <w:p w:rsidR="00F46FB3" w:rsidRDefault="00F46FB3" w:rsidP="00F46FB3">
      <w:pPr>
        <w:tabs>
          <w:tab w:val="left" w:pos="1350"/>
        </w:tabs>
        <w:spacing w:before="40"/>
        <w:ind w:left="-720"/>
        <w:jc w:val="center"/>
        <w:rPr>
          <w:b/>
          <w:w w:val="103"/>
          <w:lang/>
        </w:rPr>
      </w:pPr>
      <w:r w:rsidRPr="00123545">
        <w:rPr>
          <w:b/>
          <w:w w:val="103"/>
          <w:lang/>
        </w:rPr>
        <w:t>О ИЗВОЂЕЊУ РАДОВА НА ИЗГРАДЊИ ЈАВНЕ РАСВЕТЕ</w:t>
      </w:r>
      <w:r>
        <w:rPr>
          <w:b/>
          <w:w w:val="103"/>
          <w:lang/>
        </w:rPr>
        <w:t xml:space="preserve"> У МЕСНИМ ЗАЈЕДНИЦАМА</w:t>
      </w:r>
    </w:p>
    <w:p w:rsidR="00F46FB3" w:rsidRDefault="00F46FB3" w:rsidP="00F46FB3">
      <w:pPr>
        <w:tabs>
          <w:tab w:val="left" w:pos="1350"/>
        </w:tabs>
        <w:spacing w:before="40"/>
        <w:ind w:left="-720"/>
        <w:jc w:val="center"/>
        <w:rPr>
          <w:b/>
          <w:w w:val="103"/>
          <w:lang/>
        </w:rPr>
      </w:pPr>
      <w:r>
        <w:rPr>
          <w:b/>
          <w:w w:val="103"/>
          <w:lang/>
        </w:rPr>
        <w:t>ИЗГРАДЊА ЈАВНЕ РАСВЕТЕ ЗАСЕОКА МИЛИВОЈЕВИЋИ, МЛАЂЕНОВИЋИ, МЗ ГОСТИНИЦА – ПАРТИЈА 2</w:t>
      </w:r>
    </w:p>
    <w:p w:rsidR="00F46FB3" w:rsidRPr="00123545" w:rsidRDefault="00F46FB3" w:rsidP="00F46FB3">
      <w:pPr>
        <w:tabs>
          <w:tab w:val="left" w:pos="1350"/>
        </w:tabs>
        <w:spacing w:before="40"/>
        <w:rPr>
          <w:b/>
          <w:i/>
          <w:w w:val="103"/>
          <w:lang/>
        </w:rPr>
      </w:pPr>
    </w:p>
    <w:p w:rsidR="00F46FB3" w:rsidRPr="00123545" w:rsidRDefault="00F46FB3" w:rsidP="00F46FB3">
      <w:pPr>
        <w:tabs>
          <w:tab w:val="left" w:pos="1350"/>
        </w:tabs>
        <w:spacing w:before="40"/>
        <w:rPr>
          <w:b/>
          <w:i/>
          <w:w w:val="103"/>
          <w:lang/>
        </w:rPr>
      </w:pPr>
      <w:r w:rsidRPr="00123545">
        <w:rPr>
          <w:b/>
          <w:i/>
          <w:w w:val="103"/>
          <w:lang/>
        </w:rPr>
        <w:t>1.Град Ужице, улица Д. Туцовића бр. 52., Градска управа за инфраструктуру и развој</w:t>
      </w:r>
      <w:r w:rsidRPr="00123545">
        <w:rPr>
          <w:w w:val="103"/>
          <w:lang/>
        </w:rPr>
        <w:t>,</w:t>
      </w:r>
      <w:r>
        <w:rPr>
          <w:b/>
          <w:i/>
          <w:w w:val="103"/>
          <w:lang/>
        </w:rPr>
        <w:t xml:space="preserve"> </w:t>
      </w:r>
      <w:r w:rsidRPr="00123545">
        <w:rPr>
          <w:b/>
          <w:i/>
          <w:w w:val="103"/>
          <w:lang/>
        </w:rPr>
        <w:t>коју заступа начелник г-дин Милоје Марић, дипл.ецц.</w:t>
      </w:r>
    </w:p>
    <w:p w:rsidR="00F46FB3" w:rsidRPr="00123545" w:rsidRDefault="00F46FB3" w:rsidP="00F46FB3">
      <w:pPr>
        <w:tabs>
          <w:tab w:val="left" w:pos="1350"/>
        </w:tabs>
        <w:spacing w:before="40"/>
        <w:rPr>
          <w:b/>
          <w:i/>
          <w:w w:val="103"/>
          <w:lang/>
        </w:rPr>
      </w:pPr>
      <w:r w:rsidRPr="00123545">
        <w:rPr>
          <w:b/>
          <w:i/>
          <w:w w:val="103"/>
          <w:lang/>
        </w:rPr>
        <w:t>ПИБ : 101503055</w:t>
      </w:r>
    </w:p>
    <w:p w:rsidR="00F46FB3" w:rsidRPr="00123545" w:rsidRDefault="00F46FB3" w:rsidP="00F46FB3">
      <w:pPr>
        <w:tabs>
          <w:tab w:val="left" w:pos="1350"/>
        </w:tabs>
        <w:spacing w:before="40"/>
        <w:rPr>
          <w:b/>
          <w:i/>
          <w:w w:val="103"/>
          <w:lang/>
        </w:rPr>
      </w:pPr>
      <w:r w:rsidRPr="00123545">
        <w:rPr>
          <w:b/>
          <w:i/>
          <w:w w:val="103"/>
          <w:lang/>
        </w:rPr>
        <w:t>МБ: 07157983</w:t>
      </w:r>
    </w:p>
    <w:p w:rsidR="00F46FB3" w:rsidRPr="00123545" w:rsidRDefault="00F46FB3" w:rsidP="00F46FB3">
      <w:pPr>
        <w:tabs>
          <w:tab w:val="left" w:pos="1350"/>
        </w:tabs>
        <w:spacing w:before="40"/>
        <w:rPr>
          <w:b/>
          <w:i/>
          <w:w w:val="103"/>
          <w:lang/>
        </w:rPr>
      </w:pPr>
      <w:r w:rsidRPr="00123545">
        <w:rPr>
          <w:b/>
          <w:i/>
          <w:w w:val="103"/>
          <w:lang/>
        </w:rPr>
        <w:t>Број рачуна: 840-11640-31</w:t>
      </w:r>
    </w:p>
    <w:p w:rsidR="00F46FB3" w:rsidRPr="00123545" w:rsidRDefault="00F46FB3" w:rsidP="00F46FB3">
      <w:pPr>
        <w:tabs>
          <w:tab w:val="left" w:pos="1350"/>
        </w:tabs>
        <w:spacing w:before="40"/>
        <w:rPr>
          <w:b/>
          <w:i/>
          <w:w w:val="103"/>
          <w:lang/>
        </w:rPr>
      </w:pPr>
      <w:r w:rsidRPr="00123545">
        <w:rPr>
          <w:b/>
          <w:i/>
          <w:w w:val="103"/>
          <w:lang/>
        </w:rPr>
        <w:t>Назив банке: Трезор</w:t>
      </w:r>
    </w:p>
    <w:p w:rsidR="00F46FB3" w:rsidRPr="00123545" w:rsidRDefault="00F46FB3" w:rsidP="00F46FB3">
      <w:pPr>
        <w:tabs>
          <w:tab w:val="left" w:pos="1350"/>
        </w:tabs>
        <w:spacing w:before="40"/>
        <w:rPr>
          <w:b/>
          <w:i/>
          <w:w w:val="103"/>
          <w:lang/>
        </w:rPr>
      </w:pPr>
      <w:r w:rsidRPr="00123545">
        <w:rPr>
          <w:b/>
          <w:i/>
          <w:w w:val="103"/>
          <w:lang/>
        </w:rPr>
        <w:t>(у даљем тексту: Наручилац)</w:t>
      </w:r>
    </w:p>
    <w:p w:rsidR="00F46FB3" w:rsidRPr="00123545" w:rsidRDefault="00F46FB3" w:rsidP="00F46FB3">
      <w:pPr>
        <w:tabs>
          <w:tab w:val="left" w:pos="1350"/>
        </w:tabs>
        <w:spacing w:before="40"/>
        <w:rPr>
          <w:b/>
          <w:i/>
          <w:w w:val="103"/>
          <w:lang/>
        </w:rPr>
      </w:pPr>
      <w:r w:rsidRPr="00123545">
        <w:rPr>
          <w:b/>
          <w:i/>
          <w:w w:val="103"/>
          <w:lang/>
        </w:rPr>
        <w:t>и</w:t>
      </w:r>
    </w:p>
    <w:p w:rsidR="00F46FB3" w:rsidRPr="00123545" w:rsidRDefault="00F46FB3" w:rsidP="00F46FB3">
      <w:pPr>
        <w:tabs>
          <w:tab w:val="left" w:pos="90"/>
          <w:tab w:val="left" w:pos="1350"/>
        </w:tabs>
        <w:spacing w:before="40"/>
        <w:rPr>
          <w:b/>
          <w:i/>
          <w:w w:val="103"/>
          <w:lang/>
        </w:rPr>
      </w:pPr>
      <w:r w:rsidRPr="00123545">
        <w:rPr>
          <w:b/>
          <w:i/>
          <w:w w:val="103"/>
          <w:lang/>
        </w:rPr>
        <w:t>2._____________________________ ул.________________ бр._____</w:t>
      </w:r>
    </w:p>
    <w:p w:rsidR="00F46FB3" w:rsidRPr="00123545" w:rsidRDefault="00F46FB3" w:rsidP="00F46FB3">
      <w:pPr>
        <w:tabs>
          <w:tab w:val="left" w:pos="1350"/>
        </w:tabs>
        <w:spacing w:before="40"/>
        <w:rPr>
          <w:b/>
          <w:i/>
          <w:w w:val="103"/>
          <w:lang/>
        </w:rPr>
      </w:pPr>
      <w:r w:rsidRPr="00123545">
        <w:rPr>
          <w:b/>
          <w:i/>
          <w:w w:val="103"/>
          <w:lang/>
        </w:rPr>
        <w:t>кога заступа директор________________________</w:t>
      </w:r>
    </w:p>
    <w:p w:rsidR="00F46FB3" w:rsidRPr="00123545" w:rsidRDefault="00F46FB3" w:rsidP="00F46FB3">
      <w:pPr>
        <w:tabs>
          <w:tab w:val="left" w:pos="1350"/>
        </w:tabs>
        <w:spacing w:before="40"/>
        <w:rPr>
          <w:b/>
          <w:i/>
          <w:w w:val="103"/>
          <w:lang/>
        </w:rPr>
      </w:pPr>
      <w:r w:rsidRPr="00123545">
        <w:rPr>
          <w:b/>
          <w:i/>
          <w:w w:val="103"/>
          <w:lang/>
        </w:rPr>
        <w:t>ПИБ:____________</w:t>
      </w:r>
    </w:p>
    <w:p w:rsidR="00F46FB3" w:rsidRPr="00123545" w:rsidRDefault="00F46FB3" w:rsidP="00F46FB3">
      <w:pPr>
        <w:tabs>
          <w:tab w:val="left" w:pos="1350"/>
        </w:tabs>
        <w:spacing w:before="40"/>
        <w:rPr>
          <w:b/>
          <w:i/>
          <w:w w:val="103"/>
          <w:lang/>
        </w:rPr>
      </w:pPr>
      <w:r w:rsidRPr="00123545">
        <w:rPr>
          <w:b/>
          <w:i/>
          <w:w w:val="103"/>
          <w:lang/>
        </w:rPr>
        <w:t>МБ:_____________</w:t>
      </w:r>
    </w:p>
    <w:p w:rsidR="00F46FB3" w:rsidRPr="00123545" w:rsidRDefault="00F46FB3" w:rsidP="00F46FB3">
      <w:pPr>
        <w:tabs>
          <w:tab w:val="left" w:pos="1350"/>
        </w:tabs>
        <w:spacing w:before="40"/>
        <w:rPr>
          <w:b/>
          <w:i/>
          <w:w w:val="103"/>
        </w:rPr>
      </w:pPr>
      <w:r w:rsidRPr="00123545">
        <w:rPr>
          <w:b/>
          <w:i/>
          <w:w w:val="103"/>
          <w:lang/>
        </w:rPr>
        <w:t>Број рачуна:_________________</w:t>
      </w:r>
    </w:p>
    <w:p w:rsidR="00F46FB3" w:rsidRPr="00123545" w:rsidRDefault="00F46FB3" w:rsidP="00F46FB3">
      <w:pPr>
        <w:tabs>
          <w:tab w:val="left" w:pos="1350"/>
        </w:tabs>
        <w:spacing w:before="40"/>
        <w:rPr>
          <w:b/>
          <w:i/>
          <w:w w:val="103"/>
        </w:rPr>
      </w:pPr>
      <w:r w:rsidRPr="00123545">
        <w:rPr>
          <w:b/>
          <w:i/>
          <w:w w:val="103"/>
          <w:lang/>
        </w:rPr>
        <w:t>Назив банке: ____________________</w:t>
      </w:r>
    </w:p>
    <w:p w:rsidR="00F46FB3" w:rsidRPr="00123545" w:rsidRDefault="00F46FB3" w:rsidP="00F46FB3">
      <w:pPr>
        <w:tabs>
          <w:tab w:val="left" w:pos="1350"/>
        </w:tabs>
        <w:spacing w:before="40"/>
        <w:rPr>
          <w:b/>
          <w:i/>
          <w:w w:val="103"/>
        </w:rPr>
      </w:pPr>
      <w:r w:rsidRPr="00123545">
        <w:rPr>
          <w:b/>
          <w:i/>
          <w:w w:val="103"/>
          <w:lang/>
        </w:rPr>
        <w:t>(у даљем тексту Извођач)</w:t>
      </w:r>
    </w:p>
    <w:p w:rsidR="00F46FB3" w:rsidRPr="00123545" w:rsidRDefault="00F46FB3" w:rsidP="00F46FB3">
      <w:pPr>
        <w:tabs>
          <w:tab w:val="left" w:pos="1350"/>
        </w:tabs>
        <w:spacing w:before="40"/>
        <w:rPr>
          <w:b/>
          <w:i/>
          <w:w w:val="103"/>
          <w:lang/>
        </w:rPr>
      </w:pPr>
      <w:r w:rsidRPr="00123545">
        <w:rPr>
          <w:b/>
          <w:i/>
          <w:w w:val="103"/>
          <w:lang/>
        </w:rPr>
        <w:t>(све попуњава понуђач)</w:t>
      </w:r>
    </w:p>
    <w:p w:rsidR="00F46FB3" w:rsidRPr="00123545" w:rsidRDefault="00F46FB3" w:rsidP="00F46FB3">
      <w:pPr>
        <w:tabs>
          <w:tab w:val="left" w:pos="1350"/>
        </w:tabs>
        <w:rPr>
          <w:b/>
          <w:i/>
          <w:w w:val="103"/>
          <w:lang/>
        </w:rPr>
      </w:pPr>
    </w:p>
    <w:p w:rsidR="00F46FB3" w:rsidRPr="00123545" w:rsidRDefault="00F46FB3" w:rsidP="00F46FB3">
      <w:pPr>
        <w:tabs>
          <w:tab w:val="left" w:pos="1350"/>
        </w:tabs>
        <w:rPr>
          <w:b/>
          <w:i/>
          <w:w w:val="103"/>
          <w:lang/>
        </w:rPr>
      </w:pPr>
      <w:r w:rsidRPr="00123545">
        <w:rPr>
          <w:b/>
          <w:i/>
          <w:w w:val="103"/>
        </w:rPr>
        <w:t xml:space="preserve">  </w:t>
      </w:r>
      <w:r w:rsidRPr="00123545">
        <w:rPr>
          <w:b/>
          <w:i/>
          <w:w w:val="103"/>
          <w:lang/>
        </w:rPr>
        <w:t>и</w:t>
      </w:r>
      <w:r w:rsidRPr="00123545">
        <w:rPr>
          <w:b/>
          <w:i/>
          <w:w w:val="103"/>
        </w:rPr>
        <w:t>ли</w:t>
      </w:r>
    </w:p>
    <w:p w:rsidR="00F46FB3" w:rsidRPr="00123545" w:rsidRDefault="00F46FB3" w:rsidP="00F46FB3">
      <w:pPr>
        <w:tabs>
          <w:tab w:val="left" w:pos="1350"/>
        </w:tabs>
        <w:rPr>
          <w:b/>
          <w:i/>
          <w:w w:val="103"/>
          <w:lang/>
        </w:rPr>
      </w:pPr>
    </w:p>
    <w:p w:rsidR="00F46FB3" w:rsidRPr="00123545" w:rsidRDefault="00F46FB3" w:rsidP="00F46FB3">
      <w:pPr>
        <w:tabs>
          <w:tab w:val="left" w:pos="1350"/>
        </w:tabs>
        <w:rPr>
          <w:i/>
          <w:w w:val="103"/>
          <w:lang/>
        </w:rPr>
      </w:pPr>
      <w:r w:rsidRPr="00123545">
        <w:rPr>
          <w:i/>
          <w:w w:val="103"/>
          <w:lang/>
        </w:rPr>
        <w:t>Носилац посла</w:t>
      </w:r>
    </w:p>
    <w:p w:rsidR="00F46FB3" w:rsidRPr="00123545" w:rsidRDefault="00F46FB3" w:rsidP="00F46FB3">
      <w:pPr>
        <w:tabs>
          <w:tab w:val="left" w:pos="90"/>
          <w:tab w:val="left" w:pos="1350"/>
        </w:tabs>
        <w:rPr>
          <w:i/>
          <w:w w:val="103"/>
          <w:lang/>
        </w:rPr>
      </w:pPr>
      <w:r w:rsidRPr="00123545">
        <w:rPr>
          <w:i/>
          <w:w w:val="103"/>
          <w:lang/>
        </w:rPr>
        <w:t>_____________________________ ул.________________ бр._____</w:t>
      </w:r>
    </w:p>
    <w:p w:rsidR="00F46FB3" w:rsidRPr="00123545" w:rsidRDefault="00F46FB3" w:rsidP="00F46FB3">
      <w:pPr>
        <w:tabs>
          <w:tab w:val="left" w:pos="1350"/>
        </w:tabs>
        <w:rPr>
          <w:i/>
          <w:w w:val="103"/>
          <w:lang/>
        </w:rPr>
      </w:pPr>
      <w:r w:rsidRPr="00123545">
        <w:rPr>
          <w:i/>
          <w:w w:val="103"/>
          <w:lang/>
        </w:rPr>
        <w:t>кога заступа директор________________________</w:t>
      </w:r>
    </w:p>
    <w:p w:rsidR="00F46FB3" w:rsidRPr="00123545" w:rsidRDefault="00F46FB3" w:rsidP="00F46FB3">
      <w:pPr>
        <w:tabs>
          <w:tab w:val="left" w:pos="1350"/>
        </w:tabs>
        <w:rPr>
          <w:i/>
          <w:w w:val="103"/>
          <w:lang/>
        </w:rPr>
      </w:pPr>
      <w:r w:rsidRPr="00123545">
        <w:rPr>
          <w:i/>
          <w:w w:val="103"/>
          <w:lang/>
        </w:rPr>
        <w:t>ПИБ:____________</w:t>
      </w:r>
    </w:p>
    <w:p w:rsidR="00F46FB3" w:rsidRPr="00123545" w:rsidRDefault="00F46FB3" w:rsidP="00F46FB3">
      <w:pPr>
        <w:tabs>
          <w:tab w:val="left" w:pos="1350"/>
        </w:tabs>
        <w:rPr>
          <w:i/>
          <w:w w:val="103"/>
          <w:lang/>
        </w:rPr>
      </w:pPr>
      <w:r w:rsidRPr="00123545">
        <w:rPr>
          <w:i/>
          <w:w w:val="103"/>
          <w:lang/>
        </w:rPr>
        <w:t>МБ:_____________</w:t>
      </w:r>
    </w:p>
    <w:p w:rsidR="00F46FB3" w:rsidRPr="00123545" w:rsidRDefault="00F46FB3" w:rsidP="00F46FB3">
      <w:pPr>
        <w:tabs>
          <w:tab w:val="left" w:pos="1350"/>
        </w:tabs>
        <w:spacing w:line="240" w:lineRule="exact"/>
        <w:rPr>
          <w:i/>
          <w:w w:val="103"/>
          <w:lang/>
        </w:rPr>
      </w:pPr>
      <w:r w:rsidRPr="00123545">
        <w:rPr>
          <w:i/>
          <w:w w:val="103"/>
          <w:lang/>
        </w:rPr>
        <w:t xml:space="preserve"> (све попуњава понуђач</w:t>
      </w:r>
    </w:p>
    <w:p w:rsidR="00F46FB3" w:rsidRPr="00123545" w:rsidRDefault="00F46FB3" w:rsidP="00F46FB3">
      <w:pPr>
        <w:tabs>
          <w:tab w:val="left" w:pos="1350"/>
        </w:tabs>
        <w:spacing w:line="240" w:lineRule="exact"/>
        <w:rPr>
          <w:i/>
          <w:w w:val="103"/>
          <w:lang/>
        </w:rPr>
      </w:pPr>
      <w:r w:rsidRPr="00123545">
        <w:rPr>
          <w:i/>
          <w:w w:val="103"/>
          <w:lang/>
        </w:rPr>
        <w:t xml:space="preserve"> и </w:t>
      </w:r>
    </w:p>
    <w:p w:rsidR="00F46FB3" w:rsidRPr="00123545" w:rsidRDefault="00F46FB3" w:rsidP="00F46FB3">
      <w:pPr>
        <w:tabs>
          <w:tab w:val="left" w:pos="1350"/>
        </w:tabs>
        <w:spacing w:line="240" w:lineRule="exact"/>
        <w:rPr>
          <w:i/>
          <w:w w:val="103"/>
          <w:lang/>
        </w:rPr>
      </w:pPr>
      <w:r w:rsidRPr="00123545">
        <w:rPr>
          <w:i/>
          <w:w w:val="103"/>
          <w:lang/>
        </w:rPr>
        <w:t>Члан гупе</w:t>
      </w:r>
    </w:p>
    <w:p w:rsidR="00F46FB3" w:rsidRPr="00123545" w:rsidRDefault="00F46FB3" w:rsidP="00F46FB3">
      <w:pPr>
        <w:tabs>
          <w:tab w:val="left" w:pos="90"/>
          <w:tab w:val="left" w:pos="1350"/>
        </w:tabs>
        <w:rPr>
          <w:i/>
          <w:w w:val="103"/>
          <w:lang/>
        </w:rPr>
      </w:pPr>
      <w:r w:rsidRPr="00123545">
        <w:rPr>
          <w:i/>
          <w:w w:val="103"/>
          <w:lang/>
        </w:rPr>
        <w:t>_____________________________ ул.________________ бр._____</w:t>
      </w:r>
    </w:p>
    <w:p w:rsidR="00F46FB3" w:rsidRPr="00123545" w:rsidRDefault="00F46FB3" w:rsidP="00F46FB3">
      <w:pPr>
        <w:tabs>
          <w:tab w:val="left" w:pos="1350"/>
        </w:tabs>
        <w:rPr>
          <w:i/>
          <w:w w:val="103"/>
          <w:lang/>
        </w:rPr>
      </w:pPr>
      <w:r w:rsidRPr="00123545">
        <w:rPr>
          <w:i/>
          <w:w w:val="103"/>
          <w:lang/>
        </w:rPr>
        <w:t>кога заступа директор________________________</w:t>
      </w:r>
    </w:p>
    <w:p w:rsidR="00F46FB3" w:rsidRPr="00123545" w:rsidRDefault="00F46FB3" w:rsidP="00F46FB3">
      <w:pPr>
        <w:tabs>
          <w:tab w:val="left" w:pos="1350"/>
        </w:tabs>
        <w:rPr>
          <w:i/>
          <w:w w:val="103"/>
          <w:lang/>
        </w:rPr>
      </w:pPr>
      <w:r w:rsidRPr="00123545">
        <w:rPr>
          <w:i/>
          <w:w w:val="103"/>
          <w:lang/>
        </w:rPr>
        <w:t>ПИБ:____________</w:t>
      </w:r>
    </w:p>
    <w:p w:rsidR="00F46FB3" w:rsidRPr="00123545" w:rsidRDefault="00F46FB3" w:rsidP="00F46FB3">
      <w:pPr>
        <w:tabs>
          <w:tab w:val="left" w:pos="1350"/>
        </w:tabs>
        <w:rPr>
          <w:i/>
          <w:w w:val="103"/>
          <w:lang/>
        </w:rPr>
      </w:pPr>
      <w:r w:rsidRPr="00123545">
        <w:rPr>
          <w:i/>
          <w:w w:val="103"/>
          <w:lang/>
        </w:rPr>
        <w:t>МБ:_____________</w:t>
      </w:r>
    </w:p>
    <w:p w:rsidR="00F46FB3" w:rsidRPr="00123545" w:rsidRDefault="00F46FB3" w:rsidP="00F46FB3">
      <w:pPr>
        <w:tabs>
          <w:tab w:val="left" w:pos="1350"/>
        </w:tabs>
        <w:spacing w:line="240" w:lineRule="exact"/>
        <w:rPr>
          <w:i/>
          <w:w w:val="103"/>
          <w:lang/>
        </w:rPr>
      </w:pPr>
    </w:p>
    <w:p w:rsidR="00F46FB3" w:rsidRPr="00123545" w:rsidRDefault="00F46FB3" w:rsidP="00F46FB3">
      <w:pPr>
        <w:tabs>
          <w:tab w:val="left" w:pos="1350"/>
        </w:tabs>
        <w:spacing w:line="240" w:lineRule="exact"/>
        <w:rPr>
          <w:i/>
          <w:w w:val="103"/>
          <w:lang/>
        </w:rPr>
      </w:pPr>
      <w:r w:rsidRPr="00123545">
        <w:rPr>
          <w:i/>
          <w:w w:val="103"/>
          <w:lang/>
        </w:rPr>
        <w:t xml:space="preserve">и </w:t>
      </w:r>
    </w:p>
    <w:p w:rsidR="00F46FB3" w:rsidRPr="00123545" w:rsidRDefault="00F46FB3" w:rsidP="00F46FB3">
      <w:pPr>
        <w:tabs>
          <w:tab w:val="left" w:pos="1350"/>
        </w:tabs>
        <w:spacing w:line="240" w:lineRule="exact"/>
        <w:rPr>
          <w:i/>
          <w:w w:val="103"/>
          <w:lang/>
        </w:rPr>
      </w:pPr>
      <w:r w:rsidRPr="00123545">
        <w:rPr>
          <w:i/>
          <w:w w:val="103"/>
          <w:lang/>
        </w:rPr>
        <w:t>Члан гупе</w:t>
      </w:r>
    </w:p>
    <w:p w:rsidR="00F46FB3" w:rsidRPr="00123545" w:rsidRDefault="00F46FB3" w:rsidP="00F46FB3">
      <w:pPr>
        <w:tabs>
          <w:tab w:val="left" w:pos="90"/>
          <w:tab w:val="left" w:pos="1350"/>
        </w:tabs>
        <w:rPr>
          <w:i/>
          <w:w w:val="103"/>
          <w:lang/>
        </w:rPr>
      </w:pPr>
      <w:r w:rsidRPr="00123545">
        <w:rPr>
          <w:i/>
          <w:w w:val="103"/>
          <w:lang/>
        </w:rPr>
        <w:t>_____________________________ ул.________________ бр._____</w:t>
      </w:r>
    </w:p>
    <w:p w:rsidR="00F46FB3" w:rsidRPr="00123545" w:rsidRDefault="00F46FB3" w:rsidP="00F46FB3">
      <w:pPr>
        <w:tabs>
          <w:tab w:val="left" w:pos="1350"/>
        </w:tabs>
        <w:rPr>
          <w:i/>
          <w:w w:val="103"/>
          <w:lang/>
        </w:rPr>
      </w:pPr>
      <w:r w:rsidRPr="00123545">
        <w:rPr>
          <w:i/>
          <w:w w:val="103"/>
          <w:lang/>
        </w:rPr>
        <w:t>кога заступа директор________________________</w:t>
      </w:r>
    </w:p>
    <w:p w:rsidR="00F46FB3" w:rsidRPr="00123545" w:rsidRDefault="00F46FB3" w:rsidP="00F46FB3">
      <w:pPr>
        <w:tabs>
          <w:tab w:val="left" w:pos="1350"/>
        </w:tabs>
        <w:rPr>
          <w:i/>
          <w:w w:val="103"/>
          <w:lang/>
        </w:rPr>
      </w:pPr>
      <w:r w:rsidRPr="00123545">
        <w:rPr>
          <w:i/>
          <w:w w:val="103"/>
          <w:lang/>
        </w:rPr>
        <w:t>ПИБ:____________</w:t>
      </w:r>
    </w:p>
    <w:p w:rsidR="00F46FB3" w:rsidRPr="00123545" w:rsidRDefault="00F46FB3" w:rsidP="00F46FB3">
      <w:pPr>
        <w:tabs>
          <w:tab w:val="left" w:pos="1350"/>
        </w:tabs>
        <w:rPr>
          <w:b/>
          <w:i/>
          <w:w w:val="103"/>
        </w:rPr>
      </w:pPr>
      <w:r w:rsidRPr="00123545">
        <w:rPr>
          <w:i/>
          <w:w w:val="103"/>
          <w:lang/>
        </w:rPr>
        <w:t>МБ:_____________</w:t>
      </w:r>
    </w:p>
    <w:p w:rsidR="00F46FB3" w:rsidRPr="00123545" w:rsidRDefault="00F46FB3" w:rsidP="00F46FB3">
      <w:pPr>
        <w:tabs>
          <w:tab w:val="left" w:pos="1350"/>
        </w:tabs>
        <w:rPr>
          <w:b/>
          <w:i/>
          <w:w w:val="103"/>
          <w:lang/>
        </w:rPr>
      </w:pPr>
    </w:p>
    <w:p w:rsidR="00F46FB3" w:rsidRPr="00123545" w:rsidRDefault="00F46FB3" w:rsidP="00F46FB3">
      <w:pPr>
        <w:tabs>
          <w:tab w:val="left" w:pos="1350"/>
        </w:tabs>
        <w:ind w:left="760"/>
        <w:rPr>
          <w:lang w:val="ru-RU"/>
        </w:rPr>
      </w:pPr>
      <w:r w:rsidRPr="00123545">
        <w:rPr>
          <w:spacing w:val="-7"/>
          <w:lang w:val="ru-RU"/>
        </w:rPr>
        <w:t>У</w:t>
      </w:r>
      <w:r w:rsidRPr="00123545">
        <w:rPr>
          <w:spacing w:val="-6"/>
          <w:lang w:val="ru-RU"/>
        </w:rPr>
        <w:t>г</w:t>
      </w:r>
      <w:r w:rsidRPr="00123545">
        <w:rPr>
          <w:lang w:val="ru-RU"/>
        </w:rPr>
        <w:t>о</w:t>
      </w:r>
      <w:r w:rsidRPr="00123545">
        <w:rPr>
          <w:spacing w:val="-2"/>
          <w:lang w:val="ru-RU"/>
        </w:rPr>
        <w:t>в</w:t>
      </w:r>
      <w:r w:rsidRPr="00123545">
        <w:rPr>
          <w:lang w:val="ru-RU"/>
        </w:rPr>
        <w:t>ор</w:t>
      </w:r>
      <w:r w:rsidRPr="00123545">
        <w:rPr>
          <w:spacing w:val="-2"/>
          <w:lang w:val="ru-RU"/>
        </w:rPr>
        <w:t>н</w:t>
      </w:r>
      <w:r w:rsidRPr="00123545">
        <w:rPr>
          <w:lang w:val="ru-RU"/>
        </w:rPr>
        <w:t>е</w:t>
      </w:r>
      <w:r w:rsidRPr="00123545">
        <w:rPr>
          <w:spacing w:val="28"/>
          <w:lang w:val="ru-RU"/>
        </w:rPr>
        <w:t xml:space="preserve"> </w:t>
      </w:r>
      <w:r w:rsidRPr="00123545">
        <w:rPr>
          <w:spacing w:val="2"/>
          <w:lang w:val="ru-RU"/>
        </w:rPr>
        <w:t>с</w:t>
      </w:r>
      <w:r w:rsidRPr="00123545">
        <w:rPr>
          <w:spacing w:val="-4"/>
          <w:lang w:val="ru-RU"/>
        </w:rPr>
        <w:t>т</w:t>
      </w:r>
      <w:r w:rsidRPr="00123545">
        <w:rPr>
          <w:lang w:val="ru-RU"/>
        </w:rPr>
        <w:t>ра</w:t>
      </w:r>
      <w:r w:rsidRPr="00123545">
        <w:rPr>
          <w:spacing w:val="-2"/>
          <w:lang w:val="ru-RU"/>
        </w:rPr>
        <w:t>н</w:t>
      </w:r>
      <w:r w:rsidRPr="00123545">
        <w:rPr>
          <w:lang w:val="ru-RU"/>
        </w:rPr>
        <w:t>е</w:t>
      </w:r>
      <w:r w:rsidRPr="00123545">
        <w:rPr>
          <w:spacing w:val="21"/>
          <w:lang w:val="ru-RU"/>
        </w:rPr>
        <w:t xml:space="preserve"> </w:t>
      </w:r>
      <w:r w:rsidRPr="00123545">
        <w:rPr>
          <w:spacing w:val="4"/>
          <w:lang w:val="ru-RU"/>
        </w:rPr>
        <w:t>с</w:t>
      </w:r>
      <w:r w:rsidRPr="00123545">
        <w:rPr>
          <w:lang w:val="ru-RU"/>
        </w:rPr>
        <w:t>у</w:t>
      </w:r>
      <w:r w:rsidRPr="00123545">
        <w:rPr>
          <w:spacing w:val="3"/>
          <w:lang w:val="ru-RU"/>
        </w:rPr>
        <w:t xml:space="preserve"> </w:t>
      </w:r>
      <w:r w:rsidRPr="00123545">
        <w:rPr>
          <w:spacing w:val="2"/>
          <w:lang w:val="ru-RU"/>
        </w:rPr>
        <w:t>с</w:t>
      </w:r>
      <w:r w:rsidRPr="00123545">
        <w:rPr>
          <w:lang w:val="ru-RU"/>
        </w:rPr>
        <w:t>е</w:t>
      </w:r>
      <w:r w:rsidRPr="00123545">
        <w:rPr>
          <w:spacing w:val="8"/>
          <w:lang w:val="ru-RU"/>
        </w:rPr>
        <w:t xml:space="preserve"> </w:t>
      </w:r>
      <w:r w:rsidRPr="00123545">
        <w:rPr>
          <w:lang w:val="ru-RU"/>
        </w:rPr>
        <w:t>са</w:t>
      </w:r>
      <w:r w:rsidRPr="00123545">
        <w:rPr>
          <w:spacing w:val="-6"/>
          <w:lang w:val="ru-RU"/>
        </w:rPr>
        <w:t>г</w:t>
      </w:r>
      <w:r w:rsidRPr="00123545">
        <w:rPr>
          <w:spacing w:val="-1"/>
          <w:lang w:val="ru-RU"/>
        </w:rPr>
        <w:t>л</w:t>
      </w:r>
      <w:r w:rsidRPr="00123545">
        <w:rPr>
          <w:lang w:val="ru-RU"/>
        </w:rPr>
        <w:t>аси</w:t>
      </w:r>
      <w:r w:rsidRPr="00123545">
        <w:rPr>
          <w:spacing w:val="-1"/>
          <w:lang w:val="ru-RU"/>
        </w:rPr>
        <w:t>л</w:t>
      </w:r>
      <w:r w:rsidRPr="00123545">
        <w:rPr>
          <w:lang w:val="ru-RU"/>
        </w:rPr>
        <w:t>е</w:t>
      </w:r>
      <w:r w:rsidRPr="00123545">
        <w:rPr>
          <w:spacing w:val="31"/>
          <w:lang w:val="ru-RU"/>
        </w:rPr>
        <w:t xml:space="preserve"> </w:t>
      </w:r>
      <w:r w:rsidRPr="00123545">
        <w:rPr>
          <w:lang w:val="ru-RU"/>
        </w:rPr>
        <w:t>о</w:t>
      </w:r>
      <w:r w:rsidRPr="00123545">
        <w:rPr>
          <w:spacing w:val="8"/>
          <w:lang w:val="ru-RU"/>
        </w:rPr>
        <w:t xml:space="preserve"> </w:t>
      </w:r>
      <w:r w:rsidRPr="00123545">
        <w:rPr>
          <w:w w:val="103"/>
          <w:lang w:val="ru-RU"/>
        </w:rPr>
        <w:t>с</w:t>
      </w:r>
      <w:r w:rsidRPr="00123545">
        <w:rPr>
          <w:spacing w:val="-1"/>
          <w:w w:val="103"/>
          <w:lang w:val="ru-RU"/>
        </w:rPr>
        <w:t>л</w:t>
      </w:r>
      <w:r w:rsidRPr="00123545">
        <w:rPr>
          <w:spacing w:val="-5"/>
          <w:w w:val="103"/>
          <w:lang w:val="ru-RU"/>
        </w:rPr>
        <w:t>е</w:t>
      </w:r>
      <w:r w:rsidRPr="00123545">
        <w:rPr>
          <w:spacing w:val="-1"/>
          <w:w w:val="103"/>
          <w:lang w:val="ru-RU"/>
        </w:rPr>
        <w:t>д</w:t>
      </w:r>
      <w:r w:rsidRPr="00123545">
        <w:rPr>
          <w:w w:val="103"/>
          <w:lang w:val="ru-RU"/>
        </w:rPr>
        <w:t>еће</w:t>
      </w:r>
      <w:r w:rsidRPr="00123545">
        <w:rPr>
          <w:spacing w:val="-1"/>
          <w:w w:val="103"/>
          <w:lang w:val="ru-RU"/>
        </w:rPr>
        <w:t>м</w:t>
      </w:r>
      <w:r w:rsidRPr="00123545">
        <w:rPr>
          <w:w w:val="103"/>
          <w:lang w:val="ru-RU"/>
        </w:rPr>
        <w:t>:</w:t>
      </w:r>
    </w:p>
    <w:p w:rsidR="00F46FB3" w:rsidRPr="00123545" w:rsidRDefault="00F46FB3" w:rsidP="00F46FB3">
      <w:pPr>
        <w:tabs>
          <w:tab w:val="left" w:pos="1350"/>
        </w:tabs>
        <w:ind w:right="-20"/>
        <w:rPr>
          <w:lang w:val="sr-Cyrl-CS"/>
        </w:rPr>
      </w:pPr>
    </w:p>
    <w:p w:rsidR="00F46FB3" w:rsidRPr="00123545" w:rsidRDefault="00F46FB3" w:rsidP="00F46FB3">
      <w:pPr>
        <w:tabs>
          <w:tab w:val="left" w:pos="1350"/>
        </w:tabs>
        <w:ind w:right="-20"/>
        <w:rPr>
          <w:lang/>
        </w:rPr>
      </w:pPr>
      <w:r w:rsidRPr="00123545">
        <w:rPr>
          <w:b/>
          <w:spacing w:val="-2"/>
          <w:highlight w:val="lightGray"/>
          <w:lang/>
        </w:rPr>
        <w:t>Уводне одредбе</w:t>
      </w:r>
    </w:p>
    <w:p w:rsidR="00F46FB3" w:rsidRPr="00123545" w:rsidRDefault="00F46FB3" w:rsidP="00F46FB3">
      <w:pPr>
        <w:tabs>
          <w:tab w:val="left" w:pos="1350"/>
        </w:tabs>
        <w:jc w:val="center"/>
        <w:rPr>
          <w:b/>
          <w:w w:val="103"/>
          <w:lang/>
        </w:rPr>
      </w:pPr>
      <w:r w:rsidRPr="00123545">
        <w:rPr>
          <w:b/>
          <w:w w:val="103"/>
          <w:lang/>
        </w:rPr>
        <w:t>Ч</w:t>
      </w:r>
      <w:r w:rsidRPr="00123545">
        <w:rPr>
          <w:b/>
          <w:w w:val="103"/>
        </w:rPr>
        <w:t xml:space="preserve">лан </w:t>
      </w:r>
      <w:r w:rsidRPr="00123545">
        <w:rPr>
          <w:b/>
          <w:w w:val="103"/>
          <w:lang/>
        </w:rPr>
        <w:t>1.</w:t>
      </w:r>
    </w:p>
    <w:p w:rsidR="00F46FB3" w:rsidRPr="00123545" w:rsidRDefault="00F46FB3" w:rsidP="00F46FB3">
      <w:pPr>
        <w:tabs>
          <w:tab w:val="left" w:pos="1350"/>
        </w:tabs>
        <w:ind w:left="4787" w:right="-20"/>
        <w:jc w:val="both"/>
        <w:rPr>
          <w:lang/>
        </w:rPr>
      </w:pPr>
    </w:p>
    <w:p w:rsidR="0068192B" w:rsidRPr="009563F0" w:rsidRDefault="00F46FB3" w:rsidP="0068192B">
      <w:pPr>
        <w:jc w:val="both"/>
        <w:rPr>
          <w:b/>
          <w:lang w:val="sr-Cyrl-CS"/>
        </w:rPr>
      </w:pPr>
      <w:r w:rsidRPr="00123545">
        <w:rPr>
          <w:lang w:val="sr-Cyrl-CS"/>
        </w:rPr>
        <w:t xml:space="preserve">  Наручилац је складу са чланом 39. Закона о јавним набавкама </w:t>
      </w:r>
      <w:r w:rsidRPr="00123545">
        <w:rPr>
          <w:spacing w:val="1"/>
          <w:lang w:val="ru-RU"/>
        </w:rPr>
        <w:t>("</w:t>
      </w:r>
      <w:r w:rsidRPr="00123545">
        <w:rPr>
          <w:spacing w:val="-1"/>
          <w:lang w:val="ru-RU"/>
        </w:rPr>
        <w:t>С</w:t>
      </w:r>
      <w:r w:rsidRPr="00123545">
        <w:rPr>
          <w:spacing w:val="1"/>
          <w:lang w:val="ru-RU"/>
        </w:rPr>
        <w:t>л</w:t>
      </w:r>
      <w:r w:rsidRPr="00123545">
        <w:rPr>
          <w:spacing w:val="2"/>
          <w:lang w:val="ru-RU"/>
        </w:rPr>
        <w:t>у</w:t>
      </w:r>
      <w:r w:rsidRPr="00123545">
        <w:rPr>
          <w:spacing w:val="3"/>
          <w:lang w:val="ru-RU"/>
        </w:rPr>
        <w:t>ж</w:t>
      </w:r>
      <w:r w:rsidRPr="00123545">
        <w:rPr>
          <w:spacing w:val="-3"/>
          <w:lang w:val="ru-RU"/>
        </w:rPr>
        <w:t>б</w:t>
      </w:r>
      <w:r w:rsidRPr="00123545">
        <w:rPr>
          <w:lang w:val="ru-RU"/>
        </w:rPr>
        <w:t>е</w:t>
      </w:r>
      <w:r w:rsidRPr="00123545">
        <w:rPr>
          <w:spacing w:val="-2"/>
          <w:lang w:val="ru-RU"/>
        </w:rPr>
        <w:t>н</w:t>
      </w:r>
      <w:r w:rsidRPr="00123545">
        <w:rPr>
          <w:lang w:val="ru-RU"/>
        </w:rPr>
        <w:t>и</w:t>
      </w:r>
      <w:r w:rsidRPr="00123545">
        <w:rPr>
          <w:spacing w:val="55"/>
          <w:lang w:val="ru-RU"/>
        </w:rPr>
        <w:t xml:space="preserve"> </w:t>
      </w:r>
      <w:r w:rsidRPr="00123545">
        <w:rPr>
          <w:spacing w:val="-4"/>
          <w:lang w:val="ru-RU"/>
        </w:rPr>
        <w:t>г</w:t>
      </w:r>
      <w:r w:rsidRPr="00123545">
        <w:rPr>
          <w:spacing w:val="-1"/>
          <w:lang w:val="ru-RU"/>
        </w:rPr>
        <w:t>л</w:t>
      </w:r>
      <w:r w:rsidRPr="00123545">
        <w:rPr>
          <w:lang w:val="ru-RU"/>
        </w:rPr>
        <w:t>ас</w:t>
      </w:r>
      <w:r w:rsidRPr="00123545">
        <w:rPr>
          <w:spacing w:val="-2"/>
          <w:lang w:val="ru-RU"/>
        </w:rPr>
        <w:t>н</w:t>
      </w:r>
      <w:r w:rsidRPr="00123545">
        <w:rPr>
          <w:spacing w:val="2"/>
          <w:lang w:val="ru-RU"/>
        </w:rPr>
        <w:t>и</w:t>
      </w:r>
      <w:r w:rsidRPr="00123545">
        <w:rPr>
          <w:lang w:val="ru-RU"/>
        </w:rPr>
        <w:t>к</w:t>
      </w:r>
      <w:r w:rsidRPr="00123545">
        <w:rPr>
          <w:spacing w:val="43"/>
          <w:lang w:val="ru-RU"/>
        </w:rPr>
        <w:t xml:space="preserve"> </w:t>
      </w:r>
      <w:r w:rsidRPr="00123545">
        <w:rPr>
          <w:spacing w:val="-1"/>
          <w:lang w:val="ru-RU"/>
        </w:rPr>
        <w:t>РС</w:t>
      </w:r>
      <w:r w:rsidRPr="00123545">
        <w:rPr>
          <w:spacing w:val="1"/>
          <w:lang w:val="ru-RU"/>
        </w:rPr>
        <w:t>"</w:t>
      </w:r>
      <w:r w:rsidRPr="00123545">
        <w:rPr>
          <w:lang w:val="ru-RU"/>
        </w:rPr>
        <w:t>,</w:t>
      </w:r>
      <w:r w:rsidRPr="00123545">
        <w:rPr>
          <w:spacing w:val="36"/>
          <w:lang w:val="ru-RU"/>
        </w:rPr>
        <w:t xml:space="preserve"> </w:t>
      </w:r>
      <w:r w:rsidRPr="00123545">
        <w:rPr>
          <w:spacing w:val="-1"/>
          <w:w w:val="103"/>
          <w:lang w:val="ru-RU"/>
        </w:rPr>
        <w:t>б</w:t>
      </w:r>
      <w:r w:rsidRPr="00123545">
        <w:rPr>
          <w:w w:val="103"/>
          <w:lang w:val="ru-RU"/>
        </w:rPr>
        <w:t>р.</w:t>
      </w:r>
      <w:r w:rsidRPr="00123545">
        <w:rPr>
          <w:lang w:val="ru-RU"/>
        </w:rPr>
        <w:t>124/12,1</w:t>
      </w:r>
      <w:r w:rsidRPr="00123545">
        <w:rPr>
          <w:spacing w:val="-2"/>
          <w:lang w:val="ru-RU"/>
        </w:rPr>
        <w:t>4</w:t>
      </w:r>
      <w:r w:rsidRPr="00123545">
        <w:rPr>
          <w:lang w:val="ru-RU"/>
        </w:rPr>
        <w:t>/15, 68/1</w:t>
      </w:r>
      <w:r w:rsidRPr="00123545">
        <w:rPr>
          <w:spacing w:val="-2"/>
          <w:lang w:val="ru-RU"/>
        </w:rPr>
        <w:t>5</w:t>
      </w:r>
      <w:r w:rsidRPr="00123545">
        <w:rPr>
          <w:spacing w:val="1"/>
          <w:lang w:val="ru-RU"/>
        </w:rPr>
        <w:t>)</w:t>
      </w:r>
      <w:r w:rsidRPr="00123545">
        <w:rPr>
          <w:lang w:val="sr-Cyrl-CS"/>
        </w:rPr>
        <w:t>, спровео поступак јавне набавке број V</w:t>
      </w:r>
      <w:r w:rsidRPr="00123545">
        <w:rPr>
          <w:lang/>
        </w:rPr>
        <w:t>III</w:t>
      </w:r>
      <w:r w:rsidRPr="00123545">
        <w:rPr>
          <w:lang w:val="sr-Cyrl-CS"/>
        </w:rPr>
        <w:t xml:space="preserve"> 404-</w:t>
      </w:r>
      <w:r>
        <w:rPr>
          <w:lang w:val="sr-Cyrl-CS"/>
        </w:rPr>
        <w:t>203</w:t>
      </w:r>
      <w:r w:rsidRPr="00123545">
        <w:rPr>
          <w:lang w:val="sr-Cyrl-CS"/>
        </w:rPr>
        <w:t>/1</w:t>
      </w:r>
      <w:r w:rsidRPr="00123545">
        <w:rPr>
          <w:lang/>
        </w:rPr>
        <w:t>9</w:t>
      </w:r>
      <w:r w:rsidRPr="00123545">
        <w:rPr>
          <w:lang w:val="sr-Cyrl-CS"/>
        </w:rPr>
        <w:t xml:space="preserve"> и донео Одлуку о додели уговора број </w:t>
      </w:r>
      <w:r>
        <w:rPr>
          <w:lang w:val="sr-Cyrl-CS"/>
        </w:rPr>
        <w:t>_______________</w:t>
      </w:r>
      <w:r w:rsidRPr="00123545">
        <w:rPr>
          <w:lang w:val="sr-Cyrl-CS"/>
        </w:rPr>
        <w:t xml:space="preserve"> од </w:t>
      </w:r>
      <w:r w:rsidRPr="00123545">
        <w:rPr>
          <w:lang/>
        </w:rPr>
        <w:t>____________</w:t>
      </w:r>
      <w:r w:rsidRPr="00123545">
        <w:rPr>
          <w:lang w:val="sr-Cyrl-CS"/>
        </w:rPr>
        <w:t xml:space="preserve">. године и </w:t>
      </w:r>
      <w:r w:rsidRPr="00123545">
        <w:t xml:space="preserve">изабрао </w:t>
      </w:r>
      <w:r w:rsidRPr="00123545">
        <w:rPr>
          <w:lang/>
        </w:rPr>
        <w:t>извођача,</w:t>
      </w:r>
      <w:r w:rsidRPr="00123545">
        <w:t xml:space="preserve"> </w:t>
      </w:r>
      <w:r w:rsidRPr="00123545">
        <w:rPr>
          <w:lang w:val="sr-Cyrl-CS"/>
        </w:rPr>
        <w:t>као најповољнијег понуђача за набавку V</w:t>
      </w:r>
      <w:r w:rsidRPr="00123545">
        <w:rPr>
          <w:lang/>
        </w:rPr>
        <w:t>III</w:t>
      </w:r>
      <w:r w:rsidRPr="00123545">
        <w:rPr>
          <w:lang w:val="sr-Cyrl-CS"/>
        </w:rPr>
        <w:t xml:space="preserve"> 404-</w:t>
      </w:r>
      <w:r>
        <w:rPr>
          <w:lang w:val="sr-Cyrl-CS"/>
        </w:rPr>
        <w:t>203</w:t>
      </w:r>
      <w:r w:rsidRPr="00123545">
        <w:rPr>
          <w:lang w:val="sr-Cyrl-CS"/>
        </w:rPr>
        <w:t>/1</w:t>
      </w:r>
      <w:r w:rsidRPr="00123545">
        <w:rPr>
          <w:lang/>
        </w:rPr>
        <w:t>9</w:t>
      </w:r>
      <w:r w:rsidRPr="00123545">
        <w:rPr>
          <w:lang w:val="sr-Cyrl-CS"/>
        </w:rPr>
        <w:t xml:space="preserve"> </w:t>
      </w:r>
      <w:r w:rsidRPr="00123545">
        <w:rPr>
          <w:spacing w:val="-1"/>
          <w:lang/>
        </w:rPr>
        <w:t xml:space="preserve"> </w:t>
      </w:r>
      <w:r w:rsidRPr="00123545">
        <w:rPr>
          <w:b/>
          <w:spacing w:val="-1"/>
          <w:lang w:val="sr-Cyrl-CS"/>
        </w:rPr>
        <w:t xml:space="preserve">„Јавна расвета </w:t>
      </w:r>
      <w:r>
        <w:rPr>
          <w:b/>
          <w:spacing w:val="-1"/>
          <w:lang w:val="sr-Cyrl-CS"/>
        </w:rPr>
        <w:t>у месним заједницама</w:t>
      </w:r>
      <w:r w:rsidRPr="00123545">
        <w:rPr>
          <w:b/>
          <w:spacing w:val="-1"/>
          <w:lang w:val="sr-Cyrl-CS"/>
        </w:rPr>
        <w:t>“</w:t>
      </w:r>
      <w:r>
        <w:rPr>
          <w:b/>
          <w:spacing w:val="-1"/>
          <w:lang w:val="sr-Cyrl-CS"/>
        </w:rPr>
        <w:t xml:space="preserve"> </w:t>
      </w:r>
      <w:r w:rsidR="0068192B">
        <w:rPr>
          <w:b/>
          <w:spacing w:val="-1"/>
          <w:lang w:val="sr-Cyrl-CS"/>
        </w:rPr>
        <w:t xml:space="preserve">Партија 2 - </w:t>
      </w:r>
      <w:r w:rsidR="0068192B" w:rsidRPr="009563F0">
        <w:rPr>
          <w:b/>
          <w:lang w:val="sr-Cyrl-CS"/>
        </w:rPr>
        <w:t xml:space="preserve">Изградња јавне расвете засеока </w:t>
      </w:r>
      <w:r w:rsidR="0068192B">
        <w:rPr>
          <w:b/>
          <w:lang w:val="sr-Cyrl-CS"/>
        </w:rPr>
        <w:t>Миливојевићи, Млађеновићи, МЗ Гостиница.</w:t>
      </w:r>
    </w:p>
    <w:p w:rsidR="00F46FB3" w:rsidRPr="00123545" w:rsidRDefault="00F46FB3" w:rsidP="0068192B">
      <w:pPr>
        <w:jc w:val="both"/>
        <w:rPr>
          <w:b/>
          <w:i/>
          <w:w w:val="103"/>
          <w:lang w:val="sr-Cyrl-CS"/>
        </w:rPr>
      </w:pPr>
    </w:p>
    <w:p w:rsidR="00F46FB3" w:rsidRPr="00123545" w:rsidRDefault="00F46FB3" w:rsidP="00F46FB3">
      <w:pPr>
        <w:tabs>
          <w:tab w:val="left" w:pos="1350"/>
        </w:tabs>
        <w:spacing w:before="3" w:line="246" w:lineRule="auto"/>
        <w:ind w:right="60"/>
        <w:rPr>
          <w:lang/>
        </w:rPr>
      </w:pPr>
      <w:r w:rsidRPr="00123545">
        <w:rPr>
          <w:b/>
          <w:highlight w:val="lightGray"/>
          <w:lang/>
        </w:rPr>
        <w:t>Предмет Уговора</w:t>
      </w:r>
    </w:p>
    <w:p w:rsidR="00F46FB3" w:rsidRPr="00123545" w:rsidRDefault="00F46FB3" w:rsidP="00F46FB3">
      <w:pPr>
        <w:tabs>
          <w:tab w:val="left" w:pos="1350"/>
        </w:tabs>
        <w:spacing w:before="3" w:line="246" w:lineRule="auto"/>
        <w:ind w:right="60"/>
        <w:jc w:val="center"/>
        <w:rPr>
          <w:b/>
          <w:lang/>
        </w:rPr>
      </w:pPr>
      <w:r w:rsidRPr="00123545">
        <w:rPr>
          <w:b/>
          <w:lang/>
        </w:rPr>
        <w:t>Члан 2.</w:t>
      </w:r>
    </w:p>
    <w:p w:rsidR="00F46FB3" w:rsidRPr="00123545" w:rsidRDefault="00F46FB3" w:rsidP="00F46FB3">
      <w:pPr>
        <w:tabs>
          <w:tab w:val="left" w:pos="1350"/>
        </w:tabs>
        <w:spacing w:before="14" w:line="260" w:lineRule="exact"/>
        <w:jc w:val="both"/>
      </w:pPr>
    </w:p>
    <w:p w:rsidR="00F46FB3" w:rsidRDefault="00F46FB3" w:rsidP="00F46FB3">
      <w:pPr>
        <w:tabs>
          <w:tab w:val="left" w:pos="1350"/>
        </w:tabs>
        <w:jc w:val="both"/>
        <w:rPr>
          <w:w w:val="103"/>
          <w:lang w:val="ru-RU"/>
        </w:rPr>
      </w:pPr>
      <w:r w:rsidRPr="00123545">
        <w:rPr>
          <w:lang w:val="ru-RU"/>
        </w:rPr>
        <w:t>Пре</w:t>
      </w:r>
      <w:r w:rsidRPr="00123545">
        <w:rPr>
          <w:spacing w:val="-1"/>
          <w:lang w:val="ru-RU"/>
        </w:rPr>
        <w:t>дм</w:t>
      </w:r>
      <w:r w:rsidRPr="00123545">
        <w:rPr>
          <w:lang w:val="ru-RU"/>
        </w:rPr>
        <w:t>ет</w:t>
      </w:r>
      <w:r w:rsidRPr="00123545">
        <w:rPr>
          <w:lang w:val="sr-Cyrl-CS"/>
        </w:rPr>
        <w:t xml:space="preserve"> </w:t>
      </w:r>
      <w:r w:rsidRPr="00123545">
        <w:rPr>
          <w:spacing w:val="3"/>
          <w:lang w:val="ru-RU"/>
        </w:rPr>
        <w:t>У</w:t>
      </w:r>
      <w:r w:rsidRPr="00123545">
        <w:rPr>
          <w:spacing w:val="-1"/>
          <w:lang w:val="ru-RU"/>
        </w:rPr>
        <w:t>г</w:t>
      </w:r>
      <w:r w:rsidRPr="00123545">
        <w:rPr>
          <w:lang w:val="ru-RU"/>
        </w:rPr>
        <w:t xml:space="preserve">овора </w:t>
      </w:r>
      <w:r w:rsidRPr="00123545">
        <w:rPr>
          <w:spacing w:val="4"/>
          <w:lang w:val="ru-RU"/>
        </w:rPr>
        <w:t>с</w:t>
      </w:r>
      <w:r w:rsidRPr="00123545">
        <w:rPr>
          <w:lang w:val="ru-RU"/>
        </w:rPr>
        <w:t>у</w:t>
      </w:r>
      <w:r w:rsidRPr="00123545">
        <w:rPr>
          <w:lang/>
        </w:rPr>
        <w:t xml:space="preserve"> </w:t>
      </w:r>
      <w:r w:rsidRPr="00123545">
        <w:rPr>
          <w:lang w:val="ru-RU"/>
        </w:rPr>
        <w:t>радови, који обухватају, грађевинске и електромонтажне радове</w:t>
      </w:r>
      <w:r w:rsidRPr="00123545">
        <w:rPr>
          <w:lang w:val="sr-Cyrl-CS"/>
        </w:rPr>
        <w:t xml:space="preserve"> </w:t>
      </w:r>
      <w:r w:rsidRPr="00123545">
        <w:rPr>
          <w:lang w:val="ru-RU"/>
        </w:rPr>
        <w:t>у</w:t>
      </w:r>
      <w:r w:rsidRPr="00123545">
        <w:rPr>
          <w:spacing w:val="43"/>
          <w:lang w:val="ru-RU"/>
        </w:rPr>
        <w:t xml:space="preserve"> </w:t>
      </w:r>
      <w:r w:rsidRPr="00123545">
        <w:rPr>
          <w:lang w:val="ru-RU"/>
        </w:rPr>
        <w:t>све</w:t>
      </w:r>
      <w:r w:rsidRPr="00123545">
        <w:rPr>
          <w:spacing w:val="2"/>
          <w:lang w:val="ru-RU"/>
        </w:rPr>
        <w:t>м</w:t>
      </w:r>
      <w:r w:rsidRPr="00123545">
        <w:rPr>
          <w:lang w:val="ru-RU"/>
        </w:rPr>
        <w:t xml:space="preserve">у </w:t>
      </w:r>
      <w:r w:rsidRPr="00123545">
        <w:rPr>
          <w:spacing w:val="1"/>
          <w:lang w:val="ru-RU"/>
        </w:rPr>
        <w:t>п</w:t>
      </w:r>
      <w:r w:rsidRPr="00123545">
        <w:rPr>
          <w:lang w:val="ru-RU"/>
        </w:rPr>
        <w:t>ре</w:t>
      </w:r>
      <w:r w:rsidRPr="00123545">
        <w:rPr>
          <w:spacing w:val="-1"/>
          <w:lang w:val="ru-RU"/>
        </w:rPr>
        <w:t>м</w:t>
      </w:r>
      <w:r w:rsidRPr="00123545">
        <w:rPr>
          <w:lang w:val="ru-RU"/>
        </w:rPr>
        <w:t>а о</w:t>
      </w:r>
      <w:r w:rsidRPr="00123545">
        <w:rPr>
          <w:spacing w:val="-1"/>
          <w:lang w:val="ru-RU"/>
        </w:rPr>
        <w:t>д</w:t>
      </w:r>
      <w:r w:rsidRPr="00123545">
        <w:rPr>
          <w:lang w:val="ru-RU"/>
        </w:rPr>
        <w:t>ре</w:t>
      </w:r>
      <w:r w:rsidRPr="00123545">
        <w:rPr>
          <w:spacing w:val="-1"/>
          <w:lang w:val="ru-RU"/>
        </w:rPr>
        <w:t>дб</w:t>
      </w:r>
      <w:r w:rsidRPr="00123545">
        <w:rPr>
          <w:spacing w:val="-2"/>
          <w:lang w:val="ru-RU"/>
        </w:rPr>
        <w:t>а</w:t>
      </w:r>
      <w:r w:rsidRPr="00123545">
        <w:rPr>
          <w:spacing w:val="2"/>
          <w:lang w:val="ru-RU"/>
        </w:rPr>
        <w:t>м</w:t>
      </w:r>
      <w:r w:rsidRPr="00123545">
        <w:rPr>
          <w:lang w:val="ru-RU"/>
        </w:rPr>
        <w:t>а ов</w:t>
      </w:r>
      <w:r w:rsidRPr="00123545">
        <w:rPr>
          <w:spacing w:val="2"/>
          <w:lang w:val="ru-RU"/>
        </w:rPr>
        <w:t>о</w:t>
      </w:r>
      <w:r w:rsidRPr="00123545">
        <w:rPr>
          <w:lang w:val="ru-RU"/>
        </w:rPr>
        <w:t>г</w:t>
      </w:r>
      <w:r w:rsidRPr="00123545">
        <w:rPr>
          <w:spacing w:val="54"/>
          <w:lang w:val="ru-RU"/>
        </w:rPr>
        <w:t xml:space="preserve"> </w:t>
      </w:r>
      <w:r w:rsidRPr="00123545">
        <w:rPr>
          <w:spacing w:val="3"/>
          <w:lang w:val="ru-RU"/>
        </w:rPr>
        <w:t>У</w:t>
      </w:r>
      <w:r w:rsidRPr="00123545">
        <w:rPr>
          <w:spacing w:val="-1"/>
          <w:lang w:val="ru-RU"/>
        </w:rPr>
        <w:t>г</w:t>
      </w:r>
      <w:r w:rsidRPr="00123545">
        <w:rPr>
          <w:lang w:val="ru-RU"/>
        </w:rPr>
        <w:t>овора, о</w:t>
      </w:r>
      <w:r w:rsidRPr="00123545">
        <w:rPr>
          <w:spacing w:val="1"/>
          <w:lang w:val="ru-RU"/>
        </w:rPr>
        <w:t>п</w:t>
      </w:r>
      <w:r w:rsidRPr="00123545">
        <w:rPr>
          <w:lang w:val="ru-RU"/>
        </w:rPr>
        <w:t xml:space="preserve">ису </w:t>
      </w:r>
      <w:r w:rsidRPr="00123545">
        <w:rPr>
          <w:spacing w:val="-1"/>
          <w:lang w:val="ru-RU"/>
        </w:rPr>
        <w:t>Н</w:t>
      </w:r>
      <w:r w:rsidRPr="00123545">
        <w:rPr>
          <w:lang w:val="ru-RU"/>
        </w:rPr>
        <w:t>а</w:t>
      </w:r>
      <w:r w:rsidRPr="00123545">
        <w:rPr>
          <w:spacing w:val="2"/>
          <w:lang w:val="ru-RU"/>
        </w:rPr>
        <w:t>р</w:t>
      </w:r>
      <w:r w:rsidRPr="00123545">
        <w:rPr>
          <w:spacing w:val="-3"/>
          <w:lang w:val="ru-RU"/>
        </w:rPr>
        <w:t>у</w:t>
      </w:r>
      <w:r w:rsidRPr="00123545">
        <w:rPr>
          <w:lang w:val="ru-RU"/>
        </w:rPr>
        <w:t>чио</w:t>
      </w:r>
      <w:r w:rsidRPr="00123545">
        <w:rPr>
          <w:spacing w:val="-1"/>
          <w:lang w:val="ru-RU"/>
        </w:rPr>
        <w:t>ц</w:t>
      </w:r>
      <w:r w:rsidRPr="00123545">
        <w:rPr>
          <w:lang w:val="ru-RU"/>
        </w:rPr>
        <w:t>а и</w:t>
      </w:r>
      <w:r w:rsidRPr="00123545">
        <w:rPr>
          <w:spacing w:val="51"/>
          <w:lang w:val="ru-RU"/>
        </w:rPr>
        <w:t xml:space="preserve"> </w:t>
      </w:r>
      <w:r w:rsidRPr="00123545">
        <w:rPr>
          <w:spacing w:val="1"/>
          <w:lang w:val="ru-RU"/>
        </w:rPr>
        <w:t>п</w:t>
      </w:r>
      <w:r w:rsidRPr="00123545">
        <w:rPr>
          <w:lang w:val="ru-RU"/>
        </w:rPr>
        <w:t>о</w:t>
      </w:r>
      <w:r w:rsidRPr="00123545">
        <w:rPr>
          <w:spacing w:val="1"/>
          <w:lang w:val="ru-RU"/>
        </w:rPr>
        <w:t>н</w:t>
      </w:r>
      <w:r w:rsidRPr="00123545">
        <w:rPr>
          <w:spacing w:val="-3"/>
          <w:lang w:val="ru-RU"/>
        </w:rPr>
        <w:t>у</w:t>
      </w:r>
      <w:r w:rsidRPr="00123545">
        <w:rPr>
          <w:spacing w:val="-1"/>
          <w:lang w:val="ru-RU"/>
        </w:rPr>
        <w:t>д</w:t>
      </w:r>
      <w:r w:rsidRPr="00123545">
        <w:rPr>
          <w:lang w:val="ru-RU"/>
        </w:rPr>
        <w:t xml:space="preserve">и </w:t>
      </w:r>
      <w:r w:rsidRPr="00123545">
        <w:rPr>
          <w:spacing w:val="7"/>
          <w:lang w:val="ru-RU"/>
        </w:rPr>
        <w:t xml:space="preserve"> </w:t>
      </w:r>
      <w:r w:rsidRPr="00123545">
        <w:rPr>
          <w:spacing w:val="2"/>
          <w:lang w:val="ru-RU"/>
        </w:rPr>
        <w:t>Извођача</w:t>
      </w:r>
      <w:r w:rsidRPr="00123545">
        <w:t xml:space="preserve"> </w:t>
      </w:r>
      <w:r w:rsidRPr="00123545">
        <w:rPr>
          <w:spacing w:val="-1"/>
          <w:lang w:val="ru-RU"/>
        </w:rPr>
        <w:t>б</w:t>
      </w:r>
      <w:r w:rsidRPr="00123545">
        <w:rPr>
          <w:lang w:val="ru-RU"/>
        </w:rPr>
        <w:t xml:space="preserve">рој: </w:t>
      </w:r>
      <w:r w:rsidRPr="00123545">
        <w:rPr>
          <w:spacing w:val="3"/>
          <w:lang w:val="ru-RU"/>
        </w:rPr>
        <w:t xml:space="preserve"> </w:t>
      </w:r>
      <w:r w:rsidRPr="00123545">
        <w:rPr>
          <w:lang w:val="ru-RU"/>
        </w:rPr>
        <w:t>_</w:t>
      </w:r>
      <w:r w:rsidRPr="00123545">
        <w:rPr>
          <w:lang/>
        </w:rPr>
        <w:t>___</w:t>
      </w:r>
      <w:r w:rsidRPr="00123545">
        <w:rPr>
          <w:spacing w:val="47"/>
          <w:lang w:val="ru-RU"/>
        </w:rPr>
        <w:t>.</w:t>
      </w:r>
      <w:r w:rsidRPr="00123545">
        <w:rPr>
          <w:w w:val="103"/>
          <w:lang w:val="ru-RU"/>
        </w:rPr>
        <w:t>од</w:t>
      </w:r>
      <w:r w:rsidRPr="00123545">
        <w:rPr>
          <w:w w:val="103"/>
          <w:lang/>
        </w:rPr>
        <w:t xml:space="preserve"> </w:t>
      </w:r>
      <w:r w:rsidRPr="00123545">
        <w:rPr>
          <w:lang/>
        </w:rPr>
        <w:t>____</w:t>
      </w:r>
      <w:r w:rsidRPr="00123545">
        <w:rPr>
          <w:lang w:val="ru-RU"/>
        </w:rPr>
        <w:t>.201__.</w:t>
      </w:r>
      <w:r w:rsidRPr="00123545">
        <w:rPr>
          <w:spacing w:val="22"/>
          <w:lang w:val="ru-RU"/>
        </w:rPr>
        <w:t xml:space="preserve"> </w:t>
      </w:r>
      <w:r w:rsidRPr="00123545">
        <w:rPr>
          <w:spacing w:val="-1"/>
          <w:lang w:val="ru-RU"/>
        </w:rPr>
        <w:t>г</w:t>
      </w:r>
      <w:r w:rsidRPr="00123545">
        <w:rPr>
          <w:lang w:val="ru-RU"/>
        </w:rPr>
        <w:t>о</w:t>
      </w:r>
      <w:r w:rsidRPr="00123545">
        <w:rPr>
          <w:spacing w:val="-1"/>
          <w:lang w:val="ru-RU"/>
        </w:rPr>
        <w:t>д</w:t>
      </w:r>
      <w:r w:rsidRPr="00123545">
        <w:rPr>
          <w:lang w:val="ru-RU"/>
        </w:rPr>
        <w:t>и</w:t>
      </w:r>
      <w:r w:rsidRPr="00123545">
        <w:rPr>
          <w:spacing w:val="-2"/>
          <w:lang w:val="ru-RU"/>
        </w:rPr>
        <w:t>н</w:t>
      </w:r>
      <w:r w:rsidRPr="00123545">
        <w:rPr>
          <w:lang w:val="ru-RU"/>
        </w:rPr>
        <w:t>е,</w:t>
      </w:r>
      <w:r w:rsidRPr="00123545">
        <w:rPr>
          <w:spacing w:val="23"/>
          <w:lang w:val="ru-RU"/>
        </w:rPr>
        <w:t xml:space="preserve"> </w:t>
      </w:r>
      <w:r w:rsidRPr="00123545">
        <w:rPr>
          <w:spacing w:val="1"/>
          <w:lang w:val="ru-RU"/>
        </w:rPr>
        <w:t>к</w:t>
      </w:r>
      <w:r w:rsidRPr="00123545">
        <w:rPr>
          <w:lang w:val="ru-RU"/>
        </w:rPr>
        <w:t>о</w:t>
      </w:r>
      <w:r w:rsidRPr="00123545">
        <w:rPr>
          <w:spacing w:val="2"/>
          <w:lang w:val="ru-RU"/>
        </w:rPr>
        <w:t>ј</w:t>
      </w:r>
      <w:r w:rsidRPr="00123545">
        <w:rPr>
          <w:lang w:val="ru-RU"/>
        </w:rPr>
        <w:t>а</w:t>
      </w:r>
      <w:r w:rsidRPr="00123545">
        <w:rPr>
          <w:spacing w:val="11"/>
          <w:lang w:val="ru-RU"/>
        </w:rPr>
        <w:t xml:space="preserve"> </w:t>
      </w:r>
      <w:r w:rsidRPr="00123545">
        <w:rPr>
          <w:spacing w:val="2"/>
          <w:lang w:val="ru-RU"/>
        </w:rPr>
        <w:t>ј</w:t>
      </w:r>
      <w:r w:rsidRPr="00123545">
        <w:rPr>
          <w:lang w:val="ru-RU"/>
        </w:rPr>
        <w:t>е</w:t>
      </w:r>
      <w:r w:rsidRPr="00123545">
        <w:rPr>
          <w:spacing w:val="7"/>
          <w:lang w:val="ru-RU"/>
        </w:rPr>
        <w:t xml:space="preserve"> </w:t>
      </w:r>
      <w:r w:rsidRPr="00123545">
        <w:rPr>
          <w:lang w:val="ru-RU"/>
        </w:rPr>
        <w:t>с</w:t>
      </w:r>
      <w:r w:rsidRPr="00123545">
        <w:rPr>
          <w:spacing w:val="-2"/>
          <w:lang w:val="ru-RU"/>
        </w:rPr>
        <w:t>а</w:t>
      </w:r>
      <w:r w:rsidRPr="00123545">
        <w:rPr>
          <w:spacing w:val="2"/>
          <w:lang w:val="ru-RU"/>
        </w:rPr>
        <w:t>с</w:t>
      </w:r>
      <w:r w:rsidRPr="00123545">
        <w:rPr>
          <w:spacing w:val="-4"/>
          <w:lang w:val="ru-RU"/>
        </w:rPr>
        <w:t>т</w:t>
      </w:r>
      <w:r w:rsidRPr="00123545">
        <w:rPr>
          <w:lang w:val="ru-RU"/>
        </w:rPr>
        <w:t>ав</w:t>
      </w:r>
      <w:r w:rsidRPr="00123545">
        <w:rPr>
          <w:spacing w:val="-2"/>
          <w:lang w:val="ru-RU"/>
        </w:rPr>
        <w:t>н</w:t>
      </w:r>
      <w:r w:rsidRPr="00123545">
        <w:rPr>
          <w:lang w:val="ru-RU"/>
        </w:rPr>
        <w:t>и</w:t>
      </w:r>
      <w:r w:rsidRPr="00123545">
        <w:rPr>
          <w:spacing w:val="29"/>
          <w:lang w:val="ru-RU"/>
        </w:rPr>
        <w:t xml:space="preserve"> </w:t>
      </w:r>
      <w:r w:rsidRPr="00123545">
        <w:rPr>
          <w:spacing w:val="-3"/>
          <w:lang w:val="ru-RU"/>
        </w:rPr>
        <w:t>д</w:t>
      </w:r>
      <w:r w:rsidRPr="00123545">
        <w:rPr>
          <w:lang w:val="ru-RU"/>
        </w:rPr>
        <w:t>ео</w:t>
      </w:r>
      <w:r w:rsidRPr="00123545">
        <w:rPr>
          <w:spacing w:val="15"/>
          <w:lang w:val="ru-RU"/>
        </w:rPr>
        <w:t xml:space="preserve"> </w:t>
      </w:r>
      <w:r w:rsidRPr="00123545">
        <w:rPr>
          <w:lang w:val="ru-RU"/>
        </w:rPr>
        <w:t>овог</w:t>
      </w:r>
      <w:r w:rsidRPr="00123545">
        <w:rPr>
          <w:spacing w:val="13"/>
          <w:lang w:val="ru-RU"/>
        </w:rPr>
        <w:t xml:space="preserve"> </w:t>
      </w:r>
      <w:r w:rsidRPr="00123545">
        <w:rPr>
          <w:spacing w:val="3"/>
          <w:w w:val="103"/>
          <w:lang w:val="ru-RU"/>
        </w:rPr>
        <w:t>У</w:t>
      </w:r>
      <w:r w:rsidRPr="00123545">
        <w:rPr>
          <w:spacing w:val="-1"/>
          <w:w w:val="103"/>
          <w:lang w:val="ru-RU"/>
        </w:rPr>
        <w:t>г</w:t>
      </w:r>
      <w:r w:rsidRPr="00123545">
        <w:rPr>
          <w:w w:val="103"/>
          <w:lang w:val="ru-RU"/>
        </w:rPr>
        <w:t>овор</w:t>
      </w:r>
      <w:r w:rsidRPr="00123545">
        <w:rPr>
          <w:spacing w:val="-2"/>
          <w:w w:val="103"/>
          <w:lang w:val="ru-RU"/>
        </w:rPr>
        <w:t>а</w:t>
      </w:r>
      <w:r w:rsidRPr="00123545">
        <w:rPr>
          <w:w w:val="103"/>
          <w:lang w:val="ru-RU"/>
        </w:rPr>
        <w:t>.</w:t>
      </w:r>
    </w:p>
    <w:p w:rsidR="00F46FB3" w:rsidRPr="00123545" w:rsidRDefault="00F46FB3" w:rsidP="00F46FB3">
      <w:pPr>
        <w:tabs>
          <w:tab w:val="left" w:pos="1350"/>
        </w:tabs>
        <w:jc w:val="both"/>
        <w:rPr>
          <w:w w:val="103"/>
          <w:lang w:val="ru-RU"/>
        </w:rPr>
      </w:pPr>
    </w:p>
    <w:p w:rsidR="00F46FB3" w:rsidRPr="00123545" w:rsidRDefault="00F46FB3" w:rsidP="00F46FB3">
      <w:pPr>
        <w:tabs>
          <w:tab w:val="left" w:pos="1350"/>
        </w:tabs>
        <w:jc w:val="center"/>
        <w:rPr>
          <w:b/>
          <w:w w:val="103"/>
          <w:lang w:val="sr-Cyrl-CS"/>
        </w:rPr>
      </w:pPr>
      <w:r w:rsidRPr="00123545">
        <w:rPr>
          <w:b/>
          <w:w w:val="103"/>
          <w:lang w:val="sr-Cyrl-CS"/>
        </w:rPr>
        <w:t>Члан 2а.</w:t>
      </w:r>
    </w:p>
    <w:p w:rsidR="00F46FB3" w:rsidRPr="00123545" w:rsidRDefault="00F46FB3" w:rsidP="00F46FB3">
      <w:pPr>
        <w:tabs>
          <w:tab w:val="left" w:pos="1350"/>
        </w:tabs>
        <w:ind w:left="4403" w:right="4399"/>
        <w:rPr>
          <w:lang/>
        </w:rPr>
      </w:pPr>
    </w:p>
    <w:p w:rsidR="00F46FB3" w:rsidRPr="00123545" w:rsidRDefault="00F46FB3" w:rsidP="00F46FB3">
      <w:pPr>
        <w:tabs>
          <w:tab w:val="left" w:pos="1350"/>
        </w:tabs>
        <w:spacing w:before="7" w:line="247" w:lineRule="auto"/>
        <w:ind w:right="78"/>
        <w:jc w:val="both"/>
        <w:rPr>
          <w:w w:val="103"/>
          <w:lang/>
        </w:rPr>
      </w:pPr>
      <w:r w:rsidRPr="00123545">
        <w:rPr>
          <w:lang w:val="ru-RU"/>
        </w:rPr>
        <w:t>Извођач</w:t>
      </w:r>
      <w:r w:rsidRPr="00123545">
        <w:rPr>
          <w:spacing w:val="23"/>
          <w:lang w:val="ru-RU"/>
        </w:rPr>
        <w:t xml:space="preserve"> </w:t>
      </w:r>
      <w:r w:rsidRPr="00123545">
        <w:rPr>
          <w:lang w:val="ru-RU"/>
        </w:rPr>
        <w:t>ће</w:t>
      </w:r>
      <w:r w:rsidRPr="00123545">
        <w:rPr>
          <w:spacing w:val="7"/>
          <w:lang w:val="ru-RU"/>
        </w:rPr>
        <w:t xml:space="preserve"> </w:t>
      </w:r>
      <w:r w:rsidRPr="00123545">
        <w:rPr>
          <w:spacing w:val="2"/>
          <w:lang w:val="ru-RU"/>
        </w:rPr>
        <w:t>и</w:t>
      </w:r>
      <w:r w:rsidRPr="00123545">
        <w:rPr>
          <w:spacing w:val="-4"/>
          <w:lang w:val="ru-RU"/>
        </w:rPr>
        <w:t>з</w:t>
      </w:r>
      <w:r w:rsidRPr="00123545">
        <w:rPr>
          <w:lang w:val="ru-RU"/>
        </w:rPr>
        <w:t>вр</w:t>
      </w:r>
      <w:r w:rsidRPr="00123545">
        <w:rPr>
          <w:spacing w:val="-1"/>
          <w:lang w:val="ru-RU"/>
        </w:rPr>
        <w:t>ш</w:t>
      </w:r>
      <w:r w:rsidRPr="00123545">
        <w:rPr>
          <w:spacing w:val="2"/>
          <w:lang w:val="ru-RU"/>
        </w:rPr>
        <w:t>е</w:t>
      </w:r>
      <w:r w:rsidRPr="00123545">
        <w:rPr>
          <w:spacing w:val="-3"/>
          <w:lang w:val="ru-RU"/>
        </w:rPr>
        <w:t>њ</w:t>
      </w:r>
      <w:r w:rsidRPr="00123545">
        <w:rPr>
          <w:lang w:val="ru-RU"/>
        </w:rPr>
        <w:t>е</w:t>
      </w:r>
      <w:r w:rsidRPr="00123545">
        <w:rPr>
          <w:spacing w:val="33"/>
          <w:lang w:val="ru-RU"/>
        </w:rPr>
        <w:t xml:space="preserve"> </w:t>
      </w:r>
      <w:r w:rsidRPr="00123545">
        <w:rPr>
          <w:spacing w:val="-3"/>
          <w:lang w:val="ru-RU"/>
        </w:rPr>
        <w:t>у</w:t>
      </w:r>
      <w:r w:rsidRPr="00123545">
        <w:rPr>
          <w:spacing w:val="-6"/>
          <w:lang w:val="ru-RU"/>
        </w:rPr>
        <w:t>г</w:t>
      </w:r>
      <w:r w:rsidRPr="00123545">
        <w:rPr>
          <w:lang w:val="ru-RU"/>
        </w:rPr>
        <w:t>о</w:t>
      </w:r>
      <w:r w:rsidRPr="00123545">
        <w:rPr>
          <w:spacing w:val="-2"/>
          <w:lang w:val="ru-RU"/>
        </w:rPr>
        <w:t>в</w:t>
      </w:r>
      <w:r w:rsidRPr="00123545">
        <w:rPr>
          <w:lang w:val="ru-RU"/>
        </w:rPr>
        <w:t>оре</w:t>
      </w:r>
      <w:r w:rsidRPr="00123545">
        <w:rPr>
          <w:spacing w:val="-2"/>
          <w:lang w:val="ru-RU"/>
        </w:rPr>
        <w:t>н</w:t>
      </w:r>
      <w:r w:rsidRPr="00123545">
        <w:rPr>
          <w:lang w:val="ru-RU"/>
        </w:rPr>
        <w:t>их</w:t>
      </w:r>
      <w:r w:rsidRPr="00123545">
        <w:rPr>
          <w:spacing w:val="30"/>
          <w:lang w:val="ru-RU"/>
        </w:rPr>
        <w:t xml:space="preserve"> </w:t>
      </w:r>
      <w:r w:rsidRPr="00123545">
        <w:rPr>
          <w:spacing w:val="1"/>
          <w:lang w:val="ru-RU"/>
        </w:rPr>
        <w:t>п</w:t>
      </w:r>
      <w:r w:rsidRPr="00123545">
        <w:rPr>
          <w:lang w:val="ru-RU"/>
        </w:rPr>
        <w:t>ос</w:t>
      </w:r>
      <w:r w:rsidRPr="00123545">
        <w:rPr>
          <w:spacing w:val="1"/>
          <w:lang w:val="ru-RU"/>
        </w:rPr>
        <w:t>л</w:t>
      </w:r>
      <w:r w:rsidRPr="00123545">
        <w:rPr>
          <w:lang w:val="ru-RU"/>
        </w:rPr>
        <w:t>о</w:t>
      </w:r>
      <w:r w:rsidRPr="00123545">
        <w:rPr>
          <w:spacing w:val="-2"/>
          <w:lang w:val="ru-RU"/>
        </w:rPr>
        <w:t>в</w:t>
      </w:r>
      <w:r w:rsidRPr="00123545">
        <w:rPr>
          <w:lang w:val="ru-RU"/>
        </w:rPr>
        <w:t>а,</w:t>
      </w:r>
      <w:r w:rsidRPr="00123545">
        <w:rPr>
          <w:spacing w:val="27"/>
          <w:lang w:val="ru-RU"/>
        </w:rPr>
        <w:t xml:space="preserve"> </w:t>
      </w:r>
      <w:r w:rsidRPr="00123545">
        <w:rPr>
          <w:lang w:val="ru-RU"/>
        </w:rPr>
        <w:t xml:space="preserve">у </w:t>
      </w:r>
      <w:r w:rsidRPr="00123545">
        <w:rPr>
          <w:spacing w:val="2"/>
          <w:lang w:val="ru-RU"/>
        </w:rPr>
        <w:t>с</w:t>
      </w:r>
      <w:r w:rsidRPr="00123545">
        <w:rPr>
          <w:spacing w:val="3"/>
          <w:lang w:val="ru-RU"/>
        </w:rPr>
        <w:t>к</w:t>
      </w:r>
      <w:r w:rsidRPr="00123545">
        <w:rPr>
          <w:spacing w:val="-1"/>
          <w:lang w:val="ru-RU"/>
        </w:rPr>
        <w:t>л</w:t>
      </w:r>
      <w:r w:rsidRPr="00123545">
        <w:rPr>
          <w:lang w:val="ru-RU"/>
        </w:rPr>
        <w:t>а</w:t>
      </w:r>
      <w:r w:rsidRPr="00123545">
        <w:rPr>
          <w:spacing w:val="1"/>
          <w:lang w:val="ru-RU"/>
        </w:rPr>
        <w:t>д</w:t>
      </w:r>
      <w:r w:rsidRPr="00123545">
        <w:rPr>
          <w:lang w:val="ru-RU"/>
        </w:rPr>
        <w:t>у</w:t>
      </w:r>
      <w:r w:rsidRPr="00123545">
        <w:rPr>
          <w:spacing w:val="16"/>
          <w:lang w:val="ru-RU"/>
        </w:rPr>
        <w:t xml:space="preserve"> </w:t>
      </w:r>
      <w:r w:rsidRPr="00123545">
        <w:rPr>
          <w:lang w:val="ru-RU"/>
        </w:rPr>
        <w:t>са</w:t>
      </w:r>
      <w:r w:rsidRPr="00123545">
        <w:rPr>
          <w:spacing w:val="6"/>
          <w:lang w:val="ru-RU"/>
        </w:rPr>
        <w:t xml:space="preserve"> </w:t>
      </w:r>
      <w:r w:rsidRPr="00123545">
        <w:rPr>
          <w:lang w:val="ru-RU"/>
        </w:rPr>
        <w:t>П</w:t>
      </w:r>
      <w:r w:rsidRPr="00123545">
        <w:rPr>
          <w:spacing w:val="2"/>
          <w:lang w:val="ru-RU"/>
        </w:rPr>
        <w:t>о</w:t>
      </w:r>
      <w:r w:rsidRPr="00123545">
        <w:rPr>
          <w:spacing w:val="-2"/>
          <w:lang w:val="ru-RU"/>
        </w:rPr>
        <w:t>н</w:t>
      </w:r>
      <w:r w:rsidRPr="00123545">
        <w:rPr>
          <w:spacing w:val="-8"/>
          <w:lang w:val="ru-RU"/>
        </w:rPr>
        <w:t>у</w:t>
      </w:r>
      <w:r w:rsidRPr="00123545">
        <w:rPr>
          <w:spacing w:val="-1"/>
          <w:lang w:val="ru-RU"/>
        </w:rPr>
        <w:t>д</w:t>
      </w:r>
      <w:r w:rsidRPr="00123545">
        <w:rPr>
          <w:lang w:val="ru-RU"/>
        </w:rPr>
        <w:t>о</w:t>
      </w:r>
      <w:r w:rsidRPr="00123545">
        <w:rPr>
          <w:spacing w:val="-1"/>
          <w:lang w:val="ru-RU"/>
        </w:rPr>
        <w:t>м</w:t>
      </w:r>
      <w:r w:rsidRPr="00123545">
        <w:rPr>
          <w:lang w:val="ru-RU"/>
        </w:rPr>
        <w:t>,</w:t>
      </w:r>
      <w:r w:rsidRPr="00123545">
        <w:rPr>
          <w:spacing w:val="29"/>
          <w:lang w:val="ru-RU"/>
        </w:rPr>
        <w:t xml:space="preserve"> </w:t>
      </w:r>
      <w:r w:rsidRPr="00123545">
        <w:rPr>
          <w:spacing w:val="-1"/>
          <w:lang w:val="ru-RU"/>
        </w:rPr>
        <w:t>д</w:t>
      </w:r>
      <w:r w:rsidRPr="00123545">
        <w:rPr>
          <w:spacing w:val="-7"/>
          <w:lang w:val="ru-RU"/>
        </w:rPr>
        <w:t>е</w:t>
      </w:r>
      <w:r w:rsidRPr="00123545">
        <w:rPr>
          <w:spacing w:val="-1"/>
          <w:lang w:val="ru-RU"/>
        </w:rPr>
        <w:t>л</w:t>
      </w:r>
      <w:r w:rsidRPr="00123545">
        <w:rPr>
          <w:spacing w:val="2"/>
          <w:lang w:val="ru-RU"/>
        </w:rPr>
        <w:t>и</w:t>
      </w:r>
      <w:r w:rsidRPr="00123545">
        <w:rPr>
          <w:spacing w:val="-1"/>
          <w:lang w:val="ru-RU"/>
        </w:rPr>
        <w:t>м</w:t>
      </w:r>
      <w:r w:rsidRPr="00123545">
        <w:rPr>
          <w:lang w:val="ru-RU"/>
        </w:rPr>
        <w:t>ич</w:t>
      </w:r>
      <w:r w:rsidRPr="00123545">
        <w:rPr>
          <w:spacing w:val="-2"/>
          <w:lang w:val="ru-RU"/>
        </w:rPr>
        <w:t>н</w:t>
      </w:r>
      <w:r w:rsidRPr="00123545">
        <w:rPr>
          <w:lang w:val="ru-RU"/>
        </w:rPr>
        <w:t>о</w:t>
      </w:r>
      <w:r w:rsidRPr="00123545">
        <w:rPr>
          <w:spacing w:val="33"/>
          <w:lang w:val="ru-RU"/>
        </w:rPr>
        <w:t xml:space="preserve"> </w:t>
      </w:r>
      <w:r w:rsidRPr="00123545">
        <w:rPr>
          <w:spacing w:val="-5"/>
          <w:w w:val="103"/>
          <w:lang w:val="ru-RU"/>
        </w:rPr>
        <w:t>у</w:t>
      </w:r>
      <w:r w:rsidRPr="00123545">
        <w:rPr>
          <w:spacing w:val="2"/>
          <w:w w:val="103"/>
          <w:lang w:val="ru-RU"/>
        </w:rPr>
        <w:t>с</w:t>
      </w:r>
      <w:r w:rsidRPr="00123545">
        <w:rPr>
          <w:spacing w:val="4"/>
          <w:w w:val="103"/>
          <w:lang w:val="ru-RU"/>
        </w:rPr>
        <w:t>т</w:t>
      </w:r>
      <w:r w:rsidRPr="00123545">
        <w:rPr>
          <w:spacing w:val="-3"/>
          <w:w w:val="103"/>
          <w:lang w:val="ru-RU"/>
        </w:rPr>
        <w:t>у</w:t>
      </w:r>
      <w:r w:rsidRPr="00123545">
        <w:rPr>
          <w:spacing w:val="1"/>
          <w:w w:val="103"/>
          <w:lang w:val="ru-RU"/>
        </w:rPr>
        <w:t>п</w:t>
      </w:r>
      <w:r w:rsidRPr="00123545">
        <w:rPr>
          <w:spacing w:val="2"/>
          <w:w w:val="103"/>
          <w:lang w:val="ru-RU"/>
        </w:rPr>
        <w:t>и</w:t>
      </w:r>
      <w:r w:rsidRPr="00123545">
        <w:rPr>
          <w:spacing w:val="-4"/>
          <w:w w:val="103"/>
          <w:lang w:val="ru-RU"/>
        </w:rPr>
        <w:t>т</w:t>
      </w:r>
      <w:r w:rsidRPr="00123545">
        <w:rPr>
          <w:w w:val="103"/>
          <w:lang w:val="ru-RU"/>
        </w:rPr>
        <w:t>и</w:t>
      </w:r>
      <w:r w:rsidRPr="00123545">
        <w:rPr>
          <w:w w:val="103"/>
          <w:lang w:val="sr-Cyrl-CS"/>
        </w:rPr>
        <w:t xml:space="preserve"> </w:t>
      </w:r>
      <w:r w:rsidRPr="00123545">
        <w:rPr>
          <w:spacing w:val="1"/>
          <w:lang w:val="ru-RU"/>
        </w:rPr>
        <w:t>п</w:t>
      </w:r>
      <w:r w:rsidRPr="00123545">
        <w:rPr>
          <w:spacing w:val="-5"/>
          <w:lang w:val="ru-RU"/>
        </w:rPr>
        <w:t>о</w:t>
      </w:r>
      <w:r w:rsidRPr="00123545">
        <w:rPr>
          <w:spacing w:val="-1"/>
          <w:lang w:val="ru-RU"/>
        </w:rPr>
        <w:t>д</w:t>
      </w:r>
      <w:r w:rsidRPr="00123545">
        <w:rPr>
          <w:lang w:val="ru-RU"/>
        </w:rPr>
        <w:t>и</w:t>
      </w:r>
      <w:r w:rsidRPr="00123545">
        <w:rPr>
          <w:spacing w:val="-4"/>
          <w:lang w:val="ru-RU"/>
        </w:rPr>
        <w:t>з</w:t>
      </w:r>
      <w:r w:rsidRPr="00123545">
        <w:rPr>
          <w:spacing w:val="-2"/>
          <w:lang w:val="ru-RU"/>
        </w:rPr>
        <w:t>в</w:t>
      </w:r>
      <w:r w:rsidRPr="00123545">
        <w:rPr>
          <w:lang w:val="ru-RU"/>
        </w:rPr>
        <w:t>ођ</w:t>
      </w:r>
      <w:r w:rsidRPr="00123545">
        <w:rPr>
          <w:spacing w:val="-5"/>
          <w:lang w:val="ru-RU"/>
        </w:rPr>
        <w:t>а</w:t>
      </w:r>
      <w:r w:rsidRPr="00123545">
        <w:rPr>
          <w:spacing w:val="2"/>
          <w:lang w:val="ru-RU"/>
        </w:rPr>
        <w:t>ч</w:t>
      </w:r>
      <w:r w:rsidRPr="00123545">
        <w:rPr>
          <w:spacing w:val="-3"/>
          <w:lang w:val="ru-RU"/>
        </w:rPr>
        <w:t>у</w:t>
      </w:r>
      <w:r w:rsidRPr="00123545">
        <w:rPr>
          <w:lang w:val="ru-RU"/>
        </w:rPr>
        <w:t>:</w:t>
      </w:r>
      <w:r w:rsidRPr="00123545">
        <w:rPr>
          <w:lang/>
        </w:rPr>
        <w:t xml:space="preserve"> </w:t>
      </w:r>
      <w:r w:rsidRPr="00123545">
        <w:rPr>
          <w:lang w:val="ru-RU"/>
        </w:rPr>
        <w:t>_</w:t>
      </w:r>
      <w:r w:rsidRPr="00123545">
        <w:rPr>
          <w:lang/>
        </w:rPr>
        <w:t>_______________________</w:t>
      </w:r>
      <w:r w:rsidRPr="00123545">
        <w:rPr>
          <w:lang w:val="ru-RU"/>
        </w:rPr>
        <w:t>.</w:t>
      </w:r>
    </w:p>
    <w:p w:rsidR="00F46FB3" w:rsidRPr="00123545" w:rsidRDefault="00F46FB3" w:rsidP="00F46FB3">
      <w:pPr>
        <w:tabs>
          <w:tab w:val="left" w:pos="1350"/>
        </w:tabs>
        <w:spacing w:before="7" w:line="247" w:lineRule="auto"/>
        <w:ind w:right="78"/>
        <w:jc w:val="both"/>
        <w:rPr>
          <w:b/>
          <w:i/>
          <w:spacing w:val="20"/>
          <w:lang/>
        </w:rPr>
      </w:pPr>
      <w:r w:rsidRPr="00123545">
        <w:rPr>
          <w:lang w:val="ru-RU"/>
        </w:rPr>
        <w:t>Про</w:t>
      </w:r>
      <w:r w:rsidRPr="00123545">
        <w:rPr>
          <w:spacing w:val="-3"/>
          <w:lang w:val="ru-RU"/>
        </w:rPr>
        <w:t>ц</w:t>
      </w:r>
      <w:r w:rsidRPr="00123545">
        <w:rPr>
          <w:lang w:val="ru-RU"/>
        </w:rPr>
        <w:t>е</w:t>
      </w:r>
      <w:r w:rsidRPr="00123545">
        <w:rPr>
          <w:spacing w:val="-2"/>
          <w:lang w:val="ru-RU"/>
        </w:rPr>
        <w:t>на</w:t>
      </w:r>
      <w:r w:rsidRPr="00123545">
        <w:rPr>
          <w:lang w:val="ru-RU"/>
        </w:rPr>
        <w:t xml:space="preserve">т </w:t>
      </w:r>
      <w:r w:rsidRPr="00123545">
        <w:rPr>
          <w:spacing w:val="19"/>
          <w:lang w:val="ru-RU"/>
        </w:rPr>
        <w:t xml:space="preserve"> </w:t>
      </w:r>
      <w:r w:rsidRPr="00123545">
        <w:rPr>
          <w:spacing w:val="-3"/>
          <w:lang w:val="ru-RU"/>
        </w:rPr>
        <w:t>у</w:t>
      </w:r>
      <w:r w:rsidRPr="00123545">
        <w:rPr>
          <w:spacing w:val="3"/>
          <w:lang w:val="ru-RU"/>
        </w:rPr>
        <w:t>к</w:t>
      </w:r>
      <w:r w:rsidRPr="00123545">
        <w:rPr>
          <w:spacing w:val="-3"/>
          <w:lang w:val="ru-RU"/>
        </w:rPr>
        <w:t>у</w:t>
      </w:r>
      <w:r w:rsidRPr="00123545">
        <w:rPr>
          <w:spacing w:val="1"/>
          <w:lang w:val="ru-RU"/>
        </w:rPr>
        <w:t>п</w:t>
      </w:r>
      <w:r w:rsidRPr="00123545">
        <w:rPr>
          <w:spacing w:val="-2"/>
          <w:lang w:val="ru-RU"/>
        </w:rPr>
        <w:t>н</w:t>
      </w:r>
      <w:r w:rsidRPr="00123545">
        <w:rPr>
          <w:lang w:val="ru-RU"/>
        </w:rPr>
        <w:t xml:space="preserve">е </w:t>
      </w:r>
      <w:r w:rsidRPr="00123545">
        <w:rPr>
          <w:spacing w:val="14"/>
          <w:lang w:val="ru-RU"/>
        </w:rPr>
        <w:t xml:space="preserve"> </w:t>
      </w:r>
      <w:r w:rsidRPr="00123545">
        <w:rPr>
          <w:lang w:val="ru-RU"/>
        </w:rPr>
        <w:t>вр</w:t>
      </w:r>
      <w:r w:rsidRPr="00123545">
        <w:rPr>
          <w:spacing w:val="-5"/>
          <w:lang w:val="ru-RU"/>
        </w:rPr>
        <w:t>е</w:t>
      </w:r>
      <w:r w:rsidRPr="00123545">
        <w:rPr>
          <w:spacing w:val="-1"/>
          <w:lang w:val="ru-RU"/>
        </w:rPr>
        <w:t>д</w:t>
      </w:r>
      <w:r w:rsidRPr="00123545">
        <w:rPr>
          <w:spacing w:val="-2"/>
          <w:lang w:val="ru-RU"/>
        </w:rPr>
        <w:t>н</w:t>
      </w:r>
      <w:r w:rsidRPr="00123545">
        <w:rPr>
          <w:lang w:val="ru-RU"/>
        </w:rPr>
        <w:t>о</w:t>
      </w:r>
      <w:r w:rsidRPr="00123545">
        <w:rPr>
          <w:spacing w:val="2"/>
          <w:lang w:val="ru-RU"/>
        </w:rPr>
        <w:t>с</w:t>
      </w:r>
      <w:r w:rsidRPr="00123545">
        <w:rPr>
          <w:spacing w:val="-1"/>
          <w:lang w:val="ru-RU"/>
        </w:rPr>
        <w:t>т</w:t>
      </w:r>
      <w:r w:rsidRPr="00123545">
        <w:rPr>
          <w:lang w:val="ru-RU"/>
        </w:rPr>
        <w:t xml:space="preserve">и </w:t>
      </w:r>
      <w:r w:rsidRPr="00123545">
        <w:rPr>
          <w:spacing w:val="22"/>
          <w:lang w:val="ru-RU"/>
        </w:rPr>
        <w:t xml:space="preserve"> </w:t>
      </w:r>
      <w:r w:rsidRPr="00123545">
        <w:rPr>
          <w:spacing w:val="-2"/>
          <w:lang w:val="ru-RU"/>
        </w:rPr>
        <w:t>н</w:t>
      </w:r>
      <w:r w:rsidRPr="00123545">
        <w:rPr>
          <w:lang w:val="ru-RU"/>
        </w:rPr>
        <w:t>а</w:t>
      </w:r>
      <w:r w:rsidRPr="00123545">
        <w:rPr>
          <w:spacing w:val="-6"/>
          <w:lang w:val="ru-RU"/>
        </w:rPr>
        <w:t>б</w:t>
      </w:r>
      <w:r w:rsidRPr="00123545">
        <w:rPr>
          <w:lang w:val="ru-RU"/>
        </w:rPr>
        <w:t>ав</w:t>
      </w:r>
      <w:r w:rsidRPr="00123545">
        <w:rPr>
          <w:spacing w:val="3"/>
          <w:lang w:val="ru-RU"/>
        </w:rPr>
        <w:t>к</w:t>
      </w:r>
      <w:r w:rsidRPr="00123545">
        <w:rPr>
          <w:lang w:val="ru-RU"/>
        </w:rPr>
        <w:t xml:space="preserve">е </w:t>
      </w:r>
      <w:r w:rsidRPr="00123545">
        <w:rPr>
          <w:spacing w:val="16"/>
          <w:lang w:val="ru-RU"/>
        </w:rPr>
        <w:t xml:space="preserve"> </w:t>
      </w:r>
      <w:r w:rsidRPr="00123545">
        <w:rPr>
          <w:spacing w:val="1"/>
          <w:lang w:val="ru-RU"/>
        </w:rPr>
        <w:t>к</w:t>
      </w:r>
      <w:r w:rsidRPr="00123545">
        <w:rPr>
          <w:lang w:val="ru-RU"/>
        </w:rPr>
        <w:t>о</w:t>
      </w:r>
      <w:r w:rsidRPr="00123545">
        <w:rPr>
          <w:spacing w:val="2"/>
          <w:lang w:val="ru-RU"/>
        </w:rPr>
        <w:t>ј</w:t>
      </w:r>
      <w:r w:rsidRPr="00123545">
        <w:rPr>
          <w:lang w:val="ru-RU"/>
        </w:rPr>
        <w:t xml:space="preserve">и </w:t>
      </w:r>
      <w:r w:rsidRPr="00123545">
        <w:rPr>
          <w:spacing w:val="3"/>
          <w:lang w:val="ru-RU"/>
        </w:rPr>
        <w:t xml:space="preserve"> </w:t>
      </w:r>
      <w:r w:rsidRPr="00123545">
        <w:rPr>
          <w:lang w:val="ru-RU"/>
        </w:rPr>
        <w:t>ће  и</w:t>
      </w:r>
      <w:r w:rsidRPr="00123545">
        <w:rPr>
          <w:spacing w:val="-1"/>
          <w:lang w:val="ru-RU"/>
        </w:rPr>
        <w:t>з</w:t>
      </w:r>
      <w:r w:rsidRPr="00123545">
        <w:rPr>
          <w:lang w:val="ru-RU"/>
        </w:rPr>
        <w:t>вр</w:t>
      </w:r>
      <w:r w:rsidRPr="00123545">
        <w:rPr>
          <w:spacing w:val="-1"/>
          <w:lang w:val="ru-RU"/>
        </w:rPr>
        <w:t>ш</w:t>
      </w:r>
      <w:r w:rsidRPr="00123545">
        <w:rPr>
          <w:lang w:val="ru-RU"/>
        </w:rPr>
        <w:t>и</w:t>
      </w:r>
      <w:r w:rsidRPr="00123545">
        <w:rPr>
          <w:spacing w:val="-1"/>
          <w:lang w:val="ru-RU"/>
        </w:rPr>
        <w:t>т</w:t>
      </w:r>
      <w:r w:rsidRPr="00123545">
        <w:rPr>
          <w:lang w:val="ru-RU"/>
        </w:rPr>
        <w:t xml:space="preserve">и </w:t>
      </w:r>
      <w:r w:rsidRPr="00123545">
        <w:rPr>
          <w:spacing w:val="19"/>
          <w:lang w:val="ru-RU"/>
        </w:rPr>
        <w:t xml:space="preserve"> </w:t>
      </w:r>
      <w:r w:rsidRPr="00123545">
        <w:rPr>
          <w:spacing w:val="1"/>
          <w:lang w:val="ru-RU"/>
        </w:rPr>
        <w:t>п</w:t>
      </w:r>
      <w:r w:rsidRPr="00123545">
        <w:rPr>
          <w:spacing w:val="-5"/>
          <w:lang w:val="ru-RU"/>
        </w:rPr>
        <w:t>о</w:t>
      </w:r>
      <w:r w:rsidRPr="00123545">
        <w:rPr>
          <w:spacing w:val="-1"/>
          <w:lang w:val="ru-RU"/>
        </w:rPr>
        <w:t>д</w:t>
      </w:r>
      <w:r w:rsidRPr="00123545">
        <w:rPr>
          <w:spacing w:val="2"/>
          <w:lang w:val="ru-RU"/>
        </w:rPr>
        <w:t>и</w:t>
      </w:r>
      <w:r w:rsidRPr="00123545">
        <w:rPr>
          <w:spacing w:val="-4"/>
          <w:lang w:val="ru-RU"/>
        </w:rPr>
        <w:t>з</w:t>
      </w:r>
      <w:r w:rsidRPr="00123545">
        <w:rPr>
          <w:spacing w:val="-2"/>
          <w:lang w:val="ru-RU"/>
        </w:rPr>
        <w:t>в</w:t>
      </w:r>
      <w:r w:rsidRPr="00123545">
        <w:rPr>
          <w:lang w:val="ru-RU"/>
        </w:rPr>
        <w:t>ођ</w:t>
      </w:r>
      <w:r w:rsidRPr="00123545">
        <w:rPr>
          <w:spacing w:val="-5"/>
          <w:lang w:val="ru-RU"/>
        </w:rPr>
        <w:t>а</w:t>
      </w:r>
      <w:r w:rsidRPr="00123545">
        <w:rPr>
          <w:lang w:val="ru-RU"/>
        </w:rPr>
        <w:t xml:space="preserve">ч </w:t>
      </w:r>
      <w:r w:rsidRPr="00123545">
        <w:rPr>
          <w:spacing w:val="26"/>
          <w:lang w:val="ru-RU"/>
        </w:rPr>
        <w:t xml:space="preserve"> </w:t>
      </w:r>
      <w:r w:rsidRPr="00123545">
        <w:rPr>
          <w:spacing w:val="2"/>
          <w:lang w:val="ru-RU"/>
        </w:rPr>
        <w:t>ј</w:t>
      </w:r>
      <w:r w:rsidRPr="00123545">
        <w:rPr>
          <w:lang w:val="ru-RU"/>
        </w:rPr>
        <w:t>е:</w:t>
      </w:r>
      <w:r w:rsidRPr="00123545">
        <w:rPr>
          <w:lang/>
        </w:rPr>
        <w:t xml:space="preserve"> ___%</w:t>
      </w:r>
      <w:r w:rsidRPr="00123545">
        <w:rPr>
          <w:lang w:val="ru-RU"/>
        </w:rPr>
        <w:t>,</w:t>
      </w:r>
      <w:r w:rsidRPr="00123545">
        <w:rPr>
          <w:spacing w:val="51"/>
          <w:lang w:val="ru-RU"/>
        </w:rPr>
        <w:t xml:space="preserve"> </w:t>
      </w:r>
      <w:r w:rsidRPr="00123545">
        <w:rPr>
          <w:lang w:val="ru-RU"/>
        </w:rPr>
        <w:t>а</w:t>
      </w:r>
      <w:r w:rsidRPr="00123545">
        <w:rPr>
          <w:spacing w:val="52"/>
          <w:lang w:val="ru-RU"/>
        </w:rPr>
        <w:t xml:space="preserve"> </w:t>
      </w:r>
      <w:r w:rsidRPr="00123545">
        <w:rPr>
          <w:spacing w:val="-1"/>
          <w:w w:val="103"/>
          <w:lang w:val="ru-RU"/>
        </w:rPr>
        <w:t>д</w:t>
      </w:r>
      <w:r w:rsidRPr="00123545">
        <w:rPr>
          <w:w w:val="103"/>
          <w:lang w:val="ru-RU"/>
        </w:rPr>
        <w:t xml:space="preserve">ео </w:t>
      </w:r>
      <w:r w:rsidRPr="00123545">
        <w:rPr>
          <w:spacing w:val="1"/>
          <w:lang w:val="ru-RU"/>
        </w:rPr>
        <w:t>п</w:t>
      </w:r>
      <w:r w:rsidRPr="00123545">
        <w:rPr>
          <w:lang w:val="ru-RU"/>
        </w:rPr>
        <w:t>р</w:t>
      </w:r>
      <w:r w:rsidRPr="00123545">
        <w:rPr>
          <w:spacing w:val="-5"/>
          <w:lang w:val="ru-RU"/>
        </w:rPr>
        <w:t>е</w:t>
      </w:r>
      <w:r w:rsidRPr="00123545">
        <w:rPr>
          <w:spacing w:val="-1"/>
          <w:lang w:val="ru-RU"/>
        </w:rPr>
        <w:t>дм</w:t>
      </w:r>
      <w:r w:rsidRPr="00123545">
        <w:rPr>
          <w:spacing w:val="-7"/>
          <w:lang w:val="ru-RU"/>
        </w:rPr>
        <w:t>е</w:t>
      </w:r>
      <w:r w:rsidRPr="00123545">
        <w:rPr>
          <w:spacing w:val="-4"/>
          <w:lang w:val="ru-RU"/>
        </w:rPr>
        <w:t>т</w:t>
      </w:r>
      <w:r w:rsidRPr="00123545">
        <w:rPr>
          <w:lang w:val="ru-RU"/>
        </w:rPr>
        <w:t>а</w:t>
      </w:r>
      <w:r w:rsidRPr="00123545">
        <w:rPr>
          <w:spacing w:val="44"/>
          <w:lang/>
        </w:rPr>
        <w:t xml:space="preserve"> </w:t>
      </w:r>
      <w:r w:rsidRPr="00123545">
        <w:rPr>
          <w:spacing w:val="-2"/>
          <w:lang w:val="ru-RU"/>
        </w:rPr>
        <w:t>н</w:t>
      </w:r>
      <w:r w:rsidRPr="00123545">
        <w:rPr>
          <w:lang w:val="ru-RU"/>
        </w:rPr>
        <w:t>а</w:t>
      </w:r>
      <w:r w:rsidRPr="00123545">
        <w:rPr>
          <w:spacing w:val="-6"/>
          <w:lang w:val="ru-RU"/>
        </w:rPr>
        <w:t>б</w:t>
      </w:r>
      <w:r w:rsidRPr="00123545">
        <w:rPr>
          <w:spacing w:val="-2"/>
          <w:lang w:val="ru-RU"/>
        </w:rPr>
        <w:t>а</w:t>
      </w:r>
      <w:r w:rsidRPr="00123545">
        <w:rPr>
          <w:spacing w:val="3"/>
          <w:lang w:val="ru-RU"/>
        </w:rPr>
        <w:t>в</w:t>
      </w:r>
      <w:r w:rsidRPr="00123545">
        <w:rPr>
          <w:spacing w:val="1"/>
          <w:lang w:val="ru-RU"/>
        </w:rPr>
        <w:t>к</w:t>
      </w:r>
      <w:r w:rsidRPr="00123545">
        <w:rPr>
          <w:lang w:val="ru-RU"/>
        </w:rPr>
        <w:t>е</w:t>
      </w:r>
      <w:r w:rsidRPr="00123545">
        <w:rPr>
          <w:spacing w:val="37"/>
          <w:lang w:val="ru-RU"/>
        </w:rPr>
        <w:t xml:space="preserve"> </w:t>
      </w:r>
      <w:r w:rsidRPr="00123545">
        <w:rPr>
          <w:spacing w:val="3"/>
          <w:lang w:val="ru-RU"/>
        </w:rPr>
        <w:t>к</w:t>
      </w:r>
      <w:r w:rsidRPr="00123545">
        <w:rPr>
          <w:lang w:val="ru-RU"/>
        </w:rPr>
        <w:t>оји</w:t>
      </w:r>
      <w:r w:rsidRPr="00123545">
        <w:rPr>
          <w:spacing w:val="25"/>
          <w:lang w:val="ru-RU"/>
        </w:rPr>
        <w:t xml:space="preserve"> </w:t>
      </w:r>
      <w:r w:rsidRPr="00123545">
        <w:rPr>
          <w:lang w:val="ru-RU"/>
        </w:rPr>
        <w:t>ће</w:t>
      </w:r>
      <w:r w:rsidRPr="00123545">
        <w:rPr>
          <w:spacing w:val="21"/>
          <w:lang w:val="ru-RU"/>
        </w:rPr>
        <w:t xml:space="preserve"> </w:t>
      </w:r>
      <w:r w:rsidRPr="00123545">
        <w:rPr>
          <w:lang w:val="ru-RU"/>
        </w:rPr>
        <w:t>и</w:t>
      </w:r>
      <w:r w:rsidRPr="00123545">
        <w:rPr>
          <w:spacing w:val="-1"/>
          <w:lang w:val="ru-RU"/>
        </w:rPr>
        <w:t>з</w:t>
      </w:r>
      <w:r w:rsidRPr="00123545">
        <w:rPr>
          <w:lang w:val="ru-RU"/>
        </w:rPr>
        <w:t>вр</w:t>
      </w:r>
      <w:r w:rsidRPr="00123545">
        <w:rPr>
          <w:spacing w:val="-1"/>
          <w:lang w:val="ru-RU"/>
        </w:rPr>
        <w:t>ш</w:t>
      </w:r>
      <w:r w:rsidRPr="00123545">
        <w:rPr>
          <w:spacing w:val="2"/>
          <w:lang w:val="ru-RU"/>
        </w:rPr>
        <w:t>и</w:t>
      </w:r>
      <w:r w:rsidRPr="00123545">
        <w:rPr>
          <w:spacing w:val="-1"/>
          <w:lang w:val="ru-RU"/>
        </w:rPr>
        <w:t>т</w:t>
      </w:r>
      <w:r w:rsidRPr="00123545">
        <w:rPr>
          <w:lang w:val="ru-RU"/>
        </w:rPr>
        <w:t>и</w:t>
      </w:r>
      <w:r w:rsidRPr="00123545">
        <w:rPr>
          <w:spacing w:val="41"/>
          <w:lang w:val="ru-RU"/>
        </w:rPr>
        <w:t xml:space="preserve"> </w:t>
      </w:r>
      <w:r w:rsidRPr="00123545">
        <w:rPr>
          <w:spacing w:val="1"/>
          <w:lang w:val="ru-RU"/>
        </w:rPr>
        <w:t>п</w:t>
      </w:r>
      <w:r w:rsidRPr="00123545">
        <w:rPr>
          <w:spacing w:val="-5"/>
          <w:lang w:val="ru-RU"/>
        </w:rPr>
        <w:t>о</w:t>
      </w:r>
      <w:r w:rsidRPr="00123545">
        <w:rPr>
          <w:spacing w:val="-1"/>
          <w:lang w:val="ru-RU"/>
        </w:rPr>
        <w:t>д</w:t>
      </w:r>
      <w:r w:rsidRPr="00123545">
        <w:rPr>
          <w:spacing w:val="2"/>
          <w:lang w:val="ru-RU"/>
        </w:rPr>
        <w:t>и</w:t>
      </w:r>
      <w:r w:rsidRPr="00123545">
        <w:rPr>
          <w:spacing w:val="-4"/>
          <w:lang w:val="ru-RU"/>
        </w:rPr>
        <w:t>з</w:t>
      </w:r>
      <w:r w:rsidRPr="00123545">
        <w:rPr>
          <w:spacing w:val="-2"/>
          <w:lang w:val="ru-RU"/>
        </w:rPr>
        <w:t>в</w:t>
      </w:r>
      <w:r w:rsidRPr="00123545">
        <w:rPr>
          <w:lang w:val="ru-RU"/>
        </w:rPr>
        <w:t>ођ</w:t>
      </w:r>
      <w:r w:rsidRPr="00123545">
        <w:rPr>
          <w:spacing w:val="-3"/>
          <w:lang w:val="ru-RU"/>
        </w:rPr>
        <w:t>а</w:t>
      </w:r>
      <w:r w:rsidRPr="00123545">
        <w:rPr>
          <w:lang w:val="ru-RU"/>
        </w:rPr>
        <w:t>ч</w:t>
      </w:r>
      <w:r w:rsidRPr="00123545">
        <w:rPr>
          <w:spacing w:val="49"/>
          <w:lang w:val="ru-RU"/>
        </w:rPr>
        <w:t xml:space="preserve"> </w:t>
      </w:r>
      <w:r w:rsidRPr="00123545">
        <w:rPr>
          <w:lang w:val="ru-RU"/>
        </w:rPr>
        <w:t>је:</w:t>
      </w:r>
      <w:r w:rsidRPr="00123545">
        <w:rPr>
          <w:spacing w:val="20"/>
          <w:lang/>
        </w:rPr>
        <w:t xml:space="preserve">_____________ </w:t>
      </w:r>
      <w:r w:rsidRPr="00123545">
        <w:rPr>
          <w:b/>
          <w:spacing w:val="20"/>
          <w:lang/>
        </w:rPr>
        <w:t>(</w:t>
      </w:r>
      <w:r w:rsidRPr="00123545">
        <w:rPr>
          <w:b/>
          <w:i/>
          <w:spacing w:val="20"/>
          <w:lang/>
        </w:rPr>
        <w:t>попуњава Наручилац у складу са Обрасцом Понуде)</w:t>
      </w:r>
    </w:p>
    <w:p w:rsidR="00F46FB3" w:rsidRPr="00123545" w:rsidRDefault="00F46FB3" w:rsidP="00F46FB3">
      <w:pPr>
        <w:tabs>
          <w:tab w:val="left" w:pos="1350"/>
        </w:tabs>
        <w:spacing w:before="7" w:line="247" w:lineRule="auto"/>
        <w:ind w:right="78"/>
        <w:jc w:val="both"/>
        <w:rPr>
          <w:lang w:val="ru-RU"/>
        </w:rPr>
      </w:pPr>
      <w:r w:rsidRPr="00123545">
        <w:rPr>
          <w:lang w:val="ru-RU"/>
        </w:rPr>
        <w:t>Извођач</w:t>
      </w:r>
      <w:r w:rsidRPr="00123545">
        <w:rPr>
          <w:spacing w:val="23"/>
          <w:lang w:val="ru-RU"/>
        </w:rPr>
        <w:t xml:space="preserve"> </w:t>
      </w:r>
      <w:r w:rsidRPr="00123545">
        <w:rPr>
          <w:spacing w:val="3"/>
          <w:lang w:val="ru-RU"/>
        </w:rPr>
        <w:t>к</w:t>
      </w:r>
      <w:r w:rsidRPr="00123545">
        <w:rPr>
          <w:lang w:val="ru-RU"/>
        </w:rPr>
        <w:t xml:space="preserve">оји  </w:t>
      </w:r>
      <w:r w:rsidRPr="00123545">
        <w:rPr>
          <w:spacing w:val="2"/>
          <w:lang w:val="ru-RU"/>
        </w:rPr>
        <w:t>ј</w:t>
      </w:r>
      <w:r w:rsidRPr="00123545">
        <w:rPr>
          <w:lang w:val="ru-RU"/>
        </w:rPr>
        <w:t>е</w:t>
      </w:r>
      <w:r w:rsidRPr="00123545">
        <w:rPr>
          <w:spacing w:val="49"/>
          <w:lang w:val="ru-RU"/>
        </w:rPr>
        <w:t xml:space="preserve"> </w:t>
      </w:r>
      <w:r w:rsidRPr="00123545">
        <w:rPr>
          <w:lang w:val="ru-RU"/>
        </w:rPr>
        <w:t>и</w:t>
      </w:r>
      <w:r w:rsidRPr="00123545">
        <w:rPr>
          <w:spacing w:val="-1"/>
          <w:lang w:val="ru-RU"/>
        </w:rPr>
        <w:t>з</w:t>
      </w:r>
      <w:r w:rsidRPr="00123545">
        <w:rPr>
          <w:lang w:val="ru-RU"/>
        </w:rPr>
        <w:t>вр</w:t>
      </w:r>
      <w:r w:rsidRPr="00123545">
        <w:rPr>
          <w:spacing w:val="-3"/>
          <w:lang w:val="ru-RU"/>
        </w:rPr>
        <w:t>ш</w:t>
      </w:r>
      <w:r w:rsidRPr="00123545">
        <w:rPr>
          <w:lang w:val="ru-RU"/>
        </w:rPr>
        <w:t xml:space="preserve">ење </w:t>
      </w:r>
      <w:r w:rsidRPr="00123545">
        <w:rPr>
          <w:spacing w:val="21"/>
          <w:lang w:val="ru-RU"/>
        </w:rPr>
        <w:t xml:space="preserve"> </w:t>
      </w:r>
      <w:r w:rsidRPr="00123545">
        <w:rPr>
          <w:spacing w:val="-5"/>
          <w:lang w:val="ru-RU"/>
        </w:rPr>
        <w:t>у</w:t>
      </w:r>
      <w:r w:rsidRPr="00123545">
        <w:rPr>
          <w:spacing w:val="-4"/>
          <w:lang w:val="ru-RU"/>
        </w:rPr>
        <w:t>г</w:t>
      </w:r>
      <w:r w:rsidRPr="00123545">
        <w:rPr>
          <w:lang w:val="ru-RU"/>
        </w:rPr>
        <w:t>о</w:t>
      </w:r>
      <w:r w:rsidRPr="00123545">
        <w:rPr>
          <w:spacing w:val="-2"/>
          <w:lang w:val="ru-RU"/>
        </w:rPr>
        <w:t>в</w:t>
      </w:r>
      <w:r w:rsidRPr="00123545">
        <w:rPr>
          <w:lang w:val="ru-RU"/>
        </w:rPr>
        <w:t>оре</w:t>
      </w:r>
      <w:r w:rsidRPr="00123545">
        <w:rPr>
          <w:spacing w:val="-2"/>
          <w:lang w:val="ru-RU"/>
        </w:rPr>
        <w:t>н</w:t>
      </w:r>
      <w:r w:rsidRPr="00123545">
        <w:rPr>
          <w:lang w:val="ru-RU"/>
        </w:rPr>
        <w:t xml:space="preserve">их радова, </w:t>
      </w:r>
      <w:r w:rsidRPr="00123545">
        <w:rPr>
          <w:spacing w:val="14"/>
          <w:lang w:val="ru-RU"/>
        </w:rPr>
        <w:t xml:space="preserve"> </w:t>
      </w:r>
      <w:r w:rsidRPr="00123545">
        <w:rPr>
          <w:lang w:val="ru-RU"/>
        </w:rPr>
        <w:t>у</w:t>
      </w:r>
      <w:r w:rsidRPr="00123545">
        <w:rPr>
          <w:spacing w:val="46"/>
          <w:lang w:val="ru-RU"/>
        </w:rPr>
        <w:t xml:space="preserve"> </w:t>
      </w:r>
      <w:r w:rsidRPr="00123545">
        <w:rPr>
          <w:lang w:val="ru-RU"/>
        </w:rPr>
        <w:t>с</w:t>
      </w:r>
      <w:r w:rsidRPr="00123545">
        <w:rPr>
          <w:spacing w:val="3"/>
          <w:lang w:val="ru-RU"/>
        </w:rPr>
        <w:t>к</w:t>
      </w:r>
      <w:r w:rsidRPr="00123545">
        <w:rPr>
          <w:spacing w:val="-3"/>
          <w:lang w:val="ru-RU"/>
        </w:rPr>
        <w:t>л</w:t>
      </w:r>
      <w:r w:rsidRPr="00123545">
        <w:rPr>
          <w:spacing w:val="2"/>
          <w:lang w:val="ru-RU"/>
        </w:rPr>
        <w:t>а</w:t>
      </w:r>
      <w:r w:rsidRPr="00123545">
        <w:rPr>
          <w:spacing w:val="1"/>
          <w:lang w:val="ru-RU"/>
        </w:rPr>
        <w:t>д</w:t>
      </w:r>
      <w:r w:rsidRPr="00123545">
        <w:rPr>
          <w:lang w:val="ru-RU"/>
        </w:rPr>
        <w:t xml:space="preserve">у </w:t>
      </w:r>
      <w:r w:rsidRPr="00123545">
        <w:rPr>
          <w:spacing w:val="6"/>
          <w:lang w:val="ru-RU"/>
        </w:rPr>
        <w:t xml:space="preserve"> </w:t>
      </w:r>
      <w:r w:rsidRPr="00123545">
        <w:rPr>
          <w:lang w:val="ru-RU"/>
        </w:rPr>
        <w:t>са</w:t>
      </w:r>
      <w:r w:rsidRPr="00123545">
        <w:rPr>
          <w:spacing w:val="51"/>
          <w:lang w:val="ru-RU"/>
        </w:rPr>
        <w:t xml:space="preserve"> </w:t>
      </w:r>
      <w:r w:rsidRPr="00123545">
        <w:rPr>
          <w:lang w:val="ru-RU"/>
        </w:rPr>
        <w:t>По</w:t>
      </w:r>
      <w:r w:rsidRPr="00123545">
        <w:rPr>
          <w:spacing w:val="1"/>
          <w:lang w:val="ru-RU"/>
        </w:rPr>
        <w:t>н</w:t>
      </w:r>
      <w:r w:rsidRPr="00123545">
        <w:rPr>
          <w:spacing w:val="-10"/>
          <w:lang w:val="ru-RU"/>
        </w:rPr>
        <w:t>у</w:t>
      </w:r>
      <w:r w:rsidRPr="00123545">
        <w:rPr>
          <w:spacing w:val="1"/>
          <w:lang w:val="ru-RU"/>
        </w:rPr>
        <w:t>д</w:t>
      </w:r>
      <w:r w:rsidRPr="00123545">
        <w:rPr>
          <w:spacing w:val="2"/>
          <w:lang w:val="ru-RU"/>
        </w:rPr>
        <w:t>о</w:t>
      </w:r>
      <w:r w:rsidRPr="00123545">
        <w:rPr>
          <w:spacing w:val="-1"/>
          <w:lang w:val="ru-RU"/>
        </w:rPr>
        <w:t>м</w:t>
      </w:r>
      <w:r w:rsidRPr="00123545">
        <w:rPr>
          <w:lang w:val="ru-RU"/>
        </w:rPr>
        <w:t xml:space="preserve">, </w:t>
      </w:r>
      <w:r w:rsidRPr="00123545">
        <w:rPr>
          <w:spacing w:val="19"/>
          <w:lang w:val="ru-RU"/>
        </w:rPr>
        <w:t xml:space="preserve"> </w:t>
      </w:r>
      <w:r w:rsidRPr="00123545">
        <w:rPr>
          <w:spacing w:val="-1"/>
          <w:lang w:val="ru-RU"/>
        </w:rPr>
        <w:t>д</w:t>
      </w:r>
      <w:r w:rsidRPr="00123545">
        <w:rPr>
          <w:spacing w:val="-7"/>
          <w:lang w:val="ru-RU"/>
        </w:rPr>
        <w:t>е</w:t>
      </w:r>
      <w:r w:rsidRPr="00123545">
        <w:rPr>
          <w:spacing w:val="-1"/>
          <w:lang w:val="ru-RU"/>
        </w:rPr>
        <w:t>л</w:t>
      </w:r>
      <w:r w:rsidRPr="00123545">
        <w:rPr>
          <w:lang w:val="ru-RU"/>
        </w:rPr>
        <w:t>и</w:t>
      </w:r>
      <w:r w:rsidRPr="00123545">
        <w:rPr>
          <w:spacing w:val="-1"/>
          <w:lang w:val="ru-RU"/>
        </w:rPr>
        <w:t>м</w:t>
      </w:r>
      <w:r w:rsidRPr="00123545">
        <w:rPr>
          <w:lang w:val="ru-RU"/>
        </w:rPr>
        <w:t>ич</w:t>
      </w:r>
      <w:r w:rsidRPr="00123545">
        <w:rPr>
          <w:spacing w:val="-2"/>
          <w:lang w:val="ru-RU"/>
        </w:rPr>
        <w:t>н</w:t>
      </w:r>
      <w:r w:rsidRPr="00123545">
        <w:rPr>
          <w:lang w:val="ru-RU"/>
        </w:rPr>
        <w:t>о</w:t>
      </w:r>
    </w:p>
    <w:p w:rsidR="00F46FB3" w:rsidRPr="00123545" w:rsidRDefault="00F46FB3" w:rsidP="00F46FB3">
      <w:pPr>
        <w:tabs>
          <w:tab w:val="left" w:pos="1350"/>
        </w:tabs>
        <w:spacing w:before="7" w:line="247" w:lineRule="auto"/>
        <w:ind w:right="78"/>
        <w:jc w:val="both"/>
        <w:rPr>
          <w:w w:val="103"/>
          <w:lang/>
        </w:rPr>
      </w:pPr>
      <w:r w:rsidRPr="00123545">
        <w:rPr>
          <w:spacing w:val="-8"/>
          <w:w w:val="103"/>
          <w:lang w:val="ru-RU"/>
        </w:rPr>
        <w:t>у</w:t>
      </w:r>
      <w:r w:rsidRPr="00123545">
        <w:rPr>
          <w:spacing w:val="4"/>
          <w:w w:val="103"/>
          <w:lang w:val="ru-RU"/>
        </w:rPr>
        <w:t>с</w:t>
      </w:r>
      <w:r w:rsidRPr="00123545">
        <w:rPr>
          <w:spacing w:val="1"/>
          <w:w w:val="103"/>
          <w:lang w:val="ru-RU"/>
        </w:rPr>
        <w:t>т</w:t>
      </w:r>
      <w:r w:rsidRPr="00123545">
        <w:rPr>
          <w:spacing w:val="-3"/>
          <w:w w:val="103"/>
          <w:lang w:val="ru-RU"/>
        </w:rPr>
        <w:t>у</w:t>
      </w:r>
      <w:r w:rsidRPr="00123545">
        <w:rPr>
          <w:spacing w:val="1"/>
          <w:w w:val="103"/>
          <w:lang w:val="ru-RU"/>
        </w:rPr>
        <w:t>п</w:t>
      </w:r>
      <w:r w:rsidRPr="00123545">
        <w:rPr>
          <w:w w:val="103"/>
          <w:lang w:val="ru-RU"/>
        </w:rPr>
        <w:t>ио</w:t>
      </w:r>
      <w:r w:rsidRPr="00123545">
        <w:rPr>
          <w:w w:val="103"/>
          <w:lang/>
        </w:rPr>
        <w:t xml:space="preserve"> </w:t>
      </w:r>
      <w:r w:rsidRPr="00123545">
        <w:rPr>
          <w:spacing w:val="1"/>
          <w:lang w:val="ru-RU"/>
        </w:rPr>
        <w:t>п</w:t>
      </w:r>
      <w:r w:rsidRPr="00123545">
        <w:rPr>
          <w:spacing w:val="-5"/>
          <w:lang w:val="ru-RU"/>
        </w:rPr>
        <w:t>о</w:t>
      </w:r>
      <w:r w:rsidRPr="00123545">
        <w:rPr>
          <w:spacing w:val="-1"/>
          <w:lang w:val="ru-RU"/>
        </w:rPr>
        <w:t>д</w:t>
      </w:r>
      <w:r w:rsidRPr="00123545">
        <w:rPr>
          <w:lang w:val="ru-RU"/>
        </w:rPr>
        <w:t>и</w:t>
      </w:r>
      <w:r w:rsidRPr="00123545">
        <w:rPr>
          <w:spacing w:val="-4"/>
          <w:lang w:val="ru-RU"/>
        </w:rPr>
        <w:t>з</w:t>
      </w:r>
      <w:r w:rsidRPr="00123545">
        <w:rPr>
          <w:spacing w:val="-2"/>
          <w:lang w:val="ru-RU"/>
        </w:rPr>
        <w:t>в</w:t>
      </w:r>
      <w:r w:rsidRPr="00123545">
        <w:rPr>
          <w:lang w:val="ru-RU"/>
        </w:rPr>
        <w:t>ођ</w:t>
      </w:r>
      <w:r w:rsidRPr="00123545">
        <w:rPr>
          <w:spacing w:val="-5"/>
          <w:lang w:val="ru-RU"/>
        </w:rPr>
        <w:t>а</w:t>
      </w:r>
      <w:r w:rsidRPr="00123545">
        <w:rPr>
          <w:spacing w:val="2"/>
          <w:lang w:val="ru-RU"/>
        </w:rPr>
        <w:t>ч</w:t>
      </w:r>
      <w:r w:rsidRPr="00123545">
        <w:rPr>
          <w:spacing w:val="-24"/>
          <w:lang w:val="ru-RU"/>
        </w:rPr>
        <w:t>у</w:t>
      </w:r>
      <w:r w:rsidRPr="00123545">
        <w:rPr>
          <w:lang w:val="ru-RU"/>
        </w:rPr>
        <w:t xml:space="preserve">, </w:t>
      </w:r>
      <w:r w:rsidRPr="00123545">
        <w:rPr>
          <w:spacing w:val="16"/>
          <w:lang w:val="ru-RU"/>
        </w:rPr>
        <w:t xml:space="preserve"> </w:t>
      </w:r>
      <w:r w:rsidRPr="00123545">
        <w:rPr>
          <w:lang w:val="ru-RU"/>
        </w:rPr>
        <w:t>у</w:t>
      </w:r>
      <w:r w:rsidRPr="00123545">
        <w:rPr>
          <w:spacing w:val="31"/>
          <w:lang w:val="ru-RU"/>
        </w:rPr>
        <w:t xml:space="preserve"> </w:t>
      </w:r>
      <w:r w:rsidRPr="00123545">
        <w:rPr>
          <w:spacing w:val="1"/>
          <w:lang w:val="ru-RU"/>
        </w:rPr>
        <w:t>п</w:t>
      </w:r>
      <w:r w:rsidRPr="00123545">
        <w:rPr>
          <w:spacing w:val="-2"/>
          <w:lang w:val="ru-RU"/>
        </w:rPr>
        <w:t>о</w:t>
      </w:r>
      <w:r w:rsidRPr="00123545">
        <w:rPr>
          <w:spacing w:val="-1"/>
          <w:lang w:val="ru-RU"/>
        </w:rPr>
        <w:t>т</w:t>
      </w:r>
      <w:r w:rsidRPr="00123545">
        <w:rPr>
          <w:spacing w:val="3"/>
          <w:lang w:val="ru-RU"/>
        </w:rPr>
        <w:t>п</w:t>
      </w:r>
      <w:r w:rsidRPr="00123545">
        <w:rPr>
          <w:spacing w:val="-3"/>
          <w:lang w:val="ru-RU"/>
        </w:rPr>
        <w:t>у</w:t>
      </w:r>
      <w:r w:rsidRPr="00123545">
        <w:rPr>
          <w:spacing w:val="-2"/>
          <w:lang w:val="ru-RU"/>
        </w:rPr>
        <w:t>н</w:t>
      </w:r>
      <w:r w:rsidRPr="00123545">
        <w:rPr>
          <w:spacing w:val="2"/>
          <w:lang w:val="ru-RU"/>
        </w:rPr>
        <w:t>о</w:t>
      </w:r>
      <w:r w:rsidRPr="00123545">
        <w:rPr>
          <w:lang w:val="ru-RU"/>
        </w:rPr>
        <w:t>с</w:t>
      </w:r>
      <w:r w:rsidRPr="00123545">
        <w:rPr>
          <w:spacing w:val="-1"/>
          <w:lang w:val="ru-RU"/>
        </w:rPr>
        <w:t>т</w:t>
      </w:r>
      <w:r w:rsidRPr="00123545">
        <w:rPr>
          <w:lang w:val="ru-RU"/>
        </w:rPr>
        <w:t xml:space="preserve">и </w:t>
      </w:r>
      <w:r w:rsidRPr="00123545">
        <w:rPr>
          <w:spacing w:val="6"/>
          <w:lang w:val="ru-RU"/>
        </w:rPr>
        <w:t xml:space="preserve"> </w:t>
      </w:r>
      <w:r w:rsidRPr="00123545">
        <w:rPr>
          <w:spacing w:val="-5"/>
          <w:lang w:val="ru-RU"/>
        </w:rPr>
        <w:t>о</w:t>
      </w:r>
      <w:r w:rsidRPr="00123545">
        <w:rPr>
          <w:spacing w:val="1"/>
          <w:lang w:val="ru-RU"/>
        </w:rPr>
        <w:t>д</w:t>
      </w:r>
      <w:r w:rsidRPr="00123545">
        <w:rPr>
          <w:spacing w:val="-6"/>
          <w:lang w:val="ru-RU"/>
        </w:rPr>
        <w:t>г</w:t>
      </w:r>
      <w:r w:rsidRPr="00123545">
        <w:rPr>
          <w:lang w:val="ru-RU"/>
        </w:rPr>
        <w:t>о</w:t>
      </w:r>
      <w:r w:rsidRPr="00123545">
        <w:rPr>
          <w:spacing w:val="-2"/>
          <w:lang w:val="ru-RU"/>
        </w:rPr>
        <w:t>в</w:t>
      </w:r>
      <w:r w:rsidRPr="00123545">
        <w:rPr>
          <w:lang w:val="ru-RU"/>
        </w:rPr>
        <w:t xml:space="preserve">ара </w:t>
      </w:r>
      <w:r w:rsidRPr="00123545">
        <w:rPr>
          <w:spacing w:val="3"/>
          <w:lang w:val="ru-RU"/>
        </w:rPr>
        <w:t xml:space="preserve"> </w:t>
      </w:r>
      <w:r w:rsidRPr="00123545">
        <w:rPr>
          <w:spacing w:val="-2"/>
          <w:lang/>
        </w:rPr>
        <w:t>Н</w:t>
      </w:r>
      <w:r w:rsidRPr="00123545">
        <w:rPr>
          <w:lang w:val="ru-RU"/>
        </w:rPr>
        <w:t>ар</w:t>
      </w:r>
      <w:r w:rsidRPr="00123545">
        <w:rPr>
          <w:spacing w:val="-5"/>
          <w:lang w:val="ru-RU"/>
        </w:rPr>
        <w:t>у</w:t>
      </w:r>
      <w:r w:rsidRPr="00123545">
        <w:rPr>
          <w:spacing w:val="2"/>
          <w:lang w:val="ru-RU"/>
        </w:rPr>
        <w:t>ч</w:t>
      </w:r>
      <w:r w:rsidRPr="00123545">
        <w:rPr>
          <w:lang w:val="ru-RU"/>
        </w:rPr>
        <w:t>ио</w:t>
      </w:r>
      <w:r w:rsidRPr="00123545">
        <w:rPr>
          <w:spacing w:val="1"/>
          <w:lang w:val="ru-RU"/>
        </w:rPr>
        <w:t>ц</w:t>
      </w:r>
      <w:r w:rsidRPr="00123545">
        <w:rPr>
          <w:lang w:val="ru-RU"/>
        </w:rPr>
        <w:t xml:space="preserve">у </w:t>
      </w:r>
      <w:r w:rsidRPr="00123545">
        <w:rPr>
          <w:spacing w:val="7"/>
          <w:lang w:val="ru-RU"/>
        </w:rPr>
        <w:t xml:space="preserve"> </w:t>
      </w:r>
      <w:r w:rsidRPr="00123545">
        <w:rPr>
          <w:spacing w:val="-4"/>
          <w:lang w:val="ru-RU"/>
        </w:rPr>
        <w:t>з</w:t>
      </w:r>
      <w:r w:rsidRPr="00123545">
        <w:rPr>
          <w:lang w:val="ru-RU"/>
        </w:rPr>
        <w:t>а</w:t>
      </w:r>
      <w:r w:rsidRPr="00123545">
        <w:rPr>
          <w:spacing w:val="39"/>
          <w:lang w:val="ru-RU"/>
        </w:rPr>
        <w:t xml:space="preserve"> </w:t>
      </w:r>
      <w:r w:rsidRPr="00123545">
        <w:rPr>
          <w:spacing w:val="2"/>
          <w:lang w:val="ru-RU"/>
        </w:rPr>
        <w:t>и</w:t>
      </w:r>
      <w:r w:rsidRPr="00123545">
        <w:rPr>
          <w:spacing w:val="-4"/>
          <w:lang w:val="ru-RU"/>
        </w:rPr>
        <w:t>з</w:t>
      </w:r>
      <w:r w:rsidRPr="00123545">
        <w:rPr>
          <w:lang w:val="ru-RU"/>
        </w:rPr>
        <w:t>вр</w:t>
      </w:r>
      <w:r w:rsidRPr="00123545">
        <w:rPr>
          <w:spacing w:val="-1"/>
          <w:lang w:val="ru-RU"/>
        </w:rPr>
        <w:t>ш</w:t>
      </w:r>
      <w:r w:rsidRPr="00123545">
        <w:rPr>
          <w:spacing w:val="2"/>
          <w:lang w:val="ru-RU"/>
        </w:rPr>
        <w:t>е</w:t>
      </w:r>
      <w:r w:rsidRPr="00123545">
        <w:rPr>
          <w:spacing w:val="-3"/>
          <w:lang w:val="ru-RU"/>
        </w:rPr>
        <w:t>њ</w:t>
      </w:r>
      <w:r w:rsidRPr="00123545">
        <w:rPr>
          <w:lang w:val="ru-RU"/>
        </w:rPr>
        <w:t xml:space="preserve">е </w:t>
      </w:r>
      <w:r w:rsidRPr="00123545">
        <w:rPr>
          <w:spacing w:val="6"/>
          <w:lang w:val="ru-RU"/>
        </w:rPr>
        <w:t xml:space="preserve"> </w:t>
      </w:r>
      <w:r w:rsidRPr="00123545">
        <w:rPr>
          <w:lang w:val="ru-RU"/>
        </w:rPr>
        <w:t>о</w:t>
      </w:r>
      <w:r w:rsidRPr="00123545">
        <w:rPr>
          <w:spacing w:val="-6"/>
          <w:lang w:val="ru-RU"/>
        </w:rPr>
        <w:t>б</w:t>
      </w:r>
      <w:r w:rsidRPr="00123545">
        <w:rPr>
          <w:lang w:val="ru-RU"/>
        </w:rPr>
        <w:t>а</w:t>
      </w:r>
      <w:r w:rsidRPr="00123545">
        <w:rPr>
          <w:spacing w:val="-2"/>
          <w:lang w:val="ru-RU"/>
        </w:rPr>
        <w:t>в</w:t>
      </w:r>
      <w:r w:rsidRPr="00123545">
        <w:rPr>
          <w:spacing w:val="-5"/>
          <w:lang w:val="ru-RU"/>
        </w:rPr>
        <w:t>е</w:t>
      </w:r>
      <w:r w:rsidRPr="00123545">
        <w:rPr>
          <w:spacing w:val="-1"/>
          <w:lang w:val="ru-RU"/>
        </w:rPr>
        <w:t>з</w:t>
      </w:r>
      <w:r w:rsidRPr="00123545">
        <w:rPr>
          <w:lang w:val="ru-RU"/>
        </w:rPr>
        <w:t>а  из</w:t>
      </w:r>
      <w:r w:rsidRPr="00123545">
        <w:rPr>
          <w:spacing w:val="35"/>
          <w:lang w:val="ru-RU"/>
        </w:rPr>
        <w:t xml:space="preserve"> </w:t>
      </w:r>
      <w:r w:rsidRPr="00123545">
        <w:rPr>
          <w:spacing w:val="1"/>
          <w:lang w:val="ru-RU"/>
        </w:rPr>
        <w:t>п</w:t>
      </w:r>
      <w:r w:rsidRPr="00123545">
        <w:rPr>
          <w:lang w:val="ru-RU"/>
        </w:rPr>
        <w:t>ос</w:t>
      </w:r>
      <w:r w:rsidRPr="00123545">
        <w:rPr>
          <w:spacing w:val="4"/>
          <w:lang w:val="ru-RU"/>
        </w:rPr>
        <w:t>т</w:t>
      </w:r>
      <w:r w:rsidRPr="00123545">
        <w:rPr>
          <w:spacing w:val="-3"/>
          <w:lang w:val="ru-RU"/>
        </w:rPr>
        <w:t>у</w:t>
      </w:r>
      <w:r w:rsidRPr="00123545">
        <w:rPr>
          <w:spacing w:val="1"/>
          <w:lang w:val="ru-RU"/>
        </w:rPr>
        <w:t>п</w:t>
      </w:r>
      <w:r w:rsidRPr="00123545">
        <w:rPr>
          <w:spacing w:val="5"/>
          <w:lang w:val="ru-RU"/>
        </w:rPr>
        <w:t>к</w:t>
      </w:r>
      <w:r w:rsidRPr="00123545">
        <w:rPr>
          <w:lang w:val="ru-RU"/>
        </w:rPr>
        <w:t>а</w:t>
      </w:r>
      <w:r w:rsidRPr="00123545">
        <w:rPr>
          <w:spacing w:val="54"/>
          <w:lang w:val="ru-RU"/>
        </w:rPr>
        <w:t xml:space="preserve"> </w:t>
      </w:r>
      <w:r w:rsidRPr="00123545">
        <w:rPr>
          <w:spacing w:val="2"/>
          <w:lang w:val="ru-RU"/>
        </w:rPr>
        <w:t>ј</w:t>
      </w:r>
      <w:r w:rsidRPr="00123545">
        <w:rPr>
          <w:lang w:val="ru-RU"/>
        </w:rPr>
        <w:t>ав</w:t>
      </w:r>
      <w:r w:rsidRPr="00123545">
        <w:rPr>
          <w:spacing w:val="-2"/>
          <w:lang w:val="ru-RU"/>
        </w:rPr>
        <w:t>н</w:t>
      </w:r>
      <w:r w:rsidRPr="00123545">
        <w:rPr>
          <w:lang w:val="ru-RU"/>
        </w:rPr>
        <w:t>е</w:t>
      </w:r>
      <w:r w:rsidRPr="00123545">
        <w:rPr>
          <w:w w:val="103"/>
          <w:lang/>
        </w:rPr>
        <w:t xml:space="preserve"> </w:t>
      </w:r>
      <w:r w:rsidRPr="00123545">
        <w:rPr>
          <w:spacing w:val="-2"/>
          <w:w w:val="103"/>
          <w:lang w:val="ru-RU"/>
        </w:rPr>
        <w:t>н</w:t>
      </w:r>
      <w:r w:rsidRPr="00123545">
        <w:rPr>
          <w:spacing w:val="2"/>
          <w:w w:val="103"/>
          <w:lang w:val="ru-RU"/>
        </w:rPr>
        <w:t>а</w:t>
      </w:r>
      <w:r w:rsidRPr="00123545">
        <w:rPr>
          <w:spacing w:val="-6"/>
          <w:w w:val="103"/>
          <w:lang w:val="ru-RU"/>
        </w:rPr>
        <w:t>б</w:t>
      </w:r>
      <w:r w:rsidRPr="00123545">
        <w:rPr>
          <w:w w:val="103"/>
          <w:lang w:val="ru-RU"/>
        </w:rPr>
        <w:t>ав</w:t>
      </w:r>
      <w:r w:rsidRPr="00123545">
        <w:rPr>
          <w:spacing w:val="3"/>
          <w:w w:val="103"/>
          <w:lang w:val="ru-RU"/>
        </w:rPr>
        <w:t>к</w:t>
      </w:r>
      <w:r w:rsidRPr="00123545">
        <w:rPr>
          <w:w w:val="103"/>
          <w:lang w:val="ru-RU"/>
        </w:rPr>
        <w:t xml:space="preserve">е, </w:t>
      </w:r>
      <w:r w:rsidRPr="00123545">
        <w:rPr>
          <w:spacing w:val="-5"/>
          <w:lang w:val="ru-RU"/>
        </w:rPr>
        <w:t>о</w:t>
      </w:r>
      <w:r w:rsidRPr="00123545">
        <w:rPr>
          <w:spacing w:val="-1"/>
          <w:lang w:val="ru-RU"/>
        </w:rPr>
        <w:t>д</w:t>
      </w:r>
      <w:r w:rsidRPr="00123545">
        <w:rPr>
          <w:spacing w:val="-2"/>
          <w:lang w:val="ru-RU"/>
        </w:rPr>
        <w:t>н</w:t>
      </w:r>
      <w:r w:rsidRPr="00123545">
        <w:rPr>
          <w:lang w:val="ru-RU"/>
        </w:rPr>
        <w:t>о</w:t>
      </w:r>
      <w:r w:rsidRPr="00123545">
        <w:rPr>
          <w:spacing w:val="2"/>
          <w:lang w:val="ru-RU"/>
        </w:rPr>
        <w:t>с</w:t>
      </w:r>
      <w:r w:rsidRPr="00123545">
        <w:rPr>
          <w:spacing w:val="-2"/>
          <w:lang w:val="ru-RU"/>
        </w:rPr>
        <w:t>н</w:t>
      </w:r>
      <w:r w:rsidRPr="00123545">
        <w:rPr>
          <w:lang w:val="ru-RU"/>
        </w:rPr>
        <w:t>о</w:t>
      </w:r>
      <w:r w:rsidRPr="00123545">
        <w:rPr>
          <w:spacing w:val="25"/>
          <w:lang w:val="ru-RU"/>
        </w:rPr>
        <w:t xml:space="preserve"> </w:t>
      </w:r>
      <w:r w:rsidRPr="00123545">
        <w:rPr>
          <w:spacing w:val="-1"/>
          <w:lang w:val="ru-RU"/>
        </w:rPr>
        <w:t>з</w:t>
      </w:r>
      <w:r w:rsidRPr="00123545">
        <w:rPr>
          <w:lang w:val="ru-RU"/>
        </w:rPr>
        <w:t>а</w:t>
      </w:r>
      <w:r w:rsidRPr="00123545">
        <w:rPr>
          <w:spacing w:val="8"/>
          <w:lang w:val="ru-RU"/>
        </w:rPr>
        <w:t xml:space="preserve"> </w:t>
      </w:r>
      <w:r w:rsidRPr="00123545">
        <w:rPr>
          <w:spacing w:val="2"/>
          <w:lang w:val="ru-RU"/>
        </w:rPr>
        <w:t>и</w:t>
      </w:r>
      <w:r w:rsidRPr="00123545">
        <w:rPr>
          <w:spacing w:val="-1"/>
          <w:lang w:val="ru-RU"/>
        </w:rPr>
        <w:t>з</w:t>
      </w:r>
      <w:r w:rsidRPr="00123545">
        <w:rPr>
          <w:lang w:val="ru-RU"/>
        </w:rPr>
        <w:t>вр</w:t>
      </w:r>
      <w:r w:rsidRPr="00123545">
        <w:rPr>
          <w:spacing w:val="-3"/>
          <w:lang w:val="ru-RU"/>
        </w:rPr>
        <w:t>ш</w:t>
      </w:r>
      <w:r w:rsidRPr="00123545">
        <w:rPr>
          <w:lang w:val="ru-RU"/>
        </w:rPr>
        <w:t>ење</w:t>
      </w:r>
      <w:r w:rsidRPr="00123545">
        <w:rPr>
          <w:spacing w:val="34"/>
          <w:lang w:val="ru-RU"/>
        </w:rPr>
        <w:t xml:space="preserve"> </w:t>
      </w:r>
      <w:r w:rsidRPr="00123545">
        <w:rPr>
          <w:lang w:val="ru-RU"/>
        </w:rPr>
        <w:t>у</w:t>
      </w:r>
      <w:r w:rsidRPr="00123545">
        <w:rPr>
          <w:spacing w:val="-6"/>
          <w:lang w:val="ru-RU"/>
        </w:rPr>
        <w:t>г</w:t>
      </w:r>
      <w:r w:rsidRPr="00123545">
        <w:rPr>
          <w:lang w:val="ru-RU"/>
        </w:rPr>
        <w:t>о</w:t>
      </w:r>
      <w:r w:rsidRPr="00123545">
        <w:rPr>
          <w:spacing w:val="-2"/>
          <w:lang w:val="ru-RU"/>
        </w:rPr>
        <w:t>в</w:t>
      </w:r>
      <w:r w:rsidRPr="00123545">
        <w:rPr>
          <w:lang w:val="ru-RU"/>
        </w:rPr>
        <w:t>ор</w:t>
      </w:r>
      <w:r w:rsidRPr="00123545">
        <w:rPr>
          <w:spacing w:val="-2"/>
          <w:lang w:val="ru-RU"/>
        </w:rPr>
        <w:t>н</w:t>
      </w:r>
      <w:r w:rsidRPr="00123545">
        <w:rPr>
          <w:lang w:val="ru-RU"/>
        </w:rPr>
        <w:t>их</w:t>
      </w:r>
      <w:r w:rsidRPr="00123545">
        <w:rPr>
          <w:spacing w:val="32"/>
          <w:lang w:val="ru-RU"/>
        </w:rPr>
        <w:t xml:space="preserve"> </w:t>
      </w:r>
      <w:r w:rsidRPr="00123545">
        <w:rPr>
          <w:lang w:val="ru-RU"/>
        </w:rPr>
        <w:t>о</w:t>
      </w:r>
      <w:r w:rsidRPr="00123545">
        <w:rPr>
          <w:spacing w:val="-6"/>
          <w:lang w:val="ru-RU"/>
        </w:rPr>
        <w:t>б</w:t>
      </w:r>
      <w:r w:rsidRPr="00123545">
        <w:rPr>
          <w:lang w:val="ru-RU"/>
        </w:rPr>
        <w:t>а</w:t>
      </w:r>
      <w:r w:rsidRPr="00123545">
        <w:rPr>
          <w:spacing w:val="-2"/>
          <w:lang w:val="ru-RU"/>
        </w:rPr>
        <w:t>в</w:t>
      </w:r>
      <w:r w:rsidRPr="00123545">
        <w:rPr>
          <w:spacing w:val="-5"/>
          <w:lang w:val="ru-RU"/>
        </w:rPr>
        <w:t>е</w:t>
      </w:r>
      <w:r w:rsidRPr="00123545">
        <w:rPr>
          <w:spacing w:val="-4"/>
          <w:lang w:val="ru-RU"/>
        </w:rPr>
        <w:t>з</w:t>
      </w:r>
      <w:r w:rsidRPr="00123545">
        <w:rPr>
          <w:lang w:val="ru-RU"/>
        </w:rPr>
        <w:t>а,</w:t>
      </w:r>
      <w:r w:rsidRPr="00123545">
        <w:rPr>
          <w:spacing w:val="29"/>
          <w:lang w:val="ru-RU"/>
        </w:rPr>
        <w:t xml:space="preserve"> </w:t>
      </w:r>
      <w:r w:rsidRPr="00123545">
        <w:rPr>
          <w:spacing w:val="-3"/>
          <w:lang w:val="ru-RU"/>
        </w:rPr>
        <w:t>б</w:t>
      </w:r>
      <w:r w:rsidRPr="00123545">
        <w:rPr>
          <w:spacing w:val="-2"/>
          <w:lang w:val="ru-RU"/>
        </w:rPr>
        <w:t>е</w:t>
      </w:r>
      <w:r w:rsidRPr="00123545">
        <w:rPr>
          <w:lang w:val="ru-RU"/>
        </w:rPr>
        <w:t>з</w:t>
      </w:r>
      <w:r w:rsidRPr="00123545">
        <w:rPr>
          <w:spacing w:val="11"/>
          <w:lang w:val="ru-RU"/>
        </w:rPr>
        <w:t xml:space="preserve"> </w:t>
      </w:r>
      <w:r w:rsidRPr="00123545">
        <w:rPr>
          <w:lang w:val="ru-RU"/>
        </w:rPr>
        <w:t>о</w:t>
      </w:r>
      <w:r w:rsidRPr="00123545">
        <w:rPr>
          <w:spacing w:val="-3"/>
          <w:lang w:val="ru-RU"/>
        </w:rPr>
        <w:t>б</w:t>
      </w:r>
      <w:r w:rsidRPr="00123545">
        <w:rPr>
          <w:spacing w:val="-1"/>
          <w:lang w:val="ru-RU"/>
        </w:rPr>
        <w:t>з</w:t>
      </w:r>
      <w:r w:rsidRPr="00123545">
        <w:rPr>
          <w:lang w:val="ru-RU"/>
        </w:rPr>
        <w:t>ира</w:t>
      </w:r>
      <w:r w:rsidRPr="00123545">
        <w:rPr>
          <w:spacing w:val="22"/>
          <w:lang w:val="ru-RU"/>
        </w:rPr>
        <w:t xml:space="preserve"> </w:t>
      </w:r>
      <w:r w:rsidRPr="00123545">
        <w:rPr>
          <w:spacing w:val="-2"/>
          <w:lang w:val="ru-RU"/>
        </w:rPr>
        <w:t>н</w:t>
      </w:r>
      <w:r w:rsidRPr="00123545">
        <w:rPr>
          <w:lang w:val="ru-RU"/>
        </w:rPr>
        <w:t>а</w:t>
      </w:r>
      <w:r w:rsidRPr="00123545">
        <w:rPr>
          <w:spacing w:val="9"/>
          <w:lang w:val="ru-RU"/>
        </w:rPr>
        <w:t xml:space="preserve"> </w:t>
      </w:r>
      <w:r w:rsidRPr="00123545">
        <w:rPr>
          <w:spacing w:val="-1"/>
          <w:lang w:val="ru-RU"/>
        </w:rPr>
        <w:t>б</w:t>
      </w:r>
      <w:r w:rsidRPr="00123545">
        <w:rPr>
          <w:lang w:val="ru-RU"/>
        </w:rPr>
        <w:t>рој</w:t>
      </w:r>
      <w:r w:rsidRPr="00123545">
        <w:rPr>
          <w:spacing w:val="15"/>
          <w:lang w:val="ru-RU"/>
        </w:rPr>
        <w:t xml:space="preserve"> </w:t>
      </w:r>
      <w:r w:rsidRPr="00123545">
        <w:rPr>
          <w:spacing w:val="1"/>
          <w:w w:val="103"/>
          <w:lang w:val="ru-RU"/>
        </w:rPr>
        <w:t>п</w:t>
      </w:r>
      <w:r w:rsidRPr="00123545">
        <w:rPr>
          <w:spacing w:val="-5"/>
          <w:w w:val="103"/>
          <w:lang w:val="ru-RU"/>
        </w:rPr>
        <w:t>о</w:t>
      </w:r>
      <w:r w:rsidRPr="00123545">
        <w:rPr>
          <w:spacing w:val="-1"/>
          <w:w w:val="103"/>
          <w:lang w:val="ru-RU"/>
        </w:rPr>
        <w:t>д</w:t>
      </w:r>
      <w:r w:rsidRPr="00123545">
        <w:rPr>
          <w:w w:val="103"/>
          <w:lang w:val="ru-RU"/>
        </w:rPr>
        <w:t>и</w:t>
      </w:r>
      <w:r w:rsidRPr="00123545">
        <w:rPr>
          <w:spacing w:val="-1"/>
          <w:w w:val="103"/>
          <w:lang w:val="ru-RU"/>
        </w:rPr>
        <w:t>з</w:t>
      </w:r>
      <w:r w:rsidRPr="00123545">
        <w:rPr>
          <w:spacing w:val="-2"/>
          <w:w w:val="103"/>
          <w:lang w:val="ru-RU"/>
        </w:rPr>
        <w:t>в</w:t>
      </w:r>
      <w:r w:rsidRPr="00123545">
        <w:rPr>
          <w:w w:val="103"/>
          <w:lang w:val="ru-RU"/>
        </w:rPr>
        <w:t>о</w:t>
      </w:r>
      <w:r w:rsidRPr="00123545">
        <w:rPr>
          <w:spacing w:val="2"/>
          <w:w w:val="103"/>
          <w:lang w:val="ru-RU"/>
        </w:rPr>
        <w:t>ђ</w:t>
      </w:r>
      <w:r w:rsidRPr="00123545">
        <w:rPr>
          <w:spacing w:val="-5"/>
          <w:w w:val="103"/>
          <w:lang w:val="ru-RU"/>
        </w:rPr>
        <w:t>а</w:t>
      </w:r>
      <w:r w:rsidRPr="00123545">
        <w:rPr>
          <w:w w:val="103"/>
          <w:lang w:val="ru-RU"/>
        </w:rPr>
        <w:t>ча.</w:t>
      </w:r>
    </w:p>
    <w:p w:rsidR="00F46FB3" w:rsidRPr="00123545" w:rsidRDefault="00F46FB3" w:rsidP="00F46FB3">
      <w:pPr>
        <w:tabs>
          <w:tab w:val="left" w:pos="1350"/>
        </w:tabs>
        <w:spacing w:before="7" w:line="247" w:lineRule="auto"/>
        <w:ind w:left="122" w:right="78" w:hanging="122"/>
        <w:jc w:val="center"/>
        <w:rPr>
          <w:b/>
          <w:w w:val="103"/>
          <w:lang/>
        </w:rPr>
      </w:pPr>
      <w:r w:rsidRPr="00123545">
        <w:rPr>
          <w:b/>
          <w:w w:val="103"/>
          <w:lang w:val="ru-RU"/>
        </w:rPr>
        <w:t>Члан 2б.</w:t>
      </w:r>
    </w:p>
    <w:p w:rsidR="00F46FB3" w:rsidRPr="00123545" w:rsidRDefault="00F46FB3" w:rsidP="00F46FB3">
      <w:pPr>
        <w:tabs>
          <w:tab w:val="left" w:pos="1350"/>
        </w:tabs>
        <w:ind w:left="4432" w:right="4428"/>
        <w:jc w:val="both"/>
        <w:rPr>
          <w:lang/>
        </w:rPr>
      </w:pPr>
    </w:p>
    <w:p w:rsidR="00F46FB3" w:rsidRPr="00123545" w:rsidRDefault="00F46FB3" w:rsidP="00F46FB3">
      <w:pPr>
        <w:tabs>
          <w:tab w:val="left" w:pos="1350"/>
        </w:tabs>
        <w:spacing w:before="7" w:line="250" w:lineRule="auto"/>
        <w:ind w:left="122" w:right="81" w:hanging="122"/>
        <w:jc w:val="both"/>
        <w:rPr>
          <w:spacing w:val="36"/>
          <w:lang/>
        </w:rPr>
      </w:pPr>
      <w:r w:rsidRPr="00123545">
        <w:rPr>
          <w:noProof/>
        </w:rPr>
        <w:pict>
          <v:group id="_x0000_s1031" style="position:absolute;left:0;text-align:left;margin-left:436.1pt;margin-top:11.25pt;width:2.9pt;height:0;z-index:-251649024;mso-position-horizontal-relative:page" coordorigin="8722,225" coordsize="58,0">
            <v:shape id="_x0000_s1032" style="position:absolute;left:8722;top:225;width:58;height:0" coordorigin="8722,225" coordsize="58,0" path="m8722,225r57,e" filled="f" strokeweight=".94pt">
              <v:path arrowok="t"/>
            </v:shape>
            <w10:wrap anchorx="page"/>
          </v:group>
        </w:pict>
      </w:r>
      <w:r w:rsidRPr="00123545">
        <w:rPr>
          <w:spacing w:val="-9"/>
          <w:lang w:val="ru-RU"/>
        </w:rPr>
        <w:t>У</w:t>
      </w:r>
      <w:r w:rsidRPr="00123545">
        <w:rPr>
          <w:spacing w:val="-4"/>
          <w:lang w:val="ru-RU"/>
        </w:rPr>
        <w:t>г</w:t>
      </w:r>
      <w:r w:rsidRPr="00123545">
        <w:rPr>
          <w:lang w:val="ru-RU"/>
        </w:rPr>
        <w:t>о</w:t>
      </w:r>
      <w:r w:rsidRPr="00123545">
        <w:rPr>
          <w:spacing w:val="-2"/>
          <w:lang w:val="ru-RU"/>
        </w:rPr>
        <w:t>в</w:t>
      </w:r>
      <w:r w:rsidRPr="00123545">
        <w:rPr>
          <w:lang w:val="ru-RU"/>
        </w:rPr>
        <w:t>оре</w:t>
      </w:r>
      <w:r w:rsidRPr="00123545">
        <w:rPr>
          <w:spacing w:val="-2"/>
          <w:lang w:val="ru-RU"/>
        </w:rPr>
        <w:t>н</w:t>
      </w:r>
      <w:r w:rsidRPr="00123545">
        <w:rPr>
          <w:lang w:val="ru-RU"/>
        </w:rPr>
        <w:t xml:space="preserve">е </w:t>
      </w:r>
      <w:r w:rsidRPr="00123545">
        <w:rPr>
          <w:spacing w:val="3"/>
          <w:lang w:val="ru-RU"/>
        </w:rPr>
        <w:t xml:space="preserve"> </w:t>
      </w:r>
      <w:r w:rsidRPr="00123545">
        <w:rPr>
          <w:spacing w:val="1"/>
          <w:lang w:val="ru-RU"/>
        </w:rPr>
        <w:t>п</w:t>
      </w:r>
      <w:r w:rsidRPr="00123545">
        <w:rPr>
          <w:lang w:val="ru-RU"/>
        </w:rPr>
        <w:t>ос</w:t>
      </w:r>
      <w:r w:rsidRPr="00123545">
        <w:rPr>
          <w:spacing w:val="1"/>
          <w:lang w:val="ru-RU"/>
        </w:rPr>
        <w:t>л</w:t>
      </w:r>
      <w:r w:rsidRPr="00123545">
        <w:rPr>
          <w:lang w:val="ru-RU"/>
        </w:rPr>
        <w:t>о</w:t>
      </w:r>
      <w:r w:rsidRPr="00123545">
        <w:rPr>
          <w:spacing w:val="-2"/>
          <w:lang w:val="ru-RU"/>
        </w:rPr>
        <w:t>в</w:t>
      </w:r>
      <w:r w:rsidRPr="00123545">
        <w:rPr>
          <w:lang w:val="ru-RU"/>
        </w:rPr>
        <w:t xml:space="preserve">е, </w:t>
      </w:r>
      <w:r w:rsidRPr="00123545">
        <w:rPr>
          <w:spacing w:val="1"/>
          <w:lang w:val="ru-RU"/>
        </w:rPr>
        <w:t xml:space="preserve"> </w:t>
      </w:r>
      <w:r w:rsidRPr="00123545">
        <w:rPr>
          <w:lang w:val="ru-RU"/>
        </w:rPr>
        <w:t>у</w:t>
      </w:r>
      <w:r w:rsidRPr="00123545">
        <w:rPr>
          <w:spacing w:val="31"/>
          <w:lang w:val="ru-RU"/>
        </w:rPr>
        <w:t xml:space="preserve"> </w:t>
      </w:r>
      <w:r w:rsidRPr="00123545">
        <w:rPr>
          <w:lang w:val="ru-RU"/>
        </w:rPr>
        <w:t>с</w:t>
      </w:r>
      <w:r w:rsidRPr="00123545">
        <w:rPr>
          <w:spacing w:val="3"/>
          <w:lang w:val="ru-RU"/>
        </w:rPr>
        <w:t>к</w:t>
      </w:r>
      <w:r w:rsidRPr="00123545">
        <w:rPr>
          <w:spacing w:val="-1"/>
          <w:lang w:val="ru-RU"/>
        </w:rPr>
        <w:t>л</w:t>
      </w:r>
      <w:r w:rsidRPr="00123545">
        <w:rPr>
          <w:lang w:val="ru-RU"/>
        </w:rPr>
        <w:t>а</w:t>
      </w:r>
      <w:r w:rsidRPr="00123545">
        <w:rPr>
          <w:spacing w:val="-1"/>
          <w:lang w:val="ru-RU"/>
        </w:rPr>
        <w:t>д</w:t>
      </w:r>
      <w:r w:rsidRPr="00123545">
        <w:rPr>
          <w:lang w:val="ru-RU"/>
        </w:rPr>
        <w:t>у</w:t>
      </w:r>
      <w:r w:rsidRPr="00123545">
        <w:rPr>
          <w:spacing w:val="47"/>
          <w:lang w:val="ru-RU"/>
        </w:rPr>
        <w:t xml:space="preserve"> </w:t>
      </w:r>
      <w:r w:rsidRPr="00123545">
        <w:rPr>
          <w:spacing w:val="2"/>
          <w:lang w:val="ru-RU"/>
        </w:rPr>
        <w:t>с</w:t>
      </w:r>
      <w:r w:rsidRPr="00123545">
        <w:rPr>
          <w:lang w:val="ru-RU"/>
        </w:rPr>
        <w:t>а</w:t>
      </w:r>
      <w:r w:rsidRPr="00123545">
        <w:rPr>
          <w:spacing w:val="36"/>
          <w:lang w:val="ru-RU"/>
        </w:rPr>
        <w:t xml:space="preserve"> </w:t>
      </w:r>
      <w:r w:rsidRPr="00123545">
        <w:rPr>
          <w:lang w:val="ru-RU"/>
        </w:rPr>
        <w:t>П</w:t>
      </w:r>
      <w:r w:rsidRPr="00123545">
        <w:rPr>
          <w:spacing w:val="2"/>
          <w:lang w:val="ru-RU"/>
        </w:rPr>
        <w:t>о</w:t>
      </w:r>
      <w:r w:rsidRPr="00123545">
        <w:rPr>
          <w:spacing w:val="1"/>
          <w:lang w:val="ru-RU"/>
        </w:rPr>
        <w:t>н</w:t>
      </w:r>
      <w:r w:rsidRPr="00123545">
        <w:rPr>
          <w:spacing w:val="-8"/>
          <w:lang w:val="ru-RU"/>
        </w:rPr>
        <w:t>у</w:t>
      </w:r>
      <w:r w:rsidRPr="00123545">
        <w:rPr>
          <w:spacing w:val="-3"/>
          <w:lang w:val="ru-RU"/>
        </w:rPr>
        <w:t>д</w:t>
      </w:r>
      <w:r w:rsidRPr="00123545">
        <w:rPr>
          <w:lang w:val="ru-RU"/>
        </w:rPr>
        <w:t>ом  и</w:t>
      </w:r>
      <w:r w:rsidRPr="00123545">
        <w:rPr>
          <w:spacing w:val="39"/>
          <w:lang w:val="ru-RU"/>
        </w:rPr>
        <w:t xml:space="preserve"> </w:t>
      </w:r>
      <w:r w:rsidRPr="00123545">
        <w:rPr>
          <w:spacing w:val="-1"/>
          <w:lang w:val="ru-RU"/>
        </w:rPr>
        <w:t>С</w:t>
      </w:r>
      <w:r w:rsidRPr="00123545">
        <w:rPr>
          <w:spacing w:val="1"/>
          <w:lang w:val="ru-RU"/>
        </w:rPr>
        <w:t>п</w:t>
      </w:r>
      <w:r w:rsidRPr="00123545">
        <w:rPr>
          <w:lang w:val="ru-RU"/>
        </w:rPr>
        <w:t>ор</w:t>
      </w:r>
      <w:r w:rsidRPr="00123545">
        <w:rPr>
          <w:spacing w:val="-3"/>
          <w:lang w:val="ru-RU"/>
        </w:rPr>
        <w:t>а</w:t>
      </w:r>
      <w:r w:rsidRPr="00123545">
        <w:rPr>
          <w:spacing w:val="-4"/>
          <w:lang w:val="ru-RU"/>
        </w:rPr>
        <w:t>з</w:t>
      </w:r>
      <w:r w:rsidRPr="00123545">
        <w:rPr>
          <w:spacing w:val="-5"/>
          <w:lang w:val="ru-RU"/>
        </w:rPr>
        <w:t>у</w:t>
      </w:r>
      <w:r w:rsidRPr="00123545">
        <w:rPr>
          <w:spacing w:val="2"/>
          <w:lang w:val="ru-RU"/>
        </w:rPr>
        <w:t>м</w:t>
      </w:r>
      <w:r w:rsidRPr="00123545">
        <w:rPr>
          <w:lang w:val="ru-RU"/>
        </w:rPr>
        <w:t>о</w:t>
      </w:r>
      <w:r w:rsidRPr="00123545">
        <w:rPr>
          <w:spacing w:val="-1"/>
          <w:lang w:val="ru-RU"/>
        </w:rPr>
        <w:t>м</w:t>
      </w:r>
      <w:r w:rsidRPr="00123545">
        <w:rPr>
          <w:lang w:val="ru-RU"/>
        </w:rPr>
        <w:t xml:space="preserve">, </w:t>
      </w:r>
      <w:r w:rsidRPr="00123545">
        <w:rPr>
          <w:spacing w:val="13"/>
          <w:lang w:val="ru-RU"/>
        </w:rPr>
        <w:t xml:space="preserve"> </w:t>
      </w:r>
      <w:r w:rsidRPr="00123545">
        <w:rPr>
          <w:spacing w:val="-1"/>
          <w:lang w:val="ru-RU"/>
        </w:rPr>
        <w:t>б</w:t>
      </w:r>
      <w:r w:rsidRPr="00123545">
        <w:rPr>
          <w:lang w:val="ru-RU"/>
        </w:rPr>
        <w:t>р.</w:t>
      </w:r>
      <w:r w:rsidRPr="00123545">
        <w:rPr>
          <w:spacing w:val="40"/>
          <w:lang w:val="ru-RU"/>
        </w:rPr>
        <w:t xml:space="preserve"> </w:t>
      </w:r>
      <w:r w:rsidRPr="00123545">
        <w:rPr>
          <w:lang w:val="ru-RU"/>
        </w:rPr>
        <w:t>_</w:t>
      </w:r>
      <w:r w:rsidRPr="00123545">
        <w:rPr>
          <w:lang/>
        </w:rPr>
        <w:t>_____</w:t>
      </w:r>
      <w:r w:rsidRPr="00123545">
        <w:rPr>
          <w:spacing w:val="33"/>
          <w:lang w:val="ru-RU"/>
        </w:rPr>
        <w:t xml:space="preserve"> </w:t>
      </w:r>
      <w:r w:rsidRPr="00123545">
        <w:rPr>
          <w:spacing w:val="-2"/>
          <w:lang w:val="ru-RU"/>
        </w:rPr>
        <w:t>о</w:t>
      </w:r>
      <w:r w:rsidRPr="00123545">
        <w:rPr>
          <w:lang w:val="ru-RU"/>
        </w:rPr>
        <w:t>д</w:t>
      </w:r>
      <w:r w:rsidRPr="00123545">
        <w:rPr>
          <w:spacing w:val="37"/>
          <w:lang w:val="ru-RU"/>
        </w:rPr>
        <w:t xml:space="preserve"> </w:t>
      </w:r>
      <w:r w:rsidRPr="00123545">
        <w:rPr>
          <w:lang w:val="ru-RU"/>
        </w:rPr>
        <w:t>_</w:t>
      </w:r>
      <w:r w:rsidRPr="00123545">
        <w:rPr>
          <w:lang/>
        </w:rPr>
        <w:t>______</w:t>
      </w:r>
      <w:r w:rsidRPr="00123545">
        <w:rPr>
          <w:lang w:val="ru-RU"/>
        </w:rPr>
        <w:t>,</w:t>
      </w:r>
    </w:p>
    <w:p w:rsidR="00F46FB3" w:rsidRPr="00123545" w:rsidRDefault="00F46FB3" w:rsidP="00F46FB3">
      <w:pPr>
        <w:tabs>
          <w:tab w:val="left" w:pos="1350"/>
        </w:tabs>
        <w:spacing w:before="7" w:line="250" w:lineRule="auto"/>
        <w:ind w:left="122" w:right="81" w:hanging="122"/>
        <w:jc w:val="both"/>
        <w:rPr>
          <w:lang w:val="ru-RU"/>
        </w:rPr>
      </w:pPr>
      <w:r w:rsidRPr="00123545">
        <w:rPr>
          <w:spacing w:val="-1"/>
          <w:lang w:val="ru-RU"/>
        </w:rPr>
        <w:t>з</w:t>
      </w:r>
      <w:r w:rsidRPr="00123545">
        <w:rPr>
          <w:spacing w:val="-3"/>
          <w:lang w:val="ru-RU"/>
        </w:rPr>
        <w:t>а</w:t>
      </w:r>
      <w:r w:rsidRPr="00123545">
        <w:rPr>
          <w:spacing w:val="2"/>
          <w:lang w:val="ru-RU"/>
        </w:rPr>
        <w:t>ј</w:t>
      </w:r>
      <w:r w:rsidRPr="00123545">
        <w:rPr>
          <w:spacing w:val="-5"/>
          <w:lang w:val="ru-RU"/>
        </w:rPr>
        <w:t>е</w:t>
      </w:r>
      <w:r w:rsidRPr="00123545">
        <w:rPr>
          <w:spacing w:val="-1"/>
          <w:lang w:val="ru-RU"/>
        </w:rPr>
        <w:t>д</w:t>
      </w:r>
      <w:r w:rsidRPr="00123545">
        <w:rPr>
          <w:spacing w:val="-2"/>
          <w:lang w:val="ru-RU"/>
        </w:rPr>
        <w:t>н</w:t>
      </w:r>
      <w:r w:rsidRPr="00123545">
        <w:rPr>
          <w:lang w:val="ru-RU"/>
        </w:rPr>
        <w:t>ич</w:t>
      </w:r>
      <w:r w:rsidRPr="00123545">
        <w:rPr>
          <w:spacing w:val="1"/>
          <w:lang w:val="ru-RU"/>
        </w:rPr>
        <w:t>к</w:t>
      </w:r>
      <w:r w:rsidRPr="00123545">
        <w:rPr>
          <w:lang w:val="ru-RU"/>
        </w:rPr>
        <w:t xml:space="preserve">и </w:t>
      </w:r>
      <w:r w:rsidRPr="00123545">
        <w:rPr>
          <w:spacing w:val="6"/>
          <w:lang w:val="ru-RU"/>
        </w:rPr>
        <w:t xml:space="preserve"> </w:t>
      </w:r>
      <w:r w:rsidRPr="00123545">
        <w:rPr>
          <w:spacing w:val="2"/>
          <w:w w:val="103"/>
          <w:lang w:val="ru-RU"/>
        </w:rPr>
        <w:t>и</w:t>
      </w:r>
      <w:r w:rsidRPr="00123545">
        <w:rPr>
          <w:spacing w:val="-1"/>
          <w:w w:val="103"/>
          <w:lang w:val="ru-RU"/>
        </w:rPr>
        <w:t>з</w:t>
      </w:r>
      <w:r w:rsidRPr="00123545">
        <w:rPr>
          <w:w w:val="103"/>
          <w:lang w:val="ru-RU"/>
        </w:rPr>
        <w:t>вр</w:t>
      </w:r>
      <w:r w:rsidRPr="00123545">
        <w:rPr>
          <w:spacing w:val="-3"/>
          <w:w w:val="103"/>
          <w:lang w:val="ru-RU"/>
        </w:rPr>
        <w:t>ш</w:t>
      </w:r>
      <w:r w:rsidRPr="00123545">
        <w:rPr>
          <w:w w:val="103"/>
          <w:lang w:val="ru-RU"/>
        </w:rPr>
        <w:t xml:space="preserve">ава </w:t>
      </w:r>
      <w:r w:rsidRPr="00123545">
        <w:rPr>
          <w:spacing w:val="-1"/>
          <w:lang w:val="ru-RU"/>
        </w:rPr>
        <w:t>г</w:t>
      </w:r>
      <w:r w:rsidRPr="00123545">
        <w:rPr>
          <w:lang w:val="ru-RU"/>
        </w:rPr>
        <w:t>р</w:t>
      </w:r>
      <w:r w:rsidRPr="00123545">
        <w:rPr>
          <w:spacing w:val="-5"/>
          <w:lang w:val="ru-RU"/>
        </w:rPr>
        <w:t>у</w:t>
      </w:r>
      <w:r w:rsidRPr="00123545">
        <w:rPr>
          <w:spacing w:val="1"/>
          <w:lang w:val="ru-RU"/>
        </w:rPr>
        <w:t>п</w:t>
      </w:r>
      <w:r w:rsidRPr="00123545">
        <w:rPr>
          <w:lang w:val="ru-RU"/>
        </w:rPr>
        <w:t>а</w:t>
      </w:r>
      <w:r w:rsidRPr="00123545">
        <w:rPr>
          <w:spacing w:val="17"/>
          <w:lang w:val="ru-RU"/>
        </w:rPr>
        <w:t xml:space="preserve"> извођача</w:t>
      </w:r>
      <w:r w:rsidRPr="00123545">
        <w:rPr>
          <w:lang w:val="ru-RU"/>
        </w:rPr>
        <w:t>,</w:t>
      </w:r>
      <w:r w:rsidRPr="00123545">
        <w:rPr>
          <w:spacing w:val="32"/>
          <w:lang w:val="ru-RU"/>
        </w:rPr>
        <w:t xml:space="preserve"> </w:t>
      </w:r>
      <w:r w:rsidRPr="00123545">
        <w:rPr>
          <w:spacing w:val="1"/>
          <w:lang w:val="ru-RU"/>
        </w:rPr>
        <w:t>к</w:t>
      </w:r>
      <w:r w:rsidRPr="00123545">
        <w:rPr>
          <w:spacing w:val="-3"/>
          <w:lang w:val="ru-RU"/>
        </w:rPr>
        <w:t>о</w:t>
      </w:r>
      <w:r w:rsidRPr="00123545">
        <w:rPr>
          <w:spacing w:val="2"/>
          <w:lang w:val="ru-RU"/>
        </w:rPr>
        <w:t>ј</w:t>
      </w:r>
      <w:r w:rsidRPr="00123545">
        <w:rPr>
          <w:lang w:val="ru-RU"/>
        </w:rPr>
        <w:t>у</w:t>
      </w:r>
      <w:r w:rsidRPr="00123545">
        <w:rPr>
          <w:spacing w:val="9"/>
          <w:lang w:val="ru-RU"/>
        </w:rPr>
        <w:t xml:space="preserve"> </w:t>
      </w:r>
      <w:r w:rsidRPr="00123545">
        <w:rPr>
          <w:w w:val="103"/>
          <w:lang w:val="ru-RU"/>
        </w:rPr>
        <w:t>ч</w:t>
      </w:r>
      <w:r w:rsidRPr="00123545">
        <w:rPr>
          <w:spacing w:val="2"/>
          <w:w w:val="103"/>
          <w:lang w:val="ru-RU"/>
        </w:rPr>
        <w:t>и</w:t>
      </w:r>
      <w:r w:rsidRPr="00123545">
        <w:rPr>
          <w:spacing w:val="-2"/>
          <w:w w:val="103"/>
          <w:lang w:val="ru-RU"/>
        </w:rPr>
        <w:t>н</w:t>
      </w:r>
      <w:r w:rsidRPr="00123545">
        <w:rPr>
          <w:w w:val="103"/>
          <w:lang w:val="ru-RU"/>
        </w:rPr>
        <w:t>е:</w:t>
      </w:r>
    </w:p>
    <w:p w:rsidR="00F46FB3" w:rsidRPr="00123545" w:rsidRDefault="00F46FB3" w:rsidP="00F46FB3">
      <w:pPr>
        <w:tabs>
          <w:tab w:val="left" w:pos="1350"/>
        </w:tabs>
        <w:spacing w:before="9"/>
        <w:ind w:left="460"/>
        <w:jc w:val="both"/>
        <w:rPr>
          <w:lang w:val="ru-RU"/>
        </w:rPr>
      </w:pPr>
      <w:r w:rsidRPr="00123545">
        <w:rPr>
          <w:w w:val="136"/>
          <w:lang w:val="ru-RU"/>
        </w:rPr>
        <w:t>• ______________</w:t>
      </w:r>
      <w:r w:rsidRPr="00123545">
        <w:rPr>
          <w:spacing w:val="39"/>
          <w:w w:val="136"/>
          <w:lang/>
        </w:rPr>
        <w:t xml:space="preserve"> </w:t>
      </w:r>
      <w:r w:rsidRPr="00123545">
        <w:rPr>
          <w:spacing w:val="1"/>
          <w:lang w:val="ru-RU"/>
        </w:rPr>
        <w:t>(</w:t>
      </w:r>
      <w:r w:rsidRPr="00123545">
        <w:rPr>
          <w:spacing w:val="-2"/>
          <w:lang w:val="ru-RU"/>
        </w:rPr>
        <w:t>на</w:t>
      </w:r>
      <w:r w:rsidRPr="00123545">
        <w:rPr>
          <w:spacing w:val="-4"/>
          <w:lang w:val="ru-RU"/>
        </w:rPr>
        <w:t>з</w:t>
      </w:r>
      <w:r w:rsidRPr="00123545">
        <w:rPr>
          <w:lang w:val="ru-RU"/>
        </w:rPr>
        <w:t>ив</w:t>
      </w:r>
      <w:r w:rsidRPr="00123545">
        <w:rPr>
          <w:spacing w:val="25"/>
          <w:lang w:val="ru-RU"/>
        </w:rPr>
        <w:t xml:space="preserve"> </w:t>
      </w:r>
      <w:r w:rsidRPr="00123545">
        <w:rPr>
          <w:spacing w:val="-5"/>
          <w:lang w:val="ru-RU"/>
        </w:rPr>
        <w:t>у</w:t>
      </w:r>
      <w:r w:rsidRPr="00123545">
        <w:rPr>
          <w:lang w:val="ru-RU"/>
        </w:rPr>
        <w:t>че</w:t>
      </w:r>
      <w:r w:rsidRPr="00123545">
        <w:rPr>
          <w:spacing w:val="2"/>
          <w:lang w:val="ru-RU"/>
        </w:rPr>
        <w:t>с</w:t>
      </w:r>
      <w:r w:rsidRPr="00123545">
        <w:rPr>
          <w:spacing w:val="-2"/>
          <w:lang w:val="ru-RU"/>
        </w:rPr>
        <w:t>н</w:t>
      </w:r>
      <w:r w:rsidRPr="00123545">
        <w:rPr>
          <w:lang w:val="ru-RU"/>
        </w:rPr>
        <w:t>и</w:t>
      </w:r>
      <w:r w:rsidRPr="00123545">
        <w:rPr>
          <w:spacing w:val="5"/>
          <w:lang w:val="ru-RU"/>
        </w:rPr>
        <w:t>к</w:t>
      </w:r>
      <w:r w:rsidRPr="00123545">
        <w:rPr>
          <w:lang w:val="ru-RU"/>
        </w:rPr>
        <w:t>а</w:t>
      </w:r>
      <w:r w:rsidRPr="00123545">
        <w:rPr>
          <w:spacing w:val="29"/>
          <w:lang w:val="ru-RU"/>
        </w:rPr>
        <w:t xml:space="preserve"> </w:t>
      </w:r>
      <w:r w:rsidRPr="00123545">
        <w:rPr>
          <w:lang w:val="ru-RU"/>
        </w:rPr>
        <w:t>у</w:t>
      </w:r>
      <w:r w:rsidRPr="00123545">
        <w:rPr>
          <w:spacing w:val="5"/>
          <w:lang w:val="ru-RU"/>
        </w:rPr>
        <w:t xml:space="preserve"> </w:t>
      </w:r>
      <w:r w:rsidRPr="00123545">
        <w:rPr>
          <w:spacing w:val="-4"/>
          <w:lang w:val="ru-RU"/>
        </w:rPr>
        <w:t>з</w:t>
      </w:r>
      <w:r w:rsidRPr="00123545">
        <w:rPr>
          <w:lang w:val="ru-RU"/>
        </w:rPr>
        <w:t>а</w:t>
      </w:r>
      <w:r w:rsidRPr="00123545">
        <w:rPr>
          <w:spacing w:val="2"/>
          <w:lang w:val="ru-RU"/>
        </w:rPr>
        <w:t>ј</w:t>
      </w:r>
      <w:r w:rsidRPr="00123545">
        <w:rPr>
          <w:spacing w:val="-5"/>
          <w:lang w:val="ru-RU"/>
        </w:rPr>
        <w:t>е</w:t>
      </w:r>
      <w:r w:rsidRPr="00123545">
        <w:rPr>
          <w:spacing w:val="1"/>
          <w:lang w:val="ru-RU"/>
        </w:rPr>
        <w:t>д</w:t>
      </w:r>
      <w:r w:rsidRPr="00123545">
        <w:rPr>
          <w:spacing w:val="-2"/>
          <w:lang w:val="ru-RU"/>
        </w:rPr>
        <w:t>н</w:t>
      </w:r>
      <w:r w:rsidRPr="00123545">
        <w:rPr>
          <w:lang w:val="ru-RU"/>
        </w:rPr>
        <w:t>ич</w:t>
      </w:r>
      <w:r w:rsidRPr="00123545">
        <w:rPr>
          <w:spacing w:val="3"/>
          <w:lang w:val="ru-RU"/>
        </w:rPr>
        <w:t>к</w:t>
      </w:r>
      <w:r w:rsidRPr="00123545">
        <w:rPr>
          <w:spacing w:val="-2"/>
          <w:lang w:val="ru-RU"/>
        </w:rPr>
        <w:t>о</w:t>
      </w:r>
      <w:r w:rsidRPr="00123545">
        <w:rPr>
          <w:lang w:val="ru-RU"/>
        </w:rPr>
        <w:t>ј</w:t>
      </w:r>
      <w:r w:rsidRPr="00123545">
        <w:rPr>
          <w:spacing w:val="38"/>
          <w:lang w:val="ru-RU"/>
        </w:rPr>
        <w:t xml:space="preserve"> </w:t>
      </w:r>
      <w:r w:rsidRPr="00123545">
        <w:rPr>
          <w:spacing w:val="1"/>
          <w:lang w:val="ru-RU"/>
        </w:rPr>
        <w:t>п</w:t>
      </w:r>
      <w:r w:rsidRPr="00123545">
        <w:rPr>
          <w:lang w:val="ru-RU"/>
        </w:rPr>
        <w:t>о</w:t>
      </w:r>
      <w:r w:rsidRPr="00123545">
        <w:rPr>
          <w:spacing w:val="1"/>
          <w:lang w:val="ru-RU"/>
        </w:rPr>
        <w:t>н</w:t>
      </w:r>
      <w:r w:rsidRPr="00123545">
        <w:rPr>
          <w:spacing w:val="-12"/>
          <w:lang w:val="ru-RU"/>
        </w:rPr>
        <w:t>у</w:t>
      </w:r>
      <w:r w:rsidRPr="00123545">
        <w:rPr>
          <w:spacing w:val="-1"/>
          <w:lang w:val="ru-RU"/>
        </w:rPr>
        <w:t>д</w:t>
      </w:r>
      <w:r w:rsidRPr="00123545">
        <w:rPr>
          <w:lang w:val="ru-RU"/>
        </w:rPr>
        <w:t>и,</w:t>
      </w:r>
      <w:r w:rsidRPr="00123545">
        <w:rPr>
          <w:spacing w:val="26"/>
          <w:lang w:val="ru-RU"/>
        </w:rPr>
        <w:t xml:space="preserve"> </w:t>
      </w:r>
      <w:r w:rsidRPr="00123545">
        <w:rPr>
          <w:lang w:val="ru-RU"/>
        </w:rPr>
        <w:t>а</w:t>
      </w:r>
      <w:r w:rsidRPr="00123545">
        <w:rPr>
          <w:spacing w:val="-3"/>
          <w:lang w:val="ru-RU"/>
        </w:rPr>
        <w:t>д</w:t>
      </w:r>
      <w:r w:rsidRPr="00123545">
        <w:rPr>
          <w:lang w:val="ru-RU"/>
        </w:rPr>
        <w:t>ре</w:t>
      </w:r>
      <w:r w:rsidRPr="00123545">
        <w:rPr>
          <w:spacing w:val="2"/>
          <w:lang w:val="ru-RU"/>
        </w:rPr>
        <w:t>с</w:t>
      </w:r>
      <w:r w:rsidRPr="00123545">
        <w:rPr>
          <w:lang w:val="ru-RU"/>
        </w:rPr>
        <w:t>а,</w:t>
      </w:r>
      <w:r w:rsidRPr="00123545">
        <w:rPr>
          <w:spacing w:val="22"/>
          <w:lang w:val="ru-RU"/>
        </w:rPr>
        <w:t xml:space="preserve"> </w:t>
      </w:r>
      <w:r w:rsidRPr="00123545">
        <w:rPr>
          <w:lang w:val="ru-RU"/>
        </w:rPr>
        <w:t>МБ</w:t>
      </w:r>
      <w:r w:rsidRPr="00123545">
        <w:rPr>
          <w:spacing w:val="12"/>
          <w:lang w:val="ru-RU"/>
        </w:rPr>
        <w:t xml:space="preserve"> </w:t>
      </w:r>
      <w:r w:rsidRPr="00123545">
        <w:rPr>
          <w:lang w:val="ru-RU"/>
        </w:rPr>
        <w:t>и</w:t>
      </w:r>
      <w:r w:rsidRPr="00123545">
        <w:rPr>
          <w:spacing w:val="5"/>
          <w:lang w:val="ru-RU"/>
        </w:rPr>
        <w:t xml:space="preserve"> </w:t>
      </w:r>
      <w:r w:rsidRPr="00123545">
        <w:rPr>
          <w:w w:val="103"/>
          <w:lang w:val="ru-RU"/>
        </w:rPr>
        <w:t>ПИ</w:t>
      </w:r>
      <w:r w:rsidRPr="00123545">
        <w:rPr>
          <w:spacing w:val="1"/>
          <w:w w:val="103"/>
          <w:lang w:val="ru-RU"/>
        </w:rPr>
        <w:t>Б)</w:t>
      </w:r>
      <w:r w:rsidRPr="00123545">
        <w:rPr>
          <w:w w:val="103"/>
          <w:lang w:val="ru-RU"/>
        </w:rPr>
        <w:t>,</w:t>
      </w:r>
    </w:p>
    <w:p w:rsidR="00F46FB3" w:rsidRPr="00123545" w:rsidRDefault="00F46FB3" w:rsidP="00F46FB3">
      <w:pPr>
        <w:tabs>
          <w:tab w:val="left" w:pos="1350"/>
        </w:tabs>
        <w:spacing w:before="21"/>
        <w:ind w:left="460"/>
        <w:jc w:val="both"/>
        <w:rPr>
          <w:lang w:val="ru-RU"/>
        </w:rPr>
      </w:pPr>
      <w:r w:rsidRPr="00123545">
        <w:rPr>
          <w:w w:val="136"/>
          <w:lang w:val="ru-RU"/>
        </w:rPr>
        <w:t xml:space="preserve">• </w:t>
      </w:r>
      <w:r w:rsidRPr="00123545">
        <w:rPr>
          <w:w w:val="136"/>
          <w:lang/>
        </w:rPr>
        <w:t>______________</w:t>
      </w:r>
      <w:r w:rsidRPr="00123545">
        <w:rPr>
          <w:w w:val="136"/>
          <w:lang w:val="ru-RU"/>
        </w:rPr>
        <w:t xml:space="preserve"> </w:t>
      </w:r>
      <w:r w:rsidRPr="00123545">
        <w:rPr>
          <w:w w:val="136"/>
          <w:lang/>
        </w:rPr>
        <w:t xml:space="preserve"> </w:t>
      </w:r>
      <w:r w:rsidRPr="00123545">
        <w:rPr>
          <w:spacing w:val="1"/>
          <w:lang w:val="ru-RU"/>
        </w:rPr>
        <w:t>(</w:t>
      </w:r>
      <w:r w:rsidRPr="00123545">
        <w:rPr>
          <w:spacing w:val="-2"/>
          <w:lang w:val="ru-RU"/>
        </w:rPr>
        <w:t>на</w:t>
      </w:r>
      <w:r w:rsidRPr="00123545">
        <w:rPr>
          <w:spacing w:val="-4"/>
          <w:lang w:val="ru-RU"/>
        </w:rPr>
        <w:t>з</w:t>
      </w:r>
      <w:r w:rsidRPr="00123545">
        <w:rPr>
          <w:lang w:val="ru-RU"/>
        </w:rPr>
        <w:t>ив</w:t>
      </w:r>
      <w:r w:rsidRPr="00123545">
        <w:rPr>
          <w:spacing w:val="25"/>
          <w:lang w:val="ru-RU"/>
        </w:rPr>
        <w:t xml:space="preserve"> </w:t>
      </w:r>
      <w:r w:rsidRPr="00123545">
        <w:rPr>
          <w:spacing w:val="-5"/>
          <w:lang w:val="ru-RU"/>
        </w:rPr>
        <w:t>у</w:t>
      </w:r>
      <w:r w:rsidRPr="00123545">
        <w:rPr>
          <w:lang w:val="ru-RU"/>
        </w:rPr>
        <w:t>че</w:t>
      </w:r>
      <w:r w:rsidRPr="00123545">
        <w:rPr>
          <w:spacing w:val="2"/>
          <w:lang w:val="ru-RU"/>
        </w:rPr>
        <w:t>с</w:t>
      </w:r>
      <w:r w:rsidRPr="00123545">
        <w:rPr>
          <w:spacing w:val="-2"/>
          <w:lang w:val="ru-RU"/>
        </w:rPr>
        <w:t>н</w:t>
      </w:r>
      <w:r w:rsidRPr="00123545">
        <w:rPr>
          <w:lang w:val="ru-RU"/>
        </w:rPr>
        <w:t>и</w:t>
      </w:r>
      <w:r w:rsidRPr="00123545">
        <w:rPr>
          <w:spacing w:val="5"/>
          <w:lang w:val="ru-RU"/>
        </w:rPr>
        <w:t>к</w:t>
      </w:r>
      <w:r w:rsidRPr="00123545">
        <w:rPr>
          <w:lang w:val="ru-RU"/>
        </w:rPr>
        <w:t>а</w:t>
      </w:r>
      <w:r w:rsidRPr="00123545">
        <w:rPr>
          <w:spacing w:val="29"/>
          <w:lang w:val="ru-RU"/>
        </w:rPr>
        <w:t xml:space="preserve"> </w:t>
      </w:r>
      <w:r w:rsidRPr="00123545">
        <w:rPr>
          <w:lang w:val="ru-RU"/>
        </w:rPr>
        <w:t>у</w:t>
      </w:r>
      <w:r w:rsidRPr="00123545">
        <w:rPr>
          <w:spacing w:val="5"/>
          <w:lang w:val="ru-RU"/>
        </w:rPr>
        <w:t xml:space="preserve"> </w:t>
      </w:r>
      <w:r w:rsidRPr="00123545">
        <w:rPr>
          <w:spacing w:val="-4"/>
          <w:lang w:val="ru-RU"/>
        </w:rPr>
        <w:t>з</w:t>
      </w:r>
      <w:r w:rsidRPr="00123545">
        <w:rPr>
          <w:lang w:val="ru-RU"/>
        </w:rPr>
        <w:t>а</w:t>
      </w:r>
      <w:r w:rsidRPr="00123545">
        <w:rPr>
          <w:spacing w:val="2"/>
          <w:lang w:val="ru-RU"/>
        </w:rPr>
        <w:t>ј</w:t>
      </w:r>
      <w:r w:rsidRPr="00123545">
        <w:rPr>
          <w:spacing w:val="-5"/>
          <w:lang w:val="ru-RU"/>
        </w:rPr>
        <w:t>е</w:t>
      </w:r>
      <w:r w:rsidRPr="00123545">
        <w:rPr>
          <w:spacing w:val="1"/>
          <w:lang w:val="ru-RU"/>
        </w:rPr>
        <w:t>д</w:t>
      </w:r>
      <w:r w:rsidRPr="00123545">
        <w:rPr>
          <w:spacing w:val="-2"/>
          <w:lang w:val="ru-RU"/>
        </w:rPr>
        <w:t>н</w:t>
      </w:r>
      <w:r w:rsidRPr="00123545">
        <w:rPr>
          <w:lang w:val="ru-RU"/>
        </w:rPr>
        <w:t>ич</w:t>
      </w:r>
      <w:r w:rsidRPr="00123545">
        <w:rPr>
          <w:spacing w:val="3"/>
          <w:lang w:val="ru-RU"/>
        </w:rPr>
        <w:t>к</w:t>
      </w:r>
      <w:r w:rsidRPr="00123545">
        <w:rPr>
          <w:lang w:val="ru-RU"/>
        </w:rPr>
        <w:t>ој</w:t>
      </w:r>
      <w:r w:rsidRPr="00123545">
        <w:rPr>
          <w:spacing w:val="35"/>
          <w:lang w:val="ru-RU"/>
        </w:rPr>
        <w:t xml:space="preserve"> </w:t>
      </w:r>
      <w:r w:rsidRPr="00123545">
        <w:rPr>
          <w:spacing w:val="1"/>
          <w:lang w:val="ru-RU"/>
        </w:rPr>
        <w:t>п</w:t>
      </w:r>
      <w:r w:rsidRPr="00123545">
        <w:rPr>
          <w:lang w:val="ru-RU"/>
        </w:rPr>
        <w:t>о</w:t>
      </w:r>
      <w:r w:rsidRPr="00123545">
        <w:rPr>
          <w:spacing w:val="1"/>
          <w:lang w:val="ru-RU"/>
        </w:rPr>
        <w:t>н</w:t>
      </w:r>
      <w:r w:rsidRPr="00123545">
        <w:rPr>
          <w:spacing w:val="-12"/>
          <w:lang w:val="ru-RU"/>
        </w:rPr>
        <w:t>у</w:t>
      </w:r>
      <w:r w:rsidRPr="00123545">
        <w:rPr>
          <w:spacing w:val="-1"/>
          <w:lang w:val="ru-RU"/>
        </w:rPr>
        <w:t>д</w:t>
      </w:r>
      <w:r w:rsidRPr="00123545">
        <w:rPr>
          <w:lang w:val="ru-RU"/>
        </w:rPr>
        <w:t>и,</w:t>
      </w:r>
      <w:r w:rsidRPr="00123545">
        <w:rPr>
          <w:spacing w:val="26"/>
          <w:lang w:val="ru-RU"/>
        </w:rPr>
        <w:t xml:space="preserve"> </w:t>
      </w:r>
      <w:r w:rsidRPr="00123545">
        <w:rPr>
          <w:lang w:val="ru-RU"/>
        </w:rPr>
        <w:t>а</w:t>
      </w:r>
      <w:r w:rsidRPr="00123545">
        <w:rPr>
          <w:spacing w:val="-1"/>
          <w:lang w:val="ru-RU"/>
        </w:rPr>
        <w:t>д</w:t>
      </w:r>
      <w:r w:rsidRPr="00123545">
        <w:rPr>
          <w:spacing w:val="-2"/>
          <w:lang w:val="ru-RU"/>
        </w:rPr>
        <w:t>р</w:t>
      </w:r>
      <w:r w:rsidRPr="00123545">
        <w:rPr>
          <w:lang w:val="ru-RU"/>
        </w:rPr>
        <w:t>е</w:t>
      </w:r>
      <w:r w:rsidRPr="00123545">
        <w:rPr>
          <w:spacing w:val="2"/>
          <w:lang w:val="ru-RU"/>
        </w:rPr>
        <w:t>с</w:t>
      </w:r>
      <w:r w:rsidRPr="00123545">
        <w:rPr>
          <w:lang w:val="ru-RU"/>
        </w:rPr>
        <w:t>а,</w:t>
      </w:r>
      <w:r w:rsidRPr="00123545">
        <w:rPr>
          <w:spacing w:val="23"/>
          <w:lang w:val="ru-RU"/>
        </w:rPr>
        <w:t xml:space="preserve"> </w:t>
      </w:r>
      <w:r w:rsidRPr="00123545">
        <w:rPr>
          <w:spacing w:val="-2"/>
          <w:lang w:val="ru-RU"/>
        </w:rPr>
        <w:t>М</w:t>
      </w:r>
      <w:r w:rsidRPr="00123545">
        <w:rPr>
          <w:lang w:val="ru-RU"/>
        </w:rPr>
        <w:t>Б</w:t>
      </w:r>
      <w:r w:rsidRPr="00123545">
        <w:rPr>
          <w:spacing w:val="12"/>
          <w:lang w:val="ru-RU"/>
        </w:rPr>
        <w:t xml:space="preserve"> </w:t>
      </w:r>
      <w:r w:rsidRPr="00123545">
        <w:rPr>
          <w:lang w:val="ru-RU"/>
        </w:rPr>
        <w:t>и</w:t>
      </w:r>
      <w:r w:rsidRPr="00123545">
        <w:rPr>
          <w:spacing w:val="5"/>
          <w:lang w:val="ru-RU"/>
        </w:rPr>
        <w:t xml:space="preserve"> </w:t>
      </w:r>
      <w:r w:rsidRPr="00123545">
        <w:rPr>
          <w:w w:val="103"/>
          <w:lang w:val="ru-RU"/>
        </w:rPr>
        <w:t>ПИ</w:t>
      </w:r>
      <w:r w:rsidRPr="00123545">
        <w:rPr>
          <w:spacing w:val="1"/>
          <w:w w:val="103"/>
          <w:lang w:val="ru-RU"/>
        </w:rPr>
        <w:t>Б)</w:t>
      </w:r>
      <w:r w:rsidRPr="00123545">
        <w:rPr>
          <w:w w:val="103"/>
          <w:lang w:val="ru-RU"/>
        </w:rPr>
        <w:t>,</w:t>
      </w:r>
    </w:p>
    <w:p w:rsidR="00F46FB3" w:rsidRPr="00123545" w:rsidRDefault="00F46FB3" w:rsidP="00F46FB3">
      <w:pPr>
        <w:tabs>
          <w:tab w:val="left" w:pos="1350"/>
        </w:tabs>
        <w:spacing w:before="21"/>
        <w:ind w:left="460"/>
        <w:jc w:val="both"/>
        <w:rPr>
          <w:lang w:val="ru-RU"/>
        </w:rPr>
      </w:pPr>
      <w:r w:rsidRPr="00123545">
        <w:rPr>
          <w:w w:val="136"/>
          <w:lang w:val="ru-RU"/>
        </w:rPr>
        <w:t xml:space="preserve">• </w:t>
      </w:r>
      <w:r w:rsidRPr="00123545">
        <w:rPr>
          <w:w w:val="136"/>
          <w:lang/>
        </w:rPr>
        <w:t xml:space="preserve">_______________ </w:t>
      </w:r>
      <w:r w:rsidRPr="00123545">
        <w:rPr>
          <w:spacing w:val="1"/>
          <w:lang w:val="ru-RU"/>
        </w:rPr>
        <w:t>(</w:t>
      </w:r>
      <w:r w:rsidRPr="00123545">
        <w:rPr>
          <w:spacing w:val="-2"/>
          <w:lang w:val="ru-RU"/>
        </w:rPr>
        <w:t>на</w:t>
      </w:r>
      <w:r w:rsidRPr="00123545">
        <w:rPr>
          <w:spacing w:val="-4"/>
          <w:lang w:val="ru-RU"/>
        </w:rPr>
        <w:t>з</w:t>
      </w:r>
      <w:r w:rsidRPr="00123545">
        <w:rPr>
          <w:lang w:val="ru-RU"/>
        </w:rPr>
        <w:t>ив</w:t>
      </w:r>
      <w:r w:rsidRPr="00123545">
        <w:rPr>
          <w:spacing w:val="25"/>
          <w:lang w:val="ru-RU"/>
        </w:rPr>
        <w:t xml:space="preserve"> </w:t>
      </w:r>
      <w:r w:rsidRPr="00123545">
        <w:rPr>
          <w:spacing w:val="-5"/>
          <w:lang w:val="ru-RU"/>
        </w:rPr>
        <w:t>у</w:t>
      </w:r>
      <w:r w:rsidRPr="00123545">
        <w:rPr>
          <w:lang w:val="ru-RU"/>
        </w:rPr>
        <w:t>че</w:t>
      </w:r>
      <w:r w:rsidRPr="00123545">
        <w:rPr>
          <w:spacing w:val="2"/>
          <w:lang w:val="ru-RU"/>
        </w:rPr>
        <w:t>с</w:t>
      </w:r>
      <w:r w:rsidRPr="00123545">
        <w:rPr>
          <w:spacing w:val="-2"/>
          <w:lang w:val="ru-RU"/>
        </w:rPr>
        <w:t>н</w:t>
      </w:r>
      <w:r w:rsidRPr="00123545">
        <w:rPr>
          <w:lang w:val="ru-RU"/>
        </w:rPr>
        <w:t>и</w:t>
      </w:r>
      <w:r w:rsidRPr="00123545">
        <w:rPr>
          <w:spacing w:val="5"/>
          <w:lang w:val="ru-RU"/>
        </w:rPr>
        <w:t>к</w:t>
      </w:r>
      <w:r w:rsidRPr="00123545">
        <w:rPr>
          <w:lang w:val="ru-RU"/>
        </w:rPr>
        <w:t>а</w:t>
      </w:r>
      <w:r w:rsidRPr="00123545">
        <w:rPr>
          <w:spacing w:val="29"/>
          <w:lang w:val="ru-RU"/>
        </w:rPr>
        <w:t xml:space="preserve"> </w:t>
      </w:r>
      <w:r w:rsidRPr="00123545">
        <w:rPr>
          <w:lang w:val="ru-RU"/>
        </w:rPr>
        <w:t>у</w:t>
      </w:r>
      <w:r w:rsidRPr="00123545">
        <w:rPr>
          <w:spacing w:val="5"/>
          <w:lang w:val="ru-RU"/>
        </w:rPr>
        <w:t xml:space="preserve"> </w:t>
      </w:r>
      <w:r w:rsidRPr="00123545">
        <w:rPr>
          <w:spacing w:val="-4"/>
          <w:lang w:val="ru-RU"/>
        </w:rPr>
        <w:t>з</w:t>
      </w:r>
      <w:r w:rsidRPr="00123545">
        <w:rPr>
          <w:lang w:val="ru-RU"/>
        </w:rPr>
        <w:t>а</w:t>
      </w:r>
      <w:r w:rsidRPr="00123545">
        <w:rPr>
          <w:spacing w:val="2"/>
          <w:lang w:val="ru-RU"/>
        </w:rPr>
        <w:t>ј</w:t>
      </w:r>
      <w:r w:rsidRPr="00123545">
        <w:rPr>
          <w:spacing w:val="-5"/>
          <w:lang w:val="ru-RU"/>
        </w:rPr>
        <w:t>е</w:t>
      </w:r>
      <w:r w:rsidRPr="00123545">
        <w:rPr>
          <w:spacing w:val="1"/>
          <w:lang w:val="ru-RU"/>
        </w:rPr>
        <w:t>д</w:t>
      </w:r>
      <w:r w:rsidRPr="00123545">
        <w:rPr>
          <w:spacing w:val="-2"/>
          <w:lang w:val="ru-RU"/>
        </w:rPr>
        <w:t>н</w:t>
      </w:r>
      <w:r w:rsidRPr="00123545">
        <w:rPr>
          <w:lang w:val="ru-RU"/>
        </w:rPr>
        <w:t>ич</w:t>
      </w:r>
      <w:r w:rsidRPr="00123545">
        <w:rPr>
          <w:spacing w:val="3"/>
          <w:lang w:val="ru-RU"/>
        </w:rPr>
        <w:t>к</w:t>
      </w:r>
      <w:r w:rsidRPr="00123545">
        <w:rPr>
          <w:lang w:val="ru-RU"/>
        </w:rPr>
        <w:t>ој</w:t>
      </w:r>
      <w:r w:rsidRPr="00123545">
        <w:rPr>
          <w:spacing w:val="35"/>
          <w:lang w:val="ru-RU"/>
        </w:rPr>
        <w:t xml:space="preserve"> </w:t>
      </w:r>
      <w:r w:rsidRPr="00123545">
        <w:rPr>
          <w:spacing w:val="1"/>
          <w:lang w:val="ru-RU"/>
        </w:rPr>
        <w:t>п</w:t>
      </w:r>
      <w:r w:rsidRPr="00123545">
        <w:rPr>
          <w:lang w:val="ru-RU"/>
        </w:rPr>
        <w:t>о</w:t>
      </w:r>
      <w:r w:rsidRPr="00123545">
        <w:rPr>
          <w:spacing w:val="1"/>
          <w:lang w:val="ru-RU"/>
        </w:rPr>
        <w:t>н</w:t>
      </w:r>
      <w:r w:rsidRPr="00123545">
        <w:rPr>
          <w:spacing w:val="-12"/>
          <w:lang w:val="ru-RU"/>
        </w:rPr>
        <w:t>у</w:t>
      </w:r>
      <w:r w:rsidRPr="00123545">
        <w:rPr>
          <w:spacing w:val="-1"/>
          <w:lang w:val="ru-RU"/>
        </w:rPr>
        <w:t>д</w:t>
      </w:r>
      <w:r w:rsidRPr="00123545">
        <w:rPr>
          <w:lang w:val="ru-RU"/>
        </w:rPr>
        <w:t>и,</w:t>
      </w:r>
      <w:r w:rsidRPr="00123545">
        <w:rPr>
          <w:spacing w:val="26"/>
          <w:lang w:val="ru-RU"/>
        </w:rPr>
        <w:t xml:space="preserve"> </w:t>
      </w:r>
      <w:r w:rsidRPr="00123545">
        <w:rPr>
          <w:lang w:val="ru-RU"/>
        </w:rPr>
        <w:t>а</w:t>
      </w:r>
      <w:r w:rsidRPr="00123545">
        <w:rPr>
          <w:spacing w:val="-1"/>
          <w:lang w:val="ru-RU"/>
        </w:rPr>
        <w:t>д</w:t>
      </w:r>
      <w:r w:rsidRPr="00123545">
        <w:rPr>
          <w:spacing w:val="-2"/>
          <w:lang w:val="ru-RU"/>
        </w:rPr>
        <w:t>р</w:t>
      </w:r>
      <w:r w:rsidRPr="00123545">
        <w:rPr>
          <w:lang w:val="ru-RU"/>
        </w:rPr>
        <w:t>е</w:t>
      </w:r>
      <w:r w:rsidRPr="00123545">
        <w:rPr>
          <w:spacing w:val="2"/>
          <w:lang w:val="ru-RU"/>
        </w:rPr>
        <w:t>с</w:t>
      </w:r>
      <w:r w:rsidRPr="00123545">
        <w:rPr>
          <w:lang w:val="ru-RU"/>
        </w:rPr>
        <w:t>а,</w:t>
      </w:r>
      <w:r w:rsidRPr="00123545">
        <w:rPr>
          <w:spacing w:val="23"/>
          <w:lang w:val="ru-RU"/>
        </w:rPr>
        <w:t xml:space="preserve"> </w:t>
      </w:r>
      <w:r w:rsidRPr="00123545">
        <w:rPr>
          <w:spacing w:val="-2"/>
          <w:lang w:val="ru-RU"/>
        </w:rPr>
        <w:t>М</w:t>
      </w:r>
      <w:r w:rsidRPr="00123545">
        <w:rPr>
          <w:lang w:val="ru-RU"/>
        </w:rPr>
        <w:t>Б</w:t>
      </w:r>
      <w:r w:rsidRPr="00123545">
        <w:rPr>
          <w:spacing w:val="12"/>
          <w:lang w:val="ru-RU"/>
        </w:rPr>
        <w:t xml:space="preserve"> </w:t>
      </w:r>
      <w:r w:rsidRPr="00123545">
        <w:rPr>
          <w:lang w:val="ru-RU"/>
        </w:rPr>
        <w:t>и</w:t>
      </w:r>
      <w:r w:rsidRPr="00123545">
        <w:rPr>
          <w:spacing w:val="5"/>
          <w:lang w:val="ru-RU"/>
        </w:rPr>
        <w:t xml:space="preserve"> </w:t>
      </w:r>
      <w:r w:rsidRPr="00123545">
        <w:rPr>
          <w:w w:val="103"/>
          <w:lang w:val="ru-RU"/>
        </w:rPr>
        <w:t>ПИ</w:t>
      </w:r>
      <w:r w:rsidRPr="00123545">
        <w:rPr>
          <w:spacing w:val="1"/>
          <w:w w:val="103"/>
          <w:lang w:val="ru-RU"/>
        </w:rPr>
        <w:t>Б)</w:t>
      </w:r>
      <w:r w:rsidRPr="00123545">
        <w:rPr>
          <w:w w:val="103"/>
          <w:lang w:val="ru-RU"/>
        </w:rPr>
        <w:t>,</w:t>
      </w:r>
    </w:p>
    <w:p w:rsidR="00F46FB3" w:rsidRPr="00123545" w:rsidRDefault="00F46FB3" w:rsidP="00F46FB3">
      <w:pPr>
        <w:tabs>
          <w:tab w:val="left" w:pos="1350"/>
        </w:tabs>
        <w:spacing w:before="7" w:line="247" w:lineRule="auto"/>
        <w:ind w:left="122" w:right="81" w:firstLine="665"/>
        <w:jc w:val="both"/>
        <w:rPr>
          <w:b/>
          <w:lang/>
        </w:rPr>
      </w:pPr>
      <w:r w:rsidRPr="00123545">
        <w:rPr>
          <w:b/>
          <w:spacing w:val="-57"/>
          <w:u w:val="thick" w:color="000000"/>
          <w:lang/>
        </w:rPr>
        <w:t xml:space="preserve">(   </w:t>
      </w:r>
      <w:r w:rsidRPr="00123545">
        <w:rPr>
          <w:b/>
          <w:lang/>
        </w:rPr>
        <w:t xml:space="preserve"> </w:t>
      </w:r>
      <w:r w:rsidRPr="00123545">
        <w:rPr>
          <w:b/>
          <w:i/>
          <w:lang/>
        </w:rPr>
        <w:t>све уписује наручилац у  складу са Обрасцом понуде</w:t>
      </w:r>
      <w:r w:rsidRPr="00123545">
        <w:rPr>
          <w:b/>
          <w:lang/>
        </w:rPr>
        <w:t>)</w:t>
      </w:r>
    </w:p>
    <w:p w:rsidR="00F46FB3" w:rsidRPr="00123545" w:rsidRDefault="00F46FB3" w:rsidP="00F46FB3">
      <w:pPr>
        <w:tabs>
          <w:tab w:val="left" w:pos="1350"/>
        </w:tabs>
        <w:spacing w:before="7" w:line="247" w:lineRule="auto"/>
        <w:ind w:left="122" w:right="81" w:firstLine="665"/>
        <w:jc w:val="both"/>
        <w:rPr>
          <w:b/>
          <w:lang/>
        </w:rPr>
      </w:pPr>
    </w:p>
    <w:p w:rsidR="00F46FB3" w:rsidRPr="00123545" w:rsidRDefault="00F46FB3" w:rsidP="00F46FB3">
      <w:pPr>
        <w:tabs>
          <w:tab w:val="left" w:pos="1350"/>
        </w:tabs>
        <w:spacing w:line="247" w:lineRule="auto"/>
        <w:jc w:val="both"/>
        <w:rPr>
          <w:w w:val="103"/>
          <w:lang/>
        </w:rPr>
      </w:pPr>
      <w:r w:rsidRPr="00123545">
        <w:rPr>
          <w:lang w:val="ru-RU"/>
        </w:rPr>
        <w:t>Извођачи,</w:t>
      </w:r>
      <w:r w:rsidRPr="00123545">
        <w:rPr>
          <w:spacing w:val="24"/>
          <w:lang w:val="ru-RU"/>
        </w:rPr>
        <w:t xml:space="preserve"> </w:t>
      </w:r>
      <w:r w:rsidRPr="00123545">
        <w:rPr>
          <w:spacing w:val="1"/>
          <w:lang w:val="ru-RU"/>
        </w:rPr>
        <w:t>к</w:t>
      </w:r>
      <w:r w:rsidRPr="00123545">
        <w:rPr>
          <w:lang w:val="ru-RU"/>
        </w:rPr>
        <w:t>о</w:t>
      </w:r>
      <w:r w:rsidRPr="00123545">
        <w:rPr>
          <w:spacing w:val="2"/>
          <w:lang w:val="ru-RU"/>
        </w:rPr>
        <w:t>ј</w:t>
      </w:r>
      <w:r w:rsidRPr="00123545">
        <w:rPr>
          <w:lang w:val="ru-RU"/>
        </w:rPr>
        <w:t>и</w:t>
      </w:r>
      <w:r w:rsidRPr="00123545">
        <w:rPr>
          <w:spacing w:val="7"/>
          <w:lang w:val="ru-RU"/>
        </w:rPr>
        <w:t xml:space="preserve"> </w:t>
      </w:r>
      <w:r w:rsidRPr="00123545">
        <w:rPr>
          <w:spacing w:val="2"/>
          <w:lang w:val="ru-RU"/>
        </w:rPr>
        <w:t>с</w:t>
      </w:r>
      <w:r w:rsidRPr="00123545">
        <w:rPr>
          <w:lang w:val="ru-RU"/>
        </w:rPr>
        <w:t xml:space="preserve">у </w:t>
      </w:r>
      <w:r w:rsidRPr="00123545">
        <w:rPr>
          <w:spacing w:val="1"/>
          <w:lang w:val="ru-RU"/>
        </w:rPr>
        <w:t>п</w:t>
      </w:r>
      <w:r w:rsidRPr="00123545">
        <w:rPr>
          <w:spacing w:val="-5"/>
          <w:lang w:val="ru-RU"/>
        </w:rPr>
        <w:t>о</w:t>
      </w:r>
      <w:r w:rsidRPr="00123545">
        <w:rPr>
          <w:spacing w:val="1"/>
          <w:lang w:val="ru-RU"/>
        </w:rPr>
        <w:t>дн</w:t>
      </w:r>
      <w:r w:rsidRPr="00123545">
        <w:rPr>
          <w:spacing w:val="-7"/>
          <w:lang w:val="ru-RU"/>
        </w:rPr>
        <w:t>е</w:t>
      </w:r>
      <w:r w:rsidRPr="00123545">
        <w:rPr>
          <w:spacing w:val="-1"/>
          <w:lang w:val="ru-RU"/>
        </w:rPr>
        <w:t>л</w:t>
      </w:r>
      <w:r w:rsidRPr="00123545">
        <w:rPr>
          <w:lang w:val="ru-RU"/>
        </w:rPr>
        <w:t>и</w:t>
      </w:r>
      <w:r w:rsidRPr="00123545">
        <w:rPr>
          <w:spacing w:val="23"/>
          <w:lang w:val="ru-RU"/>
        </w:rPr>
        <w:t xml:space="preserve"> </w:t>
      </w:r>
      <w:r w:rsidRPr="00123545">
        <w:rPr>
          <w:spacing w:val="-1"/>
          <w:lang w:val="ru-RU"/>
        </w:rPr>
        <w:t>з</w:t>
      </w:r>
      <w:r w:rsidRPr="00123545">
        <w:rPr>
          <w:spacing w:val="-3"/>
          <w:lang w:val="ru-RU"/>
        </w:rPr>
        <w:t>а</w:t>
      </w:r>
      <w:r w:rsidRPr="00123545">
        <w:rPr>
          <w:spacing w:val="2"/>
          <w:lang w:val="ru-RU"/>
        </w:rPr>
        <w:t>ј</w:t>
      </w:r>
      <w:r w:rsidRPr="00123545">
        <w:rPr>
          <w:spacing w:val="-5"/>
          <w:lang w:val="ru-RU"/>
        </w:rPr>
        <w:t>е</w:t>
      </w:r>
      <w:r w:rsidRPr="00123545">
        <w:rPr>
          <w:spacing w:val="-1"/>
          <w:lang w:val="ru-RU"/>
        </w:rPr>
        <w:t>д</w:t>
      </w:r>
      <w:r w:rsidRPr="00123545">
        <w:rPr>
          <w:spacing w:val="1"/>
          <w:lang w:val="ru-RU"/>
        </w:rPr>
        <w:t>н</w:t>
      </w:r>
      <w:r w:rsidRPr="00123545">
        <w:rPr>
          <w:lang w:val="ru-RU"/>
        </w:rPr>
        <w:t>ич</w:t>
      </w:r>
      <w:r w:rsidRPr="00123545">
        <w:rPr>
          <w:spacing w:val="5"/>
          <w:lang w:val="ru-RU"/>
        </w:rPr>
        <w:t>к</w:t>
      </w:r>
      <w:r w:rsidRPr="00123545">
        <w:rPr>
          <w:lang w:val="ru-RU"/>
        </w:rPr>
        <w:t>у</w:t>
      </w:r>
      <w:r w:rsidRPr="00123545">
        <w:rPr>
          <w:spacing w:val="24"/>
          <w:lang w:val="ru-RU"/>
        </w:rPr>
        <w:t xml:space="preserve"> </w:t>
      </w:r>
      <w:r w:rsidRPr="00123545">
        <w:rPr>
          <w:spacing w:val="1"/>
          <w:lang w:val="ru-RU"/>
        </w:rPr>
        <w:t>п</w:t>
      </w:r>
      <w:r w:rsidRPr="00123545">
        <w:rPr>
          <w:lang w:val="ru-RU"/>
        </w:rPr>
        <w:t>о</w:t>
      </w:r>
      <w:r w:rsidRPr="00123545">
        <w:rPr>
          <w:spacing w:val="1"/>
          <w:lang w:val="ru-RU"/>
        </w:rPr>
        <w:t>н</w:t>
      </w:r>
      <w:r w:rsidRPr="00123545">
        <w:rPr>
          <w:spacing w:val="-10"/>
          <w:lang w:val="ru-RU"/>
        </w:rPr>
        <w:t>у</w:t>
      </w:r>
      <w:r w:rsidRPr="00123545">
        <w:rPr>
          <w:spacing w:val="1"/>
          <w:lang w:val="ru-RU"/>
        </w:rPr>
        <w:t>д</w:t>
      </w:r>
      <w:r w:rsidRPr="00123545">
        <w:rPr>
          <w:lang w:val="ru-RU"/>
        </w:rPr>
        <w:t>у</w:t>
      </w:r>
      <w:r w:rsidRPr="00123545">
        <w:rPr>
          <w:spacing w:val="16"/>
          <w:lang w:val="ru-RU"/>
        </w:rPr>
        <w:t xml:space="preserve"> </w:t>
      </w:r>
      <w:r w:rsidRPr="00123545">
        <w:rPr>
          <w:spacing w:val="-5"/>
          <w:lang w:val="ru-RU"/>
        </w:rPr>
        <w:t>о</w:t>
      </w:r>
      <w:r w:rsidRPr="00123545">
        <w:rPr>
          <w:spacing w:val="-1"/>
          <w:lang w:val="ru-RU"/>
        </w:rPr>
        <w:t>д</w:t>
      </w:r>
      <w:r w:rsidRPr="00123545">
        <w:rPr>
          <w:spacing w:val="-6"/>
          <w:lang w:val="ru-RU"/>
        </w:rPr>
        <w:t>г</w:t>
      </w:r>
      <w:r w:rsidRPr="00123545">
        <w:rPr>
          <w:lang w:val="ru-RU"/>
        </w:rPr>
        <w:t>о</w:t>
      </w:r>
      <w:r w:rsidRPr="00123545">
        <w:rPr>
          <w:spacing w:val="-2"/>
          <w:lang w:val="ru-RU"/>
        </w:rPr>
        <w:t>в</w:t>
      </w:r>
      <w:r w:rsidRPr="00123545">
        <w:rPr>
          <w:lang w:val="ru-RU"/>
        </w:rPr>
        <w:t>ара</w:t>
      </w:r>
      <w:r w:rsidRPr="00123545">
        <w:rPr>
          <w:spacing w:val="4"/>
          <w:lang w:val="ru-RU"/>
        </w:rPr>
        <w:t>ј</w:t>
      </w:r>
      <w:r w:rsidRPr="00123545">
        <w:rPr>
          <w:lang w:val="ru-RU"/>
        </w:rPr>
        <w:t>у</w:t>
      </w:r>
      <w:r w:rsidRPr="00123545">
        <w:rPr>
          <w:spacing w:val="25"/>
          <w:lang w:val="ru-RU"/>
        </w:rPr>
        <w:t xml:space="preserve"> </w:t>
      </w:r>
      <w:r w:rsidRPr="00123545">
        <w:rPr>
          <w:spacing w:val="-2"/>
          <w:lang w:val="ru-RU"/>
        </w:rPr>
        <w:t>н</w:t>
      </w:r>
      <w:r w:rsidRPr="00123545">
        <w:rPr>
          <w:lang w:val="ru-RU"/>
        </w:rPr>
        <w:t>ео</w:t>
      </w:r>
      <w:r w:rsidRPr="00123545">
        <w:rPr>
          <w:spacing w:val="-1"/>
          <w:lang w:val="ru-RU"/>
        </w:rPr>
        <w:t>г</w:t>
      </w:r>
      <w:r w:rsidRPr="00123545">
        <w:rPr>
          <w:lang w:val="ru-RU"/>
        </w:rPr>
        <w:t>р</w:t>
      </w:r>
      <w:r w:rsidRPr="00123545">
        <w:rPr>
          <w:spacing w:val="2"/>
          <w:lang w:val="ru-RU"/>
        </w:rPr>
        <w:t>а</w:t>
      </w:r>
      <w:r w:rsidRPr="00123545">
        <w:rPr>
          <w:spacing w:val="-2"/>
          <w:lang w:val="ru-RU"/>
        </w:rPr>
        <w:t>н</w:t>
      </w:r>
      <w:r w:rsidRPr="00123545">
        <w:rPr>
          <w:lang w:val="ru-RU"/>
        </w:rPr>
        <w:t>и</w:t>
      </w:r>
      <w:r w:rsidRPr="00123545">
        <w:rPr>
          <w:spacing w:val="2"/>
          <w:lang w:val="ru-RU"/>
        </w:rPr>
        <w:t>ч</w:t>
      </w:r>
      <w:r w:rsidRPr="00123545">
        <w:rPr>
          <w:lang w:val="ru-RU"/>
        </w:rPr>
        <w:t>е</w:t>
      </w:r>
      <w:r w:rsidRPr="00123545">
        <w:rPr>
          <w:spacing w:val="-2"/>
          <w:lang w:val="ru-RU"/>
        </w:rPr>
        <w:t>н</w:t>
      </w:r>
      <w:r w:rsidRPr="00123545">
        <w:rPr>
          <w:lang w:val="ru-RU"/>
        </w:rPr>
        <w:t>о</w:t>
      </w:r>
      <w:r w:rsidRPr="00123545">
        <w:rPr>
          <w:spacing w:val="36"/>
          <w:lang w:val="ru-RU"/>
        </w:rPr>
        <w:t xml:space="preserve"> </w:t>
      </w:r>
      <w:r w:rsidRPr="00123545">
        <w:rPr>
          <w:spacing w:val="2"/>
          <w:lang w:val="ru-RU"/>
        </w:rPr>
        <w:t>с</w:t>
      </w:r>
      <w:r w:rsidRPr="00123545">
        <w:rPr>
          <w:spacing w:val="-5"/>
          <w:lang w:val="ru-RU"/>
        </w:rPr>
        <w:t>о</w:t>
      </w:r>
      <w:r w:rsidRPr="00123545">
        <w:rPr>
          <w:spacing w:val="-1"/>
          <w:lang w:val="ru-RU"/>
        </w:rPr>
        <w:t>л</w:t>
      </w:r>
      <w:r w:rsidRPr="00123545">
        <w:rPr>
          <w:spacing w:val="2"/>
          <w:lang w:val="ru-RU"/>
        </w:rPr>
        <w:t>и</w:t>
      </w:r>
      <w:r w:rsidRPr="00123545">
        <w:rPr>
          <w:spacing w:val="-3"/>
          <w:lang w:val="ru-RU"/>
        </w:rPr>
        <w:t>д</w:t>
      </w:r>
      <w:r w:rsidRPr="00123545">
        <w:rPr>
          <w:lang w:val="ru-RU"/>
        </w:rPr>
        <w:t>а</w:t>
      </w:r>
      <w:r w:rsidRPr="00123545">
        <w:rPr>
          <w:spacing w:val="2"/>
          <w:lang w:val="ru-RU"/>
        </w:rPr>
        <w:t>р</w:t>
      </w:r>
      <w:r w:rsidRPr="00123545">
        <w:rPr>
          <w:spacing w:val="-2"/>
          <w:lang w:val="ru-RU"/>
        </w:rPr>
        <w:t>н</w:t>
      </w:r>
      <w:r w:rsidRPr="00123545">
        <w:rPr>
          <w:lang w:val="ru-RU"/>
        </w:rPr>
        <w:t>о</w:t>
      </w:r>
      <w:r w:rsidRPr="00123545">
        <w:rPr>
          <w:spacing w:val="27"/>
          <w:lang w:val="ru-RU"/>
        </w:rPr>
        <w:t xml:space="preserve"> </w:t>
      </w:r>
      <w:r w:rsidRPr="00123545">
        <w:rPr>
          <w:spacing w:val="1"/>
          <w:w w:val="103"/>
          <w:lang w:val="ru-RU"/>
        </w:rPr>
        <w:t>п</w:t>
      </w:r>
      <w:r w:rsidRPr="00123545">
        <w:rPr>
          <w:w w:val="103"/>
          <w:lang w:val="ru-RU"/>
        </w:rPr>
        <w:t>ре</w:t>
      </w:r>
      <w:r w:rsidRPr="00123545">
        <w:rPr>
          <w:spacing w:val="-1"/>
          <w:w w:val="103"/>
          <w:lang w:val="ru-RU"/>
        </w:rPr>
        <w:t>м</w:t>
      </w:r>
      <w:r w:rsidRPr="00123545">
        <w:rPr>
          <w:w w:val="103"/>
          <w:lang w:val="ru-RU"/>
        </w:rPr>
        <w:t>а</w:t>
      </w:r>
      <w:r w:rsidRPr="00123545">
        <w:rPr>
          <w:w w:val="103"/>
          <w:lang/>
        </w:rPr>
        <w:t xml:space="preserve"> </w:t>
      </w:r>
      <w:r w:rsidRPr="00123545">
        <w:rPr>
          <w:spacing w:val="-2"/>
          <w:lang w:val="ru-RU"/>
        </w:rPr>
        <w:t>н</w:t>
      </w:r>
      <w:r w:rsidRPr="00123545">
        <w:rPr>
          <w:lang w:val="ru-RU"/>
        </w:rPr>
        <w:t>ар</w:t>
      </w:r>
      <w:r w:rsidRPr="00123545">
        <w:rPr>
          <w:spacing w:val="-5"/>
          <w:lang w:val="ru-RU"/>
        </w:rPr>
        <w:t>у</w:t>
      </w:r>
      <w:r w:rsidRPr="00123545">
        <w:rPr>
          <w:lang w:val="ru-RU"/>
        </w:rPr>
        <w:t>чи</w:t>
      </w:r>
      <w:r w:rsidRPr="00123545">
        <w:rPr>
          <w:spacing w:val="2"/>
          <w:lang w:val="ru-RU"/>
        </w:rPr>
        <w:t>о</w:t>
      </w:r>
      <w:r w:rsidRPr="00123545">
        <w:rPr>
          <w:spacing w:val="1"/>
          <w:lang w:val="ru-RU"/>
        </w:rPr>
        <w:t>ц</w:t>
      </w:r>
      <w:r w:rsidRPr="00123545">
        <w:rPr>
          <w:lang w:val="ru-RU"/>
        </w:rPr>
        <w:t>у</w:t>
      </w:r>
      <w:r w:rsidRPr="00123545">
        <w:rPr>
          <w:spacing w:val="28"/>
          <w:lang w:val="ru-RU"/>
        </w:rPr>
        <w:t xml:space="preserve"> </w:t>
      </w:r>
      <w:r w:rsidRPr="00123545">
        <w:rPr>
          <w:spacing w:val="-1"/>
          <w:lang w:val="ru-RU"/>
        </w:rPr>
        <w:t>з</w:t>
      </w:r>
      <w:r w:rsidRPr="00123545">
        <w:rPr>
          <w:lang w:val="ru-RU"/>
        </w:rPr>
        <w:t>а</w:t>
      </w:r>
      <w:r w:rsidRPr="00123545">
        <w:rPr>
          <w:spacing w:val="8"/>
          <w:lang w:val="ru-RU"/>
        </w:rPr>
        <w:t xml:space="preserve"> </w:t>
      </w:r>
      <w:r w:rsidRPr="00123545">
        <w:rPr>
          <w:spacing w:val="2"/>
          <w:lang w:val="ru-RU"/>
        </w:rPr>
        <w:t>и</w:t>
      </w:r>
      <w:r w:rsidRPr="00123545">
        <w:rPr>
          <w:spacing w:val="-1"/>
          <w:lang w:val="ru-RU"/>
        </w:rPr>
        <w:t>з</w:t>
      </w:r>
      <w:r w:rsidRPr="00123545">
        <w:rPr>
          <w:lang w:val="ru-RU"/>
        </w:rPr>
        <w:t>вр</w:t>
      </w:r>
      <w:r w:rsidRPr="00123545">
        <w:rPr>
          <w:spacing w:val="-3"/>
          <w:lang w:val="ru-RU"/>
        </w:rPr>
        <w:t>ш</w:t>
      </w:r>
      <w:r w:rsidRPr="00123545">
        <w:rPr>
          <w:spacing w:val="2"/>
          <w:lang w:val="ru-RU"/>
        </w:rPr>
        <w:t>ењ</w:t>
      </w:r>
      <w:r w:rsidRPr="00123545">
        <w:rPr>
          <w:lang w:val="ru-RU"/>
        </w:rPr>
        <w:t>е</w:t>
      </w:r>
      <w:r w:rsidRPr="00123545">
        <w:rPr>
          <w:spacing w:val="31"/>
          <w:lang w:val="ru-RU"/>
        </w:rPr>
        <w:t xml:space="preserve"> </w:t>
      </w:r>
      <w:r w:rsidRPr="00123545">
        <w:rPr>
          <w:spacing w:val="1"/>
          <w:lang w:val="ru-RU"/>
        </w:rPr>
        <w:t>п</w:t>
      </w:r>
      <w:r w:rsidRPr="00123545">
        <w:rPr>
          <w:lang w:val="ru-RU"/>
        </w:rPr>
        <w:t>р</w:t>
      </w:r>
      <w:r w:rsidRPr="00123545">
        <w:rPr>
          <w:spacing w:val="-5"/>
          <w:lang w:val="ru-RU"/>
        </w:rPr>
        <w:t>е</w:t>
      </w:r>
      <w:r w:rsidRPr="00123545">
        <w:rPr>
          <w:spacing w:val="-1"/>
          <w:lang w:val="ru-RU"/>
        </w:rPr>
        <w:t>дм</w:t>
      </w:r>
      <w:r w:rsidRPr="00123545">
        <w:rPr>
          <w:spacing w:val="-7"/>
          <w:lang w:val="ru-RU"/>
        </w:rPr>
        <w:t>е</w:t>
      </w:r>
      <w:r w:rsidRPr="00123545">
        <w:rPr>
          <w:spacing w:val="-1"/>
          <w:lang w:val="ru-RU"/>
        </w:rPr>
        <w:t>т</w:t>
      </w:r>
      <w:r w:rsidRPr="00123545">
        <w:rPr>
          <w:spacing w:val="-2"/>
          <w:lang w:val="ru-RU"/>
        </w:rPr>
        <w:t>н</w:t>
      </w:r>
      <w:r w:rsidRPr="00123545">
        <w:rPr>
          <w:spacing w:val="2"/>
          <w:lang w:val="ru-RU"/>
        </w:rPr>
        <w:t>о</w:t>
      </w:r>
      <w:r w:rsidRPr="00123545">
        <w:rPr>
          <w:lang w:val="ru-RU"/>
        </w:rPr>
        <w:t>г</w:t>
      </w:r>
      <w:r w:rsidRPr="00123545">
        <w:rPr>
          <w:spacing w:val="36"/>
          <w:lang w:val="ru-RU"/>
        </w:rPr>
        <w:t xml:space="preserve"> </w:t>
      </w:r>
      <w:r w:rsidRPr="00123545">
        <w:rPr>
          <w:spacing w:val="-3"/>
          <w:w w:val="103"/>
          <w:lang w:val="ru-RU"/>
        </w:rPr>
        <w:t>у</w:t>
      </w:r>
      <w:r w:rsidRPr="00123545">
        <w:rPr>
          <w:spacing w:val="-6"/>
          <w:w w:val="103"/>
          <w:lang w:val="ru-RU"/>
        </w:rPr>
        <w:t>г</w:t>
      </w:r>
      <w:r w:rsidRPr="00123545">
        <w:rPr>
          <w:w w:val="103"/>
          <w:lang w:val="ru-RU"/>
        </w:rPr>
        <w:t>о</w:t>
      </w:r>
      <w:r w:rsidRPr="00123545">
        <w:rPr>
          <w:spacing w:val="-2"/>
          <w:w w:val="103"/>
          <w:lang w:val="ru-RU"/>
        </w:rPr>
        <w:t>в</w:t>
      </w:r>
      <w:r w:rsidRPr="00123545">
        <w:rPr>
          <w:w w:val="103"/>
          <w:lang w:val="ru-RU"/>
        </w:rPr>
        <w:t>ора.</w:t>
      </w:r>
    </w:p>
    <w:p w:rsidR="00F46FB3" w:rsidRPr="00123545" w:rsidRDefault="00F46FB3" w:rsidP="00F46FB3">
      <w:pPr>
        <w:tabs>
          <w:tab w:val="left" w:pos="1350"/>
        </w:tabs>
        <w:spacing w:before="7" w:line="247" w:lineRule="auto"/>
        <w:ind w:left="122" w:right="81" w:hanging="122"/>
        <w:jc w:val="center"/>
        <w:rPr>
          <w:b/>
          <w:w w:val="103"/>
          <w:lang w:val="ru-RU"/>
        </w:rPr>
      </w:pPr>
      <w:r w:rsidRPr="00123545">
        <w:rPr>
          <w:b/>
          <w:w w:val="103"/>
          <w:lang w:val="ru-RU"/>
        </w:rPr>
        <w:t>Члан 3.</w:t>
      </w:r>
    </w:p>
    <w:p w:rsidR="00F46FB3" w:rsidRPr="00123545" w:rsidRDefault="00F46FB3" w:rsidP="00F46FB3">
      <w:pPr>
        <w:tabs>
          <w:tab w:val="left" w:pos="1350"/>
        </w:tabs>
        <w:ind w:right="4543"/>
        <w:rPr>
          <w:lang w:val="ru-RU"/>
        </w:rPr>
      </w:pPr>
    </w:p>
    <w:p w:rsidR="00F46FB3" w:rsidRPr="00123545" w:rsidRDefault="00F46FB3" w:rsidP="00F46FB3">
      <w:pPr>
        <w:tabs>
          <w:tab w:val="left" w:pos="1350"/>
        </w:tabs>
        <w:spacing w:before="10" w:line="245" w:lineRule="auto"/>
        <w:ind w:right="83"/>
        <w:jc w:val="both"/>
        <w:rPr>
          <w:w w:val="103"/>
          <w:lang/>
        </w:rPr>
      </w:pPr>
      <w:r w:rsidRPr="00123545">
        <w:rPr>
          <w:lang w:val="ru-RU"/>
        </w:rPr>
        <w:lastRenderedPageBreak/>
        <w:t xml:space="preserve">Извођач </w:t>
      </w:r>
      <w:r w:rsidRPr="00123545">
        <w:rPr>
          <w:spacing w:val="2"/>
          <w:lang w:val="ru-RU"/>
        </w:rPr>
        <w:t>с</w:t>
      </w:r>
      <w:r w:rsidRPr="00123545">
        <w:rPr>
          <w:lang w:val="ru-RU"/>
        </w:rPr>
        <w:t>е</w:t>
      </w:r>
      <w:r w:rsidRPr="00123545">
        <w:rPr>
          <w:spacing w:val="30"/>
          <w:lang w:val="ru-RU"/>
        </w:rPr>
        <w:t xml:space="preserve"> </w:t>
      </w:r>
      <w:r w:rsidRPr="00123545">
        <w:rPr>
          <w:lang w:val="ru-RU"/>
        </w:rPr>
        <w:t>о</w:t>
      </w:r>
      <w:r w:rsidRPr="00123545">
        <w:rPr>
          <w:spacing w:val="-6"/>
          <w:lang w:val="ru-RU"/>
        </w:rPr>
        <w:t>б</w:t>
      </w:r>
      <w:r w:rsidRPr="00123545">
        <w:rPr>
          <w:lang w:val="ru-RU"/>
        </w:rPr>
        <w:t>а</w:t>
      </w:r>
      <w:r w:rsidRPr="00123545">
        <w:rPr>
          <w:spacing w:val="-2"/>
          <w:lang w:val="ru-RU"/>
        </w:rPr>
        <w:t>ве</w:t>
      </w:r>
      <w:r w:rsidRPr="00123545">
        <w:rPr>
          <w:spacing w:val="-1"/>
          <w:lang w:val="ru-RU"/>
        </w:rPr>
        <w:t>з</w:t>
      </w:r>
      <w:r w:rsidRPr="00123545">
        <w:rPr>
          <w:spacing w:val="-5"/>
          <w:lang w:val="ru-RU"/>
        </w:rPr>
        <w:t>у</w:t>
      </w:r>
      <w:r w:rsidRPr="00123545">
        <w:rPr>
          <w:spacing w:val="2"/>
          <w:lang w:val="ru-RU"/>
        </w:rPr>
        <w:t>ј</w:t>
      </w:r>
      <w:r w:rsidRPr="00123545">
        <w:rPr>
          <w:lang w:val="ru-RU"/>
        </w:rPr>
        <w:t xml:space="preserve">е  </w:t>
      </w:r>
      <w:r w:rsidRPr="00123545">
        <w:rPr>
          <w:spacing w:val="-3"/>
          <w:lang w:val="ru-RU"/>
        </w:rPr>
        <w:t>д</w:t>
      </w:r>
      <w:r w:rsidRPr="00123545">
        <w:rPr>
          <w:lang w:val="ru-RU"/>
        </w:rPr>
        <w:t>а</w:t>
      </w:r>
      <w:r w:rsidRPr="00123545">
        <w:rPr>
          <w:spacing w:val="33"/>
          <w:lang w:val="ru-RU"/>
        </w:rPr>
        <w:t xml:space="preserve"> </w:t>
      </w:r>
      <w:r w:rsidRPr="00123545">
        <w:rPr>
          <w:lang w:val="ru-RU"/>
        </w:rPr>
        <w:t>о</w:t>
      </w:r>
      <w:r w:rsidRPr="00123545">
        <w:rPr>
          <w:spacing w:val="-3"/>
          <w:lang w:val="ru-RU"/>
        </w:rPr>
        <w:t>б</w:t>
      </w:r>
      <w:r w:rsidRPr="00123545">
        <w:rPr>
          <w:spacing w:val="-2"/>
          <w:lang w:val="ru-RU"/>
        </w:rPr>
        <w:t>е</w:t>
      </w:r>
      <w:r w:rsidRPr="00123545">
        <w:rPr>
          <w:spacing w:val="-4"/>
          <w:lang w:val="ru-RU"/>
        </w:rPr>
        <w:t>з</w:t>
      </w:r>
      <w:r w:rsidRPr="00123545">
        <w:rPr>
          <w:spacing w:val="-3"/>
          <w:lang w:val="ru-RU"/>
        </w:rPr>
        <w:t>б</w:t>
      </w:r>
      <w:r w:rsidRPr="00123545">
        <w:rPr>
          <w:spacing w:val="-2"/>
          <w:lang w:val="ru-RU"/>
        </w:rPr>
        <w:t>е</w:t>
      </w:r>
      <w:r w:rsidRPr="00123545">
        <w:rPr>
          <w:spacing w:val="-3"/>
          <w:lang w:val="ru-RU"/>
        </w:rPr>
        <w:t>д</w:t>
      </w:r>
      <w:r w:rsidRPr="00123545">
        <w:rPr>
          <w:lang w:val="ru-RU"/>
        </w:rPr>
        <w:t>и</w:t>
      </w:r>
      <w:r w:rsidRPr="00123545">
        <w:rPr>
          <w:spacing w:val="52"/>
          <w:lang w:val="ru-RU"/>
        </w:rPr>
        <w:t xml:space="preserve"> </w:t>
      </w:r>
      <w:r w:rsidRPr="00123545">
        <w:rPr>
          <w:spacing w:val="1"/>
          <w:lang w:val="ru-RU"/>
        </w:rPr>
        <w:t>п</w:t>
      </w:r>
      <w:r w:rsidRPr="00123545">
        <w:rPr>
          <w:lang w:val="ru-RU"/>
        </w:rPr>
        <w:t>о</w:t>
      </w:r>
      <w:r w:rsidRPr="00123545">
        <w:rPr>
          <w:spacing w:val="1"/>
          <w:lang w:val="ru-RU"/>
        </w:rPr>
        <w:t>н</w:t>
      </w:r>
      <w:r w:rsidRPr="00123545">
        <w:rPr>
          <w:spacing w:val="-3"/>
          <w:lang w:val="ru-RU"/>
        </w:rPr>
        <w:t>у</w:t>
      </w:r>
      <w:r w:rsidRPr="00123545">
        <w:rPr>
          <w:lang w:val="ru-RU"/>
        </w:rPr>
        <w:t>ђ</w:t>
      </w:r>
      <w:r w:rsidRPr="00123545">
        <w:rPr>
          <w:spacing w:val="2"/>
          <w:lang w:val="ru-RU"/>
        </w:rPr>
        <w:t>е</w:t>
      </w:r>
      <w:r w:rsidRPr="00123545">
        <w:rPr>
          <w:spacing w:val="-2"/>
          <w:lang w:val="ru-RU"/>
        </w:rPr>
        <w:t>н</w:t>
      </w:r>
      <w:r w:rsidRPr="00123545">
        <w:rPr>
          <w:lang w:val="ru-RU"/>
        </w:rPr>
        <w:t>и</w:t>
      </w:r>
      <w:r w:rsidRPr="00123545">
        <w:rPr>
          <w:spacing w:val="55"/>
          <w:lang w:val="ru-RU"/>
        </w:rPr>
        <w:t xml:space="preserve"> </w:t>
      </w:r>
      <w:r w:rsidRPr="00123545">
        <w:rPr>
          <w:spacing w:val="1"/>
          <w:lang w:val="ru-RU"/>
        </w:rPr>
        <w:t>к</w:t>
      </w:r>
      <w:r w:rsidRPr="00123545">
        <w:rPr>
          <w:spacing w:val="-2"/>
          <w:lang w:val="ru-RU"/>
        </w:rPr>
        <w:t>в</w:t>
      </w:r>
      <w:r w:rsidRPr="00123545">
        <w:rPr>
          <w:lang w:val="ru-RU"/>
        </w:rPr>
        <w:t>а</w:t>
      </w:r>
      <w:r w:rsidRPr="00123545">
        <w:rPr>
          <w:spacing w:val="-3"/>
          <w:lang w:val="ru-RU"/>
        </w:rPr>
        <w:t>л</w:t>
      </w:r>
      <w:r w:rsidRPr="00123545">
        <w:rPr>
          <w:lang w:val="ru-RU"/>
        </w:rPr>
        <w:t>и</w:t>
      </w:r>
      <w:r w:rsidRPr="00123545">
        <w:rPr>
          <w:spacing w:val="-4"/>
          <w:lang w:val="ru-RU"/>
        </w:rPr>
        <w:t>т</w:t>
      </w:r>
      <w:r w:rsidRPr="00123545">
        <w:rPr>
          <w:spacing w:val="-5"/>
          <w:lang w:val="ru-RU"/>
        </w:rPr>
        <w:t>е</w:t>
      </w:r>
      <w:r w:rsidRPr="00123545">
        <w:rPr>
          <w:lang w:val="ru-RU"/>
        </w:rPr>
        <w:t>т</w:t>
      </w:r>
      <w:r w:rsidRPr="00123545">
        <w:rPr>
          <w:spacing w:val="48"/>
          <w:lang w:val="ru-RU"/>
        </w:rPr>
        <w:t xml:space="preserve"> </w:t>
      </w:r>
      <w:r w:rsidRPr="00123545">
        <w:rPr>
          <w:spacing w:val="1"/>
          <w:lang w:val="ru-RU"/>
        </w:rPr>
        <w:t>п</w:t>
      </w:r>
      <w:r w:rsidRPr="00123545">
        <w:rPr>
          <w:lang w:val="ru-RU"/>
        </w:rPr>
        <w:t>р</w:t>
      </w:r>
      <w:r w:rsidRPr="00123545">
        <w:rPr>
          <w:spacing w:val="-2"/>
          <w:lang w:val="ru-RU"/>
        </w:rPr>
        <w:t>е</w:t>
      </w:r>
      <w:r w:rsidRPr="00123545">
        <w:rPr>
          <w:spacing w:val="-1"/>
          <w:lang w:val="ru-RU"/>
        </w:rPr>
        <w:t>дм</w:t>
      </w:r>
      <w:r w:rsidRPr="00123545">
        <w:rPr>
          <w:spacing w:val="-5"/>
          <w:lang w:val="ru-RU"/>
        </w:rPr>
        <w:t>е</w:t>
      </w:r>
      <w:r w:rsidRPr="00123545">
        <w:rPr>
          <w:spacing w:val="-6"/>
          <w:lang w:val="ru-RU"/>
        </w:rPr>
        <w:t>т</w:t>
      </w:r>
      <w:r w:rsidRPr="00123545">
        <w:rPr>
          <w:lang w:val="ru-RU"/>
        </w:rPr>
        <w:t>а</w:t>
      </w:r>
      <w:r w:rsidRPr="00123545">
        <w:rPr>
          <w:spacing w:val="55"/>
          <w:lang w:val="ru-RU"/>
        </w:rPr>
        <w:t xml:space="preserve"> </w:t>
      </w:r>
      <w:r w:rsidRPr="00123545">
        <w:rPr>
          <w:spacing w:val="2"/>
          <w:lang w:val="ru-RU"/>
        </w:rPr>
        <w:t>ј</w:t>
      </w:r>
      <w:r w:rsidRPr="00123545">
        <w:rPr>
          <w:lang w:val="ru-RU"/>
        </w:rPr>
        <w:t>ав</w:t>
      </w:r>
      <w:r w:rsidRPr="00123545">
        <w:rPr>
          <w:spacing w:val="-2"/>
          <w:lang w:val="ru-RU"/>
        </w:rPr>
        <w:t>н</w:t>
      </w:r>
      <w:r w:rsidRPr="00123545">
        <w:rPr>
          <w:lang w:val="ru-RU"/>
        </w:rPr>
        <w:t>е</w:t>
      </w:r>
      <w:r w:rsidRPr="00123545">
        <w:rPr>
          <w:spacing w:val="38"/>
          <w:lang w:val="ru-RU"/>
        </w:rPr>
        <w:t xml:space="preserve"> </w:t>
      </w:r>
      <w:r w:rsidRPr="00123545">
        <w:rPr>
          <w:spacing w:val="-2"/>
          <w:lang w:val="ru-RU"/>
        </w:rPr>
        <w:t>н</w:t>
      </w:r>
      <w:r w:rsidRPr="00123545">
        <w:rPr>
          <w:lang w:val="ru-RU"/>
        </w:rPr>
        <w:t>а</w:t>
      </w:r>
      <w:r w:rsidRPr="00123545">
        <w:rPr>
          <w:spacing w:val="-6"/>
          <w:lang w:val="ru-RU"/>
        </w:rPr>
        <w:t>б</w:t>
      </w:r>
      <w:r w:rsidRPr="00123545">
        <w:rPr>
          <w:lang w:val="ru-RU"/>
        </w:rPr>
        <w:t>ав</w:t>
      </w:r>
      <w:r w:rsidRPr="00123545">
        <w:rPr>
          <w:spacing w:val="3"/>
          <w:lang w:val="ru-RU"/>
        </w:rPr>
        <w:t>к</w:t>
      </w:r>
      <w:r w:rsidRPr="00123545">
        <w:rPr>
          <w:lang w:val="ru-RU"/>
        </w:rPr>
        <w:t>е</w:t>
      </w:r>
      <w:r w:rsidRPr="00123545">
        <w:rPr>
          <w:spacing w:val="51"/>
          <w:lang w:val="ru-RU"/>
        </w:rPr>
        <w:t xml:space="preserve"> </w:t>
      </w:r>
      <w:r w:rsidRPr="00123545">
        <w:rPr>
          <w:lang w:val="ru-RU"/>
        </w:rPr>
        <w:t>у</w:t>
      </w:r>
      <w:r w:rsidRPr="00123545">
        <w:rPr>
          <w:spacing w:val="26"/>
          <w:lang w:val="ru-RU"/>
        </w:rPr>
        <w:t xml:space="preserve"> </w:t>
      </w:r>
      <w:r w:rsidRPr="00123545">
        <w:rPr>
          <w:lang w:val="ru-RU"/>
        </w:rPr>
        <w:t>с</w:t>
      </w:r>
      <w:r w:rsidRPr="00123545">
        <w:rPr>
          <w:spacing w:val="3"/>
          <w:lang w:val="ru-RU"/>
        </w:rPr>
        <w:t>к</w:t>
      </w:r>
      <w:r w:rsidRPr="00123545">
        <w:rPr>
          <w:spacing w:val="-3"/>
          <w:lang w:val="ru-RU"/>
        </w:rPr>
        <w:t>л</w:t>
      </w:r>
      <w:r w:rsidRPr="00123545">
        <w:rPr>
          <w:spacing w:val="2"/>
          <w:lang w:val="ru-RU"/>
        </w:rPr>
        <w:t>а</w:t>
      </w:r>
      <w:r w:rsidRPr="00123545">
        <w:rPr>
          <w:spacing w:val="1"/>
          <w:lang w:val="ru-RU"/>
        </w:rPr>
        <w:t>д</w:t>
      </w:r>
      <w:r w:rsidRPr="00123545">
        <w:rPr>
          <w:lang w:val="ru-RU"/>
        </w:rPr>
        <w:t>у</w:t>
      </w:r>
      <w:r w:rsidRPr="00123545">
        <w:rPr>
          <w:spacing w:val="43"/>
          <w:lang w:val="ru-RU"/>
        </w:rPr>
        <w:t xml:space="preserve"> </w:t>
      </w:r>
      <w:r w:rsidRPr="00123545">
        <w:rPr>
          <w:w w:val="103"/>
          <w:lang w:val="ru-RU"/>
        </w:rPr>
        <w:t>са</w:t>
      </w:r>
      <w:r w:rsidRPr="00123545">
        <w:rPr>
          <w:w w:val="103"/>
          <w:lang w:val="sr-Latn-CS"/>
        </w:rPr>
        <w:t xml:space="preserve"> </w:t>
      </w:r>
      <w:r w:rsidRPr="00123545">
        <w:rPr>
          <w:lang w:val="ru-RU"/>
        </w:rPr>
        <w:t>с</w:t>
      </w:r>
      <w:r w:rsidRPr="00123545">
        <w:rPr>
          <w:spacing w:val="-2"/>
          <w:lang w:val="ru-RU"/>
        </w:rPr>
        <w:t>в</w:t>
      </w:r>
      <w:r w:rsidRPr="00123545">
        <w:rPr>
          <w:lang w:val="ru-RU"/>
        </w:rPr>
        <w:t>о</w:t>
      </w:r>
      <w:r w:rsidRPr="00123545">
        <w:rPr>
          <w:spacing w:val="2"/>
          <w:lang w:val="ru-RU"/>
        </w:rPr>
        <w:t>ј</w:t>
      </w:r>
      <w:r w:rsidRPr="00123545">
        <w:rPr>
          <w:lang w:val="ru-RU"/>
        </w:rPr>
        <w:t>ом</w:t>
      </w:r>
      <w:r w:rsidRPr="00123545">
        <w:rPr>
          <w:spacing w:val="17"/>
          <w:lang w:val="ru-RU"/>
        </w:rPr>
        <w:t xml:space="preserve"> </w:t>
      </w:r>
      <w:r w:rsidRPr="00123545">
        <w:rPr>
          <w:spacing w:val="1"/>
          <w:lang w:val="ru-RU"/>
        </w:rPr>
        <w:t>п</w:t>
      </w:r>
      <w:r w:rsidRPr="00123545">
        <w:rPr>
          <w:lang w:val="ru-RU"/>
        </w:rPr>
        <w:t>о</w:t>
      </w:r>
      <w:r w:rsidRPr="00123545">
        <w:rPr>
          <w:spacing w:val="-2"/>
          <w:lang w:val="ru-RU"/>
        </w:rPr>
        <w:t>н</w:t>
      </w:r>
      <w:r w:rsidRPr="00123545">
        <w:rPr>
          <w:spacing w:val="-8"/>
          <w:lang w:val="ru-RU"/>
        </w:rPr>
        <w:t>у</w:t>
      </w:r>
      <w:r w:rsidRPr="00123545">
        <w:rPr>
          <w:spacing w:val="-1"/>
          <w:lang w:val="ru-RU"/>
        </w:rPr>
        <w:t>д</w:t>
      </w:r>
      <w:r w:rsidRPr="00123545">
        <w:rPr>
          <w:lang w:val="ru-RU"/>
        </w:rPr>
        <w:t>о</w:t>
      </w:r>
      <w:r w:rsidRPr="00123545">
        <w:rPr>
          <w:spacing w:val="-1"/>
          <w:lang w:val="ru-RU"/>
        </w:rPr>
        <w:t>м</w:t>
      </w:r>
      <w:r w:rsidRPr="00123545">
        <w:rPr>
          <w:lang w:val="ru-RU"/>
        </w:rPr>
        <w:t>,</w:t>
      </w:r>
      <w:r w:rsidRPr="00123545">
        <w:rPr>
          <w:spacing w:val="31"/>
          <w:lang w:val="ru-RU"/>
        </w:rPr>
        <w:t xml:space="preserve"> </w:t>
      </w:r>
      <w:r w:rsidRPr="00123545">
        <w:rPr>
          <w:spacing w:val="-2"/>
          <w:lang w:val="ru-RU"/>
        </w:rPr>
        <w:t>в</w:t>
      </w:r>
      <w:r w:rsidRPr="00123545">
        <w:rPr>
          <w:lang w:val="ru-RU"/>
        </w:rPr>
        <w:t>а</w:t>
      </w:r>
      <w:r w:rsidRPr="00123545">
        <w:rPr>
          <w:spacing w:val="1"/>
          <w:lang w:val="ru-RU"/>
        </w:rPr>
        <w:t>ж</w:t>
      </w:r>
      <w:r w:rsidRPr="00123545">
        <w:rPr>
          <w:lang w:val="ru-RU"/>
        </w:rPr>
        <w:t>е</w:t>
      </w:r>
      <w:r w:rsidRPr="00123545">
        <w:rPr>
          <w:spacing w:val="-2"/>
          <w:lang w:val="ru-RU"/>
        </w:rPr>
        <w:t>ћ</w:t>
      </w:r>
      <w:r w:rsidRPr="00123545">
        <w:rPr>
          <w:lang w:val="ru-RU"/>
        </w:rPr>
        <w:t>им</w:t>
      </w:r>
      <w:r w:rsidRPr="00123545">
        <w:rPr>
          <w:spacing w:val="29"/>
          <w:lang w:val="ru-RU"/>
        </w:rPr>
        <w:t xml:space="preserve"> </w:t>
      </w:r>
      <w:r w:rsidRPr="00123545">
        <w:rPr>
          <w:spacing w:val="1"/>
          <w:lang w:val="ru-RU"/>
        </w:rPr>
        <w:t>п</w:t>
      </w:r>
      <w:r w:rsidRPr="00123545">
        <w:rPr>
          <w:spacing w:val="-2"/>
          <w:lang w:val="ru-RU"/>
        </w:rPr>
        <w:t>о</w:t>
      </w:r>
      <w:r w:rsidRPr="00123545">
        <w:rPr>
          <w:spacing w:val="-4"/>
          <w:lang w:val="ru-RU"/>
        </w:rPr>
        <w:t>з</w:t>
      </w:r>
      <w:r w:rsidRPr="00123545">
        <w:rPr>
          <w:spacing w:val="2"/>
          <w:lang w:val="ru-RU"/>
        </w:rPr>
        <w:t>и</w:t>
      </w:r>
      <w:r w:rsidRPr="00123545">
        <w:rPr>
          <w:spacing w:val="-1"/>
          <w:lang w:val="ru-RU"/>
        </w:rPr>
        <w:t>т</w:t>
      </w:r>
      <w:r w:rsidRPr="00123545">
        <w:rPr>
          <w:lang w:val="ru-RU"/>
        </w:rPr>
        <w:t>ив</w:t>
      </w:r>
      <w:r w:rsidRPr="00123545">
        <w:rPr>
          <w:spacing w:val="-2"/>
          <w:lang w:val="ru-RU"/>
        </w:rPr>
        <w:t>н</w:t>
      </w:r>
      <w:r w:rsidRPr="00123545">
        <w:rPr>
          <w:lang w:val="ru-RU"/>
        </w:rPr>
        <w:t>им</w:t>
      </w:r>
      <w:r w:rsidRPr="00123545">
        <w:rPr>
          <w:spacing w:val="34"/>
          <w:lang w:val="ru-RU"/>
        </w:rPr>
        <w:t xml:space="preserve"> </w:t>
      </w:r>
      <w:r w:rsidRPr="00123545">
        <w:rPr>
          <w:spacing w:val="1"/>
          <w:lang w:val="ru-RU"/>
        </w:rPr>
        <w:t>п</w:t>
      </w:r>
      <w:r w:rsidRPr="00123545">
        <w:rPr>
          <w:lang w:val="ru-RU"/>
        </w:rPr>
        <w:t>ро</w:t>
      </w:r>
      <w:r w:rsidRPr="00123545">
        <w:rPr>
          <w:spacing w:val="1"/>
          <w:lang w:val="ru-RU"/>
        </w:rPr>
        <w:t>п</w:t>
      </w:r>
      <w:r w:rsidRPr="00123545">
        <w:rPr>
          <w:lang w:val="ru-RU"/>
        </w:rPr>
        <w:t>иси</w:t>
      </w:r>
      <w:r w:rsidRPr="00123545">
        <w:rPr>
          <w:spacing w:val="-1"/>
          <w:lang w:val="ru-RU"/>
        </w:rPr>
        <w:t>м</w:t>
      </w:r>
      <w:r w:rsidRPr="00123545">
        <w:rPr>
          <w:lang w:val="ru-RU"/>
        </w:rPr>
        <w:t>а</w:t>
      </w:r>
      <w:r w:rsidRPr="00123545">
        <w:rPr>
          <w:spacing w:val="34"/>
          <w:lang w:val="ru-RU"/>
        </w:rPr>
        <w:t xml:space="preserve"> </w:t>
      </w:r>
      <w:r w:rsidRPr="00123545">
        <w:rPr>
          <w:lang w:val="ru-RU"/>
        </w:rPr>
        <w:t>и</w:t>
      </w:r>
      <w:r w:rsidRPr="00123545">
        <w:rPr>
          <w:spacing w:val="5"/>
          <w:lang w:val="ru-RU"/>
        </w:rPr>
        <w:t xml:space="preserve"> </w:t>
      </w:r>
      <w:r w:rsidRPr="00123545">
        <w:rPr>
          <w:spacing w:val="-5"/>
          <w:lang w:val="ru-RU"/>
        </w:rPr>
        <w:t>о</w:t>
      </w:r>
      <w:r w:rsidRPr="00123545">
        <w:rPr>
          <w:spacing w:val="-1"/>
          <w:lang w:val="ru-RU"/>
        </w:rPr>
        <w:t>д</w:t>
      </w:r>
      <w:r w:rsidRPr="00123545">
        <w:rPr>
          <w:lang w:val="ru-RU"/>
        </w:rPr>
        <w:t>р</w:t>
      </w:r>
      <w:r w:rsidRPr="00123545">
        <w:rPr>
          <w:spacing w:val="-5"/>
          <w:lang w:val="ru-RU"/>
        </w:rPr>
        <w:t>е</w:t>
      </w:r>
      <w:r w:rsidRPr="00123545">
        <w:rPr>
          <w:spacing w:val="-1"/>
          <w:lang w:val="ru-RU"/>
        </w:rPr>
        <w:t>д</w:t>
      </w:r>
      <w:r w:rsidRPr="00123545">
        <w:rPr>
          <w:spacing w:val="-6"/>
          <w:lang w:val="ru-RU"/>
        </w:rPr>
        <w:t>б</w:t>
      </w:r>
      <w:r w:rsidRPr="00123545">
        <w:rPr>
          <w:lang w:val="ru-RU"/>
        </w:rPr>
        <w:t>а</w:t>
      </w:r>
      <w:r w:rsidRPr="00123545">
        <w:rPr>
          <w:spacing w:val="-1"/>
          <w:lang w:val="ru-RU"/>
        </w:rPr>
        <w:t>м</w:t>
      </w:r>
      <w:r w:rsidRPr="00123545">
        <w:rPr>
          <w:lang w:val="ru-RU"/>
        </w:rPr>
        <w:t>а</w:t>
      </w:r>
      <w:r w:rsidRPr="00123545">
        <w:rPr>
          <w:spacing w:val="33"/>
          <w:lang w:val="ru-RU"/>
        </w:rPr>
        <w:t xml:space="preserve"> </w:t>
      </w:r>
      <w:r w:rsidRPr="00123545">
        <w:rPr>
          <w:lang w:val="ru-RU"/>
        </w:rPr>
        <w:t>о</w:t>
      </w:r>
      <w:r w:rsidRPr="00123545">
        <w:rPr>
          <w:spacing w:val="-2"/>
          <w:lang w:val="ru-RU"/>
        </w:rPr>
        <w:t>в</w:t>
      </w:r>
      <w:r w:rsidRPr="00123545">
        <w:rPr>
          <w:lang w:val="ru-RU"/>
        </w:rPr>
        <w:t>ог</w:t>
      </w:r>
      <w:r w:rsidRPr="00123545">
        <w:rPr>
          <w:spacing w:val="16"/>
          <w:lang w:val="ru-RU"/>
        </w:rPr>
        <w:t xml:space="preserve"> </w:t>
      </w:r>
      <w:r w:rsidRPr="00123545">
        <w:rPr>
          <w:spacing w:val="-3"/>
          <w:w w:val="103"/>
          <w:lang w:val="ru-RU"/>
        </w:rPr>
        <w:t>у</w:t>
      </w:r>
      <w:r w:rsidRPr="00123545">
        <w:rPr>
          <w:spacing w:val="-4"/>
          <w:w w:val="103"/>
          <w:lang w:val="ru-RU"/>
        </w:rPr>
        <w:t>г</w:t>
      </w:r>
      <w:r w:rsidRPr="00123545">
        <w:rPr>
          <w:w w:val="103"/>
          <w:lang w:val="ru-RU"/>
        </w:rPr>
        <w:t>о</w:t>
      </w:r>
      <w:r w:rsidRPr="00123545">
        <w:rPr>
          <w:spacing w:val="-2"/>
          <w:w w:val="103"/>
          <w:lang w:val="ru-RU"/>
        </w:rPr>
        <w:t>в</w:t>
      </w:r>
      <w:r w:rsidRPr="00123545">
        <w:rPr>
          <w:w w:val="103"/>
          <w:lang w:val="ru-RU"/>
        </w:rPr>
        <w:t>ора.</w:t>
      </w:r>
    </w:p>
    <w:p w:rsidR="00F46FB3" w:rsidRPr="00123545" w:rsidRDefault="00F46FB3" w:rsidP="00F46FB3">
      <w:pPr>
        <w:tabs>
          <w:tab w:val="left" w:pos="1350"/>
        </w:tabs>
        <w:spacing w:before="10" w:line="245" w:lineRule="auto"/>
        <w:ind w:left="122" w:right="83" w:firstLine="665"/>
        <w:jc w:val="both"/>
        <w:rPr>
          <w:w w:val="103"/>
          <w:lang w:val="sr-Cyrl-CS"/>
        </w:rPr>
      </w:pPr>
    </w:p>
    <w:p w:rsidR="00F46FB3" w:rsidRPr="00123545" w:rsidRDefault="00F46FB3" w:rsidP="00F46FB3">
      <w:pPr>
        <w:tabs>
          <w:tab w:val="left" w:pos="1350"/>
        </w:tabs>
        <w:rPr>
          <w:b/>
          <w:lang/>
        </w:rPr>
      </w:pPr>
      <w:r w:rsidRPr="00123545">
        <w:rPr>
          <w:b/>
          <w:highlight w:val="lightGray"/>
          <w:lang w:val="ru-RU"/>
        </w:rPr>
        <w:t>Увођење у посао</w:t>
      </w:r>
    </w:p>
    <w:p w:rsidR="00F46FB3" w:rsidRPr="00123545" w:rsidRDefault="00F46FB3" w:rsidP="00F46FB3">
      <w:pPr>
        <w:tabs>
          <w:tab w:val="left" w:pos="1350"/>
        </w:tabs>
        <w:jc w:val="center"/>
        <w:rPr>
          <w:lang/>
        </w:rPr>
      </w:pPr>
      <w:r w:rsidRPr="00123545">
        <w:rPr>
          <w:b/>
          <w:lang/>
        </w:rPr>
        <w:t xml:space="preserve">Члан </w:t>
      </w:r>
      <w:r w:rsidRPr="00123545">
        <w:rPr>
          <w:b/>
        </w:rPr>
        <w:t>4</w:t>
      </w:r>
      <w:r w:rsidRPr="00123545">
        <w:rPr>
          <w:lang/>
        </w:rPr>
        <w:t>.</w:t>
      </w:r>
    </w:p>
    <w:p w:rsidR="00F46FB3" w:rsidRPr="00123545" w:rsidRDefault="00F46FB3" w:rsidP="00F46FB3">
      <w:pPr>
        <w:tabs>
          <w:tab w:val="left" w:pos="1350"/>
        </w:tabs>
        <w:jc w:val="center"/>
        <w:rPr>
          <w:lang/>
        </w:rPr>
      </w:pPr>
    </w:p>
    <w:p w:rsidR="00F46FB3" w:rsidRPr="00123545" w:rsidRDefault="00F46FB3" w:rsidP="00F46FB3">
      <w:pPr>
        <w:shd w:val="clear" w:color="auto" w:fill="FFFFFF"/>
        <w:tabs>
          <w:tab w:val="left" w:pos="1350"/>
        </w:tabs>
        <w:jc w:val="both"/>
        <w:rPr>
          <w:lang w:val="ru-RU"/>
        </w:rPr>
      </w:pPr>
      <w:r w:rsidRPr="00123545">
        <w:rPr>
          <w:lang/>
        </w:rPr>
        <w:t>Наручилац</w:t>
      </w:r>
      <w:r w:rsidRPr="00123545">
        <w:rPr>
          <w:lang w:val="ru-RU"/>
        </w:rPr>
        <w:t xml:space="preserve"> се обавезује да обезбеди овлашћене Надзорне органе и да организује дневни надзор над извођењем радова о свом трошку.</w:t>
      </w:r>
    </w:p>
    <w:p w:rsidR="00F46FB3" w:rsidRPr="00123545" w:rsidRDefault="00F46FB3" w:rsidP="00F46FB3">
      <w:pPr>
        <w:shd w:val="clear" w:color="auto" w:fill="FFFFFF"/>
        <w:tabs>
          <w:tab w:val="left" w:pos="1350"/>
        </w:tabs>
        <w:jc w:val="both"/>
        <w:rPr>
          <w:lang w:val="ru-RU"/>
        </w:rPr>
      </w:pPr>
      <w:r w:rsidRPr="00123545">
        <w:rPr>
          <w:lang/>
        </w:rPr>
        <w:t>Наручилац</w:t>
      </w:r>
      <w:r w:rsidRPr="00123545">
        <w:rPr>
          <w:lang w:val="ru-RU"/>
        </w:rPr>
        <w:t xml:space="preserve"> се обавезује да </w:t>
      </w:r>
      <w:r w:rsidRPr="00123545">
        <w:rPr>
          <w:lang/>
        </w:rPr>
        <w:t>о</w:t>
      </w:r>
      <w:r w:rsidRPr="00123545">
        <w:rPr>
          <w:lang w:val="ru-RU"/>
        </w:rPr>
        <w:t xml:space="preserve">дмах по потписивању овог Уговора уведе </w:t>
      </w:r>
      <w:r w:rsidRPr="00123545">
        <w:rPr>
          <w:lang/>
        </w:rPr>
        <w:t>Извођача</w:t>
      </w:r>
      <w:r w:rsidRPr="00123545">
        <w:rPr>
          <w:lang w:val="ru-RU"/>
        </w:rPr>
        <w:t xml:space="preserve"> у посао.</w:t>
      </w:r>
    </w:p>
    <w:p w:rsidR="00F46FB3" w:rsidRPr="00123545" w:rsidRDefault="00F46FB3" w:rsidP="00F46FB3">
      <w:pPr>
        <w:shd w:val="clear" w:color="auto" w:fill="FFFFFF"/>
        <w:tabs>
          <w:tab w:val="left" w:pos="1350"/>
        </w:tabs>
        <w:jc w:val="both"/>
        <w:rPr>
          <w:lang w:val="ru-RU"/>
        </w:rPr>
      </w:pPr>
      <w:r w:rsidRPr="00123545">
        <w:rPr>
          <w:lang w:val="ru-RU"/>
        </w:rPr>
        <w:t xml:space="preserve">Сматра се да је </w:t>
      </w:r>
      <w:r w:rsidRPr="00123545">
        <w:rPr>
          <w:lang/>
        </w:rPr>
        <w:t xml:space="preserve">Извођач </w:t>
      </w:r>
      <w:r w:rsidRPr="00123545">
        <w:rPr>
          <w:lang w:val="ru-RU"/>
        </w:rPr>
        <w:t xml:space="preserve">уведен у посао, када се изврши званично техничко отварање градилишта у присуству представника </w:t>
      </w:r>
      <w:r w:rsidRPr="00123545">
        <w:rPr>
          <w:lang/>
        </w:rPr>
        <w:t xml:space="preserve">Наручиоца и </w:t>
      </w:r>
      <w:r w:rsidRPr="00123545">
        <w:rPr>
          <w:lang w:val="ru-RU"/>
        </w:rPr>
        <w:t xml:space="preserve">преда </w:t>
      </w:r>
      <w:r w:rsidRPr="00123545">
        <w:rPr>
          <w:lang/>
        </w:rPr>
        <w:t xml:space="preserve">Извођачу </w:t>
      </w:r>
      <w:r w:rsidRPr="00123545">
        <w:rPr>
          <w:lang w:val="ru-RU"/>
        </w:rPr>
        <w:t>1 (један) комплет техничке документације</w:t>
      </w:r>
      <w:r w:rsidRPr="00123545">
        <w:rPr>
          <w:lang/>
        </w:rPr>
        <w:t>,</w:t>
      </w:r>
      <w:r w:rsidRPr="00123545">
        <w:rPr>
          <w:lang w:val="ru-RU"/>
        </w:rPr>
        <w:t xml:space="preserve">  или пак цртеже и техничку спецификацију.</w:t>
      </w:r>
    </w:p>
    <w:p w:rsidR="00F46FB3" w:rsidRPr="00123545" w:rsidRDefault="00F46FB3" w:rsidP="00F46FB3">
      <w:pPr>
        <w:shd w:val="clear" w:color="auto" w:fill="FFFFFF"/>
        <w:tabs>
          <w:tab w:val="left" w:pos="1350"/>
        </w:tabs>
        <w:jc w:val="both"/>
        <w:rPr>
          <w:lang w:val="ru-RU"/>
        </w:rPr>
      </w:pPr>
      <w:r w:rsidRPr="00123545">
        <w:rPr>
          <w:lang w:val="ru-RU"/>
        </w:rPr>
        <w:t>Датум из претходног става ће се констатовати заједно у грађевинском дневнику и од тада ће тећи рок грађења.</w:t>
      </w:r>
    </w:p>
    <w:p w:rsidR="00F46FB3" w:rsidRPr="00123545" w:rsidRDefault="00F46FB3" w:rsidP="00F46FB3">
      <w:pPr>
        <w:shd w:val="clear" w:color="auto" w:fill="FFFFFF"/>
        <w:tabs>
          <w:tab w:val="left" w:pos="1350"/>
        </w:tabs>
        <w:jc w:val="both"/>
        <w:rPr>
          <w:lang w:val="ru-RU"/>
        </w:rPr>
      </w:pPr>
      <w:r w:rsidRPr="00123545">
        <w:rPr>
          <w:lang w:val="ru-RU"/>
        </w:rPr>
        <w:t xml:space="preserve">Тек након  преузимања градилишта, </w:t>
      </w:r>
      <w:r w:rsidRPr="00123545">
        <w:rPr>
          <w:lang/>
        </w:rPr>
        <w:t xml:space="preserve">Извођач </w:t>
      </w:r>
      <w:r w:rsidRPr="00123545">
        <w:rPr>
          <w:lang w:val="ru-RU"/>
        </w:rPr>
        <w:t>може набављати материјал, обављати припремне радове и излагати се другим трошковима у вези са извршењем Уговора.</w:t>
      </w:r>
    </w:p>
    <w:p w:rsidR="00F46FB3" w:rsidRPr="00123545" w:rsidRDefault="00F46FB3" w:rsidP="00F46FB3">
      <w:pPr>
        <w:tabs>
          <w:tab w:val="left" w:pos="1350"/>
        </w:tabs>
        <w:spacing w:before="10" w:line="245" w:lineRule="auto"/>
        <w:ind w:right="83"/>
        <w:jc w:val="both"/>
        <w:rPr>
          <w:w w:val="103"/>
        </w:rPr>
      </w:pPr>
      <w:r w:rsidRPr="00123545">
        <w:rPr>
          <w:lang w:val="ru-RU"/>
        </w:rPr>
        <w:t xml:space="preserve">Уколико приликом преузимања градилишта,  упркос настојањима </w:t>
      </w:r>
      <w:r w:rsidRPr="00123545">
        <w:rPr>
          <w:lang/>
        </w:rPr>
        <w:t>Наручиоца</w:t>
      </w:r>
      <w:r w:rsidRPr="00123545">
        <w:rPr>
          <w:lang w:val="ru-RU"/>
        </w:rPr>
        <w:t xml:space="preserve"> да обезбеди </w:t>
      </w:r>
      <w:r w:rsidRPr="00123545">
        <w:rPr>
          <w:lang/>
        </w:rPr>
        <w:t>Извођачу</w:t>
      </w:r>
      <w:r w:rsidRPr="00123545">
        <w:rPr>
          <w:lang w:val="ru-RU"/>
        </w:rPr>
        <w:t xml:space="preserve"> најпрецизније могуће податке и повољен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123545">
        <w:rPr>
          <w:lang/>
        </w:rPr>
        <w:t>Наручилац</w:t>
      </w:r>
      <w:r w:rsidRPr="00123545">
        <w:rPr>
          <w:lang w:val="ru-RU"/>
        </w:rPr>
        <w:t xml:space="preserve"> има право да одустане од Уговора. У том случају, свака од Уговорних страна сама сноси своје трошкове које је до тог тренутка имала</w:t>
      </w:r>
    </w:p>
    <w:p w:rsidR="00F46FB3" w:rsidRPr="00123545" w:rsidRDefault="00F46FB3" w:rsidP="00F46FB3">
      <w:pPr>
        <w:tabs>
          <w:tab w:val="left" w:pos="1350"/>
        </w:tabs>
        <w:spacing w:before="10" w:line="245" w:lineRule="auto"/>
        <w:ind w:left="122" w:right="83" w:firstLine="665"/>
        <w:jc w:val="both"/>
        <w:rPr>
          <w:w w:val="103"/>
        </w:rPr>
      </w:pPr>
    </w:p>
    <w:p w:rsidR="00F46FB3" w:rsidRPr="00123545" w:rsidRDefault="00F46FB3" w:rsidP="00F46FB3">
      <w:pPr>
        <w:shd w:val="clear" w:color="auto" w:fill="FFFFFF"/>
        <w:tabs>
          <w:tab w:val="left" w:pos="1350"/>
        </w:tabs>
        <w:jc w:val="both"/>
        <w:rPr>
          <w:b/>
          <w:lang/>
        </w:rPr>
      </w:pPr>
      <w:r w:rsidRPr="00123545">
        <w:rPr>
          <w:b/>
          <w:highlight w:val="lightGray"/>
          <w:lang/>
        </w:rPr>
        <w:t>Гарантни рок</w:t>
      </w:r>
    </w:p>
    <w:p w:rsidR="00F46FB3" w:rsidRPr="00123545" w:rsidRDefault="00F46FB3" w:rsidP="00F46FB3">
      <w:pPr>
        <w:tabs>
          <w:tab w:val="left" w:pos="1350"/>
        </w:tabs>
        <w:spacing w:before="10" w:line="245" w:lineRule="auto"/>
        <w:ind w:right="83"/>
        <w:jc w:val="center"/>
        <w:rPr>
          <w:w w:val="103"/>
          <w:lang w:val="sr-Cyrl-CS"/>
        </w:rPr>
      </w:pPr>
      <w:r w:rsidRPr="00123545">
        <w:rPr>
          <w:b/>
          <w:w w:val="103"/>
          <w:lang/>
        </w:rPr>
        <w:t xml:space="preserve">Члан </w:t>
      </w:r>
      <w:r w:rsidRPr="00123545">
        <w:rPr>
          <w:b/>
          <w:w w:val="103"/>
        </w:rPr>
        <w:t>5</w:t>
      </w:r>
      <w:r w:rsidRPr="00123545">
        <w:rPr>
          <w:b/>
          <w:w w:val="103"/>
          <w:lang/>
        </w:rPr>
        <w:t>.</w:t>
      </w:r>
    </w:p>
    <w:p w:rsidR="00F46FB3" w:rsidRPr="00123545" w:rsidRDefault="00F46FB3" w:rsidP="00F46FB3">
      <w:pPr>
        <w:shd w:val="clear" w:color="auto" w:fill="FFFFFF"/>
        <w:tabs>
          <w:tab w:val="left" w:pos="1350"/>
        </w:tabs>
        <w:jc w:val="both"/>
        <w:rPr>
          <w:lang w:val="ru-RU"/>
        </w:rPr>
      </w:pPr>
    </w:p>
    <w:p w:rsidR="00F46FB3" w:rsidRPr="00123545" w:rsidRDefault="00F46FB3" w:rsidP="00F46FB3">
      <w:pPr>
        <w:shd w:val="clear" w:color="auto" w:fill="FFFFFF"/>
        <w:tabs>
          <w:tab w:val="left" w:pos="1350"/>
        </w:tabs>
        <w:jc w:val="both"/>
        <w:rPr>
          <w:lang w:val="ru-RU"/>
        </w:rPr>
      </w:pPr>
      <w:r w:rsidRPr="00123545">
        <w:rPr>
          <w:lang w:val="ru-RU"/>
        </w:rPr>
        <w:t>И</w:t>
      </w:r>
      <w:r w:rsidRPr="00123545">
        <w:rPr>
          <w:lang/>
        </w:rPr>
        <w:t>звођач</w:t>
      </w:r>
      <w:r w:rsidRPr="00123545">
        <w:rPr>
          <w:lang w:val="ru-RU"/>
        </w:rPr>
        <w:t xml:space="preserve"> гарантује за квалитет изведених радова у року од најмање </w:t>
      </w:r>
      <w:r w:rsidRPr="00123545">
        <w:rPr>
          <w:b/>
          <w:bCs/>
          <w:lang w:val="ru-RU"/>
        </w:rPr>
        <w:t>2</w:t>
      </w:r>
      <w:r w:rsidRPr="00123545">
        <w:rPr>
          <w:b/>
          <w:lang w:val="ru-RU"/>
        </w:rPr>
        <w:t xml:space="preserve"> (две )</w:t>
      </w:r>
      <w:r w:rsidRPr="00123545">
        <w:rPr>
          <w:lang w:val="ru-RU"/>
        </w:rPr>
        <w:t xml:space="preserve"> године за грађевинске радове и занатске радове и </w:t>
      </w:r>
      <w:r w:rsidRPr="00123545">
        <w:rPr>
          <w:b/>
          <w:bCs/>
          <w:lang w:val="ru-RU"/>
        </w:rPr>
        <w:t>2</w:t>
      </w:r>
      <w:r w:rsidRPr="00123545">
        <w:rPr>
          <w:b/>
          <w:lang w:val="ru-RU"/>
        </w:rPr>
        <w:t xml:space="preserve"> ( две )</w:t>
      </w:r>
      <w:r w:rsidRPr="00123545">
        <w:rPr>
          <w:lang w:val="ru-RU"/>
        </w:rPr>
        <w:t xml:space="preserve"> године за инсталације и у грађену опрему, рачунајући од дана примопредаје радова, односно техничког пријема за радове које је изводио.</w:t>
      </w:r>
    </w:p>
    <w:p w:rsidR="00F46FB3" w:rsidRPr="00123545" w:rsidRDefault="00F46FB3" w:rsidP="00F46FB3">
      <w:pPr>
        <w:shd w:val="clear" w:color="auto" w:fill="FFFFFF"/>
        <w:tabs>
          <w:tab w:val="left" w:pos="1350"/>
        </w:tabs>
        <w:jc w:val="both"/>
        <w:rPr>
          <w:lang/>
        </w:rPr>
      </w:pPr>
      <w:r w:rsidRPr="00123545">
        <w:rPr>
          <w:lang w:val="ru-RU"/>
        </w:rPr>
        <w:t>И</w:t>
      </w:r>
      <w:r w:rsidRPr="00123545">
        <w:rPr>
          <w:lang/>
        </w:rPr>
        <w:t>звођач</w:t>
      </w:r>
      <w:r w:rsidRPr="00123545">
        <w:rPr>
          <w:lang w:val="ru-RU"/>
        </w:rPr>
        <w:t xml:space="preserve"> је дужан да о свом трошку  отклони све недостатке на изведеним радовима који се покажу у року гарантног рока, у року који му одреди </w:t>
      </w:r>
      <w:r w:rsidRPr="00123545">
        <w:rPr>
          <w:lang/>
        </w:rPr>
        <w:t>Наручилац</w:t>
      </w:r>
      <w:r w:rsidRPr="00123545">
        <w:rPr>
          <w:lang w:val="ru-RU"/>
        </w:rPr>
        <w:t xml:space="preserve">. </w:t>
      </w:r>
    </w:p>
    <w:p w:rsidR="00F46FB3" w:rsidRPr="00123545" w:rsidRDefault="00F46FB3" w:rsidP="00F46FB3">
      <w:pPr>
        <w:tabs>
          <w:tab w:val="left" w:pos="1350"/>
        </w:tabs>
        <w:spacing w:before="10" w:line="245" w:lineRule="auto"/>
        <w:ind w:right="83"/>
        <w:jc w:val="both"/>
        <w:rPr>
          <w:w w:val="103"/>
        </w:rPr>
      </w:pPr>
      <w:r w:rsidRPr="00123545">
        <w:rPr>
          <w:lang w:val="ru-RU"/>
        </w:rPr>
        <w:t>Уколико И</w:t>
      </w:r>
      <w:r w:rsidRPr="00123545">
        <w:rPr>
          <w:lang/>
        </w:rPr>
        <w:t>звођач</w:t>
      </w:r>
      <w:r w:rsidRPr="00123545">
        <w:rPr>
          <w:lang w:val="ru-RU"/>
        </w:rPr>
        <w:t xml:space="preserve"> не поступи по захтевима </w:t>
      </w:r>
      <w:r w:rsidRPr="00123545">
        <w:rPr>
          <w:lang/>
        </w:rPr>
        <w:t>Наручиоца</w:t>
      </w:r>
      <w:r w:rsidRPr="00123545">
        <w:rPr>
          <w:lang w:val="ru-RU"/>
        </w:rPr>
        <w:t xml:space="preserve">, </w:t>
      </w:r>
      <w:r w:rsidRPr="00123545">
        <w:rPr>
          <w:lang/>
        </w:rPr>
        <w:t>Наручилац</w:t>
      </w:r>
      <w:r w:rsidRPr="00123545">
        <w:rPr>
          <w:lang w:val="ru-RU"/>
        </w:rPr>
        <w:t xml:space="preserve"> има право да те недостатке отклони ангажовањем другог  извођача, на терет </w:t>
      </w:r>
      <w:r w:rsidRPr="00123545">
        <w:rPr>
          <w:lang/>
        </w:rPr>
        <w:t>Извођача</w:t>
      </w:r>
      <w:r w:rsidRPr="00123545">
        <w:rPr>
          <w:lang w:val="ru-RU"/>
        </w:rPr>
        <w:t xml:space="preserve"> из овог Уговора,  уз наплату и на терет обезбеђења по овом уговору</w:t>
      </w:r>
    </w:p>
    <w:p w:rsidR="00F46FB3" w:rsidRPr="00123545" w:rsidRDefault="00F46FB3" w:rsidP="00F46FB3">
      <w:pPr>
        <w:tabs>
          <w:tab w:val="left" w:pos="1350"/>
        </w:tabs>
        <w:spacing w:before="10" w:line="245" w:lineRule="auto"/>
        <w:ind w:left="122" w:right="83" w:firstLine="665"/>
        <w:jc w:val="both"/>
        <w:rPr>
          <w:w w:val="103"/>
          <w:lang w:val="sr-Cyrl-CS"/>
        </w:rPr>
      </w:pPr>
    </w:p>
    <w:p w:rsidR="00F46FB3" w:rsidRPr="00123545" w:rsidRDefault="00F46FB3" w:rsidP="00F46FB3">
      <w:pPr>
        <w:shd w:val="clear" w:color="auto" w:fill="FFFFFF"/>
        <w:tabs>
          <w:tab w:val="left" w:pos="1350"/>
        </w:tabs>
        <w:jc w:val="both"/>
        <w:rPr>
          <w:b/>
          <w:shd w:val="clear" w:color="auto" w:fill="C0C0C0"/>
          <w:lang/>
        </w:rPr>
      </w:pPr>
      <w:r w:rsidRPr="00123545">
        <w:rPr>
          <w:b/>
          <w:highlight w:val="lightGray"/>
          <w:lang/>
        </w:rPr>
        <w:t xml:space="preserve">Надзор </w:t>
      </w:r>
    </w:p>
    <w:p w:rsidR="00F46FB3" w:rsidRPr="00123545" w:rsidRDefault="00F46FB3" w:rsidP="00F46FB3">
      <w:pPr>
        <w:shd w:val="clear" w:color="auto" w:fill="FFFFFF"/>
        <w:tabs>
          <w:tab w:val="left" w:pos="1350"/>
        </w:tabs>
        <w:jc w:val="center"/>
        <w:rPr>
          <w:b/>
          <w:lang w:val="ru-RU"/>
        </w:rPr>
      </w:pPr>
      <w:r w:rsidRPr="00123545">
        <w:rPr>
          <w:b/>
          <w:lang w:val="ru-RU"/>
        </w:rPr>
        <w:t xml:space="preserve">Члан </w:t>
      </w:r>
      <w:r w:rsidRPr="00123545">
        <w:rPr>
          <w:b/>
        </w:rPr>
        <w:t>6</w:t>
      </w:r>
      <w:r w:rsidRPr="00123545">
        <w:rPr>
          <w:b/>
          <w:lang w:val="ru-RU"/>
        </w:rPr>
        <w:t>.</w:t>
      </w:r>
    </w:p>
    <w:p w:rsidR="00F46FB3" w:rsidRPr="00123545" w:rsidRDefault="00F46FB3" w:rsidP="00F46FB3">
      <w:pPr>
        <w:shd w:val="clear" w:color="auto" w:fill="FFFFFF"/>
        <w:tabs>
          <w:tab w:val="left" w:pos="1350"/>
        </w:tabs>
        <w:jc w:val="center"/>
        <w:rPr>
          <w:b/>
          <w:lang w:val="ru-RU"/>
        </w:rPr>
      </w:pPr>
    </w:p>
    <w:p w:rsidR="00F46FB3" w:rsidRPr="00123545" w:rsidRDefault="00F46FB3" w:rsidP="00F46FB3">
      <w:pPr>
        <w:shd w:val="clear" w:color="auto" w:fill="FFFFFF"/>
        <w:tabs>
          <w:tab w:val="left" w:pos="1350"/>
        </w:tabs>
        <w:jc w:val="both"/>
        <w:rPr>
          <w:lang/>
        </w:rPr>
      </w:pPr>
      <w:r w:rsidRPr="00123545">
        <w:rPr>
          <w:lang w:val="ru-RU"/>
        </w:rPr>
        <w:t xml:space="preserve">Стручни надзор над извођењем предметних радова, </w:t>
      </w:r>
      <w:r w:rsidRPr="00123545">
        <w:rPr>
          <w:lang/>
        </w:rPr>
        <w:t>Наручилац</w:t>
      </w:r>
      <w:r w:rsidRPr="00123545">
        <w:rPr>
          <w:lang w:val="ru-RU"/>
        </w:rPr>
        <w:t xml:space="preserve"> ће вршити преко и уз помоћ овлашћених стручњака.</w:t>
      </w:r>
    </w:p>
    <w:p w:rsidR="00F46FB3" w:rsidRPr="00123545" w:rsidRDefault="00F46FB3" w:rsidP="00F46FB3">
      <w:pPr>
        <w:shd w:val="clear" w:color="auto" w:fill="FFFFFF"/>
        <w:tabs>
          <w:tab w:val="left" w:pos="1350"/>
        </w:tabs>
        <w:jc w:val="both"/>
        <w:rPr>
          <w:lang w:val="sr-Cyrl-CS"/>
        </w:rPr>
      </w:pPr>
      <w:r w:rsidRPr="00123545">
        <w:rPr>
          <w:lang/>
        </w:rPr>
        <w:t xml:space="preserve">Наручилац </w:t>
      </w:r>
      <w:r w:rsidRPr="00123545">
        <w:rPr>
          <w:lang w:val="ru-RU"/>
        </w:rPr>
        <w:t>ће даном потписивања Уговора</w:t>
      </w:r>
      <w:r w:rsidRPr="00123545">
        <w:rPr>
          <w:lang/>
        </w:rPr>
        <w:t>, решењем</w:t>
      </w:r>
      <w:r w:rsidRPr="00123545">
        <w:rPr>
          <w:lang w:val="ru-RU"/>
        </w:rPr>
        <w:t xml:space="preserve"> именовати одговорног Надзорног органа и доставити именовање И</w:t>
      </w:r>
      <w:r w:rsidRPr="00123545">
        <w:rPr>
          <w:lang/>
        </w:rPr>
        <w:t>звођачу у моменту увођења у посао.</w:t>
      </w:r>
    </w:p>
    <w:p w:rsidR="00F46FB3" w:rsidRPr="00123545" w:rsidRDefault="00F46FB3" w:rsidP="00F46FB3">
      <w:pPr>
        <w:shd w:val="clear" w:color="auto" w:fill="FFFFFF"/>
        <w:tabs>
          <w:tab w:val="left" w:pos="1350"/>
        </w:tabs>
        <w:jc w:val="both"/>
        <w:rPr>
          <w:lang w:val="ru-RU"/>
        </w:rPr>
      </w:pPr>
      <w:r w:rsidRPr="00123545">
        <w:rPr>
          <w:lang w:val="ru-RU"/>
        </w:rPr>
        <w:t xml:space="preserve">Извођач је дужан да пре почетка радова достави </w:t>
      </w:r>
      <w:r w:rsidRPr="00123545">
        <w:rPr>
          <w:lang/>
        </w:rPr>
        <w:t>Наручиоцу</w:t>
      </w:r>
      <w:r w:rsidRPr="00123545">
        <w:rPr>
          <w:lang w:val="ru-RU"/>
        </w:rPr>
        <w:t xml:space="preserve"> име свог одговорног и овлашћеног представника на градилишту на сагласност.</w:t>
      </w:r>
    </w:p>
    <w:p w:rsidR="00F46FB3" w:rsidRPr="00123545" w:rsidRDefault="00F46FB3" w:rsidP="00F46FB3">
      <w:pPr>
        <w:shd w:val="clear" w:color="auto" w:fill="FFFFFF"/>
        <w:tabs>
          <w:tab w:val="left" w:pos="1350"/>
        </w:tabs>
        <w:jc w:val="both"/>
        <w:rPr>
          <w:b/>
          <w:lang w:val="sr-Cyrl-CS"/>
        </w:rPr>
      </w:pPr>
    </w:p>
    <w:p w:rsidR="00F46FB3" w:rsidRPr="00123545" w:rsidRDefault="00F46FB3" w:rsidP="00F46FB3">
      <w:pPr>
        <w:shd w:val="clear" w:color="auto" w:fill="FFFFFF"/>
        <w:tabs>
          <w:tab w:val="left" w:pos="1350"/>
        </w:tabs>
        <w:jc w:val="center"/>
        <w:rPr>
          <w:b/>
          <w:lang w:val="ru-RU"/>
        </w:rPr>
      </w:pPr>
      <w:r w:rsidRPr="00123545">
        <w:rPr>
          <w:b/>
          <w:lang w:val="ru-RU"/>
        </w:rPr>
        <w:t xml:space="preserve">Члан </w:t>
      </w:r>
      <w:r w:rsidRPr="00123545">
        <w:rPr>
          <w:b/>
        </w:rPr>
        <w:t>7</w:t>
      </w:r>
      <w:r w:rsidRPr="00123545">
        <w:rPr>
          <w:b/>
          <w:lang w:val="ru-RU"/>
        </w:rPr>
        <w:t>.</w:t>
      </w:r>
    </w:p>
    <w:p w:rsidR="00F46FB3" w:rsidRPr="00123545" w:rsidRDefault="00F46FB3" w:rsidP="00F46FB3">
      <w:pPr>
        <w:shd w:val="clear" w:color="auto" w:fill="FFFFFF"/>
        <w:tabs>
          <w:tab w:val="left" w:pos="1350"/>
        </w:tabs>
        <w:jc w:val="center"/>
        <w:rPr>
          <w:b/>
          <w:lang w:val="ru-RU"/>
        </w:rPr>
      </w:pPr>
    </w:p>
    <w:p w:rsidR="00F46FB3" w:rsidRPr="00123545" w:rsidRDefault="00F46FB3" w:rsidP="00F46FB3">
      <w:pPr>
        <w:shd w:val="clear" w:color="auto" w:fill="FFFFFF"/>
        <w:tabs>
          <w:tab w:val="left" w:pos="1350"/>
        </w:tabs>
        <w:jc w:val="both"/>
        <w:rPr>
          <w:lang/>
        </w:rPr>
      </w:pPr>
      <w:r w:rsidRPr="00123545">
        <w:rPr>
          <w:lang w:val="ru-RU"/>
        </w:rPr>
        <w:t>И</w:t>
      </w:r>
      <w:r w:rsidRPr="00123545">
        <w:rPr>
          <w:lang/>
        </w:rPr>
        <w:t>звођач</w:t>
      </w:r>
      <w:r w:rsidRPr="00123545">
        <w:rPr>
          <w:lang w:val="ru-RU"/>
        </w:rPr>
        <w:t xml:space="preserve"> је дужан да уредно и по прописима води грађевински дневник и грађевинску књигу са свим прилозима у 2 примерка, односно 1 примерак за </w:t>
      </w:r>
      <w:r w:rsidRPr="00123545">
        <w:rPr>
          <w:lang/>
        </w:rPr>
        <w:t>Наручиоца,</w:t>
      </w:r>
      <w:r w:rsidRPr="00123545">
        <w:rPr>
          <w:lang w:val="ru-RU"/>
        </w:rPr>
        <w:t xml:space="preserve"> а 1 за </w:t>
      </w:r>
      <w:r w:rsidRPr="00123545">
        <w:rPr>
          <w:lang w:val="ru-RU"/>
        </w:rPr>
        <w:lastRenderedPageBreak/>
        <w:t>И</w:t>
      </w:r>
      <w:r w:rsidRPr="00123545">
        <w:rPr>
          <w:lang/>
        </w:rPr>
        <w:t>звођача</w:t>
      </w:r>
      <w:r w:rsidRPr="00123545">
        <w:rPr>
          <w:lang w:val="ru-RU"/>
        </w:rPr>
        <w:t>. Ова документа морају бити редовно потписивана од надзорног органа и одговорног руководиоца радова</w:t>
      </w:r>
      <w:r w:rsidRPr="00123545">
        <w:rPr>
          <w:b/>
          <w:lang w:val="ru-RU"/>
        </w:rPr>
        <w:t xml:space="preserve"> </w:t>
      </w:r>
      <w:r w:rsidRPr="00123545">
        <w:rPr>
          <w:lang w:val="ru-RU"/>
        </w:rPr>
        <w:t>И</w:t>
      </w:r>
      <w:r w:rsidRPr="00123545">
        <w:rPr>
          <w:lang/>
        </w:rPr>
        <w:t>звођача</w:t>
      </w:r>
      <w:r w:rsidRPr="00123545">
        <w:rPr>
          <w:b/>
          <w:lang w:val="ru-RU"/>
        </w:rPr>
        <w:t>,</w:t>
      </w:r>
      <w:r w:rsidRPr="00123545">
        <w:rPr>
          <w:lang w:val="ru-RU"/>
        </w:rPr>
        <w:t xml:space="preserve"> и то: </w:t>
      </w:r>
    </w:p>
    <w:p w:rsidR="00F46FB3" w:rsidRPr="00123545" w:rsidRDefault="00F46FB3" w:rsidP="00F46FB3">
      <w:pPr>
        <w:shd w:val="clear" w:color="auto" w:fill="FFFFFF"/>
        <w:tabs>
          <w:tab w:val="left" w:pos="1350"/>
        </w:tabs>
        <w:jc w:val="both"/>
        <w:rPr>
          <w:lang w:val="ru-RU"/>
        </w:rPr>
      </w:pPr>
      <w:r w:rsidRPr="00123545">
        <w:rPr>
          <w:lang w:val="ru-RU"/>
        </w:rPr>
        <w:t>Грађевински дневник свакодневно, а Грађевинска књига одмах након извршеног обрачуна и уношења изведених количина по свакој позицији рада, односно сваких 30 дана најмање.</w:t>
      </w:r>
    </w:p>
    <w:p w:rsidR="00F46FB3" w:rsidRPr="00123545" w:rsidRDefault="00F46FB3" w:rsidP="00F46FB3">
      <w:pPr>
        <w:shd w:val="clear" w:color="auto" w:fill="FFFFFF"/>
        <w:tabs>
          <w:tab w:val="left" w:pos="1350"/>
        </w:tabs>
        <w:jc w:val="both"/>
        <w:rPr>
          <w:lang w:val="ru-RU"/>
        </w:rPr>
      </w:pPr>
      <w:r w:rsidRPr="00123545">
        <w:rPr>
          <w:lang w:val="ru-RU"/>
        </w:rPr>
        <w:t>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w:t>
      </w:r>
    </w:p>
    <w:p w:rsidR="00F46FB3" w:rsidRPr="00123545" w:rsidRDefault="00F46FB3" w:rsidP="00F46FB3">
      <w:pPr>
        <w:shd w:val="clear" w:color="auto" w:fill="FFFFFF"/>
        <w:tabs>
          <w:tab w:val="left" w:pos="1350"/>
        </w:tabs>
        <w:jc w:val="both"/>
        <w:rPr>
          <w:lang w:val="ru-RU"/>
        </w:rPr>
      </w:pPr>
    </w:p>
    <w:p w:rsidR="00F46FB3" w:rsidRPr="00123545" w:rsidRDefault="00F46FB3" w:rsidP="00F46FB3">
      <w:pPr>
        <w:shd w:val="clear" w:color="auto" w:fill="FFFFFF"/>
        <w:tabs>
          <w:tab w:val="left" w:pos="1350"/>
        </w:tabs>
        <w:jc w:val="both"/>
        <w:rPr>
          <w:b/>
          <w:lang/>
        </w:rPr>
      </w:pPr>
      <w:r w:rsidRPr="00123545">
        <w:rPr>
          <w:b/>
          <w:highlight w:val="lightGray"/>
          <w:lang/>
        </w:rPr>
        <w:t>Накнада штете</w:t>
      </w:r>
    </w:p>
    <w:p w:rsidR="00F46FB3" w:rsidRPr="00123545" w:rsidRDefault="00F46FB3" w:rsidP="00F46FB3">
      <w:pPr>
        <w:shd w:val="clear" w:color="auto" w:fill="FFFFFF"/>
        <w:tabs>
          <w:tab w:val="left" w:pos="1350"/>
        </w:tabs>
        <w:jc w:val="center"/>
        <w:rPr>
          <w:b/>
          <w:lang/>
        </w:rPr>
      </w:pPr>
      <w:r w:rsidRPr="00123545">
        <w:rPr>
          <w:b/>
          <w:lang/>
        </w:rPr>
        <w:t xml:space="preserve">Члан </w:t>
      </w:r>
      <w:r w:rsidRPr="00123545">
        <w:rPr>
          <w:b/>
        </w:rPr>
        <w:t>8</w:t>
      </w:r>
      <w:r w:rsidRPr="00123545">
        <w:rPr>
          <w:b/>
          <w:lang/>
        </w:rPr>
        <w:t>.</w:t>
      </w:r>
    </w:p>
    <w:p w:rsidR="00F46FB3" w:rsidRPr="00123545" w:rsidRDefault="00F46FB3" w:rsidP="00F46FB3">
      <w:pPr>
        <w:shd w:val="clear" w:color="auto" w:fill="FFFFFF"/>
        <w:tabs>
          <w:tab w:val="left" w:pos="1350"/>
        </w:tabs>
        <w:jc w:val="center"/>
        <w:rPr>
          <w:b/>
          <w:lang/>
        </w:rPr>
      </w:pPr>
    </w:p>
    <w:p w:rsidR="00F46FB3" w:rsidRPr="00123545" w:rsidRDefault="00F46FB3" w:rsidP="00F46FB3">
      <w:pPr>
        <w:shd w:val="clear" w:color="auto" w:fill="FFFFFF"/>
        <w:tabs>
          <w:tab w:val="left" w:pos="1350"/>
        </w:tabs>
        <w:jc w:val="both"/>
        <w:rPr>
          <w:lang w:val="ru-RU"/>
        </w:rPr>
      </w:pPr>
      <w:r w:rsidRPr="00123545">
        <w:rPr>
          <w:lang w:val="ru-RU"/>
        </w:rPr>
        <w:t>И</w:t>
      </w:r>
      <w:r w:rsidRPr="00123545">
        <w:rPr>
          <w:lang/>
        </w:rPr>
        <w:t xml:space="preserve">звођач </w:t>
      </w:r>
      <w:r w:rsidRPr="00123545">
        <w:rPr>
          <w:lang w:val="ru-RU"/>
        </w:rPr>
        <w:t>је обавезан предузети мере техничке зашите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причини трећим лицима.</w:t>
      </w:r>
    </w:p>
    <w:p w:rsidR="00F46FB3" w:rsidRPr="00123545" w:rsidRDefault="00F46FB3" w:rsidP="00F46FB3">
      <w:pPr>
        <w:shd w:val="clear" w:color="auto" w:fill="FFFFFF"/>
        <w:tabs>
          <w:tab w:val="left" w:pos="1350"/>
        </w:tabs>
        <w:jc w:val="both"/>
        <w:rPr>
          <w:lang w:val="ru-RU"/>
        </w:rPr>
      </w:pPr>
      <w:r w:rsidRPr="00123545">
        <w:rPr>
          <w:lang w:val="ru-RU"/>
        </w:rPr>
        <w:t>И</w:t>
      </w:r>
      <w:r w:rsidRPr="00123545">
        <w:rPr>
          <w:lang/>
        </w:rPr>
        <w:t>звођач</w:t>
      </w:r>
      <w:r w:rsidRPr="00123545">
        <w:rPr>
          <w:lang w:val="ru-RU"/>
        </w:rPr>
        <w:t xml:space="preserve"> је дужан да предузме све мере заштите животне средине.</w:t>
      </w:r>
    </w:p>
    <w:p w:rsidR="00F46FB3" w:rsidRPr="00123545" w:rsidRDefault="00F46FB3" w:rsidP="00F46FB3">
      <w:pPr>
        <w:shd w:val="clear" w:color="auto" w:fill="FFFFFF"/>
        <w:tabs>
          <w:tab w:val="left" w:pos="1350"/>
        </w:tabs>
        <w:jc w:val="both"/>
        <w:rPr>
          <w:lang w:val="ru-RU"/>
        </w:rPr>
      </w:pPr>
    </w:p>
    <w:p w:rsidR="00F46FB3" w:rsidRPr="00123545" w:rsidRDefault="00F46FB3" w:rsidP="00F46FB3">
      <w:pPr>
        <w:shd w:val="clear" w:color="auto" w:fill="FFFFFF"/>
        <w:tabs>
          <w:tab w:val="left" w:pos="1350"/>
        </w:tabs>
        <w:jc w:val="center"/>
        <w:rPr>
          <w:b/>
          <w:lang w:val="ru-RU"/>
        </w:rPr>
      </w:pPr>
      <w:r w:rsidRPr="00123545">
        <w:rPr>
          <w:b/>
          <w:lang w:val="ru-RU"/>
        </w:rPr>
        <w:t xml:space="preserve">Члан </w:t>
      </w:r>
      <w:r w:rsidRPr="00123545">
        <w:rPr>
          <w:b/>
        </w:rPr>
        <w:t>9</w:t>
      </w:r>
      <w:r w:rsidRPr="00123545">
        <w:rPr>
          <w:b/>
          <w:lang w:val="ru-RU"/>
        </w:rPr>
        <w:t>.</w:t>
      </w:r>
    </w:p>
    <w:p w:rsidR="00F46FB3" w:rsidRPr="00123545" w:rsidRDefault="00F46FB3" w:rsidP="00F46FB3">
      <w:pPr>
        <w:shd w:val="clear" w:color="auto" w:fill="FFFFFF"/>
        <w:tabs>
          <w:tab w:val="left" w:pos="1350"/>
        </w:tabs>
        <w:jc w:val="center"/>
        <w:rPr>
          <w:b/>
          <w:lang w:val="ru-RU"/>
        </w:rPr>
      </w:pPr>
    </w:p>
    <w:p w:rsidR="00F46FB3" w:rsidRPr="00123545" w:rsidRDefault="00F46FB3" w:rsidP="00F46FB3">
      <w:pPr>
        <w:shd w:val="clear" w:color="auto" w:fill="FFFFFF"/>
        <w:tabs>
          <w:tab w:val="left" w:pos="1350"/>
        </w:tabs>
        <w:jc w:val="both"/>
        <w:rPr>
          <w:lang w:val="ru-RU"/>
        </w:rPr>
      </w:pPr>
      <w:r w:rsidRPr="00123545">
        <w:rPr>
          <w:lang/>
        </w:rPr>
        <w:t>Наручилац</w:t>
      </w:r>
      <w:r w:rsidRPr="00123545">
        <w:rPr>
          <w:lang w:val="ru-RU"/>
        </w:rPr>
        <w:t xml:space="preserve"> неће сносити одговорност за накнаду </w:t>
      </w:r>
      <w:r w:rsidRPr="00123545">
        <w:rPr>
          <w:lang/>
        </w:rPr>
        <w:t>Извођачу</w:t>
      </w:r>
      <w:r w:rsidRPr="00123545">
        <w:rPr>
          <w:lang w:val="ru-RU"/>
        </w:rPr>
        <w:t>,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F46FB3" w:rsidRPr="00123545" w:rsidRDefault="00F46FB3" w:rsidP="00F46FB3">
      <w:pPr>
        <w:shd w:val="clear" w:color="auto" w:fill="FFFFFF"/>
        <w:tabs>
          <w:tab w:val="left" w:pos="1350"/>
        </w:tabs>
        <w:jc w:val="both"/>
        <w:rPr>
          <w:lang w:val="ru-RU"/>
        </w:rPr>
      </w:pPr>
    </w:p>
    <w:p w:rsidR="00F46FB3" w:rsidRPr="00123545" w:rsidRDefault="00F46FB3" w:rsidP="00F46FB3">
      <w:pPr>
        <w:shd w:val="clear" w:color="auto" w:fill="FFFFFF"/>
        <w:tabs>
          <w:tab w:val="left" w:pos="1350"/>
        </w:tabs>
        <w:jc w:val="both"/>
        <w:rPr>
          <w:b/>
          <w:lang/>
        </w:rPr>
      </w:pPr>
      <w:r w:rsidRPr="00123545">
        <w:rPr>
          <w:b/>
          <w:highlight w:val="lightGray"/>
          <w:lang/>
        </w:rPr>
        <w:t>Уговорне казне</w:t>
      </w:r>
    </w:p>
    <w:p w:rsidR="00F46FB3" w:rsidRPr="00123545" w:rsidRDefault="00F46FB3" w:rsidP="00F46FB3">
      <w:pPr>
        <w:shd w:val="clear" w:color="auto" w:fill="FFFFFF"/>
        <w:tabs>
          <w:tab w:val="left" w:pos="1350"/>
          <w:tab w:val="left" w:pos="4320"/>
        </w:tabs>
        <w:jc w:val="center"/>
        <w:rPr>
          <w:b/>
          <w:lang w:val="ru-RU"/>
        </w:rPr>
      </w:pPr>
      <w:r w:rsidRPr="00123545">
        <w:rPr>
          <w:b/>
          <w:lang w:val="ru-RU"/>
        </w:rPr>
        <w:t xml:space="preserve">Члан </w:t>
      </w:r>
      <w:r w:rsidRPr="00123545">
        <w:rPr>
          <w:b/>
        </w:rPr>
        <w:t>10</w:t>
      </w:r>
      <w:r w:rsidRPr="00123545">
        <w:rPr>
          <w:b/>
          <w:lang w:val="ru-RU"/>
        </w:rPr>
        <w:t>.</w:t>
      </w:r>
    </w:p>
    <w:p w:rsidR="00F46FB3" w:rsidRPr="00123545" w:rsidRDefault="00F46FB3" w:rsidP="00F46FB3">
      <w:pPr>
        <w:shd w:val="clear" w:color="auto" w:fill="FFFFFF"/>
        <w:tabs>
          <w:tab w:val="left" w:pos="1350"/>
        </w:tabs>
        <w:jc w:val="both"/>
        <w:rPr>
          <w:lang w:val="ru-RU"/>
        </w:rPr>
      </w:pPr>
    </w:p>
    <w:p w:rsidR="00F46FB3" w:rsidRPr="00123545" w:rsidRDefault="00F46FB3" w:rsidP="00F46FB3">
      <w:pPr>
        <w:shd w:val="clear" w:color="auto" w:fill="FFFFFF"/>
        <w:tabs>
          <w:tab w:val="left" w:pos="1350"/>
        </w:tabs>
        <w:jc w:val="both"/>
        <w:rPr>
          <w:lang w:val="ru-RU"/>
        </w:rPr>
      </w:pPr>
      <w:r w:rsidRPr="00123545">
        <w:rPr>
          <w:lang w:val="ru-RU"/>
        </w:rPr>
        <w:t>Ако</w:t>
      </w:r>
      <w:r w:rsidRPr="00123545">
        <w:rPr>
          <w:lang/>
        </w:rPr>
        <w:t xml:space="preserve"> Извођач </w:t>
      </w:r>
      <w:r w:rsidRPr="00123545">
        <w:rPr>
          <w:lang w:val="ru-RU"/>
        </w:rPr>
        <w:t xml:space="preserve">без кривице </w:t>
      </w:r>
      <w:r w:rsidRPr="00123545">
        <w:rPr>
          <w:lang/>
        </w:rPr>
        <w:t>Наручиоца</w:t>
      </w:r>
      <w:r w:rsidRPr="00123545">
        <w:rPr>
          <w:lang w:val="ru-RU"/>
        </w:rPr>
        <w:t xml:space="preserve"> не завр</w:t>
      </w:r>
      <w:r w:rsidRPr="00123545">
        <w:rPr>
          <w:lang/>
        </w:rPr>
        <w:t>ш</w:t>
      </w:r>
      <w:r w:rsidRPr="00123545">
        <w:rPr>
          <w:lang w:val="ru-RU"/>
        </w:rPr>
        <w:t xml:space="preserve">и радове у уговореном року, дужан је </w:t>
      </w:r>
      <w:r w:rsidRPr="00123545">
        <w:rPr>
          <w:lang/>
        </w:rPr>
        <w:t>Наручиоцу</w:t>
      </w:r>
      <w:r w:rsidRPr="00123545">
        <w:rPr>
          <w:lang w:val="ru-RU"/>
        </w:rPr>
        <w:t xml:space="preserve"> платити на име уговорне казне пенале 2 (два) промила од укупне уговорене вредности радова за сваки дан прекорачења уговореног рока до завршетка радова, а највише до 5% (пет процената) од угворене вредности.</w:t>
      </w:r>
    </w:p>
    <w:p w:rsidR="00F46FB3" w:rsidRPr="00123545" w:rsidRDefault="00F46FB3" w:rsidP="00F46FB3">
      <w:pPr>
        <w:shd w:val="clear" w:color="auto" w:fill="FFFFFF"/>
        <w:tabs>
          <w:tab w:val="left" w:pos="1350"/>
        </w:tabs>
        <w:jc w:val="both"/>
        <w:rPr>
          <w:lang w:val="ru-RU"/>
        </w:rPr>
      </w:pPr>
      <w:r w:rsidRPr="00123545">
        <w:rPr>
          <w:lang w:val="ru-RU"/>
        </w:rPr>
        <w:t xml:space="preserve">Уговорне стране овим Уговором искључују примену правног правила по коме је </w:t>
      </w:r>
      <w:r w:rsidRPr="00123545">
        <w:rPr>
          <w:lang/>
        </w:rPr>
        <w:t>Наручилац</w:t>
      </w:r>
      <w:r w:rsidRPr="00123545">
        <w:rPr>
          <w:lang w:val="ru-RU"/>
        </w:rPr>
        <w:t xml:space="preserve"> дуж</w:t>
      </w:r>
      <w:r w:rsidRPr="00123545">
        <w:rPr>
          <w:lang/>
        </w:rPr>
        <w:t>ан</w:t>
      </w:r>
      <w:r w:rsidRPr="00123545">
        <w:rPr>
          <w:lang w:val="ru-RU"/>
        </w:rPr>
        <w:t xml:space="preserve"> саопштити </w:t>
      </w:r>
      <w:r w:rsidRPr="00123545">
        <w:rPr>
          <w:lang/>
        </w:rPr>
        <w:t>Извођачу</w:t>
      </w:r>
      <w:r w:rsidRPr="00123545">
        <w:rPr>
          <w:lang w:val="ru-RU"/>
        </w:rPr>
        <w:t xml:space="preserve"> по западању у доцњу да задржава право на уговорену казну (пенале), те се сматра да је самим падањем у доцњу И</w:t>
      </w:r>
      <w:r w:rsidRPr="00123545">
        <w:rPr>
          <w:lang/>
        </w:rPr>
        <w:t>звођач</w:t>
      </w:r>
      <w:r w:rsidRPr="00123545">
        <w:rPr>
          <w:lang w:val="ru-RU"/>
        </w:rPr>
        <w:t xml:space="preserve"> дужан платити уговорну казну (пенале) без опомене, а </w:t>
      </w:r>
      <w:r w:rsidRPr="00123545">
        <w:rPr>
          <w:lang/>
        </w:rPr>
        <w:t>Наручилац</w:t>
      </w:r>
      <w:r w:rsidRPr="00123545">
        <w:rPr>
          <w:lang w:val="ru-RU"/>
        </w:rPr>
        <w:t xml:space="preserve"> је  овлашћ</w:t>
      </w:r>
      <w:r w:rsidRPr="00123545">
        <w:rPr>
          <w:lang/>
        </w:rPr>
        <w:t>ен</w:t>
      </w:r>
      <w:r w:rsidRPr="00123545">
        <w:rPr>
          <w:lang w:val="ru-RU"/>
        </w:rPr>
        <w:t xml:space="preserve"> да их наплати - одбије на терет </w:t>
      </w:r>
      <w:r w:rsidRPr="00123545">
        <w:rPr>
          <w:lang/>
        </w:rPr>
        <w:t>Извођачевих</w:t>
      </w:r>
      <w:r w:rsidRPr="00123545">
        <w:rPr>
          <w:lang w:val="ru-RU"/>
        </w:rPr>
        <w:t xml:space="preserve">  потраживања од </w:t>
      </w:r>
      <w:r w:rsidRPr="00123545">
        <w:rPr>
          <w:lang/>
        </w:rPr>
        <w:t>Наручиоца</w:t>
      </w:r>
      <w:r w:rsidRPr="00123545">
        <w:rPr>
          <w:lang w:val="ru-RU"/>
        </w:rPr>
        <w:t xml:space="preserve">, с тим  што је </w:t>
      </w:r>
      <w:r w:rsidRPr="00123545">
        <w:rPr>
          <w:lang/>
        </w:rPr>
        <w:t>Наручилац</w:t>
      </w:r>
      <w:r w:rsidRPr="00123545">
        <w:rPr>
          <w:lang w:val="ru-RU"/>
        </w:rPr>
        <w:t xml:space="preserve"> о извршеној наплати - одбијању дуж</w:t>
      </w:r>
      <w:r w:rsidRPr="00123545">
        <w:rPr>
          <w:lang/>
        </w:rPr>
        <w:t>ан</w:t>
      </w:r>
      <w:r w:rsidRPr="00123545">
        <w:rPr>
          <w:lang w:val="ru-RU"/>
        </w:rPr>
        <w:t xml:space="preserve"> обавестити И</w:t>
      </w:r>
      <w:r w:rsidRPr="00123545">
        <w:rPr>
          <w:lang/>
        </w:rPr>
        <w:t>звођача</w:t>
      </w:r>
      <w:r w:rsidRPr="00123545">
        <w:rPr>
          <w:lang w:val="ru-RU"/>
        </w:rPr>
        <w:t>.</w:t>
      </w:r>
    </w:p>
    <w:p w:rsidR="00F46FB3" w:rsidRPr="00123545" w:rsidRDefault="00F46FB3" w:rsidP="00F46FB3">
      <w:pPr>
        <w:shd w:val="clear" w:color="auto" w:fill="FFFFFF"/>
        <w:tabs>
          <w:tab w:val="left" w:pos="1350"/>
        </w:tabs>
        <w:jc w:val="both"/>
        <w:rPr>
          <w:lang w:val="ru-RU"/>
        </w:rPr>
      </w:pPr>
      <w:r w:rsidRPr="00123545">
        <w:rPr>
          <w:lang w:val="ru-RU"/>
        </w:rPr>
        <w:t>Плаћање уговорне казне (пенала) не  ослобађа И</w:t>
      </w:r>
      <w:r w:rsidRPr="00123545">
        <w:rPr>
          <w:lang/>
        </w:rPr>
        <w:t>звођача</w:t>
      </w:r>
      <w:r w:rsidRPr="00123545">
        <w:rPr>
          <w:lang w:val="ru-RU"/>
        </w:rPr>
        <w:t xml:space="preserve">  обавезе да у целости заврши све уговорене радове.</w:t>
      </w:r>
    </w:p>
    <w:p w:rsidR="00F46FB3" w:rsidRPr="00123545" w:rsidRDefault="00F46FB3" w:rsidP="00F46FB3">
      <w:pPr>
        <w:shd w:val="clear" w:color="auto" w:fill="FFFFFF"/>
        <w:tabs>
          <w:tab w:val="left" w:pos="1350"/>
        </w:tabs>
        <w:jc w:val="both"/>
        <w:rPr>
          <w:lang w:val="ru-RU"/>
        </w:rPr>
      </w:pPr>
      <w:r w:rsidRPr="00123545">
        <w:rPr>
          <w:lang w:val="ru-RU"/>
        </w:rPr>
        <w:t xml:space="preserve">Ако </w:t>
      </w:r>
      <w:r w:rsidRPr="00123545">
        <w:rPr>
          <w:lang/>
        </w:rPr>
        <w:t>Наручиоцу</w:t>
      </w:r>
      <w:r w:rsidRPr="00123545">
        <w:rPr>
          <w:lang w:val="ru-RU"/>
        </w:rPr>
        <w:t xml:space="preserve"> настане штета због прекорачења уговореног рока завршетка радова у износу већем од уговорених и обрачунатих пенала, тада је И</w:t>
      </w:r>
      <w:r w:rsidRPr="00123545">
        <w:rPr>
          <w:lang/>
        </w:rPr>
        <w:t>звођач</w:t>
      </w:r>
      <w:r w:rsidRPr="00123545">
        <w:rPr>
          <w:lang w:val="ru-RU"/>
        </w:rPr>
        <w:t xml:space="preserve"> дужан да плати </w:t>
      </w:r>
      <w:r w:rsidRPr="00123545">
        <w:rPr>
          <w:lang/>
        </w:rPr>
        <w:t>Наручиоцу</w:t>
      </w:r>
      <w:r w:rsidRPr="00123545">
        <w:rPr>
          <w:lang w:val="ru-RU"/>
        </w:rPr>
        <w:t xml:space="preserve"> поред уговорене казне (пенала) и износ накнаде  штете која прелази висину уговорене казне.</w:t>
      </w:r>
    </w:p>
    <w:p w:rsidR="00F46FB3" w:rsidRPr="00123545" w:rsidRDefault="00F46FB3" w:rsidP="00F46FB3">
      <w:pPr>
        <w:shd w:val="clear" w:color="auto" w:fill="FFFFFF"/>
        <w:tabs>
          <w:tab w:val="left" w:pos="1350"/>
        </w:tabs>
        <w:jc w:val="both"/>
        <w:rPr>
          <w:lang w:val="ru-RU"/>
        </w:rPr>
      </w:pPr>
      <w:r w:rsidRPr="00123545">
        <w:rPr>
          <w:lang w:val="ru-RU"/>
        </w:rPr>
        <w:t>Ако И</w:t>
      </w:r>
      <w:r w:rsidRPr="00123545">
        <w:rPr>
          <w:lang/>
        </w:rPr>
        <w:t>звођач</w:t>
      </w:r>
      <w:r w:rsidRPr="00123545">
        <w:rPr>
          <w:lang w:val="ru-RU"/>
        </w:rPr>
        <w:t xml:space="preserve"> заврши радове пре уговореног рока стиче право на премију у износу 2 (два) промила од укупне уговорене вредности радова за сваки дан завршетка пре уговореног рока,а највише до 5% (пет процената) од угворене вредности.</w:t>
      </w:r>
    </w:p>
    <w:p w:rsidR="00F46FB3" w:rsidRPr="00123545" w:rsidRDefault="00F46FB3" w:rsidP="00F46FB3">
      <w:pPr>
        <w:shd w:val="clear" w:color="auto" w:fill="FFFFFF"/>
        <w:tabs>
          <w:tab w:val="left" w:pos="1350"/>
        </w:tabs>
        <w:rPr>
          <w:b/>
          <w:lang w:val="ru-RU"/>
        </w:rPr>
      </w:pPr>
    </w:p>
    <w:p w:rsidR="00F46FB3" w:rsidRPr="00123545" w:rsidRDefault="00F46FB3" w:rsidP="00F46FB3">
      <w:pPr>
        <w:shd w:val="clear" w:color="auto" w:fill="FFFFFF"/>
        <w:tabs>
          <w:tab w:val="left" w:pos="1350"/>
        </w:tabs>
        <w:jc w:val="center"/>
        <w:rPr>
          <w:b/>
          <w:lang w:val="ru-RU"/>
        </w:rPr>
      </w:pPr>
      <w:r w:rsidRPr="00123545">
        <w:rPr>
          <w:b/>
          <w:lang w:val="ru-RU"/>
        </w:rPr>
        <w:t>Члан 1</w:t>
      </w:r>
      <w:r w:rsidRPr="00123545">
        <w:rPr>
          <w:b/>
        </w:rPr>
        <w:t>1</w:t>
      </w:r>
      <w:r w:rsidRPr="00123545">
        <w:rPr>
          <w:b/>
          <w:lang w:val="ru-RU"/>
        </w:rPr>
        <w:t>.</w:t>
      </w:r>
    </w:p>
    <w:p w:rsidR="00F46FB3" w:rsidRPr="00123545" w:rsidRDefault="00F46FB3" w:rsidP="00F46FB3">
      <w:pPr>
        <w:shd w:val="clear" w:color="auto" w:fill="FFFFFF"/>
        <w:tabs>
          <w:tab w:val="left" w:pos="1350"/>
        </w:tabs>
        <w:jc w:val="both"/>
        <w:rPr>
          <w:lang w:val="ru-RU"/>
        </w:rPr>
      </w:pPr>
    </w:p>
    <w:p w:rsidR="00F46FB3" w:rsidRPr="00123545" w:rsidRDefault="00F46FB3" w:rsidP="00F46FB3">
      <w:pPr>
        <w:shd w:val="clear" w:color="auto" w:fill="FFFFFF"/>
        <w:tabs>
          <w:tab w:val="left" w:pos="1350"/>
        </w:tabs>
        <w:jc w:val="both"/>
        <w:rPr>
          <w:lang w:val="ru-RU"/>
        </w:rPr>
      </w:pPr>
      <w:r w:rsidRPr="00123545">
        <w:rPr>
          <w:lang w:val="ru-RU"/>
        </w:rPr>
        <w:t>И</w:t>
      </w:r>
      <w:r w:rsidRPr="00123545">
        <w:rPr>
          <w:lang/>
        </w:rPr>
        <w:t>звођач</w:t>
      </w:r>
      <w:r w:rsidRPr="00123545">
        <w:rPr>
          <w:lang w:val="ru-RU"/>
        </w:rPr>
        <w:t xml:space="preserve"> ће сносити и обавезан је да </w:t>
      </w:r>
      <w:r w:rsidRPr="00123545">
        <w:rPr>
          <w:lang/>
        </w:rPr>
        <w:t>Наручиоцу</w:t>
      </w:r>
      <w:r w:rsidRPr="00123545">
        <w:rPr>
          <w:lang w:val="ru-RU"/>
        </w:rPr>
        <w:t xml:space="preserve"> надокнади све трошкове настале ангажовањем техничког надзора ради праћења обима и квалитета радова за сваки дан прекорачења уговореног рока завршетка радова, ако је до прекорачења уговореног рока дошло квивицом И</w:t>
      </w:r>
      <w:r w:rsidRPr="00123545">
        <w:rPr>
          <w:lang/>
        </w:rPr>
        <w:t>звођача</w:t>
      </w:r>
      <w:r w:rsidRPr="00123545">
        <w:rPr>
          <w:lang w:val="ru-RU"/>
        </w:rPr>
        <w:t>.</w:t>
      </w:r>
    </w:p>
    <w:p w:rsidR="00F46FB3" w:rsidRPr="00123545" w:rsidRDefault="00F46FB3" w:rsidP="00F46FB3">
      <w:pPr>
        <w:shd w:val="clear" w:color="auto" w:fill="FFFFFF"/>
        <w:tabs>
          <w:tab w:val="left" w:pos="1350"/>
        </w:tabs>
        <w:jc w:val="both"/>
        <w:rPr>
          <w:lang/>
        </w:rPr>
      </w:pPr>
      <w:r w:rsidRPr="00123545">
        <w:rPr>
          <w:lang w:val="ru-RU"/>
        </w:rPr>
        <w:lastRenderedPageBreak/>
        <w:t>Основ за утврђивање накнаде из претходног става чини цена инжењер/дан односно, техничар/дан уз примену фактора 3,5 на бруто личне дохотке за сваки дан закашњења до пријема објекта.</w:t>
      </w:r>
    </w:p>
    <w:p w:rsidR="00F46FB3" w:rsidRPr="00123545" w:rsidRDefault="00F46FB3" w:rsidP="00F46FB3">
      <w:pPr>
        <w:shd w:val="clear" w:color="auto" w:fill="FFFFFF"/>
        <w:tabs>
          <w:tab w:val="left" w:pos="1350"/>
        </w:tabs>
        <w:jc w:val="both"/>
        <w:rPr>
          <w:lang/>
        </w:rPr>
      </w:pPr>
    </w:p>
    <w:p w:rsidR="00F46FB3" w:rsidRPr="00123545" w:rsidRDefault="00F46FB3" w:rsidP="00F46FB3">
      <w:pPr>
        <w:shd w:val="clear" w:color="auto" w:fill="FFFFFF"/>
        <w:tabs>
          <w:tab w:val="left" w:pos="1350"/>
        </w:tabs>
        <w:jc w:val="both"/>
        <w:rPr>
          <w:b/>
          <w:lang w:val="ru-RU"/>
        </w:rPr>
      </w:pPr>
      <w:r w:rsidRPr="00123545">
        <w:rPr>
          <w:b/>
          <w:highlight w:val="lightGray"/>
          <w:lang/>
        </w:rPr>
        <w:t>Осигурање</w:t>
      </w:r>
      <w:r w:rsidRPr="00123545">
        <w:rPr>
          <w:b/>
          <w:shd w:val="clear" w:color="auto" w:fill="C0C0C0"/>
          <w:lang w:val="ru-RU"/>
        </w:rPr>
        <w:t xml:space="preserve"> </w:t>
      </w:r>
    </w:p>
    <w:p w:rsidR="00F46FB3" w:rsidRPr="00123545" w:rsidRDefault="00F46FB3" w:rsidP="00F46FB3">
      <w:pPr>
        <w:shd w:val="clear" w:color="auto" w:fill="FFFFFF"/>
        <w:tabs>
          <w:tab w:val="left" w:pos="1350"/>
        </w:tabs>
        <w:jc w:val="center"/>
        <w:rPr>
          <w:b/>
          <w:lang w:val="ru-RU"/>
        </w:rPr>
      </w:pPr>
      <w:r w:rsidRPr="00123545">
        <w:rPr>
          <w:b/>
          <w:lang w:val="ru-RU"/>
        </w:rPr>
        <w:t xml:space="preserve">Члан </w:t>
      </w:r>
      <w:r w:rsidRPr="00123545">
        <w:rPr>
          <w:b/>
          <w:lang/>
        </w:rPr>
        <w:t>1</w:t>
      </w:r>
      <w:r w:rsidRPr="00123545">
        <w:rPr>
          <w:b/>
        </w:rPr>
        <w:t>2</w:t>
      </w:r>
      <w:r w:rsidRPr="00123545">
        <w:rPr>
          <w:b/>
          <w:lang w:val="ru-RU"/>
        </w:rPr>
        <w:t>.</w:t>
      </w:r>
    </w:p>
    <w:p w:rsidR="00F46FB3" w:rsidRPr="00123545" w:rsidRDefault="00F46FB3" w:rsidP="00F46FB3">
      <w:pPr>
        <w:shd w:val="clear" w:color="auto" w:fill="FFFFFF"/>
        <w:tabs>
          <w:tab w:val="left" w:pos="1350"/>
        </w:tabs>
        <w:jc w:val="both"/>
        <w:rPr>
          <w:lang w:val="ru-RU"/>
        </w:rPr>
      </w:pPr>
    </w:p>
    <w:p w:rsidR="00F46FB3" w:rsidRPr="00123545" w:rsidRDefault="00F46FB3" w:rsidP="00F46FB3">
      <w:pPr>
        <w:shd w:val="clear" w:color="auto" w:fill="FFFFFF"/>
        <w:tabs>
          <w:tab w:val="left" w:pos="1350"/>
        </w:tabs>
        <w:jc w:val="both"/>
        <w:rPr>
          <w:lang w:val="ru-RU"/>
        </w:rPr>
      </w:pPr>
      <w:r w:rsidRPr="00123545">
        <w:rPr>
          <w:lang w:val="ru-RU"/>
        </w:rPr>
        <w:t>И</w:t>
      </w:r>
      <w:r w:rsidRPr="00123545">
        <w:rPr>
          <w:lang/>
        </w:rPr>
        <w:t>звођач</w:t>
      </w:r>
      <w:r w:rsidRPr="00123545">
        <w:rPr>
          <w:lang w:val="ru-RU"/>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123545">
        <w:rPr>
          <w:lang/>
        </w:rPr>
        <w:t>Наручиоцу</w:t>
      </w:r>
      <w:r w:rsidRPr="00123545">
        <w:rPr>
          <w:lang w:val="ru-RU"/>
        </w:rPr>
        <w:t xml:space="preserve"> на увид.</w:t>
      </w:r>
    </w:p>
    <w:p w:rsidR="00F46FB3" w:rsidRPr="00123545" w:rsidRDefault="00F46FB3" w:rsidP="00F46FB3">
      <w:pPr>
        <w:shd w:val="clear" w:color="auto" w:fill="FFFFFF"/>
        <w:tabs>
          <w:tab w:val="left" w:pos="1350"/>
        </w:tabs>
        <w:jc w:val="both"/>
        <w:rPr>
          <w:lang w:val="ru-RU"/>
        </w:rPr>
      </w:pPr>
      <w:r w:rsidRPr="00123545">
        <w:rPr>
          <w:lang w:val="ru-RU"/>
        </w:rPr>
        <w:t xml:space="preserve">Осигурање мора бити извршено на начин да </w:t>
      </w:r>
      <w:r w:rsidRPr="00123545">
        <w:rPr>
          <w:lang/>
        </w:rPr>
        <w:t>Наручилац</w:t>
      </w:r>
      <w:r w:rsidRPr="00123545">
        <w:rPr>
          <w:lang w:val="ru-RU"/>
        </w:rPr>
        <w:t xml:space="preserve"> и </w:t>
      </w:r>
      <w:r w:rsidRPr="00123545">
        <w:rPr>
          <w:lang/>
        </w:rPr>
        <w:t xml:space="preserve">Извођач </w:t>
      </w:r>
      <w:r w:rsidRPr="00123545">
        <w:rPr>
          <w:lang w:val="ru-RU"/>
        </w:rPr>
        <w:t>буду у потпуности обезбеђени и заштићени од свих штета и ризика за све време извођења радова и то до пуне њихове вредности.</w:t>
      </w:r>
    </w:p>
    <w:p w:rsidR="00F46FB3" w:rsidRPr="00123545" w:rsidRDefault="00F46FB3" w:rsidP="00F46FB3">
      <w:pPr>
        <w:shd w:val="clear" w:color="auto" w:fill="FFFFFF"/>
        <w:tabs>
          <w:tab w:val="left" w:pos="1350"/>
        </w:tabs>
        <w:jc w:val="both"/>
        <w:rPr>
          <w:lang/>
        </w:rPr>
      </w:pPr>
      <w:r w:rsidRPr="00123545">
        <w:rPr>
          <w:lang w:val="ru-RU"/>
        </w:rPr>
        <w:t xml:space="preserve">Поред основног осигурања радова из  Уговора, </w:t>
      </w:r>
      <w:r w:rsidRPr="00123545">
        <w:rPr>
          <w:lang/>
        </w:rPr>
        <w:t>Извођач</w:t>
      </w:r>
      <w:r w:rsidRPr="00123545">
        <w:rPr>
          <w:lang w:val="ru-RU"/>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123545">
        <w:rPr>
          <w:lang/>
        </w:rPr>
        <w:t>Наручиоца</w:t>
      </w:r>
      <w:r w:rsidRPr="00123545">
        <w:rPr>
          <w:lang w:val="ru-RU"/>
        </w:rPr>
        <w:t xml:space="preserve"> за све рекламације, потраживања од штете, трошкове и издатке, које настану изван урбанистичке локације, а буде их изазвао И</w:t>
      </w:r>
      <w:r w:rsidRPr="00123545">
        <w:rPr>
          <w:lang/>
        </w:rPr>
        <w:t>звођач</w:t>
      </w:r>
      <w:r w:rsidRPr="00123545">
        <w:rPr>
          <w:lang w:val="ru-RU"/>
        </w:rPr>
        <w:t xml:space="preserve">. </w:t>
      </w:r>
    </w:p>
    <w:p w:rsidR="00F46FB3" w:rsidRPr="00123545" w:rsidRDefault="00F46FB3" w:rsidP="00F46FB3">
      <w:pPr>
        <w:shd w:val="clear" w:color="auto" w:fill="FFFFFF"/>
        <w:tabs>
          <w:tab w:val="left" w:pos="1350"/>
        </w:tabs>
        <w:jc w:val="both"/>
        <w:rPr>
          <w:lang w:val="ru-RU"/>
        </w:rPr>
      </w:pPr>
      <w:r w:rsidRPr="00123545">
        <w:rPr>
          <w:lang/>
        </w:rPr>
        <w:t xml:space="preserve">Наручилац </w:t>
      </w:r>
      <w:r w:rsidRPr="00123545">
        <w:rPr>
          <w:lang w:val="ru-RU"/>
        </w:rPr>
        <w:t>неће бити одговор</w:t>
      </w:r>
      <w:r w:rsidRPr="00123545">
        <w:rPr>
          <w:lang/>
        </w:rPr>
        <w:t>ан</w:t>
      </w:r>
      <w:r w:rsidRPr="00123545">
        <w:rPr>
          <w:lang w:val="ru-RU"/>
        </w:rPr>
        <w:t xml:space="preserve"> за било какве штете нанете трећим лицима.</w:t>
      </w:r>
    </w:p>
    <w:p w:rsidR="00F46FB3" w:rsidRPr="00123545" w:rsidRDefault="00F46FB3" w:rsidP="00F46FB3">
      <w:pPr>
        <w:shd w:val="clear" w:color="auto" w:fill="FFFFFF"/>
        <w:tabs>
          <w:tab w:val="left" w:pos="1350"/>
        </w:tabs>
        <w:jc w:val="both"/>
        <w:rPr>
          <w:lang w:val="sr-Cyrl-CS"/>
        </w:rPr>
      </w:pPr>
    </w:p>
    <w:p w:rsidR="00F46FB3" w:rsidRPr="00123545" w:rsidRDefault="00F46FB3" w:rsidP="00F46FB3">
      <w:pPr>
        <w:shd w:val="clear" w:color="auto" w:fill="FFFFFF"/>
        <w:tabs>
          <w:tab w:val="left" w:pos="1350"/>
        </w:tabs>
        <w:jc w:val="both"/>
        <w:rPr>
          <w:b/>
          <w:lang/>
        </w:rPr>
      </w:pPr>
      <w:r w:rsidRPr="00123545">
        <w:rPr>
          <w:b/>
          <w:highlight w:val="lightGray"/>
          <w:lang/>
        </w:rPr>
        <w:t>Технички преглед и коначни обрачун</w:t>
      </w:r>
    </w:p>
    <w:p w:rsidR="00F46FB3" w:rsidRPr="00123545" w:rsidRDefault="00F46FB3" w:rsidP="00F46FB3">
      <w:pPr>
        <w:shd w:val="clear" w:color="auto" w:fill="FFFFFF"/>
        <w:tabs>
          <w:tab w:val="left" w:pos="1350"/>
        </w:tabs>
        <w:jc w:val="center"/>
        <w:rPr>
          <w:b/>
          <w:lang w:val="ru-RU"/>
        </w:rPr>
      </w:pPr>
      <w:r w:rsidRPr="00123545">
        <w:rPr>
          <w:b/>
          <w:lang w:val="ru-RU"/>
        </w:rPr>
        <w:t>Члан 1</w:t>
      </w:r>
      <w:r w:rsidRPr="00123545">
        <w:rPr>
          <w:b/>
        </w:rPr>
        <w:t>3</w:t>
      </w:r>
      <w:r w:rsidRPr="00123545">
        <w:rPr>
          <w:b/>
          <w:lang w:val="ru-RU"/>
        </w:rPr>
        <w:t>.</w:t>
      </w:r>
    </w:p>
    <w:p w:rsidR="00F46FB3" w:rsidRPr="00123545" w:rsidRDefault="00F46FB3" w:rsidP="00F46FB3">
      <w:pPr>
        <w:shd w:val="clear" w:color="auto" w:fill="FFFFFF"/>
        <w:tabs>
          <w:tab w:val="left" w:pos="1350"/>
        </w:tabs>
        <w:jc w:val="both"/>
        <w:rPr>
          <w:lang w:val="ru-RU"/>
        </w:rPr>
      </w:pPr>
    </w:p>
    <w:p w:rsidR="00F46FB3" w:rsidRPr="00123545" w:rsidRDefault="00F46FB3" w:rsidP="00F46FB3">
      <w:pPr>
        <w:shd w:val="clear" w:color="auto" w:fill="FFFFFF"/>
        <w:tabs>
          <w:tab w:val="left" w:pos="1350"/>
        </w:tabs>
        <w:jc w:val="both"/>
        <w:rPr>
          <w:lang w:val="ru-RU"/>
        </w:rPr>
      </w:pPr>
      <w:r w:rsidRPr="00123545">
        <w:rPr>
          <w:lang w:val="ru-RU"/>
        </w:rPr>
        <w:t>Технички преглед и пријем изведених радова вршиће се према важећим прописима.</w:t>
      </w:r>
    </w:p>
    <w:p w:rsidR="00F46FB3" w:rsidRPr="00123545" w:rsidRDefault="00F46FB3" w:rsidP="00F46FB3">
      <w:pPr>
        <w:shd w:val="clear" w:color="auto" w:fill="FFFFFF"/>
        <w:tabs>
          <w:tab w:val="left" w:pos="1350"/>
        </w:tabs>
        <w:jc w:val="both"/>
        <w:rPr>
          <w:lang w:val="ru-RU"/>
        </w:rPr>
      </w:pPr>
      <w:r w:rsidRPr="00123545">
        <w:rPr>
          <w:lang w:val="ru-RU"/>
        </w:rPr>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123545">
        <w:rPr>
          <w:lang/>
        </w:rPr>
        <w:t xml:space="preserve">Наручиоца </w:t>
      </w:r>
      <w:r w:rsidRPr="00123545">
        <w:rPr>
          <w:lang w:val="ru-RU"/>
        </w:rPr>
        <w:t xml:space="preserve">и </w:t>
      </w:r>
      <w:r w:rsidRPr="00123545">
        <w:rPr>
          <w:lang/>
        </w:rPr>
        <w:t>Извођача</w:t>
      </w:r>
      <w:r w:rsidRPr="00123545">
        <w:rPr>
          <w:lang w:val="ru-RU"/>
        </w:rPr>
        <w:t xml:space="preserve"> која ће утврдити испуњеност услова за технички пријем.</w:t>
      </w:r>
    </w:p>
    <w:p w:rsidR="00F46FB3" w:rsidRPr="00123545" w:rsidRDefault="00F46FB3" w:rsidP="00F46FB3">
      <w:pPr>
        <w:shd w:val="clear" w:color="auto" w:fill="FFFFFF"/>
        <w:tabs>
          <w:tab w:val="left" w:pos="1350"/>
        </w:tabs>
        <w:jc w:val="both"/>
        <w:rPr>
          <w:lang w:val="ru-RU"/>
        </w:rPr>
      </w:pPr>
      <w:r w:rsidRPr="00123545">
        <w:rPr>
          <w:lang w:val="ru-RU"/>
        </w:rPr>
        <w:t>Комисија одлучује о испуњености услова једногласно а уколико има примедби оне морају бити образложене.</w:t>
      </w:r>
    </w:p>
    <w:p w:rsidR="00F46FB3" w:rsidRPr="00123545" w:rsidRDefault="00F46FB3" w:rsidP="00F46FB3">
      <w:pPr>
        <w:shd w:val="clear" w:color="auto" w:fill="FFFFFF"/>
        <w:tabs>
          <w:tab w:val="left" w:pos="1350"/>
        </w:tabs>
        <w:jc w:val="both"/>
        <w:rPr>
          <w:lang w:val="ru-RU"/>
        </w:rPr>
      </w:pPr>
      <w:r w:rsidRPr="00123545">
        <w:rPr>
          <w:lang w:val="ru-RU"/>
        </w:rPr>
        <w:t>На основу одлуке комисије инвеститор подноси захтев надлежном органу за технички пријем.</w:t>
      </w:r>
    </w:p>
    <w:p w:rsidR="00F46FB3" w:rsidRPr="00123545" w:rsidRDefault="00F46FB3" w:rsidP="00F46FB3">
      <w:pPr>
        <w:shd w:val="clear" w:color="auto" w:fill="FFFFFF"/>
        <w:tabs>
          <w:tab w:val="left" w:pos="1350"/>
          <w:tab w:val="left" w:pos="4320"/>
        </w:tabs>
        <w:jc w:val="center"/>
        <w:rPr>
          <w:b/>
          <w:lang/>
        </w:rPr>
      </w:pPr>
      <w:r w:rsidRPr="00123545">
        <w:rPr>
          <w:b/>
          <w:lang w:val="ru-RU"/>
        </w:rPr>
        <w:t xml:space="preserve">Члан </w:t>
      </w:r>
      <w:r w:rsidRPr="00123545">
        <w:rPr>
          <w:b/>
          <w:lang/>
        </w:rPr>
        <w:t>1</w:t>
      </w:r>
      <w:r w:rsidRPr="00123545">
        <w:rPr>
          <w:b/>
        </w:rPr>
        <w:t>4</w:t>
      </w:r>
      <w:r w:rsidRPr="00123545">
        <w:rPr>
          <w:b/>
          <w:lang/>
        </w:rPr>
        <w:t>.</w:t>
      </w:r>
    </w:p>
    <w:p w:rsidR="00F46FB3" w:rsidRPr="00123545" w:rsidRDefault="00F46FB3" w:rsidP="00F46FB3">
      <w:pPr>
        <w:shd w:val="clear" w:color="auto" w:fill="FFFFFF"/>
        <w:tabs>
          <w:tab w:val="left" w:pos="1350"/>
        </w:tabs>
        <w:jc w:val="both"/>
        <w:rPr>
          <w:lang w:val="ru-RU"/>
        </w:rPr>
      </w:pPr>
    </w:p>
    <w:p w:rsidR="00F46FB3" w:rsidRPr="00123545" w:rsidRDefault="00F46FB3" w:rsidP="00F46FB3">
      <w:pPr>
        <w:shd w:val="clear" w:color="auto" w:fill="FFFFFF"/>
        <w:tabs>
          <w:tab w:val="left" w:pos="1350"/>
        </w:tabs>
        <w:jc w:val="both"/>
        <w:rPr>
          <w:lang w:val="ru-RU"/>
        </w:rPr>
      </w:pPr>
      <w:r w:rsidRPr="00123545">
        <w:rPr>
          <w:lang/>
        </w:rPr>
        <w:t>Извођач</w:t>
      </w:r>
      <w:r w:rsidRPr="00123545">
        <w:rPr>
          <w:lang w:val="ru-RU"/>
        </w:rPr>
        <w:t xml:space="preserve"> је дужан да поступи по примедбама комисије за технички преглед и то у року који му одреди комисија.</w:t>
      </w:r>
    </w:p>
    <w:p w:rsidR="00F46FB3" w:rsidRPr="00123545" w:rsidRDefault="00F46FB3" w:rsidP="00F46FB3">
      <w:pPr>
        <w:shd w:val="clear" w:color="auto" w:fill="FFFFFF"/>
        <w:tabs>
          <w:tab w:val="left" w:pos="1350"/>
        </w:tabs>
        <w:jc w:val="both"/>
        <w:rPr>
          <w:lang w:val="ru-RU"/>
        </w:rPr>
      </w:pPr>
      <w:r w:rsidRPr="00123545">
        <w:rPr>
          <w:lang w:val="ru-RU"/>
        </w:rPr>
        <w:t>Трошкове накнадног техничког прегледа сноси</w:t>
      </w:r>
      <w:r w:rsidRPr="00123545">
        <w:rPr>
          <w:lang/>
        </w:rPr>
        <w:t xml:space="preserve"> Извођач</w:t>
      </w:r>
      <w:r w:rsidRPr="00123545">
        <w:rPr>
          <w:lang w:val="ru-RU"/>
        </w:rPr>
        <w:t>, а трошкове Комисије за примопредају и Коначни обрачун свака   уговорна страна за своје представнике.</w:t>
      </w:r>
    </w:p>
    <w:p w:rsidR="00F46FB3" w:rsidRPr="00123545" w:rsidRDefault="00F46FB3" w:rsidP="00F46FB3">
      <w:pPr>
        <w:shd w:val="clear" w:color="auto" w:fill="FFFFFF"/>
        <w:tabs>
          <w:tab w:val="left" w:pos="1350"/>
        </w:tabs>
        <w:jc w:val="both"/>
        <w:rPr>
          <w:lang w:val="ru-RU"/>
        </w:rPr>
      </w:pPr>
    </w:p>
    <w:p w:rsidR="00F46FB3" w:rsidRPr="00123545" w:rsidRDefault="00F46FB3" w:rsidP="00F46FB3">
      <w:pPr>
        <w:shd w:val="clear" w:color="auto" w:fill="FFFFFF"/>
        <w:tabs>
          <w:tab w:val="left" w:pos="1350"/>
        </w:tabs>
        <w:jc w:val="center"/>
        <w:rPr>
          <w:b/>
          <w:lang w:val="ru-RU"/>
        </w:rPr>
      </w:pPr>
      <w:r w:rsidRPr="00123545">
        <w:rPr>
          <w:b/>
          <w:lang w:val="ru-RU"/>
        </w:rPr>
        <w:t xml:space="preserve">Члан </w:t>
      </w:r>
      <w:r w:rsidRPr="00123545">
        <w:rPr>
          <w:b/>
          <w:lang/>
        </w:rPr>
        <w:t>1</w:t>
      </w:r>
      <w:r w:rsidRPr="00123545">
        <w:rPr>
          <w:b/>
        </w:rPr>
        <w:t>5</w:t>
      </w:r>
      <w:r w:rsidRPr="00123545">
        <w:rPr>
          <w:b/>
          <w:lang w:val="ru-RU"/>
        </w:rPr>
        <w:t>.</w:t>
      </w:r>
    </w:p>
    <w:p w:rsidR="00F46FB3" w:rsidRPr="00123545" w:rsidRDefault="00F46FB3" w:rsidP="00F46FB3">
      <w:pPr>
        <w:shd w:val="clear" w:color="auto" w:fill="FFFFFF"/>
        <w:tabs>
          <w:tab w:val="left" w:pos="1350"/>
        </w:tabs>
        <w:jc w:val="both"/>
        <w:rPr>
          <w:lang w:val="ru-RU"/>
        </w:rPr>
      </w:pPr>
    </w:p>
    <w:p w:rsidR="00F46FB3" w:rsidRPr="00123545" w:rsidRDefault="00F46FB3" w:rsidP="00F46FB3">
      <w:pPr>
        <w:tabs>
          <w:tab w:val="left" w:pos="1350"/>
        </w:tabs>
        <w:spacing w:before="10" w:line="245" w:lineRule="auto"/>
        <w:ind w:right="83"/>
        <w:jc w:val="both"/>
        <w:rPr>
          <w:w w:val="103"/>
          <w:lang w:val="sr-Cyrl-CS"/>
        </w:rPr>
      </w:pPr>
      <w:r w:rsidRPr="00123545">
        <w:rPr>
          <w:lang w:val="ru-RU"/>
        </w:rPr>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p>
    <w:p w:rsidR="00F46FB3" w:rsidRPr="00123545" w:rsidRDefault="00F46FB3" w:rsidP="00F46FB3">
      <w:pPr>
        <w:tabs>
          <w:tab w:val="left" w:pos="1350"/>
        </w:tabs>
        <w:spacing w:before="10" w:line="245" w:lineRule="auto"/>
        <w:ind w:left="122" w:right="83" w:firstLine="665"/>
        <w:jc w:val="both"/>
        <w:rPr>
          <w:w w:val="103"/>
          <w:lang w:val="sr-Cyrl-CS"/>
        </w:rPr>
      </w:pPr>
    </w:p>
    <w:p w:rsidR="00F46FB3" w:rsidRPr="00123545" w:rsidRDefault="00F46FB3" w:rsidP="00F46FB3">
      <w:pPr>
        <w:tabs>
          <w:tab w:val="left" w:pos="1350"/>
        </w:tabs>
        <w:ind w:right="2790"/>
        <w:rPr>
          <w:b/>
          <w:w w:val="103"/>
          <w:lang/>
        </w:rPr>
      </w:pPr>
      <w:r w:rsidRPr="00123545">
        <w:rPr>
          <w:b/>
          <w:w w:val="103"/>
          <w:highlight w:val="lightGray"/>
          <w:lang/>
        </w:rPr>
        <w:t>Финансијска вредност Уговора</w:t>
      </w:r>
    </w:p>
    <w:p w:rsidR="00F46FB3" w:rsidRPr="00123545" w:rsidRDefault="00F46FB3" w:rsidP="00F46FB3">
      <w:pPr>
        <w:tabs>
          <w:tab w:val="left" w:pos="1350"/>
        </w:tabs>
        <w:ind w:right="2790"/>
        <w:jc w:val="center"/>
        <w:rPr>
          <w:b/>
          <w:w w:val="103"/>
          <w:lang/>
        </w:rPr>
      </w:pPr>
      <w:r w:rsidRPr="00123545">
        <w:rPr>
          <w:b/>
          <w:w w:val="103"/>
          <w:lang/>
        </w:rPr>
        <w:t xml:space="preserve">                                          Члан 1</w:t>
      </w:r>
      <w:r w:rsidRPr="00123545">
        <w:rPr>
          <w:b/>
          <w:w w:val="103"/>
        </w:rPr>
        <w:t>6</w:t>
      </w:r>
      <w:r w:rsidRPr="00123545">
        <w:rPr>
          <w:b/>
          <w:w w:val="103"/>
          <w:lang/>
        </w:rPr>
        <w:t>.</w:t>
      </w:r>
    </w:p>
    <w:p w:rsidR="00F46FB3" w:rsidRPr="00123545" w:rsidRDefault="00F46FB3" w:rsidP="00F46FB3">
      <w:pPr>
        <w:tabs>
          <w:tab w:val="left" w:pos="1350"/>
        </w:tabs>
        <w:ind w:left="2802" w:right="2790"/>
        <w:rPr>
          <w:lang/>
        </w:rPr>
      </w:pPr>
    </w:p>
    <w:p w:rsidR="00F46FB3" w:rsidRPr="00123545" w:rsidRDefault="00F46FB3" w:rsidP="00F46FB3">
      <w:pPr>
        <w:shd w:val="clear" w:color="auto" w:fill="FFFFFF"/>
        <w:tabs>
          <w:tab w:val="left" w:pos="1350"/>
        </w:tabs>
        <w:jc w:val="both"/>
        <w:rPr>
          <w:b/>
          <w:lang w:val="ru-RU"/>
        </w:rPr>
      </w:pPr>
      <w:r w:rsidRPr="00123545">
        <w:rPr>
          <w:lang w:val="sr-Cyrl-CS"/>
        </w:rPr>
        <w:t>Уговорена вредност за према усвојеној понуди и спецификациј</w:t>
      </w:r>
      <w:r w:rsidRPr="00123545">
        <w:rPr>
          <w:lang/>
        </w:rPr>
        <w:t>и</w:t>
      </w:r>
      <w:r w:rsidRPr="00123545">
        <w:rPr>
          <w:lang w:val="sr-Cyrl-CS"/>
        </w:rPr>
        <w:t xml:space="preserve">  уговорених радова </w:t>
      </w:r>
      <w:r w:rsidRPr="00123545">
        <w:rPr>
          <w:b/>
          <w:lang w:val="sr-Cyrl-CS"/>
        </w:rPr>
        <w:t xml:space="preserve">износи </w:t>
      </w:r>
      <w:r w:rsidRPr="00123545">
        <w:rPr>
          <w:lang w:val="sr-Cyrl-CS"/>
        </w:rPr>
        <w:t>_________________ (_______________________________________)</w:t>
      </w:r>
      <w:r w:rsidRPr="00123545">
        <w:rPr>
          <w:lang/>
        </w:rPr>
        <w:t>,</w:t>
      </w:r>
      <w:r w:rsidRPr="00123545">
        <w:rPr>
          <w:lang w:val="sr-Cyrl-CS"/>
        </w:rPr>
        <w:t xml:space="preserve"> која понуђена вредност увећана за припадајући ПДВ</w:t>
      </w:r>
      <w:r w:rsidRPr="00123545">
        <w:rPr>
          <w:lang/>
        </w:rPr>
        <w:t>,</w:t>
      </w:r>
      <w:r w:rsidRPr="00123545">
        <w:rPr>
          <w:lang w:val="sr-Cyrl-CS"/>
        </w:rPr>
        <w:t xml:space="preserve"> укупно износи ____________ (___________________________) динара.</w:t>
      </w:r>
    </w:p>
    <w:p w:rsidR="00F46FB3" w:rsidRPr="00123545" w:rsidRDefault="00F46FB3" w:rsidP="00F46FB3">
      <w:pPr>
        <w:tabs>
          <w:tab w:val="left" w:pos="0"/>
        </w:tabs>
        <w:spacing w:before="7"/>
        <w:ind w:right="-20"/>
        <w:jc w:val="both"/>
        <w:rPr>
          <w:lang w:val="sr-Cyrl-CS"/>
        </w:rPr>
      </w:pPr>
      <w:r w:rsidRPr="00123545">
        <w:rPr>
          <w:lang/>
        </w:rPr>
        <w:lastRenderedPageBreak/>
        <w:t>Наручилац</w:t>
      </w:r>
      <w:r w:rsidRPr="00123545">
        <w:rPr>
          <w:lang w:val="sr-Cyrl-CS"/>
        </w:rPr>
        <w:t xml:space="preserve"> плаћа</w:t>
      </w:r>
      <w:r w:rsidRPr="00123545">
        <w:rPr>
          <w:lang/>
        </w:rPr>
        <w:t>ње уговореног износа врши, по динамици  наведеној у члану 18</w:t>
      </w:r>
      <w:r w:rsidRPr="00123545">
        <w:rPr>
          <w:lang/>
        </w:rPr>
        <w:t>.</w:t>
      </w:r>
      <w:r w:rsidRPr="00123545">
        <w:rPr>
          <w:lang/>
        </w:rPr>
        <w:t xml:space="preserve"> овог уговора.</w:t>
      </w:r>
    </w:p>
    <w:p w:rsidR="00F46FB3" w:rsidRPr="00123545" w:rsidRDefault="00F46FB3" w:rsidP="00F46FB3">
      <w:pPr>
        <w:tabs>
          <w:tab w:val="left" w:pos="0"/>
        </w:tabs>
        <w:spacing w:before="7"/>
        <w:ind w:right="-20"/>
        <w:rPr>
          <w:lang/>
        </w:rPr>
      </w:pPr>
    </w:p>
    <w:p w:rsidR="00F46FB3" w:rsidRPr="00123545" w:rsidRDefault="00F46FB3" w:rsidP="00F46FB3">
      <w:pPr>
        <w:tabs>
          <w:tab w:val="left" w:pos="0"/>
        </w:tabs>
        <w:spacing w:before="7"/>
        <w:ind w:right="-20"/>
        <w:rPr>
          <w:lang w:val="sr-Cyrl-CS"/>
        </w:rPr>
      </w:pPr>
      <w:r w:rsidRPr="00123545">
        <w:rPr>
          <w:b/>
          <w:spacing w:val="2"/>
          <w:w w:val="103"/>
          <w:highlight w:val="lightGray"/>
          <w:lang/>
        </w:rPr>
        <w:t>Цена</w:t>
      </w:r>
    </w:p>
    <w:p w:rsidR="00F46FB3" w:rsidRPr="00123545" w:rsidRDefault="00F46FB3" w:rsidP="00F46FB3">
      <w:pPr>
        <w:tabs>
          <w:tab w:val="left" w:pos="0"/>
          <w:tab w:val="left" w:pos="5040"/>
        </w:tabs>
        <w:spacing w:before="7"/>
        <w:ind w:right="-20"/>
        <w:jc w:val="center"/>
        <w:rPr>
          <w:b/>
          <w:lang w:val="sr-Cyrl-CS"/>
        </w:rPr>
      </w:pPr>
      <w:r w:rsidRPr="00123545">
        <w:rPr>
          <w:b/>
          <w:lang w:val="sr-Cyrl-CS"/>
        </w:rPr>
        <w:t>Члан 1</w:t>
      </w:r>
      <w:r w:rsidRPr="00123545">
        <w:rPr>
          <w:b/>
        </w:rPr>
        <w:t>7</w:t>
      </w:r>
      <w:r w:rsidRPr="00123545">
        <w:rPr>
          <w:b/>
          <w:lang w:val="sr-Cyrl-CS"/>
        </w:rPr>
        <w:t>.</w:t>
      </w:r>
    </w:p>
    <w:p w:rsidR="00F46FB3" w:rsidRPr="00123545" w:rsidRDefault="00F46FB3" w:rsidP="00F46FB3">
      <w:pPr>
        <w:tabs>
          <w:tab w:val="left" w:pos="1350"/>
        </w:tabs>
        <w:ind w:left="4546" w:right="4542"/>
        <w:rPr>
          <w:lang/>
        </w:rPr>
      </w:pPr>
    </w:p>
    <w:p w:rsidR="00F46FB3" w:rsidRPr="00123545" w:rsidRDefault="00F46FB3" w:rsidP="00F46FB3">
      <w:pPr>
        <w:shd w:val="clear" w:color="auto" w:fill="FFFFFF"/>
        <w:tabs>
          <w:tab w:val="left" w:pos="1350"/>
        </w:tabs>
        <w:jc w:val="both"/>
        <w:rPr>
          <w:b/>
          <w:lang w:val="sr-Cyrl-CS"/>
        </w:rPr>
      </w:pPr>
      <w:r w:rsidRPr="00123545">
        <w:rPr>
          <w:lang/>
        </w:rPr>
        <w:t xml:space="preserve">Наручилац </w:t>
      </w:r>
      <w:r w:rsidRPr="00123545">
        <w:rPr>
          <w:lang w:val="ru-RU"/>
        </w:rPr>
        <w:t>и</w:t>
      </w:r>
      <w:r w:rsidRPr="00123545">
        <w:rPr>
          <w:lang w:val="hr-HR"/>
        </w:rPr>
        <w:t xml:space="preserve"> </w:t>
      </w:r>
      <w:r w:rsidRPr="00123545">
        <w:rPr>
          <w:lang w:val="ru-RU"/>
        </w:rPr>
        <w:t>Извођач су</w:t>
      </w:r>
      <w:r w:rsidRPr="00123545">
        <w:rPr>
          <w:lang w:val="hr-HR"/>
        </w:rPr>
        <w:t xml:space="preserve"> </w:t>
      </w:r>
      <w:r w:rsidRPr="00123545">
        <w:rPr>
          <w:lang w:val="ru-RU"/>
        </w:rPr>
        <w:t>сагласни</w:t>
      </w:r>
      <w:r w:rsidRPr="00123545">
        <w:rPr>
          <w:lang w:val="hr-HR"/>
        </w:rPr>
        <w:t xml:space="preserve"> </w:t>
      </w:r>
      <w:r w:rsidRPr="00123545">
        <w:rPr>
          <w:lang w:val="ru-RU"/>
        </w:rPr>
        <w:t>да</w:t>
      </w:r>
      <w:r w:rsidRPr="00123545">
        <w:rPr>
          <w:lang w:val="hr-HR"/>
        </w:rPr>
        <w:t xml:space="preserve"> </w:t>
      </w:r>
      <w:r w:rsidRPr="00123545">
        <w:rPr>
          <w:lang w:val="ru-RU"/>
        </w:rPr>
        <w:t>су</w:t>
      </w:r>
      <w:r w:rsidRPr="00123545">
        <w:rPr>
          <w:lang w:val="hr-HR"/>
        </w:rPr>
        <w:t xml:space="preserve"> </w:t>
      </w:r>
      <w:r w:rsidRPr="00123545">
        <w:rPr>
          <w:lang w:val="ru-RU"/>
        </w:rPr>
        <w:t>једини</w:t>
      </w:r>
      <w:r w:rsidRPr="00123545">
        <w:rPr>
          <w:lang w:val="hr-HR"/>
        </w:rPr>
        <w:t>ч</w:t>
      </w:r>
      <w:r w:rsidRPr="00123545">
        <w:rPr>
          <w:lang w:val="ru-RU"/>
        </w:rPr>
        <w:t>не</w:t>
      </w:r>
      <w:r w:rsidRPr="00123545">
        <w:rPr>
          <w:lang w:val="hr-HR"/>
        </w:rPr>
        <w:t xml:space="preserve"> </w:t>
      </w:r>
      <w:r w:rsidRPr="00123545">
        <w:rPr>
          <w:lang w:val="ru-RU"/>
        </w:rPr>
        <w:t>цене</w:t>
      </w:r>
      <w:r w:rsidRPr="00123545">
        <w:rPr>
          <w:lang w:val="hr-HR"/>
        </w:rPr>
        <w:t xml:space="preserve"> </w:t>
      </w:r>
      <w:r w:rsidRPr="00123545">
        <w:rPr>
          <w:lang w:val="ru-RU"/>
        </w:rPr>
        <w:t>из</w:t>
      </w:r>
      <w:r w:rsidRPr="00123545">
        <w:rPr>
          <w:lang w:val="hr-HR"/>
        </w:rPr>
        <w:t xml:space="preserve"> </w:t>
      </w:r>
      <w:r w:rsidRPr="00123545">
        <w:rPr>
          <w:lang w:val="ru-RU"/>
        </w:rPr>
        <w:t>понуде</w:t>
      </w:r>
      <w:r w:rsidRPr="00123545">
        <w:rPr>
          <w:lang w:val="hr-HR"/>
        </w:rPr>
        <w:t xml:space="preserve"> </w:t>
      </w:r>
      <w:r w:rsidRPr="00123545">
        <w:rPr>
          <w:lang w:val="ru-RU"/>
        </w:rPr>
        <w:t>фиксне</w:t>
      </w:r>
      <w:r w:rsidRPr="00123545">
        <w:rPr>
          <w:lang w:val="hr-HR"/>
        </w:rPr>
        <w:t xml:space="preserve"> </w:t>
      </w:r>
      <w:r w:rsidRPr="00123545">
        <w:rPr>
          <w:lang w:val="ru-RU"/>
        </w:rPr>
        <w:t>и</w:t>
      </w:r>
      <w:r w:rsidRPr="00123545">
        <w:rPr>
          <w:lang w:val="hr-HR"/>
        </w:rPr>
        <w:t xml:space="preserve"> </w:t>
      </w:r>
      <w:r w:rsidRPr="00123545">
        <w:rPr>
          <w:lang w:val="ru-RU"/>
        </w:rPr>
        <w:t>да</w:t>
      </w:r>
      <w:r w:rsidRPr="00123545">
        <w:rPr>
          <w:lang w:val="hr-HR"/>
        </w:rPr>
        <w:t xml:space="preserve"> </w:t>
      </w:r>
      <w:r w:rsidRPr="00123545">
        <w:rPr>
          <w:lang w:val="ru-RU"/>
        </w:rPr>
        <w:t>се</w:t>
      </w:r>
      <w:r w:rsidRPr="00123545">
        <w:rPr>
          <w:lang w:val="hr-HR"/>
        </w:rPr>
        <w:t xml:space="preserve"> </w:t>
      </w:r>
      <w:r w:rsidRPr="00123545">
        <w:rPr>
          <w:lang w:val="ru-RU"/>
        </w:rPr>
        <w:t>не</w:t>
      </w:r>
      <w:r w:rsidRPr="00123545">
        <w:rPr>
          <w:lang w:val="hr-HR"/>
        </w:rPr>
        <w:t xml:space="preserve"> </w:t>
      </w:r>
      <w:r w:rsidRPr="00123545">
        <w:rPr>
          <w:lang w:val="ru-RU"/>
        </w:rPr>
        <w:t>могу</w:t>
      </w:r>
      <w:r w:rsidRPr="00123545">
        <w:rPr>
          <w:lang w:val="hr-HR"/>
        </w:rPr>
        <w:t xml:space="preserve"> </w:t>
      </w:r>
      <w:r w:rsidRPr="00123545">
        <w:rPr>
          <w:lang w:val="ru-RU"/>
        </w:rPr>
        <w:t>мењати</w:t>
      </w:r>
      <w:r w:rsidRPr="00123545">
        <w:rPr>
          <w:lang w:val="hr-HR"/>
        </w:rPr>
        <w:t xml:space="preserve"> </w:t>
      </w:r>
      <w:r w:rsidRPr="00123545">
        <w:rPr>
          <w:lang w:val="ru-RU"/>
        </w:rPr>
        <w:t>ни</w:t>
      </w:r>
      <w:r w:rsidRPr="00123545">
        <w:rPr>
          <w:lang w:val="hr-HR"/>
        </w:rPr>
        <w:t xml:space="preserve"> </w:t>
      </w:r>
      <w:r w:rsidRPr="00123545">
        <w:rPr>
          <w:lang w:val="ru-RU"/>
        </w:rPr>
        <w:t>под</w:t>
      </w:r>
      <w:r w:rsidRPr="00123545">
        <w:rPr>
          <w:lang w:val="hr-HR"/>
        </w:rPr>
        <w:t xml:space="preserve"> </w:t>
      </w:r>
      <w:r w:rsidRPr="00123545">
        <w:rPr>
          <w:lang w:val="ru-RU"/>
        </w:rPr>
        <w:t>каквим</w:t>
      </w:r>
      <w:r w:rsidRPr="00123545">
        <w:rPr>
          <w:lang w:val="hr-HR"/>
        </w:rPr>
        <w:t xml:space="preserve"> </w:t>
      </w:r>
      <w:r w:rsidRPr="00123545">
        <w:rPr>
          <w:lang w:val="ru-RU"/>
        </w:rPr>
        <w:t>условима</w:t>
      </w:r>
      <w:r w:rsidRPr="00123545">
        <w:rPr>
          <w:b/>
          <w:lang w:val="ru-RU"/>
        </w:rPr>
        <w:t>.</w:t>
      </w:r>
    </w:p>
    <w:p w:rsidR="00F46FB3" w:rsidRPr="00123545" w:rsidRDefault="00F46FB3" w:rsidP="00F46FB3">
      <w:pPr>
        <w:shd w:val="clear" w:color="auto" w:fill="FFFFFF"/>
        <w:tabs>
          <w:tab w:val="left" w:pos="1350"/>
        </w:tabs>
        <w:rPr>
          <w:b/>
          <w:lang w:val="sr-Cyrl-CS"/>
        </w:rPr>
      </w:pPr>
    </w:p>
    <w:p w:rsidR="00F46FB3" w:rsidRPr="00123545" w:rsidRDefault="00F46FB3" w:rsidP="00F46FB3">
      <w:pPr>
        <w:shd w:val="clear" w:color="auto" w:fill="FFFFFF"/>
        <w:tabs>
          <w:tab w:val="left" w:pos="1350"/>
        </w:tabs>
        <w:jc w:val="center"/>
        <w:rPr>
          <w:b/>
          <w:lang w:val="hr-HR"/>
        </w:rPr>
      </w:pPr>
      <w:r w:rsidRPr="00123545">
        <w:rPr>
          <w:b/>
          <w:lang w:val="hr-HR"/>
        </w:rPr>
        <w:t xml:space="preserve">Члан </w:t>
      </w:r>
      <w:r w:rsidRPr="00123545">
        <w:rPr>
          <w:b/>
          <w:lang/>
        </w:rPr>
        <w:t>1</w:t>
      </w:r>
      <w:r w:rsidRPr="00123545">
        <w:rPr>
          <w:b/>
        </w:rPr>
        <w:t>8</w:t>
      </w:r>
      <w:r w:rsidRPr="00123545">
        <w:rPr>
          <w:b/>
          <w:lang w:val="hr-HR"/>
        </w:rPr>
        <w:t>.</w:t>
      </w:r>
    </w:p>
    <w:p w:rsidR="00F46FB3" w:rsidRPr="00123545" w:rsidRDefault="00F46FB3" w:rsidP="00F46FB3">
      <w:pPr>
        <w:shd w:val="clear" w:color="auto" w:fill="FFFFFF"/>
        <w:tabs>
          <w:tab w:val="left" w:pos="1350"/>
        </w:tabs>
        <w:rPr>
          <w:b/>
          <w:lang w:val="hr-HR"/>
        </w:rPr>
      </w:pPr>
    </w:p>
    <w:p w:rsidR="00F46FB3" w:rsidRPr="00123545" w:rsidRDefault="00F46FB3" w:rsidP="00F46FB3">
      <w:pPr>
        <w:tabs>
          <w:tab w:val="left" w:pos="1350"/>
        </w:tabs>
        <w:spacing w:after="120"/>
        <w:rPr>
          <w:lang w:val="ru-RU"/>
        </w:rPr>
      </w:pPr>
      <w:r w:rsidRPr="00123545">
        <w:rPr>
          <w:lang w:val="ru-RU"/>
        </w:rPr>
        <w:t xml:space="preserve">Изричито се захтева да </w:t>
      </w:r>
      <w:r w:rsidRPr="00123545">
        <w:rPr>
          <w:lang/>
        </w:rPr>
        <w:t>Наручилац</w:t>
      </w:r>
      <w:r w:rsidRPr="00123545">
        <w:rPr>
          <w:lang w:val="ru-RU"/>
        </w:rPr>
        <w:t xml:space="preserve"> буде хитно обавештен о сваком питању које може да доведе до промене висине предви</w:t>
      </w:r>
      <w:r w:rsidRPr="00123545">
        <w:rPr>
          <w:lang w:val="sr-Cyrl-CS"/>
        </w:rPr>
        <w:t>ђ</w:t>
      </w:r>
      <w:r w:rsidRPr="00123545">
        <w:rPr>
          <w:lang w:val="ru-RU"/>
        </w:rPr>
        <w:t>еног буџета,</w:t>
      </w:r>
      <w:r w:rsidRPr="00123545">
        <w:rPr>
          <w:lang/>
        </w:rPr>
        <w:t xml:space="preserve"> </w:t>
      </w:r>
      <w:r w:rsidRPr="00123545">
        <w:rPr>
          <w:lang w:val="ru-RU"/>
        </w:rPr>
        <w:t>спецификације или програма извођења радова</w:t>
      </w:r>
      <w:r w:rsidRPr="00123545">
        <w:rPr>
          <w:lang/>
        </w:rPr>
        <w:t>.</w:t>
      </w:r>
      <w:r w:rsidRPr="00123545">
        <w:rPr>
          <w:lang w:val="sr-Cyrl-CS"/>
        </w:rPr>
        <w:t xml:space="preserve"> </w:t>
      </w:r>
      <w:r w:rsidRPr="00123545">
        <w:rPr>
          <w:lang/>
        </w:rPr>
        <w:t xml:space="preserve">Извођење радова </w:t>
      </w:r>
      <w:r w:rsidRPr="00123545">
        <w:rPr>
          <w:lang w:val="ru-RU"/>
        </w:rPr>
        <w:t xml:space="preserve"> везаних за ту околност се обуставља док </w:t>
      </w:r>
      <w:r w:rsidRPr="00123545">
        <w:rPr>
          <w:lang/>
        </w:rPr>
        <w:t>Наручилац</w:t>
      </w:r>
      <w:r w:rsidRPr="00123545">
        <w:rPr>
          <w:lang w:val="ru-RU"/>
        </w:rPr>
        <w:t xml:space="preserve"> не донесе одлуку како ће се поступати.</w:t>
      </w:r>
    </w:p>
    <w:p w:rsidR="00F46FB3" w:rsidRPr="00123545" w:rsidRDefault="00F46FB3" w:rsidP="00F46FB3">
      <w:pPr>
        <w:tabs>
          <w:tab w:val="left" w:pos="1350"/>
        </w:tabs>
        <w:spacing w:after="120"/>
        <w:rPr>
          <w:lang w:val="ru-RU"/>
        </w:rPr>
      </w:pPr>
      <w:r w:rsidRPr="00123545">
        <w:rPr>
          <w:lang w:val="ru-RU"/>
        </w:rPr>
        <w:t xml:space="preserve">Извођач, прихвата да </w:t>
      </w:r>
      <w:r w:rsidRPr="00123545">
        <w:rPr>
          <w:lang/>
        </w:rPr>
        <w:t xml:space="preserve">Наручилац </w:t>
      </w:r>
      <w:r w:rsidRPr="00123545">
        <w:rPr>
          <w:lang w:val="ru-RU"/>
        </w:rPr>
        <w:t>може одустати од појединих позиција, односно радова, уговорених основним Уговором, а да се уговорене цене осталих радова не мењају.</w:t>
      </w:r>
    </w:p>
    <w:p w:rsidR="00F46FB3" w:rsidRPr="00123545" w:rsidRDefault="00F46FB3" w:rsidP="00F46FB3">
      <w:pPr>
        <w:shd w:val="clear" w:color="auto" w:fill="FFFFFF"/>
        <w:tabs>
          <w:tab w:val="left" w:pos="1350"/>
        </w:tabs>
        <w:rPr>
          <w:lang/>
        </w:rPr>
      </w:pPr>
      <w:r w:rsidRPr="00123545">
        <w:rPr>
          <w:b/>
          <w:w w:val="103"/>
          <w:highlight w:val="lightGray"/>
          <w:lang/>
        </w:rPr>
        <w:t>Плаћање</w:t>
      </w:r>
    </w:p>
    <w:p w:rsidR="00F46FB3" w:rsidRPr="00123545" w:rsidRDefault="00F46FB3" w:rsidP="00F46FB3">
      <w:pPr>
        <w:shd w:val="clear" w:color="auto" w:fill="FFFFFF"/>
        <w:tabs>
          <w:tab w:val="left" w:pos="1350"/>
        </w:tabs>
        <w:jc w:val="center"/>
        <w:rPr>
          <w:b/>
          <w:lang/>
        </w:rPr>
      </w:pPr>
      <w:r w:rsidRPr="00123545">
        <w:rPr>
          <w:b/>
          <w:lang/>
        </w:rPr>
        <w:t>Члан 1</w:t>
      </w:r>
      <w:r w:rsidRPr="00123545">
        <w:rPr>
          <w:b/>
        </w:rPr>
        <w:t>9</w:t>
      </w:r>
      <w:r w:rsidRPr="00123545">
        <w:rPr>
          <w:b/>
          <w:lang/>
        </w:rPr>
        <w:t>.</w:t>
      </w:r>
    </w:p>
    <w:p w:rsidR="00F46FB3" w:rsidRPr="00123545" w:rsidRDefault="00F46FB3" w:rsidP="00F46FB3">
      <w:pPr>
        <w:shd w:val="clear" w:color="auto" w:fill="FFFFFF"/>
        <w:tabs>
          <w:tab w:val="left" w:pos="1350"/>
        </w:tabs>
        <w:rPr>
          <w:lang/>
        </w:rPr>
      </w:pPr>
    </w:p>
    <w:p w:rsidR="00F46FB3" w:rsidRPr="00123545" w:rsidRDefault="00F46FB3" w:rsidP="00F46FB3">
      <w:pPr>
        <w:shd w:val="clear" w:color="auto" w:fill="FFFFFF"/>
        <w:tabs>
          <w:tab w:val="left" w:pos="1350"/>
        </w:tabs>
        <w:jc w:val="both"/>
        <w:rPr>
          <w:lang w:val="sr-Cyrl-CS"/>
        </w:rPr>
      </w:pPr>
      <w:r w:rsidRPr="00123545">
        <w:rPr>
          <w:lang/>
        </w:rPr>
        <w:t xml:space="preserve">Наручилац </w:t>
      </w:r>
      <w:r w:rsidRPr="00123545">
        <w:rPr>
          <w:lang w:val="sr-Cyrl-CS"/>
        </w:rPr>
        <w:t>ће п</w:t>
      </w:r>
      <w:r w:rsidRPr="00123545">
        <w:rPr>
          <w:lang w:val="ru-RU"/>
        </w:rPr>
        <w:t xml:space="preserve">лаћање изведених </w:t>
      </w:r>
      <w:r w:rsidRPr="00123545">
        <w:rPr>
          <w:lang/>
        </w:rPr>
        <w:t xml:space="preserve">радова </w:t>
      </w:r>
      <w:r w:rsidRPr="00123545">
        <w:rPr>
          <w:lang w:val="sr-Cyrl-CS"/>
        </w:rPr>
        <w:t>и</w:t>
      </w:r>
      <w:r w:rsidRPr="00123545">
        <w:rPr>
          <w:lang w:val="ru-RU"/>
        </w:rPr>
        <w:t xml:space="preserve">вршити на основу </w:t>
      </w:r>
      <w:r w:rsidRPr="00123545">
        <w:rPr>
          <w:lang/>
        </w:rPr>
        <w:t>фактуре-рачуна/ привремене и окончане ситуације Извођача</w:t>
      </w:r>
      <w:r w:rsidRPr="00123545">
        <w:rPr>
          <w:lang w:val="ru-RU"/>
        </w:rPr>
        <w:t xml:space="preserve"> </w:t>
      </w:r>
      <w:r w:rsidRPr="00123545">
        <w:rPr>
          <w:lang w:val="sr-Cyrl-CS"/>
        </w:rPr>
        <w:t>.</w:t>
      </w:r>
    </w:p>
    <w:p w:rsidR="00F46FB3" w:rsidRPr="00123545" w:rsidRDefault="00F46FB3" w:rsidP="00F46FB3">
      <w:pPr>
        <w:shd w:val="clear" w:color="auto" w:fill="FFFFFF"/>
        <w:tabs>
          <w:tab w:val="left" w:pos="1350"/>
        </w:tabs>
        <w:jc w:val="both"/>
        <w:rPr>
          <w:lang w:val="ru-RU"/>
        </w:rPr>
      </w:pPr>
      <w:r w:rsidRPr="00123545">
        <w:rPr>
          <w:lang/>
        </w:rPr>
        <w:t xml:space="preserve">Наручилац </w:t>
      </w:r>
      <w:r w:rsidRPr="00123545">
        <w:rPr>
          <w:lang w:val="ru-RU"/>
        </w:rPr>
        <w:t xml:space="preserve">ће </w:t>
      </w:r>
      <w:r w:rsidRPr="00123545">
        <w:rPr>
          <w:lang/>
        </w:rPr>
        <w:t>фактуру-рачун/ привремену и окончану ситуацију,</w:t>
      </w:r>
      <w:r w:rsidRPr="00123545">
        <w:rPr>
          <w:lang w:val="ru-RU"/>
        </w:rPr>
        <w:t xml:space="preserve"> оверен</w:t>
      </w:r>
      <w:r w:rsidRPr="00123545">
        <w:rPr>
          <w:lang/>
        </w:rPr>
        <w:t>е</w:t>
      </w:r>
      <w:r w:rsidRPr="00123545">
        <w:rPr>
          <w:lang w:val="ru-RU"/>
        </w:rPr>
        <w:t xml:space="preserve"> од стране Надзорног органа, прегледати, оверити и неспорну вредност исплатити </w:t>
      </w:r>
      <w:r w:rsidRPr="00123545">
        <w:rPr>
          <w:b/>
          <w:lang w:val="ru-RU"/>
        </w:rPr>
        <w:t>у року од 45 (четрдесетпет) дана од дана пријема ситуације</w:t>
      </w:r>
      <w:r w:rsidRPr="00123545">
        <w:rPr>
          <w:b/>
          <w:lang/>
        </w:rPr>
        <w:t>,</w:t>
      </w:r>
      <w:r w:rsidRPr="00123545">
        <w:rPr>
          <w:lang w:val="ru-RU"/>
        </w:rPr>
        <w:t xml:space="preserve"> када и настаје дужничко поверилачки однос.</w:t>
      </w:r>
    </w:p>
    <w:p w:rsidR="00F46FB3" w:rsidRPr="00123545" w:rsidRDefault="00F46FB3" w:rsidP="00F46FB3">
      <w:pPr>
        <w:shd w:val="clear" w:color="auto" w:fill="FFFFFF"/>
        <w:tabs>
          <w:tab w:val="left" w:pos="1350"/>
        </w:tabs>
        <w:jc w:val="both"/>
        <w:rPr>
          <w:lang/>
        </w:rPr>
      </w:pPr>
      <w:r w:rsidRPr="00123545">
        <w:rPr>
          <w:lang/>
        </w:rPr>
        <w:t>Фактура-рачун/ привремена и окончана ситуација се</w:t>
      </w:r>
      <w:r w:rsidRPr="00123545">
        <w:rPr>
          <w:lang w:val="ru-RU"/>
        </w:rPr>
        <w:t xml:space="preserve"> испоставља у 6 (шест) примерака почетком  месеца, а најкасније до 5-ог у месецу за изведене радове у претходном месецу.</w:t>
      </w:r>
    </w:p>
    <w:p w:rsidR="00F46FB3" w:rsidRPr="00123545" w:rsidRDefault="00F46FB3" w:rsidP="00F46FB3">
      <w:pPr>
        <w:shd w:val="clear" w:color="auto" w:fill="FFFFFF"/>
        <w:tabs>
          <w:tab w:val="left" w:pos="1350"/>
        </w:tabs>
        <w:jc w:val="both"/>
        <w:rPr>
          <w:lang/>
        </w:rPr>
      </w:pPr>
      <w:r w:rsidRPr="00123545">
        <w:rPr>
          <w:lang w:val="ru-RU"/>
        </w:rPr>
        <w:t>Вредност изведених радова по</w:t>
      </w:r>
      <w:r w:rsidRPr="00123545">
        <w:rPr>
          <w:lang/>
        </w:rPr>
        <w:t xml:space="preserve"> фактури-рачуну/ привременој и окончаној ситуацији,</w:t>
      </w:r>
      <w:r w:rsidRPr="00123545">
        <w:rPr>
          <w:lang w:val="ru-RU"/>
        </w:rPr>
        <w:t xml:space="preserve"> утврђује се на основу података о изведеним радовима из Грађевинске књиге уз примену јединичних цена из Понуде.</w:t>
      </w:r>
    </w:p>
    <w:p w:rsidR="00F46FB3" w:rsidRPr="00123545" w:rsidRDefault="00F46FB3" w:rsidP="00F46FB3">
      <w:pPr>
        <w:shd w:val="clear" w:color="auto" w:fill="FFFFFF"/>
        <w:tabs>
          <w:tab w:val="left" w:pos="1350"/>
        </w:tabs>
        <w:jc w:val="both"/>
        <w:rPr>
          <w:lang/>
        </w:rPr>
      </w:pPr>
      <w:r w:rsidRPr="00123545">
        <w:rPr>
          <w:lang w:val="ru-RU"/>
        </w:rPr>
        <w:t>Као дан пријема</w:t>
      </w:r>
      <w:r w:rsidRPr="00123545">
        <w:rPr>
          <w:lang/>
        </w:rPr>
        <w:t>,</w:t>
      </w:r>
      <w:r w:rsidRPr="00123545">
        <w:rPr>
          <w:lang w:val="ru-RU"/>
        </w:rPr>
        <w:t xml:space="preserve"> сматра се дан када је</w:t>
      </w:r>
      <w:r w:rsidRPr="00123545">
        <w:rPr>
          <w:lang/>
        </w:rPr>
        <w:t xml:space="preserve"> фактура-рачун/ привремена и окончана с</w:t>
      </w:r>
      <w:r w:rsidRPr="00123545">
        <w:rPr>
          <w:lang w:val="ru-RU"/>
        </w:rPr>
        <w:t>итуација</w:t>
      </w:r>
      <w:r w:rsidRPr="00123545">
        <w:rPr>
          <w:lang/>
        </w:rPr>
        <w:t xml:space="preserve">, </w:t>
      </w:r>
      <w:r w:rsidRPr="00123545">
        <w:rPr>
          <w:lang w:val="ru-RU"/>
        </w:rPr>
        <w:t xml:space="preserve">предата на писарници </w:t>
      </w:r>
      <w:r w:rsidRPr="00123545">
        <w:rPr>
          <w:lang/>
        </w:rPr>
        <w:t>Наручиоца</w:t>
      </w:r>
      <w:r w:rsidRPr="00123545">
        <w:rPr>
          <w:lang w:val="ru-RU"/>
        </w:rPr>
        <w:t>.</w:t>
      </w:r>
    </w:p>
    <w:p w:rsidR="00F46FB3" w:rsidRPr="00123545" w:rsidRDefault="00F46FB3" w:rsidP="00F46FB3">
      <w:pPr>
        <w:tabs>
          <w:tab w:val="left" w:pos="1350"/>
        </w:tabs>
        <w:spacing w:line="247" w:lineRule="auto"/>
        <w:ind w:right="79"/>
        <w:jc w:val="both"/>
        <w:rPr>
          <w:lang/>
        </w:rPr>
      </w:pPr>
      <w:r w:rsidRPr="00123545">
        <w:rPr>
          <w:spacing w:val="-1"/>
          <w:lang w:val="ru-RU"/>
        </w:rPr>
        <w:t>Н</w:t>
      </w:r>
      <w:r w:rsidRPr="00123545">
        <w:rPr>
          <w:lang w:val="ru-RU"/>
        </w:rPr>
        <w:t>ар</w:t>
      </w:r>
      <w:r w:rsidRPr="00123545">
        <w:rPr>
          <w:spacing w:val="-5"/>
          <w:lang w:val="ru-RU"/>
        </w:rPr>
        <w:t>у</w:t>
      </w:r>
      <w:r w:rsidRPr="00123545">
        <w:rPr>
          <w:lang w:val="ru-RU"/>
        </w:rPr>
        <w:t>чи</w:t>
      </w:r>
      <w:r w:rsidRPr="00123545">
        <w:rPr>
          <w:spacing w:val="-1"/>
          <w:lang w:val="ru-RU"/>
        </w:rPr>
        <w:t>л</w:t>
      </w:r>
      <w:r w:rsidRPr="00123545">
        <w:rPr>
          <w:spacing w:val="2"/>
          <w:lang w:val="ru-RU"/>
        </w:rPr>
        <w:t>а</w:t>
      </w:r>
      <w:r w:rsidRPr="00123545">
        <w:rPr>
          <w:lang w:val="ru-RU"/>
        </w:rPr>
        <w:t>ц и</w:t>
      </w:r>
      <w:r w:rsidRPr="00123545">
        <w:rPr>
          <w:spacing w:val="2"/>
          <w:lang w:val="ru-RU"/>
        </w:rPr>
        <w:t>м</w:t>
      </w:r>
      <w:r w:rsidRPr="00123545">
        <w:rPr>
          <w:lang w:val="ru-RU"/>
        </w:rPr>
        <w:t xml:space="preserve">а </w:t>
      </w:r>
      <w:r w:rsidRPr="00123545">
        <w:rPr>
          <w:spacing w:val="1"/>
          <w:lang w:val="ru-RU"/>
        </w:rPr>
        <w:t>п</w:t>
      </w:r>
      <w:r w:rsidRPr="00123545">
        <w:rPr>
          <w:lang w:val="ru-RU"/>
        </w:rPr>
        <w:t>ра</w:t>
      </w:r>
      <w:r w:rsidRPr="00123545">
        <w:rPr>
          <w:spacing w:val="-2"/>
          <w:lang w:val="ru-RU"/>
        </w:rPr>
        <w:t>в</w:t>
      </w:r>
      <w:r w:rsidRPr="00123545">
        <w:rPr>
          <w:lang w:val="ru-RU"/>
        </w:rPr>
        <w:t xml:space="preserve">о </w:t>
      </w:r>
      <w:r w:rsidRPr="00123545">
        <w:rPr>
          <w:spacing w:val="-1"/>
          <w:lang w:val="ru-RU"/>
        </w:rPr>
        <w:t>д</w:t>
      </w:r>
      <w:r w:rsidRPr="00123545">
        <w:rPr>
          <w:lang w:val="ru-RU"/>
        </w:rPr>
        <w:t>а ос</w:t>
      </w:r>
      <w:r w:rsidRPr="00123545">
        <w:rPr>
          <w:spacing w:val="1"/>
          <w:lang w:val="ru-RU"/>
        </w:rPr>
        <w:t>п</w:t>
      </w:r>
      <w:r w:rsidRPr="00123545">
        <w:rPr>
          <w:lang w:val="ru-RU"/>
        </w:rPr>
        <w:t>ори</w:t>
      </w:r>
      <w:r w:rsidRPr="00123545">
        <w:rPr>
          <w:lang/>
        </w:rPr>
        <w:t xml:space="preserve"> фактуру-рачун/ привремену и </w:t>
      </w:r>
      <w:r w:rsidRPr="00123545">
        <w:rPr>
          <w:lang w:val="ru-RU"/>
        </w:rPr>
        <w:t>о</w:t>
      </w:r>
      <w:r w:rsidRPr="00123545">
        <w:rPr>
          <w:spacing w:val="1"/>
          <w:lang w:val="ru-RU"/>
        </w:rPr>
        <w:t>к</w:t>
      </w:r>
      <w:r w:rsidRPr="00123545">
        <w:rPr>
          <w:spacing w:val="2"/>
          <w:lang w:val="ru-RU"/>
        </w:rPr>
        <w:t>о</w:t>
      </w:r>
      <w:r w:rsidRPr="00123545">
        <w:rPr>
          <w:spacing w:val="-2"/>
          <w:lang w:val="ru-RU"/>
        </w:rPr>
        <w:t>н</w:t>
      </w:r>
      <w:r w:rsidRPr="00123545">
        <w:rPr>
          <w:lang w:val="ru-RU"/>
        </w:rPr>
        <w:t>ча</w:t>
      </w:r>
      <w:r w:rsidRPr="00123545">
        <w:rPr>
          <w:spacing w:val="1"/>
          <w:lang w:val="ru-RU"/>
        </w:rPr>
        <w:t>н</w:t>
      </w:r>
      <w:r w:rsidRPr="00123545">
        <w:rPr>
          <w:lang w:val="ru-RU"/>
        </w:rPr>
        <w:t>у си</w:t>
      </w:r>
      <w:r w:rsidRPr="00123545">
        <w:rPr>
          <w:spacing w:val="4"/>
          <w:lang w:val="ru-RU"/>
        </w:rPr>
        <w:t>т</w:t>
      </w:r>
      <w:r w:rsidRPr="00123545">
        <w:rPr>
          <w:spacing w:val="-5"/>
          <w:lang w:val="ru-RU"/>
        </w:rPr>
        <w:t>у</w:t>
      </w:r>
      <w:r w:rsidRPr="00123545">
        <w:rPr>
          <w:lang w:val="ru-RU"/>
        </w:rPr>
        <w:t>а</w:t>
      </w:r>
      <w:r w:rsidRPr="00123545">
        <w:rPr>
          <w:spacing w:val="1"/>
          <w:lang w:val="ru-RU"/>
        </w:rPr>
        <w:t>ц</w:t>
      </w:r>
      <w:r w:rsidRPr="00123545">
        <w:rPr>
          <w:spacing w:val="-1"/>
          <w:lang w:val="ru-RU"/>
        </w:rPr>
        <w:t>и</w:t>
      </w:r>
      <w:r w:rsidRPr="00123545">
        <w:rPr>
          <w:spacing w:val="4"/>
          <w:lang w:val="ru-RU"/>
        </w:rPr>
        <w:t>ј</w:t>
      </w:r>
      <w:r w:rsidRPr="00123545">
        <w:rPr>
          <w:spacing w:val="-27"/>
          <w:lang w:val="ru-RU"/>
        </w:rPr>
        <w:t>у</w:t>
      </w:r>
      <w:r w:rsidRPr="00123545">
        <w:rPr>
          <w:lang w:val="ru-RU"/>
        </w:rPr>
        <w:t>, у</w:t>
      </w:r>
      <w:r w:rsidRPr="00123545">
        <w:rPr>
          <w:lang w:val="sr-Cyrl-CS"/>
        </w:rPr>
        <w:t xml:space="preserve"> </w:t>
      </w:r>
      <w:r w:rsidRPr="00123545">
        <w:rPr>
          <w:spacing w:val="1"/>
          <w:lang w:val="ru-RU"/>
        </w:rPr>
        <w:t>п</w:t>
      </w:r>
      <w:r w:rsidRPr="00123545">
        <w:rPr>
          <w:spacing w:val="2"/>
          <w:lang w:val="ru-RU"/>
        </w:rPr>
        <w:t>о</w:t>
      </w:r>
      <w:r w:rsidRPr="00123545">
        <w:rPr>
          <w:spacing w:val="-6"/>
          <w:lang w:val="ru-RU"/>
        </w:rPr>
        <w:t>г</w:t>
      </w:r>
      <w:r w:rsidRPr="00123545">
        <w:rPr>
          <w:spacing w:val="-3"/>
          <w:lang w:val="ru-RU"/>
        </w:rPr>
        <w:t>л</w:t>
      </w:r>
      <w:r w:rsidRPr="00123545">
        <w:rPr>
          <w:spacing w:val="-2"/>
          <w:lang w:val="ru-RU"/>
        </w:rPr>
        <w:t>е</w:t>
      </w:r>
      <w:r w:rsidRPr="00123545">
        <w:rPr>
          <w:spacing w:val="-1"/>
          <w:lang w:val="ru-RU"/>
        </w:rPr>
        <w:t>д</w:t>
      </w:r>
      <w:r w:rsidRPr="00123545">
        <w:rPr>
          <w:lang w:val="ru-RU"/>
        </w:rPr>
        <w:t xml:space="preserve">у </w:t>
      </w:r>
      <w:r w:rsidRPr="00123545">
        <w:rPr>
          <w:spacing w:val="24"/>
          <w:lang w:val="ru-RU"/>
        </w:rPr>
        <w:t xml:space="preserve"> </w:t>
      </w:r>
      <w:r w:rsidRPr="00123545">
        <w:rPr>
          <w:spacing w:val="-1"/>
          <w:lang w:val="ru-RU"/>
        </w:rPr>
        <w:t>ц</w:t>
      </w:r>
      <w:r w:rsidRPr="00123545">
        <w:rPr>
          <w:lang w:val="ru-RU"/>
        </w:rPr>
        <w:t>е</w:t>
      </w:r>
      <w:r w:rsidRPr="00123545">
        <w:rPr>
          <w:spacing w:val="-2"/>
          <w:lang w:val="ru-RU"/>
        </w:rPr>
        <w:t>н</w:t>
      </w:r>
      <w:r w:rsidRPr="00123545">
        <w:rPr>
          <w:lang w:val="ru-RU"/>
        </w:rPr>
        <w:t>е,</w:t>
      </w:r>
      <w:r w:rsidRPr="00123545">
        <w:rPr>
          <w:lang w:val="sr-Cyrl-CS"/>
        </w:rPr>
        <w:t xml:space="preserve"> </w:t>
      </w:r>
      <w:r w:rsidRPr="00123545">
        <w:rPr>
          <w:spacing w:val="3"/>
          <w:lang w:val="ru-RU"/>
        </w:rPr>
        <w:t>к</w:t>
      </w:r>
      <w:r w:rsidRPr="00123545">
        <w:rPr>
          <w:spacing w:val="-5"/>
          <w:lang w:val="ru-RU"/>
        </w:rPr>
        <w:t>о</w:t>
      </w:r>
      <w:r w:rsidRPr="00123545">
        <w:rPr>
          <w:spacing w:val="-1"/>
          <w:lang w:val="ru-RU"/>
        </w:rPr>
        <w:t>л</w:t>
      </w:r>
      <w:r w:rsidRPr="00123545">
        <w:rPr>
          <w:spacing w:val="-3"/>
          <w:lang w:val="ru-RU"/>
        </w:rPr>
        <w:t>и</w:t>
      </w:r>
      <w:r w:rsidRPr="00123545">
        <w:rPr>
          <w:spacing w:val="2"/>
          <w:lang w:val="ru-RU"/>
        </w:rPr>
        <w:t>ч</w:t>
      </w:r>
      <w:r w:rsidRPr="00123545">
        <w:rPr>
          <w:lang w:val="ru-RU"/>
        </w:rPr>
        <w:t>и</w:t>
      </w:r>
      <w:r w:rsidRPr="00123545">
        <w:rPr>
          <w:spacing w:val="-2"/>
          <w:lang w:val="ru-RU"/>
        </w:rPr>
        <w:t>н</w:t>
      </w:r>
      <w:r w:rsidRPr="00123545">
        <w:rPr>
          <w:lang w:val="ru-RU"/>
        </w:rPr>
        <w:t>а, ро</w:t>
      </w:r>
      <w:r w:rsidRPr="00123545">
        <w:rPr>
          <w:spacing w:val="1"/>
          <w:lang w:val="ru-RU"/>
        </w:rPr>
        <w:t>к</w:t>
      </w:r>
      <w:r w:rsidRPr="00123545">
        <w:rPr>
          <w:spacing w:val="2"/>
          <w:lang w:val="ru-RU"/>
        </w:rPr>
        <w:t>о</w:t>
      </w:r>
      <w:r w:rsidRPr="00123545">
        <w:rPr>
          <w:spacing w:val="-2"/>
          <w:lang w:val="ru-RU"/>
        </w:rPr>
        <w:t>в</w:t>
      </w:r>
      <w:r w:rsidRPr="00123545">
        <w:rPr>
          <w:lang w:val="ru-RU"/>
        </w:rPr>
        <w:t xml:space="preserve">а </w:t>
      </w:r>
      <w:r w:rsidRPr="00123545">
        <w:rPr>
          <w:spacing w:val="39"/>
          <w:lang w:val="ru-RU"/>
        </w:rPr>
        <w:t xml:space="preserve"> </w:t>
      </w:r>
      <w:r w:rsidRPr="00123545">
        <w:rPr>
          <w:lang w:val="ru-RU"/>
        </w:rPr>
        <w:t xml:space="preserve">и </w:t>
      </w:r>
      <w:r w:rsidRPr="00123545">
        <w:rPr>
          <w:spacing w:val="20"/>
          <w:lang w:val="ru-RU"/>
        </w:rPr>
        <w:t xml:space="preserve"> </w:t>
      </w:r>
      <w:r w:rsidRPr="00123545">
        <w:rPr>
          <w:spacing w:val="-1"/>
          <w:lang w:val="ru-RU"/>
        </w:rPr>
        <w:t>д</w:t>
      </w:r>
      <w:r w:rsidRPr="00123545">
        <w:rPr>
          <w:lang w:val="ru-RU"/>
        </w:rPr>
        <w:t>р</w:t>
      </w:r>
      <w:r w:rsidRPr="00123545">
        <w:rPr>
          <w:spacing w:val="-3"/>
          <w:lang w:val="ru-RU"/>
        </w:rPr>
        <w:t>у</w:t>
      </w:r>
      <w:r w:rsidRPr="00123545">
        <w:rPr>
          <w:spacing w:val="-4"/>
          <w:lang w:val="ru-RU"/>
        </w:rPr>
        <w:t>г</w:t>
      </w:r>
      <w:r w:rsidRPr="00123545">
        <w:rPr>
          <w:lang w:val="ru-RU"/>
        </w:rPr>
        <w:t>о</w:t>
      </w:r>
      <w:r w:rsidRPr="00123545">
        <w:rPr>
          <w:spacing w:val="-25"/>
          <w:lang w:val="ru-RU"/>
        </w:rPr>
        <w:t>г</w:t>
      </w:r>
      <w:r w:rsidRPr="00123545">
        <w:rPr>
          <w:lang w:val="ru-RU"/>
        </w:rPr>
        <w:t>. О с</w:t>
      </w:r>
      <w:r w:rsidRPr="00123545">
        <w:rPr>
          <w:spacing w:val="1"/>
          <w:lang w:val="ru-RU"/>
        </w:rPr>
        <w:t>п</w:t>
      </w:r>
      <w:r w:rsidRPr="00123545">
        <w:rPr>
          <w:lang w:val="ru-RU"/>
        </w:rPr>
        <w:t>ор</w:t>
      </w:r>
      <w:r w:rsidRPr="00123545">
        <w:rPr>
          <w:spacing w:val="1"/>
          <w:lang w:val="ru-RU"/>
        </w:rPr>
        <w:t>н</w:t>
      </w:r>
      <w:r w:rsidRPr="00123545">
        <w:rPr>
          <w:lang w:val="ru-RU"/>
        </w:rPr>
        <w:t xml:space="preserve">ом </w:t>
      </w:r>
      <w:r w:rsidRPr="00123545">
        <w:rPr>
          <w:lang/>
        </w:rPr>
        <w:t>и</w:t>
      </w:r>
      <w:r w:rsidRPr="00123545">
        <w:rPr>
          <w:spacing w:val="42"/>
          <w:lang w:val="ru-RU"/>
        </w:rPr>
        <w:t xml:space="preserve"> </w:t>
      </w:r>
      <w:r w:rsidRPr="00123545">
        <w:rPr>
          <w:lang w:val="ru-RU"/>
        </w:rPr>
        <w:t>ра</w:t>
      </w:r>
      <w:r w:rsidRPr="00123545">
        <w:rPr>
          <w:spacing w:val="-4"/>
          <w:lang w:val="ru-RU"/>
        </w:rPr>
        <w:t>з</w:t>
      </w:r>
      <w:r w:rsidRPr="00123545">
        <w:rPr>
          <w:spacing w:val="1"/>
          <w:lang w:val="ru-RU"/>
        </w:rPr>
        <w:t>л</w:t>
      </w:r>
      <w:r w:rsidRPr="00123545">
        <w:rPr>
          <w:lang w:val="ru-RU"/>
        </w:rPr>
        <w:t>о</w:t>
      </w:r>
      <w:r w:rsidRPr="00123545">
        <w:rPr>
          <w:spacing w:val="-2"/>
          <w:lang w:val="ru-RU"/>
        </w:rPr>
        <w:t>з</w:t>
      </w:r>
      <w:r w:rsidRPr="00123545">
        <w:rPr>
          <w:lang w:val="ru-RU"/>
        </w:rPr>
        <w:t>и</w:t>
      </w:r>
      <w:r w:rsidRPr="00123545">
        <w:rPr>
          <w:spacing w:val="-1"/>
          <w:lang w:val="ru-RU"/>
        </w:rPr>
        <w:t>м</w:t>
      </w:r>
      <w:r w:rsidRPr="00123545">
        <w:rPr>
          <w:lang w:val="ru-RU"/>
        </w:rPr>
        <w:t>а ос</w:t>
      </w:r>
      <w:r w:rsidRPr="00123545">
        <w:rPr>
          <w:spacing w:val="1"/>
          <w:lang w:val="ru-RU"/>
        </w:rPr>
        <w:t>п</w:t>
      </w:r>
      <w:r w:rsidRPr="00123545">
        <w:rPr>
          <w:spacing w:val="2"/>
          <w:lang w:val="ru-RU"/>
        </w:rPr>
        <w:t>о</w:t>
      </w:r>
      <w:r w:rsidRPr="00123545">
        <w:rPr>
          <w:lang w:val="ru-RU"/>
        </w:rPr>
        <w:t>ра</w:t>
      </w:r>
      <w:r w:rsidRPr="00123545">
        <w:rPr>
          <w:spacing w:val="-2"/>
          <w:lang w:val="ru-RU"/>
        </w:rPr>
        <w:t>в</w:t>
      </w:r>
      <w:r w:rsidRPr="00123545">
        <w:rPr>
          <w:lang w:val="ru-RU"/>
        </w:rPr>
        <w:t xml:space="preserve">ања, </w:t>
      </w:r>
      <w:r w:rsidRPr="00123545">
        <w:rPr>
          <w:spacing w:val="-2"/>
          <w:lang/>
        </w:rPr>
        <w:t>Н</w:t>
      </w:r>
      <w:r w:rsidRPr="00123545">
        <w:rPr>
          <w:lang w:val="ru-RU"/>
        </w:rPr>
        <w:t>а</w:t>
      </w:r>
      <w:r w:rsidRPr="00123545">
        <w:rPr>
          <w:spacing w:val="-2"/>
          <w:lang w:val="ru-RU"/>
        </w:rPr>
        <w:t>р</w:t>
      </w:r>
      <w:r w:rsidRPr="00123545">
        <w:rPr>
          <w:spacing w:val="-3"/>
          <w:lang w:val="ru-RU"/>
        </w:rPr>
        <w:t>у</w:t>
      </w:r>
      <w:r w:rsidRPr="00123545">
        <w:rPr>
          <w:lang w:val="ru-RU"/>
        </w:rPr>
        <w:t>ч</w:t>
      </w:r>
      <w:r w:rsidRPr="00123545">
        <w:rPr>
          <w:spacing w:val="2"/>
          <w:lang w:val="ru-RU"/>
        </w:rPr>
        <w:t>и</w:t>
      </w:r>
      <w:r w:rsidRPr="00123545">
        <w:rPr>
          <w:spacing w:val="-1"/>
          <w:lang w:val="ru-RU"/>
        </w:rPr>
        <w:t>л</w:t>
      </w:r>
      <w:r w:rsidRPr="00123545">
        <w:rPr>
          <w:lang w:val="ru-RU"/>
        </w:rPr>
        <w:t>ац</w:t>
      </w:r>
      <w:r w:rsidRPr="00123545">
        <w:rPr>
          <w:spacing w:val="48"/>
          <w:lang w:val="ru-RU"/>
        </w:rPr>
        <w:t xml:space="preserve"> </w:t>
      </w:r>
      <w:r w:rsidRPr="00123545">
        <w:rPr>
          <w:spacing w:val="2"/>
          <w:lang w:val="ru-RU"/>
        </w:rPr>
        <w:t>ј</w:t>
      </w:r>
      <w:r w:rsidRPr="00123545">
        <w:rPr>
          <w:lang w:val="ru-RU"/>
        </w:rPr>
        <w:t>е</w:t>
      </w:r>
      <w:r w:rsidRPr="00123545">
        <w:rPr>
          <w:lang/>
        </w:rPr>
        <w:t xml:space="preserve"> </w:t>
      </w:r>
      <w:r w:rsidRPr="00123545">
        <w:rPr>
          <w:spacing w:val="1"/>
          <w:w w:val="103"/>
          <w:lang w:val="ru-RU"/>
        </w:rPr>
        <w:t>д</w:t>
      </w:r>
      <w:r w:rsidRPr="00123545">
        <w:rPr>
          <w:spacing w:val="-3"/>
          <w:w w:val="103"/>
          <w:lang w:val="ru-RU"/>
        </w:rPr>
        <w:t>у</w:t>
      </w:r>
      <w:r w:rsidRPr="00123545">
        <w:rPr>
          <w:spacing w:val="1"/>
          <w:w w:val="103"/>
          <w:lang w:val="ru-RU"/>
        </w:rPr>
        <w:t>ж</w:t>
      </w:r>
      <w:r w:rsidRPr="00123545">
        <w:rPr>
          <w:spacing w:val="2"/>
          <w:w w:val="103"/>
          <w:lang w:val="ru-RU"/>
        </w:rPr>
        <w:t>а</w:t>
      </w:r>
      <w:r w:rsidRPr="00123545">
        <w:rPr>
          <w:w w:val="103"/>
          <w:lang w:val="ru-RU"/>
        </w:rPr>
        <w:t xml:space="preserve">н </w:t>
      </w:r>
      <w:r w:rsidRPr="00123545">
        <w:rPr>
          <w:lang w:val="ru-RU"/>
        </w:rPr>
        <w:t>о</w:t>
      </w:r>
      <w:r w:rsidRPr="00123545">
        <w:rPr>
          <w:spacing w:val="-6"/>
          <w:lang w:val="ru-RU"/>
        </w:rPr>
        <w:t>б</w:t>
      </w:r>
      <w:r w:rsidRPr="00123545">
        <w:rPr>
          <w:lang w:val="ru-RU"/>
        </w:rPr>
        <w:t>а</w:t>
      </w:r>
      <w:r w:rsidRPr="00123545">
        <w:rPr>
          <w:spacing w:val="-2"/>
          <w:lang w:val="ru-RU"/>
        </w:rPr>
        <w:t>в</w:t>
      </w:r>
      <w:r w:rsidRPr="00123545">
        <w:rPr>
          <w:lang w:val="ru-RU"/>
        </w:rPr>
        <w:t>ес</w:t>
      </w:r>
      <w:r w:rsidRPr="00123545">
        <w:rPr>
          <w:spacing w:val="-1"/>
          <w:lang w:val="ru-RU"/>
        </w:rPr>
        <w:t>т</w:t>
      </w:r>
      <w:r w:rsidRPr="00123545">
        <w:rPr>
          <w:lang w:val="ru-RU"/>
        </w:rPr>
        <w:t>и</w:t>
      </w:r>
      <w:r w:rsidRPr="00123545">
        <w:rPr>
          <w:spacing w:val="-1"/>
          <w:lang w:val="ru-RU"/>
        </w:rPr>
        <w:t>т</w:t>
      </w:r>
      <w:r w:rsidRPr="00123545">
        <w:rPr>
          <w:lang w:val="ru-RU"/>
        </w:rPr>
        <w:t>и</w:t>
      </w:r>
      <w:r w:rsidRPr="00123545">
        <w:rPr>
          <w:spacing w:val="34"/>
          <w:lang w:val="ru-RU"/>
        </w:rPr>
        <w:t xml:space="preserve"> </w:t>
      </w:r>
      <w:r w:rsidRPr="00123545">
        <w:rPr>
          <w:spacing w:val="2"/>
          <w:lang w:val="ru-RU"/>
        </w:rPr>
        <w:t>Извођача</w:t>
      </w:r>
      <w:r w:rsidRPr="00123545">
        <w:rPr>
          <w:spacing w:val="31"/>
          <w:lang w:val="ru-RU"/>
        </w:rPr>
        <w:t xml:space="preserve"> </w:t>
      </w:r>
      <w:r w:rsidRPr="00123545">
        <w:rPr>
          <w:lang w:val="ru-RU"/>
        </w:rPr>
        <w:t>у</w:t>
      </w:r>
      <w:r w:rsidRPr="00123545">
        <w:rPr>
          <w:spacing w:val="2"/>
          <w:lang w:val="ru-RU"/>
        </w:rPr>
        <w:t xml:space="preserve"> </w:t>
      </w:r>
      <w:r w:rsidRPr="00123545">
        <w:rPr>
          <w:lang w:val="ru-RU"/>
        </w:rPr>
        <w:t>ро</w:t>
      </w:r>
      <w:r w:rsidRPr="00123545">
        <w:rPr>
          <w:spacing w:val="3"/>
          <w:lang w:val="ru-RU"/>
        </w:rPr>
        <w:t>к</w:t>
      </w:r>
      <w:r w:rsidRPr="00123545">
        <w:rPr>
          <w:lang w:val="ru-RU"/>
        </w:rPr>
        <w:t>у</w:t>
      </w:r>
      <w:r w:rsidRPr="00123545">
        <w:rPr>
          <w:spacing w:val="11"/>
          <w:lang w:val="ru-RU"/>
        </w:rPr>
        <w:t xml:space="preserve"> </w:t>
      </w:r>
      <w:r w:rsidRPr="00123545">
        <w:rPr>
          <w:spacing w:val="-5"/>
          <w:lang w:val="ru-RU"/>
        </w:rPr>
        <w:t>о</w:t>
      </w:r>
      <w:r w:rsidRPr="00123545">
        <w:rPr>
          <w:spacing w:val="-1"/>
          <w:lang w:val="ru-RU"/>
        </w:rPr>
        <w:t>д</w:t>
      </w:r>
      <w:r w:rsidRPr="00123545">
        <w:rPr>
          <w:lang w:val="ru-RU"/>
        </w:rPr>
        <w:t>ређе</w:t>
      </w:r>
      <w:r w:rsidRPr="00123545">
        <w:rPr>
          <w:spacing w:val="-2"/>
          <w:lang w:val="ru-RU"/>
        </w:rPr>
        <w:t>н</w:t>
      </w:r>
      <w:r w:rsidRPr="00123545">
        <w:rPr>
          <w:lang w:val="ru-RU"/>
        </w:rPr>
        <w:t>ом</w:t>
      </w:r>
      <w:r w:rsidRPr="00123545">
        <w:rPr>
          <w:spacing w:val="35"/>
          <w:lang w:val="ru-RU"/>
        </w:rPr>
        <w:t xml:space="preserve"> </w:t>
      </w:r>
      <w:r w:rsidRPr="00123545">
        <w:rPr>
          <w:spacing w:val="-1"/>
          <w:lang w:val="ru-RU"/>
        </w:rPr>
        <w:t>з</w:t>
      </w:r>
      <w:r w:rsidRPr="00123545">
        <w:rPr>
          <w:lang w:val="ru-RU"/>
        </w:rPr>
        <w:t>а</w:t>
      </w:r>
      <w:r w:rsidRPr="00123545">
        <w:rPr>
          <w:lang w:val="sr-Cyrl-CS"/>
        </w:rPr>
        <w:t xml:space="preserve"> </w:t>
      </w:r>
      <w:r w:rsidRPr="00123545">
        <w:rPr>
          <w:spacing w:val="1"/>
          <w:w w:val="103"/>
          <w:lang w:val="ru-RU"/>
        </w:rPr>
        <w:t>п</w:t>
      </w:r>
      <w:r w:rsidRPr="00123545">
        <w:rPr>
          <w:spacing w:val="-1"/>
          <w:w w:val="103"/>
          <w:lang w:val="ru-RU"/>
        </w:rPr>
        <w:t>л</w:t>
      </w:r>
      <w:r w:rsidRPr="00123545">
        <w:rPr>
          <w:spacing w:val="2"/>
          <w:w w:val="103"/>
          <w:lang w:val="ru-RU"/>
        </w:rPr>
        <w:t>а</w:t>
      </w:r>
      <w:r w:rsidRPr="00123545">
        <w:rPr>
          <w:w w:val="103"/>
          <w:lang w:val="ru-RU"/>
        </w:rPr>
        <w:t>ћа</w:t>
      </w:r>
      <w:r w:rsidRPr="00123545">
        <w:rPr>
          <w:spacing w:val="-3"/>
          <w:w w:val="103"/>
          <w:lang w:val="ru-RU"/>
        </w:rPr>
        <w:t>њ</w:t>
      </w:r>
      <w:r w:rsidRPr="00123545">
        <w:rPr>
          <w:w w:val="103"/>
          <w:lang w:val="ru-RU"/>
        </w:rPr>
        <w:t>е.</w:t>
      </w:r>
    </w:p>
    <w:p w:rsidR="00F46FB3" w:rsidRPr="00123545" w:rsidRDefault="00F46FB3" w:rsidP="00F46FB3">
      <w:pPr>
        <w:shd w:val="clear" w:color="auto" w:fill="FFFFFF"/>
        <w:tabs>
          <w:tab w:val="left" w:pos="1350"/>
        </w:tabs>
        <w:rPr>
          <w:b/>
          <w:lang/>
        </w:rPr>
      </w:pPr>
    </w:p>
    <w:p w:rsidR="00F46FB3" w:rsidRPr="00123545" w:rsidRDefault="00F46FB3" w:rsidP="00F46FB3">
      <w:pPr>
        <w:tabs>
          <w:tab w:val="left" w:pos="1350"/>
        </w:tabs>
        <w:jc w:val="both"/>
        <w:rPr>
          <w:b/>
          <w:lang/>
        </w:rPr>
      </w:pPr>
      <w:r w:rsidRPr="00123545">
        <w:rPr>
          <w:b/>
          <w:highlight w:val="lightGray"/>
          <w:lang/>
        </w:rPr>
        <w:t>Рокови и Место</w:t>
      </w:r>
      <w:r w:rsidRPr="00123545">
        <w:rPr>
          <w:b/>
          <w:lang/>
        </w:rPr>
        <w:t xml:space="preserve"> </w:t>
      </w:r>
    </w:p>
    <w:p w:rsidR="00F46FB3" w:rsidRPr="00123545" w:rsidRDefault="00F46FB3" w:rsidP="00F46FB3">
      <w:pPr>
        <w:shd w:val="clear" w:color="auto" w:fill="FFFFFF"/>
        <w:tabs>
          <w:tab w:val="left" w:pos="1350"/>
        </w:tabs>
        <w:jc w:val="center"/>
        <w:rPr>
          <w:b/>
          <w:lang/>
        </w:rPr>
      </w:pPr>
      <w:r w:rsidRPr="00123545">
        <w:rPr>
          <w:b/>
          <w:lang w:val="ru-RU"/>
        </w:rPr>
        <w:t xml:space="preserve">Члан </w:t>
      </w:r>
      <w:r w:rsidRPr="00123545">
        <w:rPr>
          <w:b/>
        </w:rPr>
        <w:t>20</w:t>
      </w:r>
      <w:r w:rsidRPr="00123545">
        <w:rPr>
          <w:b/>
          <w:lang/>
        </w:rPr>
        <w:t>.</w:t>
      </w:r>
    </w:p>
    <w:p w:rsidR="00F46FB3" w:rsidRPr="00123545" w:rsidRDefault="00F46FB3" w:rsidP="00F46FB3">
      <w:pPr>
        <w:rPr>
          <w:lang/>
        </w:rPr>
      </w:pPr>
    </w:p>
    <w:p w:rsidR="00F46FB3" w:rsidRPr="00123545" w:rsidRDefault="00F46FB3" w:rsidP="00F46FB3">
      <w:pPr>
        <w:shd w:val="clear" w:color="auto" w:fill="FFFFFF"/>
        <w:tabs>
          <w:tab w:val="left" w:pos="1350"/>
        </w:tabs>
        <w:jc w:val="both"/>
        <w:rPr>
          <w:lang w:val="sr-Cyrl-CS"/>
        </w:rPr>
      </w:pPr>
      <w:r w:rsidRPr="00123545">
        <w:rPr>
          <w:lang w:val="sr-Cyrl-CS"/>
        </w:rPr>
        <w:t xml:space="preserve">Извођач се обавезује да радове изведе у року од  од _____________(______________)  календарских дана од дана увођења у посао </w:t>
      </w:r>
    </w:p>
    <w:p w:rsidR="00F46FB3" w:rsidRPr="00123545" w:rsidRDefault="00F46FB3" w:rsidP="00F46FB3">
      <w:pPr>
        <w:shd w:val="clear" w:color="auto" w:fill="FFFFFF"/>
        <w:tabs>
          <w:tab w:val="left" w:pos="1350"/>
        </w:tabs>
        <w:rPr>
          <w:lang w:val="ru-RU"/>
        </w:rPr>
      </w:pPr>
      <w:r w:rsidRPr="00123545">
        <w:rPr>
          <w:lang w:val="sr-Cyrl-CS"/>
        </w:rPr>
        <w:t xml:space="preserve">Место извођења радова на територији </w:t>
      </w:r>
      <w:r>
        <w:rPr>
          <w:lang w:val="sr-Cyrl-CS"/>
        </w:rPr>
        <w:t xml:space="preserve">МЗ </w:t>
      </w:r>
      <w:r w:rsidR="0068192B">
        <w:rPr>
          <w:lang w:val="sr-Cyrl-CS"/>
        </w:rPr>
        <w:t>Гостиница</w:t>
      </w:r>
      <w:r w:rsidRPr="00123545">
        <w:rPr>
          <w:lang w:val="sr-Cyrl-CS"/>
        </w:rPr>
        <w:t>.</w:t>
      </w:r>
    </w:p>
    <w:p w:rsidR="00F46FB3" w:rsidRDefault="00F46FB3" w:rsidP="00F46FB3">
      <w:pPr>
        <w:shd w:val="clear" w:color="auto" w:fill="FFFFFF"/>
        <w:rPr>
          <w:b/>
          <w:highlight w:val="lightGray"/>
          <w:lang/>
        </w:rPr>
      </w:pPr>
    </w:p>
    <w:p w:rsidR="00F46FB3" w:rsidRPr="00123545" w:rsidRDefault="00F46FB3" w:rsidP="00F46FB3">
      <w:pPr>
        <w:shd w:val="clear" w:color="auto" w:fill="FFFFFF"/>
        <w:rPr>
          <w:b/>
          <w:lang/>
        </w:rPr>
      </w:pPr>
      <w:r w:rsidRPr="00123545">
        <w:rPr>
          <w:b/>
          <w:highlight w:val="lightGray"/>
          <w:lang/>
        </w:rPr>
        <w:t>Средства финансијског обезбеђења</w:t>
      </w:r>
    </w:p>
    <w:p w:rsidR="00F46FB3" w:rsidRPr="00123545" w:rsidRDefault="00F46FB3" w:rsidP="00F46FB3">
      <w:pPr>
        <w:shd w:val="clear" w:color="auto" w:fill="FFFFFF"/>
        <w:tabs>
          <w:tab w:val="left" w:pos="1350"/>
        </w:tabs>
        <w:jc w:val="center"/>
        <w:rPr>
          <w:b/>
          <w:lang w:val="ru-RU"/>
        </w:rPr>
      </w:pPr>
      <w:r w:rsidRPr="00123545">
        <w:rPr>
          <w:b/>
          <w:lang w:val="ru-RU"/>
        </w:rPr>
        <w:t xml:space="preserve">Члан </w:t>
      </w:r>
      <w:r w:rsidRPr="00123545">
        <w:rPr>
          <w:b/>
          <w:lang/>
        </w:rPr>
        <w:t>2</w:t>
      </w:r>
      <w:r w:rsidRPr="00123545">
        <w:rPr>
          <w:b/>
        </w:rPr>
        <w:t>1</w:t>
      </w:r>
      <w:r w:rsidRPr="00123545">
        <w:rPr>
          <w:b/>
          <w:lang w:val="ru-RU"/>
        </w:rPr>
        <w:t>.</w:t>
      </w:r>
    </w:p>
    <w:p w:rsidR="00F46FB3" w:rsidRPr="00123545" w:rsidRDefault="00F46FB3" w:rsidP="00F46FB3">
      <w:pPr>
        <w:shd w:val="clear" w:color="auto" w:fill="FFFFFF"/>
        <w:tabs>
          <w:tab w:val="left" w:pos="1350"/>
        </w:tabs>
        <w:jc w:val="center"/>
        <w:rPr>
          <w:b/>
          <w:lang w:val="ru-RU"/>
        </w:rPr>
      </w:pPr>
    </w:p>
    <w:p w:rsidR="00F46FB3" w:rsidRPr="00123545" w:rsidRDefault="00F46FB3" w:rsidP="00F46FB3">
      <w:pPr>
        <w:spacing w:line="244" w:lineRule="auto"/>
        <w:ind w:right="77"/>
        <w:jc w:val="both"/>
        <w:rPr>
          <w:spacing w:val="-3"/>
          <w:lang w:val="ru-RU"/>
        </w:rPr>
      </w:pPr>
      <w:r w:rsidRPr="00123545">
        <w:rPr>
          <w:lang w:val="ru-RU"/>
        </w:rPr>
        <w:t>Извођач се</w:t>
      </w:r>
      <w:r w:rsidRPr="00123545">
        <w:rPr>
          <w:spacing w:val="6"/>
          <w:lang w:val="ru-RU"/>
        </w:rPr>
        <w:t xml:space="preserve"> </w:t>
      </w:r>
      <w:r w:rsidRPr="00123545">
        <w:rPr>
          <w:spacing w:val="1"/>
          <w:lang w:val="ru-RU"/>
        </w:rPr>
        <w:t>о</w:t>
      </w:r>
      <w:r w:rsidRPr="00123545">
        <w:rPr>
          <w:spacing w:val="-1"/>
          <w:lang w:val="ru-RU"/>
        </w:rPr>
        <w:t>б</w:t>
      </w:r>
      <w:r w:rsidRPr="00123545">
        <w:rPr>
          <w:lang w:val="ru-RU"/>
        </w:rPr>
        <w:t>а</w:t>
      </w:r>
      <w:r w:rsidRPr="00123545">
        <w:rPr>
          <w:spacing w:val="-5"/>
          <w:lang w:val="ru-RU"/>
        </w:rPr>
        <w:t>в</w:t>
      </w:r>
      <w:r w:rsidRPr="00123545">
        <w:rPr>
          <w:lang w:val="ru-RU"/>
        </w:rPr>
        <w:t>е</w:t>
      </w:r>
      <w:r w:rsidRPr="00123545">
        <w:rPr>
          <w:spacing w:val="-2"/>
          <w:lang w:val="ru-RU"/>
        </w:rPr>
        <w:t>з</w:t>
      </w:r>
      <w:r w:rsidRPr="00123545">
        <w:rPr>
          <w:spacing w:val="-3"/>
          <w:lang w:val="ru-RU"/>
        </w:rPr>
        <w:t>у</w:t>
      </w:r>
      <w:r w:rsidRPr="00123545">
        <w:rPr>
          <w:lang w:val="ru-RU"/>
        </w:rPr>
        <w:t xml:space="preserve">је </w:t>
      </w:r>
      <w:r w:rsidRPr="00123545">
        <w:rPr>
          <w:lang w:val="sr-Cyrl-CS"/>
        </w:rPr>
        <w:t xml:space="preserve">да на дан потписивања уговора, а најкасније у року од </w:t>
      </w:r>
      <w:r w:rsidRPr="00123545">
        <w:rPr>
          <w:b/>
          <w:lang w:val="sr-Cyrl-CS"/>
        </w:rPr>
        <w:t>3</w:t>
      </w:r>
      <w:r w:rsidRPr="00123545">
        <w:rPr>
          <w:lang w:val="sr-Cyrl-CS"/>
        </w:rPr>
        <w:t xml:space="preserve"> (три) дана од  дана закључења уговора,  д</w:t>
      </w:r>
      <w:r w:rsidRPr="00123545">
        <w:rPr>
          <w:spacing w:val="-2"/>
          <w:lang w:val="ru-RU"/>
        </w:rPr>
        <w:t>о</w:t>
      </w:r>
      <w:r w:rsidRPr="00123545">
        <w:rPr>
          <w:lang w:val="ru-RU"/>
        </w:rPr>
        <w:t>с</w:t>
      </w:r>
      <w:r w:rsidRPr="00123545">
        <w:rPr>
          <w:spacing w:val="-3"/>
          <w:lang w:val="ru-RU"/>
        </w:rPr>
        <w:t>т</w:t>
      </w:r>
      <w:r w:rsidRPr="00123545">
        <w:rPr>
          <w:lang w:val="ru-RU"/>
        </w:rPr>
        <w:t>ав</w:t>
      </w:r>
      <w:r w:rsidRPr="00123545">
        <w:rPr>
          <w:spacing w:val="-3"/>
          <w:lang w:val="ru-RU"/>
        </w:rPr>
        <w:t xml:space="preserve">и средство финансијског обезбеђења </w:t>
      </w:r>
      <w:r w:rsidRPr="00123545">
        <w:rPr>
          <w:b/>
          <w:spacing w:val="-3"/>
          <w:lang w:val="ru-RU"/>
        </w:rPr>
        <w:t>за добро извршење посла</w:t>
      </w:r>
      <w:r w:rsidRPr="00123545">
        <w:rPr>
          <w:spacing w:val="-3"/>
          <w:lang w:val="ru-RU"/>
        </w:rPr>
        <w:t xml:space="preserve"> и то:</w:t>
      </w:r>
    </w:p>
    <w:p w:rsidR="00F46FB3" w:rsidRPr="00123545" w:rsidRDefault="00F46FB3" w:rsidP="00F46FB3">
      <w:pPr>
        <w:numPr>
          <w:ilvl w:val="0"/>
          <w:numId w:val="14"/>
        </w:numPr>
        <w:spacing w:before="10" w:line="246" w:lineRule="auto"/>
        <w:ind w:right="78"/>
        <w:jc w:val="both"/>
        <w:rPr>
          <w:lang w:val="ru-RU"/>
        </w:rPr>
      </w:pPr>
      <w:r w:rsidRPr="00123545">
        <w:rPr>
          <w:spacing w:val="-11"/>
          <w:lang w:val="ru-RU"/>
        </w:rPr>
        <w:lastRenderedPageBreak/>
        <w:t>б</w:t>
      </w:r>
      <w:r w:rsidRPr="00123545">
        <w:rPr>
          <w:spacing w:val="-1"/>
          <w:lang w:val="ru-RU"/>
        </w:rPr>
        <w:t>л</w:t>
      </w:r>
      <w:r w:rsidRPr="00123545">
        <w:rPr>
          <w:spacing w:val="2"/>
          <w:lang w:val="ru-RU"/>
        </w:rPr>
        <w:t>а</w:t>
      </w:r>
      <w:r w:rsidRPr="00123545">
        <w:rPr>
          <w:spacing w:val="-2"/>
          <w:lang w:val="ru-RU"/>
        </w:rPr>
        <w:t>н</w:t>
      </w:r>
      <w:r w:rsidRPr="00123545">
        <w:rPr>
          <w:spacing w:val="1"/>
          <w:lang w:val="ru-RU"/>
        </w:rPr>
        <w:t>к</w:t>
      </w:r>
      <w:r w:rsidRPr="00123545">
        <w:rPr>
          <w:lang w:val="ru-RU"/>
        </w:rPr>
        <w:t>о</w:t>
      </w:r>
      <w:r w:rsidRPr="00123545">
        <w:rPr>
          <w:spacing w:val="52"/>
          <w:lang w:val="ru-RU"/>
        </w:rPr>
        <w:t xml:space="preserve"> </w:t>
      </w:r>
      <w:r w:rsidRPr="00123545">
        <w:rPr>
          <w:spacing w:val="2"/>
          <w:lang w:val="ru-RU"/>
        </w:rPr>
        <w:t>с</w:t>
      </w:r>
      <w:r w:rsidRPr="00123545">
        <w:rPr>
          <w:lang w:val="ru-RU"/>
        </w:rPr>
        <w:t>о</w:t>
      </w:r>
      <w:r w:rsidRPr="00123545">
        <w:rPr>
          <w:spacing w:val="1"/>
          <w:lang w:val="ru-RU"/>
        </w:rPr>
        <w:t>п</w:t>
      </w:r>
      <w:r w:rsidRPr="00123545">
        <w:rPr>
          <w:lang w:val="ru-RU"/>
        </w:rPr>
        <w:t>с</w:t>
      </w:r>
      <w:r w:rsidRPr="00123545">
        <w:rPr>
          <w:spacing w:val="1"/>
          <w:lang w:val="ru-RU"/>
        </w:rPr>
        <w:t>т</w:t>
      </w:r>
      <w:r w:rsidRPr="00123545">
        <w:rPr>
          <w:spacing w:val="-2"/>
          <w:lang w:val="ru-RU"/>
        </w:rPr>
        <w:t>в</w:t>
      </w:r>
      <w:r w:rsidRPr="00123545">
        <w:rPr>
          <w:lang w:val="ru-RU"/>
        </w:rPr>
        <w:t>е</w:t>
      </w:r>
      <w:r w:rsidRPr="00123545">
        <w:rPr>
          <w:spacing w:val="1"/>
          <w:lang w:val="ru-RU"/>
        </w:rPr>
        <w:t>н</w:t>
      </w:r>
      <w:r w:rsidRPr="00123545">
        <w:rPr>
          <w:lang w:val="ru-RU"/>
        </w:rPr>
        <w:t xml:space="preserve">у </w:t>
      </w:r>
      <w:r w:rsidRPr="00123545">
        <w:rPr>
          <w:spacing w:val="-1"/>
          <w:lang w:val="ru-RU"/>
        </w:rPr>
        <w:t>м</w:t>
      </w:r>
      <w:r w:rsidRPr="00123545">
        <w:rPr>
          <w:spacing w:val="2"/>
          <w:lang w:val="ru-RU"/>
        </w:rPr>
        <w:t>е</w:t>
      </w:r>
      <w:r w:rsidRPr="00123545">
        <w:rPr>
          <w:spacing w:val="-2"/>
          <w:lang w:val="ru-RU"/>
        </w:rPr>
        <w:t>н</w:t>
      </w:r>
      <w:r w:rsidRPr="00123545">
        <w:rPr>
          <w:spacing w:val="2"/>
          <w:lang w:val="ru-RU"/>
        </w:rPr>
        <w:t>и</w:t>
      </w:r>
      <w:r w:rsidRPr="00123545">
        <w:rPr>
          <w:spacing w:val="1"/>
          <w:lang w:val="ru-RU"/>
        </w:rPr>
        <w:t>ц</w:t>
      </w:r>
      <w:r w:rsidRPr="00123545">
        <w:rPr>
          <w:lang w:val="ru-RU"/>
        </w:rPr>
        <w:t xml:space="preserve">у, </w:t>
      </w:r>
      <w:r w:rsidRPr="00123545">
        <w:rPr>
          <w:spacing w:val="3"/>
          <w:w w:val="103"/>
          <w:lang w:val="ru-RU"/>
        </w:rPr>
        <w:t>к</w:t>
      </w:r>
      <w:r w:rsidRPr="00123545">
        <w:rPr>
          <w:spacing w:val="-3"/>
          <w:w w:val="103"/>
          <w:lang w:val="ru-RU"/>
        </w:rPr>
        <w:t>о</w:t>
      </w:r>
      <w:r w:rsidRPr="00123545">
        <w:rPr>
          <w:spacing w:val="2"/>
          <w:w w:val="103"/>
          <w:lang w:val="ru-RU"/>
        </w:rPr>
        <w:t>ј</w:t>
      </w:r>
      <w:r w:rsidRPr="00123545">
        <w:rPr>
          <w:w w:val="103"/>
          <w:lang w:val="ru-RU"/>
        </w:rPr>
        <w:t xml:space="preserve">а </w:t>
      </w:r>
      <w:r w:rsidRPr="00123545">
        <w:rPr>
          <w:spacing w:val="-1"/>
          <w:lang w:val="ru-RU"/>
        </w:rPr>
        <w:t>м</w:t>
      </w:r>
      <w:r w:rsidRPr="00123545">
        <w:rPr>
          <w:lang w:val="ru-RU"/>
        </w:rPr>
        <w:t>ора</w:t>
      </w:r>
      <w:r w:rsidRPr="00123545">
        <w:rPr>
          <w:spacing w:val="16"/>
          <w:lang w:val="ru-RU"/>
        </w:rPr>
        <w:t xml:space="preserve"> </w:t>
      </w:r>
      <w:r w:rsidRPr="00123545">
        <w:rPr>
          <w:spacing w:val="-1"/>
          <w:lang w:val="ru-RU"/>
        </w:rPr>
        <w:t>б</w:t>
      </w:r>
      <w:r w:rsidRPr="00123545">
        <w:rPr>
          <w:lang w:val="ru-RU"/>
        </w:rPr>
        <w:t>и</w:t>
      </w:r>
      <w:r w:rsidRPr="00123545">
        <w:rPr>
          <w:spacing w:val="-1"/>
          <w:lang w:val="ru-RU"/>
        </w:rPr>
        <w:t>т</w:t>
      </w:r>
      <w:r w:rsidRPr="00123545">
        <w:rPr>
          <w:lang w:val="ru-RU"/>
        </w:rPr>
        <w:t>и</w:t>
      </w:r>
      <w:r w:rsidRPr="00123545">
        <w:rPr>
          <w:spacing w:val="15"/>
          <w:lang w:val="ru-RU"/>
        </w:rPr>
        <w:t xml:space="preserve"> </w:t>
      </w:r>
      <w:r w:rsidRPr="00123545">
        <w:rPr>
          <w:lang w:val="ru-RU"/>
        </w:rPr>
        <w:t>еви</w:t>
      </w:r>
      <w:r w:rsidRPr="00123545">
        <w:rPr>
          <w:spacing w:val="-1"/>
          <w:lang w:val="ru-RU"/>
        </w:rPr>
        <w:t>д</w:t>
      </w:r>
      <w:r w:rsidRPr="00123545">
        <w:rPr>
          <w:spacing w:val="2"/>
          <w:lang w:val="ru-RU"/>
        </w:rPr>
        <w:t>е</w:t>
      </w:r>
      <w:r w:rsidRPr="00123545">
        <w:rPr>
          <w:spacing w:val="1"/>
          <w:lang w:val="ru-RU"/>
        </w:rPr>
        <w:t>н</w:t>
      </w:r>
      <w:r w:rsidRPr="00123545">
        <w:rPr>
          <w:spacing w:val="-4"/>
          <w:lang w:val="ru-RU"/>
        </w:rPr>
        <w:t>т</w:t>
      </w:r>
      <w:r w:rsidRPr="00123545">
        <w:rPr>
          <w:lang w:val="ru-RU"/>
        </w:rPr>
        <w:t>ир</w:t>
      </w:r>
      <w:r w:rsidRPr="00123545">
        <w:rPr>
          <w:spacing w:val="2"/>
          <w:lang w:val="ru-RU"/>
        </w:rPr>
        <w:t>а</w:t>
      </w:r>
      <w:r w:rsidRPr="00123545">
        <w:rPr>
          <w:spacing w:val="1"/>
          <w:lang w:val="ru-RU"/>
        </w:rPr>
        <w:t>н</w:t>
      </w:r>
      <w:r w:rsidRPr="00123545">
        <w:rPr>
          <w:lang w:val="ru-RU"/>
        </w:rPr>
        <w:t>а</w:t>
      </w:r>
      <w:r w:rsidRPr="00123545">
        <w:rPr>
          <w:spacing w:val="41"/>
          <w:lang w:val="ru-RU"/>
        </w:rPr>
        <w:t xml:space="preserve"> </w:t>
      </w:r>
      <w:r w:rsidRPr="00123545">
        <w:rPr>
          <w:lang w:val="ru-RU"/>
        </w:rPr>
        <w:t>у</w:t>
      </w:r>
      <w:r w:rsidRPr="00123545">
        <w:rPr>
          <w:spacing w:val="2"/>
          <w:lang w:val="ru-RU"/>
        </w:rPr>
        <w:t xml:space="preserve"> </w:t>
      </w:r>
      <w:r w:rsidRPr="00123545">
        <w:rPr>
          <w:spacing w:val="-9"/>
          <w:lang w:val="ru-RU"/>
        </w:rPr>
        <w:t>Р</w:t>
      </w:r>
      <w:r w:rsidRPr="00123545">
        <w:rPr>
          <w:lang w:val="ru-RU"/>
        </w:rPr>
        <w:t>е</w:t>
      </w:r>
      <w:r w:rsidRPr="00123545">
        <w:rPr>
          <w:spacing w:val="-1"/>
          <w:lang w:val="ru-RU"/>
        </w:rPr>
        <w:t>г</w:t>
      </w:r>
      <w:r w:rsidRPr="00123545">
        <w:rPr>
          <w:lang w:val="ru-RU"/>
        </w:rPr>
        <w:t>и</w:t>
      </w:r>
      <w:r w:rsidRPr="00123545">
        <w:rPr>
          <w:spacing w:val="2"/>
          <w:lang w:val="ru-RU"/>
        </w:rPr>
        <w:t>с</w:t>
      </w:r>
      <w:r w:rsidRPr="00123545">
        <w:rPr>
          <w:spacing w:val="-4"/>
          <w:lang w:val="ru-RU"/>
        </w:rPr>
        <w:t>т</w:t>
      </w:r>
      <w:r w:rsidRPr="00123545">
        <w:rPr>
          <w:lang w:val="ru-RU"/>
        </w:rPr>
        <w:t>ру</w:t>
      </w:r>
      <w:r w:rsidRPr="00123545">
        <w:rPr>
          <w:spacing w:val="27"/>
          <w:lang w:val="ru-RU"/>
        </w:rPr>
        <w:t xml:space="preserve"> </w:t>
      </w:r>
      <w:r w:rsidRPr="00123545">
        <w:rPr>
          <w:spacing w:val="-1"/>
          <w:lang w:val="ru-RU"/>
        </w:rPr>
        <w:t>м</w:t>
      </w:r>
      <w:r w:rsidRPr="00123545">
        <w:rPr>
          <w:lang w:val="ru-RU"/>
        </w:rPr>
        <w:t>е</w:t>
      </w:r>
      <w:r w:rsidRPr="00123545">
        <w:rPr>
          <w:spacing w:val="-2"/>
          <w:lang w:val="ru-RU"/>
        </w:rPr>
        <w:t>н</w:t>
      </w:r>
      <w:r w:rsidRPr="00123545">
        <w:rPr>
          <w:spacing w:val="2"/>
          <w:lang w:val="ru-RU"/>
        </w:rPr>
        <w:t>и</w:t>
      </w:r>
      <w:r w:rsidRPr="00123545">
        <w:rPr>
          <w:spacing w:val="-1"/>
          <w:lang w:val="ru-RU"/>
        </w:rPr>
        <w:t>ц</w:t>
      </w:r>
      <w:r w:rsidRPr="00123545">
        <w:rPr>
          <w:lang w:val="ru-RU"/>
        </w:rPr>
        <w:t>а</w:t>
      </w:r>
      <w:r w:rsidRPr="00123545">
        <w:rPr>
          <w:spacing w:val="23"/>
          <w:lang w:val="ru-RU"/>
        </w:rPr>
        <w:t xml:space="preserve"> </w:t>
      </w:r>
      <w:r w:rsidRPr="00123545">
        <w:rPr>
          <w:lang w:val="ru-RU"/>
        </w:rPr>
        <w:t>и</w:t>
      </w:r>
      <w:r w:rsidRPr="00123545">
        <w:rPr>
          <w:spacing w:val="7"/>
          <w:lang w:val="ru-RU"/>
        </w:rPr>
        <w:t xml:space="preserve"> </w:t>
      </w:r>
      <w:r w:rsidRPr="00123545">
        <w:rPr>
          <w:lang w:val="ru-RU"/>
        </w:rPr>
        <w:t>о</w:t>
      </w:r>
      <w:r w:rsidRPr="00123545">
        <w:rPr>
          <w:spacing w:val="-5"/>
          <w:lang w:val="ru-RU"/>
        </w:rPr>
        <w:t>в</w:t>
      </w:r>
      <w:r w:rsidRPr="00123545">
        <w:rPr>
          <w:spacing w:val="-1"/>
          <w:lang w:val="ru-RU"/>
        </w:rPr>
        <w:t>л</w:t>
      </w:r>
      <w:r w:rsidRPr="00123545">
        <w:rPr>
          <w:spacing w:val="-2"/>
          <w:lang w:val="ru-RU"/>
        </w:rPr>
        <w:t>а</w:t>
      </w:r>
      <w:r w:rsidRPr="00123545">
        <w:rPr>
          <w:spacing w:val="-1"/>
          <w:lang w:val="ru-RU"/>
        </w:rPr>
        <w:t>ш</w:t>
      </w:r>
      <w:r w:rsidRPr="00123545">
        <w:rPr>
          <w:lang w:val="ru-RU"/>
        </w:rPr>
        <w:t>ћења</w:t>
      </w:r>
      <w:r w:rsidRPr="00123545">
        <w:rPr>
          <w:spacing w:val="35"/>
          <w:lang w:val="ru-RU"/>
        </w:rPr>
        <w:t xml:space="preserve"> </w:t>
      </w:r>
      <w:r w:rsidRPr="00123545">
        <w:rPr>
          <w:spacing w:val="-1"/>
          <w:lang w:val="ru-RU"/>
        </w:rPr>
        <w:t>Н</w:t>
      </w:r>
      <w:r w:rsidRPr="00123545">
        <w:rPr>
          <w:lang w:val="ru-RU"/>
        </w:rPr>
        <w:t>ар</w:t>
      </w:r>
      <w:r w:rsidRPr="00123545">
        <w:rPr>
          <w:spacing w:val="-5"/>
          <w:lang w:val="ru-RU"/>
        </w:rPr>
        <w:t>о</w:t>
      </w:r>
      <w:r w:rsidRPr="00123545">
        <w:rPr>
          <w:spacing w:val="1"/>
          <w:lang w:val="ru-RU"/>
        </w:rPr>
        <w:t>д</w:t>
      </w:r>
      <w:r w:rsidRPr="00123545">
        <w:rPr>
          <w:spacing w:val="-2"/>
          <w:lang w:val="ru-RU"/>
        </w:rPr>
        <w:t>н</w:t>
      </w:r>
      <w:r w:rsidRPr="00123545">
        <w:rPr>
          <w:lang w:val="ru-RU"/>
        </w:rPr>
        <w:t>е</w:t>
      </w:r>
      <w:r w:rsidRPr="00123545">
        <w:rPr>
          <w:spacing w:val="26"/>
          <w:lang w:val="ru-RU"/>
        </w:rPr>
        <w:t xml:space="preserve"> </w:t>
      </w:r>
      <w:r w:rsidRPr="00123545">
        <w:rPr>
          <w:spacing w:val="-6"/>
          <w:lang w:val="ru-RU"/>
        </w:rPr>
        <w:t>б</w:t>
      </w:r>
      <w:r w:rsidRPr="00123545">
        <w:rPr>
          <w:spacing w:val="2"/>
          <w:lang w:val="ru-RU"/>
        </w:rPr>
        <w:t>а</w:t>
      </w:r>
      <w:r w:rsidRPr="00123545">
        <w:rPr>
          <w:spacing w:val="-2"/>
          <w:lang w:val="ru-RU"/>
        </w:rPr>
        <w:t>н</w:t>
      </w:r>
      <w:r w:rsidRPr="00123545">
        <w:rPr>
          <w:spacing w:val="1"/>
          <w:lang w:val="ru-RU"/>
        </w:rPr>
        <w:t>к</w:t>
      </w:r>
      <w:r w:rsidRPr="00123545">
        <w:rPr>
          <w:lang w:val="ru-RU"/>
        </w:rPr>
        <w:t>е</w:t>
      </w:r>
      <w:r w:rsidRPr="00123545">
        <w:rPr>
          <w:spacing w:val="21"/>
          <w:lang w:val="ru-RU"/>
        </w:rPr>
        <w:t xml:space="preserve"> </w:t>
      </w:r>
      <w:r w:rsidRPr="00123545">
        <w:rPr>
          <w:spacing w:val="-1"/>
          <w:w w:val="103"/>
          <w:lang w:val="ru-RU"/>
        </w:rPr>
        <w:t>С</w:t>
      </w:r>
      <w:r w:rsidRPr="00123545">
        <w:rPr>
          <w:w w:val="103"/>
          <w:lang w:val="ru-RU"/>
        </w:rPr>
        <w:t>р</w:t>
      </w:r>
      <w:r w:rsidRPr="00123545">
        <w:rPr>
          <w:spacing w:val="-1"/>
          <w:w w:val="103"/>
          <w:lang w:val="ru-RU"/>
        </w:rPr>
        <w:t>би</w:t>
      </w:r>
      <w:r w:rsidRPr="00123545">
        <w:rPr>
          <w:w w:val="103"/>
          <w:lang w:val="ru-RU"/>
        </w:rPr>
        <w:t>је.</w:t>
      </w:r>
    </w:p>
    <w:p w:rsidR="00F46FB3" w:rsidRPr="00123545" w:rsidRDefault="00F46FB3" w:rsidP="00F46FB3">
      <w:pPr>
        <w:jc w:val="both"/>
        <w:rPr>
          <w:lang/>
        </w:rPr>
      </w:pPr>
      <w:r w:rsidRPr="00123545">
        <w:rPr>
          <w:lang w:val="ru-RU"/>
        </w:rPr>
        <w:t>Ме</w:t>
      </w:r>
      <w:r w:rsidRPr="00123545">
        <w:rPr>
          <w:spacing w:val="-2"/>
          <w:lang w:val="ru-RU"/>
        </w:rPr>
        <w:t>н</w:t>
      </w:r>
      <w:r w:rsidRPr="00123545">
        <w:rPr>
          <w:spacing w:val="2"/>
          <w:lang w:val="ru-RU"/>
        </w:rPr>
        <w:t>и</w:t>
      </w:r>
      <w:r w:rsidRPr="00123545">
        <w:rPr>
          <w:spacing w:val="-1"/>
          <w:lang w:val="ru-RU"/>
        </w:rPr>
        <w:t>ц</w:t>
      </w:r>
      <w:r w:rsidRPr="00123545">
        <w:rPr>
          <w:lang w:val="ru-RU"/>
        </w:rPr>
        <w:t>а</w:t>
      </w:r>
      <w:r w:rsidRPr="00123545">
        <w:rPr>
          <w:spacing w:val="19"/>
          <w:lang w:val="ru-RU"/>
        </w:rPr>
        <w:t xml:space="preserve"> </w:t>
      </w:r>
      <w:r w:rsidRPr="00123545">
        <w:rPr>
          <w:spacing w:val="-1"/>
          <w:lang w:val="ru-RU"/>
        </w:rPr>
        <w:t>м</w:t>
      </w:r>
      <w:r w:rsidRPr="00123545">
        <w:rPr>
          <w:lang w:val="ru-RU"/>
        </w:rPr>
        <w:t>ора</w:t>
      </w:r>
      <w:r w:rsidRPr="00123545">
        <w:rPr>
          <w:spacing w:val="11"/>
          <w:lang w:val="ru-RU"/>
        </w:rPr>
        <w:t xml:space="preserve"> </w:t>
      </w:r>
      <w:r w:rsidRPr="00123545">
        <w:rPr>
          <w:spacing w:val="-1"/>
          <w:lang w:val="ru-RU"/>
        </w:rPr>
        <w:t>б</w:t>
      </w:r>
      <w:r w:rsidRPr="00123545">
        <w:rPr>
          <w:spacing w:val="2"/>
          <w:lang w:val="ru-RU"/>
        </w:rPr>
        <w:t>и</w:t>
      </w:r>
      <w:r w:rsidRPr="00123545">
        <w:rPr>
          <w:spacing w:val="-1"/>
          <w:lang w:val="ru-RU"/>
        </w:rPr>
        <w:t>т</w:t>
      </w:r>
      <w:r w:rsidRPr="00123545">
        <w:rPr>
          <w:lang w:val="ru-RU"/>
        </w:rPr>
        <w:t>и</w:t>
      </w:r>
      <w:r w:rsidRPr="00123545">
        <w:rPr>
          <w:spacing w:val="10"/>
          <w:lang w:val="ru-RU"/>
        </w:rPr>
        <w:t xml:space="preserve"> </w:t>
      </w:r>
      <w:r w:rsidRPr="00123545">
        <w:rPr>
          <w:lang w:val="ru-RU"/>
        </w:rPr>
        <w:t>са</w:t>
      </w:r>
      <w:r w:rsidRPr="00123545">
        <w:rPr>
          <w:spacing w:val="4"/>
          <w:lang w:val="ru-RU"/>
        </w:rPr>
        <w:t xml:space="preserve"> </w:t>
      </w:r>
      <w:r w:rsidRPr="00123545">
        <w:rPr>
          <w:spacing w:val="1"/>
          <w:lang w:val="ru-RU"/>
        </w:rPr>
        <w:t>к</w:t>
      </w:r>
      <w:r w:rsidRPr="00123545">
        <w:rPr>
          <w:spacing w:val="-1"/>
          <w:lang w:val="ru-RU"/>
        </w:rPr>
        <w:t>л</w:t>
      </w:r>
      <w:r w:rsidRPr="00123545">
        <w:rPr>
          <w:lang w:val="ru-RU"/>
        </w:rPr>
        <w:t>а</w:t>
      </w:r>
      <w:r w:rsidRPr="00123545">
        <w:rPr>
          <w:spacing w:val="-3"/>
          <w:lang w:val="ru-RU"/>
        </w:rPr>
        <w:t>у</w:t>
      </w:r>
      <w:r w:rsidRPr="00123545">
        <w:rPr>
          <w:spacing w:val="-1"/>
          <w:lang w:val="ru-RU"/>
        </w:rPr>
        <w:t>з</w:t>
      </w:r>
      <w:r w:rsidRPr="00123545">
        <w:rPr>
          <w:spacing w:val="-8"/>
          <w:lang w:val="ru-RU"/>
        </w:rPr>
        <w:t>у</w:t>
      </w:r>
      <w:r w:rsidRPr="00123545">
        <w:rPr>
          <w:spacing w:val="1"/>
          <w:lang w:val="ru-RU"/>
        </w:rPr>
        <w:t>л</w:t>
      </w:r>
      <w:r w:rsidRPr="00123545">
        <w:rPr>
          <w:lang w:val="ru-RU"/>
        </w:rPr>
        <w:t>а</w:t>
      </w:r>
      <w:r w:rsidRPr="00123545">
        <w:rPr>
          <w:spacing w:val="-1"/>
          <w:lang w:val="ru-RU"/>
        </w:rPr>
        <w:t>м</w:t>
      </w:r>
      <w:r w:rsidRPr="00123545">
        <w:rPr>
          <w:lang w:val="ru-RU"/>
        </w:rPr>
        <w:t>а:</w:t>
      </w:r>
      <w:r w:rsidRPr="00123545">
        <w:rPr>
          <w:spacing w:val="34"/>
          <w:lang w:val="ru-RU"/>
        </w:rPr>
        <w:t xml:space="preserve"> </w:t>
      </w:r>
      <w:r w:rsidRPr="00123545">
        <w:rPr>
          <w:spacing w:val="-3"/>
          <w:lang w:val="ru-RU"/>
        </w:rPr>
        <w:t>б</w:t>
      </w:r>
      <w:r w:rsidRPr="00123545">
        <w:rPr>
          <w:spacing w:val="-5"/>
          <w:lang w:val="ru-RU"/>
        </w:rPr>
        <w:t>е</w:t>
      </w:r>
      <w:r w:rsidRPr="00123545">
        <w:rPr>
          <w:spacing w:val="-4"/>
          <w:lang w:val="ru-RU"/>
        </w:rPr>
        <w:t>з</w:t>
      </w:r>
      <w:r w:rsidRPr="00123545">
        <w:rPr>
          <w:spacing w:val="-3"/>
          <w:lang w:val="ru-RU"/>
        </w:rPr>
        <w:t>у</w:t>
      </w:r>
      <w:r w:rsidRPr="00123545">
        <w:rPr>
          <w:lang w:val="ru-RU"/>
        </w:rPr>
        <w:t>с</w:t>
      </w:r>
      <w:r w:rsidRPr="00123545">
        <w:rPr>
          <w:spacing w:val="1"/>
          <w:lang w:val="ru-RU"/>
        </w:rPr>
        <w:t>л</w:t>
      </w:r>
      <w:r w:rsidRPr="00123545">
        <w:rPr>
          <w:lang w:val="ru-RU"/>
        </w:rPr>
        <w:t>о</w:t>
      </w:r>
      <w:r w:rsidRPr="00123545">
        <w:rPr>
          <w:spacing w:val="3"/>
          <w:lang w:val="ru-RU"/>
        </w:rPr>
        <w:t>в</w:t>
      </w:r>
      <w:r w:rsidRPr="00123545">
        <w:rPr>
          <w:spacing w:val="-2"/>
          <w:lang w:val="ru-RU"/>
        </w:rPr>
        <w:t>н</w:t>
      </w:r>
      <w:r w:rsidRPr="00123545">
        <w:rPr>
          <w:lang w:val="ru-RU"/>
        </w:rPr>
        <w:t>а</w:t>
      </w:r>
      <w:r w:rsidRPr="00123545">
        <w:rPr>
          <w:spacing w:val="32"/>
          <w:lang w:val="ru-RU"/>
        </w:rPr>
        <w:t xml:space="preserve"> </w:t>
      </w:r>
      <w:r w:rsidRPr="00123545">
        <w:rPr>
          <w:lang w:val="ru-RU"/>
        </w:rPr>
        <w:t xml:space="preserve">и </w:t>
      </w:r>
      <w:r w:rsidRPr="00123545">
        <w:rPr>
          <w:spacing w:val="1"/>
          <w:lang w:val="ru-RU"/>
        </w:rPr>
        <w:t>п</w:t>
      </w:r>
      <w:r w:rsidRPr="00123545">
        <w:rPr>
          <w:spacing w:val="-3"/>
          <w:lang w:val="ru-RU"/>
        </w:rPr>
        <w:t>л</w:t>
      </w:r>
      <w:r w:rsidRPr="00123545">
        <w:rPr>
          <w:spacing w:val="-5"/>
          <w:lang w:val="ru-RU"/>
        </w:rPr>
        <w:t>а</w:t>
      </w:r>
      <w:r w:rsidRPr="00123545">
        <w:rPr>
          <w:spacing w:val="-1"/>
          <w:lang w:val="ru-RU"/>
        </w:rPr>
        <w:t>т</w:t>
      </w:r>
      <w:r w:rsidRPr="00123545">
        <w:rPr>
          <w:lang w:val="ru-RU"/>
        </w:rPr>
        <w:t>и</w:t>
      </w:r>
      <w:r w:rsidRPr="00123545">
        <w:rPr>
          <w:spacing w:val="-2"/>
          <w:lang w:val="ru-RU"/>
        </w:rPr>
        <w:t>в</w:t>
      </w:r>
      <w:r w:rsidRPr="00123545">
        <w:rPr>
          <w:lang w:val="ru-RU"/>
        </w:rPr>
        <w:t>а</w:t>
      </w:r>
      <w:r w:rsidRPr="00123545">
        <w:rPr>
          <w:spacing w:val="20"/>
          <w:lang w:val="ru-RU"/>
        </w:rPr>
        <w:t xml:space="preserve"> </w:t>
      </w:r>
      <w:r w:rsidRPr="00123545">
        <w:rPr>
          <w:spacing w:val="-2"/>
          <w:lang w:val="ru-RU"/>
        </w:rPr>
        <w:t>н</w:t>
      </w:r>
      <w:r w:rsidRPr="00123545">
        <w:rPr>
          <w:lang w:val="ru-RU"/>
        </w:rPr>
        <w:t>а</w:t>
      </w:r>
      <w:r w:rsidRPr="00123545">
        <w:rPr>
          <w:spacing w:val="4"/>
          <w:lang w:val="ru-RU"/>
        </w:rPr>
        <w:t xml:space="preserve"> </w:t>
      </w:r>
      <w:r w:rsidRPr="00123545">
        <w:rPr>
          <w:spacing w:val="1"/>
          <w:lang w:val="ru-RU"/>
        </w:rPr>
        <w:t>п</w:t>
      </w:r>
      <w:r w:rsidRPr="00123545">
        <w:rPr>
          <w:lang w:val="ru-RU"/>
        </w:rPr>
        <w:t>рви</w:t>
      </w:r>
      <w:r w:rsidRPr="00123545">
        <w:rPr>
          <w:spacing w:val="10"/>
          <w:lang w:val="ru-RU"/>
        </w:rPr>
        <w:t xml:space="preserve"> </w:t>
      </w:r>
      <w:r w:rsidRPr="00123545">
        <w:rPr>
          <w:spacing w:val="1"/>
          <w:lang w:val="ru-RU"/>
        </w:rPr>
        <w:t>п</w:t>
      </w:r>
      <w:r w:rsidRPr="00123545">
        <w:rPr>
          <w:spacing w:val="-2"/>
          <w:lang w:val="ru-RU"/>
        </w:rPr>
        <w:t>о</w:t>
      </w:r>
      <w:r w:rsidRPr="00123545">
        <w:rPr>
          <w:spacing w:val="-1"/>
          <w:lang w:val="ru-RU"/>
        </w:rPr>
        <w:t>з</w:t>
      </w:r>
      <w:r w:rsidRPr="00123545">
        <w:rPr>
          <w:lang w:val="ru-RU"/>
        </w:rPr>
        <w:t>ив,</w:t>
      </w:r>
      <w:r w:rsidRPr="00123545">
        <w:rPr>
          <w:spacing w:val="15"/>
          <w:lang w:val="ru-RU"/>
        </w:rPr>
        <w:t xml:space="preserve"> </w:t>
      </w:r>
      <w:r w:rsidRPr="00123545">
        <w:rPr>
          <w:lang w:val="ru-RU"/>
        </w:rPr>
        <w:t>о</w:t>
      </w:r>
      <w:r w:rsidRPr="00123545">
        <w:rPr>
          <w:spacing w:val="-2"/>
          <w:lang w:val="ru-RU"/>
        </w:rPr>
        <w:t>в</w:t>
      </w:r>
      <w:r w:rsidRPr="00123545">
        <w:rPr>
          <w:lang w:val="ru-RU"/>
        </w:rPr>
        <w:t>ере</w:t>
      </w:r>
      <w:r w:rsidRPr="00123545">
        <w:rPr>
          <w:spacing w:val="-2"/>
          <w:lang w:val="ru-RU"/>
        </w:rPr>
        <w:t>н</w:t>
      </w:r>
      <w:r w:rsidRPr="00123545">
        <w:rPr>
          <w:lang w:val="ru-RU"/>
        </w:rPr>
        <w:t>а</w:t>
      </w:r>
      <w:r w:rsidRPr="00123545">
        <w:rPr>
          <w:spacing w:val="21"/>
          <w:lang w:val="ru-RU"/>
        </w:rPr>
        <w:t xml:space="preserve"> </w:t>
      </w:r>
      <w:r w:rsidRPr="00123545">
        <w:rPr>
          <w:spacing w:val="1"/>
          <w:lang w:val="ru-RU"/>
        </w:rPr>
        <w:t>п</w:t>
      </w:r>
      <w:r w:rsidRPr="00123545">
        <w:rPr>
          <w:spacing w:val="-10"/>
          <w:lang w:val="ru-RU"/>
        </w:rPr>
        <w:t>е</w:t>
      </w:r>
      <w:r w:rsidRPr="00123545">
        <w:rPr>
          <w:lang w:val="ru-RU"/>
        </w:rPr>
        <w:t>ч</w:t>
      </w:r>
      <w:r w:rsidRPr="00123545">
        <w:rPr>
          <w:spacing w:val="-5"/>
          <w:lang w:val="ru-RU"/>
        </w:rPr>
        <w:t>а</w:t>
      </w:r>
      <w:r w:rsidRPr="00123545">
        <w:rPr>
          <w:spacing w:val="-4"/>
          <w:lang w:val="ru-RU"/>
        </w:rPr>
        <w:t>т</w:t>
      </w:r>
      <w:r w:rsidRPr="00123545">
        <w:rPr>
          <w:lang w:val="ru-RU"/>
        </w:rPr>
        <w:t>ом</w:t>
      </w:r>
      <w:r w:rsidRPr="00123545">
        <w:rPr>
          <w:spacing w:val="20"/>
          <w:lang w:val="ru-RU"/>
        </w:rPr>
        <w:t xml:space="preserve"> </w:t>
      </w:r>
      <w:r w:rsidRPr="00123545">
        <w:rPr>
          <w:w w:val="103"/>
          <w:lang w:val="ru-RU"/>
        </w:rPr>
        <w:t xml:space="preserve">и </w:t>
      </w:r>
      <w:r w:rsidRPr="00123545">
        <w:rPr>
          <w:spacing w:val="1"/>
          <w:lang w:val="ru-RU"/>
        </w:rPr>
        <w:t>п</w:t>
      </w:r>
      <w:r w:rsidRPr="00123545">
        <w:rPr>
          <w:spacing w:val="-5"/>
          <w:lang w:val="ru-RU"/>
        </w:rPr>
        <w:t>о</w:t>
      </w:r>
      <w:r w:rsidRPr="00123545">
        <w:rPr>
          <w:spacing w:val="-4"/>
          <w:lang w:val="ru-RU"/>
        </w:rPr>
        <w:t>т</w:t>
      </w:r>
      <w:r w:rsidRPr="00123545">
        <w:rPr>
          <w:spacing w:val="1"/>
          <w:lang w:val="ru-RU"/>
        </w:rPr>
        <w:t>п</w:t>
      </w:r>
      <w:r w:rsidRPr="00123545">
        <w:rPr>
          <w:lang w:val="ru-RU"/>
        </w:rPr>
        <w:t>и</w:t>
      </w:r>
      <w:r w:rsidRPr="00123545">
        <w:rPr>
          <w:spacing w:val="2"/>
          <w:lang w:val="ru-RU"/>
        </w:rPr>
        <w:t>с</w:t>
      </w:r>
      <w:r w:rsidRPr="00123545">
        <w:rPr>
          <w:lang w:val="ru-RU"/>
        </w:rPr>
        <w:t>а</w:t>
      </w:r>
      <w:r w:rsidRPr="00123545">
        <w:rPr>
          <w:spacing w:val="-2"/>
          <w:lang w:val="ru-RU"/>
        </w:rPr>
        <w:t>н</w:t>
      </w:r>
      <w:r w:rsidRPr="00123545">
        <w:rPr>
          <w:lang w:val="ru-RU"/>
        </w:rPr>
        <w:t>а</w:t>
      </w:r>
      <w:r w:rsidRPr="00123545">
        <w:rPr>
          <w:spacing w:val="23"/>
          <w:lang w:val="ru-RU"/>
        </w:rPr>
        <w:t xml:space="preserve"> </w:t>
      </w:r>
      <w:r w:rsidRPr="00123545">
        <w:rPr>
          <w:spacing w:val="-2"/>
          <w:lang w:val="ru-RU"/>
        </w:rPr>
        <w:t>о</w:t>
      </w:r>
      <w:r w:rsidRPr="00123545">
        <w:rPr>
          <w:lang w:val="ru-RU"/>
        </w:rPr>
        <w:t xml:space="preserve">д </w:t>
      </w:r>
      <w:r w:rsidRPr="00123545">
        <w:rPr>
          <w:spacing w:val="2"/>
          <w:lang w:val="ru-RU"/>
        </w:rPr>
        <w:t>с</w:t>
      </w:r>
      <w:r w:rsidRPr="00123545">
        <w:rPr>
          <w:spacing w:val="-4"/>
          <w:lang w:val="ru-RU"/>
        </w:rPr>
        <w:t>т</w:t>
      </w:r>
      <w:r w:rsidRPr="00123545">
        <w:rPr>
          <w:lang w:val="ru-RU"/>
        </w:rPr>
        <w:t>ра</w:t>
      </w:r>
      <w:r w:rsidRPr="00123545">
        <w:rPr>
          <w:spacing w:val="-2"/>
          <w:lang w:val="ru-RU"/>
        </w:rPr>
        <w:t>н</w:t>
      </w:r>
      <w:r w:rsidRPr="00123545">
        <w:rPr>
          <w:lang w:val="ru-RU"/>
        </w:rPr>
        <w:t>е</w:t>
      </w:r>
      <w:r w:rsidRPr="00123545">
        <w:rPr>
          <w:spacing w:val="16"/>
          <w:lang w:val="ru-RU"/>
        </w:rPr>
        <w:t xml:space="preserve"> </w:t>
      </w:r>
      <w:r w:rsidRPr="00123545">
        <w:rPr>
          <w:spacing w:val="1"/>
          <w:lang w:val="ru-RU"/>
        </w:rPr>
        <w:t>л</w:t>
      </w:r>
      <w:r w:rsidRPr="00123545">
        <w:rPr>
          <w:lang w:val="ru-RU"/>
        </w:rPr>
        <w:t>и</w:t>
      </w:r>
      <w:r w:rsidRPr="00123545">
        <w:rPr>
          <w:spacing w:val="-1"/>
          <w:lang w:val="ru-RU"/>
        </w:rPr>
        <w:t>ц</w:t>
      </w:r>
      <w:r w:rsidRPr="00123545">
        <w:rPr>
          <w:lang w:val="ru-RU"/>
        </w:rPr>
        <w:t>а</w:t>
      </w:r>
      <w:r w:rsidRPr="00123545">
        <w:rPr>
          <w:spacing w:val="7"/>
          <w:lang w:val="ru-RU"/>
        </w:rPr>
        <w:t xml:space="preserve"> </w:t>
      </w:r>
      <w:r w:rsidRPr="00123545">
        <w:rPr>
          <w:lang w:val="ru-RU"/>
        </w:rPr>
        <w:t>о</w:t>
      </w:r>
      <w:r w:rsidRPr="00123545">
        <w:rPr>
          <w:spacing w:val="-5"/>
          <w:lang w:val="ru-RU"/>
        </w:rPr>
        <w:t>в</w:t>
      </w:r>
      <w:r w:rsidRPr="00123545">
        <w:rPr>
          <w:spacing w:val="-1"/>
          <w:lang w:val="ru-RU"/>
        </w:rPr>
        <w:t>л</w:t>
      </w:r>
      <w:r w:rsidRPr="00123545">
        <w:rPr>
          <w:spacing w:val="2"/>
          <w:lang w:val="ru-RU"/>
        </w:rPr>
        <w:t>а</w:t>
      </w:r>
      <w:r w:rsidRPr="00123545">
        <w:rPr>
          <w:spacing w:val="-1"/>
          <w:lang w:val="ru-RU"/>
        </w:rPr>
        <w:t>ш</w:t>
      </w:r>
      <w:r w:rsidRPr="00123545">
        <w:rPr>
          <w:lang w:val="ru-RU"/>
        </w:rPr>
        <w:t>ће</w:t>
      </w:r>
      <w:r w:rsidRPr="00123545">
        <w:rPr>
          <w:spacing w:val="-2"/>
          <w:lang w:val="ru-RU"/>
        </w:rPr>
        <w:t>н</w:t>
      </w:r>
      <w:r w:rsidRPr="00123545">
        <w:rPr>
          <w:lang w:val="ru-RU"/>
        </w:rPr>
        <w:t>ог</w:t>
      </w:r>
      <w:r w:rsidRPr="00123545">
        <w:rPr>
          <w:spacing w:val="31"/>
          <w:lang w:val="ru-RU"/>
        </w:rPr>
        <w:t xml:space="preserve"> </w:t>
      </w:r>
      <w:r w:rsidRPr="00123545">
        <w:rPr>
          <w:spacing w:val="-4"/>
          <w:lang w:val="ru-RU"/>
        </w:rPr>
        <w:t>з</w:t>
      </w:r>
      <w:r w:rsidRPr="00123545">
        <w:rPr>
          <w:lang w:val="ru-RU"/>
        </w:rPr>
        <w:t>а</w:t>
      </w:r>
      <w:r w:rsidRPr="00123545">
        <w:rPr>
          <w:spacing w:val="3"/>
          <w:lang w:val="ru-RU"/>
        </w:rPr>
        <w:t xml:space="preserve"> </w:t>
      </w:r>
      <w:r w:rsidRPr="00123545">
        <w:rPr>
          <w:spacing w:val="-1"/>
          <w:lang w:val="ru-RU"/>
        </w:rPr>
        <w:t>з</w:t>
      </w:r>
      <w:r w:rsidRPr="00123545">
        <w:rPr>
          <w:lang w:val="ru-RU"/>
        </w:rPr>
        <w:t>а</w:t>
      </w:r>
      <w:r w:rsidRPr="00123545">
        <w:rPr>
          <w:spacing w:val="2"/>
          <w:lang w:val="ru-RU"/>
        </w:rPr>
        <w:t>с</w:t>
      </w:r>
      <w:r w:rsidRPr="00123545">
        <w:rPr>
          <w:spacing w:val="1"/>
          <w:lang w:val="ru-RU"/>
        </w:rPr>
        <w:t>т</w:t>
      </w:r>
      <w:r w:rsidRPr="00123545">
        <w:rPr>
          <w:spacing w:val="-3"/>
          <w:lang w:val="ru-RU"/>
        </w:rPr>
        <w:t>у</w:t>
      </w:r>
      <w:r w:rsidRPr="00123545">
        <w:rPr>
          <w:spacing w:val="1"/>
          <w:lang w:val="ru-RU"/>
        </w:rPr>
        <w:t>п</w:t>
      </w:r>
      <w:r w:rsidRPr="00123545">
        <w:rPr>
          <w:spacing w:val="2"/>
          <w:lang w:val="ru-RU"/>
        </w:rPr>
        <w:t>а</w:t>
      </w:r>
      <w:r w:rsidRPr="00123545">
        <w:rPr>
          <w:spacing w:val="-3"/>
          <w:lang w:val="ru-RU"/>
        </w:rPr>
        <w:t>њ</w:t>
      </w:r>
      <w:r w:rsidRPr="00123545">
        <w:rPr>
          <w:lang w:val="ru-RU"/>
        </w:rPr>
        <w:t>е</w:t>
      </w:r>
      <w:r w:rsidRPr="00123545">
        <w:rPr>
          <w:lang/>
        </w:rPr>
        <w:t>.</w:t>
      </w:r>
    </w:p>
    <w:p w:rsidR="00F46FB3" w:rsidRPr="00123545" w:rsidRDefault="00F46FB3" w:rsidP="00F46FB3">
      <w:pPr>
        <w:jc w:val="both"/>
        <w:rPr>
          <w:lang w:val="ru-RU"/>
        </w:rPr>
      </w:pPr>
      <w:r w:rsidRPr="00123545">
        <w:rPr>
          <w:lang w:val="ru-RU"/>
        </w:rPr>
        <w:t xml:space="preserve">Уз меницу мора бити достављена копија картона депонованих потписа, који је издат од стране пословне банке извођача. Рок важења менице је </w:t>
      </w:r>
      <w:r w:rsidRPr="00123545">
        <w:rPr>
          <w:b/>
          <w:lang w:val="ru-RU"/>
        </w:rPr>
        <w:t xml:space="preserve">30 </w:t>
      </w:r>
      <w:r w:rsidRPr="00123545">
        <w:rPr>
          <w:lang w:val="ru-RU"/>
        </w:rPr>
        <w:t>(тридесет) дана дужи од истека рока за коначно испуњење уговорених обавеза извођача, које су предмет обезбеђења.</w:t>
      </w:r>
    </w:p>
    <w:p w:rsidR="00F46FB3" w:rsidRPr="00123545" w:rsidRDefault="00F46FB3" w:rsidP="00F46FB3">
      <w:pPr>
        <w:jc w:val="both"/>
        <w:rPr>
          <w:lang w:val="ru-RU"/>
        </w:rPr>
      </w:pPr>
      <w:r w:rsidRPr="00123545">
        <w:rPr>
          <w:lang w:val="ru-RU"/>
        </w:rPr>
        <w:t>Ако се за време трајања уговора промене рокови за извршење уговорне обавезе, важност средства за добро извршење посла мора да се продужи.</w:t>
      </w:r>
    </w:p>
    <w:p w:rsidR="00F46FB3" w:rsidRPr="00123545" w:rsidRDefault="00F46FB3" w:rsidP="00F46FB3">
      <w:pPr>
        <w:shd w:val="clear" w:color="auto" w:fill="FFFFFF"/>
        <w:jc w:val="both"/>
        <w:rPr>
          <w:lang w:val="sr-Cyrl-CS"/>
        </w:rPr>
      </w:pPr>
      <w:r w:rsidRPr="00123545">
        <w:rPr>
          <w:lang w:val="ru-RU"/>
        </w:rPr>
        <w:t xml:space="preserve">Наручилац ће уновчити средство финансијског обезбеђења за добро извршење посла у износу од </w:t>
      </w:r>
      <w:r w:rsidRPr="00123545">
        <w:rPr>
          <w:b/>
          <w:lang w:val="ru-RU"/>
        </w:rPr>
        <w:t xml:space="preserve">10% од </w:t>
      </w:r>
      <w:r w:rsidRPr="00123545">
        <w:rPr>
          <w:lang w:val="ru-RU"/>
        </w:rPr>
        <w:t>финансијске вредности уговора</w:t>
      </w:r>
      <w:r w:rsidRPr="00123545">
        <w:t xml:space="preserve"> без пдв-а </w:t>
      </w:r>
      <w:r w:rsidRPr="00123545">
        <w:rPr>
          <w:lang w:val="ru-RU"/>
        </w:rPr>
        <w:t>, у случају да извођач не буде извршавао своје уговорне обавезе у роковима и на начин предвиђен уговором.</w:t>
      </w:r>
    </w:p>
    <w:p w:rsidR="00F46FB3" w:rsidRPr="00123545" w:rsidRDefault="00F46FB3" w:rsidP="00F46FB3">
      <w:pPr>
        <w:shd w:val="clear" w:color="auto" w:fill="FFFFFF"/>
        <w:rPr>
          <w:lang w:val="sr-Cyrl-CS"/>
        </w:rPr>
      </w:pPr>
    </w:p>
    <w:p w:rsidR="00F46FB3" w:rsidRPr="00123545" w:rsidRDefault="00F46FB3" w:rsidP="00F46FB3">
      <w:pPr>
        <w:shd w:val="clear" w:color="auto" w:fill="FFFFFF"/>
        <w:tabs>
          <w:tab w:val="left" w:pos="1350"/>
        </w:tabs>
        <w:jc w:val="center"/>
        <w:rPr>
          <w:b/>
          <w:lang w:val="ru-RU"/>
        </w:rPr>
      </w:pPr>
      <w:r w:rsidRPr="00123545">
        <w:rPr>
          <w:b/>
          <w:lang w:val="ru-RU"/>
        </w:rPr>
        <w:t>Члан 2</w:t>
      </w:r>
      <w:r w:rsidRPr="00123545">
        <w:rPr>
          <w:b/>
        </w:rPr>
        <w:t>2</w:t>
      </w:r>
      <w:r w:rsidRPr="00123545">
        <w:rPr>
          <w:b/>
          <w:lang w:val="ru-RU"/>
        </w:rPr>
        <w:t>.</w:t>
      </w:r>
    </w:p>
    <w:p w:rsidR="00F46FB3" w:rsidRPr="00123545" w:rsidRDefault="00F46FB3" w:rsidP="00F46FB3">
      <w:pPr>
        <w:shd w:val="clear" w:color="auto" w:fill="FFFFFF"/>
        <w:tabs>
          <w:tab w:val="left" w:pos="1350"/>
        </w:tabs>
        <w:jc w:val="both"/>
        <w:rPr>
          <w:lang w:val="ru-RU"/>
        </w:rPr>
      </w:pPr>
      <w:r w:rsidRPr="00123545">
        <w:rPr>
          <w:lang w:val="ru-RU"/>
        </w:rPr>
        <w:t>Саставни делови овог Уговора су:</w:t>
      </w:r>
    </w:p>
    <w:p w:rsidR="00F46FB3" w:rsidRPr="00123545" w:rsidRDefault="00F46FB3" w:rsidP="00F46FB3">
      <w:pPr>
        <w:shd w:val="clear" w:color="auto" w:fill="FFFFFF"/>
        <w:tabs>
          <w:tab w:val="left" w:pos="1350"/>
        </w:tabs>
        <w:ind w:left="1416"/>
        <w:jc w:val="both"/>
        <w:rPr>
          <w:lang w:val="ru-RU"/>
        </w:rPr>
      </w:pPr>
      <w:r w:rsidRPr="00123545">
        <w:rPr>
          <w:lang w:val="ru-RU"/>
        </w:rPr>
        <w:t xml:space="preserve">Прилог 1. - Понуда </w:t>
      </w:r>
      <w:r w:rsidRPr="00123545">
        <w:rPr>
          <w:lang/>
        </w:rPr>
        <w:t>Извођача</w:t>
      </w:r>
      <w:r w:rsidRPr="00123545">
        <w:rPr>
          <w:lang w:val="ru-RU"/>
        </w:rPr>
        <w:t xml:space="preserve">  број _________ од _________.</w:t>
      </w:r>
      <w:r w:rsidRPr="00123545">
        <w:rPr>
          <w:lang w:val="sr-Cyrl-CS"/>
        </w:rPr>
        <w:t>201</w:t>
      </w:r>
      <w:r w:rsidRPr="00123545">
        <w:rPr>
          <w:lang/>
        </w:rPr>
        <w:t>_</w:t>
      </w:r>
      <w:r w:rsidRPr="00123545">
        <w:rPr>
          <w:lang w:val="ru-RU"/>
        </w:rPr>
        <w:t xml:space="preserve">. године . </w:t>
      </w:r>
    </w:p>
    <w:p w:rsidR="00F46FB3" w:rsidRPr="00123545" w:rsidRDefault="00F46FB3" w:rsidP="00F46FB3">
      <w:pPr>
        <w:shd w:val="clear" w:color="auto" w:fill="FFFFFF"/>
        <w:tabs>
          <w:tab w:val="left" w:pos="1350"/>
        </w:tabs>
        <w:rPr>
          <w:lang/>
        </w:rPr>
      </w:pPr>
    </w:p>
    <w:p w:rsidR="00F46FB3" w:rsidRPr="00123545" w:rsidRDefault="00F46FB3" w:rsidP="00F46FB3">
      <w:pPr>
        <w:shd w:val="clear" w:color="auto" w:fill="FFFFFF"/>
        <w:tabs>
          <w:tab w:val="left" w:pos="1350"/>
        </w:tabs>
        <w:rPr>
          <w:b/>
          <w:lang/>
        </w:rPr>
      </w:pPr>
      <w:r w:rsidRPr="00123545">
        <w:rPr>
          <w:b/>
          <w:highlight w:val="lightGray"/>
          <w:lang/>
        </w:rPr>
        <w:t>Остале одредбе</w:t>
      </w:r>
    </w:p>
    <w:p w:rsidR="00F46FB3" w:rsidRPr="00123545" w:rsidRDefault="00F46FB3" w:rsidP="00F46FB3">
      <w:pPr>
        <w:shd w:val="clear" w:color="auto" w:fill="FFFFFF"/>
        <w:tabs>
          <w:tab w:val="left" w:pos="1350"/>
        </w:tabs>
        <w:jc w:val="center"/>
        <w:rPr>
          <w:b/>
          <w:lang/>
        </w:rPr>
      </w:pPr>
      <w:r w:rsidRPr="00123545">
        <w:rPr>
          <w:b/>
          <w:lang w:val="ru-RU"/>
        </w:rPr>
        <w:t>Члан 2</w:t>
      </w:r>
      <w:r w:rsidRPr="00123545">
        <w:rPr>
          <w:b/>
        </w:rPr>
        <w:t>3</w:t>
      </w:r>
      <w:r w:rsidRPr="00123545">
        <w:rPr>
          <w:b/>
          <w:lang/>
        </w:rPr>
        <w:t>.</w:t>
      </w:r>
    </w:p>
    <w:p w:rsidR="00F46FB3" w:rsidRPr="00123545" w:rsidRDefault="00F46FB3" w:rsidP="00F46FB3">
      <w:pPr>
        <w:shd w:val="clear" w:color="auto" w:fill="FFFFFF"/>
        <w:tabs>
          <w:tab w:val="left" w:pos="1350"/>
        </w:tabs>
        <w:rPr>
          <w:lang w:val="ru-RU"/>
        </w:rPr>
      </w:pPr>
    </w:p>
    <w:p w:rsidR="00F46FB3" w:rsidRPr="00123545" w:rsidRDefault="00F46FB3" w:rsidP="00F46FB3">
      <w:pPr>
        <w:shd w:val="clear" w:color="auto" w:fill="FFFFFF"/>
        <w:tabs>
          <w:tab w:val="left" w:pos="1350"/>
        </w:tabs>
        <w:jc w:val="both"/>
        <w:rPr>
          <w:lang w:val="ru-RU"/>
        </w:rPr>
      </w:pPr>
      <w:r w:rsidRPr="00123545">
        <w:rPr>
          <w:lang w:val="ru-RU"/>
        </w:rPr>
        <w:t>Измене и допуне овог Уговора  могу се вршити у</w:t>
      </w:r>
      <w:r w:rsidRPr="00123545">
        <w:rPr>
          <w:lang/>
        </w:rPr>
        <w:t xml:space="preserve"> складу са чл.115. Закона о јавним набавкама</w:t>
      </w:r>
      <w:r w:rsidRPr="00123545">
        <w:rPr>
          <w:lang w:val="ru-RU"/>
        </w:rPr>
        <w:t>.</w:t>
      </w:r>
    </w:p>
    <w:p w:rsidR="00F46FB3" w:rsidRPr="00123545" w:rsidRDefault="00F46FB3" w:rsidP="00F46FB3">
      <w:pPr>
        <w:shd w:val="clear" w:color="auto" w:fill="FFFFFF"/>
        <w:tabs>
          <w:tab w:val="left" w:pos="1350"/>
        </w:tabs>
        <w:jc w:val="center"/>
        <w:rPr>
          <w:b/>
          <w:lang/>
        </w:rPr>
      </w:pPr>
      <w:r w:rsidRPr="00123545">
        <w:rPr>
          <w:b/>
          <w:lang w:val="ru-RU"/>
        </w:rPr>
        <w:t xml:space="preserve">Члан </w:t>
      </w:r>
      <w:r w:rsidRPr="00123545">
        <w:rPr>
          <w:b/>
          <w:lang/>
        </w:rPr>
        <w:t>2</w:t>
      </w:r>
      <w:r w:rsidRPr="00123545">
        <w:rPr>
          <w:b/>
        </w:rPr>
        <w:t>4</w:t>
      </w:r>
      <w:r w:rsidRPr="00123545">
        <w:rPr>
          <w:b/>
          <w:lang w:val="ru-RU"/>
        </w:rPr>
        <w:t>.</w:t>
      </w:r>
    </w:p>
    <w:p w:rsidR="00F46FB3" w:rsidRPr="00123545" w:rsidRDefault="00F46FB3" w:rsidP="00F46FB3">
      <w:pPr>
        <w:shd w:val="clear" w:color="auto" w:fill="FFFFFF"/>
        <w:tabs>
          <w:tab w:val="left" w:pos="1350"/>
        </w:tabs>
        <w:rPr>
          <w:b/>
          <w:lang/>
        </w:rPr>
      </w:pPr>
    </w:p>
    <w:p w:rsidR="00F46FB3" w:rsidRPr="00123545" w:rsidRDefault="00F46FB3" w:rsidP="00F46FB3">
      <w:pPr>
        <w:tabs>
          <w:tab w:val="left" w:pos="1350"/>
        </w:tabs>
        <w:spacing w:before="7"/>
        <w:jc w:val="both"/>
        <w:rPr>
          <w:lang w:val="ru-RU"/>
        </w:rPr>
      </w:pPr>
      <w:r w:rsidRPr="00123545">
        <w:rPr>
          <w:spacing w:val="-9"/>
          <w:lang w:val="ru-RU"/>
        </w:rPr>
        <w:t>У</w:t>
      </w:r>
      <w:r w:rsidRPr="00123545">
        <w:rPr>
          <w:spacing w:val="-4"/>
          <w:lang w:val="ru-RU"/>
        </w:rPr>
        <w:t>г</w:t>
      </w:r>
      <w:r w:rsidRPr="00123545">
        <w:rPr>
          <w:lang w:val="ru-RU"/>
        </w:rPr>
        <w:t>о</w:t>
      </w:r>
      <w:r w:rsidRPr="00123545">
        <w:rPr>
          <w:spacing w:val="-2"/>
          <w:lang w:val="ru-RU"/>
        </w:rPr>
        <w:t>в</w:t>
      </w:r>
      <w:r w:rsidRPr="00123545">
        <w:rPr>
          <w:lang w:val="ru-RU"/>
        </w:rPr>
        <w:t>ор</w:t>
      </w:r>
      <w:r w:rsidRPr="00123545">
        <w:rPr>
          <w:spacing w:val="-2"/>
          <w:lang w:val="ru-RU"/>
        </w:rPr>
        <w:t>н</w:t>
      </w:r>
      <w:r w:rsidRPr="00123545">
        <w:rPr>
          <w:lang w:val="ru-RU"/>
        </w:rPr>
        <w:t xml:space="preserve">е </w:t>
      </w:r>
      <w:r w:rsidRPr="00123545">
        <w:rPr>
          <w:spacing w:val="43"/>
          <w:lang w:val="ru-RU"/>
        </w:rPr>
        <w:t xml:space="preserve"> </w:t>
      </w:r>
      <w:r w:rsidRPr="00123545">
        <w:rPr>
          <w:lang w:val="ru-RU"/>
        </w:rPr>
        <w:t>с</w:t>
      </w:r>
      <w:r w:rsidRPr="00123545">
        <w:rPr>
          <w:spacing w:val="-1"/>
          <w:lang w:val="ru-RU"/>
        </w:rPr>
        <w:t>т</w:t>
      </w:r>
      <w:r w:rsidRPr="00123545">
        <w:rPr>
          <w:lang w:val="ru-RU"/>
        </w:rPr>
        <w:t>ра</w:t>
      </w:r>
      <w:r w:rsidRPr="00123545">
        <w:rPr>
          <w:spacing w:val="-2"/>
          <w:lang w:val="ru-RU"/>
        </w:rPr>
        <w:t>н</w:t>
      </w:r>
      <w:r w:rsidRPr="00123545">
        <w:rPr>
          <w:lang w:val="ru-RU"/>
        </w:rPr>
        <w:t xml:space="preserve">е </w:t>
      </w:r>
      <w:r w:rsidRPr="00123545">
        <w:rPr>
          <w:spacing w:val="35"/>
          <w:lang w:val="ru-RU"/>
        </w:rPr>
        <w:t xml:space="preserve"> </w:t>
      </w:r>
      <w:r w:rsidRPr="00123545">
        <w:rPr>
          <w:spacing w:val="2"/>
          <w:lang w:val="ru-RU"/>
        </w:rPr>
        <w:t>с</w:t>
      </w:r>
      <w:r w:rsidRPr="00123545">
        <w:rPr>
          <w:lang w:val="ru-RU"/>
        </w:rPr>
        <w:t xml:space="preserve">у </w:t>
      </w:r>
      <w:r w:rsidRPr="00123545">
        <w:rPr>
          <w:spacing w:val="20"/>
          <w:lang w:val="ru-RU"/>
        </w:rPr>
        <w:t xml:space="preserve"> </w:t>
      </w:r>
      <w:r w:rsidRPr="00123545">
        <w:rPr>
          <w:spacing w:val="4"/>
          <w:lang w:val="ru-RU"/>
        </w:rPr>
        <w:t>с</w:t>
      </w:r>
      <w:r w:rsidRPr="00123545">
        <w:rPr>
          <w:spacing w:val="-2"/>
          <w:lang w:val="ru-RU"/>
        </w:rPr>
        <w:t>а</w:t>
      </w:r>
      <w:r w:rsidRPr="00123545">
        <w:rPr>
          <w:spacing w:val="-4"/>
          <w:lang w:val="ru-RU"/>
        </w:rPr>
        <w:t>г</w:t>
      </w:r>
      <w:r w:rsidRPr="00123545">
        <w:rPr>
          <w:spacing w:val="-3"/>
          <w:lang w:val="ru-RU"/>
        </w:rPr>
        <w:t>л</w:t>
      </w:r>
      <w:r w:rsidRPr="00123545">
        <w:rPr>
          <w:lang w:val="ru-RU"/>
        </w:rPr>
        <w:t>а</w:t>
      </w:r>
      <w:r w:rsidRPr="00123545">
        <w:rPr>
          <w:spacing w:val="2"/>
          <w:lang w:val="ru-RU"/>
        </w:rPr>
        <w:t>с</w:t>
      </w:r>
      <w:r w:rsidRPr="00123545">
        <w:rPr>
          <w:spacing w:val="-2"/>
          <w:lang w:val="ru-RU"/>
        </w:rPr>
        <w:t>н</w:t>
      </w:r>
      <w:r w:rsidRPr="00123545">
        <w:rPr>
          <w:lang w:val="ru-RU"/>
        </w:rPr>
        <w:t xml:space="preserve">е </w:t>
      </w:r>
      <w:r w:rsidRPr="00123545">
        <w:rPr>
          <w:spacing w:val="44"/>
          <w:lang w:val="ru-RU"/>
        </w:rPr>
        <w:t xml:space="preserve"> </w:t>
      </w:r>
      <w:r w:rsidRPr="00123545">
        <w:rPr>
          <w:spacing w:val="-1"/>
          <w:lang w:val="ru-RU"/>
        </w:rPr>
        <w:t>д</w:t>
      </w:r>
      <w:r w:rsidRPr="00123545">
        <w:rPr>
          <w:lang w:val="ru-RU"/>
        </w:rPr>
        <w:t xml:space="preserve">а </w:t>
      </w:r>
      <w:r w:rsidRPr="00123545">
        <w:rPr>
          <w:spacing w:val="23"/>
          <w:lang w:val="ru-RU"/>
        </w:rPr>
        <w:t xml:space="preserve"> </w:t>
      </w:r>
      <w:r w:rsidRPr="00123545">
        <w:rPr>
          <w:spacing w:val="2"/>
          <w:lang w:val="ru-RU"/>
        </w:rPr>
        <w:t>с</w:t>
      </w:r>
      <w:r w:rsidRPr="00123545">
        <w:rPr>
          <w:spacing w:val="-2"/>
          <w:lang w:val="ru-RU"/>
        </w:rPr>
        <w:t>в</w:t>
      </w:r>
      <w:r w:rsidRPr="00123545">
        <w:rPr>
          <w:lang w:val="ru-RU"/>
        </w:rPr>
        <w:t xml:space="preserve">е </w:t>
      </w:r>
      <w:r w:rsidRPr="00123545">
        <w:rPr>
          <w:spacing w:val="26"/>
          <w:lang w:val="ru-RU"/>
        </w:rPr>
        <w:t xml:space="preserve"> </w:t>
      </w:r>
      <w:r w:rsidRPr="00123545">
        <w:rPr>
          <w:lang w:val="ru-RU"/>
        </w:rPr>
        <w:t>е</w:t>
      </w:r>
      <w:r w:rsidRPr="00123545">
        <w:rPr>
          <w:spacing w:val="-2"/>
          <w:lang w:val="ru-RU"/>
        </w:rPr>
        <w:t>в</w:t>
      </w:r>
      <w:r w:rsidRPr="00123545">
        <w:rPr>
          <w:lang w:val="ru-RU"/>
        </w:rPr>
        <w:t>е</w:t>
      </w:r>
      <w:r w:rsidRPr="00123545">
        <w:rPr>
          <w:spacing w:val="-2"/>
          <w:lang w:val="ru-RU"/>
        </w:rPr>
        <w:t>н</w:t>
      </w:r>
      <w:r w:rsidRPr="00123545">
        <w:rPr>
          <w:spacing w:val="4"/>
          <w:lang w:val="ru-RU"/>
        </w:rPr>
        <w:t>т</w:t>
      </w:r>
      <w:r w:rsidRPr="00123545">
        <w:rPr>
          <w:spacing w:val="-5"/>
          <w:lang w:val="ru-RU"/>
        </w:rPr>
        <w:t>у</w:t>
      </w:r>
      <w:r w:rsidRPr="00123545">
        <w:rPr>
          <w:lang w:val="ru-RU"/>
        </w:rPr>
        <w:t>а</w:t>
      </w:r>
      <w:r w:rsidRPr="00123545">
        <w:rPr>
          <w:spacing w:val="1"/>
          <w:lang w:val="ru-RU"/>
        </w:rPr>
        <w:t>л</w:t>
      </w:r>
      <w:r w:rsidRPr="00123545">
        <w:rPr>
          <w:spacing w:val="-2"/>
          <w:lang w:val="ru-RU"/>
        </w:rPr>
        <w:t>н</w:t>
      </w:r>
      <w:r w:rsidRPr="00123545">
        <w:rPr>
          <w:lang w:val="ru-RU"/>
        </w:rPr>
        <w:t xml:space="preserve">е </w:t>
      </w:r>
      <w:r w:rsidRPr="00123545">
        <w:rPr>
          <w:spacing w:val="49"/>
          <w:lang w:val="ru-RU"/>
        </w:rPr>
        <w:t xml:space="preserve"> </w:t>
      </w:r>
      <w:r w:rsidRPr="00123545">
        <w:rPr>
          <w:spacing w:val="2"/>
          <w:lang w:val="ru-RU"/>
        </w:rPr>
        <w:t>с</w:t>
      </w:r>
      <w:r w:rsidRPr="00123545">
        <w:rPr>
          <w:spacing w:val="1"/>
          <w:lang w:val="ru-RU"/>
        </w:rPr>
        <w:t>п</w:t>
      </w:r>
      <w:r w:rsidRPr="00123545">
        <w:rPr>
          <w:spacing w:val="-2"/>
          <w:lang w:val="ru-RU"/>
        </w:rPr>
        <w:t>о</w:t>
      </w:r>
      <w:r w:rsidRPr="00123545">
        <w:rPr>
          <w:lang w:val="ru-RU"/>
        </w:rPr>
        <w:t>ро</w:t>
      </w:r>
      <w:r w:rsidRPr="00123545">
        <w:rPr>
          <w:spacing w:val="-2"/>
          <w:lang w:val="ru-RU"/>
        </w:rPr>
        <w:t>в</w:t>
      </w:r>
      <w:r w:rsidRPr="00123545">
        <w:rPr>
          <w:lang w:val="ru-RU"/>
        </w:rPr>
        <w:t xml:space="preserve">е </w:t>
      </w:r>
      <w:r w:rsidRPr="00123545">
        <w:rPr>
          <w:spacing w:val="42"/>
          <w:lang w:val="ru-RU"/>
        </w:rPr>
        <w:t xml:space="preserve"> </w:t>
      </w:r>
      <w:r w:rsidRPr="00123545">
        <w:rPr>
          <w:spacing w:val="3"/>
          <w:lang w:val="ru-RU"/>
        </w:rPr>
        <w:t>к</w:t>
      </w:r>
      <w:r w:rsidRPr="00123545">
        <w:rPr>
          <w:spacing w:val="-3"/>
          <w:lang w:val="ru-RU"/>
        </w:rPr>
        <w:t>о</w:t>
      </w:r>
      <w:r w:rsidRPr="00123545">
        <w:rPr>
          <w:spacing w:val="2"/>
          <w:lang w:val="ru-RU"/>
        </w:rPr>
        <w:t>ј</w:t>
      </w:r>
      <w:r w:rsidRPr="00123545">
        <w:rPr>
          <w:lang w:val="ru-RU"/>
        </w:rPr>
        <w:t xml:space="preserve">и </w:t>
      </w:r>
      <w:r w:rsidRPr="00123545">
        <w:rPr>
          <w:spacing w:val="29"/>
          <w:lang w:val="ru-RU"/>
        </w:rPr>
        <w:t xml:space="preserve"> </w:t>
      </w:r>
      <w:r w:rsidRPr="00123545">
        <w:rPr>
          <w:spacing w:val="-2"/>
          <w:lang w:val="ru-RU"/>
        </w:rPr>
        <w:t>н</w:t>
      </w:r>
      <w:r w:rsidRPr="00123545">
        <w:rPr>
          <w:lang w:val="ru-RU"/>
        </w:rPr>
        <w:t>ас</w:t>
      </w:r>
      <w:r w:rsidRPr="00123545">
        <w:rPr>
          <w:spacing w:val="-4"/>
          <w:lang w:val="ru-RU"/>
        </w:rPr>
        <w:t>т</w:t>
      </w:r>
      <w:r w:rsidRPr="00123545">
        <w:rPr>
          <w:spacing w:val="-2"/>
          <w:lang w:val="ru-RU"/>
        </w:rPr>
        <w:t>а</w:t>
      </w:r>
      <w:r w:rsidRPr="00123545">
        <w:rPr>
          <w:spacing w:val="1"/>
          <w:lang w:val="ru-RU"/>
        </w:rPr>
        <w:t>н</w:t>
      </w:r>
      <w:r w:rsidRPr="00123545">
        <w:rPr>
          <w:lang w:val="ru-RU"/>
        </w:rPr>
        <w:t xml:space="preserve">у </w:t>
      </w:r>
      <w:r w:rsidRPr="00123545">
        <w:rPr>
          <w:spacing w:val="41"/>
          <w:lang w:val="ru-RU"/>
        </w:rPr>
        <w:t xml:space="preserve"> </w:t>
      </w:r>
      <w:r w:rsidRPr="00123545">
        <w:rPr>
          <w:lang w:val="ru-RU"/>
        </w:rPr>
        <w:t xml:space="preserve">у </w:t>
      </w:r>
      <w:r w:rsidRPr="00123545">
        <w:rPr>
          <w:spacing w:val="19"/>
          <w:lang w:val="ru-RU"/>
        </w:rPr>
        <w:t xml:space="preserve"> </w:t>
      </w:r>
      <w:r w:rsidRPr="00123545">
        <w:rPr>
          <w:spacing w:val="-2"/>
          <w:lang w:val="ru-RU"/>
        </w:rPr>
        <w:t>в</w:t>
      </w:r>
      <w:r w:rsidRPr="00123545">
        <w:rPr>
          <w:spacing w:val="-5"/>
          <w:lang w:val="ru-RU"/>
        </w:rPr>
        <w:t>е</w:t>
      </w:r>
      <w:r w:rsidRPr="00123545">
        <w:rPr>
          <w:spacing w:val="1"/>
          <w:lang w:val="ru-RU"/>
        </w:rPr>
        <w:t>з</w:t>
      </w:r>
      <w:r w:rsidRPr="00123545">
        <w:rPr>
          <w:lang w:val="ru-RU"/>
        </w:rPr>
        <w:t xml:space="preserve">и </w:t>
      </w:r>
      <w:r w:rsidRPr="00123545">
        <w:rPr>
          <w:spacing w:val="29"/>
          <w:lang w:val="ru-RU"/>
        </w:rPr>
        <w:t xml:space="preserve"> </w:t>
      </w:r>
      <w:r w:rsidRPr="00123545">
        <w:rPr>
          <w:lang w:val="ru-RU"/>
        </w:rPr>
        <w:t xml:space="preserve">с </w:t>
      </w:r>
      <w:r w:rsidRPr="00123545">
        <w:rPr>
          <w:w w:val="103"/>
          <w:lang w:val="ru-RU"/>
        </w:rPr>
        <w:t>овим</w:t>
      </w:r>
      <w:r w:rsidRPr="00123545">
        <w:rPr>
          <w:lang/>
        </w:rPr>
        <w:t xml:space="preserve"> </w:t>
      </w:r>
      <w:r w:rsidRPr="00123545">
        <w:rPr>
          <w:spacing w:val="-9"/>
          <w:lang w:val="ru-RU"/>
        </w:rPr>
        <w:t>У</w:t>
      </w:r>
      <w:r w:rsidRPr="00123545">
        <w:rPr>
          <w:spacing w:val="-4"/>
          <w:lang w:val="ru-RU"/>
        </w:rPr>
        <w:t>г</w:t>
      </w:r>
      <w:r w:rsidRPr="00123545">
        <w:rPr>
          <w:lang w:val="ru-RU"/>
        </w:rPr>
        <w:t>о</w:t>
      </w:r>
      <w:r w:rsidRPr="00123545">
        <w:rPr>
          <w:spacing w:val="-2"/>
          <w:lang w:val="ru-RU"/>
        </w:rPr>
        <w:t>в</w:t>
      </w:r>
      <w:r w:rsidRPr="00123545">
        <w:rPr>
          <w:lang w:val="ru-RU"/>
        </w:rPr>
        <w:t>оро</w:t>
      </w:r>
      <w:r w:rsidRPr="00123545">
        <w:rPr>
          <w:spacing w:val="-1"/>
          <w:lang w:val="ru-RU"/>
        </w:rPr>
        <w:t>м</w:t>
      </w:r>
      <w:r w:rsidRPr="00123545">
        <w:rPr>
          <w:lang w:val="ru-RU"/>
        </w:rPr>
        <w:t xml:space="preserve">, </w:t>
      </w:r>
      <w:r w:rsidRPr="00123545">
        <w:rPr>
          <w:spacing w:val="32"/>
          <w:lang w:val="ru-RU"/>
        </w:rPr>
        <w:t xml:space="preserve"> </w:t>
      </w:r>
      <w:r w:rsidRPr="00123545">
        <w:rPr>
          <w:lang w:val="ru-RU"/>
        </w:rPr>
        <w:t>ре</w:t>
      </w:r>
      <w:r w:rsidRPr="00123545">
        <w:rPr>
          <w:spacing w:val="-1"/>
          <w:lang w:val="ru-RU"/>
        </w:rPr>
        <w:t>ш</w:t>
      </w:r>
      <w:r w:rsidRPr="00123545">
        <w:rPr>
          <w:lang w:val="ru-RU"/>
        </w:rPr>
        <w:t>а</w:t>
      </w:r>
      <w:r w:rsidRPr="00123545">
        <w:rPr>
          <w:spacing w:val="-2"/>
          <w:lang w:val="ru-RU"/>
        </w:rPr>
        <w:t>в</w:t>
      </w:r>
      <w:r w:rsidRPr="00123545">
        <w:rPr>
          <w:spacing w:val="-3"/>
          <w:lang w:val="ru-RU"/>
        </w:rPr>
        <w:t>а</w:t>
      </w:r>
      <w:r w:rsidRPr="00123545">
        <w:rPr>
          <w:lang w:val="ru-RU"/>
        </w:rPr>
        <w:t>ју</w:t>
      </w:r>
      <w:r w:rsidRPr="00123545">
        <w:rPr>
          <w:spacing w:val="26"/>
          <w:lang w:val="ru-RU"/>
        </w:rPr>
        <w:t xml:space="preserve"> </w:t>
      </w:r>
      <w:r w:rsidRPr="00123545">
        <w:rPr>
          <w:lang w:val="ru-RU"/>
        </w:rPr>
        <w:t>с</w:t>
      </w:r>
      <w:r w:rsidRPr="00123545">
        <w:rPr>
          <w:spacing w:val="1"/>
          <w:lang w:val="ru-RU"/>
        </w:rPr>
        <w:t>п</w:t>
      </w:r>
      <w:r w:rsidRPr="00123545">
        <w:rPr>
          <w:lang w:val="ru-RU"/>
        </w:rPr>
        <w:t>ор</w:t>
      </w:r>
      <w:r w:rsidRPr="00123545">
        <w:rPr>
          <w:spacing w:val="-3"/>
          <w:lang w:val="ru-RU"/>
        </w:rPr>
        <w:t>а</w:t>
      </w:r>
      <w:r w:rsidRPr="00123545">
        <w:rPr>
          <w:spacing w:val="-1"/>
          <w:lang w:val="ru-RU"/>
        </w:rPr>
        <w:t>з</w:t>
      </w:r>
      <w:r w:rsidRPr="00123545">
        <w:rPr>
          <w:spacing w:val="-5"/>
          <w:lang w:val="ru-RU"/>
        </w:rPr>
        <w:t>у</w:t>
      </w:r>
      <w:r w:rsidRPr="00123545">
        <w:rPr>
          <w:spacing w:val="-1"/>
          <w:lang w:val="ru-RU"/>
        </w:rPr>
        <w:t>м</w:t>
      </w:r>
      <w:r w:rsidRPr="00123545">
        <w:rPr>
          <w:spacing w:val="-2"/>
          <w:lang w:val="ru-RU"/>
        </w:rPr>
        <w:t>н</w:t>
      </w:r>
      <w:r w:rsidRPr="00123545">
        <w:rPr>
          <w:lang w:val="ru-RU"/>
        </w:rPr>
        <w:t>о,</w:t>
      </w:r>
      <w:r w:rsidRPr="00123545">
        <w:rPr>
          <w:spacing w:val="41"/>
          <w:lang w:val="ru-RU"/>
        </w:rPr>
        <w:t xml:space="preserve"> </w:t>
      </w:r>
      <w:r w:rsidRPr="00123545">
        <w:rPr>
          <w:lang w:val="ru-RU"/>
        </w:rPr>
        <w:t>у</w:t>
      </w:r>
      <w:r w:rsidRPr="00123545">
        <w:rPr>
          <w:spacing w:val="2"/>
          <w:lang w:val="ru-RU"/>
        </w:rPr>
        <w:t xml:space="preserve"> </w:t>
      </w:r>
      <w:r w:rsidRPr="00123545">
        <w:rPr>
          <w:spacing w:val="1"/>
          <w:lang w:val="ru-RU"/>
        </w:rPr>
        <w:t>д</w:t>
      </w:r>
      <w:r w:rsidRPr="00123545">
        <w:rPr>
          <w:spacing w:val="-3"/>
          <w:lang w:val="ru-RU"/>
        </w:rPr>
        <w:t>у</w:t>
      </w:r>
      <w:r w:rsidRPr="00123545">
        <w:rPr>
          <w:spacing w:val="2"/>
          <w:lang w:val="ru-RU"/>
        </w:rPr>
        <w:t>х</w:t>
      </w:r>
      <w:r w:rsidRPr="00123545">
        <w:rPr>
          <w:lang w:val="ru-RU"/>
        </w:rPr>
        <w:t>у</w:t>
      </w:r>
      <w:r w:rsidRPr="00123545">
        <w:rPr>
          <w:spacing w:val="14"/>
          <w:lang w:val="ru-RU"/>
        </w:rPr>
        <w:t xml:space="preserve"> </w:t>
      </w:r>
      <w:r w:rsidRPr="00123545">
        <w:rPr>
          <w:spacing w:val="-1"/>
          <w:lang w:val="ru-RU"/>
        </w:rPr>
        <w:t>д</w:t>
      </w:r>
      <w:r w:rsidRPr="00123545">
        <w:rPr>
          <w:lang w:val="ru-RU"/>
        </w:rPr>
        <w:t>о</w:t>
      </w:r>
      <w:r w:rsidRPr="00123545">
        <w:rPr>
          <w:spacing w:val="-1"/>
          <w:lang w:val="ru-RU"/>
        </w:rPr>
        <w:t>б</w:t>
      </w:r>
      <w:r w:rsidRPr="00123545">
        <w:rPr>
          <w:lang w:val="ru-RU"/>
        </w:rPr>
        <w:t>рих</w:t>
      </w:r>
      <w:r w:rsidRPr="00123545">
        <w:rPr>
          <w:spacing w:val="24"/>
          <w:lang w:val="ru-RU"/>
        </w:rPr>
        <w:t xml:space="preserve"> </w:t>
      </w:r>
      <w:r w:rsidRPr="00123545">
        <w:rPr>
          <w:spacing w:val="1"/>
          <w:lang w:val="ru-RU"/>
        </w:rPr>
        <w:t>п</w:t>
      </w:r>
      <w:r w:rsidRPr="00123545">
        <w:rPr>
          <w:lang w:val="ru-RU"/>
        </w:rPr>
        <w:t>ос</w:t>
      </w:r>
      <w:r w:rsidRPr="00123545">
        <w:rPr>
          <w:spacing w:val="1"/>
          <w:lang w:val="ru-RU"/>
        </w:rPr>
        <w:t>л</w:t>
      </w:r>
      <w:r w:rsidRPr="00123545">
        <w:rPr>
          <w:lang w:val="ru-RU"/>
        </w:rPr>
        <w:t>ов</w:t>
      </w:r>
      <w:r w:rsidRPr="00123545">
        <w:rPr>
          <w:spacing w:val="-2"/>
          <w:lang w:val="ru-RU"/>
        </w:rPr>
        <w:t>н</w:t>
      </w:r>
      <w:r w:rsidRPr="00123545">
        <w:rPr>
          <w:lang w:val="ru-RU"/>
        </w:rPr>
        <w:t>их</w:t>
      </w:r>
      <w:r w:rsidRPr="00123545">
        <w:rPr>
          <w:spacing w:val="33"/>
          <w:lang w:val="ru-RU"/>
        </w:rPr>
        <w:t xml:space="preserve"> </w:t>
      </w:r>
      <w:r w:rsidRPr="00123545">
        <w:rPr>
          <w:w w:val="103"/>
          <w:lang w:val="ru-RU"/>
        </w:rPr>
        <w:t>о</w:t>
      </w:r>
      <w:r w:rsidRPr="00123545">
        <w:rPr>
          <w:spacing w:val="-3"/>
          <w:w w:val="103"/>
          <w:lang w:val="ru-RU"/>
        </w:rPr>
        <w:t>б</w:t>
      </w:r>
      <w:r w:rsidRPr="00123545">
        <w:rPr>
          <w:w w:val="103"/>
          <w:lang w:val="ru-RU"/>
        </w:rPr>
        <w:t>и</w:t>
      </w:r>
      <w:r w:rsidRPr="00123545">
        <w:rPr>
          <w:spacing w:val="2"/>
          <w:w w:val="103"/>
          <w:lang w:val="ru-RU"/>
        </w:rPr>
        <w:t>ч</w:t>
      </w:r>
      <w:r w:rsidRPr="00123545">
        <w:rPr>
          <w:spacing w:val="-3"/>
          <w:w w:val="103"/>
          <w:lang w:val="ru-RU"/>
        </w:rPr>
        <w:t>а</w:t>
      </w:r>
      <w:r w:rsidRPr="00123545">
        <w:rPr>
          <w:spacing w:val="2"/>
          <w:w w:val="103"/>
          <w:lang w:val="ru-RU"/>
        </w:rPr>
        <w:t>ј</w:t>
      </w:r>
      <w:r w:rsidRPr="00123545">
        <w:rPr>
          <w:spacing w:val="-2"/>
          <w:w w:val="103"/>
          <w:lang w:val="ru-RU"/>
        </w:rPr>
        <w:t>а</w:t>
      </w:r>
      <w:r w:rsidRPr="00123545">
        <w:rPr>
          <w:w w:val="103"/>
          <w:lang w:val="ru-RU"/>
        </w:rPr>
        <w:t>.</w:t>
      </w:r>
    </w:p>
    <w:p w:rsidR="00F46FB3" w:rsidRPr="00123545" w:rsidRDefault="00F46FB3" w:rsidP="00F46FB3">
      <w:pPr>
        <w:tabs>
          <w:tab w:val="left" w:pos="1350"/>
        </w:tabs>
        <w:spacing w:before="10"/>
        <w:jc w:val="both"/>
        <w:rPr>
          <w:w w:val="103"/>
          <w:lang/>
        </w:rPr>
      </w:pPr>
      <w:r w:rsidRPr="00123545">
        <w:rPr>
          <w:spacing w:val="-5"/>
          <w:lang w:val="ru-RU"/>
        </w:rPr>
        <w:t>О</w:t>
      </w:r>
      <w:r w:rsidRPr="00123545">
        <w:rPr>
          <w:spacing w:val="-3"/>
          <w:lang w:val="ru-RU"/>
        </w:rPr>
        <w:t>д</w:t>
      </w:r>
      <w:r w:rsidRPr="00123545">
        <w:rPr>
          <w:lang w:val="ru-RU"/>
        </w:rPr>
        <w:t>р</w:t>
      </w:r>
      <w:r w:rsidRPr="00123545">
        <w:rPr>
          <w:spacing w:val="-5"/>
          <w:lang w:val="ru-RU"/>
        </w:rPr>
        <w:t>е</w:t>
      </w:r>
      <w:r w:rsidRPr="00123545">
        <w:rPr>
          <w:spacing w:val="1"/>
          <w:lang w:val="ru-RU"/>
        </w:rPr>
        <w:t>д</w:t>
      </w:r>
      <w:r w:rsidRPr="00123545">
        <w:rPr>
          <w:spacing w:val="-3"/>
          <w:lang w:val="ru-RU"/>
        </w:rPr>
        <w:t>б</w:t>
      </w:r>
      <w:r w:rsidRPr="00123545">
        <w:rPr>
          <w:lang w:val="ru-RU"/>
        </w:rPr>
        <w:t>е</w:t>
      </w:r>
      <w:r w:rsidRPr="00123545">
        <w:rPr>
          <w:spacing w:val="30"/>
          <w:lang w:val="ru-RU"/>
        </w:rPr>
        <w:t xml:space="preserve"> </w:t>
      </w:r>
      <w:r w:rsidRPr="00123545">
        <w:rPr>
          <w:lang w:val="ru-RU"/>
        </w:rPr>
        <w:t>За</w:t>
      </w:r>
      <w:r w:rsidRPr="00123545">
        <w:rPr>
          <w:spacing w:val="3"/>
          <w:lang w:val="ru-RU"/>
        </w:rPr>
        <w:t>к</w:t>
      </w:r>
      <w:r w:rsidRPr="00123545">
        <w:rPr>
          <w:lang w:val="ru-RU"/>
        </w:rPr>
        <w:t>о</w:t>
      </w:r>
      <w:r w:rsidRPr="00123545">
        <w:rPr>
          <w:spacing w:val="-2"/>
          <w:lang w:val="ru-RU"/>
        </w:rPr>
        <w:t>н</w:t>
      </w:r>
      <w:r w:rsidRPr="00123545">
        <w:rPr>
          <w:lang w:val="ru-RU"/>
        </w:rPr>
        <w:t>а</w:t>
      </w:r>
      <w:r w:rsidRPr="00123545">
        <w:rPr>
          <w:spacing w:val="25"/>
          <w:lang w:val="ru-RU"/>
        </w:rPr>
        <w:t xml:space="preserve"> </w:t>
      </w:r>
      <w:r w:rsidRPr="00123545">
        <w:rPr>
          <w:lang w:val="ru-RU"/>
        </w:rPr>
        <w:t>о</w:t>
      </w:r>
      <w:r w:rsidRPr="00123545">
        <w:rPr>
          <w:spacing w:val="8"/>
          <w:lang w:val="ru-RU"/>
        </w:rPr>
        <w:t xml:space="preserve"> </w:t>
      </w:r>
      <w:r w:rsidRPr="00123545">
        <w:rPr>
          <w:lang w:val="ru-RU"/>
        </w:rPr>
        <w:t>о</w:t>
      </w:r>
      <w:r w:rsidRPr="00123545">
        <w:rPr>
          <w:spacing w:val="-8"/>
          <w:lang w:val="ru-RU"/>
        </w:rPr>
        <w:t>б</w:t>
      </w:r>
      <w:r w:rsidRPr="00123545">
        <w:rPr>
          <w:spacing w:val="-1"/>
          <w:lang w:val="ru-RU"/>
        </w:rPr>
        <w:t>л</w:t>
      </w:r>
      <w:r w:rsidRPr="00123545">
        <w:rPr>
          <w:spacing w:val="2"/>
          <w:lang w:val="ru-RU"/>
        </w:rPr>
        <w:t>и</w:t>
      </w:r>
      <w:r w:rsidRPr="00123545">
        <w:rPr>
          <w:spacing w:val="-6"/>
          <w:lang w:val="ru-RU"/>
        </w:rPr>
        <w:t>г</w:t>
      </w:r>
      <w:r w:rsidRPr="00123545">
        <w:rPr>
          <w:lang w:val="ru-RU"/>
        </w:rPr>
        <w:t>а</w:t>
      </w:r>
      <w:r w:rsidRPr="00123545">
        <w:rPr>
          <w:spacing w:val="-1"/>
          <w:lang w:val="ru-RU"/>
        </w:rPr>
        <w:t>ц</w:t>
      </w:r>
      <w:r w:rsidRPr="00123545">
        <w:rPr>
          <w:lang w:val="ru-RU"/>
        </w:rPr>
        <w:t>и</w:t>
      </w:r>
      <w:r w:rsidRPr="00123545">
        <w:rPr>
          <w:spacing w:val="2"/>
          <w:lang w:val="ru-RU"/>
        </w:rPr>
        <w:t>о</w:t>
      </w:r>
      <w:r w:rsidRPr="00123545">
        <w:rPr>
          <w:spacing w:val="-2"/>
          <w:lang w:val="ru-RU"/>
        </w:rPr>
        <w:t>н</w:t>
      </w:r>
      <w:r w:rsidRPr="00123545">
        <w:rPr>
          <w:lang w:val="ru-RU"/>
        </w:rPr>
        <w:t>им</w:t>
      </w:r>
      <w:r w:rsidRPr="00123545">
        <w:rPr>
          <w:spacing w:val="44"/>
          <w:lang w:val="ru-RU"/>
        </w:rPr>
        <w:t xml:space="preserve"> </w:t>
      </w:r>
      <w:r w:rsidRPr="00123545">
        <w:rPr>
          <w:spacing w:val="-5"/>
          <w:lang w:val="ru-RU"/>
        </w:rPr>
        <w:t>о</w:t>
      </w:r>
      <w:r w:rsidRPr="00123545">
        <w:rPr>
          <w:spacing w:val="1"/>
          <w:lang w:val="ru-RU"/>
        </w:rPr>
        <w:t>д</w:t>
      </w:r>
      <w:r w:rsidRPr="00123545">
        <w:rPr>
          <w:spacing w:val="-2"/>
          <w:lang w:val="ru-RU"/>
        </w:rPr>
        <w:t>н</w:t>
      </w:r>
      <w:r w:rsidRPr="00123545">
        <w:rPr>
          <w:lang w:val="ru-RU"/>
        </w:rPr>
        <w:t>оси</w:t>
      </w:r>
      <w:r w:rsidRPr="00123545">
        <w:rPr>
          <w:spacing w:val="-1"/>
          <w:lang w:val="ru-RU"/>
        </w:rPr>
        <w:t>м</w:t>
      </w:r>
      <w:r w:rsidRPr="00123545">
        <w:rPr>
          <w:lang w:val="ru-RU"/>
        </w:rPr>
        <w:t>а</w:t>
      </w:r>
      <w:r w:rsidRPr="00123545">
        <w:t xml:space="preserve"> </w:t>
      </w:r>
      <w:r w:rsidRPr="00123545">
        <w:rPr>
          <w:lang w:val="ru-RU"/>
        </w:rPr>
        <w:t>и</w:t>
      </w:r>
      <w:r w:rsidRPr="00123545">
        <w:rPr>
          <w:spacing w:val="9"/>
          <w:lang w:val="ru-RU"/>
        </w:rPr>
        <w:t xml:space="preserve"> </w:t>
      </w:r>
      <w:r w:rsidRPr="00123545">
        <w:rPr>
          <w:spacing w:val="-3"/>
          <w:lang w:val="ru-RU"/>
        </w:rPr>
        <w:t>д</w:t>
      </w:r>
      <w:r w:rsidRPr="00123545">
        <w:rPr>
          <w:lang w:val="ru-RU"/>
        </w:rPr>
        <w:t>ру</w:t>
      </w:r>
      <w:r w:rsidRPr="00123545">
        <w:rPr>
          <w:spacing w:val="1"/>
          <w:lang w:val="ru-RU"/>
        </w:rPr>
        <w:t>г</w:t>
      </w:r>
      <w:r w:rsidRPr="00123545">
        <w:rPr>
          <w:lang w:val="ru-RU"/>
        </w:rPr>
        <w:t>их</w:t>
      </w:r>
      <w:r w:rsidRPr="00123545">
        <w:rPr>
          <w:spacing w:val="22"/>
          <w:lang w:val="ru-RU"/>
        </w:rPr>
        <w:t xml:space="preserve"> </w:t>
      </w:r>
      <w:r w:rsidRPr="00123545">
        <w:rPr>
          <w:spacing w:val="1"/>
          <w:w w:val="103"/>
          <w:lang w:val="ru-RU"/>
        </w:rPr>
        <w:t>п</w:t>
      </w:r>
      <w:r w:rsidRPr="00123545">
        <w:rPr>
          <w:spacing w:val="-2"/>
          <w:w w:val="103"/>
          <w:lang w:val="ru-RU"/>
        </w:rPr>
        <w:t>о</w:t>
      </w:r>
      <w:r w:rsidRPr="00123545">
        <w:rPr>
          <w:spacing w:val="-1"/>
          <w:w w:val="103"/>
          <w:lang w:val="ru-RU"/>
        </w:rPr>
        <w:t>з</w:t>
      </w:r>
      <w:r w:rsidRPr="00123545">
        <w:rPr>
          <w:spacing w:val="2"/>
          <w:w w:val="103"/>
          <w:lang w:val="ru-RU"/>
        </w:rPr>
        <w:t>и</w:t>
      </w:r>
      <w:r w:rsidRPr="00123545">
        <w:rPr>
          <w:spacing w:val="-4"/>
          <w:w w:val="103"/>
          <w:lang w:val="ru-RU"/>
        </w:rPr>
        <w:t>т</w:t>
      </w:r>
      <w:r w:rsidRPr="00123545">
        <w:rPr>
          <w:w w:val="103"/>
          <w:lang w:val="ru-RU"/>
        </w:rPr>
        <w:t>и</w:t>
      </w:r>
      <w:r w:rsidRPr="00123545">
        <w:rPr>
          <w:spacing w:val="3"/>
          <w:w w:val="103"/>
          <w:lang w:val="ru-RU"/>
        </w:rPr>
        <w:t>в</w:t>
      </w:r>
      <w:r w:rsidRPr="00123545">
        <w:rPr>
          <w:spacing w:val="-2"/>
          <w:w w:val="103"/>
          <w:lang w:val="ru-RU"/>
        </w:rPr>
        <w:t>н</w:t>
      </w:r>
      <w:r w:rsidRPr="00123545">
        <w:rPr>
          <w:w w:val="103"/>
          <w:lang w:val="ru-RU"/>
        </w:rPr>
        <w:t>о-</w:t>
      </w:r>
      <w:r w:rsidRPr="00123545">
        <w:rPr>
          <w:spacing w:val="1"/>
          <w:lang w:val="ru-RU"/>
        </w:rPr>
        <w:t>п</w:t>
      </w:r>
      <w:r w:rsidRPr="00123545">
        <w:rPr>
          <w:lang w:val="ru-RU"/>
        </w:rPr>
        <w:t>рав</w:t>
      </w:r>
      <w:r w:rsidRPr="00123545">
        <w:rPr>
          <w:spacing w:val="-2"/>
          <w:lang w:val="ru-RU"/>
        </w:rPr>
        <w:t>н</w:t>
      </w:r>
      <w:r w:rsidRPr="00123545">
        <w:rPr>
          <w:lang w:val="ru-RU"/>
        </w:rPr>
        <w:t>их</w:t>
      </w:r>
      <w:r w:rsidRPr="00123545">
        <w:rPr>
          <w:spacing w:val="25"/>
          <w:lang w:val="ru-RU"/>
        </w:rPr>
        <w:t xml:space="preserve"> </w:t>
      </w:r>
      <w:r w:rsidRPr="00123545">
        <w:rPr>
          <w:spacing w:val="1"/>
          <w:lang w:val="ru-RU"/>
        </w:rPr>
        <w:t>п</w:t>
      </w:r>
      <w:r w:rsidRPr="00123545">
        <w:rPr>
          <w:lang w:val="ru-RU"/>
        </w:rPr>
        <w:t>ро</w:t>
      </w:r>
      <w:r w:rsidRPr="00123545">
        <w:rPr>
          <w:spacing w:val="1"/>
          <w:lang w:val="ru-RU"/>
        </w:rPr>
        <w:t>п</w:t>
      </w:r>
      <w:r w:rsidRPr="00123545">
        <w:rPr>
          <w:lang w:val="ru-RU"/>
        </w:rPr>
        <w:t>ис</w:t>
      </w:r>
      <w:r w:rsidRPr="00123545">
        <w:rPr>
          <w:spacing w:val="-3"/>
          <w:lang w:val="ru-RU"/>
        </w:rPr>
        <w:t>а</w:t>
      </w:r>
      <w:r w:rsidRPr="00123545">
        <w:rPr>
          <w:lang w:val="ru-RU"/>
        </w:rPr>
        <w:t>,</w:t>
      </w:r>
      <w:r w:rsidRPr="00123545">
        <w:rPr>
          <w:spacing w:val="26"/>
        </w:rPr>
        <w:t xml:space="preserve"> </w:t>
      </w:r>
      <w:r w:rsidRPr="00123545">
        <w:rPr>
          <w:spacing w:val="1"/>
          <w:lang w:val="ru-RU"/>
        </w:rPr>
        <w:t>п</w:t>
      </w:r>
      <w:r w:rsidRPr="00123545">
        <w:rPr>
          <w:lang w:val="ru-RU"/>
        </w:rPr>
        <w:t>ри</w:t>
      </w:r>
      <w:r w:rsidRPr="00123545">
        <w:rPr>
          <w:spacing w:val="-1"/>
          <w:lang w:val="ru-RU"/>
        </w:rPr>
        <w:t>м</w:t>
      </w:r>
      <w:r w:rsidRPr="00123545">
        <w:rPr>
          <w:lang w:val="ru-RU"/>
        </w:rPr>
        <w:t>ењи</w:t>
      </w:r>
      <w:r w:rsidRPr="00123545">
        <w:rPr>
          <w:spacing w:val="-2"/>
          <w:lang w:val="ru-RU"/>
        </w:rPr>
        <w:t>в</w:t>
      </w:r>
      <w:r w:rsidRPr="00123545">
        <w:rPr>
          <w:lang w:val="ru-RU"/>
        </w:rPr>
        <w:t>аће</w:t>
      </w:r>
      <w:r w:rsidRPr="00123545">
        <w:rPr>
          <w:spacing w:val="41"/>
          <w:lang w:val="ru-RU"/>
        </w:rPr>
        <w:t xml:space="preserve"> </w:t>
      </w:r>
      <w:r w:rsidRPr="00123545">
        <w:rPr>
          <w:spacing w:val="2"/>
          <w:lang w:val="ru-RU"/>
        </w:rPr>
        <w:t>с</w:t>
      </w:r>
      <w:r w:rsidRPr="00123545">
        <w:rPr>
          <w:lang w:val="ru-RU"/>
        </w:rPr>
        <w:t>е</w:t>
      </w:r>
      <w:r w:rsidRPr="00123545">
        <w:rPr>
          <w:spacing w:val="8"/>
          <w:lang w:val="ru-RU"/>
        </w:rPr>
        <w:t xml:space="preserve"> </w:t>
      </w:r>
      <w:r w:rsidRPr="00123545">
        <w:rPr>
          <w:spacing w:val="-2"/>
          <w:lang w:val="ru-RU"/>
        </w:rPr>
        <w:t>н</w:t>
      </w:r>
      <w:r w:rsidRPr="00123545">
        <w:rPr>
          <w:lang w:val="ru-RU"/>
        </w:rPr>
        <w:t>а</w:t>
      </w:r>
      <w:r w:rsidRPr="00123545">
        <w:rPr>
          <w:spacing w:val="9"/>
          <w:lang w:val="ru-RU"/>
        </w:rPr>
        <w:t xml:space="preserve"> </w:t>
      </w:r>
      <w:r w:rsidRPr="00123545">
        <w:rPr>
          <w:spacing w:val="2"/>
          <w:lang w:val="ru-RU"/>
        </w:rPr>
        <w:t>с</w:t>
      </w:r>
      <w:r w:rsidRPr="00123545">
        <w:rPr>
          <w:spacing w:val="-2"/>
          <w:lang w:val="ru-RU"/>
        </w:rPr>
        <w:t>в</w:t>
      </w:r>
      <w:r w:rsidRPr="00123545">
        <w:rPr>
          <w:lang w:val="ru-RU"/>
        </w:rPr>
        <w:t>е</w:t>
      </w:r>
      <w:r w:rsidRPr="00123545">
        <w:rPr>
          <w:spacing w:val="10"/>
          <w:lang w:val="ru-RU"/>
        </w:rPr>
        <w:t xml:space="preserve"> </w:t>
      </w:r>
      <w:r w:rsidRPr="00123545">
        <w:rPr>
          <w:spacing w:val="-1"/>
          <w:lang w:val="ru-RU"/>
        </w:rPr>
        <w:t>ш</w:t>
      </w:r>
      <w:r w:rsidRPr="00123545">
        <w:rPr>
          <w:spacing w:val="-6"/>
          <w:lang w:val="ru-RU"/>
        </w:rPr>
        <w:t>т</w:t>
      </w:r>
      <w:r w:rsidRPr="00123545">
        <w:rPr>
          <w:lang w:val="ru-RU"/>
        </w:rPr>
        <w:t>о</w:t>
      </w:r>
      <w:r w:rsidRPr="00123545">
        <w:rPr>
          <w:spacing w:val="16"/>
          <w:lang w:val="ru-RU"/>
        </w:rPr>
        <w:t xml:space="preserve"> </w:t>
      </w:r>
      <w:r w:rsidRPr="00123545">
        <w:rPr>
          <w:spacing w:val="-2"/>
          <w:lang w:val="ru-RU"/>
        </w:rPr>
        <w:t>н</w:t>
      </w:r>
      <w:r w:rsidRPr="00123545">
        <w:rPr>
          <w:spacing w:val="-1"/>
          <w:lang w:val="ru-RU"/>
        </w:rPr>
        <w:t>и</w:t>
      </w:r>
      <w:r w:rsidRPr="00123545">
        <w:rPr>
          <w:lang w:val="ru-RU"/>
        </w:rPr>
        <w:t>је</w:t>
      </w:r>
      <w:r w:rsidRPr="00123545">
        <w:rPr>
          <w:spacing w:val="16"/>
          <w:lang w:val="ru-RU"/>
        </w:rPr>
        <w:t xml:space="preserve"> </w:t>
      </w:r>
      <w:r w:rsidRPr="00123545">
        <w:rPr>
          <w:lang w:val="ru-RU"/>
        </w:rPr>
        <w:t>ре</w:t>
      </w:r>
      <w:r w:rsidRPr="00123545">
        <w:rPr>
          <w:spacing w:val="1"/>
          <w:lang w:val="ru-RU"/>
        </w:rPr>
        <w:t>г</w:t>
      </w:r>
      <w:r w:rsidRPr="00123545">
        <w:rPr>
          <w:spacing w:val="-10"/>
          <w:lang w:val="ru-RU"/>
        </w:rPr>
        <w:t>у</w:t>
      </w:r>
      <w:r w:rsidRPr="00123545">
        <w:rPr>
          <w:spacing w:val="1"/>
          <w:lang w:val="ru-RU"/>
        </w:rPr>
        <w:t>л</w:t>
      </w:r>
      <w:r w:rsidRPr="00123545">
        <w:rPr>
          <w:lang w:val="ru-RU"/>
        </w:rPr>
        <w:t>иса</w:t>
      </w:r>
      <w:r w:rsidRPr="00123545">
        <w:rPr>
          <w:spacing w:val="-2"/>
          <w:lang w:val="ru-RU"/>
        </w:rPr>
        <w:t>н</w:t>
      </w:r>
      <w:r w:rsidRPr="00123545">
        <w:rPr>
          <w:lang w:val="ru-RU"/>
        </w:rPr>
        <w:t>о</w:t>
      </w:r>
      <w:r w:rsidRPr="00123545">
        <w:rPr>
          <w:spacing w:val="34"/>
          <w:lang w:val="ru-RU"/>
        </w:rPr>
        <w:t xml:space="preserve"> </w:t>
      </w:r>
      <w:r w:rsidRPr="00123545">
        <w:rPr>
          <w:lang w:val="ru-RU"/>
        </w:rPr>
        <w:t>овим</w:t>
      </w:r>
      <w:r w:rsidRPr="00123545">
        <w:rPr>
          <w:spacing w:val="18"/>
          <w:lang w:val="ru-RU"/>
        </w:rPr>
        <w:t xml:space="preserve"> </w:t>
      </w:r>
      <w:r w:rsidRPr="00123545">
        <w:rPr>
          <w:spacing w:val="-9"/>
          <w:w w:val="103"/>
          <w:lang w:val="ru-RU"/>
        </w:rPr>
        <w:t>У</w:t>
      </w:r>
      <w:r w:rsidRPr="00123545">
        <w:rPr>
          <w:spacing w:val="-6"/>
          <w:w w:val="103"/>
          <w:lang w:val="ru-RU"/>
        </w:rPr>
        <w:t>г</w:t>
      </w:r>
      <w:r w:rsidRPr="00123545">
        <w:rPr>
          <w:w w:val="103"/>
          <w:lang w:val="ru-RU"/>
        </w:rPr>
        <w:t>о</w:t>
      </w:r>
      <w:r w:rsidRPr="00123545">
        <w:rPr>
          <w:spacing w:val="-2"/>
          <w:w w:val="103"/>
          <w:lang w:val="ru-RU"/>
        </w:rPr>
        <w:t>в</w:t>
      </w:r>
      <w:r w:rsidRPr="00123545">
        <w:rPr>
          <w:w w:val="103"/>
          <w:lang w:val="ru-RU"/>
        </w:rPr>
        <w:t>оро</w:t>
      </w:r>
      <w:r w:rsidRPr="00123545">
        <w:rPr>
          <w:spacing w:val="-1"/>
          <w:w w:val="103"/>
          <w:lang w:val="ru-RU"/>
        </w:rPr>
        <w:t>м</w:t>
      </w:r>
      <w:r w:rsidRPr="00123545">
        <w:rPr>
          <w:w w:val="103"/>
          <w:lang w:val="ru-RU"/>
        </w:rPr>
        <w:t>.</w:t>
      </w:r>
    </w:p>
    <w:p w:rsidR="00F46FB3" w:rsidRPr="00123545" w:rsidRDefault="00F46FB3" w:rsidP="00F46FB3">
      <w:pPr>
        <w:tabs>
          <w:tab w:val="left" w:pos="1350"/>
        </w:tabs>
        <w:spacing w:before="10"/>
        <w:rPr>
          <w:lang/>
        </w:rPr>
      </w:pPr>
    </w:p>
    <w:p w:rsidR="00F46FB3" w:rsidRPr="00123545" w:rsidRDefault="00F46FB3" w:rsidP="00F46FB3">
      <w:pPr>
        <w:tabs>
          <w:tab w:val="left" w:pos="1350"/>
        </w:tabs>
        <w:spacing w:before="5" w:line="240" w:lineRule="exact"/>
        <w:jc w:val="center"/>
        <w:rPr>
          <w:b/>
        </w:rPr>
      </w:pPr>
      <w:r w:rsidRPr="00123545">
        <w:rPr>
          <w:b/>
          <w:lang/>
        </w:rPr>
        <w:t>Члан 2</w:t>
      </w:r>
      <w:r w:rsidRPr="00123545">
        <w:rPr>
          <w:b/>
        </w:rPr>
        <w:t>5.</w:t>
      </w:r>
    </w:p>
    <w:p w:rsidR="00F46FB3" w:rsidRPr="00123545" w:rsidRDefault="00F46FB3" w:rsidP="00F46FB3">
      <w:pPr>
        <w:tabs>
          <w:tab w:val="left" w:pos="1350"/>
        </w:tabs>
        <w:spacing w:before="5" w:line="240" w:lineRule="exact"/>
        <w:rPr>
          <w:lang/>
        </w:rPr>
      </w:pPr>
    </w:p>
    <w:p w:rsidR="00F46FB3" w:rsidRPr="00123545" w:rsidRDefault="00F46FB3" w:rsidP="00F46FB3">
      <w:pPr>
        <w:shd w:val="clear" w:color="auto" w:fill="FFFFFF"/>
        <w:tabs>
          <w:tab w:val="left" w:pos="1350"/>
        </w:tabs>
        <w:jc w:val="both"/>
        <w:rPr>
          <w:spacing w:val="-2"/>
          <w:w w:val="103"/>
          <w:lang/>
        </w:rPr>
      </w:pPr>
      <w:r w:rsidRPr="00123545">
        <w:rPr>
          <w:lang w:val="ru-RU"/>
        </w:rPr>
        <w:t>У</w:t>
      </w:r>
      <w:r w:rsidRPr="00123545">
        <w:rPr>
          <w:spacing w:val="19"/>
          <w:lang w:val="ru-RU"/>
        </w:rPr>
        <w:t xml:space="preserve"> </w:t>
      </w:r>
      <w:r w:rsidRPr="00123545">
        <w:rPr>
          <w:lang w:val="ru-RU"/>
        </w:rPr>
        <w:t>с</w:t>
      </w:r>
      <w:r w:rsidRPr="00123545">
        <w:rPr>
          <w:spacing w:val="1"/>
          <w:lang w:val="ru-RU"/>
        </w:rPr>
        <w:t>л</w:t>
      </w:r>
      <w:r w:rsidRPr="00123545">
        <w:rPr>
          <w:spacing w:val="-5"/>
          <w:lang w:val="ru-RU"/>
        </w:rPr>
        <w:t>у</w:t>
      </w:r>
      <w:r w:rsidRPr="00123545">
        <w:rPr>
          <w:lang w:val="ru-RU"/>
        </w:rPr>
        <w:t>ча</w:t>
      </w:r>
      <w:r w:rsidRPr="00123545">
        <w:rPr>
          <w:spacing w:val="4"/>
          <w:lang w:val="ru-RU"/>
        </w:rPr>
        <w:t>ј</w:t>
      </w:r>
      <w:r w:rsidRPr="00123545">
        <w:rPr>
          <w:lang w:val="ru-RU"/>
        </w:rPr>
        <w:t>у</w:t>
      </w:r>
      <w:r w:rsidRPr="00123545">
        <w:rPr>
          <w:spacing w:val="29"/>
          <w:lang w:val="ru-RU"/>
        </w:rPr>
        <w:t xml:space="preserve"> </w:t>
      </w:r>
      <w:r w:rsidRPr="00123545">
        <w:rPr>
          <w:spacing w:val="-1"/>
          <w:lang w:val="ru-RU"/>
        </w:rPr>
        <w:t>д</w:t>
      </w:r>
      <w:r w:rsidRPr="00123545">
        <w:rPr>
          <w:lang w:val="ru-RU"/>
        </w:rPr>
        <w:t>а</w:t>
      </w:r>
      <w:r w:rsidRPr="00123545">
        <w:rPr>
          <w:spacing w:val="21"/>
          <w:lang w:val="ru-RU"/>
        </w:rPr>
        <w:t xml:space="preserve"> </w:t>
      </w:r>
      <w:r w:rsidRPr="00123545">
        <w:rPr>
          <w:spacing w:val="-2"/>
          <w:lang w:val="ru-RU"/>
        </w:rPr>
        <w:t>н</w:t>
      </w:r>
      <w:r w:rsidRPr="00123545">
        <w:rPr>
          <w:lang w:val="ru-RU"/>
        </w:rPr>
        <w:t>ас</w:t>
      </w:r>
      <w:r w:rsidRPr="00123545">
        <w:rPr>
          <w:spacing w:val="-4"/>
          <w:lang w:val="ru-RU"/>
        </w:rPr>
        <w:t>т</w:t>
      </w:r>
      <w:r w:rsidRPr="00123545">
        <w:rPr>
          <w:spacing w:val="2"/>
          <w:lang w:val="ru-RU"/>
        </w:rPr>
        <w:t>а</w:t>
      </w:r>
      <w:r w:rsidRPr="00123545">
        <w:rPr>
          <w:spacing w:val="-1"/>
          <w:lang w:val="ru-RU"/>
        </w:rPr>
        <w:t>л</w:t>
      </w:r>
      <w:r w:rsidRPr="00123545">
        <w:rPr>
          <w:lang w:val="ru-RU"/>
        </w:rPr>
        <w:t>и</w:t>
      </w:r>
      <w:r w:rsidRPr="00123545">
        <w:rPr>
          <w:spacing w:val="34"/>
          <w:lang w:val="ru-RU"/>
        </w:rPr>
        <w:t xml:space="preserve"> </w:t>
      </w:r>
      <w:r w:rsidRPr="00123545">
        <w:rPr>
          <w:spacing w:val="2"/>
          <w:lang w:val="ru-RU"/>
        </w:rPr>
        <w:t>с</w:t>
      </w:r>
      <w:r w:rsidRPr="00123545">
        <w:rPr>
          <w:spacing w:val="1"/>
          <w:lang w:val="ru-RU"/>
        </w:rPr>
        <w:t>п</w:t>
      </w:r>
      <w:r w:rsidRPr="00123545">
        <w:rPr>
          <w:lang w:val="ru-RU"/>
        </w:rPr>
        <w:t>ор</w:t>
      </w:r>
      <w:r w:rsidRPr="00123545">
        <w:rPr>
          <w:spacing w:val="25"/>
          <w:lang w:val="ru-RU"/>
        </w:rPr>
        <w:t xml:space="preserve"> </w:t>
      </w:r>
      <w:r w:rsidRPr="00123545">
        <w:rPr>
          <w:spacing w:val="-2"/>
          <w:lang w:val="ru-RU"/>
        </w:rPr>
        <w:t>н</w:t>
      </w:r>
      <w:r w:rsidRPr="00123545">
        <w:rPr>
          <w:spacing w:val="-1"/>
          <w:lang w:val="ru-RU"/>
        </w:rPr>
        <w:t>и</w:t>
      </w:r>
      <w:r w:rsidRPr="00123545">
        <w:rPr>
          <w:spacing w:val="2"/>
          <w:lang w:val="ru-RU"/>
        </w:rPr>
        <w:t>ј</w:t>
      </w:r>
      <w:r w:rsidRPr="00123545">
        <w:rPr>
          <w:lang w:val="ru-RU"/>
        </w:rPr>
        <w:t>е</w:t>
      </w:r>
      <w:r w:rsidRPr="00123545">
        <w:rPr>
          <w:spacing w:val="23"/>
          <w:lang w:val="ru-RU"/>
        </w:rPr>
        <w:t xml:space="preserve"> </w:t>
      </w:r>
      <w:r w:rsidRPr="00123545">
        <w:rPr>
          <w:spacing w:val="-1"/>
          <w:lang w:val="ru-RU"/>
        </w:rPr>
        <w:t>м</w:t>
      </w:r>
      <w:r w:rsidRPr="00123545">
        <w:rPr>
          <w:lang w:val="ru-RU"/>
        </w:rPr>
        <w:t>о</w:t>
      </w:r>
      <w:r w:rsidRPr="00123545">
        <w:rPr>
          <w:spacing w:val="1"/>
          <w:lang w:val="ru-RU"/>
        </w:rPr>
        <w:t>г</w:t>
      </w:r>
      <w:r w:rsidRPr="00123545">
        <w:rPr>
          <w:spacing w:val="-3"/>
          <w:lang w:val="ru-RU"/>
        </w:rPr>
        <w:t>у</w:t>
      </w:r>
      <w:r w:rsidRPr="00123545">
        <w:rPr>
          <w:lang w:val="ru-RU"/>
        </w:rPr>
        <w:t>ће</w:t>
      </w:r>
      <w:r w:rsidRPr="00123545">
        <w:rPr>
          <w:spacing w:val="31"/>
          <w:lang w:val="ru-RU"/>
        </w:rPr>
        <w:t xml:space="preserve"> </w:t>
      </w:r>
      <w:r w:rsidRPr="00123545">
        <w:rPr>
          <w:lang w:val="ru-RU"/>
        </w:rPr>
        <w:t>р</w:t>
      </w:r>
      <w:r w:rsidRPr="00123545">
        <w:rPr>
          <w:spacing w:val="2"/>
          <w:lang w:val="ru-RU"/>
        </w:rPr>
        <w:t>е</w:t>
      </w:r>
      <w:r w:rsidRPr="00123545">
        <w:rPr>
          <w:spacing w:val="-1"/>
          <w:lang w:val="ru-RU"/>
        </w:rPr>
        <w:t>ш</w:t>
      </w:r>
      <w:r w:rsidRPr="00123545">
        <w:rPr>
          <w:spacing w:val="2"/>
          <w:lang w:val="ru-RU"/>
        </w:rPr>
        <w:t>и</w:t>
      </w:r>
      <w:r w:rsidRPr="00123545">
        <w:rPr>
          <w:spacing w:val="-1"/>
          <w:lang w:val="ru-RU"/>
        </w:rPr>
        <w:t>т</w:t>
      </w:r>
      <w:r w:rsidRPr="00123545">
        <w:rPr>
          <w:lang w:val="ru-RU"/>
        </w:rPr>
        <w:t>и</w:t>
      </w:r>
      <w:r w:rsidRPr="00123545">
        <w:rPr>
          <w:spacing w:val="32"/>
          <w:lang w:val="ru-RU"/>
        </w:rPr>
        <w:t xml:space="preserve"> </w:t>
      </w:r>
      <w:r w:rsidRPr="00123545">
        <w:rPr>
          <w:spacing w:val="2"/>
          <w:lang w:val="ru-RU"/>
        </w:rPr>
        <w:t>с</w:t>
      </w:r>
      <w:r w:rsidRPr="00123545">
        <w:rPr>
          <w:spacing w:val="1"/>
          <w:lang w:val="ru-RU"/>
        </w:rPr>
        <w:t>п</w:t>
      </w:r>
      <w:r w:rsidRPr="00123545">
        <w:rPr>
          <w:lang w:val="ru-RU"/>
        </w:rPr>
        <w:t>о</w:t>
      </w:r>
      <w:r w:rsidRPr="00123545">
        <w:rPr>
          <w:spacing w:val="-2"/>
          <w:lang w:val="ru-RU"/>
        </w:rPr>
        <w:t>ра</w:t>
      </w:r>
      <w:r w:rsidRPr="00123545">
        <w:rPr>
          <w:spacing w:val="-1"/>
          <w:lang w:val="ru-RU"/>
        </w:rPr>
        <w:t>з</w:t>
      </w:r>
      <w:r w:rsidRPr="00123545">
        <w:rPr>
          <w:spacing w:val="-5"/>
          <w:lang w:val="ru-RU"/>
        </w:rPr>
        <w:t>у</w:t>
      </w:r>
      <w:r w:rsidRPr="00123545">
        <w:rPr>
          <w:spacing w:val="2"/>
          <w:lang w:val="ru-RU"/>
        </w:rPr>
        <w:t>м</w:t>
      </w:r>
      <w:r w:rsidRPr="00123545">
        <w:rPr>
          <w:lang w:val="ru-RU"/>
        </w:rPr>
        <w:t>о</w:t>
      </w:r>
      <w:r w:rsidRPr="00123545">
        <w:rPr>
          <w:spacing w:val="-1"/>
          <w:lang w:val="ru-RU"/>
        </w:rPr>
        <w:t>м</w:t>
      </w:r>
      <w:r w:rsidRPr="00123545">
        <w:rPr>
          <w:lang w:val="ru-RU"/>
        </w:rPr>
        <w:t>,</w:t>
      </w:r>
      <w:r w:rsidRPr="00123545">
        <w:rPr>
          <w:spacing w:val="49"/>
          <w:lang w:val="ru-RU"/>
        </w:rPr>
        <w:t xml:space="preserve"> </w:t>
      </w:r>
      <w:r w:rsidRPr="00123545">
        <w:rPr>
          <w:lang w:val="ru-RU"/>
        </w:rPr>
        <w:t>у</w:t>
      </w:r>
      <w:r w:rsidRPr="00123545">
        <w:rPr>
          <w:spacing w:val="-6"/>
          <w:lang w:val="ru-RU"/>
        </w:rPr>
        <w:t>г</w:t>
      </w:r>
      <w:r w:rsidRPr="00123545">
        <w:rPr>
          <w:lang w:val="ru-RU"/>
        </w:rPr>
        <w:t>о</w:t>
      </w:r>
      <w:r w:rsidRPr="00123545">
        <w:rPr>
          <w:spacing w:val="-2"/>
          <w:lang w:val="ru-RU"/>
        </w:rPr>
        <w:t>в</w:t>
      </w:r>
      <w:r w:rsidRPr="00123545">
        <w:rPr>
          <w:lang w:val="ru-RU"/>
        </w:rPr>
        <w:t>ор</w:t>
      </w:r>
      <w:r w:rsidRPr="00123545">
        <w:rPr>
          <w:spacing w:val="1"/>
          <w:lang w:val="ru-RU"/>
        </w:rPr>
        <w:t>н</w:t>
      </w:r>
      <w:r w:rsidRPr="00123545">
        <w:rPr>
          <w:lang w:val="ru-RU"/>
        </w:rPr>
        <w:t>е</w:t>
      </w:r>
      <w:r w:rsidRPr="00123545">
        <w:rPr>
          <w:spacing w:val="37"/>
          <w:lang w:val="ru-RU"/>
        </w:rPr>
        <w:t xml:space="preserve"> </w:t>
      </w:r>
      <w:r w:rsidRPr="00123545">
        <w:rPr>
          <w:lang w:val="ru-RU"/>
        </w:rPr>
        <w:t>с</w:t>
      </w:r>
      <w:r w:rsidRPr="00123545">
        <w:rPr>
          <w:spacing w:val="-1"/>
          <w:lang w:val="ru-RU"/>
        </w:rPr>
        <w:t>т</w:t>
      </w:r>
      <w:r w:rsidRPr="00123545">
        <w:rPr>
          <w:spacing w:val="-2"/>
          <w:lang w:val="ru-RU"/>
        </w:rPr>
        <w:t>р</w:t>
      </w:r>
      <w:r w:rsidRPr="00123545">
        <w:rPr>
          <w:spacing w:val="2"/>
          <w:lang w:val="ru-RU"/>
        </w:rPr>
        <w:t>а</w:t>
      </w:r>
      <w:r w:rsidRPr="00123545">
        <w:rPr>
          <w:spacing w:val="-2"/>
          <w:lang w:val="ru-RU"/>
        </w:rPr>
        <w:t>н</w:t>
      </w:r>
      <w:r w:rsidRPr="00123545">
        <w:rPr>
          <w:lang w:val="ru-RU"/>
        </w:rPr>
        <w:t>е</w:t>
      </w:r>
      <w:r w:rsidRPr="00123545">
        <w:rPr>
          <w:spacing w:val="33"/>
          <w:lang w:val="ru-RU"/>
        </w:rPr>
        <w:t xml:space="preserve"> </w:t>
      </w:r>
      <w:r w:rsidRPr="00123545">
        <w:rPr>
          <w:spacing w:val="2"/>
          <w:lang w:val="ru-RU"/>
        </w:rPr>
        <w:t>с</w:t>
      </w:r>
      <w:r w:rsidRPr="00123545">
        <w:rPr>
          <w:lang w:val="ru-RU"/>
        </w:rPr>
        <w:t>у</w:t>
      </w:r>
      <w:r w:rsidRPr="00123545">
        <w:rPr>
          <w:spacing w:val="15"/>
          <w:lang w:val="ru-RU"/>
        </w:rPr>
        <w:t xml:space="preserve"> </w:t>
      </w:r>
      <w:r w:rsidRPr="00123545">
        <w:rPr>
          <w:lang w:val="ru-RU"/>
        </w:rPr>
        <w:t>са</w:t>
      </w:r>
      <w:r w:rsidRPr="00123545">
        <w:rPr>
          <w:spacing w:val="-4"/>
          <w:lang w:val="ru-RU"/>
        </w:rPr>
        <w:t>г</w:t>
      </w:r>
      <w:r w:rsidRPr="00123545">
        <w:rPr>
          <w:spacing w:val="-1"/>
          <w:lang w:val="ru-RU"/>
        </w:rPr>
        <w:t>л</w:t>
      </w:r>
      <w:r w:rsidRPr="00123545">
        <w:rPr>
          <w:lang w:val="ru-RU"/>
        </w:rPr>
        <w:t>ас</w:t>
      </w:r>
      <w:r w:rsidRPr="00123545">
        <w:rPr>
          <w:spacing w:val="-2"/>
          <w:lang w:val="ru-RU"/>
        </w:rPr>
        <w:t>н</w:t>
      </w:r>
      <w:r w:rsidRPr="00123545">
        <w:rPr>
          <w:lang w:val="ru-RU"/>
        </w:rPr>
        <w:t>е</w:t>
      </w:r>
      <w:r w:rsidRPr="00123545">
        <w:rPr>
          <w:spacing w:val="42"/>
          <w:lang w:val="ru-RU"/>
        </w:rPr>
        <w:t xml:space="preserve"> </w:t>
      </w:r>
      <w:r w:rsidRPr="00123545">
        <w:rPr>
          <w:spacing w:val="-1"/>
          <w:w w:val="103"/>
          <w:lang w:val="ru-RU"/>
        </w:rPr>
        <w:t>д</w:t>
      </w:r>
      <w:r w:rsidRPr="00123545">
        <w:rPr>
          <w:w w:val="103"/>
          <w:lang w:val="ru-RU"/>
        </w:rPr>
        <w:t xml:space="preserve">а </w:t>
      </w:r>
      <w:r w:rsidRPr="00123545">
        <w:rPr>
          <w:lang w:val="ru-RU"/>
        </w:rPr>
        <w:t>ће</w:t>
      </w:r>
      <w:r w:rsidRPr="00123545">
        <w:rPr>
          <w:spacing w:val="9"/>
          <w:lang w:val="ru-RU"/>
        </w:rPr>
        <w:t xml:space="preserve"> </w:t>
      </w:r>
      <w:r w:rsidRPr="00123545">
        <w:rPr>
          <w:spacing w:val="-1"/>
          <w:lang w:val="ru-RU"/>
        </w:rPr>
        <w:t>спор решити пред надлежним судом</w:t>
      </w:r>
      <w:r w:rsidRPr="00123545">
        <w:rPr>
          <w:spacing w:val="-2"/>
          <w:w w:val="103"/>
          <w:lang/>
        </w:rPr>
        <w:t>.</w:t>
      </w:r>
    </w:p>
    <w:p w:rsidR="00F46FB3" w:rsidRPr="00123545" w:rsidRDefault="00F46FB3" w:rsidP="00F46FB3">
      <w:pPr>
        <w:shd w:val="clear" w:color="auto" w:fill="FFFFFF"/>
        <w:tabs>
          <w:tab w:val="left" w:pos="1350"/>
        </w:tabs>
        <w:rPr>
          <w:spacing w:val="-2"/>
          <w:w w:val="103"/>
          <w:lang/>
        </w:rPr>
      </w:pPr>
    </w:p>
    <w:p w:rsidR="00F46FB3" w:rsidRPr="00123545" w:rsidRDefault="00F46FB3" w:rsidP="00F46FB3">
      <w:pPr>
        <w:shd w:val="clear" w:color="auto" w:fill="FFFFFF"/>
        <w:tabs>
          <w:tab w:val="left" w:pos="1350"/>
        </w:tabs>
        <w:jc w:val="center"/>
        <w:rPr>
          <w:b/>
          <w:spacing w:val="-2"/>
          <w:w w:val="103"/>
          <w:lang/>
        </w:rPr>
      </w:pPr>
      <w:r w:rsidRPr="00123545">
        <w:rPr>
          <w:b/>
          <w:spacing w:val="-2"/>
          <w:w w:val="103"/>
          <w:lang/>
        </w:rPr>
        <w:t>Члан 2</w:t>
      </w:r>
      <w:r w:rsidRPr="00123545">
        <w:rPr>
          <w:b/>
          <w:spacing w:val="-2"/>
          <w:w w:val="103"/>
        </w:rPr>
        <w:t>6</w:t>
      </w:r>
      <w:r w:rsidRPr="00123545">
        <w:rPr>
          <w:b/>
          <w:spacing w:val="-2"/>
          <w:w w:val="103"/>
          <w:lang/>
        </w:rPr>
        <w:t>.</w:t>
      </w:r>
    </w:p>
    <w:p w:rsidR="00F46FB3" w:rsidRPr="00123545" w:rsidRDefault="00F46FB3" w:rsidP="00F46FB3">
      <w:pPr>
        <w:shd w:val="clear" w:color="auto" w:fill="FFFFFF"/>
        <w:tabs>
          <w:tab w:val="left" w:pos="1350"/>
        </w:tabs>
        <w:rPr>
          <w:lang w:val="ru-RU"/>
        </w:rPr>
      </w:pPr>
    </w:p>
    <w:p w:rsidR="00F46FB3" w:rsidRPr="00123545" w:rsidRDefault="00F46FB3" w:rsidP="00F46FB3">
      <w:pPr>
        <w:shd w:val="clear" w:color="auto" w:fill="FFFFFF"/>
        <w:tabs>
          <w:tab w:val="left" w:pos="1350"/>
        </w:tabs>
        <w:jc w:val="both"/>
        <w:rPr>
          <w:lang/>
        </w:rPr>
      </w:pPr>
      <w:r w:rsidRPr="00123545">
        <w:rPr>
          <w:lang w:val="ru-RU"/>
        </w:rPr>
        <w:t>Овај Уговор је правно ваљано закључен и потписан од стране означених овлашћених представника уговорних страна у 6 (</w:t>
      </w:r>
      <w:r w:rsidRPr="00123545">
        <w:rPr>
          <w:lang w:val="sr-Cyrl-CS"/>
        </w:rPr>
        <w:t>шест</w:t>
      </w:r>
      <w:r w:rsidRPr="00123545">
        <w:rPr>
          <w:lang w:val="ru-RU"/>
        </w:rPr>
        <w:t xml:space="preserve">) истоветних примерака од којих је </w:t>
      </w:r>
      <w:r w:rsidRPr="00123545">
        <w:rPr>
          <w:lang w:val="sr-Cyrl-CS"/>
        </w:rPr>
        <w:t>3</w:t>
      </w:r>
      <w:r w:rsidRPr="00123545">
        <w:rPr>
          <w:lang w:val="ru-RU"/>
        </w:rPr>
        <w:t xml:space="preserve"> (</w:t>
      </w:r>
      <w:r w:rsidRPr="00123545">
        <w:rPr>
          <w:lang w:val="sr-Cyrl-CS"/>
        </w:rPr>
        <w:t>три</w:t>
      </w:r>
      <w:r w:rsidRPr="00123545">
        <w:rPr>
          <w:lang w:val="ru-RU"/>
        </w:rPr>
        <w:t xml:space="preserve">) за </w:t>
      </w:r>
      <w:r w:rsidRPr="00123545">
        <w:rPr>
          <w:lang/>
        </w:rPr>
        <w:t>Наручиоца</w:t>
      </w:r>
      <w:r w:rsidRPr="00123545">
        <w:rPr>
          <w:lang w:val="sr-Cyrl-CS"/>
        </w:rPr>
        <w:t xml:space="preserve"> </w:t>
      </w:r>
      <w:r w:rsidRPr="00123545">
        <w:rPr>
          <w:lang/>
        </w:rPr>
        <w:t xml:space="preserve">и </w:t>
      </w:r>
      <w:r w:rsidRPr="00123545">
        <w:rPr>
          <w:lang w:val="sr-Cyrl-CS"/>
        </w:rPr>
        <w:t xml:space="preserve">3 (три) </w:t>
      </w:r>
      <w:r w:rsidRPr="00123545">
        <w:rPr>
          <w:lang w:val="ru-RU"/>
        </w:rPr>
        <w:t xml:space="preserve"> </w:t>
      </w:r>
      <w:r w:rsidRPr="00123545">
        <w:rPr>
          <w:lang/>
        </w:rPr>
        <w:t>за Извођача.</w:t>
      </w:r>
    </w:p>
    <w:p w:rsidR="00F46FB3" w:rsidRPr="00123545" w:rsidRDefault="00F46FB3" w:rsidP="00F46FB3">
      <w:pPr>
        <w:shd w:val="clear" w:color="auto" w:fill="FFFFFF"/>
        <w:tabs>
          <w:tab w:val="left" w:pos="1350"/>
        </w:tabs>
        <w:rPr>
          <w:lang/>
        </w:rPr>
      </w:pPr>
    </w:p>
    <w:p w:rsidR="00F46FB3" w:rsidRPr="00B80525" w:rsidRDefault="00F46FB3" w:rsidP="00F46FB3">
      <w:pPr>
        <w:shd w:val="clear" w:color="auto" w:fill="FFFFFF"/>
        <w:jc w:val="both"/>
        <w:rPr>
          <w:lang w:val="sr-Latn-CS"/>
        </w:rPr>
      </w:pPr>
    </w:p>
    <w:p w:rsidR="00F46FB3" w:rsidRPr="00B80525" w:rsidRDefault="00F46FB3" w:rsidP="00F46FB3">
      <w:pPr>
        <w:shd w:val="clear" w:color="auto" w:fill="FFFFFF"/>
        <w:jc w:val="both"/>
        <w:rPr>
          <w:b/>
          <w:lang/>
        </w:rPr>
      </w:pPr>
      <w:r w:rsidRPr="00B80525">
        <w:rPr>
          <w:b/>
          <w:lang/>
        </w:rPr>
        <w:t>НАРУЧИЛАЦ</w:t>
      </w:r>
      <w:r w:rsidRPr="00B80525">
        <w:rPr>
          <w:b/>
          <w:lang w:val="ru-RU"/>
        </w:rPr>
        <w:t xml:space="preserve">                                                     </w:t>
      </w:r>
      <w:r>
        <w:rPr>
          <w:b/>
          <w:lang w:val="ru-RU"/>
        </w:rPr>
        <w:t xml:space="preserve">                               </w:t>
      </w:r>
      <w:r w:rsidRPr="00B80525">
        <w:rPr>
          <w:b/>
          <w:lang w:val="ru-RU"/>
        </w:rPr>
        <w:t xml:space="preserve"> ИЗВОЂАЧ</w:t>
      </w:r>
    </w:p>
    <w:p w:rsidR="00F46FB3" w:rsidRPr="00B80525" w:rsidRDefault="00F46FB3" w:rsidP="00F46FB3">
      <w:pPr>
        <w:shd w:val="clear" w:color="auto" w:fill="FFFFFF"/>
        <w:tabs>
          <w:tab w:val="left" w:pos="1350"/>
        </w:tabs>
        <w:jc w:val="both"/>
        <w:rPr>
          <w:lang/>
        </w:rPr>
      </w:pPr>
    </w:p>
    <w:p w:rsidR="00F46FB3" w:rsidRPr="00B80525" w:rsidRDefault="00F46FB3" w:rsidP="00F46FB3">
      <w:pPr>
        <w:shd w:val="clear" w:color="auto" w:fill="FFFFFF"/>
        <w:tabs>
          <w:tab w:val="left" w:pos="1350"/>
        </w:tabs>
        <w:jc w:val="both"/>
        <w:rPr>
          <w:lang/>
        </w:rPr>
      </w:pPr>
      <w:r w:rsidRPr="00B80525">
        <w:rPr>
          <w:lang/>
        </w:rPr>
        <w:t>_________________________</w:t>
      </w:r>
      <w:r>
        <w:rPr>
          <w:lang/>
        </w:rPr>
        <w:t xml:space="preserve">                                    </w:t>
      </w:r>
      <w:r>
        <w:rPr>
          <w:lang/>
        </w:rPr>
        <w:t xml:space="preserve">    </w:t>
      </w:r>
      <w:r>
        <w:rPr>
          <w:lang/>
        </w:rPr>
        <w:t xml:space="preserve">      ________________________</w:t>
      </w:r>
    </w:p>
    <w:p w:rsidR="00F46FB3" w:rsidRPr="00B80525" w:rsidRDefault="00F46FB3" w:rsidP="00F46FB3">
      <w:pPr>
        <w:shd w:val="clear" w:color="auto" w:fill="FFFFFF"/>
        <w:tabs>
          <w:tab w:val="left" w:pos="1350"/>
        </w:tabs>
        <w:jc w:val="both"/>
        <w:rPr>
          <w:lang/>
        </w:rPr>
      </w:pPr>
      <w:r w:rsidRPr="00B80525">
        <w:rPr>
          <w:lang w:val="sr-Cyrl-CS"/>
        </w:rPr>
        <w:t>Начелник-Милоје Марић, дипл.ецц.</w:t>
      </w:r>
    </w:p>
    <w:p w:rsidR="00657AF2" w:rsidRDefault="00657AF2" w:rsidP="00657AF2">
      <w:pPr>
        <w:shd w:val="clear" w:color="auto" w:fill="FFFFFF"/>
        <w:tabs>
          <w:tab w:val="left" w:pos="1350"/>
        </w:tabs>
        <w:jc w:val="both"/>
        <w:rPr>
          <w:lang/>
        </w:rPr>
      </w:pPr>
    </w:p>
    <w:p w:rsidR="00B346C3" w:rsidRDefault="00B346C3" w:rsidP="00657AF2">
      <w:pPr>
        <w:shd w:val="clear" w:color="auto" w:fill="FFFFFF"/>
        <w:tabs>
          <w:tab w:val="left" w:pos="1350"/>
        </w:tabs>
        <w:jc w:val="both"/>
        <w:rPr>
          <w:lang/>
        </w:rPr>
      </w:pPr>
    </w:p>
    <w:p w:rsidR="00B346C3" w:rsidRDefault="00B346C3" w:rsidP="00657AF2">
      <w:pPr>
        <w:shd w:val="clear" w:color="auto" w:fill="FFFFFF"/>
        <w:tabs>
          <w:tab w:val="left" w:pos="1350"/>
        </w:tabs>
        <w:jc w:val="both"/>
        <w:rPr>
          <w:lang/>
        </w:rPr>
      </w:pPr>
    </w:p>
    <w:p w:rsidR="00B346C3" w:rsidRDefault="00B346C3" w:rsidP="00657AF2">
      <w:pPr>
        <w:shd w:val="clear" w:color="auto" w:fill="FFFFFF"/>
        <w:tabs>
          <w:tab w:val="left" w:pos="1350"/>
        </w:tabs>
        <w:jc w:val="both"/>
        <w:rPr>
          <w:lang/>
        </w:rPr>
      </w:pPr>
    </w:p>
    <w:p w:rsidR="00B346C3" w:rsidRDefault="00B346C3" w:rsidP="00657AF2">
      <w:pPr>
        <w:shd w:val="clear" w:color="auto" w:fill="FFFFFF"/>
        <w:tabs>
          <w:tab w:val="left" w:pos="1350"/>
        </w:tabs>
        <w:jc w:val="both"/>
        <w:rPr>
          <w:lang/>
        </w:rPr>
      </w:pPr>
    </w:p>
    <w:p w:rsidR="00D20DBC" w:rsidRDefault="00D20DBC" w:rsidP="00657AF2">
      <w:pPr>
        <w:shd w:val="clear" w:color="auto" w:fill="FFFFFF"/>
        <w:tabs>
          <w:tab w:val="left" w:pos="1350"/>
        </w:tabs>
        <w:jc w:val="both"/>
        <w:rPr>
          <w:lang/>
        </w:rPr>
      </w:pPr>
    </w:p>
    <w:p w:rsidR="00D20DBC" w:rsidRDefault="00D20DBC" w:rsidP="00657AF2">
      <w:pPr>
        <w:shd w:val="clear" w:color="auto" w:fill="FFFFFF"/>
        <w:tabs>
          <w:tab w:val="left" w:pos="1350"/>
        </w:tabs>
        <w:jc w:val="both"/>
        <w:rPr>
          <w:lang/>
        </w:rPr>
      </w:pPr>
    </w:p>
    <w:p w:rsidR="00D20DBC" w:rsidRPr="006872EF" w:rsidRDefault="00D20DBC" w:rsidP="00D20DBC">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Pr>
          <w:b/>
          <w:bCs/>
          <w:lang w:val="sr-Cyrl-CS"/>
        </w:rPr>
        <w:lastRenderedPageBreak/>
        <w:t>МОДЕЛ УГОВОРА ПАРТИЈА 3</w:t>
      </w:r>
    </w:p>
    <w:p w:rsidR="00F46FB3" w:rsidRPr="00123545" w:rsidRDefault="00F46FB3" w:rsidP="00F46FB3">
      <w:pPr>
        <w:tabs>
          <w:tab w:val="left" w:pos="1350"/>
        </w:tabs>
        <w:spacing w:before="40"/>
        <w:ind w:left="-720"/>
        <w:rPr>
          <w:b/>
          <w:w w:val="103"/>
          <w:lang w:val="ru-RU"/>
        </w:rPr>
      </w:pPr>
      <w:r w:rsidRPr="00123545">
        <w:rPr>
          <w:b/>
          <w:spacing w:val="2"/>
          <w:w w:val="103"/>
          <w:lang w:val="ru-RU"/>
        </w:rPr>
        <w:t>Н</w:t>
      </w:r>
      <w:r w:rsidRPr="00123545">
        <w:rPr>
          <w:b/>
          <w:spacing w:val="-8"/>
          <w:w w:val="103"/>
          <w:lang w:val="ru-RU"/>
        </w:rPr>
        <w:t>А</w:t>
      </w:r>
      <w:r w:rsidRPr="00123545">
        <w:rPr>
          <w:b/>
          <w:w w:val="103"/>
          <w:lang w:val="ru-RU"/>
        </w:rPr>
        <w:t>П</w:t>
      </w:r>
      <w:r w:rsidRPr="00123545">
        <w:rPr>
          <w:b/>
          <w:spacing w:val="2"/>
          <w:w w:val="103"/>
          <w:lang w:val="ru-RU"/>
        </w:rPr>
        <w:t>О</w:t>
      </w:r>
      <w:r w:rsidRPr="00123545">
        <w:rPr>
          <w:b/>
          <w:spacing w:val="-2"/>
          <w:w w:val="103"/>
          <w:lang w:val="ru-RU"/>
        </w:rPr>
        <w:t>М</w:t>
      </w:r>
      <w:r w:rsidRPr="00123545">
        <w:rPr>
          <w:b/>
          <w:spacing w:val="-1"/>
          <w:w w:val="103"/>
          <w:lang w:val="ru-RU"/>
        </w:rPr>
        <w:t>Е</w:t>
      </w:r>
      <w:r w:rsidRPr="00123545">
        <w:rPr>
          <w:b/>
          <w:spacing w:val="2"/>
          <w:w w:val="103"/>
          <w:lang w:val="ru-RU"/>
        </w:rPr>
        <w:t>Н</w:t>
      </w:r>
      <w:r w:rsidRPr="00123545">
        <w:rPr>
          <w:b/>
          <w:spacing w:val="1"/>
          <w:w w:val="103"/>
          <w:lang w:val="ru-RU"/>
        </w:rPr>
        <w:t>Е</w:t>
      </w:r>
      <w:r w:rsidRPr="00123545">
        <w:rPr>
          <w:b/>
          <w:w w:val="103"/>
          <w:lang w:val="ru-RU"/>
        </w:rPr>
        <w:t>:</w:t>
      </w:r>
    </w:p>
    <w:p w:rsidR="00F46FB3" w:rsidRPr="00123545" w:rsidRDefault="00F46FB3" w:rsidP="00F46FB3">
      <w:pPr>
        <w:spacing w:before="40"/>
        <w:jc w:val="both"/>
        <w:rPr>
          <w:w w:val="103"/>
          <w:lang w:val="ru-RU"/>
        </w:rPr>
      </w:pPr>
      <w:r w:rsidRPr="00123545">
        <w:rPr>
          <w:w w:val="103"/>
          <w:lang w:val="ru-RU"/>
        </w:rPr>
        <w:t>Овај модел уговора представља садржину уговора који ће бити закључен са изабраним понуђачем.</w:t>
      </w:r>
    </w:p>
    <w:p w:rsidR="00F46FB3" w:rsidRPr="00123545" w:rsidRDefault="00F46FB3" w:rsidP="00F46FB3">
      <w:pPr>
        <w:spacing w:before="40"/>
        <w:jc w:val="both"/>
        <w:rPr>
          <w:w w:val="103"/>
          <w:lang w:val="ru-RU"/>
        </w:rPr>
      </w:pPr>
      <w:r w:rsidRPr="00123545">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F46FB3" w:rsidRPr="00123545" w:rsidRDefault="00F46FB3" w:rsidP="00F46FB3">
      <w:pPr>
        <w:spacing w:before="40"/>
        <w:jc w:val="both"/>
        <w:rPr>
          <w:w w:val="103"/>
          <w:lang/>
        </w:rPr>
      </w:pPr>
      <w:r w:rsidRPr="00123545">
        <w:rPr>
          <w:w w:val="103"/>
          <w:lang w:val="ru-RU"/>
        </w:rPr>
        <w:t>Чланови 2а. и 2б. модела уговора, биће унети у садржину Уговора, у колико за то буде имало основа – у зависности од понуде Извођача.</w:t>
      </w:r>
    </w:p>
    <w:p w:rsidR="00F46FB3" w:rsidRPr="00123545" w:rsidRDefault="00F46FB3" w:rsidP="00F46FB3">
      <w:pPr>
        <w:tabs>
          <w:tab w:val="left" w:pos="1350"/>
        </w:tabs>
        <w:spacing w:before="40"/>
        <w:jc w:val="both"/>
        <w:rPr>
          <w:b/>
          <w:w w:val="103"/>
          <w:lang w:val="ru-RU"/>
        </w:rPr>
      </w:pPr>
      <w:r w:rsidRPr="00123545">
        <w:rPr>
          <w:b/>
          <w:lang w:val="ru-RU"/>
        </w:rPr>
        <w:t>П</w:t>
      </w:r>
      <w:r w:rsidRPr="00123545">
        <w:rPr>
          <w:b/>
          <w:spacing w:val="-4"/>
          <w:lang w:val="ru-RU"/>
        </w:rPr>
        <w:t>о</w:t>
      </w:r>
      <w:r w:rsidRPr="00123545">
        <w:rPr>
          <w:b/>
          <w:spacing w:val="-3"/>
          <w:lang w:val="ru-RU"/>
        </w:rPr>
        <w:t>т</w:t>
      </w:r>
      <w:r w:rsidRPr="00123545">
        <w:rPr>
          <w:b/>
          <w:spacing w:val="1"/>
          <w:lang w:val="ru-RU"/>
        </w:rPr>
        <w:t>р</w:t>
      </w:r>
      <w:r w:rsidRPr="00123545">
        <w:rPr>
          <w:b/>
          <w:spacing w:val="-2"/>
          <w:lang w:val="ru-RU"/>
        </w:rPr>
        <w:t>е</w:t>
      </w:r>
      <w:r w:rsidRPr="00123545">
        <w:rPr>
          <w:b/>
          <w:spacing w:val="-3"/>
          <w:lang w:val="ru-RU"/>
        </w:rPr>
        <w:t>б</w:t>
      </w:r>
      <w:r w:rsidRPr="00123545">
        <w:rPr>
          <w:b/>
          <w:lang w:val="ru-RU"/>
        </w:rPr>
        <w:t>но</w:t>
      </w:r>
      <w:r w:rsidRPr="00123545">
        <w:rPr>
          <w:b/>
          <w:spacing w:val="32"/>
          <w:lang w:val="ru-RU"/>
        </w:rPr>
        <w:t xml:space="preserve"> </w:t>
      </w:r>
      <w:r w:rsidRPr="00123545">
        <w:rPr>
          <w:b/>
          <w:lang w:val="ru-RU"/>
        </w:rPr>
        <w:t>је</w:t>
      </w:r>
      <w:r w:rsidRPr="00123545">
        <w:rPr>
          <w:b/>
          <w:spacing w:val="9"/>
          <w:lang w:val="ru-RU"/>
        </w:rPr>
        <w:t xml:space="preserve"> </w:t>
      </w:r>
      <w:r w:rsidRPr="00123545">
        <w:rPr>
          <w:b/>
          <w:spacing w:val="1"/>
          <w:lang w:val="ru-RU"/>
        </w:rPr>
        <w:t>д</w:t>
      </w:r>
      <w:r w:rsidRPr="00123545">
        <w:rPr>
          <w:b/>
          <w:lang w:val="ru-RU"/>
        </w:rPr>
        <w:t>а</w:t>
      </w:r>
      <w:r w:rsidRPr="00123545">
        <w:rPr>
          <w:b/>
          <w:spacing w:val="9"/>
          <w:lang w:val="ru-RU"/>
        </w:rPr>
        <w:t xml:space="preserve"> </w:t>
      </w:r>
      <w:r w:rsidRPr="00123545">
        <w:rPr>
          <w:b/>
          <w:spacing w:val="-3"/>
          <w:lang w:val="ru-RU"/>
        </w:rPr>
        <w:t>п</w:t>
      </w:r>
      <w:r w:rsidRPr="00123545">
        <w:rPr>
          <w:b/>
          <w:spacing w:val="1"/>
          <w:lang w:val="ru-RU"/>
        </w:rPr>
        <w:t>о</w:t>
      </w:r>
      <w:r w:rsidRPr="00123545">
        <w:rPr>
          <w:b/>
          <w:lang w:val="ru-RU"/>
        </w:rPr>
        <w:t>н</w:t>
      </w:r>
      <w:r w:rsidRPr="00123545">
        <w:rPr>
          <w:b/>
          <w:spacing w:val="-2"/>
          <w:lang w:val="ru-RU"/>
        </w:rPr>
        <w:t>у</w:t>
      </w:r>
      <w:r w:rsidRPr="00123545">
        <w:rPr>
          <w:b/>
          <w:spacing w:val="1"/>
          <w:lang w:val="ru-RU"/>
        </w:rPr>
        <w:t>ђ</w:t>
      </w:r>
      <w:r w:rsidRPr="00123545">
        <w:rPr>
          <w:b/>
          <w:lang w:val="ru-RU"/>
        </w:rPr>
        <w:t>ач</w:t>
      </w:r>
      <w:r w:rsidRPr="00123545">
        <w:rPr>
          <w:b/>
          <w:spacing w:val="29"/>
          <w:lang w:val="ru-RU"/>
        </w:rPr>
        <w:t xml:space="preserve"> </w:t>
      </w:r>
      <w:r w:rsidRPr="00123545">
        <w:rPr>
          <w:b/>
          <w:spacing w:val="-3"/>
          <w:lang w:val="ru-RU"/>
        </w:rPr>
        <w:t>п</w:t>
      </w:r>
      <w:r w:rsidRPr="00123545">
        <w:rPr>
          <w:b/>
          <w:spacing w:val="1"/>
          <w:lang w:val="ru-RU"/>
        </w:rPr>
        <w:t>о</w:t>
      </w:r>
      <w:r w:rsidRPr="00123545">
        <w:rPr>
          <w:b/>
          <w:lang w:val="ru-RU"/>
        </w:rPr>
        <w:t>пу</w:t>
      </w:r>
      <w:r w:rsidRPr="00123545">
        <w:rPr>
          <w:b/>
          <w:spacing w:val="-3"/>
          <w:lang w:val="ru-RU"/>
        </w:rPr>
        <w:t>н</w:t>
      </w:r>
      <w:r w:rsidRPr="00123545">
        <w:rPr>
          <w:b/>
          <w:lang w:val="ru-RU"/>
        </w:rPr>
        <w:t>и,</w:t>
      </w:r>
      <w:r w:rsidRPr="00123545">
        <w:rPr>
          <w:b/>
          <w:spacing w:val="28"/>
          <w:lang w:val="ru-RU"/>
        </w:rPr>
        <w:t xml:space="preserve"> </w:t>
      </w:r>
      <w:r w:rsidRPr="00123545">
        <w:rPr>
          <w:b/>
          <w:spacing w:val="-2"/>
          <w:lang w:val="ru-RU"/>
        </w:rPr>
        <w:t>о</w:t>
      </w:r>
      <w:r w:rsidRPr="00123545">
        <w:rPr>
          <w:b/>
          <w:lang w:val="ru-RU"/>
        </w:rPr>
        <w:t>ве</w:t>
      </w:r>
      <w:r w:rsidRPr="00123545">
        <w:rPr>
          <w:b/>
          <w:spacing w:val="1"/>
          <w:lang w:val="ru-RU"/>
        </w:rPr>
        <w:t>р</w:t>
      </w:r>
      <w:r w:rsidRPr="00123545">
        <w:rPr>
          <w:b/>
          <w:lang w:val="ru-RU"/>
        </w:rPr>
        <w:t>и</w:t>
      </w:r>
      <w:r w:rsidRPr="00123545">
        <w:rPr>
          <w:b/>
          <w:spacing w:val="20"/>
          <w:lang w:val="ru-RU"/>
        </w:rPr>
        <w:t xml:space="preserve"> </w:t>
      </w:r>
      <w:r w:rsidRPr="00123545">
        <w:rPr>
          <w:b/>
          <w:spacing w:val="-3"/>
          <w:lang w:val="ru-RU"/>
        </w:rPr>
        <w:t>п</w:t>
      </w:r>
      <w:r w:rsidRPr="00123545">
        <w:rPr>
          <w:b/>
          <w:lang w:val="ru-RU"/>
        </w:rPr>
        <w:t>еч</w:t>
      </w:r>
      <w:r w:rsidRPr="00123545">
        <w:rPr>
          <w:b/>
          <w:spacing w:val="2"/>
          <w:lang w:val="ru-RU"/>
        </w:rPr>
        <w:t>а</w:t>
      </w:r>
      <w:r w:rsidRPr="00123545">
        <w:rPr>
          <w:b/>
          <w:spacing w:val="-3"/>
          <w:lang w:val="ru-RU"/>
        </w:rPr>
        <w:t>т</w:t>
      </w:r>
      <w:r w:rsidRPr="00123545">
        <w:rPr>
          <w:b/>
          <w:spacing w:val="1"/>
          <w:lang w:val="ru-RU"/>
        </w:rPr>
        <w:t>о</w:t>
      </w:r>
      <w:r w:rsidRPr="00123545">
        <w:rPr>
          <w:b/>
          <w:lang w:val="ru-RU"/>
        </w:rPr>
        <w:t>м</w:t>
      </w:r>
      <w:r w:rsidRPr="00123545">
        <w:rPr>
          <w:b/>
          <w:spacing w:val="27"/>
          <w:lang w:val="ru-RU"/>
        </w:rPr>
        <w:t xml:space="preserve"> </w:t>
      </w:r>
      <w:r w:rsidRPr="00123545">
        <w:rPr>
          <w:b/>
          <w:lang w:val="ru-RU"/>
        </w:rPr>
        <w:t>и</w:t>
      </w:r>
      <w:r w:rsidRPr="00123545">
        <w:rPr>
          <w:b/>
          <w:spacing w:val="6"/>
          <w:lang w:val="ru-RU"/>
        </w:rPr>
        <w:t xml:space="preserve"> </w:t>
      </w:r>
      <w:r w:rsidRPr="00123545">
        <w:rPr>
          <w:b/>
          <w:lang w:val="ru-RU"/>
        </w:rPr>
        <w:t>п</w:t>
      </w:r>
      <w:r w:rsidRPr="00123545">
        <w:rPr>
          <w:b/>
          <w:spacing w:val="1"/>
          <w:lang w:val="ru-RU"/>
        </w:rPr>
        <w:t>о</w:t>
      </w:r>
      <w:r w:rsidRPr="00123545">
        <w:rPr>
          <w:b/>
          <w:spacing w:val="-1"/>
          <w:lang w:val="ru-RU"/>
        </w:rPr>
        <w:t>т</w:t>
      </w:r>
      <w:r w:rsidRPr="00123545">
        <w:rPr>
          <w:b/>
          <w:lang w:val="ru-RU"/>
        </w:rPr>
        <w:t>пи</w:t>
      </w:r>
      <w:r w:rsidRPr="00123545">
        <w:rPr>
          <w:b/>
          <w:spacing w:val="-2"/>
          <w:lang w:val="ru-RU"/>
        </w:rPr>
        <w:t>ш</w:t>
      </w:r>
      <w:r w:rsidRPr="00123545">
        <w:rPr>
          <w:b/>
          <w:lang w:val="ru-RU"/>
        </w:rPr>
        <w:t>е</w:t>
      </w:r>
      <w:r w:rsidRPr="00123545">
        <w:rPr>
          <w:b/>
          <w:spacing w:val="28"/>
          <w:lang w:val="ru-RU"/>
        </w:rPr>
        <w:t xml:space="preserve"> </w:t>
      </w:r>
      <w:r w:rsidRPr="00123545">
        <w:rPr>
          <w:b/>
          <w:lang w:val="ru-RU"/>
        </w:rPr>
        <w:t>м</w:t>
      </w:r>
      <w:r w:rsidRPr="00123545">
        <w:rPr>
          <w:b/>
          <w:spacing w:val="1"/>
          <w:lang w:val="ru-RU"/>
        </w:rPr>
        <w:t>од</w:t>
      </w:r>
      <w:r w:rsidRPr="00123545">
        <w:rPr>
          <w:b/>
          <w:lang w:val="ru-RU"/>
        </w:rPr>
        <w:t>ел</w:t>
      </w:r>
      <w:r w:rsidRPr="00123545">
        <w:rPr>
          <w:b/>
          <w:spacing w:val="21"/>
          <w:lang w:val="ru-RU"/>
        </w:rPr>
        <w:t xml:space="preserve"> </w:t>
      </w:r>
      <w:r w:rsidRPr="00123545">
        <w:rPr>
          <w:b/>
          <w:spacing w:val="-2"/>
          <w:w w:val="103"/>
          <w:lang w:val="ru-RU"/>
        </w:rPr>
        <w:t>у</w:t>
      </w:r>
      <w:r w:rsidRPr="00123545">
        <w:rPr>
          <w:b/>
          <w:w w:val="103"/>
          <w:lang w:val="ru-RU"/>
        </w:rPr>
        <w:t>г</w:t>
      </w:r>
      <w:r w:rsidRPr="00123545">
        <w:rPr>
          <w:b/>
          <w:spacing w:val="1"/>
          <w:w w:val="103"/>
          <w:lang w:val="ru-RU"/>
        </w:rPr>
        <w:t>о</w:t>
      </w:r>
      <w:r w:rsidRPr="00123545">
        <w:rPr>
          <w:b/>
          <w:w w:val="103"/>
          <w:lang w:val="ru-RU"/>
        </w:rPr>
        <w:t>в</w:t>
      </w:r>
      <w:r w:rsidRPr="00123545">
        <w:rPr>
          <w:b/>
          <w:spacing w:val="1"/>
          <w:w w:val="103"/>
          <w:lang w:val="ru-RU"/>
        </w:rPr>
        <w:t>о</w:t>
      </w:r>
      <w:r w:rsidRPr="00123545">
        <w:rPr>
          <w:b/>
          <w:spacing w:val="-2"/>
          <w:w w:val="103"/>
          <w:lang w:val="ru-RU"/>
        </w:rPr>
        <w:t>р</w:t>
      </w:r>
      <w:r w:rsidRPr="00123545">
        <w:rPr>
          <w:b/>
          <w:w w:val="103"/>
          <w:lang w:val="ru-RU"/>
        </w:rPr>
        <w:t>а.</w:t>
      </w:r>
    </w:p>
    <w:p w:rsidR="00F46FB3" w:rsidRPr="00123545" w:rsidRDefault="00F46FB3" w:rsidP="00F46FB3">
      <w:pPr>
        <w:tabs>
          <w:tab w:val="left" w:pos="1350"/>
        </w:tabs>
        <w:spacing w:before="40"/>
        <w:ind w:left="-720"/>
        <w:rPr>
          <w:b/>
          <w:w w:val="103"/>
          <w:lang/>
        </w:rPr>
      </w:pPr>
    </w:p>
    <w:p w:rsidR="00F46FB3" w:rsidRPr="00123545" w:rsidRDefault="00F46FB3" w:rsidP="00F46FB3">
      <w:pPr>
        <w:tabs>
          <w:tab w:val="left" w:pos="1350"/>
        </w:tabs>
        <w:spacing w:before="40"/>
        <w:ind w:left="-720"/>
        <w:jc w:val="center"/>
        <w:rPr>
          <w:b/>
          <w:w w:val="103"/>
        </w:rPr>
      </w:pPr>
      <w:r w:rsidRPr="00123545">
        <w:rPr>
          <w:b/>
          <w:w w:val="103"/>
          <w:lang/>
        </w:rPr>
        <w:t xml:space="preserve"> У Г О В О Р</w:t>
      </w:r>
    </w:p>
    <w:p w:rsidR="00F46FB3" w:rsidRDefault="00F46FB3" w:rsidP="00F46FB3">
      <w:pPr>
        <w:tabs>
          <w:tab w:val="left" w:pos="1350"/>
        </w:tabs>
        <w:spacing w:before="40"/>
        <w:ind w:left="-720"/>
        <w:jc w:val="center"/>
        <w:rPr>
          <w:b/>
          <w:w w:val="103"/>
          <w:lang/>
        </w:rPr>
      </w:pPr>
      <w:r w:rsidRPr="00123545">
        <w:rPr>
          <w:b/>
          <w:w w:val="103"/>
          <w:lang/>
        </w:rPr>
        <w:t>О ИЗВОЂЕЊУ РАДОВА НА ИЗГРАДЊИ ЈАВНЕ РАСВЕТЕ</w:t>
      </w:r>
      <w:r>
        <w:rPr>
          <w:b/>
          <w:w w:val="103"/>
          <w:lang/>
        </w:rPr>
        <w:t xml:space="preserve"> У МЕСНИМ ЗАЈЕДНИЦАМА</w:t>
      </w:r>
    </w:p>
    <w:p w:rsidR="00D20DBC" w:rsidRDefault="00D20DBC" w:rsidP="00D20DBC">
      <w:pPr>
        <w:jc w:val="both"/>
        <w:rPr>
          <w:b/>
          <w:w w:val="103"/>
          <w:lang/>
        </w:rPr>
      </w:pPr>
      <w:r>
        <w:rPr>
          <w:b/>
          <w:lang w:val="sr-Cyrl-CS"/>
        </w:rPr>
        <w:t xml:space="preserve">ЈАВНА РАСВЕТА ЗАСЕОКА КЉАЈИЋИ, ПОНИКВЕ НА ПОДРУЧЈУ МЗ БИОСКА </w:t>
      </w:r>
    </w:p>
    <w:p w:rsidR="00F46FB3" w:rsidRDefault="00F46FB3" w:rsidP="00F46FB3">
      <w:pPr>
        <w:tabs>
          <w:tab w:val="left" w:pos="1350"/>
        </w:tabs>
        <w:spacing w:before="40"/>
        <w:ind w:left="-720"/>
        <w:jc w:val="center"/>
        <w:rPr>
          <w:b/>
          <w:w w:val="103"/>
          <w:lang/>
        </w:rPr>
      </w:pPr>
      <w:r>
        <w:rPr>
          <w:b/>
          <w:w w:val="103"/>
          <w:lang/>
        </w:rPr>
        <w:t xml:space="preserve">– ПАРТИЈА </w:t>
      </w:r>
      <w:r w:rsidR="00D20DBC">
        <w:rPr>
          <w:b/>
          <w:w w:val="103"/>
          <w:lang/>
        </w:rPr>
        <w:t>3</w:t>
      </w:r>
    </w:p>
    <w:p w:rsidR="00F46FB3" w:rsidRPr="00123545" w:rsidRDefault="00F46FB3" w:rsidP="00F46FB3">
      <w:pPr>
        <w:tabs>
          <w:tab w:val="left" w:pos="1350"/>
        </w:tabs>
        <w:spacing w:before="40"/>
        <w:rPr>
          <w:b/>
          <w:i/>
          <w:w w:val="103"/>
          <w:lang/>
        </w:rPr>
      </w:pPr>
    </w:p>
    <w:p w:rsidR="00F46FB3" w:rsidRPr="00123545" w:rsidRDefault="00F46FB3" w:rsidP="00F46FB3">
      <w:pPr>
        <w:tabs>
          <w:tab w:val="left" w:pos="1350"/>
        </w:tabs>
        <w:spacing w:before="40"/>
        <w:rPr>
          <w:b/>
          <w:i/>
          <w:w w:val="103"/>
          <w:lang/>
        </w:rPr>
      </w:pPr>
      <w:r w:rsidRPr="00123545">
        <w:rPr>
          <w:b/>
          <w:i/>
          <w:w w:val="103"/>
          <w:lang/>
        </w:rPr>
        <w:t>1.Град Ужице, улица Д. Туцовића бр. 52., Градска управа за инфраструктуру и развој</w:t>
      </w:r>
      <w:r w:rsidRPr="00123545">
        <w:rPr>
          <w:w w:val="103"/>
          <w:lang/>
        </w:rPr>
        <w:t>,</w:t>
      </w:r>
      <w:r>
        <w:rPr>
          <w:b/>
          <w:i/>
          <w:w w:val="103"/>
          <w:lang/>
        </w:rPr>
        <w:t xml:space="preserve"> </w:t>
      </w:r>
      <w:r w:rsidRPr="00123545">
        <w:rPr>
          <w:b/>
          <w:i/>
          <w:w w:val="103"/>
          <w:lang/>
        </w:rPr>
        <w:t>коју заступа начелник г-дин Милоје Марић, дипл.ецц.</w:t>
      </w:r>
    </w:p>
    <w:p w:rsidR="00F46FB3" w:rsidRPr="00123545" w:rsidRDefault="00F46FB3" w:rsidP="00F46FB3">
      <w:pPr>
        <w:tabs>
          <w:tab w:val="left" w:pos="1350"/>
        </w:tabs>
        <w:spacing w:before="40"/>
        <w:rPr>
          <w:b/>
          <w:i/>
          <w:w w:val="103"/>
          <w:lang/>
        </w:rPr>
      </w:pPr>
      <w:r w:rsidRPr="00123545">
        <w:rPr>
          <w:b/>
          <w:i/>
          <w:w w:val="103"/>
          <w:lang/>
        </w:rPr>
        <w:t>ПИБ : 101503055</w:t>
      </w:r>
    </w:p>
    <w:p w:rsidR="00F46FB3" w:rsidRPr="00123545" w:rsidRDefault="00F46FB3" w:rsidP="00F46FB3">
      <w:pPr>
        <w:tabs>
          <w:tab w:val="left" w:pos="1350"/>
        </w:tabs>
        <w:spacing w:before="40"/>
        <w:rPr>
          <w:b/>
          <w:i/>
          <w:w w:val="103"/>
          <w:lang/>
        </w:rPr>
      </w:pPr>
      <w:r w:rsidRPr="00123545">
        <w:rPr>
          <w:b/>
          <w:i/>
          <w:w w:val="103"/>
          <w:lang/>
        </w:rPr>
        <w:t>МБ: 07157983</w:t>
      </w:r>
    </w:p>
    <w:p w:rsidR="00F46FB3" w:rsidRPr="00123545" w:rsidRDefault="00F46FB3" w:rsidP="00F46FB3">
      <w:pPr>
        <w:tabs>
          <w:tab w:val="left" w:pos="1350"/>
        </w:tabs>
        <w:spacing w:before="40"/>
        <w:rPr>
          <w:b/>
          <w:i/>
          <w:w w:val="103"/>
          <w:lang/>
        </w:rPr>
      </w:pPr>
      <w:r w:rsidRPr="00123545">
        <w:rPr>
          <w:b/>
          <w:i/>
          <w:w w:val="103"/>
          <w:lang/>
        </w:rPr>
        <w:t>Број рачуна: 840-11640-31</w:t>
      </w:r>
    </w:p>
    <w:p w:rsidR="00F46FB3" w:rsidRPr="00123545" w:rsidRDefault="00F46FB3" w:rsidP="00F46FB3">
      <w:pPr>
        <w:tabs>
          <w:tab w:val="left" w:pos="1350"/>
        </w:tabs>
        <w:spacing w:before="40"/>
        <w:rPr>
          <w:b/>
          <w:i/>
          <w:w w:val="103"/>
          <w:lang/>
        </w:rPr>
      </w:pPr>
      <w:r w:rsidRPr="00123545">
        <w:rPr>
          <w:b/>
          <w:i/>
          <w:w w:val="103"/>
          <w:lang/>
        </w:rPr>
        <w:t>Назив банке: Трезор</w:t>
      </w:r>
    </w:p>
    <w:p w:rsidR="00F46FB3" w:rsidRPr="00123545" w:rsidRDefault="00F46FB3" w:rsidP="00F46FB3">
      <w:pPr>
        <w:tabs>
          <w:tab w:val="left" w:pos="1350"/>
        </w:tabs>
        <w:spacing w:before="40"/>
        <w:rPr>
          <w:b/>
          <w:i/>
          <w:w w:val="103"/>
          <w:lang/>
        </w:rPr>
      </w:pPr>
      <w:r w:rsidRPr="00123545">
        <w:rPr>
          <w:b/>
          <w:i/>
          <w:w w:val="103"/>
          <w:lang/>
        </w:rPr>
        <w:t>(у даљем тексту: Наручилац)</w:t>
      </w:r>
    </w:p>
    <w:p w:rsidR="00F46FB3" w:rsidRPr="00123545" w:rsidRDefault="00F46FB3" w:rsidP="00F46FB3">
      <w:pPr>
        <w:tabs>
          <w:tab w:val="left" w:pos="1350"/>
        </w:tabs>
        <w:spacing w:before="40"/>
        <w:rPr>
          <w:b/>
          <w:i/>
          <w:w w:val="103"/>
          <w:lang/>
        </w:rPr>
      </w:pPr>
      <w:r w:rsidRPr="00123545">
        <w:rPr>
          <w:b/>
          <w:i/>
          <w:w w:val="103"/>
          <w:lang/>
        </w:rPr>
        <w:t>и</w:t>
      </w:r>
    </w:p>
    <w:p w:rsidR="00F46FB3" w:rsidRPr="00123545" w:rsidRDefault="00F46FB3" w:rsidP="00F46FB3">
      <w:pPr>
        <w:tabs>
          <w:tab w:val="left" w:pos="90"/>
          <w:tab w:val="left" w:pos="1350"/>
        </w:tabs>
        <w:spacing w:before="40"/>
        <w:rPr>
          <w:b/>
          <w:i/>
          <w:w w:val="103"/>
          <w:lang/>
        </w:rPr>
      </w:pPr>
      <w:r w:rsidRPr="00123545">
        <w:rPr>
          <w:b/>
          <w:i/>
          <w:w w:val="103"/>
          <w:lang/>
        </w:rPr>
        <w:t>2._____________________________ ул.________________ бр._____</w:t>
      </w:r>
    </w:p>
    <w:p w:rsidR="00F46FB3" w:rsidRPr="00123545" w:rsidRDefault="00F46FB3" w:rsidP="00F46FB3">
      <w:pPr>
        <w:tabs>
          <w:tab w:val="left" w:pos="1350"/>
        </w:tabs>
        <w:spacing w:before="40"/>
        <w:rPr>
          <w:b/>
          <w:i/>
          <w:w w:val="103"/>
          <w:lang/>
        </w:rPr>
      </w:pPr>
      <w:r w:rsidRPr="00123545">
        <w:rPr>
          <w:b/>
          <w:i/>
          <w:w w:val="103"/>
          <w:lang/>
        </w:rPr>
        <w:t>кога заступа директор________________________</w:t>
      </w:r>
    </w:p>
    <w:p w:rsidR="00F46FB3" w:rsidRPr="00123545" w:rsidRDefault="00F46FB3" w:rsidP="00F46FB3">
      <w:pPr>
        <w:tabs>
          <w:tab w:val="left" w:pos="1350"/>
        </w:tabs>
        <w:spacing w:before="40"/>
        <w:rPr>
          <w:b/>
          <w:i/>
          <w:w w:val="103"/>
          <w:lang/>
        </w:rPr>
      </w:pPr>
      <w:r w:rsidRPr="00123545">
        <w:rPr>
          <w:b/>
          <w:i/>
          <w:w w:val="103"/>
          <w:lang/>
        </w:rPr>
        <w:t>ПИБ:____________</w:t>
      </w:r>
    </w:p>
    <w:p w:rsidR="00F46FB3" w:rsidRPr="00123545" w:rsidRDefault="00F46FB3" w:rsidP="00F46FB3">
      <w:pPr>
        <w:tabs>
          <w:tab w:val="left" w:pos="1350"/>
        </w:tabs>
        <w:spacing w:before="40"/>
        <w:rPr>
          <w:b/>
          <w:i/>
          <w:w w:val="103"/>
          <w:lang/>
        </w:rPr>
      </w:pPr>
      <w:r w:rsidRPr="00123545">
        <w:rPr>
          <w:b/>
          <w:i/>
          <w:w w:val="103"/>
          <w:lang/>
        </w:rPr>
        <w:t>МБ:_____________</w:t>
      </w:r>
    </w:p>
    <w:p w:rsidR="00F46FB3" w:rsidRPr="00123545" w:rsidRDefault="00F46FB3" w:rsidP="00F46FB3">
      <w:pPr>
        <w:tabs>
          <w:tab w:val="left" w:pos="1350"/>
        </w:tabs>
        <w:spacing w:before="40"/>
        <w:rPr>
          <w:b/>
          <w:i/>
          <w:w w:val="103"/>
        </w:rPr>
      </w:pPr>
      <w:r w:rsidRPr="00123545">
        <w:rPr>
          <w:b/>
          <w:i/>
          <w:w w:val="103"/>
          <w:lang/>
        </w:rPr>
        <w:t>Број рачуна:_________________</w:t>
      </w:r>
    </w:p>
    <w:p w:rsidR="00F46FB3" w:rsidRPr="00123545" w:rsidRDefault="00F46FB3" w:rsidP="00F46FB3">
      <w:pPr>
        <w:tabs>
          <w:tab w:val="left" w:pos="1350"/>
        </w:tabs>
        <w:spacing w:before="40"/>
        <w:rPr>
          <w:b/>
          <w:i/>
          <w:w w:val="103"/>
        </w:rPr>
      </w:pPr>
      <w:r w:rsidRPr="00123545">
        <w:rPr>
          <w:b/>
          <w:i/>
          <w:w w:val="103"/>
          <w:lang/>
        </w:rPr>
        <w:t>Назив банке: ____________________</w:t>
      </w:r>
    </w:p>
    <w:p w:rsidR="00F46FB3" w:rsidRPr="00123545" w:rsidRDefault="00F46FB3" w:rsidP="00F46FB3">
      <w:pPr>
        <w:tabs>
          <w:tab w:val="left" w:pos="1350"/>
        </w:tabs>
        <w:spacing w:before="40"/>
        <w:rPr>
          <w:b/>
          <w:i/>
          <w:w w:val="103"/>
        </w:rPr>
      </w:pPr>
      <w:r w:rsidRPr="00123545">
        <w:rPr>
          <w:b/>
          <w:i/>
          <w:w w:val="103"/>
          <w:lang/>
        </w:rPr>
        <w:t>(у даљем тексту Извођач)</w:t>
      </w:r>
    </w:p>
    <w:p w:rsidR="00F46FB3" w:rsidRPr="00123545" w:rsidRDefault="00F46FB3" w:rsidP="00F46FB3">
      <w:pPr>
        <w:tabs>
          <w:tab w:val="left" w:pos="1350"/>
        </w:tabs>
        <w:spacing w:before="40"/>
        <w:rPr>
          <w:b/>
          <w:i/>
          <w:w w:val="103"/>
          <w:lang/>
        </w:rPr>
      </w:pPr>
      <w:r w:rsidRPr="00123545">
        <w:rPr>
          <w:b/>
          <w:i/>
          <w:w w:val="103"/>
          <w:lang/>
        </w:rPr>
        <w:t>(све попуњава понуђач)</w:t>
      </w:r>
    </w:p>
    <w:p w:rsidR="00F46FB3" w:rsidRPr="00123545" w:rsidRDefault="00F46FB3" w:rsidP="00F46FB3">
      <w:pPr>
        <w:tabs>
          <w:tab w:val="left" w:pos="1350"/>
        </w:tabs>
        <w:rPr>
          <w:b/>
          <w:i/>
          <w:w w:val="103"/>
          <w:lang/>
        </w:rPr>
      </w:pPr>
    </w:p>
    <w:p w:rsidR="00F46FB3" w:rsidRPr="00123545" w:rsidRDefault="00F46FB3" w:rsidP="00F46FB3">
      <w:pPr>
        <w:tabs>
          <w:tab w:val="left" w:pos="1350"/>
        </w:tabs>
        <w:rPr>
          <w:b/>
          <w:i/>
          <w:w w:val="103"/>
          <w:lang/>
        </w:rPr>
      </w:pPr>
      <w:r w:rsidRPr="00123545">
        <w:rPr>
          <w:b/>
          <w:i/>
          <w:w w:val="103"/>
        </w:rPr>
        <w:t xml:space="preserve">  </w:t>
      </w:r>
      <w:r w:rsidRPr="00123545">
        <w:rPr>
          <w:b/>
          <w:i/>
          <w:w w:val="103"/>
          <w:lang/>
        </w:rPr>
        <w:t>и</w:t>
      </w:r>
      <w:r w:rsidRPr="00123545">
        <w:rPr>
          <w:b/>
          <w:i/>
          <w:w w:val="103"/>
        </w:rPr>
        <w:t>ли</w:t>
      </w:r>
    </w:p>
    <w:p w:rsidR="00F46FB3" w:rsidRPr="00123545" w:rsidRDefault="00F46FB3" w:rsidP="00F46FB3">
      <w:pPr>
        <w:tabs>
          <w:tab w:val="left" w:pos="1350"/>
        </w:tabs>
        <w:rPr>
          <w:b/>
          <w:i/>
          <w:w w:val="103"/>
          <w:lang/>
        </w:rPr>
      </w:pPr>
    </w:p>
    <w:p w:rsidR="00F46FB3" w:rsidRPr="00123545" w:rsidRDefault="00F46FB3" w:rsidP="00F46FB3">
      <w:pPr>
        <w:tabs>
          <w:tab w:val="left" w:pos="1350"/>
        </w:tabs>
        <w:rPr>
          <w:i/>
          <w:w w:val="103"/>
          <w:lang/>
        </w:rPr>
      </w:pPr>
      <w:r w:rsidRPr="00123545">
        <w:rPr>
          <w:i/>
          <w:w w:val="103"/>
          <w:lang/>
        </w:rPr>
        <w:t>Носилац посла</w:t>
      </w:r>
    </w:p>
    <w:p w:rsidR="00F46FB3" w:rsidRPr="00123545" w:rsidRDefault="00F46FB3" w:rsidP="00F46FB3">
      <w:pPr>
        <w:tabs>
          <w:tab w:val="left" w:pos="90"/>
          <w:tab w:val="left" w:pos="1350"/>
        </w:tabs>
        <w:rPr>
          <w:i/>
          <w:w w:val="103"/>
          <w:lang/>
        </w:rPr>
      </w:pPr>
      <w:r w:rsidRPr="00123545">
        <w:rPr>
          <w:i/>
          <w:w w:val="103"/>
          <w:lang/>
        </w:rPr>
        <w:t>_____________________________ ул.________________ бр._____</w:t>
      </w:r>
    </w:p>
    <w:p w:rsidR="00F46FB3" w:rsidRPr="00123545" w:rsidRDefault="00F46FB3" w:rsidP="00F46FB3">
      <w:pPr>
        <w:tabs>
          <w:tab w:val="left" w:pos="1350"/>
        </w:tabs>
        <w:rPr>
          <w:i/>
          <w:w w:val="103"/>
          <w:lang/>
        </w:rPr>
      </w:pPr>
      <w:r w:rsidRPr="00123545">
        <w:rPr>
          <w:i/>
          <w:w w:val="103"/>
          <w:lang/>
        </w:rPr>
        <w:t>кога заступа директор________________________</w:t>
      </w:r>
    </w:p>
    <w:p w:rsidR="00F46FB3" w:rsidRPr="00123545" w:rsidRDefault="00F46FB3" w:rsidP="00F46FB3">
      <w:pPr>
        <w:tabs>
          <w:tab w:val="left" w:pos="1350"/>
        </w:tabs>
        <w:rPr>
          <w:i/>
          <w:w w:val="103"/>
          <w:lang/>
        </w:rPr>
      </w:pPr>
      <w:r w:rsidRPr="00123545">
        <w:rPr>
          <w:i/>
          <w:w w:val="103"/>
          <w:lang/>
        </w:rPr>
        <w:t>ПИБ:____________</w:t>
      </w:r>
    </w:p>
    <w:p w:rsidR="00F46FB3" w:rsidRPr="00123545" w:rsidRDefault="00F46FB3" w:rsidP="00F46FB3">
      <w:pPr>
        <w:tabs>
          <w:tab w:val="left" w:pos="1350"/>
        </w:tabs>
        <w:rPr>
          <w:i/>
          <w:w w:val="103"/>
          <w:lang/>
        </w:rPr>
      </w:pPr>
      <w:r w:rsidRPr="00123545">
        <w:rPr>
          <w:i/>
          <w:w w:val="103"/>
          <w:lang/>
        </w:rPr>
        <w:t>МБ:_____________</w:t>
      </w:r>
    </w:p>
    <w:p w:rsidR="00F46FB3" w:rsidRPr="00123545" w:rsidRDefault="00F46FB3" w:rsidP="00F46FB3">
      <w:pPr>
        <w:tabs>
          <w:tab w:val="left" w:pos="1350"/>
        </w:tabs>
        <w:spacing w:line="240" w:lineRule="exact"/>
        <w:rPr>
          <w:i/>
          <w:w w:val="103"/>
          <w:lang/>
        </w:rPr>
      </w:pPr>
      <w:r w:rsidRPr="00123545">
        <w:rPr>
          <w:i/>
          <w:w w:val="103"/>
          <w:lang/>
        </w:rPr>
        <w:t xml:space="preserve"> (све попуњава понуђач</w:t>
      </w:r>
    </w:p>
    <w:p w:rsidR="00F46FB3" w:rsidRPr="00123545" w:rsidRDefault="00F46FB3" w:rsidP="00F46FB3">
      <w:pPr>
        <w:tabs>
          <w:tab w:val="left" w:pos="1350"/>
        </w:tabs>
        <w:spacing w:line="240" w:lineRule="exact"/>
        <w:rPr>
          <w:i/>
          <w:w w:val="103"/>
          <w:lang/>
        </w:rPr>
      </w:pPr>
      <w:r w:rsidRPr="00123545">
        <w:rPr>
          <w:i/>
          <w:w w:val="103"/>
          <w:lang/>
        </w:rPr>
        <w:t xml:space="preserve"> и </w:t>
      </w:r>
    </w:p>
    <w:p w:rsidR="00F46FB3" w:rsidRPr="00123545" w:rsidRDefault="00F46FB3" w:rsidP="00F46FB3">
      <w:pPr>
        <w:tabs>
          <w:tab w:val="left" w:pos="1350"/>
        </w:tabs>
        <w:spacing w:line="240" w:lineRule="exact"/>
        <w:rPr>
          <w:i/>
          <w:w w:val="103"/>
          <w:lang/>
        </w:rPr>
      </w:pPr>
      <w:r w:rsidRPr="00123545">
        <w:rPr>
          <w:i/>
          <w:w w:val="103"/>
          <w:lang/>
        </w:rPr>
        <w:t>Члан гупе</w:t>
      </w:r>
    </w:p>
    <w:p w:rsidR="00F46FB3" w:rsidRPr="00123545" w:rsidRDefault="00F46FB3" w:rsidP="00F46FB3">
      <w:pPr>
        <w:tabs>
          <w:tab w:val="left" w:pos="90"/>
          <w:tab w:val="left" w:pos="1350"/>
        </w:tabs>
        <w:rPr>
          <w:i/>
          <w:w w:val="103"/>
          <w:lang/>
        </w:rPr>
      </w:pPr>
      <w:r w:rsidRPr="00123545">
        <w:rPr>
          <w:i/>
          <w:w w:val="103"/>
          <w:lang/>
        </w:rPr>
        <w:t>_____________________________ ул.________________ бр._____</w:t>
      </w:r>
    </w:p>
    <w:p w:rsidR="00F46FB3" w:rsidRPr="00123545" w:rsidRDefault="00F46FB3" w:rsidP="00F46FB3">
      <w:pPr>
        <w:tabs>
          <w:tab w:val="left" w:pos="1350"/>
        </w:tabs>
        <w:rPr>
          <w:i/>
          <w:w w:val="103"/>
          <w:lang/>
        </w:rPr>
      </w:pPr>
      <w:r w:rsidRPr="00123545">
        <w:rPr>
          <w:i/>
          <w:w w:val="103"/>
          <w:lang/>
        </w:rPr>
        <w:t>кога заступа директор________________________</w:t>
      </w:r>
    </w:p>
    <w:p w:rsidR="00F46FB3" w:rsidRPr="00123545" w:rsidRDefault="00F46FB3" w:rsidP="00F46FB3">
      <w:pPr>
        <w:tabs>
          <w:tab w:val="left" w:pos="1350"/>
        </w:tabs>
        <w:rPr>
          <w:i/>
          <w:w w:val="103"/>
          <w:lang/>
        </w:rPr>
      </w:pPr>
      <w:r w:rsidRPr="00123545">
        <w:rPr>
          <w:i/>
          <w:w w:val="103"/>
          <w:lang/>
        </w:rPr>
        <w:t>ПИБ:____________</w:t>
      </w:r>
    </w:p>
    <w:p w:rsidR="00F46FB3" w:rsidRPr="00123545" w:rsidRDefault="00F46FB3" w:rsidP="00F46FB3">
      <w:pPr>
        <w:tabs>
          <w:tab w:val="left" w:pos="1350"/>
        </w:tabs>
        <w:rPr>
          <w:i/>
          <w:w w:val="103"/>
          <w:lang/>
        </w:rPr>
      </w:pPr>
      <w:r w:rsidRPr="00123545">
        <w:rPr>
          <w:i/>
          <w:w w:val="103"/>
          <w:lang/>
        </w:rPr>
        <w:t>МБ:_____________</w:t>
      </w:r>
    </w:p>
    <w:p w:rsidR="00F46FB3" w:rsidRPr="00123545" w:rsidRDefault="00F46FB3" w:rsidP="00F46FB3">
      <w:pPr>
        <w:tabs>
          <w:tab w:val="left" w:pos="1350"/>
        </w:tabs>
        <w:spacing w:line="240" w:lineRule="exact"/>
        <w:rPr>
          <w:i/>
          <w:w w:val="103"/>
          <w:lang/>
        </w:rPr>
      </w:pPr>
    </w:p>
    <w:p w:rsidR="00F46FB3" w:rsidRPr="00123545" w:rsidRDefault="00F46FB3" w:rsidP="00F46FB3">
      <w:pPr>
        <w:tabs>
          <w:tab w:val="left" w:pos="1350"/>
        </w:tabs>
        <w:spacing w:line="240" w:lineRule="exact"/>
        <w:rPr>
          <w:i/>
          <w:w w:val="103"/>
          <w:lang/>
        </w:rPr>
      </w:pPr>
      <w:r w:rsidRPr="00123545">
        <w:rPr>
          <w:i/>
          <w:w w:val="103"/>
          <w:lang/>
        </w:rPr>
        <w:t xml:space="preserve">и </w:t>
      </w:r>
    </w:p>
    <w:p w:rsidR="00F46FB3" w:rsidRPr="00123545" w:rsidRDefault="00F46FB3" w:rsidP="00F46FB3">
      <w:pPr>
        <w:tabs>
          <w:tab w:val="left" w:pos="1350"/>
        </w:tabs>
        <w:spacing w:line="240" w:lineRule="exact"/>
        <w:rPr>
          <w:i/>
          <w:w w:val="103"/>
          <w:lang/>
        </w:rPr>
      </w:pPr>
      <w:r w:rsidRPr="00123545">
        <w:rPr>
          <w:i/>
          <w:w w:val="103"/>
          <w:lang/>
        </w:rPr>
        <w:t>Члан гупе</w:t>
      </w:r>
    </w:p>
    <w:p w:rsidR="00F46FB3" w:rsidRPr="00123545" w:rsidRDefault="00F46FB3" w:rsidP="00F46FB3">
      <w:pPr>
        <w:tabs>
          <w:tab w:val="left" w:pos="90"/>
          <w:tab w:val="left" w:pos="1350"/>
        </w:tabs>
        <w:rPr>
          <w:i/>
          <w:w w:val="103"/>
          <w:lang/>
        </w:rPr>
      </w:pPr>
      <w:r w:rsidRPr="00123545">
        <w:rPr>
          <w:i/>
          <w:w w:val="103"/>
          <w:lang/>
        </w:rPr>
        <w:t>_____________________________ ул.________________ бр._____</w:t>
      </w:r>
    </w:p>
    <w:p w:rsidR="00F46FB3" w:rsidRPr="00123545" w:rsidRDefault="00F46FB3" w:rsidP="00F46FB3">
      <w:pPr>
        <w:tabs>
          <w:tab w:val="left" w:pos="1350"/>
        </w:tabs>
        <w:rPr>
          <w:i/>
          <w:w w:val="103"/>
          <w:lang/>
        </w:rPr>
      </w:pPr>
      <w:r w:rsidRPr="00123545">
        <w:rPr>
          <w:i/>
          <w:w w:val="103"/>
          <w:lang/>
        </w:rPr>
        <w:t>кога заступа директор________________________</w:t>
      </w:r>
    </w:p>
    <w:p w:rsidR="00F46FB3" w:rsidRPr="00123545" w:rsidRDefault="00F46FB3" w:rsidP="00F46FB3">
      <w:pPr>
        <w:tabs>
          <w:tab w:val="left" w:pos="1350"/>
        </w:tabs>
        <w:rPr>
          <w:i/>
          <w:w w:val="103"/>
          <w:lang/>
        </w:rPr>
      </w:pPr>
      <w:r w:rsidRPr="00123545">
        <w:rPr>
          <w:i/>
          <w:w w:val="103"/>
          <w:lang/>
        </w:rPr>
        <w:t>ПИБ:____________</w:t>
      </w:r>
    </w:p>
    <w:p w:rsidR="00F46FB3" w:rsidRPr="00123545" w:rsidRDefault="00F46FB3" w:rsidP="00F46FB3">
      <w:pPr>
        <w:tabs>
          <w:tab w:val="left" w:pos="1350"/>
        </w:tabs>
        <w:rPr>
          <w:b/>
          <w:i/>
          <w:w w:val="103"/>
        </w:rPr>
      </w:pPr>
      <w:r w:rsidRPr="00123545">
        <w:rPr>
          <w:i/>
          <w:w w:val="103"/>
          <w:lang/>
        </w:rPr>
        <w:t>МБ:_____________</w:t>
      </w:r>
    </w:p>
    <w:p w:rsidR="00F46FB3" w:rsidRPr="00123545" w:rsidRDefault="00F46FB3" w:rsidP="00F46FB3">
      <w:pPr>
        <w:tabs>
          <w:tab w:val="left" w:pos="1350"/>
        </w:tabs>
        <w:rPr>
          <w:b/>
          <w:i/>
          <w:w w:val="103"/>
          <w:lang/>
        </w:rPr>
      </w:pPr>
    </w:p>
    <w:p w:rsidR="00F46FB3" w:rsidRPr="00123545" w:rsidRDefault="00F46FB3" w:rsidP="00F46FB3">
      <w:pPr>
        <w:tabs>
          <w:tab w:val="left" w:pos="1350"/>
        </w:tabs>
        <w:ind w:left="760"/>
        <w:rPr>
          <w:lang w:val="ru-RU"/>
        </w:rPr>
      </w:pPr>
      <w:r w:rsidRPr="00123545">
        <w:rPr>
          <w:spacing w:val="-7"/>
          <w:lang w:val="ru-RU"/>
        </w:rPr>
        <w:t>У</w:t>
      </w:r>
      <w:r w:rsidRPr="00123545">
        <w:rPr>
          <w:spacing w:val="-6"/>
          <w:lang w:val="ru-RU"/>
        </w:rPr>
        <w:t>г</w:t>
      </w:r>
      <w:r w:rsidRPr="00123545">
        <w:rPr>
          <w:lang w:val="ru-RU"/>
        </w:rPr>
        <w:t>о</w:t>
      </w:r>
      <w:r w:rsidRPr="00123545">
        <w:rPr>
          <w:spacing w:val="-2"/>
          <w:lang w:val="ru-RU"/>
        </w:rPr>
        <w:t>в</w:t>
      </w:r>
      <w:r w:rsidRPr="00123545">
        <w:rPr>
          <w:lang w:val="ru-RU"/>
        </w:rPr>
        <w:t>ор</w:t>
      </w:r>
      <w:r w:rsidRPr="00123545">
        <w:rPr>
          <w:spacing w:val="-2"/>
          <w:lang w:val="ru-RU"/>
        </w:rPr>
        <w:t>н</w:t>
      </w:r>
      <w:r w:rsidRPr="00123545">
        <w:rPr>
          <w:lang w:val="ru-RU"/>
        </w:rPr>
        <w:t>е</w:t>
      </w:r>
      <w:r w:rsidRPr="00123545">
        <w:rPr>
          <w:spacing w:val="28"/>
          <w:lang w:val="ru-RU"/>
        </w:rPr>
        <w:t xml:space="preserve"> </w:t>
      </w:r>
      <w:r w:rsidRPr="00123545">
        <w:rPr>
          <w:spacing w:val="2"/>
          <w:lang w:val="ru-RU"/>
        </w:rPr>
        <w:t>с</w:t>
      </w:r>
      <w:r w:rsidRPr="00123545">
        <w:rPr>
          <w:spacing w:val="-4"/>
          <w:lang w:val="ru-RU"/>
        </w:rPr>
        <w:t>т</w:t>
      </w:r>
      <w:r w:rsidRPr="00123545">
        <w:rPr>
          <w:lang w:val="ru-RU"/>
        </w:rPr>
        <w:t>ра</w:t>
      </w:r>
      <w:r w:rsidRPr="00123545">
        <w:rPr>
          <w:spacing w:val="-2"/>
          <w:lang w:val="ru-RU"/>
        </w:rPr>
        <w:t>н</w:t>
      </w:r>
      <w:r w:rsidRPr="00123545">
        <w:rPr>
          <w:lang w:val="ru-RU"/>
        </w:rPr>
        <w:t>е</w:t>
      </w:r>
      <w:r w:rsidRPr="00123545">
        <w:rPr>
          <w:spacing w:val="21"/>
          <w:lang w:val="ru-RU"/>
        </w:rPr>
        <w:t xml:space="preserve"> </w:t>
      </w:r>
      <w:r w:rsidRPr="00123545">
        <w:rPr>
          <w:spacing w:val="4"/>
          <w:lang w:val="ru-RU"/>
        </w:rPr>
        <w:t>с</w:t>
      </w:r>
      <w:r w:rsidRPr="00123545">
        <w:rPr>
          <w:lang w:val="ru-RU"/>
        </w:rPr>
        <w:t>у</w:t>
      </w:r>
      <w:r w:rsidRPr="00123545">
        <w:rPr>
          <w:spacing w:val="3"/>
          <w:lang w:val="ru-RU"/>
        </w:rPr>
        <w:t xml:space="preserve"> </w:t>
      </w:r>
      <w:r w:rsidRPr="00123545">
        <w:rPr>
          <w:spacing w:val="2"/>
          <w:lang w:val="ru-RU"/>
        </w:rPr>
        <w:t>с</w:t>
      </w:r>
      <w:r w:rsidRPr="00123545">
        <w:rPr>
          <w:lang w:val="ru-RU"/>
        </w:rPr>
        <w:t>е</w:t>
      </w:r>
      <w:r w:rsidRPr="00123545">
        <w:rPr>
          <w:spacing w:val="8"/>
          <w:lang w:val="ru-RU"/>
        </w:rPr>
        <w:t xml:space="preserve"> </w:t>
      </w:r>
      <w:r w:rsidRPr="00123545">
        <w:rPr>
          <w:lang w:val="ru-RU"/>
        </w:rPr>
        <w:t>са</w:t>
      </w:r>
      <w:r w:rsidRPr="00123545">
        <w:rPr>
          <w:spacing w:val="-6"/>
          <w:lang w:val="ru-RU"/>
        </w:rPr>
        <w:t>г</w:t>
      </w:r>
      <w:r w:rsidRPr="00123545">
        <w:rPr>
          <w:spacing w:val="-1"/>
          <w:lang w:val="ru-RU"/>
        </w:rPr>
        <w:t>л</w:t>
      </w:r>
      <w:r w:rsidRPr="00123545">
        <w:rPr>
          <w:lang w:val="ru-RU"/>
        </w:rPr>
        <w:t>аси</w:t>
      </w:r>
      <w:r w:rsidRPr="00123545">
        <w:rPr>
          <w:spacing w:val="-1"/>
          <w:lang w:val="ru-RU"/>
        </w:rPr>
        <w:t>л</w:t>
      </w:r>
      <w:r w:rsidRPr="00123545">
        <w:rPr>
          <w:lang w:val="ru-RU"/>
        </w:rPr>
        <w:t>е</w:t>
      </w:r>
      <w:r w:rsidRPr="00123545">
        <w:rPr>
          <w:spacing w:val="31"/>
          <w:lang w:val="ru-RU"/>
        </w:rPr>
        <w:t xml:space="preserve"> </w:t>
      </w:r>
      <w:r w:rsidRPr="00123545">
        <w:rPr>
          <w:lang w:val="ru-RU"/>
        </w:rPr>
        <w:t>о</w:t>
      </w:r>
      <w:r w:rsidRPr="00123545">
        <w:rPr>
          <w:spacing w:val="8"/>
          <w:lang w:val="ru-RU"/>
        </w:rPr>
        <w:t xml:space="preserve"> </w:t>
      </w:r>
      <w:r w:rsidRPr="00123545">
        <w:rPr>
          <w:w w:val="103"/>
          <w:lang w:val="ru-RU"/>
        </w:rPr>
        <w:t>с</w:t>
      </w:r>
      <w:r w:rsidRPr="00123545">
        <w:rPr>
          <w:spacing w:val="-1"/>
          <w:w w:val="103"/>
          <w:lang w:val="ru-RU"/>
        </w:rPr>
        <w:t>л</w:t>
      </w:r>
      <w:r w:rsidRPr="00123545">
        <w:rPr>
          <w:spacing w:val="-5"/>
          <w:w w:val="103"/>
          <w:lang w:val="ru-RU"/>
        </w:rPr>
        <w:t>е</w:t>
      </w:r>
      <w:r w:rsidRPr="00123545">
        <w:rPr>
          <w:spacing w:val="-1"/>
          <w:w w:val="103"/>
          <w:lang w:val="ru-RU"/>
        </w:rPr>
        <w:t>д</w:t>
      </w:r>
      <w:r w:rsidRPr="00123545">
        <w:rPr>
          <w:w w:val="103"/>
          <w:lang w:val="ru-RU"/>
        </w:rPr>
        <w:t>еће</w:t>
      </w:r>
      <w:r w:rsidRPr="00123545">
        <w:rPr>
          <w:spacing w:val="-1"/>
          <w:w w:val="103"/>
          <w:lang w:val="ru-RU"/>
        </w:rPr>
        <w:t>м</w:t>
      </w:r>
      <w:r w:rsidRPr="00123545">
        <w:rPr>
          <w:w w:val="103"/>
          <w:lang w:val="ru-RU"/>
        </w:rPr>
        <w:t>:</w:t>
      </w:r>
    </w:p>
    <w:p w:rsidR="00F46FB3" w:rsidRPr="00123545" w:rsidRDefault="00F46FB3" w:rsidP="00F46FB3">
      <w:pPr>
        <w:tabs>
          <w:tab w:val="left" w:pos="1350"/>
        </w:tabs>
        <w:ind w:right="-20"/>
        <w:rPr>
          <w:lang w:val="sr-Cyrl-CS"/>
        </w:rPr>
      </w:pPr>
    </w:p>
    <w:p w:rsidR="00F46FB3" w:rsidRPr="00123545" w:rsidRDefault="00F46FB3" w:rsidP="00F46FB3">
      <w:pPr>
        <w:tabs>
          <w:tab w:val="left" w:pos="1350"/>
        </w:tabs>
        <w:ind w:right="-20"/>
        <w:rPr>
          <w:lang/>
        </w:rPr>
      </w:pPr>
      <w:r w:rsidRPr="00123545">
        <w:rPr>
          <w:b/>
          <w:spacing w:val="-2"/>
          <w:highlight w:val="lightGray"/>
          <w:lang/>
        </w:rPr>
        <w:t>Уводне одредбе</w:t>
      </w:r>
    </w:p>
    <w:p w:rsidR="00F46FB3" w:rsidRPr="00123545" w:rsidRDefault="00F46FB3" w:rsidP="00F46FB3">
      <w:pPr>
        <w:tabs>
          <w:tab w:val="left" w:pos="1350"/>
        </w:tabs>
        <w:jc w:val="center"/>
        <w:rPr>
          <w:b/>
          <w:w w:val="103"/>
          <w:lang/>
        </w:rPr>
      </w:pPr>
      <w:r w:rsidRPr="00123545">
        <w:rPr>
          <w:b/>
          <w:w w:val="103"/>
          <w:lang/>
        </w:rPr>
        <w:t>Ч</w:t>
      </w:r>
      <w:r w:rsidRPr="00123545">
        <w:rPr>
          <w:b/>
          <w:w w:val="103"/>
        </w:rPr>
        <w:t xml:space="preserve">лан </w:t>
      </w:r>
      <w:r w:rsidRPr="00123545">
        <w:rPr>
          <w:b/>
          <w:w w:val="103"/>
          <w:lang/>
        </w:rPr>
        <w:t>1.</w:t>
      </w:r>
    </w:p>
    <w:p w:rsidR="00F46FB3" w:rsidRPr="00123545" w:rsidRDefault="00F46FB3" w:rsidP="00F46FB3">
      <w:pPr>
        <w:tabs>
          <w:tab w:val="left" w:pos="1350"/>
        </w:tabs>
        <w:ind w:left="4787" w:right="-20"/>
        <w:jc w:val="both"/>
        <w:rPr>
          <w:lang/>
        </w:rPr>
      </w:pPr>
    </w:p>
    <w:p w:rsidR="00D20DBC" w:rsidRPr="009563F0" w:rsidRDefault="00F46FB3" w:rsidP="00D20DBC">
      <w:pPr>
        <w:jc w:val="both"/>
        <w:rPr>
          <w:b/>
          <w:lang w:val="sr-Cyrl-CS"/>
        </w:rPr>
      </w:pPr>
      <w:r w:rsidRPr="00123545">
        <w:rPr>
          <w:lang w:val="sr-Cyrl-CS"/>
        </w:rPr>
        <w:t xml:space="preserve">  Наручилац је складу са чланом 39. Закона о јавним набавкама </w:t>
      </w:r>
      <w:r w:rsidRPr="00123545">
        <w:rPr>
          <w:spacing w:val="1"/>
          <w:lang w:val="ru-RU"/>
        </w:rPr>
        <w:t>("</w:t>
      </w:r>
      <w:r w:rsidRPr="00123545">
        <w:rPr>
          <w:spacing w:val="-1"/>
          <w:lang w:val="ru-RU"/>
        </w:rPr>
        <w:t>С</w:t>
      </w:r>
      <w:r w:rsidRPr="00123545">
        <w:rPr>
          <w:spacing w:val="1"/>
          <w:lang w:val="ru-RU"/>
        </w:rPr>
        <w:t>л</w:t>
      </w:r>
      <w:r w:rsidRPr="00123545">
        <w:rPr>
          <w:spacing w:val="2"/>
          <w:lang w:val="ru-RU"/>
        </w:rPr>
        <w:t>у</w:t>
      </w:r>
      <w:r w:rsidRPr="00123545">
        <w:rPr>
          <w:spacing w:val="3"/>
          <w:lang w:val="ru-RU"/>
        </w:rPr>
        <w:t>ж</w:t>
      </w:r>
      <w:r w:rsidRPr="00123545">
        <w:rPr>
          <w:spacing w:val="-3"/>
          <w:lang w:val="ru-RU"/>
        </w:rPr>
        <w:t>б</w:t>
      </w:r>
      <w:r w:rsidRPr="00123545">
        <w:rPr>
          <w:lang w:val="ru-RU"/>
        </w:rPr>
        <w:t>е</w:t>
      </w:r>
      <w:r w:rsidRPr="00123545">
        <w:rPr>
          <w:spacing w:val="-2"/>
          <w:lang w:val="ru-RU"/>
        </w:rPr>
        <w:t>н</w:t>
      </w:r>
      <w:r w:rsidRPr="00123545">
        <w:rPr>
          <w:lang w:val="ru-RU"/>
        </w:rPr>
        <w:t>и</w:t>
      </w:r>
      <w:r w:rsidRPr="00123545">
        <w:rPr>
          <w:spacing w:val="55"/>
          <w:lang w:val="ru-RU"/>
        </w:rPr>
        <w:t xml:space="preserve"> </w:t>
      </w:r>
      <w:r w:rsidRPr="00123545">
        <w:rPr>
          <w:spacing w:val="-4"/>
          <w:lang w:val="ru-RU"/>
        </w:rPr>
        <w:t>г</w:t>
      </w:r>
      <w:r w:rsidRPr="00123545">
        <w:rPr>
          <w:spacing w:val="-1"/>
          <w:lang w:val="ru-RU"/>
        </w:rPr>
        <w:t>л</w:t>
      </w:r>
      <w:r w:rsidRPr="00123545">
        <w:rPr>
          <w:lang w:val="ru-RU"/>
        </w:rPr>
        <w:t>ас</w:t>
      </w:r>
      <w:r w:rsidRPr="00123545">
        <w:rPr>
          <w:spacing w:val="-2"/>
          <w:lang w:val="ru-RU"/>
        </w:rPr>
        <w:t>н</w:t>
      </w:r>
      <w:r w:rsidRPr="00123545">
        <w:rPr>
          <w:spacing w:val="2"/>
          <w:lang w:val="ru-RU"/>
        </w:rPr>
        <w:t>и</w:t>
      </w:r>
      <w:r w:rsidRPr="00123545">
        <w:rPr>
          <w:lang w:val="ru-RU"/>
        </w:rPr>
        <w:t>к</w:t>
      </w:r>
      <w:r w:rsidRPr="00123545">
        <w:rPr>
          <w:spacing w:val="43"/>
          <w:lang w:val="ru-RU"/>
        </w:rPr>
        <w:t xml:space="preserve"> </w:t>
      </w:r>
      <w:r w:rsidRPr="00123545">
        <w:rPr>
          <w:spacing w:val="-1"/>
          <w:lang w:val="ru-RU"/>
        </w:rPr>
        <w:t>РС</w:t>
      </w:r>
      <w:r w:rsidRPr="00123545">
        <w:rPr>
          <w:spacing w:val="1"/>
          <w:lang w:val="ru-RU"/>
        </w:rPr>
        <w:t>"</w:t>
      </w:r>
      <w:r w:rsidRPr="00123545">
        <w:rPr>
          <w:lang w:val="ru-RU"/>
        </w:rPr>
        <w:t>,</w:t>
      </w:r>
      <w:r w:rsidRPr="00123545">
        <w:rPr>
          <w:spacing w:val="36"/>
          <w:lang w:val="ru-RU"/>
        </w:rPr>
        <w:t xml:space="preserve"> </w:t>
      </w:r>
      <w:r w:rsidRPr="00123545">
        <w:rPr>
          <w:spacing w:val="-1"/>
          <w:w w:val="103"/>
          <w:lang w:val="ru-RU"/>
        </w:rPr>
        <w:t>б</w:t>
      </w:r>
      <w:r w:rsidRPr="00123545">
        <w:rPr>
          <w:w w:val="103"/>
          <w:lang w:val="ru-RU"/>
        </w:rPr>
        <w:t>р.</w:t>
      </w:r>
      <w:r w:rsidRPr="00123545">
        <w:rPr>
          <w:lang w:val="ru-RU"/>
        </w:rPr>
        <w:t>124/12,1</w:t>
      </w:r>
      <w:r w:rsidRPr="00123545">
        <w:rPr>
          <w:spacing w:val="-2"/>
          <w:lang w:val="ru-RU"/>
        </w:rPr>
        <w:t>4</w:t>
      </w:r>
      <w:r w:rsidRPr="00123545">
        <w:rPr>
          <w:lang w:val="ru-RU"/>
        </w:rPr>
        <w:t>/15, 68/1</w:t>
      </w:r>
      <w:r w:rsidRPr="00123545">
        <w:rPr>
          <w:spacing w:val="-2"/>
          <w:lang w:val="ru-RU"/>
        </w:rPr>
        <w:t>5</w:t>
      </w:r>
      <w:r w:rsidRPr="00123545">
        <w:rPr>
          <w:spacing w:val="1"/>
          <w:lang w:val="ru-RU"/>
        </w:rPr>
        <w:t>)</w:t>
      </w:r>
      <w:r w:rsidRPr="00123545">
        <w:rPr>
          <w:lang w:val="sr-Cyrl-CS"/>
        </w:rPr>
        <w:t>, спровео поступак јавне набавке број V</w:t>
      </w:r>
      <w:r w:rsidRPr="00123545">
        <w:rPr>
          <w:lang/>
        </w:rPr>
        <w:t>III</w:t>
      </w:r>
      <w:r w:rsidRPr="00123545">
        <w:rPr>
          <w:lang w:val="sr-Cyrl-CS"/>
        </w:rPr>
        <w:t xml:space="preserve"> 404-</w:t>
      </w:r>
      <w:r>
        <w:rPr>
          <w:lang w:val="sr-Cyrl-CS"/>
        </w:rPr>
        <w:t>203</w:t>
      </w:r>
      <w:r w:rsidRPr="00123545">
        <w:rPr>
          <w:lang w:val="sr-Cyrl-CS"/>
        </w:rPr>
        <w:t>/1</w:t>
      </w:r>
      <w:r w:rsidRPr="00123545">
        <w:rPr>
          <w:lang/>
        </w:rPr>
        <w:t>9</w:t>
      </w:r>
      <w:r w:rsidRPr="00123545">
        <w:rPr>
          <w:lang w:val="sr-Cyrl-CS"/>
        </w:rPr>
        <w:t xml:space="preserve"> и донео Одлуку о додели уговора број </w:t>
      </w:r>
      <w:r>
        <w:rPr>
          <w:lang w:val="sr-Cyrl-CS"/>
        </w:rPr>
        <w:t>_______________</w:t>
      </w:r>
      <w:r w:rsidRPr="00123545">
        <w:rPr>
          <w:lang w:val="sr-Cyrl-CS"/>
        </w:rPr>
        <w:t xml:space="preserve"> од </w:t>
      </w:r>
      <w:r w:rsidRPr="00123545">
        <w:rPr>
          <w:lang/>
        </w:rPr>
        <w:t>____________</w:t>
      </w:r>
      <w:r w:rsidRPr="00123545">
        <w:rPr>
          <w:lang w:val="sr-Cyrl-CS"/>
        </w:rPr>
        <w:t xml:space="preserve">. године и </w:t>
      </w:r>
      <w:r w:rsidRPr="00123545">
        <w:t xml:space="preserve">изабрао </w:t>
      </w:r>
      <w:r w:rsidRPr="00123545">
        <w:rPr>
          <w:lang/>
        </w:rPr>
        <w:t>извођача,</w:t>
      </w:r>
      <w:r w:rsidRPr="00123545">
        <w:t xml:space="preserve"> </w:t>
      </w:r>
      <w:r w:rsidRPr="00123545">
        <w:rPr>
          <w:lang w:val="sr-Cyrl-CS"/>
        </w:rPr>
        <w:t>као најповољнијег понуђача за набавку V</w:t>
      </w:r>
      <w:r w:rsidRPr="00123545">
        <w:rPr>
          <w:lang/>
        </w:rPr>
        <w:t>III</w:t>
      </w:r>
      <w:r w:rsidRPr="00123545">
        <w:rPr>
          <w:lang w:val="sr-Cyrl-CS"/>
        </w:rPr>
        <w:t xml:space="preserve"> 404-</w:t>
      </w:r>
      <w:r>
        <w:rPr>
          <w:lang w:val="sr-Cyrl-CS"/>
        </w:rPr>
        <w:t>203</w:t>
      </w:r>
      <w:r w:rsidRPr="00123545">
        <w:rPr>
          <w:lang w:val="sr-Cyrl-CS"/>
        </w:rPr>
        <w:t>/1</w:t>
      </w:r>
      <w:r w:rsidRPr="00123545">
        <w:rPr>
          <w:lang/>
        </w:rPr>
        <w:t>9</w:t>
      </w:r>
      <w:r w:rsidRPr="00123545">
        <w:rPr>
          <w:lang w:val="sr-Cyrl-CS"/>
        </w:rPr>
        <w:t xml:space="preserve"> </w:t>
      </w:r>
      <w:r w:rsidRPr="00123545">
        <w:rPr>
          <w:spacing w:val="-1"/>
          <w:lang/>
        </w:rPr>
        <w:t xml:space="preserve"> </w:t>
      </w:r>
      <w:r w:rsidRPr="00123545">
        <w:rPr>
          <w:b/>
          <w:spacing w:val="-1"/>
          <w:lang w:val="sr-Cyrl-CS"/>
        </w:rPr>
        <w:t xml:space="preserve">„Јавна расвета </w:t>
      </w:r>
      <w:r>
        <w:rPr>
          <w:b/>
          <w:spacing w:val="-1"/>
          <w:lang w:val="sr-Cyrl-CS"/>
        </w:rPr>
        <w:t>у месним заједницама</w:t>
      </w:r>
      <w:r w:rsidRPr="00123545">
        <w:rPr>
          <w:b/>
          <w:spacing w:val="-1"/>
          <w:lang w:val="sr-Cyrl-CS"/>
        </w:rPr>
        <w:t>“</w:t>
      </w:r>
      <w:r>
        <w:rPr>
          <w:b/>
          <w:spacing w:val="-1"/>
          <w:lang w:val="sr-Cyrl-CS"/>
        </w:rPr>
        <w:t xml:space="preserve"> </w:t>
      </w:r>
      <w:r w:rsidR="00D20DBC" w:rsidRPr="009563F0">
        <w:rPr>
          <w:b/>
          <w:lang w:val="sr-Cyrl-CS"/>
        </w:rPr>
        <w:t xml:space="preserve">Партија </w:t>
      </w:r>
      <w:r w:rsidR="00D20DBC">
        <w:rPr>
          <w:b/>
          <w:lang w:val="sr-Cyrl-CS"/>
        </w:rPr>
        <w:t>3</w:t>
      </w:r>
      <w:r w:rsidR="00D20DBC" w:rsidRPr="009563F0">
        <w:rPr>
          <w:b/>
          <w:lang w:val="sr-Cyrl-CS"/>
        </w:rPr>
        <w:t xml:space="preserve">: </w:t>
      </w:r>
      <w:r w:rsidR="00D20DBC">
        <w:rPr>
          <w:b/>
          <w:lang w:val="sr-Cyrl-CS"/>
        </w:rPr>
        <w:t>Јавна расвета засеока Кљајићи, Поникве на подручју МЗ Биоска</w:t>
      </w:r>
    </w:p>
    <w:p w:rsidR="00F46FB3" w:rsidRPr="00123545" w:rsidRDefault="00F46FB3" w:rsidP="00D20DBC">
      <w:pPr>
        <w:jc w:val="both"/>
        <w:rPr>
          <w:b/>
          <w:i/>
          <w:w w:val="103"/>
          <w:lang w:val="sr-Cyrl-CS"/>
        </w:rPr>
      </w:pPr>
    </w:p>
    <w:p w:rsidR="00F46FB3" w:rsidRPr="00123545" w:rsidRDefault="00F46FB3" w:rsidP="00F46FB3">
      <w:pPr>
        <w:tabs>
          <w:tab w:val="left" w:pos="1350"/>
        </w:tabs>
        <w:spacing w:before="3" w:line="246" w:lineRule="auto"/>
        <w:ind w:right="60"/>
        <w:rPr>
          <w:lang/>
        </w:rPr>
      </w:pPr>
      <w:r w:rsidRPr="00123545">
        <w:rPr>
          <w:b/>
          <w:highlight w:val="lightGray"/>
          <w:lang/>
        </w:rPr>
        <w:t>Предмет Уговора</w:t>
      </w:r>
    </w:p>
    <w:p w:rsidR="00F46FB3" w:rsidRPr="00123545" w:rsidRDefault="00F46FB3" w:rsidP="00F46FB3">
      <w:pPr>
        <w:tabs>
          <w:tab w:val="left" w:pos="1350"/>
        </w:tabs>
        <w:spacing w:before="3" w:line="246" w:lineRule="auto"/>
        <w:ind w:right="60"/>
        <w:jc w:val="center"/>
        <w:rPr>
          <w:b/>
          <w:lang/>
        </w:rPr>
      </w:pPr>
      <w:r w:rsidRPr="00123545">
        <w:rPr>
          <w:b/>
          <w:lang/>
        </w:rPr>
        <w:t>Члан 2.</w:t>
      </w:r>
    </w:p>
    <w:p w:rsidR="00F46FB3" w:rsidRPr="00123545" w:rsidRDefault="00F46FB3" w:rsidP="00F46FB3">
      <w:pPr>
        <w:tabs>
          <w:tab w:val="left" w:pos="1350"/>
        </w:tabs>
        <w:spacing w:before="14" w:line="260" w:lineRule="exact"/>
        <w:jc w:val="both"/>
      </w:pPr>
    </w:p>
    <w:p w:rsidR="00F46FB3" w:rsidRDefault="00F46FB3" w:rsidP="00F46FB3">
      <w:pPr>
        <w:tabs>
          <w:tab w:val="left" w:pos="1350"/>
        </w:tabs>
        <w:jc w:val="both"/>
        <w:rPr>
          <w:w w:val="103"/>
          <w:lang w:val="ru-RU"/>
        </w:rPr>
      </w:pPr>
      <w:r w:rsidRPr="00123545">
        <w:rPr>
          <w:lang w:val="ru-RU"/>
        </w:rPr>
        <w:t>Пре</w:t>
      </w:r>
      <w:r w:rsidRPr="00123545">
        <w:rPr>
          <w:spacing w:val="-1"/>
          <w:lang w:val="ru-RU"/>
        </w:rPr>
        <w:t>дм</w:t>
      </w:r>
      <w:r w:rsidRPr="00123545">
        <w:rPr>
          <w:lang w:val="ru-RU"/>
        </w:rPr>
        <w:t>ет</w:t>
      </w:r>
      <w:r w:rsidRPr="00123545">
        <w:rPr>
          <w:lang w:val="sr-Cyrl-CS"/>
        </w:rPr>
        <w:t xml:space="preserve"> </w:t>
      </w:r>
      <w:r w:rsidRPr="00123545">
        <w:rPr>
          <w:spacing w:val="3"/>
          <w:lang w:val="ru-RU"/>
        </w:rPr>
        <w:t>У</w:t>
      </w:r>
      <w:r w:rsidRPr="00123545">
        <w:rPr>
          <w:spacing w:val="-1"/>
          <w:lang w:val="ru-RU"/>
        </w:rPr>
        <w:t>г</w:t>
      </w:r>
      <w:r w:rsidRPr="00123545">
        <w:rPr>
          <w:lang w:val="ru-RU"/>
        </w:rPr>
        <w:t xml:space="preserve">овора </w:t>
      </w:r>
      <w:r w:rsidRPr="00123545">
        <w:rPr>
          <w:spacing w:val="4"/>
          <w:lang w:val="ru-RU"/>
        </w:rPr>
        <w:t>с</w:t>
      </w:r>
      <w:r w:rsidRPr="00123545">
        <w:rPr>
          <w:lang w:val="ru-RU"/>
        </w:rPr>
        <w:t>у</w:t>
      </w:r>
      <w:r w:rsidRPr="00123545">
        <w:rPr>
          <w:lang/>
        </w:rPr>
        <w:t xml:space="preserve"> </w:t>
      </w:r>
      <w:r w:rsidRPr="00123545">
        <w:rPr>
          <w:lang w:val="ru-RU"/>
        </w:rPr>
        <w:t xml:space="preserve">радови, који обухватају, грађевинске и електромонтажне радове, као и </w:t>
      </w:r>
      <w:r>
        <w:rPr>
          <w:lang w:val="sr-Cyrl-CS"/>
        </w:rPr>
        <w:t>орман јавног осветљења</w:t>
      </w:r>
      <w:r w:rsidRPr="00123545">
        <w:rPr>
          <w:lang w:val="sr-Cyrl-CS"/>
        </w:rPr>
        <w:t xml:space="preserve"> </w:t>
      </w:r>
      <w:r w:rsidRPr="00123545">
        <w:rPr>
          <w:lang w:val="ru-RU"/>
        </w:rPr>
        <w:t>у</w:t>
      </w:r>
      <w:r w:rsidRPr="00123545">
        <w:rPr>
          <w:spacing w:val="43"/>
          <w:lang w:val="ru-RU"/>
        </w:rPr>
        <w:t xml:space="preserve"> </w:t>
      </w:r>
      <w:r w:rsidRPr="00123545">
        <w:rPr>
          <w:lang w:val="ru-RU"/>
        </w:rPr>
        <w:t>све</w:t>
      </w:r>
      <w:r w:rsidRPr="00123545">
        <w:rPr>
          <w:spacing w:val="2"/>
          <w:lang w:val="ru-RU"/>
        </w:rPr>
        <w:t>м</w:t>
      </w:r>
      <w:r w:rsidRPr="00123545">
        <w:rPr>
          <w:lang w:val="ru-RU"/>
        </w:rPr>
        <w:t xml:space="preserve">у </w:t>
      </w:r>
      <w:r w:rsidRPr="00123545">
        <w:rPr>
          <w:spacing w:val="1"/>
          <w:lang w:val="ru-RU"/>
        </w:rPr>
        <w:t>п</w:t>
      </w:r>
      <w:r w:rsidRPr="00123545">
        <w:rPr>
          <w:lang w:val="ru-RU"/>
        </w:rPr>
        <w:t>ре</w:t>
      </w:r>
      <w:r w:rsidRPr="00123545">
        <w:rPr>
          <w:spacing w:val="-1"/>
          <w:lang w:val="ru-RU"/>
        </w:rPr>
        <w:t>м</w:t>
      </w:r>
      <w:r w:rsidRPr="00123545">
        <w:rPr>
          <w:lang w:val="ru-RU"/>
        </w:rPr>
        <w:t>а о</w:t>
      </w:r>
      <w:r w:rsidRPr="00123545">
        <w:rPr>
          <w:spacing w:val="-1"/>
          <w:lang w:val="ru-RU"/>
        </w:rPr>
        <w:t>д</w:t>
      </w:r>
      <w:r w:rsidRPr="00123545">
        <w:rPr>
          <w:lang w:val="ru-RU"/>
        </w:rPr>
        <w:t>ре</w:t>
      </w:r>
      <w:r w:rsidRPr="00123545">
        <w:rPr>
          <w:spacing w:val="-1"/>
          <w:lang w:val="ru-RU"/>
        </w:rPr>
        <w:t>дб</w:t>
      </w:r>
      <w:r w:rsidRPr="00123545">
        <w:rPr>
          <w:spacing w:val="-2"/>
          <w:lang w:val="ru-RU"/>
        </w:rPr>
        <w:t>а</w:t>
      </w:r>
      <w:r w:rsidRPr="00123545">
        <w:rPr>
          <w:spacing w:val="2"/>
          <w:lang w:val="ru-RU"/>
        </w:rPr>
        <w:t>м</w:t>
      </w:r>
      <w:r w:rsidRPr="00123545">
        <w:rPr>
          <w:lang w:val="ru-RU"/>
        </w:rPr>
        <w:t>а ов</w:t>
      </w:r>
      <w:r w:rsidRPr="00123545">
        <w:rPr>
          <w:spacing w:val="2"/>
          <w:lang w:val="ru-RU"/>
        </w:rPr>
        <w:t>о</w:t>
      </w:r>
      <w:r w:rsidRPr="00123545">
        <w:rPr>
          <w:lang w:val="ru-RU"/>
        </w:rPr>
        <w:t>г</w:t>
      </w:r>
      <w:r w:rsidRPr="00123545">
        <w:rPr>
          <w:spacing w:val="54"/>
          <w:lang w:val="ru-RU"/>
        </w:rPr>
        <w:t xml:space="preserve"> </w:t>
      </w:r>
      <w:r w:rsidRPr="00123545">
        <w:rPr>
          <w:spacing w:val="3"/>
          <w:lang w:val="ru-RU"/>
        </w:rPr>
        <w:t>У</w:t>
      </w:r>
      <w:r w:rsidRPr="00123545">
        <w:rPr>
          <w:spacing w:val="-1"/>
          <w:lang w:val="ru-RU"/>
        </w:rPr>
        <w:t>г</w:t>
      </w:r>
      <w:r w:rsidRPr="00123545">
        <w:rPr>
          <w:lang w:val="ru-RU"/>
        </w:rPr>
        <w:t>овора, о</w:t>
      </w:r>
      <w:r w:rsidRPr="00123545">
        <w:rPr>
          <w:spacing w:val="1"/>
          <w:lang w:val="ru-RU"/>
        </w:rPr>
        <w:t>п</w:t>
      </w:r>
      <w:r w:rsidRPr="00123545">
        <w:rPr>
          <w:lang w:val="ru-RU"/>
        </w:rPr>
        <w:t xml:space="preserve">ису </w:t>
      </w:r>
      <w:r w:rsidRPr="00123545">
        <w:rPr>
          <w:spacing w:val="-1"/>
          <w:lang w:val="ru-RU"/>
        </w:rPr>
        <w:t>Н</w:t>
      </w:r>
      <w:r w:rsidRPr="00123545">
        <w:rPr>
          <w:lang w:val="ru-RU"/>
        </w:rPr>
        <w:t>а</w:t>
      </w:r>
      <w:r w:rsidRPr="00123545">
        <w:rPr>
          <w:spacing w:val="2"/>
          <w:lang w:val="ru-RU"/>
        </w:rPr>
        <w:t>р</w:t>
      </w:r>
      <w:r w:rsidRPr="00123545">
        <w:rPr>
          <w:spacing w:val="-3"/>
          <w:lang w:val="ru-RU"/>
        </w:rPr>
        <w:t>у</w:t>
      </w:r>
      <w:r w:rsidRPr="00123545">
        <w:rPr>
          <w:lang w:val="ru-RU"/>
        </w:rPr>
        <w:t>чио</w:t>
      </w:r>
      <w:r w:rsidRPr="00123545">
        <w:rPr>
          <w:spacing w:val="-1"/>
          <w:lang w:val="ru-RU"/>
        </w:rPr>
        <w:t>ц</w:t>
      </w:r>
      <w:r w:rsidRPr="00123545">
        <w:rPr>
          <w:lang w:val="ru-RU"/>
        </w:rPr>
        <w:t>а и</w:t>
      </w:r>
      <w:r w:rsidRPr="00123545">
        <w:rPr>
          <w:spacing w:val="51"/>
          <w:lang w:val="ru-RU"/>
        </w:rPr>
        <w:t xml:space="preserve"> </w:t>
      </w:r>
      <w:r w:rsidRPr="00123545">
        <w:rPr>
          <w:spacing w:val="1"/>
          <w:lang w:val="ru-RU"/>
        </w:rPr>
        <w:t>п</w:t>
      </w:r>
      <w:r w:rsidRPr="00123545">
        <w:rPr>
          <w:lang w:val="ru-RU"/>
        </w:rPr>
        <w:t>о</w:t>
      </w:r>
      <w:r w:rsidRPr="00123545">
        <w:rPr>
          <w:spacing w:val="1"/>
          <w:lang w:val="ru-RU"/>
        </w:rPr>
        <w:t>н</w:t>
      </w:r>
      <w:r w:rsidRPr="00123545">
        <w:rPr>
          <w:spacing w:val="-3"/>
          <w:lang w:val="ru-RU"/>
        </w:rPr>
        <w:t>у</w:t>
      </w:r>
      <w:r w:rsidRPr="00123545">
        <w:rPr>
          <w:spacing w:val="-1"/>
          <w:lang w:val="ru-RU"/>
        </w:rPr>
        <w:t>д</w:t>
      </w:r>
      <w:r w:rsidRPr="00123545">
        <w:rPr>
          <w:lang w:val="ru-RU"/>
        </w:rPr>
        <w:t xml:space="preserve">и </w:t>
      </w:r>
      <w:r w:rsidRPr="00123545">
        <w:rPr>
          <w:spacing w:val="7"/>
          <w:lang w:val="ru-RU"/>
        </w:rPr>
        <w:t xml:space="preserve"> </w:t>
      </w:r>
      <w:r w:rsidRPr="00123545">
        <w:rPr>
          <w:spacing w:val="2"/>
          <w:lang w:val="ru-RU"/>
        </w:rPr>
        <w:t>Извођача</w:t>
      </w:r>
      <w:r w:rsidRPr="00123545">
        <w:t xml:space="preserve"> </w:t>
      </w:r>
      <w:r w:rsidRPr="00123545">
        <w:rPr>
          <w:spacing w:val="-1"/>
          <w:lang w:val="ru-RU"/>
        </w:rPr>
        <w:t>б</w:t>
      </w:r>
      <w:r w:rsidRPr="00123545">
        <w:rPr>
          <w:lang w:val="ru-RU"/>
        </w:rPr>
        <w:t xml:space="preserve">рој: </w:t>
      </w:r>
      <w:r w:rsidRPr="00123545">
        <w:rPr>
          <w:spacing w:val="3"/>
          <w:lang w:val="ru-RU"/>
        </w:rPr>
        <w:t xml:space="preserve"> </w:t>
      </w:r>
      <w:r w:rsidRPr="00123545">
        <w:rPr>
          <w:lang w:val="ru-RU"/>
        </w:rPr>
        <w:t>_</w:t>
      </w:r>
      <w:r w:rsidRPr="00123545">
        <w:rPr>
          <w:lang/>
        </w:rPr>
        <w:t>___</w:t>
      </w:r>
      <w:r w:rsidRPr="00123545">
        <w:rPr>
          <w:spacing w:val="47"/>
          <w:lang w:val="ru-RU"/>
        </w:rPr>
        <w:t>.</w:t>
      </w:r>
      <w:r w:rsidRPr="00123545">
        <w:rPr>
          <w:w w:val="103"/>
          <w:lang w:val="ru-RU"/>
        </w:rPr>
        <w:t>од</w:t>
      </w:r>
      <w:r w:rsidRPr="00123545">
        <w:rPr>
          <w:w w:val="103"/>
          <w:lang/>
        </w:rPr>
        <w:t xml:space="preserve"> </w:t>
      </w:r>
      <w:r w:rsidRPr="00123545">
        <w:rPr>
          <w:lang/>
        </w:rPr>
        <w:t>____</w:t>
      </w:r>
      <w:r w:rsidRPr="00123545">
        <w:rPr>
          <w:lang w:val="ru-RU"/>
        </w:rPr>
        <w:t>.201__.</w:t>
      </w:r>
      <w:r w:rsidRPr="00123545">
        <w:rPr>
          <w:spacing w:val="22"/>
          <w:lang w:val="ru-RU"/>
        </w:rPr>
        <w:t xml:space="preserve"> </w:t>
      </w:r>
      <w:r w:rsidRPr="00123545">
        <w:rPr>
          <w:spacing w:val="-1"/>
          <w:lang w:val="ru-RU"/>
        </w:rPr>
        <w:t>г</w:t>
      </w:r>
      <w:r w:rsidRPr="00123545">
        <w:rPr>
          <w:lang w:val="ru-RU"/>
        </w:rPr>
        <w:t>о</w:t>
      </w:r>
      <w:r w:rsidRPr="00123545">
        <w:rPr>
          <w:spacing w:val="-1"/>
          <w:lang w:val="ru-RU"/>
        </w:rPr>
        <w:t>д</w:t>
      </w:r>
      <w:r w:rsidRPr="00123545">
        <w:rPr>
          <w:lang w:val="ru-RU"/>
        </w:rPr>
        <w:t>и</w:t>
      </w:r>
      <w:r w:rsidRPr="00123545">
        <w:rPr>
          <w:spacing w:val="-2"/>
          <w:lang w:val="ru-RU"/>
        </w:rPr>
        <w:t>н</w:t>
      </w:r>
      <w:r w:rsidRPr="00123545">
        <w:rPr>
          <w:lang w:val="ru-RU"/>
        </w:rPr>
        <w:t>е,</w:t>
      </w:r>
      <w:r w:rsidRPr="00123545">
        <w:rPr>
          <w:spacing w:val="23"/>
          <w:lang w:val="ru-RU"/>
        </w:rPr>
        <w:t xml:space="preserve"> </w:t>
      </w:r>
      <w:r w:rsidRPr="00123545">
        <w:rPr>
          <w:spacing w:val="1"/>
          <w:lang w:val="ru-RU"/>
        </w:rPr>
        <w:t>к</w:t>
      </w:r>
      <w:r w:rsidRPr="00123545">
        <w:rPr>
          <w:lang w:val="ru-RU"/>
        </w:rPr>
        <w:t>о</w:t>
      </w:r>
      <w:r w:rsidRPr="00123545">
        <w:rPr>
          <w:spacing w:val="2"/>
          <w:lang w:val="ru-RU"/>
        </w:rPr>
        <w:t>ј</w:t>
      </w:r>
      <w:r w:rsidRPr="00123545">
        <w:rPr>
          <w:lang w:val="ru-RU"/>
        </w:rPr>
        <w:t>а</w:t>
      </w:r>
      <w:r w:rsidRPr="00123545">
        <w:rPr>
          <w:spacing w:val="11"/>
          <w:lang w:val="ru-RU"/>
        </w:rPr>
        <w:t xml:space="preserve"> </w:t>
      </w:r>
      <w:r w:rsidRPr="00123545">
        <w:rPr>
          <w:spacing w:val="2"/>
          <w:lang w:val="ru-RU"/>
        </w:rPr>
        <w:t>ј</w:t>
      </w:r>
      <w:r w:rsidRPr="00123545">
        <w:rPr>
          <w:lang w:val="ru-RU"/>
        </w:rPr>
        <w:t>е</w:t>
      </w:r>
      <w:r w:rsidRPr="00123545">
        <w:rPr>
          <w:spacing w:val="7"/>
          <w:lang w:val="ru-RU"/>
        </w:rPr>
        <w:t xml:space="preserve"> </w:t>
      </w:r>
      <w:r w:rsidRPr="00123545">
        <w:rPr>
          <w:lang w:val="ru-RU"/>
        </w:rPr>
        <w:t>с</w:t>
      </w:r>
      <w:r w:rsidRPr="00123545">
        <w:rPr>
          <w:spacing w:val="-2"/>
          <w:lang w:val="ru-RU"/>
        </w:rPr>
        <w:t>а</w:t>
      </w:r>
      <w:r w:rsidRPr="00123545">
        <w:rPr>
          <w:spacing w:val="2"/>
          <w:lang w:val="ru-RU"/>
        </w:rPr>
        <w:t>с</w:t>
      </w:r>
      <w:r w:rsidRPr="00123545">
        <w:rPr>
          <w:spacing w:val="-4"/>
          <w:lang w:val="ru-RU"/>
        </w:rPr>
        <w:t>т</w:t>
      </w:r>
      <w:r w:rsidRPr="00123545">
        <w:rPr>
          <w:lang w:val="ru-RU"/>
        </w:rPr>
        <w:t>ав</w:t>
      </w:r>
      <w:r w:rsidRPr="00123545">
        <w:rPr>
          <w:spacing w:val="-2"/>
          <w:lang w:val="ru-RU"/>
        </w:rPr>
        <w:t>н</w:t>
      </w:r>
      <w:r w:rsidRPr="00123545">
        <w:rPr>
          <w:lang w:val="ru-RU"/>
        </w:rPr>
        <w:t>и</w:t>
      </w:r>
      <w:r w:rsidRPr="00123545">
        <w:rPr>
          <w:spacing w:val="29"/>
          <w:lang w:val="ru-RU"/>
        </w:rPr>
        <w:t xml:space="preserve"> </w:t>
      </w:r>
      <w:r w:rsidRPr="00123545">
        <w:rPr>
          <w:spacing w:val="-3"/>
          <w:lang w:val="ru-RU"/>
        </w:rPr>
        <w:t>д</w:t>
      </w:r>
      <w:r w:rsidRPr="00123545">
        <w:rPr>
          <w:lang w:val="ru-RU"/>
        </w:rPr>
        <w:t>ео</w:t>
      </w:r>
      <w:r w:rsidRPr="00123545">
        <w:rPr>
          <w:spacing w:val="15"/>
          <w:lang w:val="ru-RU"/>
        </w:rPr>
        <w:t xml:space="preserve"> </w:t>
      </w:r>
      <w:r w:rsidRPr="00123545">
        <w:rPr>
          <w:lang w:val="ru-RU"/>
        </w:rPr>
        <w:t>овог</w:t>
      </w:r>
      <w:r w:rsidRPr="00123545">
        <w:rPr>
          <w:spacing w:val="13"/>
          <w:lang w:val="ru-RU"/>
        </w:rPr>
        <w:t xml:space="preserve"> </w:t>
      </w:r>
      <w:r w:rsidRPr="00123545">
        <w:rPr>
          <w:spacing w:val="3"/>
          <w:w w:val="103"/>
          <w:lang w:val="ru-RU"/>
        </w:rPr>
        <w:t>У</w:t>
      </w:r>
      <w:r w:rsidRPr="00123545">
        <w:rPr>
          <w:spacing w:val="-1"/>
          <w:w w:val="103"/>
          <w:lang w:val="ru-RU"/>
        </w:rPr>
        <w:t>г</w:t>
      </w:r>
      <w:r w:rsidRPr="00123545">
        <w:rPr>
          <w:w w:val="103"/>
          <w:lang w:val="ru-RU"/>
        </w:rPr>
        <w:t>овор</w:t>
      </w:r>
      <w:r w:rsidRPr="00123545">
        <w:rPr>
          <w:spacing w:val="-2"/>
          <w:w w:val="103"/>
          <w:lang w:val="ru-RU"/>
        </w:rPr>
        <w:t>а</w:t>
      </w:r>
      <w:r w:rsidRPr="00123545">
        <w:rPr>
          <w:w w:val="103"/>
          <w:lang w:val="ru-RU"/>
        </w:rPr>
        <w:t>.</w:t>
      </w:r>
    </w:p>
    <w:p w:rsidR="00F46FB3" w:rsidRPr="00123545" w:rsidRDefault="00F46FB3" w:rsidP="00F46FB3">
      <w:pPr>
        <w:tabs>
          <w:tab w:val="left" w:pos="1350"/>
        </w:tabs>
        <w:jc w:val="both"/>
        <w:rPr>
          <w:w w:val="103"/>
          <w:lang w:val="ru-RU"/>
        </w:rPr>
      </w:pPr>
    </w:p>
    <w:p w:rsidR="00F46FB3" w:rsidRPr="00123545" w:rsidRDefault="00F46FB3" w:rsidP="00F46FB3">
      <w:pPr>
        <w:tabs>
          <w:tab w:val="left" w:pos="1350"/>
        </w:tabs>
        <w:jc w:val="center"/>
        <w:rPr>
          <w:b/>
          <w:w w:val="103"/>
          <w:lang w:val="sr-Cyrl-CS"/>
        </w:rPr>
      </w:pPr>
      <w:r w:rsidRPr="00123545">
        <w:rPr>
          <w:b/>
          <w:w w:val="103"/>
          <w:lang w:val="sr-Cyrl-CS"/>
        </w:rPr>
        <w:t>Члан 2а.</w:t>
      </w:r>
    </w:p>
    <w:p w:rsidR="00F46FB3" w:rsidRPr="00123545" w:rsidRDefault="00F46FB3" w:rsidP="00F46FB3">
      <w:pPr>
        <w:tabs>
          <w:tab w:val="left" w:pos="1350"/>
        </w:tabs>
        <w:ind w:left="4403" w:right="4399"/>
        <w:rPr>
          <w:lang/>
        </w:rPr>
      </w:pPr>
    </w:p>
    <w:p w:rsidR="00F46FB3" w:rsidRPr="00123545" w:rsidRDefault="00F46FB3" w:rsidP="00F46FB3">
      <w:pPr>
        <w:tabs>
          <w:tab w:val="left" w:pos="1350"/>
        </w:tabs>
        <w:spacing w:before="7" w:line="247" w:lineRule="auto"/>
        <w:ind w:right="78"/>
        <w:jc w:val="both"/>
        <w:rPr>
          <w:w w:val="103"/>
          <w:lang/>
        </w:rPr>
      </w:pPr>
      <w:r w:rsidRPr="00123545">
        <w:rPr>
          <w:lang w:val="ru-RU"/>
        </w:rPr>
        <w:t>Извођач</w:t>
      </w:r>
      <w:r w:rsidRPr="00123545">
        <w:rPr>
          <w:spacing w:val="23"/>
          <w:lang w:val="ru-RU"/>
        </w:rPr>
        <w:t xml:space="preserve"> </w:t>
      </w:r>
      <w:r w:rsidRPr="00123545">
        <w:rPr>
          <w:lang w:val="ru-RU"/>
        </w:rPr>
        <w:t>ће</w:t>
      </w:r>
      <w:r w:rsidRPr="00123545">
        <w:rPr>
          <w:spacing w:val="7"/>
          <w:lang w:val="ru-RU"/>
        </w:rPr>
        <w:t xml:space="preserve"> </w:t>
      </w:r>
      <w:r w:rsidRPr="00123545">
        <w:rPr>
          <w:spacing w:val="2"/>
          <w:lang w:val="ru-RU"/>
        </w:rPr>
        <w:t>и</w:t>
      </w:r>
      <w:r w:rsidRPr="00123545">
        <w:rPr>
          <w:spacing w:val="-4"/>
          <w:lang w:val="ru-RU"/>
        </w:rPr>
        <w:t>з</w:t>
      </w:r>
      <w:r w:rsidRPr="00123545">
        <w:rPr>
          <w:lang w:val="ru-RU"/>
        </w:rPr>
        <w:t>вр</w:t>
      </w:r>
      <w:r w:rsidRPr="00123545">
        <w:rPr>
          <w:spacing w:val="-1"/>
          <w:lang w:val="ru-RU"/>
        </w:rPr>
        <w:t>ш</w:t>
      </w:r>
      <w:r w:rsidRPr="00123545">
        <w:rPr>
          <w:spacing w:val="2"/>
          <w:lang w:val="ru-RU"/>
        </w:rPr>
        <w:t>е</w:t>
      </w:r>
      <w:r w:rsidRPr="00123545">
        <w:rPr>
          <w:spacing w:val="-3"/>
          <w:lang w:val="ru-RU"/>
        </w:rPr>
        <w:t>њ</w:t>
      </w:r>
      <w:r w:rsidRPr="00123545">
        <w:rPr>
          <w:lang w:val="ru-RU"/>
        </w:rPr>
        <w:t>е</w:t>
      </w:r>
      <w:r w:rsidRPr="00123545">
        <w:rPr>
          <w:spacing w:val="33"/>
          <w:lang w:val="ru-RU"/>
        </w:rPr>
        <w:t xml:space="preserve"> </w:t>
      </w:r>
      <w:r w:rsidRPr="00123545">
        <w:rPr>
          <w:spacing w:val="-3"/>
          <w:lang w:val="ru-RU"/>
        </w:rPr>
        <w:t>у</w:t>
      </w:r>
      <w:r w:rsidRPr="00123545">
        <w:rPr>
          <w:spacing w:val="-6"/>
          <w:lang w:val="ru-RU"/>
        </w:rPr>
        <w:t>г</w:t>
      </w:r>
      <w:r w:rsidRPr="00123545">
        <w:rPr>
          <w:lang w:val="ru-RU"/>
        </w:rPr>
        <w:t>о</w:t>
      </w:r>
      <w:r w:rsidRPr="00123545">
        <w:rPr>
          <w:spacing w:val="-2"/>
          <w:lang w:val="ru-RU"/>
        </w:rPr>
        <w:t>в</w:t>
      </w:r>
      <w:r w:rsidRPr="00123545">
        <w:rPr>
          <w:lang w:val="ru-RU"/>
        </w:rPr>
        <w:t>оре</w:t>
      </w:r>
      <w:r w:rsidRPr="00123545">
        <w:rPr>
          <w:spacing w:val="-2"/>
          <w:lang w:val="ru-RU"/>
        </w:rPr>
        <w:t>н</w:t>
      </w:r>
      <w:r w:rsidRPr="00123545">
        <w:rPr>
          <w:lang w:val="ru-RU"/>
        </w:rPr>
        <w:t>их</w:t>
      </w:r>
      <w:r w:rsidRPr="00123545">
        <w:rPr>
          <w:spacing w:val="30"/>
          <w:lang w:val="ru-RU"/>
        </w:rPr>
        <w:t xml:space="preserve"> </w:t>
      </w:r>
      <w:r w:rsidRPr="00123545">
        <w:rPr>
          <w:spacing w:val="1"/>
          <w:lang w:val="ru-RU"/>
        </w:rPr>
        <w:t>п</w:t>
      </w:r>
      <w:r w:rsidRPr="00123545">
        <w:rPr>
          <w:lang w:val="ru-RU"/>
        </w:rPr>
        <w:t>ос</w:t>
      </w:r>
      <w:r w:rsidRPr="00123545">
        <w:rPr>
          <w:spacing w:val="1"/>
          <w:lang w:val="ru-RU"/>
        </w:rPr>
        <w:t>л</w:t>
      </w:r>
      <w:r w:rsidRPr="00123545">
        <w:rPr>
          <w:lang w:val="ru-RU"/>
        </w:rPr>
        <w:t>о</w:t>
      </w:r>
      <w:r w:rsidRPr="00123545">
        <w:rPr>
          <w:spacing w:val="-2"/>
          <w:lang w:val="ru-RU"/>
        </w:rPr>
        <w:t>в</w:t>
      </w:r>
      <w:r w:rsidRPr="00123545">
        <w:rPr>
          <w:lang w:val="ru-RU"/>
        </w:rPr>
        <w:t>а,</w:t>
      </w:r>
      <w:r w:rsidRPr="00123545">
        <w:rPr>
          <w:spacing w:val="27"/>
          <w:lang w:val="ru-RU"/>
        </w:rPr>
        <w:t xml:space="preserve"> </w:t>
      </w:r>
      <w:r w:rsidRPr="00123545">
        <w:rPr>
          <w:lang w:val="ru-RU"/>
        </w:rPr>
        <w:t xml:space="preserve">у </w:t>
      </w:r>
      <w:r w:rsidRPr="00123545">
        <w:rPr>
          <w:spacing w:val="2"/>
          <w:lang w:val="ru-RU"/>
        </w:rPr>
        <w:t>с</w:t>
      </w:r>
      <w:r w:rsidRPr="00123545">
        <w:rPr>
          <w:spacing w:val="3"/>
          <w:lang w:val="ru-RU"/>
        </w:rPr>
        <w:t>к</w:t>
      </w:r>
      <w:r w:rsidRPr="00123545">
        <w:rPr>
          <w:spacing w:val="-1"/>
          <w:lang w:val="ru-RU"/>
        </w:rPr>
        <w:t>л</w:t>
      </w:r>
      <w:r w:rsidRPr="00123545">
        <w:rPr>
          <w:lang w:val="ru-RU"/>
        </w:rPr>
        <w:t>а</w:t>
      </w:r>
      <w:r w:rsidRPr="00123545">
        <w:rPr>
          <w:spacing w:val="1"/>
          <w:lang w:val="ru-RU"/>
        </w:rPr>
        <w:t>д</w:t>
      </w:r>
      <w:r w:rsidRPr="00123545">
        <w:rPr>
          <w:lang w:val="ru-RU"/>
        </w:rPr>
        <w:t>у</w:t>
      </w:r>
      <w:r w:rsidRPr="00123545">
        <w:rPr>
          <w:spacing w:val="16"/>
          <w:lang w:val="ru-RU"/>
        </w:rPr>
        <w:t xml:space="preserve"> </w:t>
      </w:r>
      <w:r w:rsidRPr="00123545">
        <w:rPr>
          <w:lang w:val="ru-RU"/>
        </w:rPr>
        <w:t>са</w:t>
      </w:r>
      <w:r w:rsidRPr="00123545">
        <w:rPr>
          <w:spacing w:val="6"/>
          <w:lang w:val="ru-RU"/>
        </w:rPr>
        <w:t xml:space="preserve"> </w:t>
      </w:r>
      <w:r w:rsidRPr="00123545">
        <w:rPr>
          <w:lang w:val="ru-RU"/>
        </w:rPr>
        <w:t>П</w:t>
      </w:r>
      <w:r w:rsidRPr="00123545">
        <w:rPr>
          <w:spacing w:val="2"/>
          <w:lang w:val="ru-RU"/>
        </w:rPr>
        <w:t>о</w:t>
      </w:r>
      <w:r w:rsidRPr="00123545">
        <w:rPr>
          <w:spacing w:val="-2"/>
          <w:lang w:val="ru-RU"/>
        </w:rPr>
        <w:t>н</w:t>
      </w:r>
      <w:r w:rsidRPr="00123545">
        <w:rPr>
          <w:spacing w:val="-8"/>
          <w:lang w:val="ru-RU"/>
        </w:rPr>
        <w:t>у</w:t>
      </w:r>
      <w:r w:rsidRPr="00123545">
        <w:rPr>
          <w:spacing w:val="-1"/>
          <w:lang w:val="ru-RU"/>
        </w:rPr>
        <w:t>д</w:t>
      </w:r>
      <w:r w:rsidRPr="00123545">
        <w:rPr>
          <w:lang w:val="ru-RU"/>
        </w:rPr>
        <w:t>о</w:t>
      </w:r>
      <w:r w:rsidRPr="00123545">
        <w:rPr>
          <w:spacing w:val="-1"/>
          <w:lang w:val="ru-RU"/>
        </w:rPr>
        <w:t>м</w:t>
      </w:r>
      <w:r w:rsidRPr="00123545">
        <w:rPr>
          <w:lang w:val="ru-RU"/>
        </w:rPr>
        <w:t>,</w:t>
      </w:r>
      <w:r w:rsidRPr="00123545">
        <w:rPr>
          <w:spacing w:val="29"/>
          <w:lang w:val="ru-RU"/>
        </w:rPr>
        <w:t xml:space="preserve"> </w:t>
      </w:r>
      <w:r w:rsidRPr="00123545">
        <w:rPr>
          <w:spacing w:val="-1"/>
          <w:lang w:val="ru-RU"/>
        </w:rPr>
        <w:t>д</w:t>
      </w:r>
      <w:r w:rsidRPr="00123545">
        <w:rPr>
          <w:spacing w:val="-7"/>
          <w:lang w:val="ru-RU"/>
        </w:rPr>
        <w:t>е</w:t>
      </w:r>
      <w:r w:rsidRPr="00123545">
        <w:rPr>
          <w:spacing w:val="-1"/>
          <w:lang w:val="ru-RU"/>
        </w:rPr>
        <w:t>л</w:t>
      </w:r>
      <w:r w:rsidRPr="00123545">
        <w:rPr>
          <w:spacing w:val="2"/>
          <w:lang w:val="ru-RU"/>
        </w:rPr>
        <w:t>и</w:t>
      </w:r>
      <w:r w:rsidRPr="00123545">
        <w:rPr>
          <w:spacing w:val="-1"/>
          <w:lang w:val="ru-RU"/>
        </w:rPr>
        <w:t>м</w:t>
      </w:r>
      <w:r w:rsidRPr="00123545">
        <w:rPr>
          <w:lang w:val="ru-RU"/>
        </w:rPr>
        <w:t>ич</w:t>
      </w:r>
      <w:r w:rsidRPr="00123545">
        <w:rPr>
          <w:spacing w:val="-2"/>
          <w:lang w:val="ru-RU"/>
        </w:rPr>
        <w:t>н</w:t>
      </w:r>
      <w:r w:rsidRPr="00123545">
        <w:rPr>
          <w:lang w:val="ru-RU"/>
        </w:rPr>
        <w:t>о</w:t>
      </w:r>
      <w:r w:rsidRPr="00123545">
        <w:rPr>
          <w:spacing w:val="33"/>
          <w:lang w:val="ru-RU"/>
        </w:rPr>
        <w:t xml:space="preserve"> </w:t>
      </w:r>
      <w:r w:rsidRPr="00123545">
        <w:rPr>
          <w:spacing w:val="-5"/>
          <w:w w:val="103"/>
          <w:lang w:val="ru-RU"/>
        </w:rPr>
        <w:t>у</w:t>
      </w:r>
      <w:r w:rsidRPr="00123545">
        <w:rPr>
          <w:spacing w:val="2"/>
          <w:w w:val="103"/>
          <w:lang w:val="ru-RU"/>
        </w:rPr>
        <w:t>с</w:t>
      </w:r>
      <w:r w:rsidRPr="00123545">
        <w:rPr>
          <w:spacing w:val="4"/>
          <w:w w:val="103"/>
          <w:lang w:val="ru-RU"/>
        </w:rPr>
        <w:t>т</w:t>
      </w:r>
      <w:r w:rsidRPr="00123545">
        <w:rPr>
          <w:spacing w:val="-3"/>
          <w:w w:val="103"/>
          <w:lang w:val="ru-RU"/>
        </w:rPr>
        <w:t>у</w:t>
      </w:r>
      <w:r w:rsidRPr="00123545">
        <w:rPr>
          <w:spacing w:val="1"/>
          <w:w w:val="103"/>
          <w:lang w:val="ru-RU"/>
        </w:rPr>
        <w:t>п</w:t>
      </w:r>
      <w:r w:rsidRPr="00123545">
        <w:rPr>
          <w:spacing w:val="2"/>
          <w:w w:val="103"/>
          <w:lang w:val="ru-RU"/>
        </w:rPr>
        <w:t>и</w:t>
      </w:r>
      <w:r w:rsidRPr="00123545">
        <w:rPr>
          <w:spacing w:val="-4"/>
          <w:w w:val="103"/>
          <w:lang w:val="ru-RU"/>
        </w:rPr>
        <w:t>т</w:t>
      </w:r>
      <w:r w:rsidRPr="00123545">
        <w:rPr>
          <w:w w:val="103"/>
          <w:lang w:val="ru-RU"/>
        </w:rPr>
        <w:t>и</w:t>
      </w:r>
      <w:r w:rsidRPr="00123545">
        <w:rPr>
          <w:w w:val="103"/>
          <w:lang w:val="sr-Cyrl-CS"/>
        </w:rPr>
        <w:t xml:space="preserve"> </w:t>
      </w:r>
      <w:r w:rsidRPr="00123545">
        <w:rPr>
          <w:spacing w:val="1"/>
          <w:lang w:val="ru-RU"/>
        </w:rPr>
        <w:t>п</w:t>
      </w:r>
      <w:r w:rsidRPr="00123545">
        <w:rPr>
          <w:spacing w:val="-5"/>
          <w:lang w:val="ru-RU"/>
        </w:rPr>
        <w:t>о</w:t>
      </w:r>
      <w:r w:rsidRPr="00123545">
        <w:rPr>
          <w:spacing w:val="-1"/>
          <w:lang w:val="ru-RU"/>
        </w:rPr>
        <w:t>д</w:t>
      </w:r>
      <w:r w:rsidRPr="00123545">
        <w:rPr>
          <w:lang w:val="ru-RU"/>
        </w:rPr>
        <w:t>и</w:t>
      </w:r>
      <w:r w:rsidRPr="00123545">
        <w:rPr>
          <w:spacing w:val="-4"/>
          <w:lang w:val="ru-RU"/>
        </w:rPr>
        <w:t>з</w:t>
      </w:r>
      <w:r w:rsidRPr="00123545">
        <w:rPr>
          <w:spacing w:val="-2"/>
          <w:lang w:val="ru-RU"/>
        </w:rPr>
        <w:t>в</w:t>
      </w:r>
      <w:r w:rsidRPr="00123545">
        <w:rPr>
          <w:lang w:val="ru-RU"/>
        </w:rPr>
        <w:t>ођ</w:t>
      </w:r>
      <w:r w:rsidRPr="00123545">
        <w:rPr>
          <w:spacing w:val="-5"/>
          <w:lang w:val="ru-RU"/>
        </w:rPr>
        <w:t>а</w:t>
      </w:r>
      <w:r w:rsidRPr="00123545">
        <w:rPr>
          <w:spacing w:val="2"/>
          <w:lang w:val="ru-RU"/>
        </w:rPr>
        <w:t>ч</w:t>
      </w:r>
      <w:r w:rsidRPr="00123545">
        <w:rPr>
          <w:spacing w:val="-3"/>
          <w:lang w:val="ru-RU"/>
        </w:rPr>
        <w:t>у</w:t>
      </w:r>
      <w:r w:rsidRPr="00123545">
        <w:rPr>
          <w:lang w:val="ru-RU"/>
        </w:rPr>
        <w:t>:</w:t>
      </w:r>
      <w:r w:rsidRPr="00123545">
        <w:rPr>
          <w:lang/>
        </w:rPr>
        <w:t xml:space="preserve"> </w:t>
      </w:r>
      <w:r w:rsidRPr="00123545">
        <w:rPr>
          <w:lang w:val="ru-RU"/>
        </w:rPr>
        <w:t>_</w:t>
      </w:r>
      <w:r w:rsidRPr="00123545">
        <w:rPr>
          <w:lang/>
        </w:rPr>
        <w:t>_______________________</w:t>
      </w:r>
      <w:r w:rsidRPr="00123545">
        <w:rPr>
          <w:lang w:val="ru-RU"/>
        </w:rPr>
        <w:t>.</w:t>
      </w:r>
    </w:p>
    <w:p w:rsidR="00F46FB3" w:rsidRPr="00123545" w:rsidRDefault="00F46FB3" w:rsidP="00F46FB3">
      <w:pPr>
        <w:tabs>
          <w:tab w:val="left" w:pos="1350"/>
        </w:tabs>
        <w:spacing w:before="7" w:line="247" w:lineRule="auto"/>
        <w:ind w:right="78"/>
        <w:jc w:val="both"/>
        <w:rPr>
          <w:b/>
          <w:i/>
          <w:spacing w:val="20"/>
          <w:lang/>
        </w:rPr>
      </w:pPr>
      <w:r w:rsidRPr="00123545">
        <w:rPr>
          <w:lang w:val="ru-RU"/>
        </w:rPr>
        <w:t>Про</w:t>
      </w:r>
      <w:r w:rsidRPr="00123545">
        <w:rPr>
          <w:spacing w:val="-3"/>
          <w:lang w:val="ru-RU"/>
        </w:rPr>
        <w:t>ц</w:t>
      </w:r>
      <w:r w:rsidRPr="00123545">
        <w:rPr>
          <w:lang w:val="ru-RU"/>
        </w:rPr>
        <w:t>е</w:t>
      </w:r>
      <w:r w:rsidRPr="00123545">
        <w:rPr>
          <w:spacing w:val="-2"/>
          <w:lang w:val="ru-RU"/>
        </w:rPr>
        <w:t>на</w:t>
      </w:r>
      <w:r w:rsidRPr="00123545">
        <w:rPr>
          <w:lang w:val="ru-RU"/>
        </w:rPr>
        <w:t xml:space="preserve">т </w:t>
      </w:r>
      <w:r w:rsidRPr="00123545">
        <w:rPr>
          <w:spacing w:val="19"/>
          <w:lang w:val="ru-RU"/>
        </w:rPr>
        <w:t xml:space="preserve"> </w:t>
      </w:r>
      <w:r w:rsidRPr="00123545">
        <w:rPr>
          <w:spacing w:val="-3"/>
          <w:lang w:val="ru-RU"/>
        </w:rPr>
        <w:t>у</w:t>
      </w:r>
      <w:r w:rsidRPr="00123545">
        <w:rPr>
          <w:spacing w:val="3"/>
          <w:lang w:val="ru-RU"/>
        </w:rPr>
        <w:t>к</w:t>
      </w:r>
      <w:r w:rsidRPr="00123545">
        <w:rPr>
          <w:spacing w:val="-3"/>
          <w:lang w:val="ru-RU"/>
        </w:rPr>
        <w:t>у</w:t>
      </w:r>
      <w:r w:rsidRPr="00123545">
        <w:rPr>
          <w:spacing w:val="1"/>
          <w:lang w:val="ru-RU"/>
        </w:rPr>
        <w:t>п</w:t>
      </w:r>
      <w:r w:rsidRPr="00123545">
        <w:rPr>
          <w:spacing w:val="-2"/>
          <w:lang w:val="ru-RU"/>
        </w:rPr>
        <w:t>н</w:t>
      </w:r>
      <w:r w:rsidRPr="00123545">
        <w:rPr>
          <w:lang w:val="ru-RU"/>
        </w:rPr>
        <w:t xml:space="preserve">е </w:t>
      </w:r>
      <w:r w:rsidRPr="00123545">
        <w:rPr>
          <w:spacing w:val="14"/>
          <w:lang w:val="ru-RU"/>
        </w:rPr>
        <w:t xml:space="preserve"> </w:t>
      </w:r>
      <w:r w:rsidRPr="00123545">
        <w:rPr>
          <w:lang w:val="ru-RU"/>
        </w:rPr>
        <w:t>вр</w:t>
      </w:r>
      <w:r w:rsidRPr="00123545">
        <w:rPr>
          <w:spacing w:val="-5"/>
          <w:lang w:val="ru-RU"/>
        </w:rPr>
        <w:t>е</w:t>
      </w:r>
      <w:r w:rsidRPr="00123545">
        <w:rPr>
          <w:spacing w:val="-1"/>
          <w:lang w:val="ru-RU"/>
        </w:rPr>
        <w:t>д</w:t>
      </w:r>
      <w:r w:rsidRPr="00123545">
        <w:rPr>
          <w:spacing w:val="-2"/>
          <w:lang w:val="ru-RU"/>
        </w:rPr>
        <w:t>н</w:t>
      </w:r>
      <w:r w:rsidRPr="00123545">
        <w:rPr>
          <w:lang w:val="ru-RU"/>
        </w:rPr>
        <w:t>о</w:t>
      </w:r>
      <w:r w:rsidRPr="00123545">
        <w:rPr>
          <w:spacing w:val="2"/>
          <w:lang w:val="ru-RU"/>
        </w:rPr>
        <w:t>с</w:t>
      </w:r>
      <w:r w:rsidRPr="00123545">
        <w:rPr>
          <w:spacing w:val="-1"/>
          <w:lang w:val="ru-RU"/>
        </w:rPr>
        <w:t>т</w:t>
      </w:r>
      <w:r w:rsidRPr="00123545">
        <w:rPr>
          <w:lang w:val="ru-RU"/>
        </w:rPr>
        <w:t xml:space="preserve">и </w:t>
      </w:r>
      <w:r w:rsidRPr="00123545">
        <w:rPr>
          <w:spacing w:val="22"/>
          <w:lang w:val="ru-RU"/>
        </w:rPr>
        <w:t xml:space="preserve"> </w:t>
      </w:r>
      <w:r w:rsidRPr="00123545">
        <w:rPr>
          <w:spacing w:val="-2"/>
          <w:lang w:val="ru-RU"/>
        </w:rPr>
        <w:t>н</w:t>
      </w:r>
      <w:r w:rsidRPr="00123545">
        <w:rPr>
          <w:lang w:val="ru-RU"/>
        </w:rPr>
        <w:t>а</w:t>
      </w:r>
      <w:r w:rsidRPr="00123545">
        <w:rPr>
          <w:spacing w:val="-6"/>
          <w:lang w:val="ru-RU"/>
        </w:rPr>
        <w:t>б</w:t>
      </w:r>
      <w:r w:rsidRPr="00123545">
        <w:rPr>
          <w:lang w:val="ru-RU"/>
        </w:rPr>
        <w:t>ав</w:t>
      </w:r>
      <w:r w:rsidRPr="00123545">
        <w:rPr>
          <w:spacing w:val="3"/>
          <w:lang w:val="ru-RU"/>
        </w:rPr>
        <w:t>к</w:t>
      </w:r>
      <w:r w:rsidRPr="00123545">
        <w:rPr>
          <w:lang w:val="ru-RU"/>
        </w:rPr>
        <w:t xml:space="preserve">е </w:t>
      </w:r>
      <w:r w:rsidRPr="00123545">
        <w:rPr>
          <w:spacing w:val="16"/>
          <w:lang w:val="ru-RU"/>
        </w:rPr>
        <w:t xml:space="preserve"> </w:t>
      </w:r>
      <w:r w:rsidRPr="00123545">
        <w:rPr>
          <w:spacing w:val="1"/>
          <w:lang w:val="ru-RU"/>
        </w:rPr>
        <w:t>к</w:t>
      </w:r>
      <w:r w:rsidRPr="00123545">
        <w:rPr>
          <w:lang w:val="ru-RU"/>
        </w:rPr>
        <w:t>о</w:t>
      </w:r>
      <w:r w:rsidRPr="00123545">
        <w:rPr>
          <w:spacing w:val="2"/>
          <w:lang w:val="ru-RU"/>
        </w:rPr>
        <w:t>ј</w:t>
      </w:r>
      <w:r w:rsidRPr="00123545">
        <w:rPr>
          <w:lang w:val="ru-RU"/>
        </w:rPr>
        <w:t xml:space="preserve">и </w:t>
      </w:r>
      <w:r w:rsidRPr="00123545">
        <w:rPr>
          <w:spacing w:val="3"/>
          <w:lang w:val="ru-RU"/>
        </w:rPr>
        <w:t xml:space="preserve"> </w:t>
      </w:r>
      <w:r w:rsidRPr="00123545">
        <w:rPr>
          <w:lang w:val="ru-RU"/>
        </w:rPr>
        <w:t>ће  и</w:t>
      </w:r>
      <w:r w:rsidRPr="00123545">
        <w:rPr>
          <w:spacing w:val="-1"/>
          <w:lang w:val="ru-RU"/>
        </w:rPr>
        <w:t>з</w:t>
      </w:r>
      <w:r w:rsidRPr="00123545">
        <w:rPr>
          <w:lang w:val="ru-RU"/>
        </w:rPr>
        <w:t>вр</w:t>
      </w:r>
      <w:r w:rsidRPr="00123545">
        <w:rPr>
          <w:spacing w:val="-1"/>
          <w:lang w:val="ru-RU"/>
        </w:rPr>
        <w:t>ш</w:t>
      </w:r>
      <w:r w:rsidRPr="00123545">
        <w:rPr>
          <w:lang w:val="ru-RU"/>
        </w:rPr>
        <w:t>и</w:t>
      </w:r>
      <w:r w:rsidRPr="00123545">
        <w:rPr>
          <w:spacing w:val="-1"/>
          <w:lang w:val="ru-RU"/>
        </w:rPr>
        <w:t>т</w:t>
      </w:r>
      <w:r w:rsidRPr="00123545">
        <w:rPr>
          <w:lang w:val="ru-RU"/>
        </w:rPr>
        <w:t xml:space="preserve">и </w:t>
      </w:r>
      <w:r w:rsidRPr="00123545">
        <w:rPr>
          <w:spacing w:val="19"/>
          <w:lang w:val="ru-RU"/>
        </w:rPr>
        <w:t xml:space="preserve"> </w:t>
      </w:r>
      <w:r w:rsidRPr="00123545">
        <w:rPr>
          <w:spacing w:val="1"/>
          <w:lang w:val="ru-RU"/>
        </w:rPr>
        <w:t>п</w:t>
      </w:r>
      <w:r w:rsidRPr="00123545">
        <w:rPr>
          <w:spacing w:val="-5"/>
          <w:lang w:val="ru-RU"/>
        </w:rPr>
        <w:t>о</w:t>
      </w:r>
      <w:r w:rsidRPr="00123545">
        <w:rPr>
          <w:spacing w:val="-1"/>
          <w:lang w:val="ru-RU"/>
        </w:rPr>
        <w:t>д</w:t>
      </w:r>
      <w:r w:rsidRPr="00123545">
        <w:rPr>
          <w:spacing w:val="2"/>
          <w:lang w:val="ru-RU"/>
        </w:rPr>
        <w:t>и</w:t>
      </w:r>
      <w:r w:rsidRPr="00123545">
        <w:rPr>
          <w:spacing w:val="-4"/>
          <w:lang w:val="ru-RU"/>
        </w:rPr>
        <w:t>з</w:t>
      </w:r>
      <w:r w:rsidRPr="00123545">
        <w:rPr>
          <w:spacing w:val="-2"/>
          <w:lang w:val="ru-RU"/>
        </w:rPr>
        <w:t>в</w:t>
      </w:r>
      <w:r w:rsidRPr="00123545">
        <w:rPr>
          <w:lang w:val="ru-RU"/>
        </w:rPr>
        <w:t>ођ</w:t>
      </w:r>
      <w:r w:rsidRPr="00123545">
        <w:rPr>
          <w:spacing w:val="-5"/>
          <w:lang w:val="ru-RU"/>
        </w:rPr>
        <w:t>а</w:t>
      </w:r>
      <w:r w:rsidRPr="00123545">
        <w:rPr>
          <w:lang w:val="ru-RU"/>
        </w:rPr>
        <w:t xml:space="preserve">ч </w:t>
      </w:r>
      <w:r w:rsidRPr="00123545">
        <w:rPr>
          <w:spacing w:val="26"/>
          <w:lang w:val="ru-RU"/>
        </w:rPr>
        <w:t xml:space="preserve"> </w:t>
      </w:r>
      <w:r w:rsidRPr="00123545">
        <w:rPr>
          <w:spacing w:val="2"/>
          <w:lang w:val="ru-RU"/>
        </w:rPr>
        <w:t>ј</w:t>
      </w:r>
      <w:r w:rsidRPr="00123545">
        <w:rPr>
          <w:lang w:val="ru-RU"/>
        </w:rPr>
        <w:t>е:</w:t>
      </w:r>
      <w:r w:rsidRPr="00123545">
        <w:rPr>
          <w:lang/>
        </w:rPr>
        <w:t xml:space="preserve"> ___%</w:t>
      </w:r>
      <w:r w:rsidRPr="00123545">
        <w:rPr>
          <w:lang w:val="ru-RU"/>
        </w:rPr>
        <w:t>,</w:t>
      </w:r>
      <w:r w:rsidRPr="00123545">
        <w:rPr>
          <w:spacing w:val="51"/>
          <w:lang w:val="ru-RU"/>
        </w:rPr>
        <w:t xml:space="preserve"> </w:t>
      </w:r>
      <w:r w:rsidRPr="00123545">
        <w:rPr>
          <w:lang w:val="ru-RU"/>
        </w:rPr>
        <w:t>а</w:t>
      </w:r>
      <w:r w:rsidRPr="00123545">
        <w:rPr>
          <w:spacing w:val="52"/>
          <w:lang w:val="ru-RU"/>
        </w:rPr>
        <w:t xml:space="preserve"> </w:t>
      </w:r>
      <w:r w:rsidRPr="00123545">
        <w:rPr>
          <w:spacing w:val="-1"/>
          <w:w w:val="103"/>
          <w:lang w:val="ru-RU"/>
        </w:rPr>
        <w:t>д</w:t>
      </w:r>
      <w:r w:rsidRPr="00123545">
        <w:rPr>
          <w:w w:val="103"/>
          <w:lang w:val="ru-RU"/>
        </w:rPr>
        <w:t xml:space="preserve">ео </w:t>
      </w:r>
      <w:r w:rsidRPr="00123545">
        <w:rPr>
          <w:spacing w:val="1"/>
          <w:lang w:val="ru-RU"/>
        </w:rPr>
        <w:t>п</w:t>
      </w:r>
      <w:r w:rsidRPr="00123545">
        <w:rPr>
          <w:lang w:val="ru-RU"/>
        </w:rPr>
        <w:t>р</w:t>
      </w:r>
      <w:r w:rsidRPr="00123545">
        <w:rPr>
          <w:spacing w:val="-5"/>
          <w:lang w:val="ru-RU"/>
        </w:rPr>
        <w:t>е</w:t>
      </w:r>
      <w:r w:rsidRPr="00123545">
        <w:rPr>
          <w:spacing w:val="-1"/>
          <w:lang w:val="ru-RU"/>
        </w:rPr>
        <w:t>дм</w:t>
      </w:r>
      <w:r w:rsidRPr="00123545">
        <w:rPr>
          <w:spacing w:val="-7"/>
          <w:lang w:val="ru-RU"/>
        </w:rPr>
        <w:t>е</w:t>
      </w:r>
      <w:r w:rsidRPr="00123545">
        <w:rPr>
          <w:spacing w:val="-4"/>
          <w:lang w:val="ru-RU"/>
        </w:rPr>
        <w:t>т</w:t>
      </w:r>
      <w:r w:rsidRPr="00123545">
        <w:rPr>
          <w:lang w:val="ru-RU"/>
        </w:rPr>
        <w:t>а</w:t>
      </w:r>
      <w:r w:rsidRPr="00123545">
        <w:rPr>
          <w:spacing w:val="44"/>
          <w:lang/>
        </w:rPr>
        <w:t xml:space="preserve"> </w:t>
      </w:r>
      <w:r w:rsidRPr="00123545">
        <w:rPr>
          <w:spacing w:val="-2"/>
          <w:lang w:val="ru-RU"/>
        </w:rPr>
        <w:t>н</w:t>
      </w:r>
      <w:r w:rsidRPr="00123545">
        <w:rPr>
          <w:lang w:val="ru-RU"/>
        </w:rPr>
        <w:t>а</w:t>
      </w:r>
      <w:r w:rsidRPr="00123545">
        <w:rPr>
          <w:spacing w:val="-6"/>
          <w:lang w:val="ru-RU"/>
        </w:rPr>
        <w:t>б</w:t>
      </w:r>
      <w:r w:rsidRPr="00123545">
        <w:rPr>
          <w:spacing w:val="-2"/>
          <w:lang w:val="ru-RU"/>
        </w:rPr>
        <w:t>а</w:t>
      </w:r>
      <w:r w:rsidRPr="00123545">
        <w:rPr>
          <w:spacing w:val="3"/>
          <w:lang w:val="ru-RU"/>
        </w:rPr>
        <w:t>в</w:t>
      </w:r>
      <w:r w:rsidRPr="00123545">
        <w:rPr>
          <w:spacing w:val="1"/>
          <w:lang w:val="ru-RU"/>
        </w:rPr>
        <w:t>к</w:t>
      </w:r>
      <w:r w:rsidRPr="00123545">
        <w:rPr>
          <w:lang w:val="ru-RU"/>
        </w:rPr>
        <w:t>е</w:t>
      </w:r>
      <w:r w:rsidRPr="00123545">
        <w:rPr>
          <w:spacing w:val="37"/>
          <w:lang w:val="ru-RU"/>
        </w:rPr>
        <w:t xml:space="preserve"> </w:t>
      </w:r>
      <w:r w:rsidRPr="00123545">
        <w:rPr>
          <w:spacing w:val="3"/>
          <w:lang w:val="ru-RU"/>
        </w:rPr>
        <w:t>к</w:t>
      </w:r>
      <w:r w:rsidRPr="00123545">
        <w:rPr>
          <w:lang w:val="ru-RU"/>
        </w:rPr>
        <w:t>оји</w:t>
      </w:r>
      <w:r w:rsidRPr="00123545">
        <w:rPr>
          <w:spacing w:val="25"/>
          <w:lang w:val="ru-RU"/>
        </w:rPr>
        <w:t xml:space="preserve"> </w:t>
      </w:r>
      <w:r w:rsidRPr="00123545">
        <w:rPr>
          <w:lang w:val="ru-RU"/>
        </w:rPr>
        <w:t>ће</w:t>
      </w:r>
      <w:r w:rsidRPr="00123545">
        <w:rPr>
          <w:spacing w:val="21"/>
          <w:lang w:val="ru-RU"/>
        </w:rPr>
        <w:t xml:space="preserve"> </w:t>
      </w:r>
      <w:r w:rsidRPr="00123545">
        <w:rPr>
          <w:lang w:val="ru-RU"/>
        </w:rPr>
        <w:t>и</w:t>
      </w:r>
      <w:r w:rsidRPr="00123545">
        <w:rPr>
          <w:spacing w:val="-1"/>
          <w:lang w:val="ru-RU"/>
        </w:rPr>
        <w:t>з</w:t>
      </w:r>
      <w:r w:rsidRPr="00123545">
        <w:rPr>
          <w:lang w:val="ru-RU"/>
        </w:rPr>
        <w:t>вр</w:t>
      </w:r>
      <w:r w:rsidRPr="00123545">
        <w:rPr>
          <w:spacing w:val="-1"/>
          <w:lang w:val="ru-RU"/>
        </w:rPr>
        <w:t>ш</w:t>
      </w:r>
      <w:r w:rsidRPr="00123545">
        <w:rPr>
          <w:spacing w:val="2"/>
          <w:lang w:val="ru-RU"/>
        </w:rPr>
        <w:t>и</w:t>
      </w:r>
      <w:r w:rsidRPr="00123545">
        <w:rPr>
          <w:spacing w:val="-1"/>
          <w:lang w:val="ru-RU"/>
        </w:rPr>
        <w:t>т</w:t>
      </w:r>
      <w:r w:rsidRPr="00123545">
        <w:rPr>
          <w:lang w:val="ru-RU"/>
        </w:rPr>
        <w:t>и</w:t>
      </w:r>
      <w:r w:rsidRPr="00123545">
        <w:rPr>
          <w:spacing w:val="41"/>
          <w:lang w:val="ru-RU"/>
        </w:rPr>
        <w:t xml:space="preserve"> </w:t>
      </w:r>
      <w:r w:rsidRPr="00123545">
        <w:rPr>
          <w:spacing w:val="1"/>
          <w:lang w:val="ru-RU"/>
        </w:rPr>
        <w:t>п</w:t>
      </w:r>
      <w:r w:rsidRPr="00123545">
        <w:rPr>
          <w:spacing w:val="-5"/>
          <w:lang w:val="ru-RU"/>
        </w:rPr>
        <w:t>о</w:t>
      </w:r>
      <w:r w:rsidRPr="00123545">
        <w:rPr>
          <w:spacing w:val="-1"/>
          <w:lang w:val="ru-RU"/>
        </w:rPr>
        <w:t>д</w:t>
      </w:r>
      <w:r w:rsidRPr="00123545">
        <w:rPr>
          <w:spacing w:val="2"/>
          <w:lang w:val="ru-RU"/>
        </w:rPr>
        <w:t>и</w:t>
      </w:r>
      <w:r w:rsidRPr="00123545">
        <w:rPr>
          <w:spacing w:val="-4"/>
          <w:lang w:val="ru-RU"/>
        </w:rPr>
        <w:t>з</w:t>
      </w:r>
      <w:r w:rsidRPr="00123545">
        <w:rPr>
          <w:spacing w:val="-2"/>
          <w:lang w:val="ru-RU"/>
        </w:rPr>
        <w:t>в</w:t>
      </w:r>
      <w:r w:rsidRPr="00123545">
        <w:rPr>
          <w:lang w:val="ru-RU"/>
        </w:rPr>
        <w:t>ођ</w:t>
      </w:r>
      <w:r w:rsidRPr="00123545">
        <w:rPr>
          <w:spacing w:val="-3"/>
          <w:lang w:val="ru-RU"/>
        </w:rPr>
        <w:t>а</w:t>
      </w:r>
      <w:r w:rsidRPr="00123545">
        <w:rPr>
          <w:lang w:val="ru-RU"/>
        </w:rPr>
        <w:t>ч</w:t>
      </w:r>
      <w:r w:rsidRPr="00123545">
        <w:rPr>
          <w:spacing w:val="49"/>
          <w:lang w:val="ru-RU"/>
        </w:rPr>
        <w:t xml:space="preserve"> </w:t>
      </w:r>
      <w:r w:rsidRPr="00123545">
        <w:rPr>
          <w:lang w:val="ru-RU"/>
        </w:rPr>
        <w:t>је:</w:t>
      </w:r>
      <w:r w:rsidRPr="00123545">
        <w:rPr>
          <w:spacing w:val="20"/>
          <w:lang/>
        </w:rPr>
        <w:t xml:space="preserve">_____________ </w:t>
      </w:r>
      <w:r w:rsidRPr="00123545">
        <w:rPr>
          <w:b/>
          <w:spacing w:val="20"/>
          <w:lang/>
        </w:rPr>
        <w:t>(</w:t>
      </w:r>
      <w:r w:rsidRPr="00123545">
        <w:rPr>
          <w:b/>
          <w:i/>
          <w:spacing w:val="20"/>
          <w:lang/>
        </w:rPr>
        <w:t>попуњава Наручилац у складу са Обрасцом Понуде)</w:t>
      </w:r>
    </w:p>
    <w:p w:rsidR="00F46FB3" w:rsidRPr="00123545" w:rsidRDefault="00F46FB3" w:rsidP="00F46FB3">
      <w:pPr>
        <w:tabs>
          <w:tab w:val="left" w:pos="1350"/>
        </w:tabs>
        <w:spacing w:before="7" w:line="247" w:lineRule="auto"/>
        <w:ind w:right="78"/>
        <w:jc w:val="both"/>
        <w:rPr>
          <w:lang w:val="ru-RU"/>
        </w:rPr>
      </w:pPr>
      <w:r w:rsidRPr="00123545">
        <w:rPr>
          <w:lang w:val="ru-RU"/>
        </w:rPr>
        <w:t>Извођач</w:t>
      </w:r>
      <w:r w:rsidRPr="00123545">
        <w:rPr>
          <w:spacing w:val="23"/>
          <w:lang w:val="ru-RU"/>
        </w:rPr>
        <w:t xml:space="preserve"> </w:t>
      </w:r>
      <w:r w:rsidRPr="00123545">
        <w:rPr>
          <w:spacing w:val="3"/>
          <w:lang w:val="ru-RU"/>
        </w:rPr>
        <w:t>к</w:t>
      </w:r>
      <w:r w:rsidRPr="00123545">
        <w:rPr>
          <w:lang w:val="ru-RU"/>
        </w:rPr>
        <w:t xml:space="preserve">оји  </w:t>
      </w:r>
      <w:r w:rsidRPr="00123545">
        <w:rPr>
          <w:spacing w:val="2"/>
          <w:lang w:val="ru-RU"/>
        </w:rPr>
        <w:t>ј</w:t>
      </w:r>
      <w:r w:rsidRPr="00123545">
        <w:rPr>
          <w:lang w:val="ru-RU"/>
        </w:rPr>
        <w:t>е</w:t>
      </w:r>
      <w:r w:rsidRPr="00123545">
        <w:rPr>
          <w:spacing w:val="49"/>
          <w:lang w:val="ru-RU"/>
        </w:rPr>
        <w:t xml:space="preserve"> </w:t>
      </w:r>
      <w:r w:rsidRPr="00123545">
        <w:rPr>
          <w:lang w:val="ru-RU"/>
        </w:rPr>
        <w:t>и</w:t>
      </w:r>
      <w:r w:rsidRPr="00123545">
        <w:rPr>
          <w:spacing w:val="-1"/>
          <w:lang w:val="ru-RU"/>
        </w:rPr>
        <w:t>з</w:t>
      </w:r>
      <w:r w:rsidRPr="00123545">
        <w:rPr>
          <w:lang w:val="ru-RU"/>
        </w:rPr>
        <w:t>вр</w:t>
      </w:r>
      <w:r w:rsidRPr="00123545">
        <w:rPr>
          <w:spacing w:val="-3"/>
          <w:lang w:val="ru-RU"/>
        </w:rPr>
        <w:t>ш</w:t>
      </w:r>
      <w:r w:rsidRPr="00123545">
        <w:rPr>
          <w:lang w:val="ru-RU"/>
        </w:rPr>
        <w:t xml:space="preserve">ење </w:t>
      </w:r>
      <w:r w:rsidRPr="00123545">
        <w:rPr>
          <w:spacing w:val="21"/>
          <w:lang w:val="ru-RU"/>
        </w:rPr>
        <w:t xml:space="preserve"> </w:t>
      </w:r>
      <w:r w:rsidRPr="00123545">
        <w:rPr>
          <w:spacing w:val="-5"/>
          <w:lang w:val="ru-RU"/>
        </w:rPr>
        <w:t>у</w:t>
      </w:r>
      <w:r w:rsidRPr="00123545">
        <w:rPr>
          <w:spacing w:val="-4"/>
          <w:lang w:val="ru-RU"/>
        </w:rPr>
        <w:t>г</w:t>
      </w:r>
      <w:r w:rsidRPr="00123545">
        <w:rPr>
          <w:lang w:val="ru-RU"/>
        </w:rPr>
        <w:t>о</w:t>
      </w:r>
      <w:r w:rsidRPr="00123545">
        <w:rPr>
          <w:spacing w:val="-2"/>
          <w:lang w:val="ru-RU"/>
        </w:rPr>
        <w:t>в</w:t>
      </w:r>
      <w:r w:rsidRPr="00123545">
        <w:rPr>
          <w:lang w:val="ru-RU"/>
        </w:rPr>
        <w:t>оре</w:t>
      </w:r>
      <w:r w:rsidRPr="00123545">
        <w:rPr>
          <w:spacing w:val="-2"/>
          <w:lang w:val="ru-RU"/>
        </w:rPr>
        <w:t>н</w:t>
      </w:r>
      <w:r w:rsidRPr="00123545">
        <w:rPr>
          <w:lang w:val="ru-RU"/>
        </w:rPr>
        <w:t xml:space="preserve">их радова, </w:t>
      </w:r>
      <w:r w:rsidRPr="00123545">
        <w:rPr>
          <w:spacing w:val="14"/>
          <w:lang w:val="ru-RU"/>
        </w:rPr>
        <w:t xml:space="preserve"> </w:t>
      </w:r>
      <w:r w:rsidRPr="00123545">
        <w:rPr>
          <w:lang w:val="ru-RU"/>
        </w:rPr>
        <w:t>у</w:t>
      </w:r>
      <w:r w:rsidRPr="00123545">
        <w:rPr>
          <w:spacing w:val="46"/>
          <w:lang w:val="ru-RU"/>
        </w:rPr>
        <w:t xml:space="preserve"> </w:t>
      </w:r>
      <w:r w:rsidRPr="00123545">
        <w:rPr>
          <w:lang w:val="ru-RU"/>
        </w:rPr>
        <w:t>с</w:t>
      </w:r>
      <w:r w:rsidRPr="00123545">
        <w:rPr>
          <w:spacing w:val="3"/>
          <w:lang w:val="ru-RU"/>
        </w:rPr>
        <w:t>к</w:t>
      </w:r>
      <w:r w:rsidRPr="00123545">
        <w:rPr>
          <w:spacing w:val="-3"/>
          <w:lang w:val="ru-RU"/>
        </w:rPr>
        <w:t>л</w:t>
      </w:r>
      <w:r w:rsidRPr="00123545">
        <w:rPr>
          <w:spacing w:val="2"/>
          <w:lang w:val="ru-RU"/>
        </w:rPr>
        <w:t>а</w:t>
      </w:r>
      <w:r w:rsidRPr="00123545">
        <w:rPr>
          <w:spacing w:val="1"/>
          <w:lang w:val="ru-RU"/>
        </w:rPr>
        <w:t>д</w:t>
      </w:r>
      <w:r w:rsidRPr="00123545">
        <w:rPr>
          <w:lang w:val="ru-RU"/>
        </w:rPr>
        <w:t xml:space="preserve">у </w:t>
      </w:r>
      <w:r w:rsidRPr="00123545">
        <w:rPr>
          <w:spacing w:val="6"/>
          <w:lang w:val="ru-RU"/>
        </w:rPr>
        <w:t xml:space="preserve"> </w:t>
      </w:r>
      <w:r w:rsidRPr="00123545">
        <w:rPr>
          <w:lang w:val="ru-RU"/>
        </w:rPr>
        <w:t>са</w:t>
      </w:r>
      <w:r w:rsidRPr="00123545">
        <w:rPr>
          <w:spacing w:val="51"/>
          <w:lang w:val="ru-RU"/>
        </w:rPr>
        <w:t xml:space="preserve"> </w:t>
      </w:r>
      <w:r w:rsidRPr="00123545">
        <w:rPr>
          <w:lang w:val="ru-RU"/>
        </w:rPr>
        <w:t>По</w:t>
      </w:r>
      <w:r w:rsidRPr="00123545">
        <w:rPr>
          <w:spacing w:val="1"/>
          <w:lang w:val="ru-RU"/>
        </w:rPr>
        <w:t>н</w:t>
      </w:r>
      <w:r w:rsidRPr="00123545">
        <w:rPr>
          <w:spacing w:val="-10"/>
          <w:lang w:val="ru-RU"/>
        </w:rPr>
        <w:t>у</w:t>
      </w:r>
      <w:r w:rsidRPr="00123545">
        <w:rPr>
          <w:spacing w:val="1"/>
          <w:lang w:val="ru-RU"/>
        </w:rPr>
        <w:t>д</w:t>
      </w:r>
      <w:r w:rsidRPr="00123545">
        <w:rPr>
          <w:spacing w:val="2"/>
          <w:lang w:val="ru-RU"/>
        </w:rPr>
        <w:t>о</w:t>
      </w:r>
      <w:r w:rsidRPr="00123545">
        <w:rPr>
          <w:spacing w:val="-1"/>
          <w:lang w:val="ru-RU"/>
        </w:rPr>
        <w:t>м</w:t>
      </w:r>
      <w:r w:rsidRPr="00123545">
        <w:rPr>
          <w:lang w:val="ru-RU"/>
        </w:rPr>
        <w:t xml:space="preserve">, </w:t>
      </w:r>
      <w:r w:rsidRPr="00123545">
        <w:rPr>
          <w:spacing w:val="19"/>
          <w:lang w:val="ru-RU"/>
        </w:rPr>
        <w:t xml:space="preserve"> </w:t>
      </w:r>
      <w:r w:rsidRPr="00123545">
        <w:rPr>
          <w:spacing w:val="-1"/>
          <w:lang w:val="ru-RU"/>
        </w:rPr>
        <w:t>д</w:t>
      </w:r>
      <w:r w:rsidRPr="00123545">
        <w:rPr>
          <w:spacing w:val="-7"/>
          <w:lang w:val="ru-RU"/>
        </w:rPr>
        <w:t>е</w:t>
      </w:r>
      <w:r w:rsidRPr="00123545">
        <w:rPr>
          <w:spacing w:val="-1"/>
          <w:lang w:val="ru-RU"/>
        </w:rPr>
        <w:t>л</w:t>
      </w:r>
      <w:r w:rsidRPr="00123545">
        <w:rPr>
          <w:lang w:val="ru-RU"/>
        </w:rPr>
        <w:t>и</w:t>
      </w:r>
      <w:r w:rsidRPr="00123545">
        <w:rPr>
          <w:spacing w:val="-1"/>
          <w:lang w:val="ru-RU"/>
        </w:rPr>
        <w:t>м</w:t>
      </w:r>
      <w:r w:rsidRPr="00123545">
        <w:rPr>
          <w:lang w:val="ru-RU"/>
        </w:rPr>
        <w:t>ич</w:t>
      </w:r>
      <w:r w:rsidRPr="00123545">
        <w:rPr>
          <w:spacing w:val="-2"/>
          <w:lang w:val="ru-RU"/>
        </w:rPr>
        <w:t>н</w:t>
      </w:r>
      <w:r w:rsidRPr="00123545">
        <w:rPr>
          <w:lang w:val="ru-RU"/>
        </w:rPr>
        <w:t>о</w:t>
      </w:r>
    </w:p>
    <w:p w:rsidR="00F46FB3" w:rsidRPr="00123545" w:rsidRDefault="00F46FB3" w:rsidP="00F46FB3">
      <w:pPr>
        <w:tabs>
          <w:tab w:val="left" w:pos="1350"/>
        </w:tabs>
        <w:spacing w:before="7" w:line="247" w:lineRule="auto"/>
        <w:ind w:right="78"/>
        <w:jc w:val="both"/>
        <w:rPr>
          <w:w w:val="103"/>
          <w:lang/>
        </w:rPr>
      </w:pPr>
      <w:r w:rsidRPr="00123545">
        <w:rPr>
          <w:spacing w:val="-8"/>
          <w:w w:val="103"/>
          <w:lang w:val="ru-RU"/>
        </w:rPr>
        <w:t>у</w:t>
      </w:r>
      <w:r w:rsidRPr="00123545">
        <w:rPr>
          <w:spacing w:val="4"/>
          <w:w w:val="103"/>
          <w:lang w:val="ru-RU"/>
        </w:rPr>
        <w:t>с</w:t>
      </w:r>
      <w:r w:rsidRPr="00123545">
        <w:rPr>
          <w:spacing w:val="1"/>
          <w:w w:val="103"/>
          <w:lang w:val="ru-RU"/>
        </w:rPr>
        <w:t>т</w:t>
      </w:r>
      <w:r w:rsidRPr="00123545">
        <w:rPr>
          <w:spacing w:val="-3"/>
          <w:w w:val="103"/>
          <w:lang w:val="ru-RU"/>
        </w:rPr>
        <w:t>у</w:t>
      </w:r>
      <w:r w:rsidRPr="00123545">
        <w:rPr>
          <w:spacing w:val="1"/>
          <w:w w:val="103"/>
          <w:lang w:val="ru-RU"/>
        </w:rPr>
        <w:t>п</w:t>
      </w:r>
      <w:r w:rsidRPr="00123545">
        <w:rPr>
          <w:w w:val="103"/>
          <w:lang w:val="ru-RU"/>
        </w:rPr>
        <w:t>ио</w:t>
      </w:r>
      <w:r w:rsidRPr="00123545">
        <w:rPr>
          <w:w w:val="103"/>
          <w:lang/>
        </w:rPr>
        <w:t xml:space="preserve"> </w:t>
      </w:r>
      <w:r w:rsidRPr="00123545">
        <w:rPr>
          <w:spacing w:val="1"/>
          <w:lang w:val="ru-RU"/>
        </w:rPr>
        <w:t>п</w:t>
      </w:r>
      <w:r w:rsidRPr="00123545">
        <w:rPr>
          <w:spacing w:val="-5"/>
          <w:lang w:val="ru-RU"/>
        </w:rPr>
        <w:t>о</w:t>
      </w:r>
      <w:r w:rsidRPr="00123545">
        <w:rPr>
          <w:spacing w:val="-1"/>
          <w:lang w:val="ru-RU"/>
        </w:rPr>
        <w:t>д</w:t>
      </w:r>
      <w:r w:rsidRPr="00123545">
        <w:rPr>
          <w:lang w:val="ru-RU"/>
        </w:rPr>
        <w:t>и</w:t>
      </w:r>
      <w:r w:rsidRPr="00123545">
        <w:rPr>
          <w:spacing w:val="-4"/>
          <w:lang w:val="ru-RU"/>
        </w:rPr>
        <w:t>з</w:t>
      </w:r>
      <w:r w:rsidRPr="00123545">
        <w:rPr>
          <w:spacing w:val="-2"/>
          <w:lang w:val="ru-RU"/>
        </w:rPr>
        <w:t>в</w:t>
      </w:r>
      <w:r w:rsidRPr="00123545">
        <w:rPr>
          <w:lang w:val="ru-RU"/>
        </w:rPr>
        <w:t>ођ</w:t>
      </w:r>
      <w:r w:rsidRPr="00123545">
        <w:rPr>
          <w:spacing w:val="-5"/>
          <w:lang w:val="ru-RU"/>
        </w:rPr>
        <w:t>а</w:t>
      </w:r>
      <w:r w:rsidRPr="00123545">
        <w:rPr>
          <w:spacing w:val="2"/>
          <w:lang w:val="ru-RU"/>
        </w:rPr>
        <w:t>ч</w:t>
      </w:r>
      <w:r w:rsidRPr="00123545">
        <w:rPr>
          <w:spacing w:val="-24"/>
          <w:lang w:val="ru-RU"/>
        </w:rPr>
        <w:t>у</w:t>
      </w:r>
      <w:r w:rsidRPr="00123545">
        <w:rPr>
          <w:lang w:val="ru-RU"/>
        </w:rPr>
        <w:t xml:space="preserve">, </w:t>
      </w:r>
      <w:r w:rsidRPr="00123545">
        <w:rPr>
          <w:spacing w:val="16"/>
          <w:lang w:val="ru-RU"/>
        </w:rPr>
        <w:t xml:space="preserve"> </w:t>
      </w:r>
      <w:r w:rsidRPr="00123545">
        <w:rPr>
          <w:lang w:val="ru-RU"/>
        </w:rPr>
        <w:t>у</w:t>
      </w:r>
      <w:r w:rsidRPr="00123545">
        <w:rPr>
          <w:spacing w:val="31"/>
          <w:lang w:val="ru-RU"/>
        </w:rPr>
        <w:t xml:space="preserve"> </w:t>
      </w:r>
      <w:r w:rsidRPr="00123545">
        <w:rPr>
          <w:spacing w:val="1"/>
          <w:lang w:val="ru-RU"/>
        </w:rPr>
        <w:t>п</w:t>
      </w:r>
      <w:r w:rsidRPr="00123545">
        <w:rPr>
          <w:spacing w:val="-2"/>
          <w:lang w:val="ru-RU"/>
        </w:rPr>
        <w:t>о</w:t>
      </w:r>
      <w:r w:rsidRPr="00123545">
        <w:rPr>
          <w:spacing w:val="-1"/>
          <w:lang w:val="ru-RU"/>
        </w:rPr>
        <w:t>т</w:t>
      </w:r>
      <w:r w:rsidRPr="00123545">
        <w:rPr>
          <w:spacing w:val="3"/>
          <w:lang w:val="ru-RU"/>
        </w:rPr>
        <w:t>п</w:t>
      </w:r>
      <w:r w:rsidRPr="00123545">
        <w:rPr>
          <w:spacing w:val="-3"/>
          <w:lang w:val="ru-RU"/>
        </w:rPr>
        <w:t>у</w:t>
      </w:r>
      <w:r w:rsidRPr="00123545">
        <w:rPr>
          <w:spacing w:val="-2"/>
          <w:lang w:val="ru-RU"/>
        </w:rPr>
        <w:t>н</w:t>
      </w:r>
      <w:r w:rsidRPr="00123545">
        <w:rPr>
          <w:spacing w:val="2"/>
          <w:lang w:val="ru-RU"/>
        </w:rPr>
        <w:t>о</w:t>
      </w:r>
      <w:r w:rsidRPr="00123545">
        <w:rPr>
          <w:lang w:val="ru-RU"/>
        </w:rPr>
        <w:t>с</w:t>
      </w:r>
      <w:r w:rsidRPr="00123545">
        <w:rPr>
          <w:spacing w:val="-1"/>
          <w:lang w:val="ru-RU"/>
        </w:rPr>
        <w:t>т</w:t>
      </w:r>
      <w:r w:rsidRPr="00123545">
        <w:rPr>
          <w:lang w:val="ru-RU"/>
        </w:rPr>
        <w:t xml:space="preserve">и </w:t>
      </w:r>
      <w:r w:rsidRPr="00123545">
        <w:rPr>
          <w:spacing w:val="6"/>
          <w:lang w:val="ru-RU"/>
        </w:rPr>
        <w:t xml:space="preserve"> </w:t>
      </w:r>
      <w:r w:rsidRPr="00123545">
        <w:rPr>
          <w:spacing w:val="-5"/>
          <w:lang w:val="ru-RU"/>
        </w:rPr>
        <w:t>о</w:t>
      </w:r>
      <w:r w:rsidRPr="00123545">
        <w:rPr>
          <w:spacing w:val="1"/>
          <w:lang w:val="ru-RU"/>
        </w:rPr>
        <w:t>д</w:t>
      </w:r>
      <w:r w:rsidRPr="00123545">
        <w:rPr>
          <w:spacing w:val="-6"/>
          <w:lang w:val="ru-RU"/>
        </w:rPr>
        <w:t>г</w:t>
      </w:r>
      <w:r w:rsidRPr="00123545">
        <w:rPr>
          <w:lang w:val="ru-RU"/>
        </w:rPr>
        <w:t>о</w:t>
      </w:r>
      <w:r w:rsidRPr="00123545">
        <w:rPr>
          <w:spacing w:val="-2"/>
          <w:lang w:val="ru-RU"/>
        </w:rPr>
        <w:t>в</w:t>
      </w:r>
      <w:r w:rsidRPr="00123545">
        <w:rPr>
          <w:lang w:val="ru-RU"/>
        </w:rPr>
        <w:t xml:space="preserve">ара </w:t>
      </w:r>
      <w:r w:rsidRPr="00123545">
        <w:rPr>
          <w:spacing w:val="3"/>
          <w:lang w:val="ru-RU"/>
        </w:rPr>
        <w:t xml:space="preserve"> </w:t>
      </w:r>
      <w:r w:rsidRPr="00123545">
        <w:rPr>
          <w:spacing w:val="-2"/>
          <w:lang/>
        </w:rPr>
        <w:t>Н</w:t>
      </w:r>
      <w:r w:rsidRPr="00123545">
        <w:rPr>
          <w:lang w:val="ru-RU"/>
        </w:rPr>
        <w:t>ар</w:t>
      </w:r>
      <w:r w:rsidRPr="00123545">
        <w:rPr>
          <w:spacing w:val="-5"/>
          <w:lang w:val="ru-RU"/>
        </w:rPr>
        <w:t>у</w:t>
      </w:r>
      <w:r w:rsidRPr="00123545">
        <w:rPr>
          <w:spacing w:val="2"/>
          <w:lang w:val="ru-RU"/>
        </w:rPr>
        <w:t>ч</w:t>
      </w:r>
      <w:r w:rsidRPr="00123545">
        <w:rPr>
          <w:lang w:val="ru-RU"/>
        </w:rPr>
        <w:t>ио</w:t>
      </w:r>
      <w:r w:rsidRPr="00123545">
        <w:rPr>
          <w:spacing w:val="1"/>
          <w:lang w:val="ru-RU"/>
        </w:rPr>
        <w:t>ц</w:t>
      </w:r>
      <w:r w:rsidRPr="00123545">
        <w:rPr>
          <w:lang w:val="ru-RU"/>
        </w:rPr>
        <w:t xml:space="preserve">у </w:t>
      </w:r>
      <w:r w:rsidRPr="00123545">
        <w:rPr>
          <w:spacing w:val="7"/>
          <w:lang w:val="ru-RU"/>
        </w:rPr>
        <w:t xml:space="preserve"> </w:t>
      </w:r>
      <w:r w:rsidRPr="00123545">
        <w:rPr>
          <w:spacing w:val="-4"/>
          <w:lang w:val="ru-RU"/>
        </w:rPr>
        <w:t>з</w:t>
      </w:r>
      <w:r w:rsidRPr="00123545">
        <w:rPr>
          <w:lang w:val="ru-RU"/>
        </w:rPr>
        <w:t>а</w:t>
      </w:r>
      <w:r w:rsidRPr="00123545">
        <w:rPr>
          <w:spacing w:val="39"/>
          <w:lang w:val="ru-RU"/>
        </w:rPr>
        <w:t xml:space="preserve"> </w:t>
      </w:r>
      <w:r w:rsidRPr="00123545">
        <w:rPr>
          <w:spacing w:val="2"/>
          <w:lang w:val="ru-RU"/>
        </w:rPr>
        <w:t>и</w:t>
      </w:r>
      <w:r w:rsidRPr="00123545">
        <w:rPr>
          <w:spacing w:val="-4"/>
          <w:lang w:val="ru-RU"/>
        </w:rPr>
        <w:t>з</w:t>
      </w:r>
      <w:r w:rsidRPr="00123545">
        <w:rPr>
          <w:lang w:val="ru-RU"/>
        </w:rPr>
        <w:t>вр</w:t>
      </w:r>
      <w:r w:rsidRPr="00123545">
        <w:rPr>
          <w:spacing w:val="-1"/>
          <w:lang w:val="ru-RU"/>
        </w:rPr>
        <w:t>ш</w:t>
      </w:r>
      <w:r w:rsidRPr="00123545">
        <w:rPr>
          <w:spacing w:val="2"/>
          <w:lang w:val="ru-RU"/>
        </w:rPr>
        <w:t>е</w:t>
      </w:r>
      <w:r w:rsidRPr="00123545">
        <w:rPr>
          <w:spacing w:val="-3"/>
          <w:lang w:val="ru-RU"/>
        </w:rPr>
        <w:t>њ</w:t>
      </w:r>
      <w:r w:rsidRPr="00123545">
        <w:rPr>
          <w:lang w:val="ru-RU"/>
        </w:rPr>
        <w:t xml:space="preserve">е </w:t>
      </w:r>
      <w:r w:rsidRPr="00123545">
        <w:rPr>
          <w:spacing w:val="6"/>
          <w:lang w:val="ru-RU"/>
        </w:rPr>
        <w:t xml:space="preserve"> </w:t>
      </w:r>
      <w:r w:rsidRPr="00123545">
        <w:rPr>
          <w:lang w:val="ru-RU"/>
        </w:rPr>
        <w:t>о</w:t>
      </w:r>
      <w:r w:rsidRPr="00123545">
        <w:rPr>
          <w:spacing w:val="-6"/>
          <w:lang w:val="ru-RU"/>
        </w:rPr>
        <w:t>б</w:t>
      </w:r>
      <w:r w:rsidRPr="00123545">
        <w:rPr>
          <w:lang w:val="ru-RU"/>
        </w:rPr>
        <w:t>а</w:t>
      </w:r>
      <w:r w:rsidRPr="00123545">
        <w:rPr>
          <w:spacing w:val="-2"/>
          <w:lang w:val="ru-RU"/>
        </w:rPr>
        <w:t>в</w:t>
      </w:r>
      <w:r w:rsidRPr="00123545">
        <w:rPr>
          <w:spacing w:val="-5"/>
          <w:lang w:val="ru-RU"/>
        </w:rPr>
        <w:t>е</w:t>
      </w:r>
      <w:r w:rsidRPr="00123545">
        <w:rPr>
          <w:spacing w:val="-1"/>
          <w:lang w:val="ru-RU"/>
        </w:rPr>
        <w:t>з</w:t>
      </w:r>
      <w:r w:rsidRPr="00123545">
        <w:rPr>
          <w:lang w:val="ru-RU"/>
        </w:rPr>
        <w:t>а  из</w:t>
      </w:r>
      <w:r w:rsidRPr="00123545">
        <w:rPr>
          <w:spacing w:val="35"/>
          <w:lang w:val="ru-RU"/>
        </w:rPr>
        <w:t xml:space="preserve"> </w:t>
      </w:r>
      <w:r w:rsidRPr="00123545">
        <w:rPr>
          <w:spacing w:val="1"/>
          <w:lang w:val="ru-RU"/>
        </w:rPr>
        <w:t>п</w:t>
      </w:r>
      <w:r w:rsidRPr="00123545">
        <w:rPr>
          <w:lang w:val="ru-RU"/>
        </w:rPr>
        <w:t>ос</w:t>
      </w:r>
      <w:r w:rsidRPr="00123545">
        <w:rPr>
          <w:spacing w:val="4"/>
          <w:lang w:val="ru-RU"/>
        </w:rPr>
        <w:t>т</w:t>
      </w:r>
      <w:r w:rsidRPr="00123545">
        <w:rPr>
          <w:spacing w:val="-3"/>
          <w:lang w:val="ru-RU"/>
        </w:rPr>
        <w:t>у</w:t>
      </w:r>
      <w:r w:rsidRPr="00123545">
        <w:rPr>
          <w:spacing w:val="1"/>
          <w:lang w:val="ru-RU"/>
        </w:rPr>
        <w:t>п</w:t>
      </w:r>
      <w:r w:rsidRPr="00123545">
        <w:rPr>
          <w:spacing w:val="5"/>
          <w:lang w:val="ru-RU"/>
        </w:rPr>
        <w:t>к</w:t>
      </w:r>
      <w:r w:rsidRPr="00123545">
        <w:rPr>
          <w:lang w:val="ru-RU"/>
        </w:rPr>
        <w:t>а</w:t>
      </w:r>
      <w:r w:rsidRPr="00123545">
        <w:rPr>
          <w:spacing w:val="54"/>
          <w:lang w:val="ru-RU"/>
        </w:rPr>
        <w:t xml:space="preserve"> </w:t>
      </w:r>
      <w:r w:rsidRPr="00123545">
        <w:rPr>
          <w:spacing w:val="2"/>
          <w:lang w:val="ru-RU"/>
        </w:rPr>
        <w:t>ј</w:t>
      </w:r>
      <w:r w:rsidRPr="00123545">
        <w:rPr>
          <w:lang w:val="ru-RU"/>
        </w:rPr>
        <w:t>ав</w:t>
      </w:r>
      <w:r w:rsidRPr="00123545">
        <w:rPr>
          <w:spacing w:val="-2"/>
          <w:lang w:val="ru-RU"/>
        </w:rPr>
        <w:t>н</w:t>
      </w:r>
      <w:r w:rsidRPr="00123545">
        <w:rPr>
          <w:lang w:val="ru-RU"/>
        </w:rPr>
        <w:t>е</w:t>
      </w:r>
      <w:r w:rsidRPr="00123545">
        <w:rPr>
          <w:w w:val="103"/>
          <w:lang/>
        </w:rPr>
        <w:t xml:space="preserve"> </w:t>
      </w:r>
      <w:r w:rsidRPr="00123545">
        <w:rPr>
          <w:spacing w:val="-2"/>
          <w:w w:val="103"/>
          <w:lang w:val="ru-RU"/>
        </w:rPr>
        <w:t>н</w:t>
      </w:r>
      <w:r w:rsidRPr="00123545">
        <w:rPr>
          <w:spacing w:val="2"/>
          <w:w w:val="103"/>
          <w:lang w:val="ru-RU"/>
        </w:rPr>
        <w:t>а</w:t>
      </w:r>
      <w:r w:rsidRPr="00123545">
        <w:rPr>
          <w:spacing w:val="-6"/>
          <w:w w:val="103"/>
          <w:lang w:val="ru-RU"/>
        </w:rPr>
        <w:t>б</w:t>
      </w:r>
      <w:r w:rsidRPr="00123545">
        <w:rPr>
          <w:w w:val="103"/>
          <w:lang w:val="ru-RU"/>
        </w:rPr>
        <w:t>ав</w:t>
      </w:r>
      <w:r w:rsidRPr="00123545">
        <w:rPr>
          <w:spacing w:val="3"/>
          <w:w w:val="103"/>
          <w:lang w:val="ru-RU"/>
        </w:rPr>
        <w:t>к</w:t>
      </w:r>
      <w:r w:rsidRPr="00123545">
        <w:rPr>
          <w:w w:val="103"/>
          <w:lang w:val="ru-RU"/>
        </w:rPr>
        <w:t xml:space="preserve">е, </w:t>
      </w:r>
      <w:r w:rsidRPr="00123545">
        <w:rPr>
          <w:spacing w:val="-5"/>
          <w:lang w:val="ru-RU"/>
        </w:rPr>
        <w:t>о</w:t>
      </w:r>
      <w:r w:rsidRPr="00123545">
        <w:rPr>
          <w:spacing w:val="-1"/>
          <w:lang w:val="ru-RU"/>
        </w:rPr>
        <w:t>д</w:t>
      </w:r>
      <w:r w:rsidRPr="00123545">
        <w:rPr>
          <w:spacing w:val="-2"/>
          <w:lang w:val="ru-RU"/>
        </w:rPr>
        <w:t>н</w:t>
      </w:r>
      <w:r w:rsidRPr="00123545">
        <w:rPr>
          <w:lang w:val="ru-RU"/>
        </w:rPr>
        <w:t>о</w:t>
      </w:r>
      <w:r w:rsidRPr="00123545">
        <w:rPr>
          <w:spacing w:val="2"/>
          <w:lang w:val="ru-RU"/>
        </w:rPr>
        <w:t>с</w:t>
      </w:r>
      <w:r w:rsidRPr="00123545">
        <w:rPr>
          <w:spacing w:val="-2"/>
          <w:lang w:val="ru-RU"/>
        </w:rPr>
        <w:t>н</w:t>
      </w:r>
      <w:r w:rsidRPr="00123545">
        <w:rPr>
          <w:lang w:val="ru-RU"/>
        </w:rPr>
        <w:t>о</w:t>
      </w:r>
      <w:r w:rsidRPr="00123545">
        <w:rPr>
          <w:spacing w:val="25"/>
          <w:lang w:val="ru-RU"/>
        </w:rPr>
        <w:t xml:space="preserve"> </w:t>
      </w:r>
      <w:r w:rsidRPr="00123545">
        <w:rPr>
          <w:spacing w:val="-1"/>
          <w:lang w:val="ru-RU"/>
        </w:rPr>
        <w:t>з</w:t>
      </w:r>
      <w:r w:rsidRPr="00123545">
        <w:rPr>
          <w:lang w:val="ru-RU"/>
        </w:rPr>
        <w:t>а</w:t>
      </w:r>
      <w:r w:rsidRPr="00123545">
        <w:rPr>
          <w:spacing w:val="8"/>
          <w:lang w:val="ru-RU"/>
        </w:rPr>
        <w:t xml:space="preserve"> </w:t>
      </w:r>
      <w:r w:rsidRPr="00123545">
        <w:rPr>
          <w:spacing w:val="2"/>
          <w:lang w:val="ru-RU"/>
        </w:rPr>
        <w:t>и</w:t>
      </w:r>
      <w:r w:rsidRPr="00123545">
        <w:rPr>
          <w:spacing w:val="-1"/>
          <w:lang w:val="ru-RU"/>
        </w:rPr>
        <w:t>з</w:t>
      </w:r>
      <w:r w:rsidRPr="00123545">
        <w:rPr>
          <w:lang w:val="ru-RU"/>
        </w:rPr>
        <w:t>вр</w:t>
      </w:r>
      <w:r w:rsidRPr="00123545">
        <w:rPr>
          <w:spacing w:val="-3"/>
          <w:lang w:val="ru-RU"/>
        </w:rPr>
        <w:t>ш</w:t>
      </w:r>
      <w:r w:rsidRPr="00123545">
        <w:rPr>
          <w:lang w:val="ru-RU"/>
        </w:rPr>
        <w:t>ење</w:t>
      </w:r>
      <w:r w:rsidRPr="00123545">
        <w:rPr>
          <w:spacing w:val="34"/>
          <w:lang w:val="ru-RU"/>
        </w:rPr>
        <w:t xml:space="preserve"> </w:t>
      </w:r>
      <w:r w:rsidRPr="00123545">
        <w:rPr>
          <w:lang w:val="ru-RU"/>
        </w:rPr>
        <w:t>у</w:t>
      </w:r>
      <w:r w:rsidRPr="00123545">
        <w:rPr>
          <w:spacing w:val="-6"/>
          <w:lang w:val="ru-RU"/>
        </w:rPr>
        <w:t>г</w:t>
      </w:r>
      <w:r w:rsidRPr="00123545">
        <w:rPr>
          <w:lang w:val="ru-RU"/>
        </w:rPr>
        <w:t>о</w:t>
      </w:r>
      <w:r w:rsidRPr="00123545">
        <w:rPr>
          <w:spacing w:val="-2"/>
          <w:lang w:val="ru-RU"/>
        </w:rPr>
        <w:t>в</w:t>
      </w:r>
      <w:r w:rsidRPr="00123545">
        <w:rPr>
          <w:lang w:val="ru-RU"/>
        </w:rPr>
        <w:t>ор</w:t>
      </w:r>
      <w:r w:rsidRPr="00123545">
        <w:rPr>
          <w:spacing w:val="-2"/>
          <w:lang w:val="ru-RU"/>
        </w:rPr>
        <w:t>н</w:t>
      </w:r>
      <w:r w:rsidRPr="00123545">
        <w:rPr>
          <w:lang w:val="ru-RU"/>
        </w:rPr>
        <w:t>их</w:t>
      </w:r>
      <w:r w:rsidRPr="00123545">
        <w:rPr>
          <w:spacing w:val="32"/>
          <w:lang w:val="ru-RU"/>
        </w:rPr>
        <w:t xml:space="preserve"> </w:t>
      </w:r>
      <w:r w:rsidRPr="00123545">
        <w:rPr>
          <w:lang w:val="ru-RU"/>
        </w:rPr>
        <w:t>о</w:t>
      </w:r>
      <w:r w:rsidRPr="00123545">
        <w:rPr>
          <w:spacing w:val="-6"/>
          <w:lang w:val="ru-RU"/>
        </w:rPr>
        <w:t>б</w:t>
      </w:r>
      <w:r w:rsidRPr="00123545">
        <w:rPr>
          <w:lang w:val="ru-RU"/>
        </w:rPr>
        <w:t>а</w:t>
      </w:r>
      <w:r w:rsidRPr="00123545">
        <w:rPr>
          <w:spacing w:val="-2"/>
          <w:lang w:val="ru-RU"/>
        </w:rPr>
        <w:t>в</w:t>
      </w:r>
      <w:r w:rsidRPr="00123545">
        <w:rPr>
          <w:spacing w:val="-5"/>
          <w:lang w:val="ru-RU"/>
        </w:rPr>
        <w:t>е</w:t>
      </w:r>
      <w:r w:rsidRPr="00123545">
        <w:rPr>
          <w:spacing w:val="-4"/>
          <w:lang w:val="ru-RU"/>
        </w:rPr>
        <w:t>з</w:t>
      </w:r>
      <w:r w:rsidRPr="00123545">
        <w:rPr>
          <w:lang w:val="ru-RU"/>
        </w:rPr>
        <w:t>а,</w:t>
      </w:r>
      <w:r w:rsidRPr="00123545">
        <w:rPr>
          <w:spacing w:val="29"/>
          <w:lang w:val="ru-RU"/>
        </w:rPr>
        <w:t xml:space="preserve"> </w:t>
      </w:r>
      <w:r w:rsidRPr="00123545">
        <w:rPr>
          <w:spacing w:val="-3"/>
          <w:lang w:val="ru-RU"/>
        </w:rPr>
        <w:t>б</w:t>
      </w:r>
      <w:r w:rsidRPr="00123545">
        <w:rPr>
          <w:spacing w:val="-2"/>
          <w:lang w:val="ru-RU"/>
        </w:rPr>
        <w:t>е</w:t>
      </w:r>
      <w:r w:rsidRPr="00123545">
        <w:rPr>
          <w:lang w:val="ru-RU"/>
        </w:rPr>
        <w:t>з</w:t>
      </w:r>
      <w:r w:rsidRPr="00123545">
        <w:rPr>
          <w:spacing w:val="11"/>
          <w:lang w:val="ru-RU"/>
        </w:rPr>
        <w:t xml:space="preserve"> </w:t>
      </w:r>
      <w:r w:rsidRPr="00123545">
        <w:rPr>
          <w:lang w:val="ru-RU"/>
        </w:rPr>
        <w:t>о</w:t>
      </w:r>
      <w:r w:rsidRPr="00123545">
        <w:rPr>
          <w:spacing w:val="-3"/>
          <w:lang w:val="ru-RU"/>
        </w:rPr>
        <w:t>б</w:t>
      </w:r>
      <w:r w:rsidRPr="00123545">
        <w:rPr>
          <w:spacing w:val="-1"/>
          <w:lang w:val="ru-RU"/>
        </w:rPr>
        <w:t>з</w:t>
      </w:r>
      <w:r w:rsidRPr="00123545">
        <w:rPr>
          <w:lang w:val="ru-RU"/>
        </w:rPr>
        <w:t>ира</w:t>
      </w:r>
      <w:r w:rsidRPr="00123545">
        <w:rPr>
          <w:spacing w:val="22"/>
          <w:lang w:val="ru-RU"/>
        </w:rPr>
        <w:t xml:space="preserve"> </w:t>
      </w:r>
      <w:r w:rsidRPr="00123545">
        <w:rPr>
          <w:spacing w:val="-2"/>
          <w:lang w:val="ru-RU"/>
        </w:rPr>
        <w:t>н</w:t>
      </w:r>
      <w:r w:rsidRPr="00123545">
        <w:rPr>
          <w:lang w:val="ru-RU"/>
        </w:rPr>
        <w:t>а</w:t>
      </w:r>
      <w:r w:rsidRPr="00123545">
        <w:rPr>
          <w:spacing w:val="9"/>
          <w:lang w:val="ru-RU"/>
        </w:rPr>
        <w:t xml:space="preserve"> </w:t>
      </w:r>
      <w:r w:rsidRPr="00123545">
        <w:rPr>
          <w:spacing w:val="-1"/>
          <w:lang w:val="ru-RU"/>
        </w:rPr>
        <w:t>б</w:t>
      </w:r>
      <w:r w:rsidRPr="00123545">
        <w:rPr>
          <w:lang w:val="ru-RU"/>
        </w:rPr>
        <w:t>рој</w:t>
      </w:r>
      <w:r w:rsidRPr="00123545">
        <w:rPr>
          <w:spacing w:val="15"/>
          <w:lang w:val="ru-RU"/>
        </w:rPr>
        <w:t xml:space="preserve"> </w:t>
      </w:r>
      <w:r w:rsidRPr="00123545">
        <w:rPr>
          <w:spacing w:val="1"/>
          <w:w w:val="103"/>
          <w:lang w:val="ru-RU"/>
        </w:rPr>
        <w:t>п</w:t>
      </w:r>
      <w:r w:rsidRPr="00123545">
        <w:rPr>
          <w:spacing w:val="-5"/>
          <w:w w:val="103"/>
          <w:lang w:val="ru-RU"/>
        </w:rPr>
        <w:t>о</w:t>
      </w:r>
      <w:r w:rsidRPr="00123545">
        <w:rPr>
          <w:spacing w:val="-1"/>
          <w:w w:val="103"/>
          <w:lang w:val="ru-RU"/>
        </w:rPr>
        <w:t>д</w:t>
      </w:r>
      <w:r w:rsidRPr="00123545">
        <w:rPr>
          <w:w w:val="103"/>
          <w:lang w:val="ru-RU"/>
        </w:rPr>
        <w:t>и</w:t>
      </w:r>
      <w:r w:rsidRPr="00123545">
        <w:rPr>
          <w:spacing w:val="-1"/>
          <w:w w:val="103"/>
          <w:lang w:val="ru-RU"/>
        </w:rPr>
        <w:t>з</w:t>
      </w:r>
      <w:r w:rsidRPr="00123545">
        <w:rPr>
          <w:spacing w:val="-2"/>
          <w:w w:val="103"/>
          <w:lang w:val="ru-RU"/>
        </w:rPr>
        <w:t>в</w:t>
      </w:r>
      <w:r w:rsidRPr="00123545">
        <w:rPr>
          <w:w w:val="103"/>
          <w:lang w:val="ru-RU"/>
        </w:rPr>
        <w:t>о</w:t>
      </w:r>
      <w:r w:rsidRPr="00123545">
        <w:rPr>
          <w:spacing w:val="2"/>
          <w:w w:val="103"/>
          <w:lang w:val="ru-RU"/>
        </w:rPr>
        <w:t>ђ</w:t>
      </w:r>
      <w:r w:rsidRPr="00123545">
        <w:rPr>
          <w:spacing w:val="-5"/>
          <w:w w:val="103"/>
          <w:lang w:val="ru-RU"/>
        </w:rPr>
        <w:t>а</w:t>
      </w:r>
      <w:r w:rsidRPr="00123545">
        <w:rPr>
          <w:w w:val="103"/>
          <w:lang w:val="ru-RU"/>
        </w:rPr>
        <w:t>ча.</w:t>
      </w:r>
    </w:p>
    <w:p w:rsidR="00F46FB3" w:rsidRPr="00123545" w:rsidRDefault="00F46FB3" w:rsidP="00F46FB3">
      <w:pPr>
        <w:tabs>
          <w:tab w:val="left" w:pos="1350"/>
        </w:tabs>
        <w:spacing w:before="7" w:line="247" w:lineRule="auto"/>
        <w:ind w:left="122" w:right="78" w:hanging="122"/>
        <w:jc w:val="center"/>
        <w:rPr>
          <w:b/>
          <w:w w:val="103"/>
          <w:lang/>
        </w:rPr>
      </w:pPr>
      <w:r w:rsidRPr="00123545">
        <w:rPr>
          <w:b/>
          <w:w w:val="103"/>
          <w:lang w:val="ru-RU"/>
        </w:rPr>
        <w:t>Члан 2б.</w:t>
      </w:r>
    </w:p>
    <w:p w:rsidR="00F46FB3" w:rsidRPr="00123545" w:rsidRDefault="00F46FB3" w:rsidP="00F46FB3">
      <w:pPr>
        <w:tabs>
          <w:tab w:val="left" w:pos="1350"/>
        </w:tabs>
        <w:ind w:left="4432" w:right="4428"/>
        <w:jc w:val="both"/>
        <w:rPr>
          <w:lang/>
        </w:rPr>
      </w:pPr>
    </w:p>
    <w:p w:rsidR="00F46FB3" w:rsidRPr="00123545" w:rsidRDefault="00F46FB3" w:rsidP="00F46FB3">
      <w:pPr>
        <w:tabs>
          <w:tab w:val="left" w:pos="1350"/>
        </w:tabs>
        <w:spacing w:before="7" w:line="250" w:lineRule="auto"/>
        <w:ind w:left="122" w:right="81" w:hanging="122"/>
        <w:jc w:val="both"/>
        <w:rPr>
          <w:spacing w:val="36"/>
          <w:lang/>
        </w:rPr>
      </w:pPr>
      <w:r w:rsidRPr="00123545">
        <w:rPr>
          <w:noProof/>
        </w:rPr>
        <w:pict>
          <v:group id="_x0000_s1033" style="position:absolute;left:0;text-align:left;margin-left:436.1pt;margin-top:11.25pt;width:2.9pt;height:0;z-index:-251646976;mso-position-horizontal-relative:page" coordorigin="8722,225" coordsize="58,0">
            <v:shape id="_x0000_s1034" style="position:absolute;left:8722;top:225;width:58;height:0" coordorigin="8722,225" coordsize="58,0" path="m8722,225r57,e" filled="f" strokeweight=".94pt">
              <v:path arrowok="t"/>
            </v:shape>
            <w10:wrap anchorx="page"/>
          </v:group>
        </w:pict>
      </w:r>
      <w:r w:rsidRPr="00123545">
        <w:rPr>
          <w:spacing w:val="-9"/>
          <w:lang w:val="ru-RU"/>
        </w:rPr>
        <w:t>У</w:t>
      </w:r>
      <w:r w:rsidRPr="00123545">
        <w:rPr>
          <w:spacing w:val="-4"/>
          <w:lang w:val="ru-RU"/>
        </w:rPr>
        <w:t>г</w:t>
      </w:r>
      <w:r w:rsidRPr="00123545">
        <w:rPr>
          <w:lang w:val="ru-RU"/>
        </w:rPr>
        <w:t>о</w:t>
      </w:r>
      <w:r w:rsidRPr="00123545">
        <w:rPr>
          <w:spacing w:val="-2"/>
          <w:lang w:val="ru-RU"/>
        </w:rPr>
        <w:t>в</w:t>
      </w:r>
      <w:r w:rsidRPr="00123545">
        <w:rPr>
          <w:lang w:val="ru-RU"/>
        </w:rPr>
        <w:t>оре</w:t>
      </w:r>
      <w:r w:rsidRPr="00123545">
        <w:rPr>
          <w:spacing w:val="-2"/>
          <w:lang w:val="ru-RU"/>
        </w:rPr>
        <w:t>н</w:t>
      </w:r>
      <w:r w:rsidRPr="00123545">
        <w:rPr>
          <w:lang w:val="ru-RU"/>
        </w:rPr>
        <w:t xml:space="preserve">е </w:t>
      </w:r>
      <w:r w:rsidRPr="00123545">
        <w:rPr>
          <w:spacing w:val="3"/>
          <w:lang w:val="ru-RU"/>
        </w:rPr>
        <w:t xml:space="preserve"> </w:t>
      </w:r>
      <w:r w:rsidRPr="00123545">
        <w:rPr>
          <w:spacing w:val="1"/>
          <w:lang w:val="ru-RU"/>
        </w:rPr>
        <w:t>п</w:t>
      </w:r>
      <w:r w:rsidRPr="00123545">
        <w:rPr>
          <w:lang w:val="ru-RU"/>
        </w:rPr>
        <w:t>ос</w:t>
      </w:r>
      <w:r w:rsidRPr="00123545">
        <w:rPr>
          <w:spacing w:val="1"/>
          <w:lang w:val="ru-RU"/>
        </w:rPr>
        <w:t>л</w:t>
      </w:r>
      <w:r w:rsidRPr="00123545">
        <w:rPr>
          <w:lang w:val="ru-RU"/>
        </w:rPr>
        <w:t>о</w:t>
      </w:r>
      <w:r w:rsidRPr="00123545">
        <w:rPr>
          <w:spacing w:val="-2"/>
          <w:lang w:val="ru-RU"/>
        </w:rPr>
        <w:t>в</w:t>
      </w:r>
      <w:r w:rsidRPr="00123545">
        <w:rPr>
          <w:lang w:val="ru-RU"/>
        </w:rPr>
        <w:t xml:space="preserve">е, </w:t>
      </w:r>
      <w:r w:rsidRPr="00123545">
        <w:rPr>
          <w:spacing w:val="1"/>
          <w:lang w:val="ru-RU"/>
        </w:rPr>
        <w:t xml:space="preserve"> </w:t>
      </w:r>
      <w:r w:rsidRPr="00123545">
        <w:rPr>
          <w:lang w:val="ru-RU"/>
        </w:rPr>
        <w:t>у</w:t>
      </w:r>
      <w:r w:rsidRPr="00123545">
        <w:rPr>
          <w:spacing w:val="31"/>
          <w:lang w:val="ru-RU"/>
        </w:rPr>
        <w:t xml:space="preserve"> </w:t>
      </w:r>
      <w:r w:rsidRPr="00123545">
        <w:rPr>
          <w:lang w:val="ru-RU"/>
        </w:rPr>
        <w:t>с</w:t>
      </w:r>
      <w:r w:rsidRPr="00123545">
        <w:rPr>
          <w:spacing w:val="3"/>
          <w:lang w:val="ru-RU"/>
        </w:rPr>
        <w:t>к</w:t>
      </w:r>
      <w:r w:rsidRPr="00123545">
        <w:rPr>
          <w:spacing w:val="-1"/>
          <w:lang w:val="ru-RU"/>
        </w:rPr>
        <w:t>л</w:t>
      </w:r>
      <w:r w:rsidRPr="00123545">
        <w:rPr>
          <w:lang w:val="ru-RU"/>
        </w:rPr>
        <w:t>а</w:t>
      </w:r>
      <w:r w:rsidRPr="00123545">
        <w:rPr>
          <w:spacing w:val="-1"/>
          <w:lang w:val="ru-RU"/>
        </w:rPr>
        <w:t>д</w:t>
      </w:r>
      <w:r w:rsidRPr="00123545">
        <w:rPr>
          <w:lang w:val="ru-RU"/>
        </w:rPr>
        <w:t>у</w:t>
      </w:r>
      <w:r w:rsidRPr="00123545">
        <w:rPr>
          <w:spacing w:val="47"/>
          <w:lang w:val="ru-RU"/>
        </w:rPr>
        <w:t xml:space="preserve"> </w:t>
      </w:r>
      <w:r w:rsidRPr="00123545">
        <w:rPr>
          <w:spacing w:val="2"/>
          <w:lang w:val="ru-RU"/>
        </w:rPr>
        <w:t>с</w:t>
      </w:r>
      <w:r w:rsidRPr="00123545">
        <w:rPr>
          <w:lang w:val="ru-RU"/>
        </w:rPr>
        <w:t>а</w:t>
      </w:r>
      <w:r w:rsidRPr="00123545">
        <w:rPr>
          <w:spacing w:val="36"/>
          <w:lang w:val="ru-RU"/>
        </w:rPr>
        <w:t xml:space="preserve"> </w:t>
      </w:r>
      <w:r w:rsidRPr="00123545">
        <w:rPr>
          <w:lang w:val="ru-RU"/>
        </w:rPr>
        <w:t>П</w:t>
      </w:r>
      <w:r w:rsidRPr="00123545">
        <w:rPr>
          <w:spacing w:val="2"/>
          <w:lang w:val="ru-RU"/>
        </w:rPr>
        <w:t>о</w:t>
      </w:r>
      <w:r w:rsidRPr="00123545">
        <w:rPr>
          <w:spacing w:val="1"/>
          <w:lang w:val="ru-RU"/>
        </w:rPr>
        <w:t>н</w:t>
      </w:r>
      <w:r w:rsidRPr="00123545">
        <w:rPr>
          <w:spacing w:val="-8"/>
          <w:lang w:val="ru-RU"/>
        </w:rPr>
        <w:t>у</w:t>
      </w:r>
      <w:r w:rsidRPr="00123545">
        <w:rPr>
          <w:spacing w:val="-3"/>
          <w:lang w:val="ru-RU"/>
        </w:rPr>
        <w:t>д</w:t>
      </w:r>
      <w:r w:rsidRPr="00123545">
        <w:rPr>
          <w:lang w:val="ru-RU"/>
        </w:rPr>
        <w:t>ом  и</w:t>
      </w:r>
      <w:r w:rsidRPr="00123545">
        <w:rPr>
          <w:spacing w:val="39"/>
          <w:lang w:val="ru-RU"/>
        </w:rPr>
        <w:t xml:space="preserve"> </w:t>
      </w:r>
      <w:r w:rsidRPr="00123545">
        <w:rPr>
          <w:spacing w:val="-1"/>
          <w:lang w:val="ru-RU"/>
        </w:rPr>
        <w:t>С</w:t>
      </w:r>
      <w:r w:rsidRPr="00123545">
        <w:rPr>
          <w:spacing w:val="1"/>
          <w:lang w:val="ru-RU"/>
        </w:rPr>
        <w:t>п</w:t>
      </w:r>
      <w:r w:rsidRPr="00123545">
        <w:rPr>
          <w:lang w:val="ru-RU"/>
        </w:rPr>
        <w:t>ор</w:t>
      </w:r>
      <w:r w:rsidRPr="00123545">
        <w:rPr>
          <w:spacing w:val="-3"/>
          <w:lang w:val="ru-RU"/>
        </w:rPr>
        <w:t>а</w:t>
      </w:r>
      <w:r w:rsidRPr="00123545">
        <w:rPr>
          <w:spacing w:val="-4"/>
          <w:lang w:val="ru-RU"/>
        </w:rPr>
        <w:t>з</w:t>
      </w:r>
      <w:r w:rsidRPr="00123545">
        <w:rPr>
          <w:spacing w:val="-5"/>
          <w:lang w:val="ru-RU"/>
        </w:rPr>
        <w:t>у</w:t>
      </w:r>
      <w:r w:rsidRPr="00123545">
        <w:rPr>
          <w:spacing w:val="2"/>
          <w:lang w:val="ru-RU"/>
        </w:rPr>
        <w:t>м</w:t>
      </w:r>
      <w:r w:rsidRPr="00123545">
        <w:rPr>
          <w:lang w:val="ru-RU"/>
        </w:rPr>
        <w:t>о</w:t>
      </w:r>
      <w:r w:rsidRPr="00123545">
        <w:rPr>
          <w:spacing w:val="-1"/>
          <w:lang w:val="ru-RU"/>
        </w:rPr>
        <w:t>м</w:t>
      </w:r>
      <w:r w:rsidRPr="00123545">
        <w:rPr>
          <w:lang w:val="ru-RU"/>
        </w:rPr>
        <w:t xml:space="preserve">, </w:t>
      </w:r>
      <w:r w:rsidRPr="00123545">
        <w:rPr>
          <w:spacing w:val="13"/>
          <w:lang w:val="ru-RU"/>
        </w:rPr>
        <w:t xml:space="preserve"> </w:t>
      </w:r>
      <w:r w:rsidRPr="00123545">
        <w:rPr>
          <w:spacing w:val="-1"/>
          <w:lang w:val="ru-RU"/>
        </w:rPr>
        <w:t>б</w:t>
      </w:r>
      <w:r w:rsidRPr="00123545">
        <w:rPr>
          <w:lang w:val="ru-RU"/>
        </w:rPr>
        <w:t>р.</w:t>
      </w:r>
      <w:r w:rsidRPr="00123545">
        <w:rPr>
          <w:spacing w:val="40"/>
          <w:lang w:val="ru-RU"/>
        </w:rPr>
        <w:t xml:space="preserve"> </w:t>
      </w:r>
      <w:r w:rsidRPr="00123545">
        <w:rPr>
          <w:lang w:val="ru-RU"/>
        </w:rPr>
        <w:t>_</w:t>
      </w:r>
      <w:r w:rsidRPr="00123545">
        <w:rPr>
          <w:lang/>
        </w:rPr>
        <w:t>_____</w:t>
      </w:r>
      <w:r w:rsidRPr="00123545">
        <w:rPr>
          <w:spacing w:val="33"/>
          <w:lang w:val="ru-RU"/>
        </w:rPr>
        <w:t xml:space="preserve"> </w:t>
      </w:r>
      <w:r w:rsidRPr="00123545">
        <w:rPr>
          <w:spacing w:val="-2"/>
          <w:lang w:val="ru-RU"/>
        </w:rPr>
        <w:t>о</w:t>
      </w:r>
      <w:r w:rsidRPr="00123545">
        <w:rPr>
          <w:lang w:val="ru-RU"/>
        </w:rPr>
        <w:t>д</w:t>
      </w:r>
      <w:r w:rsidRPr="00123545">
        <w:rPr>
          <w:spacing w:val="37"/>
          <w:lang w:val="ru-RU"/>
        </w:rPr>
        <w:t xml:space="preserve"> </w:t>
      </w:r>
      <w:r w:rsidRPr="00123545">
        <w:rPr>
          <w:lang w:val="ru-RU"/>
        </w:rPr>
        <w:t>_</w:t>
      </w:r>
      <w:r w:rsidRPr="00123545">
        <w:rPr>
          <w:lang/>
        </w:rPr>
        <w:t>______</w:t>
      </w:r>
      <w:r w:rsidRPr="00123545">
        <w:rPr>
          <w:lang w:val="ru-RU"/>
        </w:rPr>
        <w:t>,</w:t>
      </w:r>
    </w:p>
    <w:p w:rsidR="00F46FB3" w:rsidRPr="00123545" w:rsidRDefault="00F46FB3" w:rsidP="00F46FB3">
      <w:pPr>
        <w:tabs>
          <w:tab w:val="left" w:pos="1350"/>
        </w:tabs>
        <w:spacing w:before="7" w:line="250" w:lineRule="auto"/>
        <w:ind w:left="122" w:right="81" w:hanging="122"/>
        <w:jc w:val="both"/>
        <w:rPr>
          <w:lang w:val="ru-RU"/>
        </w:rPr>
      </w:pPr>
      <w:r w:rsidRPr="00123545">
        <w:rPr>
          <w:spacing w:val="-1"/>
          <w:lang w:val="ru-RU"/>
        </w:rPr>
        <w:t>з</w:t>
      </w:r>
      <w:r w:rsidRPr="00123545">
        <w:rPr>
          <w:spacing w:val="-3"/>
          <w:lang w:val="ru-RU"/>
        </w:rPr>
        <w:t>а</w:t>
      </w:r>
      <w:r w:rsidRPr="00123545">
        <w:rPr>
          <w:spacing w:val="2"/>
          <w:lang w:val="ru-RU"/>
        </w:rPr>
        <w:t>ј</w:t>
      </w:r>
      <w:r w:rsidRPr="00123545">
        <w:rPr>
          <w:spacing w:val="-5"/>
          <w:lang w:val="ru-RU"/>
        </w:rPr>
        <w:t>е</w:t>
      </w:r>
      <w:r w:rsidRPr="00123545">
        <w:rPr>
          <w:spacing w:val="-1"/>
          <w:lang w:val="ru-RU"/>
        </w:rPr>
        <w:t>д</w:t>
      </w:r>
      <w:r w:rsidRPr="00123545">
        <w:rPr>
          <w:spacing w:val="-2"/>
          <w:lang w:val="ru-RU"/>
        </w:rPr>
        <w:t>н</w:t>
      </w:r>
      <w:r w:rsidRPr="00123545">
        <w:rPr>
          <w:lang w:val="ru-RU"/>
        </w:rPr>
        <w:t>ич</w:t>
      </w:r>
      <w:r w:rsidRPr="00123545">
        <w:rPr>
          <w:spacing w:val="1"/>
          <w:lang w:val="ru-RU"/>
        </w:rPr>
        <w:t>к</w:t>
      </w:r>
      <w:r w:rsidRPr="00123545">
        <w:rPr>
          <w:lang w:val="ru-RU"/>
        </w:rPr>
        <w:t xml:space="preserve">и </w:t>
      </w:r>
      <w:r w:rsidRPr="00123545">
        <w:rPr>
          <w:spacing w:val="6"/>
          <w:lang w:val="ru-RU"/>
        </w:rPr>
        <w:t xml:space="preserve"> </w:t>
      </w:r>
      <w:r w:rsidRPr="00123545">
        <w:rPr>
          <w:spacing w:val="2"/>
          <w:w w:val="103"/>
          <w:lang w:val="ru-RU"/>
        </w:rPr>
        <w:t>и</w:t>
      </w:r>
      <w:r w:rsidRPr="00123545">
        <w:rPr>
          <w:spacing w:val="-1"/>
          <w:w w:val="103"/>
          <w:lang w:val="ru-RU"/>
        </w:rPr>
        <w:t>з</w:t>
      </w:r>
      <w:r w:rsidRPr="00123545">
        <w:rPr>
          <w:w w:val="103"/>
          <w:lang w:val="ru-RU"/>
        </w:rPr>
        <w:t>вр</w:t>
      </w:r>
      <w:r w:rsidRPr="00123545">
        <w:rPr>
          <w:spacing w:val="-3"/>
          <w:w w:val="103"/>
          <w:lang w:val="ru-RU"/>
        </w:rPr>
        <w:t>ш</w:t>
      </w:r>
      <w:r w:rsidRPr="00123545">
        <w:rPr>
          <w:w w:val="103"/>
          <w:lang w:val="ru-RU"/>
        </w:rPr>
        <w:t xml:space="preserve">ава </w:t>
      </w:r>
      <w:r w:rsidRPr="00123545">
        <w:rPr>
          <w:spacing w:val="-1"/>
          <w:lang w:val="ru-RU"/>
        </w:rPr>
        <w:t>г</w:t>
      </w:r>
      <w:r w:rsidRPr="00123545">
        <w:rPr>
          <w:lang w:val="ru-RU"/>
        </w:rPr>
        <w:t>р</w:t>
      </w:r>
      <w:r w:rsidRPr="00123545">
        <w:rPr>
          <w:spacing w:val="-5"/>
          <w:lang w:val="ru-RU"/>
        </w:rPr>
        <w:t>у</w:t>
      </w:r>
      <w:r w:rsidRPr="00123545">
        <w:rPr>
          <w:spacing w:val="1"/>
          <w:lang w:val="ru-RU"/>
        </w:rPr>
        <w:t>п</w:t>
      </w:r>
      <w:r w:rsidRPr="00123545">
        <w:rPr>
          <w:lang w:val="ru-RU"/>
        </w:rPr>
        <w:t>а</w:t>
      </w:r>
      <w:r w:rsidRPr="00123545">
        <w:rPr>
          <w:spacing w:val="17"/>
          <w:lang w:val="ru-RU"/>
        </w:rPr>
        <w:t xml:space="preserve"> извођача</w:t>
      </w:r>
      <w:r w:rsidRPr="00123545">
        <w:rPr>
          <w:lang w:val="ru-RU"/>
        </w:rPr>
        <w:t>,</w:t>
      </w:r>
      <w:r w:rsidRPr="00123545">
        <w:rPr>
          <w:spacing w:val="32"/>
          <w:lang w:val="ru-RU"/>
        </w:rPr>
        <w:t xml:space="preserve"> </w:t>
      </w:r>
      <w:r w:rsidRPr="00123545">
        <w:rPr>
          <w:spacing w:val="1"/>
          <w:lang w:val="ru-RU"/>
        </w:rPr>
        <w:t>к</w:t>
      </w:r>
      <w:r w:rsidRPr="00123545">
        <w:rPr>
          <w:spacing w:val="-3"/>
          <w:lang w:val="ru-RU"/>
        </w:rPr>
        <w:t>о</w:t>
      </w:r>
      <w:r w:rsidRPr="00123545">
        <w:rPr>
          <w:spacing w:val="2"/>
          <w:lang w:val="ru-RU"/>
        </w:rPr>
        <w:t>ј</w:t>
      </w:r>
      <w:r w:rsidRPr="00123545">
        <w:rPr>
          <w:lang w:val="ru-RU"/>
        </w:rPr>
        <w:t>у</w:t>
      </w:r>
      <w:r w:rsidRPr="00123545">
        <w:rPr>
          <w:spacing w:val="9"/>
          <w:lang w:val="ru-RU"/>
        </w:rPr>
        <w:t xml:space="preserve"> </w:t>
      </w:r>
      <w:r w:rsidRPr="00123545">
        <w:rPr>
          <w:w w:val="103"/>
          <w:lang w:val="ru-RU"/>
        </w:rPr>
        <w:t>ч</w:t>
      </w:r>
      <w:r w:rsidRPr="00123545">
        <w:rPr>
          <w:spacing w:val="2"/>
          <w:w w:val="103"/>
          <w:lang w:val="ru-RU"/>
        </w:rPr>
        <w:t>и</w:t>
      </w:r>
      <w:r w:rsidRPr="00123545">
        <w:rPr>
          <w:spacing w:val="-2"/>
          <w:w w:val="103"/>
          <w:lang w:val="ru-RU"/>
        </w:rPr>
        <w:t>н</w:t>
      </w:r>
      <w:r w:rsidRPr="00123545">
        <w:rPr>
          <w:w w:val="103"/>
          <w:lang w:val="ru-RU"/>
        </w:rPr>
        <w:t>е:</w:t>
      </w:r>
    </w:p>
    <w:p w:rsidR="00F46FB3" w:rsidRPr="00123545" w:rsidRDefault="00F46FB3" w:rsidP="00F46FB3">
      <w:pPr>
        <w:tabs>
          <w:tab w:val="left" w:pos="1350"/>
        </w:tabs>
        <w:spacing w:before="9"/>
        <w:ind w:left="460"/>
        <w:jc w:val="both"/>
        <w:rPr>
          <w:lang w:val="ru-RU"/>
        </w:rPr>
      </w:pPr>
      <w:r w:rsidRPr="00123545">
        <w:rPr>
          <w:w w:val="136"/>
          <w:lang w:val="ru-RU"/>
        </w:rPr>
        <w:t>• ______________</w:t>
      </w:r>
      <w:r w:rsidRPr="00123545">
        <w:rPr>
          <w:spacing w:val="39"/>
          <w:w w:val="136"/>
          <w:lang/>
        </w:rPr>
        <w:t xml:space="preserve"> </w:t>
      </w:r>
      <w:r w:rsidRPr="00123545">
        <w:rPr>
          <w:spacing w:val="1"/>
          <w:lang w:val="ru-RU"/>
        </w:rPr>
        <w:t>(</w:t>
      </w:r>
      <w:r w:rsidRPr="00123545">
        <w:rPr>
          <w:spacing w:val="-2"/>
          <w:lang w:val="ru-RU"/>
        </w:rPr>
        <w:t>на</w:t>
      </w:r>
      <w:r w:rsidRPr="00123545">
        <w:rPr>
          <w:spacing w:val="-4"/>
          <w:lang w:val="ru-RU"/>
        </w:rPr>
        <w:t>з</w:t>
      </w:r>
      <w:r w:rsidRPr="00123545">
        <w:rPr>
          <w:lang w:val="ru-RU"/>
        </w:rPr>
        <w:t>ив</w:t>
      </w:r>
      <w:r w:rsidRPr="00123545">
        <w:rPr>
          <w:spacing w:val="25"/>
          <w:lang w:val="ru-RU"/>
        </w:rPr>
        <w:t xml:space="preserve"> </w:t>
      </w:r>
      <w:r w:rsidRPr="00123545">
        <w:rPr>
          <w:spacing w:val="-5"/>
          <w:lang w:val="ru-RU"/>
        </w:rPr>
        <w:t>у</w:t>
      </w:r>
      <w:r w:rsidRPr="00123545">
        <w:rPr>
          <w:lang w:val="ru-RU"/>
        </w:rPr>
        <w:t>че</w:t>
      </w:r>
      <w:r w:rsidRPr="00123545">
        <w:rPr>
          <w:spacing w:val="2"/>
          <w:lang w:val="ru-RU"/>
        </w:rPr>
        <w:t>с</w:t>
      </w:r>
      <w:r w:rsidRPr="00123545">
        <w:rPr>
          <w:spacing w:val="-2"/>
          <w:lang w:val="ru-RU"/>
        </w:rPr>
        <w:t>н</w:t>
      </w:r>
      <w:r w:rsidRPr="00123545">
        <w:rPr>
          <w:lang w:val="ru-RU"/>
        </w:rPr>
        <w:t>и</w:t>
      </w:r>
      <w:r w:rsidRPr="00123545">
        <w:rPr>
          <w:spacing w:val="5"/>
          <w:lang w:val="ru-RU"/>
        </w:rPr>
        <w:t>к</w:t>
      </w:r>
      <w:r w:rsidRPr="00123545">
        <w:rPr>
          <w:lang w:val="ru-RU"/>
        </w:rPr>
        <w:t>а</w:t>
      </w:r>
      <w:r w:rsidRPr="00123545">
        <w:rPr>
          <w:spacing w:val="29"/>
          <w:lang w:val="ru-RU"/>
        </w:rPr>
        <w:t xml:space="preserve"> </w:t>
      </w:r>
      <w:r w:rsidRPr="00123545">
        <w:rPr>
          <w:lang w:val="ru-RU"/>
        </w:rPr>
        <w:t>у</w:t>
      </w:r>
      <w:r w:rsidRPr="00123545">
        <w:rPr>
          <w:spacing w:val="5"/>
          <w:lang w:val="ru-RU"/>
        </w:rPr>
        <w:t xml:space="preserve"> </w:t>
      </w:r>
      <w:r w:rsidRPr="00123545">
        <w:rPr>
          <w:spacing w:val="-4"/>
          <w:lang w:val="ru-RU"/>
        </w:rPr>
        <w:t>з</w:t>
      </w:r>
      <w:r w:rsidRPr="00123545">
        <w:rPr>
          <w:lang w:val="ru-RU"/>
        </w:rPr>
        <w:t>а</w:t>
      </w:r>
      <w:r w:rsidRPr="00123545">
        <w:rPr>
          <w:spacing w:val="2"/>
          <w:lang w:val="ru-RU"/>
        </w:rPr>
        <w:t>ј</w:t>
      </w:r>
      <w:r w:rsidRPr="00123545">
        <w:rPr>
          <w:spacing w:val="-5"/>
          <w:lang w:val="ru-RU"/>
        </w:rPr>
        <w:t>е</w:t>
      </w:r>
      <w:r w:rsidRPr="00123545">
        <w:rPr>
          <w:spacing w:val="1"/>
          <w:lang w:val="ru-RU"/>
        </w:rPr>
        <w:t>д</w:t>
      </w:r>
      <w:r w:rsidRPr="00123545">
        <w:rPr>
          <w:spacing w:val="-2"/>
          <w:lang w:val="ru-RU"/>
        </w:rPr>
        <w:t>н</w:t>
      </w:r>
      <w:r w:rsidRPr="00123545">
        <w:rPr>
          <w:lang w:val="ru-RU"/>
        </w:rPr>
        <w:t>ич</w:t>
      </w:r>
      <w:r w:rsidRPr="00123545">
        <w:rPr>
          <w:spacing w:val="3"/>
          <w:lang w:val="ru-RU"/>
        </w:rPr>
        <w:t>к</w:t>
      </w:r>
      <w:r w:rsidRPr="00123545">
        <w:rPr>
          <w:spacing w:val="-2"/>
          <w:lang w:val="ru-RU"/>
        </w:rPr>
        <w:t>о</w:t>
      </w:r>
      <w:r w:rsidRPr="00123545">
        <w:rPr>
          <w:lang w:val="ru-RU"/>
        </w:rPr>
        <w:t>ј</w:t>
      </w:r>
      <w:r w:rsidRPr="00123545">
        <w:rPr>
          <w:spacing w:val="38"/>
          <w:lang w:val="ru-RU"/>
        </w:rPr>
        <w:t xml:space="preserve"> </w:t>
      </w:r>
      <w:r w:rsidRPr="00123545">
        <w:rPr>
          <w:spacing w:val="1"/>
          <w:lang w:val="ru-RU"/>
        </w:rPr>
        <w:t>п</w:t>
      </w:r>
      <w:r w:rsidRPr="00123545">
        <w:rPr>
          <w:lang w:val="ru-RU"/>
        </w:rPr>
        <w:t>о</w:t>
      </w:r>
      <w:r w:rsidRPr="00123545">
        <w:rPr>
          <w:spacing w:val="1"/>
          <w:lang w:val="ru-RU"/>
        </w:rPr>
        <w:t>н</w:t>
      </w:r>
      <w:r w:rsidRPr="00123545">
        <w:rPr>
          <w:spacing w:val="-12"/>
          <w:lang w:val="ru-RU"/>
        </w:rPr>
        <w:t>у</w:t>
      </w:r>
      <w:r w:rsidRPr="00123545">
        <w:rPr>
          <w:spacing w:val="-1"/>
          <w:lang w:val="ru-RU"/>
        </w:rPr>
        <w:t>д</w:t>
      </w:r>
      <w:r w:rsidRPr="00123545">
        <w:rPr>
          <w:lang w:val="ru-RU"/>
        </w:rPr>
        <w:t>и,</w:t>
      </w:r>
      <w:r w:rsidRPr="00123545">
        <w:rPr>
          <w:spacing w:val="26"/>
          <w:lang w:val="ru-RU"/>
        </w:rPr>
        <w:t xml:space="preserve"> </w:t>
      </w:r>
      <w:r w:rsidRPr="00123545">
        <w:rPr>
          <w:lang w:val="ru-RU"/>
        </w:rPr>
        <w:t>а</w:t>
      </w:r>
      <w:r w:rsidRPr="00123545">
        <w:rPr>
          <w:spacing w:val="-3"/>
          <w:lang w:val="ru-RU"/>
        </w:rPr>
        <w:t>д</w:t>
      </w:r>
      <w:r w:rsidRPr="00123545">
        <w:rPr>
          <w:lang w:val="ru-RU"/>
        </w:rPr>
        <w:t>ре</w:t>
      </w:r>
      <w:r w:rsidRPr="00123545">
        <w:rPr>
          <w:spacing w:val="2"/>
          <w:lang w:val="ru-RU"/>
        </w:rPr>
        <w:t>с</w:t>
      </w:r>
      <w:r w:rsidRPr="00123545">
        <w:rPr>
          <w:lang w:val="ru-RU"/>
        </w:rPr>
        <w:t>а,</w:t>
      </w:r>
      <w:r w:rsidRPr="00123545">
        <w:rPr>
          <w:spacing w:val="22"/>
          <w:lang w:val="ru-RU"/>
        </w:rPr>
        <w:t xml:space="preserve"> </w:t>
      </w:r>
      <w:r w:rsidRPr="00123545">
        <w:rPr>
          <w:lang w:val="ru-RU"/>
        </w:rPr>
        <w:t>МБ</w:t>
      </w:r>
      <w:r w:rsidRPr="00123545">
        <w:rPr>
          <w:spacing w:val="12"/>
          <w:lang w:val="ru-RU"/>
        </w:rPr>
        <w:t xml:space="preserve"> </w:t>
      </w:r>
      <w:r w:rsidRPr="00123545">
        <w:rPr>
          <w:lang w:val="ru-RU"/>
        </w:rPr>
        <w:t>и</w:t>
      </w:r>
      <w:r w:rsidRPr="00123545">
        <w:rPr>
          <w:spacing w:val="5"/>
          <w:lang w:val="ru-RU"/>
        </w:rPr>
        <w:t xml:space="preserve"> </w:t>
      </w:r>
      <w:r w:rsidRPr="00123545">
        <w:rPr>
          <w:w w:val="103"/>
          <w:lang w:val="ru-RU"/>
        </w:rPr>
        <w:t>ПИ</w:t>
      </w:r>
      <w:r w:rsidRPr="00123545">
        <w:rPr>
          <w:spacing w:val="1"/>
          <w:w w:val="103"/>
          <w:lang w:val="ru-RU"/>
        </w:rPr>
        <w:t>Б)</w:t>
      </w:r>
      <w:r w:rsidRPr="00123545">
        <w:rPr>
          <w:w w:val="103"/>
          <w:lang w:val="ru-RU"/>
        </w:rPr>
        <w:t>,</w:t>
      </w:r>
    </w:p>
    <w:p w:rsidR="00F46FB3" w:rsidRPr="00123545" w:rsidRDefault="00F46FB3" w:rsidP="00F46FB3">
      <w:pPr>
        <w:tabs>
          <w:tab w:val="left" w:pos="1350"/>
        </w:tabs>
        <w:spacing w:before="21"/>
        <w:ind w:left="460"/>
        <w:jc w:val="both"/>
        <w:rPr>
          <w:lang w:val="ru-RU"/>
        </w:rPr>
      </w:pPr>
      <w:r w:rsidRPr="00123545">
        <w:rPr>
          <w:w w:val="136"/>
          <w:lang w:val="ru-RU"/>
        </w:rPr>
        <w:t xml:space="preserve">• </w:t>
      </w:r>
      <w:r w:rsidRPr="00123545">
        <w:rPr>
          <w:w w:val="136"/>
          <w:lang/>
        </w:rPr>
        <w:t>______________</w:t>
      </w:r>
      <w:r w:rsidRPr="00123545">
        <w:rPr>
          <w:w w:val="136"/>
          <w:lang w:val="ru-RU"/>
        </w:rPr>
        <w:t xml:space="preserve"> </w:t>
      </w:r>
      <w:r w:rsidRPr="00123545">
        <w:rPr>
          <w:w w:val="136"/>
          <w:lang/>
        </w:rPr>
        <w:t xml:space="preserve"> </w:t>
      </w:r>
      <w:r w:rsidRPr="00123545">
        <w:rPr>
          <w:spacing w:val="1"/>
          <w:lang w:val="ru-RU"/>
        </w:rPr>
        <w:t>(</w:t>
      </w:r>
      <w:r w:rsidRPr="00123545">
        <w:rPr>
          <w:spacing w:val="-2"/>
          <w:lang w:val="ru-RU"/>
        </w:rPr>
        <w:t>на</w:t>
      </w:r>
      <w:r w:rsidRPr="00123545">
        <w:rPr>
          <w:spacing w:val="-4"/>
          <w:lang w:val="ru-RU"/>
        </w:rPr>
        <w:t>з</w:t>
      </w:r>
      <w:r w:rsidRPr="00123545">
        <w:rPr>
          <w:lang w:val="ru-RU"/>
        </w:rPr>
        <w:t>ив</w:t>
      </w:r>
      <w:r w:rsidRPr="00123545">
        <w:rPr>
          <w:spacing w:val="25"/>
          <w:lang w:val="ru-RU"/>
        </w:rPr>
        <w:t xml:space="preserve"> </w:t>
      </w:r>
      <w:r w:rsidRPr="00123545">
        <w:rPr>
          <w:spacing w:val="-5"/>
          <w:lang w:val="ru-RU"/>
        </w:rPr>
        <w:t>у</w:t>
      </w:r>
      <w:r w:rsidRPr="00123545">
        <w:rPr>
          <w:lang w:val="ru-RU"/>
        </w:rPr>
        <w:t>че</w:t>
      </w:r>
      <w:r w:rsidRPr="00123545">
        <w:rPr>
          <w:spacing w:val="2"/>
          <w:lang w:val="ru-RU"/>
        </w:rPr>
        <w:t>с</w:t>
      </w:r>
      <w:r w:rsidRPr="00123545">
        <w:rPr>
          <w:spacing w:val="-2"/>
          <w:lang w:val="ru-RU"/>
        </w:rPr>
        <w:t>н</w:t>
      </w:r>
      <w:r w:rsidRPr="00123545">
        <w:rPr>
          <w:lang w:val="ru-RU"/>
        </w:rPr>
        <w:t>и</w:t>
      </w:r>
      <w:r w:rsidRPr="00123545">
        <w:rPr>
          <w:spacing w:val="5"/>
          <w:lang w:val="ru-RU"/>
        </w:rPr>
        <w:t>к</w:t>
      </w:r>
      <w:r w:rsidRPr="00123545">
        <w:rPr>
          <w:lang w:val="ru-RU"/>
        </w:rPr>
        <w:t>а</w:t>
      </w:r>
      <w:r w:rsidRPr="00123545">
        <w:rPr>
          <w:spacing w:val="29"/>
          <w:lang w:val="ru-RU"/>
        </w:rPr>
        <w:t xml:space="preserve"> </w:t>
      </w:r>
      <w:r w:rsidRPr="00123545">
        <w:rPr>
          <w:lang w:val="ru-RU"/>
        </w:rPr>
        <w:t>у</w:t>
      </w:r>
      <w:r w:rsidRPr="00123545">
        <w:rPr>
          <w:spacing w:val="5"/>
          <w:lang w:val="ru-RU"/>
        </w:rPr>
        <w:t xml:space="preserve"> </w:t>
      </w:r>
      <w:r w:rsidRPr="00123545">
        <w:rPr>
          <w:spacing w:val="-4"/>
          <w:lang w:val="ru-RU"/>
        </w:rPr>
        <w:t>з</w:t>
      </w:r>
      <w:r w:rsidRPr="00123545">
        <w:rPr>
          <w:lang w:val="ru-RU"/>
        </w:rPr>
        <w:t>а</w:t>
      </w:r>
      <w:r w:rsidRPr="00123545">
        <w:rPr>
          <w:spacing w:val="2"/>
          <w:lang w:val="ru-RU"/>
        </w:rPr>
        <w:t>ј</w:t>
      </w:r>
      <w:r w:rsidRPr="00123545">
        <w:rPr>
          <w:spacing w:val="-5"/>
          <w:lang w:val="ru-RU"/>
        </w:rPr>
        <w:t>е</w:t>
      </w:r>
      <w:r w:rsidRPr="00123545">
        <w:rPr>
          <w:spacing w:val="1"/>
          <w:lang w:val="ru-RU"/>
        </w:rPr>
        <w:t>д</w:t>
      </w:r>
      <w:r w:rsidRPr="00123545">
        <w:rPr>
          <w:spacing w:val="-2"/>
          <w:lang w:val="ru-RU"/>
        </w:rPr>
        <w:t>н</w:t>
      </w:r>
      <w:r w:rsidRPr="00123545">
        <w:rPr>
          <w:lang w:val="ru-RU"/>
        </w:rPr>
        <w:t>ич</w:t>
      </w:r>
      <w:r w:rsidRPr="00123545">
        <w:rPr>
          <w:spacing w:val="3"/>
          <w:lang w:val="ru-RU"/>
        </w:rPr>
        <w:t>к</w:t>
      </w:r>
      <w:r w:rsidRPr="00123545">
        <w:rPr>
          <w:lang w:val="ru-RU"/>
        </w:rPr>
        <w:t>ој</w:t>
      </w:r>
      <w:r w:rsidRPr="00123545">
        <w:rPr>
          <w:spacing w:val="35"/>
          <w:lang w:val="ru-RU"/>
        </w:rPr>
        <w:t xml:space="preserve"> </w:t>
      </w:r>
      <w:r w:rsidRPr="00123545">
        <w:rPr>
          <w:spacing w:val="1"/>
          <w:lang w:val="ru-RU"/>
        </w:rPr>
        <w:t>п</w:t>
      </w:r>
      <w:r w:rsidRPr="00123545">
        <w:rPr>
          <w:lang w:val="ru-RU"/>
        </w:rPr>
        <w:t>о</w:t>
      </w:r>
      <w:r w:rsidRPr="00123545">
        <w:rPr>
          <w:spacing w:val="1"/>
          <w:lang w:val="ru-RU"/>
        </w:rPr>
        <w:t>н</w:t>
      </w:r>
      <w:r w:rsidRPr="00123545">
        <w:rPr>
          <w:spacing w:val="-12"/>
          <w:lang w:val="ru-RU"/>
        </w:rPr>
        <w:t>у</w:t>
      </w:r>
      <w:r w:rsidRPr="00123545">
        <w:rPr>
          <w:spacing w:val="-1"/>
          <w:lang w:val="ru-RU"/>
        </w:rPr>
        <w:t>д</w:t>
      </w:r>
      <w:r w:rsidRPr="00123545">
        <w:rPr>
          <w:lang w:val="ru-RU"/>
        </w:rPr>
        <w:t>и,</w:t>
      </w:r>
      <w:r w:rsidRPr="00123545">
        <w:rPr>
          <w:spacing w:val="26"/>
          <w:lang w:val="ru-RU"/>
        </w:rPr>
        <w:t xml:space="preserve"> </w:t>
      </w:r>
      <w:r w:rsidRPr="00123545">
        <w:rPr>
          <w:lang w:val="ru-RU"/>
        </w:rPr>
        <w:t>а</w:t>
      </w:r>
      <w:r w:rsidRPr="00123545">
        <w:rPr>
          <w:spacing w:val="-1"/>
          <w:lang w:val="ru-RU"/>
        </w:rPr>
        <w:t>д</w:t>
      </w:r>
      <w:r w:rsidRPr="00123545">
        <w:rPr>
          <w:spacing w:val="-2"/>
          <w:lang w:val="ru-RU"/>
        </w:rPr>
        <w:t>р</w:t>
      </w:r>
      <w:r w:rsidRPr="00123545">
        <w:rPr>
          <w:lang w:val="ru-RU"/>
        </w:rPr>
        <w:t>е</w:t>
      </w:r>
      <w:r w:rsidRPr="00123545">
        <w:rPr>
          <w:spacing w:val="2"/>
          <w:lang w:val="ru-RU"/>
        </w:rPr>
        <w:t>с</w:t>
      </w:r>
      <w:r w:rsidRPr="00123545">
        <w:rPr>
          <w:lang w:val="ru-RU"/>
        </w:rPr>
        <w:t>а,</w:t>
      </w:r>
      <w:r w:rsidRPr="00123545">
        <w:rPr>
          <w:spacing w:val="23"/>
          <w:lang w:val="ru-RU"/>
        </w:rPr>
        <w:t xml:space="preserve"> </w:t>
      </w:r>
      <w:r w:rsidRPr="00123545">
        <w:rPr>
          <w:spacing w:val="-2"/>
          <w:lang w:val="ru-RU"/>
        </w:rPr>
        <w:t>М</w:t>
      </w:r>
      <w:r w:rsidRPr="00123545">
        <w:rPr>
          <w:lang w:val="ru-RU"/>
        </w:rPr>
        <w:t>Б</w:t>
      </w:r>
      <w:r w:rsidRPr="00123545">
        <w:rPr>
          <w:spacing w:val="12"/>
          <w:lang w:val="ru-RU"/>
        </w:rPr>
        <w:t xml:space="preserve"> </w:t>
      </w:r>
      <w:r w:rsidRPr="00123545">
        <w:rPr>
          <w:lang w:val="ru-RU"/>
        </w:rPr>
        <w:t>и</w:t>
      </w:r>
      <w:r w:rsidRPr="00123545">
        <w:rPr>
          <w:spacing w:val="5"/>
          <w:lang w:val="ru-RU"/>
        </w:rPr>
        <w:t xml:space="preserve"> </w:t>
      </w:r>
      <w:r w:rsidRPr="00123545">
        <w:rPr>
          <w:w w:val="103"/>
          <w:lang w:val="ru-RU"/>
        </w:rPr>
        <w:t>ПИ</w:t>
      </w:r>
      <w:r w:rsidRPr="00123545">
        <w:rPr>
          <w:spacing w:val="1"/>
          <w:w w:val="103"/>
          <w:lang w:val="ru-RU"/>
        </w:rPr>
        <w:t>Б)</w:t>
      </w:r>
      <w:r w:rsidRPr="00123545">
        <w:rPr>
          <w:w w:val="103"/>
          <w:lang w:val="ru-RU"/>
        </w:rPr>
        <w:t>,</w:t>
      </w:r>
    </w:p>
    <w:p w:rsidR="00F46FB3" w:rsidRPr="00123545" w:rsidRDefault="00F46FB3" w:rsidP="00F46FB3">
      <w:pPr>
        <w:tabs>
          <w:tab w:val="left" w:pos="1350"/>
        </w:tabs>
        <w:spacing w:before="21"/>
        <w:ind w:left="460"/>
        <w:jc w:val="both"/>
        <w:rPr>
          <w:lang w:val="ru-RU"/>
        </w:rPr>
      </w:pPr>
      <w:r w:rsidRPr="00123545">
        <w:rPr>
          <w:w w:val="136"/>
          <w:lang w:val="ru-RU"/>
        </w:rPr>
        <w:t xml:space="preserve">• </w:t>
      </w:r>
      <w:r w:rsidRPr="00123545">
        <w:rPr>
          <w:w w:val="136"/>
          <w:lang/>
        </w:rPr>
        <w:t xml:space="preserve">_______________ </w:t>
      </w:r>
      <w:r w:rsidRPr="00123545">
        <w:rPr>
          <w:spacing w:val="1"/>
          <w:lang w:val="ru-RU"/>
        </w:rPr>
        <w:t>(</w:t>
      </w:r>
      <w:r w:rsidRPr="00123545">
        <w:rPr>
          <w:spacing w:val="-2"/>
          <w:lang w:val="ru-RU"/>
        </w:rPr>
        <w:t>на</w:t>
      </w:r>
      <w:r w:rsidRPr="00123545">
        <w:rPr>
          <w:spacing w:val="-4"/>
          <w:lang w:val="ru-RU"/>
        </w:rPr>
        <w:t>з</w:t>
      </w:r>
      <w:r w:rsidRPr="00123545">
        <w:rPr>
          <w:lang w:val="ru-RU"/>
        </w:rPr>
        <w:t>ив</w:t>
      </w:r>
      <w:r w:rsidRPr="00123545">
        <w:rPr>
          <w:spacing w:val="25"/>
          <w:lang w:val="ru-RU"/>
        </w:rPr>
        <w:t xml:space="preserve"> </w:t>
      </w:r>
      <w:r w:rsidRPr="00123545">
        <w:rPr>
          <w:spacing w:val="-5"/>
          <w:lang w:val="ru-RU"/>
        </w:rPr>
        <w:t>у</w:t>
      </w:r>
      <w:r w:rsidRPr="00123545">
        <w:rPr>
          <w:lang w:val="ru-RU"/>
        </w:rPr>
        <w:t>че</w:t>
      </w:r>
      <w:r w:rsidRPr="00123545">
        <w:rPr>
          <w:spacing w:val="2"/>
          <w:lang w:val="ru-RU"/>
        </w:rPr>
        <w:t>с</w:t>
      </w:r>
      <w:r w:rsidRPr="00123545">
        <w:rPr>
          <w:spacing w:val="-2"/>
          <w:lang w:val="ru-RU"/>
        </w:rPr>
        <w:t>н</w:t>
      </w:r>
      <w:r w:rsidRPr="00123545">
        <w:rPr>
          <w:lang w:val="ru-RU"/>
        </w:rPr>
        <w:t>и</w:t>
      </w:r>
      <w:r w:rsidRPr="00123545">
        <w:rPr>
          <w:spacing w:val="5"/>
          <w:lang w:val="ru-RU"/>
        </w:rPr>
        <w:t>к</w:t>
      </w:r>
      <w:r w:rsidRPr="00123545">
        <w:rPr>
          <w:lang w:val="ru-RU"/>
        </w:rPr>
        <w:t>а</w:t>
      </w:r>
      <w:r w:rsidRPr="00123545">
        <w:rPr>
          <w:spacing w:val="29"/>
          <w:lang w:val="ru-RU"/>
        </w:rPr>
        <w:t xml:space="preserve"> </w:t>
      </w:r>
      <w:r w:rsidRPr="00123545">
        <w:rPr>
          <w:lang w:val="ru-RU"/>
        </w:rPr>
        <w:t>у</w:t>
      </w:r>
      <w:r w:rsidRPr="00123545">
        <w:rPr>
          <w:spacing w:val="5"/>
          <w:lang w:val="ru-RU"/>
        </w:rPr>
        <w:t xml:space="preserve"> </w:t>
      </w:r>
      <w:r w:rsidRPr="00123545">
        <w:rPr>
          <w:spacing w:val="-4"/>
          <w:lang w:val="ru-RU"/>
        </w:rPr>
        <w:t>з</w:t>
      </w:r>
      <w:r w:rsidRPr="00123545">
        <w:rPr>
          <w:lang w:val="ru-RU"/>
        </w:rPr>
        <w:t>а</w:t>
      </w:r>
      <w:r w:rsidRPr="00123545">
        <w:rPr>
          <w:spacing w:val="2"/>
          <w:lang w:val="ru-RU"/>
        </w:rPr>
        <w:t>ј</w:t>
      </w:r>
      <w:r w:rsidRPr="00123545">
        <w:rPr>
          <w:spacing w:val="-5"/>
          <w:lang w:val="ru-RU"/>
        </w:rPr>
        <w:t>е</w:t>
      </w:r>
      <w:r w:rsidRPr="00123545">
        <w:rPr>
          <w:spacing w:val="1"/>
          <w:lang w:val="ru-RU"/>
        </w:rPr>
        <w:t>д</w:t>
      </w:r>
      <w:r w:rsidRPr="00123545">
        <w:rPr>
          <w:spacing w:val="-2"/>
          <w:lang w:val="ru-RU"/>
        </w:rPr>
        <w:t>н</w:t>
      </w:r>
      <w:r w:rsidRPr="00123545">
        <w:rPr>
          <w:lang w:val="ru-RU"/>
        </w:rPr>
        <w:t>ич</w:t>
      </w:r>
      <w:r w:rsidRPr="00123545">
        <w:rPr>
          <w:spacing w:val="3"/>
          <w:lang w:val="ru-RU"/>
        </w:rPr>
        <w:t>к</w:t>
      </w:r>
      <w:r w:rsidRPr="00123545">
        <w:rPr>
          <w:lang w:val="ru-RU"/>
        </w:rPr>
        <w:t>ој</w:t>
      </w:r>
      <w:r w:rsidRPr="00123545">
        <w:rPr>
          <w:spacing w:val="35"/>
          <w:lang w:val="ru-RU"/>
        </w:rPr>
        <w:t xml:space="preserve"> </w:t>
      </w:r>
      <w:r w:rsidRPr="00123545">
        <w:rPr>
          <w:spacing w:val="1"/>
          <w:lang w:val="ru-RU"/>
        </w:rPr>
        <w:t>п</w:t>
      </w:r>
      <w:r w:rsidRPr="00123545">
        <w:rPr>
          <w:lang w:val="ru-RU"/>
        </w:rPr>
        <w:t>о</w:t>
      </w:r>
      <w:r w:rsidRPr="00123545">
        <w:rPr>
          <w:spacing w:val="1"/>
          <w:lang w:val="ru-RU"/>
        </w:rPr>
        <w:t>н</w:t>
      </w:r>
      <w:r w:rsidRPr="00123545">
        <w:rPr>
          <w:spacing w:val="-12"/>
          <w:lang w:val="ru-RU"/>
        </w:rPr>
        <w:t>у</w:t>
      </w:r>
      <w:r w:rsidRPr="00123545">
        <w:rPr>
          <w:spacing w:val="-1"/>
          <w:lang w:val="ru-RU"/>
        </w:rPr>
        <w:t>д</w:t>
      </w:r>
      <w:r w:rsidRPr="00123545">
        <w:rPr>
          <w:lang w:val="ru-RU"/>
        </w:rPr>
        <w:t>и,</w:t>
      </w:r>
      <w:r w:rsidRPr="00123545">
        <w:rPr>
          <w:spacing w:val="26"/>
          <w:lang w:val="ru-RU"/>
        </w:rPr>
        <w:t xml:space="preserve"> </w:t>
      </w:r>
      <w:r w:rsidRPr="00123545">
        <w:rPr>
          <w:lang w:val="ru-RU"/>
        </w:rPr>
        <w:t>а</w:t>
      </w:r>
      <w:r w:rsidRPr="00123545">
        <w:rPr>
          <w:spacing w:val="-1"/>
          <w:lang w:val="ru-RU"/>
        </w:rPr>
        <w:t>д</w:t>
      </w:r>
      <w:r w:rsidRPr="00123545">
        <w:rPr>
          <w:spacing w:val="-2"/>
          <w:lang w:val="ru-RU"/>
        </w:rPr>
        <w:t>р</w:t>
      </w:r>
      <w:r w:rsidRPr="00123545">
        <w:rPr>
          <w:lang w:val="ru-RU"/>
        </w:rPr>
        <w:t>е</w:t>
      </w:r>
      <w:r w:rsidRPr="00123545">
        <w:rPr>
          <w:spacing w:val="2"/>
          <w:lang w:val="ru-RU"/>
        </w:rPr>
        <w:t>с</w:t>
      </w:r>
      <w:r w:rsidRPr="00123545">
        <w:rPr>
          <w:lang w:val="ru-RU"/>
        </w:rPr>
        <w:t>а,</w:t>
      </w:r>
      <w:r w:rsidRPr="00123545">
        <w:rPr>
          <w:spacing w:val="23"/>
          <w:lang w:val="ru-RU"/>
        </w:rPr>
        <w:t xml:space="preserve"> </w:t>
      </w:r>
      <w:r w:rsidRPr="00123545">
        <w:rPr>
          <w:spacing w:val="-2"/>
          <w:lang w:val="ru-RU"/>
        </w:rPr>
        <w:t>М</w:t>
      </w:r>
      <w:r w:rsidRPr="00123545">
        <w:rPr>
          <w:lang w:val="ru-RU"/>
        </w:rPr>
        <w:t>Б</w:t>
      </w:r>
      <w:r w:rsidRPr="00123545">
        <w:rPr>
          <w:spacing w:val="12"/>
          <w:lang w:val="ru-RU"/>
        </w:rPr>
        <w:t xml:space="preserve"> </w:t>
      </w:r>
      <w:r w:rsidRPr="00123545">
        <w:rPr>
          <w:lang w:val="ru-RU"/>
        </w:rPr>
        <w:t>и</w:t>
      </w:r>
      <w:r w:rsidRPr="00123545">
        <w:rPr>
          <w:spacing w:val="5"/>
          <w:lang w:val="ru-RU"/>
        </w:rPr>
        <w:t xml:space="preserve"> </w:t>
      </w:r>
      <w:r w:rsidRPr="00123545">
        <w:rPr>
          <w:w w:val="103"/>
          <w:lang w:val="ru-RU"/>
        </w:rPr>
        <w:t>ПИ</w:t>
      </w:r>
      <w:r w:rsidRPr="00123545">
        <w:rPr>
          <w:spacing w:val="1"/>
          <w:w w:val="103"/>
          <w:lang w:val="ru-RU"/>
        </w:rPr>
        <w:t>Б)</w:t>
      </w:r>
      <w:r w:rsidRPr="00123545">
        <w:rPr>
          <w:w w:val="103"/>
          <w:lang w:val="ru-RU"/>
        </w:rPr>
        <w:t>,</w:t>
      </w:r>
    </w:p>
    <w:p w:rsidR="00F46FB3" w:rsidRPr="00123545" w:rsidRDefault="00F46FB3" w:rsidP="00F46FB3">
      <w:pPr>
        <w:tabs>
          <w:tab w:val="left" w:pos="1350"/>
        </w:tabs>
        <w:spacing w:before="7" w:line="247" w:lineRule="auto"/>
        <w:ind w:left="122" w:right="81" w:firstLine="665"/>
        <w:jc w:val="both"/>
        <w:rPr>
          <w:b/>
          <w:lang/>
        </w:rPr>
      </w:pPr>
      <w:r w:rsidRPr="00123545">
        <w:rPr>
          <w:b/>
          <w:spacing w:val="-57"/>
          <w:u w:val="thick" w:color="000000"/>
          <w:lang/>
        </w:rPr>
        <w:t xml:space="preserve">(   </w:t>
      </w:r>
      <w:r w:rsidRPr="00123545">
        <w:rPr>
          <w:b/>
          <w:lang/>
        </w:rPr>
        <w:t xml:space="preserve"> </w:t>
      </w:r>
      <w:r w:rsidRPr="00123545">
        <w:rPr>
          <w:b/>
          <w:i/>
          <w:lang/>
        </w:rPr>
        <w:t>све уписује наручилац у  складу са Обрасцом понуде</w:t>
      </w:r>
      <w:r w:rsidRPr="00123545">
        <w:rPr>
          <w:b/>
          <w:lang/>
        </w:rPr>
        <w:t>)</w:t>
      </w:r>
    </w:p>
    <w:p w:rsidR="00F46FB3" w:rsidRPr="00123545" w:rsidRDefault="00F46FB3" w:rsidP="00F46FB3">
      <w:pPr>
        <w:tabs>
          <w:tab w:val="left" w:pos="1350"/>
        </w:tabs>
        <w:spacing w:before="7" w:line="247" w:lineRule="auto"/>
        <w:ind w:left="122" w:right="81" w:firstLine="665"/>
        <w:jc w:val="both"/>
        <w:rPr>
          <w:b/>
          <w:lang/>
        </w:rPr>
      </w:pPr>
    </w:p>
    <w:p w:rsidR="00F46FB3" w:rsidRPr="00123545" w:rsidRDefault="00F46FB3" w:rsidP="00F46FB3">
      <w:pPr>
        <w:tabs>
          <w:tab w:val="left" w:pos="1350"/>
        </w:tabs>
        <w:spacing w:line="247" w:lineRule="auto"/>
        <w:jc w:val="both"/>
        <w:rPr>
          <w:w w:val="103"/>
          <w:lang/>
        </w:rPr>
      </w:pPr>
      <w:r w:rsidRPr="00123545">
        <w:rPr>
          <w:lang w:val="ru-RU"/>
        </w:rPr>
        <w:t>Извођачи,</w:t>
      </w:r>
      <w:r w:rsidRPr="00123545">
        <w:rPr>
          <w:spacing w:val="24"/>
          <w:lang w:val="ru-RU"/>
        </w:rPr>
        <w:t xml:space="preserve"> </w:t>
      </w:r>
      <w:r w:rsidRPr="00123545">
        <w:rPr>
          <w:spacing w:val="1"/>
          <w:lang w:val="ru-RU"/>
        </w:rPr>
        <w:t>к</w:t>
      </w:r>
      <w:r w:rsidRPr="00123545">
        <w:rPr>
          <w:lang w:val="ru-RU"/>
        </w:rPr>
        <w:t>о</w:t>
      </w:r>
      <w:r w:rsidRPr="00123545">
        <w:rPr>
          <w:spacing w:val="2"/>
          <w:lang w:val="ru-RU"/>
        </w:rPr>
        <w:t>ј</w:t>
      </w:r>
      <w:r w:rsidRPr="00123545">
        <w:rPr>
          <w:lang w:val="ru-RU"/>
        </w:rPr>
        <w:t>и</w:t>
      </w:r>
      <w:r w:rsidRPr="00123545">
        <w:rPr>
          <w:spacing w:val="7"/>
          <w:lang w:val="ru-RU"/>
        </w:rPr>
        <w:t xml:space="preserve"> </w:t>
      </w:r>
      <w:r w:rsidRPr="00123545">
        <w:rPr>
          <w:spacing w:val="2"/>
          <w:lang w:val="ru-RU"/>
        </w:rPr>
        <w:t>с</w:t>
      </w:r>
      <w:r w:rsidRPr="00123545">
        <w:rPr>
          <w:lang w:val="ru-RU"/>
        </w:rPr>
        <w:t xml:space="preserve">у </w:t>
      </w:r>
      <w:r w:rsidRPr="00123545">
        <w:rPr>
          <w:spacing w:val="1"/>
          <w:lang w:val="ru-RU"/>
        </w:rPr>
        <w:t>п</w:t>
      </w:r>
      <w:r w:rsidRPr="00123545">
        <w:rPr>
          <w:spacing w:val="-5"/>
          <w:lang w:val="ru-RU"/>
        </w:rPr>
        <w:t>о</w:t>
      </w:r>
      <w:r w:rsidRPr="00123545">
        <w:rPr>
          <w:spacing w:val="1"/>
          <w:lang w:val="ru-RU"/>
        </w:rPr>
        <w:t>дн</w:t>
      </w:r>
      <w:r w:rsidRPr="00123545">
        <w:rPr>
          <w:spacing w:val="-7"/>
          <w:lang w:val="ru-RU"/>
        </w:rPr>
        <w:t>е</w:t>
      </w:r>
      <w:r w:rsidRPr="00123545">
        <w:rPr>
          <w:spacing w:val="-1"/>
          <w:lang w:val="ru-RU"/>
        </w:rPr>
        <w:t>л</w:t>
      </w:r>
      <w:r w:rsidRPr="00123545">
        <w:rPr>
          <w:lang w:val="ru-RU"/>
        </w:rPr>
        <w:t>и</w:t>
      </w:r>
      <w:r w:rsidRPr="00123545">
        <w:rPr>
          <w:spacing w:val="23"/>
          <w:lang w:val="ru-RU"/>
        </w:rPr>
        <w:t xml:space="preserve"> </w:t>
      </w:r>
      <w:r w:rsidRPr="00123545">
        <w:rPr>
          <w:spacing w:val="-1"/>
          <w:lang w:val="ru-RU"/>
        </w:rPr>
        <w:t>з</w:t>
      </w:r>
      <w:r w:rsidRPr="00123545">
        <w:rPr>
          <w:spacing w:val="-3"/>
          <w:lang w:val="ru-RU"/>
        </w:rPr>
        <w:t>а</w:t>
      </w:r>
      <w:r w:rsidRPr="00123545">
        <w:rPr>
          <w:spacing w:val="2"/>
          <w:lang w:val="ru-RU"/>
        </w:rPr>
        <w:t>ј</w:t>
      </w:r>
      <w:r w:rsidRPr="00123545">
        <w:rPr>
          <w:spacing w:val="-5"/>
          <w:lang w:val="ru-RU"/>
        </w:rPr>
        <w:t>е</w:t>
      </w:r>
      <w:r w:rsidRPr="00123545">
        <w:rPr>
          <w:spacing w:val="-1"/>
          <w:lang w:val="ru-RU"/>
        </w:rPr>
        <w:t>д</w:t>
      </w:r>
      <w:r w:rsidRPr="00123545">
        <w:rPr>
          <w:spacing w:val="1"/>
          <w:lang w:val="ru-RU"/>
        </w:rPr>
        <w:t>н</w:t>
      </w:r>
      <w:r w:rsidRPr="00123545">
        <w:rPr>
          <w:lang w:val="ru-RU"/>
        </w:rPr>
        <w:t>ич</w:t>
      </w:r>
      <w:r w:rsidRPr="00123545">
        <w:rPr>
          <w:spacing w:val="5"/>
          <w:lang w:val="ru-RU"/>
        </w:rPr>
        <w:t>к</w:t>
      </w:r>
      <w:r w:rsidRPr="00123545">
        <w:rPr>
          <w:lang w:val="ru-RU"/>
        </w:rPr>
        <w:t>у</w:t>
      </w:r>
      <w:r w:rsidRPr="00123545">
        <w:rPr>
          <w:spacing w:val="24"/>
          <w:lang w:val="ru-RU"/>
        </w:rPr>
        <w:t xml:space="preserve"> </w:t>
      </w:r>
      <w:r w:rsidRPr="00123545">
        <w:rPr>
          <w:spacing w:val="1"/>
          <w:lang w:val="ru-RU"/>
        </w:rPr>
        <w:t>п</w:t>
      </w:r>
      <w:r w:rsidRPr="00123545">
        <w:rPr>
          <w:lang w:val="ru-RU"/>
        </w:rPr>
        <w:t>о</w:t>
      </w:r>
      <w:r w:rsidRPr="00123545">
        <w:rPr>
          <w:spacing w:val="1"/>
          <w:lang w:val="ru-RU"/>
        </w:rPr>
        <w:t>н</w:t>
      </w:r>
      <w:r w:rsidRPr="00123545">
        <w:rPr>
          <w:spacing w:val="-10"/>
          <w:lang w:val="ru-RU"/>
        </w:rPr>
        <w:t>у</w:t>
      </w:r>
      <w:r w:rsidRPr="00123545">
        <w:rPr>
          <w:spacing w:val="1"/>
          <w:lang w:val="ru-RU"/>
        </w:rPr>
        <w:t>д</w:t>
      </w:r>
      <w:r w:rsidRPr="00123545">
        <w:rPr>
          <w:lang w:val="ru-RU"/>
        </w:rPr>
        <w:t>у</w:t>
      </w:r>
      <w:r w:rsidRPr="00123545">
        <w:rPr>
          <w:spacing w:val="16"/>
          <w:lang w:val="ru-RU"/>
        </w:rPr>
        <w:t xml:space="preserve"> </w:t>
      </w:r>
      <w:r w:rsidRPr="00123545">
        <w:rPr>
          <w:spacing w:val="-5"/>
          <w:lang w:val="ru-RU"/>
        </w:rPr>
        <w:t>о</w:t>
      </w:r>
      <w:r w:rsidRPr="00123545">
        <w:rPr>
          <w:spacing w:val="-1"/>
          <w:lang w:val="ru-RU"/>
        </w:rPr>
        <w:t>д</w:t>
      </w:r>
      <w:r w:rsidRPr="00123545">
        <w:rPr>
          <w:spacing w:val="-6"/>
          <w:lang w:val="ru-RU"/>
        </w:rPr>
        <w:t>г</w:t>
      </w:r>
      <w:r w:rsidRPr="00123545">
        <w:rPr>
          <w:lang w:val="ru-RU"/>
        </w:rPr>
        <w:t>о</w:t>
      </w:r>
      <w:r w:rsidRPr="00123545">
        <w:rPr>
          <w:spacing w:val="-2"/>
          <w:lang w:val="ru-RU"/>
        </w:rPr>
        <w:t>в</w:t>
      </w:r>
      <w:r w:rsidRPr="00123545">
        <w:rPr>
          <w:lang w:val="ru-RU"/>
        </w:rPr>
        <w:t>ара</w:t>
      </w:r>
      <w:r w:rsidRPr="00123545">
        <w:rPr>
          <w:spacing w:val="4"/>
          <w:lang w:val="ru-RU"/>
        </w:rPr>
        <w:t>ј</w:t>
      </w:r>
      <w:r w:rsidRPr="00123545">
        <w:rPr>
          <w:lang w:val="ru-RU"/>
        </w:rPr>
        <w:t>у</w:t>
      </w:r>
      <w:r w:rsidRPr="00123545">
        <w:rPr>
          <w:spacing w:val="25"/>
          <w:lang w:val="ru-RU"/>
        </w:rPr>
        <w:t xml:space="preserve"> </w:t>
      </w:r>
      <w:r w:rsidRPr="00123545">
        <w:rPr>
          <w:spacing w:val="-2"/>
          <w:lang w:val="ru-RU"/>
        </w:rPr>
        <w:t>н</w:t>
      </w:r>
      <w:r w:rsidRPr="00123545">
        <w:rPr>
          <w:lang w:val="ru-RU"/>
        </w:rPr>
        <w:t>ео</w:t>
      </w:r>
      <w:r w:rsidRPr="00123545">
        <w:rPr>
          <w:spacing w:val="-1"/>
          <w:lang w:val="ru-RU"/>
        </w:rPr>
        <w:t>г</w:t>
      </w:r>
      <w:r w:rsidRPr="00123545">
        <w:rPr>
          <w:lang w:val="ru-RU"/>
        </w:rPr>
        <w:t>р</w:t>
      </w:r>
      <w:r w:rsidRPr="00123545">
        <w:rPr>
          <w:spacing w:val="2"/>
          <w:lang w:val="ru-RU"/>
        </w:rPr>
        <w:t>а</w:t>
      </w:r>
      <w:r w:rsidRPr="00123545">
        <w:rPr>
          <w:spacing w:val="-2"/>
          <w:lang w:val="ru-RU"/>
        </w:rPr>
        <w:t>н</w:t>
      </w:r>
      <w:r w:rsidRPr="00123545">
        <w:rPr>
          <w:lang w:val="ru-RU"/>
        </w:rPr>
        <w:t>и</w:t>
      </w:r>
      <w:r w:rsidRPr="00123545">
        <w:rPr>
          <w:spacing w:val="2"/>
          <w:lang w:val="ru-RU"/>
        </w:rPr>
        <w:t>ч</w:t>
      </w:r>
      <w:r w:rsidRPr="00123545">
        <w:rPr>
          <w:lang w:val="ru-RU"/>
        </w:rPr>
        <w:t>е</w:t>
      </w:r>
      <w:r w:rsidRPr="00123545">
        <w:rPr>
          <w:spacing w:val="-2"/>
          <w:lang w:val="ru-RU"/>
        </w:rPr>
        <w:t>н</w:t>
      </w:r>
      <w:r w:rsidRPr="00123545">
        <w:rPr>
          <w:lang w:val="ru-RU"/>
        </w:rPr>
        <w:t>о</w:t>
      </w:r>
      <w:r w:rsidRPr="00123545">
        <w:rPr>
          <w:spacing w:val="36"/>
          <w:lang w:val="ru-RU"/>
        </w:rPr>
        <w:t xml:space="preserve"> </w:t>
      </w:r>
      <w:r w:rsidRPr="00123545">
        <w:rPr>
          <w:spacing w:val="2"/>
          <w:lang w:val="ru-RU"/>
        </w:rPr>
        <w:t>с</w:t>
      </w:r>
      <w:r w:rsidRPr="00123545">
        <w:rPr>
          <w:spacing w:val="-5"/>
          <w:lang w:val="ru-RU"/>
        </w:rPr>
        <w:t>о</w:t>
      </w:r>
      <w:r w:rsidRPr="00123545">
        <w:rPr>
          <w:spacing w:val="-1"/>
          <w:lang w:val="ru-RU"/>
        </w:rPr>
        <w:t>л</w:t>
      </w:r>
      <w:r w:rsidRPr="00123545">
        <w:rPr>
          <w:spacing w:val="2"/>
          <w:lang w:val="ru-RU"/>
        </w:rPr>
        <w:t>и</w:t>
      </w:r>
      <w:r w:rsidRPr="00123545">
        <w:rPr>
          <w:spacing w:val="-3"/>
          <w:lang w:val="ru-RU"/>
        </w:rPr>
        <w:t>д</w:t>
      </w:r>
      <w:r w:rsidRPr="00123545">
        <w:rPr>
          <w:lang w:val="ru-RU"/>
        </w:rPr>
        <w:t>а</w:t>
      </w:r>
      <w:r w:rsidRPr="00123545">
        <w:rPr>
          <w:spacing w:val="2"/>
          <w:lang w:val="ru-RU"/>
        </w:rPr>
        <w:t>р</w:t>
      </w:r>
      <w:r w:rsidRPr="00123545">
        <w:rPr>
          <w:spacing w:val="-2"/>
          <w:lang w:val="ru-RU"/>
        </w:rPr>
        <w:t>н</w:t>
      </w:r>
      <w:r w:rsidRPr="00123545">
        <w:rPr>
          <w:lang w:val="ru-RU"/>
        </w:rPr>
        <w:t>о</w:t>
      </w:r>
      <w:r w:rsidRPr="00123545">
        <w:rPr>
          <w:spacing w:val="27"/>
          <w:lang w:val="ru-RU"/>
        </w:rPr>
        <w:t xml:space="preserve"> </w:t>
      </w:r>
      <w:r w:rsidRPr="00123545">
        <w:rPr>
          <w:spacing w:val="1"/>
          <w:w w:val="103"/>
          <w:lang w:val="ru-RU"/>
        </w:rPr>
        <w:t>п</w:t>
      </w:r>
      <w:r w:rsidRPr="00123545">
        <w:rPr>
          <w:w w:val="103"/>
          <w:lang w:val="ru-RU"/>
        </w:rPr>
        <w:t>ре</w:t>
      </w:r>
      <w:r w:rsidRPr="00123545">
        <w:rPr>
          <w:spacing w:val="-1"/>
          <w:w w:val="103"/>
          <w:lang w:val="ru-RU"/>
        </w:rPr>
        <w:t>м</w:t>
      </w:r>
      <w:r w:rsidRPr="00123545">
        <w:rPr>
          <w:w w:val="103"/>
          <w:lang w:val="ru-RU"/>
        </w:rPr>
        <w:t>а</w:t>
      </w:r>
      <w:r w:rsidRPr="00123545">
        <w:rPr>
          <w:w w:val="103"/>
          <w:lang/>
        </w:rPr>
        <w:t xml:space="preserve"> </w:t>
      </w:r>
      <w:r w:rsidRPr="00123545">
        <w:rPr>
          <w:spacing w:val="-2"/>
          <w:lang w:val="ru-RU"/>
        </w:rPr>
        <w:t>н</w:t>
      </w:r>
      <w:r w:rsidRPr="00123545">
        <w:rPr>
          <w:lang w:val="ru-RU"/>
        </w:rPr>
        <w:t>ар</w:t>
      </w:r>
      <w:r w:rsidRPr="00123545">
        <w:rPr>
          <w:spacing w:val="-5"/>
          <w:lang w:val="ru-RU"/>
        </w:rPr>
        <w:t>у</w:t>
      </w:r>
      <w:r w:rsidRPr="00123545">
        <w:rPr>
          <w:lang w:val="ru-RU"/>
        </w:rPr>
        <w:t>чи</w:t>
      </w:r>
      <w:r w:rsidRPr="00123545">
        <w:rPr>
          <w:spacing w:val="2"/>
          <w:lang w:val="ru-RU"/>
        </w:rPr>
        <w:t>о</w:t>
      </w:r>
      <w:r w:rsidRPr="00123545">
        <w:rPr>
          <w:spacing w:val="1"/>
          <w:lang w:val="ru-RU"/>
        </w:rPr>
        <w:t>ц</w:t>
      </w:r>
      <w:r w:rsidRPr="00123545">
        <w:rPr>
          <w:lang w:val="ru-RU"/>
        </w:rPr>
        <w:t>у</w:t>
      </w:r>
      <w:r w:rsidRPr="00123545">
        <w:rPr>
          <w:spacing w:val="28"/>
          <w:lang w:val="ru-RU"/>
        </w:rPr>
        <w:t xml:space="preserve"> </w:t>
      </w:r>
      <w:r w:rsidRPr="00123545">
        <w:rPr>
          <w:spacing w:val="-1"/>
          <w:lang w:val="ru-RU"/>
        </w:rPr>
        <w:t>з</w:t>
      </w:r>
      <w:r w:rsidRPr="00123545">
        <w:rPr>
          <w:lang w:val="ru-RU"/>
        </w:rPr>
        <w:t>а</w:t>
      </w:r>
      <w:r w:rsidRPr="00123545">
        <w:rPr>
          <w:spacing w:val="8"/>
          <w:lang w:val="ru-RU"/>
        </w:rPr>
        <w:t xml:space="preserve"> </w:t>
      </w:r>
      <w:r w:rsidRPr="00123545">
        <w:rPr>
          <w:spacing w:val="2"/>
          <w:lang w:val="ru-RU"/>
        </w:rPr>
        <w:t>и</w:t>
      </w:r>
      <w:r w:rsidRPr="00123545">
        <w:rPr>
          <w:spacing w:val="-1"/>
          <w:lang w:val="ru-RU"/>
        </w:rPr>
        <w:t>з</w:t>
      </w:r>
      <w:r w:rsidRPr="00123545">
        <w:rPr>
          <w:lang w:val="ru-RU"/>
        </w:rPr>
        <w:t>вр</w:t>
      </w:r>
      <w:r w:rsidRPr="00123545">
        <w:rPr>
          <w:spacing w:val="-3"/>
          <w:lang w:val="ru-RU"/>
        </w:rPr>
        <w:t>ш</w:t>
      </w:r>
      <w:r w:rsidRPr="00123545">
        <w:rPr>
          <w:spacing w:val="2"/>
          <w:lang w:val="ru-RU"/>
        </w:rPr>
        <w:t>ењ</w:t>
      </w:r>
      <w:r w:rsidRPr="00123545">
        <w:rPr>
          <w:lang w:val="ru-RU"/>
        </w:rPr>
        <w:t>е</w:t>
      </w:r>
      <w:r w:rsidRPr="00123545">
        <w:rPr>
          <w:spacing w:val="31"/>
          <w:lang w:val="ru-RU"/>
        </w:rPr>
        <w:t xml:space="preserve"> </w:t>
      </w:r>
      <w:r w:rsidRPr="00123545">
        <w:rPr>
          <w:spacing w:val="1"/>
          <w:lang w:val="ru-RU"/>
        </w:rPr>
        <w:t>п</w:t>
      </w:r>
      <w:r w:rsidRPr="00123545">
        <w:rPr>
          <w:lang w:val="ru-RU"/>
        </w:rPr>
        <w:t>р</w:t>
      </w:r>
      <w:r w:rsidRPr="00123545">
        <w:rPr>
          <w:spacing w:val="-5"/>
          <w:lang w:val="ru-RU"/>
        </w:rPr>
        <w:t>е</w:t>
      </w:r>
      <w:r w:rsidRPr="00123545">
        <w:rPr>
          <w:spacing w:val="-1"/>
          <w:lang w:val="ru-RU"/>
        </w:rPr>
        <w:t>дм</w:t>
      </w:r>
      <w:r w:rsidRPr="00123545">
        <w:rPr>
          <w:spacing w:val="-7"/>
          <w:lang w:val="ru-RU"/>
        </w:rPr>
        <w:t>е</w:t>
      </w:r>
      <w:r w:rsidRPr="00123545">
        <w:rPr>
          <w:spacing w:val="-1"/>
          <w:lang w:val="ru-RU"/>
        </w:rPr>
        <w:t>т</w:t>
      </w:r>
      <w:r w:rsidRPr="00123545">
        <w:rPr>
          <w:spacing w:val="-2"/>
          <w:lang w:val="ru-RU"/>
        </w:rPr>
        <w:t>н</w:t>
      </w:r>
      <w:r w:rsidRPr="00123545">
        <w:rPr>
          <w:spacing w:val="2"/>
          <w:lang w:val="ru-RU"/>
        </w:rPr>
        <w:t>о</w:t>
      </w:r>
      <w:r w:rsidRPr="00123545">
        <w:rPr>
          <w:lang w:val="ru-RU"/>
        </w:rPr>
        <w:t>г</w:t>
      </w:r>
      <w:r w:rsidRPr="00123545">
        <w:rPr>
          <w:spacing w:val="36"/>
          <w:lang w:val="ru-RU"/>
        </w:rPr>
        <w:t xml:space="preserve"> </w:t>
      </w:r>
      <w:r w:rsidRPr="00123545">
        <w:rPr>
          <w:spacing w:val="-3"/>
          <w:w w:val="103"/>
          <w:lang w:val="ru-RU"/>
        </w:rPr>
        <w:t>у</w:t>
      </w:r>
      <w:r w:rsidRPr="00123545">
        <w:rPr>
          <w:spacing w:val="-6"/>
          <w:w w:val="103"/>
          <w:lang w:val="ru-RU"/>
        </w:rPr>
        <w:t>г</w:t>
      </w:r>
      <w:r w:rsidRPr="00123545">
        <w:rPr>
          <w:w w:val="103"/>
          <w:lang w:val="ru-RU"/>
        </w:rPr>
        <w:t>о</w:t>
      </w:r>
      <w:r w:rsidRPr="00123545">
        <w:rPr>
          <w:spacing w:val="-2"/>
          <w:w w:val="103"/>
          <w:lang w:val="ru-RU"/>
        </w:rPr>
        <w:t>в</w:t>
      </w:r>
      <w:r w:rsidRPr="00123545">
        <w:rPr>
          <w:w w:val="103"/>
          <w:lang w:val="ru-RU"/>
        </w:rPr>
        <w:t>ора.</w:t>
      </w:r>
    </w:p>
    <w:p w:rsidR="00F46FB3" w:rsidRPr="00123545" w:rsidRDefault="00F46FB3" w:rsidP="00F46FB3">
      <w:pPr>
        <w:tabs>
          <w:tab w:val="left" w:pos="1350"/>
        </w:tabs>
        <w:spacing w:before="7" w:line="247" w:lineRule="auto"/>
        <w:ind w:left="122" w:right="81" w:hanging="122"/>
        <w:jc w:val="center"/>
        <w:rPr>
          <w:b/>
          <w:w w:val="103"/>
          <w:lang w:val="ru-RU"/>
        </w:rPr>
      </w:pPr>
      <w:r w:rsidRPr="00123545">
        <w:rPr>
          <w:b/>
          <w:w w:val="103"/>
          <w:lang w:val="ru-RU"/>
        </w:rPr>
        <w:t>Члан 3.</w:t>
      </w:r>
    </w:p>
    <w:p w:rsidR="00F46FB3" w:rsidRPr="00123545" w:rsidRDefault="00F46FB3" w:rsidP="00F46FB3">
      <w:pPr>
        <w:tabs>
          <w:tab w:val="left" w:pos="1350"/>
        </w:tabs>
        <w:ind w:right="4543"/>
        <w:rPr>
          <w:lang w:val="ru-RU"/>
        </w:rPr>
      </w:pPr>
    </w:p>
    <w:p w:rsidR="00F46FB3" w:rsidRPr="00123545" w:rsidRDefault="00F46FB3" w:rsidP="00F46FB3">
      <w:pPr>
        <w:tabs>
          <w:tab w:val="left" w:pos="1350"/>
        </w:tabs>
        <w:spacing w:before="10" w:line="245" w:lineRule="auto"/>
        <w:ind w:right="83"/>
        <w:jc w:val="both"/>
        <w:rPr>
          <w:w w:val="103"/>
          <w:lang/>
        </w:rPr>
      </w:pPr>
      <w:r w:rsidRPr="00123545">
        <w:rPr>
          <w:lang w:val="ru-RU"/>
        </w:rPr>
        <w:lastRenderedPageBreak/>
        <w:t xml:space="preserve">Извођач </w:t>
      </w:r>
      <w:r w:rsidRPr="00123545">
        <w:rPr>
          <w:spacing w:val="2"/>
          <w:lang w:val="ru-RU"/>
        </w:rPr>
        <w:t>с</w:t>
      </w:r>
      <w:r w:rsidRPr="00123545">
        <w:rPr>
          <w:lang w:val="ru-RU"/>
        </w:rPr>
        <w:t>е</w:t>
      </w:r>
      <w:r w:rsidRPr="00123545">
        <w:rPr>
          <w:spacing w:val="30"/>
          <w:lang w:val="ru-RU"/>
        </w:rPr>
        <w:t xml:space="preserve"> </w:t>
      </w:r>
      <w:r w:rsidRPr="00123545">
        <w:rPr>
          <w:lang w:val="ru-RU"/>
        </w:rPr>
        <w:t>о</w:t>
      </w:r>
      <w:r w:rsidRPr="00123545">
        <w:rPr>
          <w:spacing w:val="-6"/>
          <w:lang w:val="ru-RU"/>
        </w:rPr>
        <w:t>б</w:t>
      </w:r>
      <w:r w:rsidRPr="00123545">
        <w:rPr>
          <w:lang w:val="ru-RU"/>
        </w:rPr>
        <w:t>а</w:t>
      </w:r>
      <w:r w:rsidRPr="00123545">
        <w:rPr>
          <w:spacing w:val="-2"/>
          <w:lang w:val="ru-RU"/>
        </w:rPr>
        <w:t>ве</w:t>
      </w:r>
      <w:r w:rsidRPr="00123545">
        <w:rPr>
          <w:spacing w:val="-1"/>
          <w:lang w:val="ru-RU"/>
        </w:rPr>
        <w:t>з</w:t>
      </w:r>
      <w:r w:rsidRPr="00123545">
        <w:rPr>
          <w:spacing w:val="-5"/>
          <w:lang w:val="ru-RU"/>
        </w:rPr>
        <w:t>у</w:t>
      </w:r>
      <w:r w:rsidRPr="00123545">
        <w:rPr>
          <w:spacing w:val="2"/>
          <w:lang w:val="ru-RU"/>
        </w:rPr>
        <w:t>ј</w:t>
      </w:r>
      <w:r w:rsidRPr="00123545">
        <w:rPr>
          <w:lang w:val="ru-RU"/>
        </w:rPr>
        <w:t xml:space="preserve">е  </w:t>
      </w:r>
      <w:r w:rsidRPr="00123545">
        <w:rPr>
          <w:spacing w:val="-3"/>
          <w:lang w:val="ru-RU"/>
        </w:rPr>
        <w:t>д</w:t>
      </w:r>
      <w:r w:rsidRPr="00123545">
        <w:rPr>
          <w:lang w:val="ru-RU"/>
        </w:rPr>
        <w:t>а</w:t>
      </w:r>
      <w:r w:rsidRPr="00123545">
        <w:rPr>
          <w:spacing w:val="33"/>
          <w:lang w:val="ru-RU"/>
        </w:rPr>
        <w:t xml:space="preserve"> </w:t>
      </w:r>
      <w:r w:rsidRPr="00123545">
        <w:rPr>
          <w:lang w:val="ru-RU"/>
        </w:rPr>
        <w:t>о</w:t>
      </w:r>
      <w:r w:rsidRPr="00123545">
        <w:rPr>
          <w:spacing w:val="-3"/>
          <w:lang w:val="ru-RU"/>
        </w:rPr>
        <w:t>б</w:t>
      </w:r>
      <w:r w:rsidRPr="00123545">
        <w:rPr>
          <w:spacing w:val="-2"/>
          <w:lang w:val="ru-RU"/>
        </w:rPr>
        <w:t>е</w:t>
      </w:r>
      <w:r w:rsidRPr="00123545">
        <w:rPr>
          <w:spacing w:val="-4"/>
          <w:lang w:val="ru-RU"/>
        </w:rPr>
        <w:t>з</w:t>
      </w:r>
      <w:r w:rsidRPr="00123545">
        <w:rPr>
          <w:spacing w:val="-3"/>
          <w:lang w:val="ru-RU"/>
        </w:rPr>
        <w:t>б</w:t>
      </w:r>
      <w:r w:rsidRPr="00123545">
        <w:rPr>
          <w:spacing w:val="-2"/>
          <w:lang w:val="ru-RU"/>
        </w:rPr>
        <w:t>е</w:t>
      </w:r>
      <w:r w:rsidRPr="00123545">
        <w:rPr>
          <w:spacing w:val="-3"/>
          <w:lang w:val="ru-RU"/>
        </w:rPr>
        <w:t>д</w:t>
      </w:r>
      <w:r w:rsidRPr="00123545">
        <w:rPr>
          <w:lang w:val="ru-RU"/>
        </w:rPr>
        <w:t>и</w:t>
      </w:r>
      <w:r w:rsidRPr="00123545">
        <w:rPr>
          <w:spacing w:val="52"/>
          <w:lang w:val="ru-RU"/>
        </w:rPr>
        <w:t xml:space="preserve"> </w:t>
      </w:r>
      <w:r w:rsidRPr="00123545">
        <w:rPr>
          <w:spacing w:val="1"/>
          <w:lang w:val="ru-RU"/>
        </w:rPr>
        <w:t>п</w:t>
      </w:r>
      <w:r w:rsidRPr="00123545">
        <w:rPr>
          <w:lang w:val="ru-RU"/>
        </w:rPr>
        <w:t>о</w:t>
      </w:r>
      <w:r w:rsidRPr="00123545">
        <w:rPr>
          <w:spacing w:val="1"/>
          <w:lang w:val="ru-RU"/>
        </w:rPr>
        <w:t>н</w:t>
      </w:r>
      <w:r w:rsidRPr="00123545">
        <w:rPr>
          <w:spacing w:val="-3"/>
          <w:lang w:val="ru-RU"/>
        </w:rPr>
        <w:t>у</w:t>
      </w:r>
      <w:r w:rsidRPr="00123545">
        <w:rPr>
          <w:lang w:val="ru-RU"/>
        </w:rPr>
        <w:t>ђ</w:t>
      </w:r>
      <w:r w:rsidRPr="00123545">
        <w:rPr>
          <w:spacing w:val="2"/>
          <w:lang w:val="ru-RU"/>
        </w:rPr>
        <w:t>е</w:t>
      </w:r>
      <w:r w:rsidRPr="00123545">
        <w:rPr>
          <w:spacing w:val="-2"/>
          <w:lang w:val="ru-RU"/>
        </w:rPr>
        <w:t>н</w:t>
      </w:r>
      <w:r w:rsidRPr="00123545">
        <w:rPr>
          <w:lang w:val="ru-RU"/>
        </w:rPr>
        <w:t>и</w:t>
      </w:r>
      <w:r w:rsidRPr="00123545">
        <w:rPr>
          <w:spacing w:val="55"/>
          <w:lang w:val="ru-RU"/>
        </w:rPr>
        <w:t xml:space="preserve"> </w:t>
      </w:r>
      <w:r w:rsidRPr="00123545">
        <w:rPr>
          <w:spacing w:val="1"/>
          <w:lang w:val="ru-RU"/>
        </w:rPr>
        <w:t>к</w:t>
      </w:r>
      <w:r w:rsidRPr="00123545">
        <w:rPr>
          <w:spacing w:val="-2"/>
          <w:lang w:val="ru-RU"/>
        </w:rPr>
        <w:t>в</w:t>
      </w:r>
      <w:r w:rsidRPr="00123545">
        <w:rPr>
          <w:lang w:val="ru-RU"/>
        </w:rPr>
        <w:t>а</w:t>
      </w:r>
      <w:r w:rsidRPr="00123545">
        <w:rPr>
          <w:spacing w:val="-3"/>
          <w:lang w:val="ru-RU"/>
        </w:rPr>
        <w:t>л</w:t>
      </w:r>
      <w:r w:rsidRPr="00123545">
        <w:rPr>
          <w:lang w:val="ru-RU"/>
        </w:rPr>
        <w:t>и</w:t>
      </w:r>
      <w:r w:rsidRPr="00123545">
        <w:rPr>
          <w:spacing w:val="-4"/>
          <w:lang w:val="ru-RU"/>
        </w:rPr>
        <w:t>т</w:t>
      </w:r>
      <w:r w:rsidRPr="00123545">
        <w:rPr>
          <w:spacing w:val="-5"/>
          <w:lang w:val="ru-RU"/>
        </w:rPr>
        <w:t>е</w:t>
      </w:r>
      <w:r w:rsidRPr="00123545">
        <w:rPr>
          <w:lang w:val="ru-RU"/>
        </w:rPr>
        <w:t>т</w:t>
      </w:r>
      <w:r w:rsidRPr="00123545">
        <w:rPr>
          <w:spacing w:val="48"/>
          <w:lang w:val="ru-RU"/>
        </w:rPr>
        <w:t xml:space="preserve"> </w:t>
      </w:r>
      <w:r w:rsidRPr="00123545">
        <w:rPr>
          <w:spacing w:val="1"/>
          <w:lang w:val="ru-RU"/>
        </w:rPr>
        <w:t>п</w:t>
      </w:r>
      <w:r w:rsidRPr="00123545">
        <w:rPr>
          <w:lang w:val="ru-RU"/>
        </w:rPr>
        <w:t>р</w:t>
      </w:r>
      <w:r w:rsidRPr="00123545">
        <w:rPr>
          <w:spacing w:val="-2"/>
          <w:lang w:val="ru-RU"/>
        </w:rPr>
        <w:t>е</w:t>
      </w:r>
      <w:r w:rsidRPr="00123545">
        <w:rPr>
          <w:spacing w:val="-1"/>
          <w:lang w:val="ru-RU"/>
        </w:rPr>
        <w:t>дм</w:t>
      </w:r>
      <w:r w:rsidRPr="00123545">
        <w:rPr>
          <w:spacing w:val="-5"/>
          <w:lang w:val="ru-RU"/>
        </w:rPr>
        <w:t>е</w:t>
      </w:r>
      <w:r w:rsidRPr="00123545">
        <w:rPr>
          <w:spacing w:val="-6"/>
          <w:lang w:val="ru-RU"/>
        </w:rPr>
        <w:t>т</w:t>
      </w:r>
      <w:r w:rsidRPr="00123545">
        <w:rPr>
          <w:lang w:val="ru-RU"/>
        </w:rPr>
        <w:t>а</w:t>
      </w:r>
      <w:r w:rsidRPr="00123545">
        <w:rPr>
          <w:spacing w:val="55"/>
          <w:lang w:val="ru-RU"/>
        </w:rPr>
        <w:t xml:space="preserve"> </w:t>
      </w:r>
      <w:r w:rsidRPr="00123545">
        <w:rPr>
          <w:spacing w:val="2"/>
          <w:lang w:val="ru-RU"/>
        </w:rPr>
        <w:t>ј</w:t>
      </w:r>
      <w:r w:rsidRPr="00123545">
        <w:rPr>
          <w:lang w:val="ru-RU"/>
        </w:rPr>
        <w:t>ав</w:t>
      </w:r>
      <w:r w:rsidRPr="00123545">
        <w:rPr>
          <w:spacing w:val="-2"/>
          <w:lang w:val="ru-RU"/>
        </w:rPr>
        <w:t>н</w:t>
      </w:r>
      <w:r w:rsidRPr="00123545">
        <w:rPr>
          <w:lang w:val="ru-RU"/>
        </w:rPr>
        <w:t>е</w:t>
      </w:r>
      <w:r w:rsidRPr="00123545">
        <w:rPr>
          <w:spacing w:val="38"/>
          <w:lang w:val="ru-RU"/>
        </w:rPr>
        <w:t xml:space="preserve"> </w:t>
      </w:r>
      <w:r w:rsidRPr="00123545">
        <w:rPr>
          <w:spacing w:val="-2"/>
          <w:lang w:val="ru-RU"/>
        </w:rPr>
        <w:t>н</w:t>
      </w:r>
      <w:r w:rsidRPr="00123545">
        <w:rPr>
          <w:lang w:val="ru-RU"/>
        </w:rPr>
        <w:t>а</w:t>
      </w:r>
      <w:r w:rsidRPr="00123545">
        <w:rPr>
          <w:spacing w:val="-6"/>
          <w:lang w:val="ru-RU"/>
        </w:rPr>
        <w:t>б</w:t>
      </w:r>
      <w:r w:rsidRPr="00123545">
        <w:rPr>
          <w:lang w:val="ru-RU"/>
        </w:rPr>
        <w:t>ав</w:t>
      </w:r>
      <w:r w:rsidRPr="00123545">
        <w:rPr>
          <w:spacing w:val="3"/>
          <w:lang w:val="ru-RU"/>
        </w:rPr>
        <w:t>к</w:t>
      </w:r>
      <w:r w:rsidRPr="00123545">
        <w:rPr>
          <w:lang w:val="ru-RU"/>
        </w:rPr>
        <w:t>е</w:t>
      </w:r>
      <w:r w:rsidRPr="00123545">
        <w:rPr>
          <w:spacing w:val="51"/>
          <w:lang w:val="ru-RU"/>
        </w:rPr>
        <w:t xml:space="preserve"> </w:t>
      </w:r>
      <w:r w:rsidRPr="00123545">
        <w:rPr>
          <w:lang w:val="ru-RU"/>
        </w:rPr>
        <w:t>у</w:t>
      </w:r>
      <w:r w:rsidRPr="00123545">
        <w:rPr>
          <w:spacing w:val="26"/>
          <w:lang w:val="ru-RU"/>
        </w:rPr>
        <w:t xml:space="preserve"> </w:t>
      </w:r>
      <w:r w:rsidRPr="00123545">
        <w:rPr>
          <w:lang w:val="ru-RU"/>
        </w:rPr>
        <w:t>с</w:t>
      </w:r>
      <w:r w:rsidRPr="00123545">
        <w:rPr>
          <w:spacing w:val="3"/>
          <w:lang w:val="ru-RU"/>
        </w:rPr>
        <w:t>к</w:t>
      </w:r>
      <w:r w:rsidRPr="00123545">
        <w:rPr>
          <w:spacing w:val="-3"/>
          <w:lang w:val="ru-RU"/>
        </w:rPr>
        <w:t>л</w:t>
      </w:r>
      <w:r w:rsidRPr="00123545">
        <w:rPr>
          <w:spacing w:val="2"/>
          <w:lang w:val="ru-RU"/>
        </w:rPr>
        <w:t>а</w:t>
      </w:r>
      <w:r w:rsidRPr="00123545">
        <w:rPr>
          <w:spacing w:val="1"/>
          <w:lang w:val="ru-RU"/>
        </w:rPr>
        <w:t>д</w:t>
      </w:r>
      <w:r w:rsidRPr="00123545">
        <w:rPr>
          <w:lang w:val="ru-RU"/>
        </w:rPr>
        <w:t>у</w:t>
      </w:r>
      <w:r w:rsidRPr="00123545">
        <w:rPr>
          <w:spacing w:val="43"/>
          <w:lang w:val="ru-RU"/>
        </w:rPr>
        <w:t xml:space="preserve"> </w:t>
      </w:r>
      <w:r w:rsidRPr="00123545">
        <w:rPr>
          <w:w w:val="103"/>
          <w:lang w:val="ru-RU"/>
        </w:rPr>
        <w:t>са</w:t>
      </w:r>
      <w:r w:rsidRPr="00123545">
        <w:rPr>
          <w:w w:val="103"/>
          <w:lang w:val="sr-Latn-CS"/>
        </w:rPr>
        <w:t xml:space="preserve"> </w:t>
      </w:r>
      <w:r w:rsidRPr="00123545">
        <w:rPr>
          <w:lang w:val="ru-RU"/>
        </w:rPr>
        <w:t>с</w:t>
      </w:r>
      <w:r w:rsidRPr="00123545">
        <w:rPr>
          <w:spacing w:val="-2"/>
          <w:lang w:val="ru-RU"/>
        </w:rPr>
        <w:t>в</w:t>
      </w:r>
      <w:r w:rsidRPr="00123545">
        <w:rPr>
          <w:lang w:val="ru-RU"/>
        </w:rPr>
        <w:t>о</w:t>
      </w:r>
      <w:r w:rsidRPr="00123545">
        <w:rPr>
          <w:spacing w:val="2"/>
          <w:lang w:val="ru-RU"/>
        </w:rPr>
        <w:t>ј</w:t>
      </w:r>
      <w:r w:rsidRPr="00123545">
        <w:rPr>
          <w:lang w:val="ru-RU"/>
        </w:rPr>
        <w:t>ом</w:t>
      </w:r>
      <w:r w:rsidRPr="00123545">
        <w:rPr>
          <w:spacing w:val="17"/>
          <w:lang w:val="ru-RU"/>
        </w:rPr>
        <w:t xml:space="preserve"> </w:t>
      </w:r>
      <w:r w:rsidRPr="00123545">
        <w:rPr>
          <w:spacing w:val="1"/>
          <w:lang w:val="ru-RU"/>
        </w:rPr>
        <w:t>п</w:t>
      </w:r>
      <w:r w:rsidRPr="00123545">
        <w:rPr>
          <w:lang w:val="ru-RU"/>
        </w:rPr>
        <w:t>о</w:t>
      </w:r>
      <w:r w:rsidRPr="00123545">
        <w:rPr>
          <w:spacing w:val="-2"/>
          <w:lang w:val="ru-RU"/>
        </w:rPr>
        <w:t>н</w:t>
      </w:r>
      <w:r w:rsidRPr="00123545">
        <w:rPr>
          <w:spacing w:val="-8"/>
          <w:lang w:val="ru-RU"/>
        </w:rPr>
        <w:t>у</w:t>
      </w:r>
      <w:r w:rsidRPr="00123545">
        <w:rPr>
          <w:spacing w:val="-1"/>
          <w:lang w:val="ru-RU"/>
        </w:rPr>
        <w:t>д</w:t>
      </w:r>
      <w:r w:rsidRPr="00123545">
        <w:rPr>
          <w:lang w:val="ru-RU"/>
        </w:rPr>
        <w:t>о</w:t>
      </w:r>
      <w:r w:rsidRPr="00123545">
        <w:rPr>
          <w:spacing w:val="-1"/>
          <w:lang w:val="ru-RU"/>
        </w:rPr>
        <w:t>м</w:t>
      </w:r>
      <w:r w:rsidRPr="00123545">
        <w:rPr>
          <w:lang w:val="ru-RU"/>
        </w:rPr>
        <w:t>,</w:t>
      </w:r>
      <w:r w:rsidRPr="00123545">
        <w:rPr>
          <w:spacing w:val="31"/>
          <w:lang w:val="ru-RU"/>
        </w:rPr>
        <w:t xml:space="preserve"> </w:t>
      </w:r>
      <w:r w:rsidRPr="00123545">
        <w:rPr>
          <w:spacing w:val="-2"/>
          <w:lang w:val="ru-RU"/>
        </w:rPr>
        <w:t>в</w:t>
      </w:r>
      <w:r w:rsidRPr="00123545">
        <w:rPr>
          <w:lang w:val="ru-RU"/>
        </w:rPr>
        <w:t>а</w:t>
      </w:r>
      <w:r w:rsidRPr="00123545">
        <w:rPr>
          <w:spacing w:val="1"/>
          <w:lang w:val="ru-RU"/>
        </w:rPr>
        <w:t>ж</w:t>
      </w:r>
      <w:r w:rsidRPr="00123545">
        <w:rPr>
          <w:lang w:val="ru-RU"/>
        </w:rPr>
        <w:t>е</w:t>
      </w:r>
      <w:r w:rsidRPr="00123545">
        <w:rPr>
          <w:spacing w:val="-2"/>
          <w:lang w:val="ru-RU"/>
        </w:rPr>
        <w:t>ћ</w:t>
      </w:r>
      <w:r w:rsidRPr="00123545">
        <w:rPr>
          <w:lang w:val="ru-RU"/>
        </w:rPr>
        <w:t>им</w:t>
      </w:r>
      <w:r w:rsidRPr="00123545">
        <w:rPr>
          <w:spacing w:val="29"/>
          <w:lang w:val="ru-RU"/>
        </w:rPr>
        <w:t xml:space="preserve"> </w:t>
      </w:r>
      <w:r w:rsidRPr="00123545">
        <w:rPr>
          <w:spacing w:val="1"/>
          <w:lang w:val="ru-RU"/>
        </w:rPr>
        <w:t>п</w:t>
      </w:r>
      <w:r w:rsidRPr="00123545">
        <w:rPr>
          <w:spacing w:val="-2"/>
          <w:lang w:val="ru-RU"/>
        </w:rPr>
        <w:t>о</w:t>
      </w:r>
      <w:r w:rsidRPr="00123545">
        <w:rPr>
          <w:spacing w:val="-4"/>
          <w:lang w:val="ru-RU"/>
        </w:rPr>
        <w:t>з</w:t>
      </w:r>
      <w:r w:rsidRPr="00123545">
        <w:rPr>
          <w:spacing w:val="2"/>
          <w:lang w:val="ru-RU"/>
        </w:rPr>
        <w:t>и</w:t>
      </w:r>
      <w:r w:rsidRPr="00123545">
        <w:rPr>
          <w:spacing w:val="-1"/>
          <w:lang w:val="ru-RU"/>
        </w:rPr>
        <w:t>т</w:t>
      </w:r>
      <w:r w:rsidRPr="00123545">
        <w:rPr>
          <w:lang w:val="ru-RU"/>
        </w:rPr>
        <w:t>ив</w:t>
      </w:r>
      <w:r w:rsidRPr="00123545">
        <w:rPr>
          <w:spacing w:val="-2"/>
          <w:lang w:val="ru-RU"/>
        </w:rPr>
        <w:t>н</w:t>
      </w:r>
      <w:r w:rsidRPr="00123545">
        <w:rPr>
          <w:lang w:val="ru-RU"/>
        </w:rPr>
        <w:t>им</w:t>
      </w:r>
      <w:r w:rsidRPr="00123545">
        <w:rPr>
          <w:spacing w:val="34"/>
          <w:lang w:val="ru-RU"/>
        </w:rPr>
        <w:t xml:space="preserve"> </w:t>
      </w:r>
      <w:r w:rsidRPr="00123545">
        <w:rPr>
          <w:spacing w:val="1"/>
          <w:lang w:val="ru-RU"/>
        </w:rPr>
        <w:t>п</w:t>
      </w:r>
      <w:r w:rsidRPr="00123545">
        <w:rPr>
          <w:lang w:val="ru-RU"/>
        </w:rPr>
        <w:t>ро</w:t>
      </w:r>
      <w:r w:rsidRPr="00123545">
        <w:rPr>
          <w:spacing w:val="1"/>
          <w:lang w:val="ru-RU"/>
        </w:rPr>
        <w:t>п</w:t>
      </w:r>
      <w:r w:rsidRPr="00123545">
        <w:rPr>
          <w:lang w:val="ru-RU"/>
        </w:rPr>
        <w:t>иси</w:t>
      </w:r>
      <w:r w:rsidRPr="00123545">
        <w:rPr>
          <w:spacing w:val="-1"/>
          <w:lang w:val="ru-RU"/>
        </w:rPr>
        <w:t>м</w:t>
      </w:r>
      <w:r w:rsidRPr="00123545">
        <w:rPr>
          <w:lang w:val="ru-RU"/>
        </w:rPr>
        <w:t>а</w:t>
      </w:r>
      <w:r w:rsidRPr="00123545">
        <w:rPr>
          <w:spacing w:val="34"/>
          <w:lang w:val="ru-RU"/>
        </w:rPr>
        <w:t xml:space="preserve"> </w:t>
      </w:r>
      <w:r w:rsidRPr="00123545">
        <w:rPr>
          <w:lang w:val="ru-RU"/>
        </w:rPr>
        <w:t>и</w:t>
      </w:r>
      <w:r w:rsidRPr="00123545">
        <w:rPr>
          <w:spacing w:val="5"/>
          <w:lang w:val="ru-RU"/>
        </w:rPr>
        <w:t xml:space="preserve"> </w:t>
      </w:r>
      <w:r w:rsidRPr="00123545">
        <w:rPr>
          <w:spacing w:val="-5"/>
          <w:lang w:val="ru-RU"/>
        </w:rPr>
        <w:t>о</w:t>
      </w:r>
      <w:r w:rsidRPr="00123545">
        <w:rPr>
          <w:spacing w:val="-1"/>
          <w:lang w:val="ru-RU"/>
        </w:rPr>
        <w:t>д</w:t>
      </w:r>
      <w:r w:rsidRPr="00123545">
        <w:rPr>
          <w:lang w:val="ru-RU"/>
        </w:rPr>
        <w:t>р</w:t>
      </w:r>
      <w:r w:rsidRPr="00123545">
        <w:rPr>
          <w:spacing w:val="-5"/>
          <w:lang w:val="ru-RU"/>
        </w:rPr>
        <w:t>е</w:t>
      </w:r>
      <w:r w:rsidRPr="00123545">
        <w:rPr>
          <w:spacing w:val="-1"/>
          <w:lang w:val="ru-RU"/>
        </w:rPr>
        <w:t>д</w:t>
      </w:r>
      <w:r w:rsidRPr="00123545">
        <w:rPr>
          <w:spacing w:val="-6"/>
          <w:lang w:val="ru-RU"/>
        </w:rPr>
        <w:t>б</w:t>
      </w:r>
      <w:r w:rsidRPr="00123545">
        <w:rPr>
          <w:lang w:val="ru-RU"/>
        </w:rPr>
        <w:t>а</w:t>
      </w:r>
      <w:r w:rsidRPr="00123545">
        <w:rPr>
          <w:spacing w:val="-1"/>
          <w:lang w:val="ru-RU"/>
        </w:rPr>
        <w:t>м</w:t>
      </w:r>
      <w:r w:rsidRPr="00123545">
        <w:rPr>
          <w:lang w:val="ru-RU"/>
        </w:rPr>
        <w:t>а</w:t>
      </w:r>
      <w:r w:rsidRPr="00123545">
        <w:rPr>
          <w:spacing w:val="33"/>
          <w:lang w:val="ru-RU"/>
        </w:rPr>
        <w:t xml:space="preserve"> </w:t>
      </w:r>
      <w:r w:rsidRPr="00123545">
        <w:rPr>
          <w:lang w:val="ru-RU"/>
        </w:rPr>
        <w:t>о</w:t>
      </w:r>
      <w:r w:rsidRPr="00123545">
        <w:rPr>
          <w:spacing w:val="-2"/>
          <w:lang w:val="ru-RU"/>
        </w:rPr>
        <w:t>в</w:t>
      </w:r>
      <w:r w:rsidRPr="00123545">
        <w:rPr>
          <w:lang w:val="ru-RU"/>
        </w:rPr>
        <w:t>ог</w:t>
      </w:r>
      <w:r w:rsidRPr="00123545">
        <w:rPr>
          <w:spacing w:val="16"/>
          <w:lang w:val="ru-RU"/>
        </w:rPr>
        <w:t xml:space="preserve"> </w:t>
      </w:r>
      <w:r w:rsidRPr="00123545">
        <w:rPr>
          <w:spacing w:val="-3"/>
          <w:w w:val="103"/>
          <w:lang w:val="ru-RU"/>
        </w:rPr>
        <w:t>у</w:t>
      </w:r>
      <w:r w:rsidRPr="00123545">
        <w:rPr>
          <w:spacing w:val="-4"/>
          <w:w w:val="103"/>
          <w:lang w:val="ru-RU"/>
        </w:rPr>
        <w:t>г</w:t>
      </w:r>
      <w:r w:rsidRPr="00123545">
        <w:rPr>
          <w:w w:val="103"/>
          <w:lang w:val="ru-RU"/>
        </w:rPr>
        <w:t>о</w:t>
      </w:r>
      <w:r w:rsidRPr="00123545">
        <w:rPr>
          <w:spacing w:val="-2"/>
          <w:w w:val="103"/>
          <w:lang w:val="ru-RU"/>
        </w:rPr>
        <w:t>в</w:t>
      </w:r>
      <w:r w:rsidRPr="00123545">
        <w:rPr>
          <w:w w:val="103"/>
          <w:lang w:val="ru-RU"/>
        </w:rPr>
        <w:t>ора.</w:t>
      </w:r>
    </w:p>
    <w:p w:rsidR="00F46FB3" w:rsidRPr="00123545" w:rsidRDefault="00F46FB3" w:rsidP="00F46FB3">
      <w:pPr>
        <w:tabs>
          <w:tab w:val="left" w:pos="1350"/>
        </w:tabs>
        <w:spacing w:before="10" w:line="245" w:lineRule="auto"/>
        <w:ind w:left="122" w:right="83" w:firstLine="665"/>
        <w:jc w:val="both"/>
        <w:rPr>
          <w:w w:val="103"/>
          <w:lang w:val="sr-Cyrl-CS"/>
        </w:rPr>
      </w:pPr>
    </w:p>
    <w:p w:rsidR="00F46FB3" w:rsidRPr="00123545" w:rsidRDefault="00F46FB3" w:rsidP="00F46FB3">
      <w:pPr>
        <w:tabs>
          <w:tab w:val="left" w:pos="1350"/>
        </w:tabs>
        <w:rPr>
          <w:b/>
          <w:lang/>
        </w:rPr>
      </w:pPr>
      <w:r w:rsidRPr="00123545">
        <w:rPr>
          <w:b/>
          <w:highlight w:val="lightGray"/>
          <w:lang w:val="ru-RU"/>
        </w:rPr>
        <w:t>Увођење у посао</w:t>
      </w:r>
    </w:p>
    <w:p w:rsidR="00F46FB3" w:rsidRPr="00123545" w:rsidRDefault="00F46FB3" w:rsidP="00F46FB3">
      <w:pPr>
        <w:tabs>
          <w:tab w:val="left" w:pos="1350"/>
        </w:tabs>
        <w:jc w:val="center"/>
        <w:rPr>
          <w:lang/>
        </w:rPr>
      </w:pPr>
      <w:r w:rsidRPr="00123545">
        <w:rPr>
          <w:b/>
          <w:lang/>
        </w:rPr>
        <w:t xml:space="preserve">Члан </w:t>
      </w:r>
      <w:r w:rsidRPr="00123545">
        <w:rPr>
          <w:b/>
        </w:rPr>
        <w:t>4</w:t>
      </w:r>
      <w:r w:rsidRPr="00123545">
        <w:rPr>
          <w:lang/>
        </w:rPr>
        <w:t>.</w:t>
      </w:r>
    </w:p>
    <w:p w:rsidR="00F46FB3" w:rsidRPr="00123545" w:rsidRDefault="00F46FB3" w:rsidP="00F46FB3">
      <w:pPr>
        <w:tabs>
          <w:tab w:val="left" w:pos="1350"/>
        </w:tabs>
        <w:jc w:val="center"/>
        <w:rPr>
          <w:lang/>
        </w:rPr>
      </w:pPr>
    </w:p>
    <w:p w:rsidR="00F46FB3" w:rsidRPr="00123545" w:rsidRDefault="00F46FB3" w:rsidP="00F46FB3">
      <w:pPr>
        <w:shd w:val="clear" w:color="auto" w:fill="FFFFFF"/>
        <w:tabs>
          <w:tab w:val="left" w:pos="1350"/>
        </w:tabs>
        <w:jc w:val="both"/>
        <w:rPr>
          <w:lang w:val="ru-RU"/>
        </w:rPr>
      </w:pPr>
      <w:r w:rsidRPr="00123545">
        <w:rPr>
          <w:lang/>
        </w:rPr>
        <w:t>Наручилац</w:t>
      </w:r>
      <w:r w:rsidRPr="00123545">
        <w:rPr>
          <w:lang w:val="ru-RU"/>
        </w:rPr>
        <w:t xml:space="preserve"> се обавезује да обезбеди овлашћене Надзорне органе и да организује дневни надзор над извођењем радова о свом трошку.</w:t>
      </w:r>
    </w:p>
    <w:p w:rsidR="00F46FB3" w:rsidRPr="00123545" w:rsidRDefault="00F46FB3" w:rsidP="00F46FB3">
      <w:pPr>
        <w:shd w:val="clear" w:color="auto" w:fill="FFFFFF"/>
        <w:tabs>
          <w:tab w:val="left" w:pos="1350"/>
        </w:tabs>
        <w:jc w:val="both"/>
        <w:rPr>
          <w:lang w:val="ru-RU"/>
        </w:rPr>
      </w:pPr>
      <w:r w:rsidRPr="00123545">
        <w:rPr>
          <w:lang/>
        </w:rPr>
        <w:t>Наручилац</w:t>
      </w:r>
      <w:r w:rsidRPr="00123545">
        <w:rPr>
          <w:lang w:val="ru-RU"/>
        </w:rPr>
        <w:t xml:space="preserve"> се обавезује да </w:t>
      </w:r>
      <w:r w:rsidRPr="00123545">
        <w:rPr>
          <w:lang/>
        </w:rPr>
        <w:t>о</w:t>
      </w:r>
      <w:r w:rsidRPr="00123545">
        <w:rPr>
          <w:lang w:val="ru-RU"/>
        </w:rPr>
        <w:t xml:space="preserve">дмах по потписивању овог Уговора уведе </w:t>
      </w:r>
      <w:r w:rsidRPr="00123545">
        <w:rPr>
          <w:lang/>
        </w:rPr>
        <w:t>Извођача</w:t>
      </w:r>
      <w:r w:rsidRPr="00123545">
        <w:rPr>
          <w:lang w:val="ru-RU"/>
        </w:rPr>
        <w:t xml:space="preserve"> у посао.</w:t>
      </w:r>
    </w:p>
    <w:p w:rsidR="00F46FB3" w:rsidRPr="00123545" w:rsidRDefault="00F46FB3" w:rsidP="00F46FB3">
      <w:pPr>
        <w:shd w:val="clear" w:color="auto" w:fill="FFFFFF"/>
        <w:tabs>
          <w:tab w:val="left" w:pos="1350"/>
        </w:tabs>
        <w:jc w:val="both"/>
        <w:rPr>
          <w:lang w:val="ru-RU"/>
        </w:rPr>
      </w:pPr>
      <w:r w:rsidRPr="00123545">
        <w:rPr>
          <w:lang w:val="ru-RU"/>
        </w:rPr>
        <w:t xml:space="preserve">Сматра се да је </w:t>
      </w:r>
      <w:r w:rsidRPr="00123545">
        <w:rPr>
          <w:lang/>
        </w:rPr>
        <w:t xml:space="preserve">Извођач </w:t>
      </w:r>
      <w:r w:rsidRPr="00123545">
        <w:rPr>
          <w:lang w:val="ru-RU"/>
        </w:rPr>
        <w:t xml:space="preserve">уведен у посао, када се изврши званично техничко отварање градилишта у присуству представника </w:t>
      </w:r>
      <w:r w:rsidRPr="00123545">
        <w:rPr>
          <w:lang/>
        </w:rPr>
        <w:t xml:space="preserve">Наручиоца и </w:t>
      </w:r>
      <w:r w:rsidRPr="00123545">
        <w:rPr>
          <w:lang w:val="ru-RU"/>
        </w:rPr>
        <w:t xml:space="preserve">преда </w:t>
      </w:r>
      <w:r w:rsidRPr="00123545">
        <w:rPr>
          <w:lang/>
        </w:rPr>
        <w:t xml:space="preserve">Извођачу </w:t>
      </w:r>
      <w:r w:rsidRPr="00123545">
        <w:rPr>
          <w:lang w:val="ru-RU"/>
        </w:rPr>
        <w:t>1 (један) комплет техничке документације</w:t>
      </w:r>
      <w:r w:rsidRPr="00123545">
        <w:rPr>
          <w:lang/>
        </w:rPr>
        <w:t>,</w:t>
      </w:r>
      <w:r w:rsidRPr="00123545">
        <w:rPr>
          <w:lang w:val="ru-RU"/>
        </w:rPr>
        <w:t xml:space="preserve">  или пак цртеже и техничку спецификацију.</w:t>
      </w:r>
    </w:p>
    <w:p w:rsidR="00F46FB3" w:rsidRPr="00123545" w:rsidRDefault="00F46FB3" w:rsidP="00F46FB3">
      <w:pPr>
        <w:shd w:val="clear" w:color="auto" w:fill="FFFFFF"/>
        <w:tabs>
          <w:tab w:val="left" w:pos="1350"/>
        </w:tabs>
        <w:jc w:val="both"/>
        <w:rPr>
          <w:lang w:val="ru-RU"/>
        </w:rPr>
      </w:pPr>
      <w:r w:rsidRPr="00123545">
        <w:rPr>
          <w:lang w:val="ru-RU"/>
        </w:rPr>
        <w:t>Датум из претходног става ће се констатовати заједно у грађевинском дневнику и од тада ће тећи рок грађења.</w:t>
      </w:r>
    </w:p>
    <w:p w:rsidR="00F46FB3" w:rsidRPr="00123545" w:rsidRDefault="00F46FB3" w:rsidP="00F46FB3">
      <w:pPr>
        <w:shd w:val="clear" w:color="auto" w:fill="FFFFFF"/>
        <w:tabs>
          <w:tab w:val="left" w:pos="1350"/>
        </w:tabs>
        <w:jc w:val="both"/>
        <w:rPr>
          <w:lang w:val="ru-RU"/>
        </w:rPr>
      </w:pPr>
      <w:r w:rsidRPr="00123545">
        <w:rPr>
          <w:lang w:val="ru-RU"/>
        </w:rPr>
        <w:t xml:space="preserve">Тек након  преузимања градилишта, </w:t>
      </w:r>
      <w:r w:rsidRPr="00123545">
        <w:rPr>
          <w:lang/>
        </w:rPr>
        <w:t xml:space="preserve">Извођач </w:t>
      </w:r>
      <w:r w:rsidRPr="00123545">
        <w:rPr>
          <w:lang w:val="ru-RU"/>
        </w:rPr>
        <w:t>може набављати материјал, обављати припремне радове и излагати се другим трошковима у вези са извршењем Уговора.</w:t>
      </w:r>
    </w:p>
    <w:p w:rsidR="00F46FB3" w:rsidRPr="00123545" w:rsidRDefault="00F46FB3" w:rsidP="00F46FB3">
      <w:pPr>
        <w:tabs>
          <w:tab w:val="left" w:pos="1350"/>
        </w:tabs>
        <w:spacing w:before="10" w:line="245" w:lineRule="auto"/>
        <w:ind w:right="83"/>
        <w:jc w:val="both"/>
        <w:rPr>
          <w:w w:val="103"/>
        </w:rPr>
      </w:pPr>
      <w:r w:rsidRPr="00123545">
        <w:rPr>
          <w:lang w:val="ru-RU"/>
        </w:rPr>
        <w:t xml:space="preserve">Уколико приликом преузимања градилишта,  упркос настојањима </w:t>
      </w:r>
      <w:r w:rsidRPr="00123545">
        <w:rPr>
          <w:lang/>
        </w:rPr>
        <w:t>Наручиоца</w:t>
      </w:r>
      <w:r w:rsidRPr="00123545">
        <w:rPr>
          <w:lang w:val="ru-RU"/>
        </w:rPr>
        <w:t xml:space="preserve"> да обезбеди </w:t>
      </w:r>
      <w:r w:rsidRPr="00123545">
        <w:rPr>
          <w:lang/>
        </w:rPr>
        <w:t>Извођачу</w:t>
      </w:r>
      <w:r w:rsidRPr="00123545">
        <w:rPr>
          <w:lang w:val="ru-RU"/>
        </w:rPr>
        <w:t xml:space="preserve"> најпрецизније могуће податке и повољен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123545">
        <w:rPr>
          <w:lang/>
        </w:rPr>
        <w:t>Наручилац</w:t>
      </w:r>
      <w:r w:rsidRPr="00123545">
        <w:rPr>
          <w:lang w:val="ru-RU"/>
        </w:rPr>
        <w:t xml:space="preserve"> има право да одустане од Уговора. У том случају, свака од Уговорних страна сама сноси своје трошкове које је до тог тренутка имала</w:t>
      </w:r>
    </w:p>
    <w:p w:rsidR="00F46FB3" w:rsidRPr="00123545" w:rsidRDefault="00F46FB3" w:rsidP="00F46FB3">
      <w:pPr>
        <w:tabs>
          <w:tab w:val="left" w:pos="1350"/>
        </w:tabs>
        <w:spacing w:before="10" w:line="245" w:lineRule="auto"/>
        <w:ind w:left="122" w:right="83" w:firstLine="665"/>
        <w:jc w:val="both"/>
        <w:rPr>
          <w:w w:val="103"/>
        </w:rPr>
      </w:pPr>
    </w:p>
    <w:p w:rsidR="00F46FB3" w:rsidRPr="00123545" w:rsidRDefault="00F46FB3" w:rsidP="00F46FB3">
      <w:pPr>
        <w:shd w:val="clear" w:color="auto" w:fill="FFFFFF"/>
        <w:tabs>
          <w:tab w:val="left" w:pos="1350"/>
        </w:tabs>
        <w:jc w:val="both"/>
        <w:rPr>
          <w:b/>
          <w:lang/>
        </w:rPr>
      </w:pPr>
      <w:r w:rsidRPr="00123545">
        <w:rPr>
          <w:b/>
          <w:highlight w:val="lightGray"/>
          <w:lang/>
        </w:rPr>
        <w:t>Гарантни рок</w:t>
      </w:r>
    </w:p>
    <w:p w:rsidR="00F46FB3" w:rsidRPr="00123545" w:rsidRDefault="00F46FB3" w:rsidP="00F46FB3">
      <w:pPr>
        <w:tabs>
          <w:tab w:val="left" w:pos="1350"/>
        </w:tabs>
        <w:spacing w:before="10" w:line="245" w:lineRule="auto"/>
        <w:ind w:right="83"/>
        <w:jc w:val="center"/>
        <w:rPr>
          <w:w w:val="103"/>
          <w:lang w:val="sr-Cyrl-CS"/>
        </w:rPr>
      </w:pPr>
      <w:r w:rsidRPr="00123545">
        <w:rPr>
          <w:b/>
          <w:w w:val="103"/>
          <w:lang/>
        </w:rPr>
        <w:t xml:space="preserve">Члан </w:t>
      </w:r>
      <w:r w:rsidRPr="00123545">
        <w:rPr>
          <w:b/>
          <w:w w:val="103"/>
        </w:rPr>
        <w:t>5</w:t>
      </w:r>
      <w:r w:rsidRPr="00123545">
        <w:rPr>
          <w:b/>
          <w:w w:val="103"/>
          <w:lang/>
        </w:rPr>
        <w:t>.</w:t>
      </w:r>
    </w:p>
    <w:p w:rsidR="00F46FB3" w:rsidRPr="00123545" w:rsidRDefault="00F46FB3" w:rsidP="00F46FB3">
      <w:pPr>
        <w:shd w:val="clear" w:color="auto" w:fill="FFFFFF"/>
        <w:tabs>
          <w:tab w:val="left" w:pos="1350"/>
        </w:tabs>
        <w:jc w:val="both"/>
        <w:rPr>
          <w:lang w:val="ru-RU"/>
        </w:rPr>
      </w:pPr>
    </w:p>
    <w:p w:rsidR="00F46FB3" w:rsidRPr="00123545" w:rsidRDefault="00F46FB3" w:rsidP="00F46FB3">
      <w:pPr>
        <w:shd w:val="clear" w:color="auto" w:fill="FFFFFF"/>
        <w:tabs>
          <w:tab w:val="left" w:pos="1350"/>
        </w:tabs>
        <w:jc w:val="both"/>
        <w:rPr>
          <w:lang w:val="ru-RU"/>
        </w:rPr>
      </w:pPr>
      <w:r w:rsidRPr="00123545">
        <w:rPr>
          <w:lang w:val="ru-RU"/>
        </w:rPr>
        <w:t>И</w:t>
      </w:r>
      <w:r w:rsidRPr="00123545">
        <w:rPr>
          <w:lang/>
        </w:rPr>
        <w:t>звођач</w:t>
      </w:r>
      <w:r w:rsidRPr="00123545">
        <w:rPr>
          <w:lang w:val="ru-RU"/>
        </w:rPr>
        <w:t xml:space="preserve"> гарантује за квалитет изведених радова у року од најмање </w:t>
      </w:r>
      <w:r w:rsidRPr="00123545">
        <w:rPr>
          <w:b/>
          <w:bCs/>
          <w:lang w:val="ru-RU"/>
        </w:rPr>
        <w:t>2</w:t>
      </w:r>
      <w:r w:rsidRPr="00123545">
        <w:rPr>
          <w:b/>
          <w:lang w:val="ru-RU"/>
        </w:rPr>
        <w:t xml:space="preserve"> (две )</w:t>
      </w:r>
      <w:r w:rsidRPr="00123545">
        <w:rPr>
          <w:lang w:val="ru-RU"/>
        </w:rPr>
        <w:t xml:space="preserve"> године за грађевинске радове и занатске радове и </w:t>
      </w:r>
      <w:r w:rsidRPr="00123545">
        <w:rPr>
          <w:b/>
          <w:bCs/>
          <w:lang w:val="ru-RU"/>
        </w:rPr>
        <w:t>2</w:t>
      </w:r>
      <w:r w:rsidRPr="00123545">
        <w:rPr>
          <w:b/>
          <w:lang w:val="ru-RU"/>
        </w:rPr>
        <w:t xml:space="preserve"> ( две )</w:t>
      </w:r>
      <w:r w:rsidRPr="00123545">
        <w:rPr>
          <w:lang w:val="ru-RU"/>
        </w:rPr>
        <w:t xml:space="preserve"> године за инсталације и у грађену опрему, рачунајући од дана примопредаје радова, односно техничког пријема за радове које је изводио.</w:t>
      </w:r>
    </w:p>
    <w:p w:rsidR="00F46FB3" w:rsidRPr="00123545" w:rsidRDefault="00F46FB3" w:rsidP="00F46FB3">
      <w:pPr>
        <w:shd w:val="clear" w:color="auto" w:fill="FFFFFF"/>
        <w:tabs>
          <w:tab w:val="left" w:pos="1350"/>
        </w:tabs>
        <w:jc w:val="both"/>
        <w:rPr>
          <w:lang/>
        </w:rPr>
      </w:pPr>
      <w:r w:rsidRPr="00123545">
        <w:rPr>
          <w:lang w:val="ru-RU"/>
        </w:rPr>
        <w:t>И</w:t>
      </w:r>
      <w:r w:rsidRPr="00123545">
        <w:rPr>
          <w:lang/>
        </w:rPr>
        <w:t>звођач</w:t>
      </w:r>
      <w:r w:rsidRPr="00123545">
        <w:rPr>
          <w:lang w:val="ru-RU"/>
        </w:rPr>
        <w:t xml:space="preserve"> је дужан да о свом трошку  отклони све недостатке на изведеним радовима који се покажу у року гарантног рока, у року који му одреди </w:t>
      </w:r>
      <w:r w:rsidRPr="00123545">
        <w:rPr>
          <w:lang/>
        </w:rPr>
        <w:t>Наручилац</w:t>
      </w:r>
      <w:r w:rsidRPr="00123545">
        <w:rPr>
          <w:lang w:val="ru-RU"/>
        </w:rPr>
        <w:t xml:space="preserve">. </w:t>
      </w:r>
    </w:p>
    <w:p w:rsidR="00F46FB3" w:rsidRPr="00123545" w:rsidRDefault="00F46FB3" w:rsidP="00F46FB3">
      <w:pPr>
        <w:tabs>
          <w:tab w:val="left" w:pos="1350"/>
        </w:tabs>
        <w:spacing w:before="10" w:line="245" w:lineRule="auto"/>
        <w:ind w:right="83"/>
        <w:jc w:val="both"/>
        <w:rPr>
          <w:w w:val="103"/>
        </w:rPr>
      </w:pPr>
      <w:r w:rsidRPr="00123545">
        <w:rPr>
          <w:lang w:val="ru-RU"/>
        </w:rPr>
        <w:t>Уколико И</w:t>
      </w:r>
      <w:r w:rsidRPr="00123545">
        <w:rPr>
          <w:lang/>
        </w:rPr>
        <w:t>звођач</w:t>
      </w:r>
      <w:r w:rsidRPr="00123545">
        <w:rPr>
          <w:lang w:val="ru-RU"/>
        </w:rPr>
        <w:t xml:space="preserve"> не поступи по захтевима </w:t>
      </w:r>
      <w:r w:rsidRPr="00123545">
        <w:rPr>
          <w:lang/>
        </w:rPr>
        <w:t>Наручиоца</w:t>
      </w:r>
      <w:r w:rsidRPr="00123545">
        <w:rPr>
          <w:lang w:val="ru-RU"/>
        </w:rPr>
        <w:t xml:space="preserve">, </w:t>
      </w:r>
      <w:r w:rsidRPr="00123545">
        <w:rPr>
          <w:lang/>
        </w:rPr>
        <w:t>Наручилац</w:t>
      </w:r>
      <w:r w:rsidRPr="00123545">
        <w:rPr>
          <w:lang w:val="ru-RU"/>
        </w:rPr>
        <w:t xml:space="preserve"> има право да те недостатке отклони ангажовањем другог  извођача, на терет </w:t>
      </w:r>
      <w:r w:rsidRPr="00123545">
        <w:rPr>
          <w:lang/>
        </w:rPr>
        <w:t>Извођача</w:t>
      </w:r>
      <w:r w:rsidRPr="00123545">
        <w:rPr>
          <w:lang w:val="ru-RU"/>
        </w:rPr>
        <w:t xml:space="preserve"> из овог Уговора,  уз наплату и на терет обезбеђења по овом уговору</w:t>
      </w:r>
    </w:p>
    <w:p w:rsidR="00F46FB3" w:rsidRPr="00123545" w:rsidRDefault="00F46FB3" w:rsidP="00F46FB3">
      <w:pPr>
        <w:tabs>
          <w:tab w:val="left" w:pos="1350"/>
        </w:tabs>
        <w:spacing w:before="10" w:line="245" w:lineRule="auto"/>
        <w:ind w:left="122" w:right="83" w:firstLine="665"/>
        <w:jc w:val="both"/>
        <w:rPr>
          <w:w w:val="103"/>
          <w:lang w:val="sr-Cyrl-CS"/>
        </w:rPr>
      </w:pPr>
    </w:p>
    <w:p w:rsidR="00F46FB3" w:rsidRPr="00123545" w:rsidRDefault="00F46FB3" w:rsidP="00F46FB3">
      <w:pPr>
        <w:shd w:val="clear" w:color="auto" w:fill="FFFFFF"/>
        <w:tabs>
          <w:tab w:val="left" w:pos="1350"/>
        </w:tabs>
        <w:jc w:val="both"/>
        <w:rPr>
          <w:b/>
          <w:shd w:val="clear" w:color="auto" w:fill="C0C0C0"/>
          <w:lang/>
        </w:rPr>
      </w:pPr>
      <w:r w:rsidRPr="00123545">
        <w:rPr>
          <w:b/>
          <w:highlight w:val="lightGray"/>
          <w:lang/>
        </w:rPr>
        <w:t xml:space="preserve">Надзор </w:t>
      </w:r>
    </w:p>
    <w:p w:rsidR="00F46FB3" w:rsidRPr="00123545" w:rsidRDefault="00F46FB3" w:rsidP="00F46FB3">
      <w:pPr>
        <w:shd w:val="clear" w:color="auto" w:fill="FFFFFF"/>
        <w:tabs>
          <w:tab w:val="left" w:pos="1350"/>
        </w:tabs>
        <w:jc w:val="center"/>
        <w:rPr>
          <w:b/>
          <w:lang w:val="ru-RU"/>
        </w:rPr>
      </w:pPr>
      <w:r w:rsidRPr="00123545">
        <w:rPr>
          <w:b/>
          <w:lang w:val="ru-RU"/>
        </w:rPr>
        <w:t xml:space="preserve">Члан </w:t>
      </w:r>
      <w:r w:rsidRPr="00123545">
        <w:rPr>
          <w:b/>
        </w:rPr>
        <w:t>6</w:t>
      </w:r>
      <w:r w:rsidRPr="00123545">
        <w:rPr>
          <w:b/>
          <w:lang w:val="ru-RU"/>
        </w:rPr>
        <w:t>.</w:t>
      </w:r>
    </w:p>
    <w:p w:rsidR="00F46FB3" w:rsidRPr="00123545" w:rsidRDefault="00F46FB3" w:rsidP="00F46FB3">
      <w:pPr>
        <w:shd w:val="clear" w:color="auto" w:fill="FFFFFF"/>
        <w:tabs>
          <w:tab w:val="left" w:pos="1350"/>
        </w:tabs>
        <w:jc w:val="center"/>
        <w:rPr>
          <w:b/>
          <w:lang w:val="ru-RU"/>
        </w:rPr>
      </w:pPr>
    </w:p>
    <w:p w:rsidR="00F46FB3" w:rsidRPr="00123545" w:rsidRDefault="00F46FB3" w:rsidP="00F46FB3">
      <w:pPr>
        <w:shd w:val="clear" w:color="auto" w:fill="FFFFFF"/>
        <w:tabs>
          <w:tab w:val="left" w:pos="1350"/>
        </w:tabs>
        <w:jc w:val="both"/>
        <w:rPr>
          <w:lang/>
        </w:rPr>
      </w:pPr>
      <w:r w:rsidRPr="00123545">
        <w:rPr>
          <w:lang w:val="ru-RU"/>
        </w:rPr>
        <w:t xml:space="preserve">Стручни надзор над извођењем предметних радова, </w:t>
      </w:r>
      <w:r w:rsidRPr="00123545">
        <w:rPr>
          <w:lang/>
        </w:rPr>
        <w:t>Наручилац</w:t>
      </w:r>
      <w:r w:rsidRPr="00123545">
        <w:rPr>
          <w:lang w:val="ru-RU"/>
        </w:rPr>
        <w:t xml:space="preserve"> ће вршити преко и уз помоћ овлашћених стручњака.</w:t>
      </w:r>
    </w:p>
    <w:p w:rsidR="00F46FB3" w:rsidRPr="00123545" w:rsidRDefault="00F46FB3" w:rsidP="00F46FB3">
      <w:pPr>
        <w:shd w:val="clear" w:color="auto" w:fill="FFFFFF"/>
        <w:tabs>
          <w:tab w:val="left" w:pos="1350"/>
        </w:tabs>
        <w:jc w:val="both"/>
        <w:rPr>
          <w:lang w:val="sr-Cyrl-CS"/>
        </w:rPr>
      </w:pPr>
      <w:r w:rsidRPr="00123545">
        <w:rPr>
          <w:lang/>
        </w:rPr>
        <w:t xml:space="preserve">Наручилац </w:t>
      </w:r>
      <w:r w:rsidRPr="00123545">
        <w:rPr>
          <w:lang w:val="ru-RU"/>
        </w:rPr>
        <w:t>ће даном потписивања Уговора</w:t>
      </w:r>
      <w:r w:rsidRPr="00123545">
        <w:rPr>
          <w:lang/>
        </w:rPr>
        <w:t>, решењем</w:t>
      </w:r>
      <w:r w:rsidRPr="00123545">
        <w:rPr>
          <w:lang w:val="ru-RU"/>
        </w:rPr>
        <w:t xml:space="preserve"> именовати одговорног Надзорног органа и доставити именовање И</w:t>
      </w:r>
      <w:r w:rsidRPr="00123545">
        <w:rPr>
          <w:lang/>
        </w:rPr>
        <w:t>звођачу у моменту увођења у посао.</w:t>
      </w:r>
    </w:p>
    <w:p w:rsidR="00F46FB3" w:rsidRPr="00123545" w:rsidRDefault="00F46FB3" w:rsidP="00F46FB3">
      <w:pPr>
        <w:shd w:val="clear" w:color="auto" w:fill="FFFFFF"/>
        <w:tabs>
          <w:tab w:val="left" w:pos="1350"/>
        </w:tabs>
        <w:jc w:val="both"/>
        <w:rPr>
          <w:lang w:val="ru-RU"/>
        </w:rPr>
      </w:pPr>
      <w:r w:rsidRPr="00123545">
        <w:rPr>
          <w:lang w:val="ru-RU"/>
        </w:rPr>
        <w:t xml:space="preserve">Извођач је дужан да пре почетка радова достави </w:t>
      </w:r>
      <w:r w:rsidRPr="00123545">
        <w:rPr>
          <w:lang/>
        </w:rPr>
        <w:t>Наручиоцу</w:t>
      </w:r>
      <w:r w:rsidRPr="00123545">
        <w:rPr>
          <w:lang w:val="ru-RU"/>
        </w:rPr>
        <w:t xml:space="preserve"> име свог одговорног и овлашћеног представника на градилишту на сагласност.</w:t>
      </w:r>
    </w:p>
    <w:p w:rsidR="00F46FB3" w:rsidRPr="00123545" w:rsidRDefault="00F46FB3" w:rsidP="00F46FB3">
      <w:pPr>
        <w:shd w:val="clear" w:color="auto" w:fill="FFFFFF"/>
        <w:tabs>
          <w:tab w:val="left" w:pos="1350"/>
        </w:tabs>
        <w:jc w:val="both"/>
        <w:rPr>
          <w:b/>
          <w:lang w:val="sr-Cyrl-CS"/>
        </w:rPr>
      </w:pPr>
    </w:p>
    <w:p w:rsidR="00F46FB3" w:rsidRPr="00123545" w:rsidRDefault="00F46FB3" w:rsidP="00F46FB3">
      <w:pPr>
        <w:shd w:val="clear" w:color="auto" w:fill="FFFFFF"/>
        <w:tabs>
          <w:tab w:val="left" w:pos="1350"/>
        </w:tabs>
        <w:jc w:val="center"/>
        <w:rPr>
          <w:b/>
          <w:lang w:val="ru-RU"/>
        </w:rPr>
      </w:pPr>
      <w:r w:rsidRPr="00123545">
        <w:rPr>
          <w:b/>
          <w:lang w:val="ru-RU"/>
        </w:rPr>
        <w:t xml:space="preserve">Члан </w:t>
      </w:r>
      <w:r w:rsidRPr="00123545">
        <w:rPr>
          <w:b/>
        </w:rPr>
        <w:t>7</w:t>
      </w:r>
      <w:r w:rsidRPr="00123545">
        <w:rPr>
          <w:b/>
          <w:lang w:val="ru-RU"/>
        </w:rPr>
        <w:t>.</w:t>
      </w:r>
    </w:p>
    <w:p w:rsidR="00F46FB3" w:rsidRPr="00123545" w:rsidRDefault="00F46FB3" w:rsidP="00F46FB3">
      <w:pPr>
        <w:shd w:val="clear" w:color="auto" w:fill="FFFFFF"/>
        <w:tabs>
          <w:tab w:val="left" w:pos="1350"/>
        </w:tabs>
        <w:jc w:val="center"/>
        <w:rPr>
          <w:b/>
          <w:lang w:val="ru-RU"/>
        </w:rPr>
      </w:pPr>
    </w:p>
    <w:p w:rsidR="00F46FB3" w:rsidRPr="00123545" w:rsidRDefault="00F46FB3" w:rsidP="00F46FB3">
      <w:pPr>
        <w:shd w:val="clear" w:color="auto" w:fill="FFFFFF"/>
        <w:tabs>
          <w:tab w:val="left" w:pos="1350"/>
        </w:tabs>
        <w:jc w:val="both"/>
        <w:rPr>
          <w:lang/>
        </w:rPr>
      </w:pPr>
      <w:r w:rsidRPr="00123545">
        <w:rPr>
          <w:lang w:val="ru-RU"/>
        </w:rPr>
        <w:t>И</w:t>
      </w:r>
      <w:r w:rsidRPr="00123545">
        <w:rPr>
          <w:lang/>
        </w:rPr>
        <w:t>звођач</w:t>
      </w:r>
      <w:r w:rsidRPr="00123545">
        <w:rPr>
          <w:lang w:val="ru-RU"/>
        </w:rPr>
        <w:t xml:space="preserve"> је дужан да уредно и по прописима води грађевински дневник и грађевинску књигу са свим прилозима у 2 примерка, односно 1 примерак за </w:t>
      </w:r>
      <w:r w:rsidRPr="00123545">
        <w:rPr>
          <w:lang/>
        </w:rPr>
        <w:t>Наручиоца,</w:t>
      </w:r>
      <w:r w:rsidRPr="00123545">
        <w:rPr>
          <w:lang w:val="ru-RU"/>
        </w:rPr>
        <w:t xml:space="preserve"> а 1 за </w:t>
      </w:r>
      <w:r w:rsidRPr="00123545">
        <w:rPr>
          <w:lang w:val="ru-RU"/>
        </w:rPr>
        <w:lastRenderedPageBreak/>
        <w:t>И</w:t>
      </w:r>
      <w:r w:rsidRPr="00123545">
        <w:rPr>
          <w:lang/>
        </w:rPr>
        <w:t>звођача</w:t>
      </w:r>
      <w:r w:rsidRPr="00123545">
        <w:rPr>
          <w:lang w:val="ru-RU"/>
        </w:rPr>
        <w:t>. Ова документа морају бити редовно потписивана од надзорног органа и одговорног руководиоца радова</w:t>
      </w:r>
      <w:r w:rsidRPr="00123545">
        <w:rPr>
          <w:b/>
          <w:lang w:val="ru-RU"/>
        </w:rPr>
        <w:t xml:space="preserve"> </w:t>
      </w:r>
      <w:r w:rsidRPr="00123545">
        <w:rPr>
          <w:lang w:val="ru-RU"/>
        </w:rPr>
        <w:t>И</w:t>
      </w:r>
      <w:r w:rsidRPr="00123545">
        <w:rPr>
          <w:lang/>
        </w:rPr>
        <w:t>звођача</w:t>
      </w:r>
      <w:r w:rsidRPr="00123545">
        <w:rPr>
          <w:b/>
          <w:lang w:val="ru-RU"/>
        </w:rPr>
        <w:t>,</w:t>
      </w:r>
      <w:r w:rsidRPr="00123545">
        <w:rPr>
          <w:lang w:val="ru-RU"/>
        </w:rPr>
        <w:t xml:space="preserve"> и то: </w:t>
      </w:r>
    </w:p>
    <w:p w:rsidR="00F46FB3" w:rsidRPr="00123545" w:rsidRDefault="00F46FB3" w:rsidP="00F46FB3">
      <w:pPr>
        <w:shd w:val="clear" w:color="auto" w:fill="FFFFFF"/>
        <w:tabs>
          <w:tab w:val="left" w:pos="1350"/>
        </w:tabs>
        <w:jc w:val="both"/>
        <w:rPr>
          <w:lang w:val="ru-RU"/>
        </w:rPr>
      </w:pPr>
      <w:r w:rsidRPr="00123545">
        <w:rPr>
          <w:lang w:val="ru-RU"/>
        </w:rPr>
        <w:t>Грађевински дневник свакодневно, а Грађевинска књига одмах након извршеног обрачуна и уношења изведених количина по свакој позицији рада, односно сваких 30 дана најмање.</w:t>
      </w:r>
    </w:p>
    <w:p w:rsidR="00F46FB3" w:rsidRPr="00123545" w:rsidRDefault="00F46FB3" w:rsidP="00F46FB3">
      <w:pPr>
        <w:shd w:val="clear" w:color="auto" w:fill="FFFFFF"/>
        <w:tabs>
          <w:tab w:val="left" w:pos="1350"/>
        </w:tabs>
        <w:jc w:val="both"/>
        <w:rPr>
          <w:lang w:val="ru-RU"/>
        </w:rPr>
      </w:pPr>
      <w:r w:rsidRPr="00123545">
        <w:rPr>
          <w:lang w:val="ru-RU"/>
        </w:rPr>
        <w:t>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w:t>
      </w:r>
    </w:p>
    <w:p w:rsidR="00F46FB3" w:rsidRPr="00123545" w:rsidRDefault="00F46FB3" w:rsidP="00F46FB3">
      <w:pPr>
        <w:shd w:val="clear" w:color="auto" w:fill="FFFFFF"/>
        <w:tabs>
          <w:tab w:val="left" w:pos="1350"/>
        </w:tabs>
        <w:jc w:val="both"/>
        <w:rPr>
          <w:lang w:val="ru-RU"/>
        </w:rPr>
      </w:pPr>
    </w:p>
    <w:p w:rsidR="00F46FB3" w:rsidRPr="00123545" w:rsidRDefault="00F46FB3" w:rsidP="00F46FB3">
      <w:pPr>
        <w:shd w:val="clear" w:color="auto" w:fill="FFFFFF"/>
        <w:tabs>
          <w:tab w:val="left" w:pos="1350"/>
        </w:tabs>
        <w:jc w:val="both"/>
        <w:rPr>
          <w:b/>
          <w:lang/>
        </w:rPr>
      </w:pPr>
      <w:r w:rsidRPr="00123545">
        <w:rPr>
          <w:b/>
          <w:highlight w:val="lightGray"/>
          <w:lang/>
        </w:rPr>
        <w:t>Накнада штете</w:t>
      </w:r>
    </w:p>
    <w:p w:rsidR="00F46FB3" w:rsidRPr="00123545" w:rsidRDefault="00F46FB3" w:rsidP="00F46FB3">
      <w:pPr>
        <w:shd w:val="clear" w:color="auto" w:fill="FFFFFF"/>
        <w:tabs>
          <w:tab w:val="left" w:pos="1350"/>
        </w:tabs>
        <w:jc w:val="center"/>
        <w:rPr>
          <w:b/>
          <w:lang/>
        </w:rPr>
      </w:pPr>
      <w:r w:rsidRPr="00123545">
        <w:rPr>
          <w:b/>
          <w:lang/>
        </w:rPr>
        <w:t xml:space="preserve">Члан </w:t>
      </w:r>
      <w:r w:rsidRPr="00123545">
        <w:rPr>
          <w:b/>
        </w:rPr>
        <w:t>8</w:t>
      </w:r>
      <w:r w:rsidRPr="00123545">
        <w:rPr>
          <w:b/>
          <w:lang/>
        </w:rPr>
        <w:t>.</w:t>
      </w:r>
    </w:p>
    <w:p w:rsidR="00F46FB3" w:rsidRPr="00123545" w:rsidRDefault="00F46FB3" w:rsidP="00F46FB3">
      <w:pPr>
        <w:shd w:val="clear" w:color="auto" w:fill="FFFFFF"/>
        <w:tabs>
          <w:tab w:val="left" w:pos="1350"/>
        </w:tabs>
        <w:jc w:val="center"/>
        <w:rPr>
          <w:b/>
          <w:lang/>
        </w:rPr>
      </w:pPr>
    </w:p>
    <w:p w:rsidR="00F46FB3" w:rsidRPr="00123545" w:rsidRDefault="00F46FB3" w:rsidP="00F46FB3">
      <w:pPr>
        <w:shd w:val="clear" w:color="auto" w:fill="FFFFFF"/>
        <w:tabs>
          <w:tab w:val="left" w:pos="1350"/>
        </w:tabs>
        <w:jc w:val="both"/>
        <w:rPr>
          <w:lang w:val="ru-RU"/>
        </w:rPr>
      </w:pPr>
      <w:r w:rsidRPr="00123545">
        <w:rPr>
          <w:lang w:val="ru-RU"/>
        </w:rPr>
        <w:t>И</w:t>
      </w:r>
      <w:r w:rsidRPr="00123545">
        <w:rPr>
          <w:lang/>
        </w:rPr>
        <w:t xml:space="preserve">звођач </w:t>
      </w:r>
      <w:r w:rsidRPr="00123545">
        <w:rPr>
          <w:lang w:val="ru-RU"/>
        </w:rPr>
        <w:t>је обавезан предузети мере техничке зашите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причини трећим лицима.</w:t>
      </w:r>
    </w:p>
    <w:p w:rsidR="00F46FB3" w:rsidRPr="00123545" w:rsidRDefault="00F46FB3" w:rsidP="00F46FB3">
      <w:pPr>
        <w:shd w:val="clear" w:color="auto" w:fill="FFFFFF"/>
        <w:tabs>
          <w:tab w:val="left" w:pos="1350"/>
        </w:tabs>
        <w:jc w:val="both"/>
        <w:rPr>
          <w:lang w:val="ru-RU"/>
        </w:rPr>
      </w:pPr>
      <w:r w:rsidRPr="00123545">
        <w:rPr>
          <w:lang w:val="ru-RU"/>
        </w:rPr>
        <w:t>И</w:t>
      </w:r>
      <w:r w:rsidRPr="00123545">
        <w:rPr>
          <w:lang/>
        </w:rPr>
        <w:t>звођач</w:t>
      </w:r>
      <w:r w:rsidRPr="00123545">
        <w:rPr>
          <w:lang w:val="ru-RU"/>
        </w:rPr>
        <w:t xml:space="preserve"> је дужан да предузме све мере заштите животне средине.</w:t>
      </w:r>
    </w:p>
    <w:p w:rsidR="00F46FB3" w:rsidRPr="00123545" w:rsidRDefault="00F46FB3" w:rsidP="00F46FB3">
      <w:pPr>
        <w:shd w:val="clear" w:color="auto" w:fill="FFFFFF"/>
        <w:tabs>
          <w:tab w:val="left" w:pos="1350"/>
        </w:tabs>
        <w:jc w:val="both"/>
        <w:rPr>
          <w:lang w:val="ru-RU"/>
        </w:rPr>
      </w:pPr>
    </w:p>
    <w:p w:rsidR="00F46FB3" w:rsidRPr="00123545" w:rsidRDefault="00F46FB3" w:rsidP="00F46FB3">
      <w:pPr>
        <w:shd w:val="clear" w:color="auto" w:fill="FFFFFF"/>
        <w:tabs>
          <w:tab w:val="left" w:pos="1350"/>
        </w:tabs>
        <w:jc w:val="center"/>
        <w:rPr>
          <w:b/>
          <w:lang w:val="ru-RU"/>
        </w:rPr>
      </w:pPr>
      <w:r w:rsidRPr="00123545">
        <w:rPr>
          <w:b/>
          <w:lang w:val="ru-RU"/>
        </w:rPr>
        <w:t xml:space="preserve">Члан </w:t>
      </w:r>
      <w:r w:rsidRPr="00123545">
        <w:rPr>
          <w:b/>
        </w:rPr>
        <w:t>9</w:t>
      </w:r>
      <w:r w:rsidRPr="00123545">
        <w:rPr>
          <w:b/>
          <w:lang w:val="ru-RU"/>
        </w:rPr>
        <w:t>.</w:t>
      </w:r>
    </w:p>
    <w:p w:rsidR="00F46FB3" w:rsidRPr="00123545" w:rsidRDefault="00F46FB3" w:rsidP="00F46FB3">
      <w:pPr>
        <w:shd w:val="clear" w:color="auto" w:fill="FFFFFF"/>
        <w:tabs>
          <w:tab w:val="left" w:pos="1350"/>
        </w:tabs>
        <w:jc w:val="center"/>
        <w:rPr>
          <w:b/>
          <w:lang w:val="ru-RU"/>
        </w:rPr>
      </w:pPr>
    </w:p>
    <w:p w:rsidR="00F46FB3" w:rsidRPr="00123545" w:rsidRDefault="00F46FB3" w:rsidP="00F46FB3">
      <w:pPr>
        <w:shd w:val="clear" w:color="auto" w:fill="FFFFFF"/>
        <w:tabs>
          <w:tab w:val="left" w:pos="1350"/>
        </w:tabs>
        <w:jc w:val="both"/>
        <w:rPr>
          <w:lang w:val="ru-RU"/>
        </w:rPr>
      </w:pPr>
      <w:r w:rsidRPr="00123545">
        <w:rPr>
          <w:lang/>
        </w:rPr>
        <w:t>Наручилац</w:t>
      </w:r>
      <w:r w:rsidRPr="00123545">
        <w:rPr>
          <w:lang w:val="ru-RU"/>
        </w:rPr>
        <w:t xml:space="preserve"> неће сносити одговорност за накнаду </w:t>
      </w:r>
      <w:r w:rsidRPr="00123545">
        <w:rPr>
          <w:lang/>
        </w:rPr>
        <w:t>Извођачу</w:t>
      </w:r>
      <w:r w:rsidRPr="00123545">
        <w:rPr>
          <w:lang w:val="ru-RU"/>
        </w:rPr>
        <w:t>,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F46FB3" w:rsidRPr="00123545" w:rsidRDefault="00F46FB3" w:rsidP="00F46FB3">
      <w:pPr>
        <w:shd w:val="clear" w:color="auto" w:fill="FFFFFF"/>
        <w:tabs>
          <w:tab w:val="left" w:pos="1350"/>
        </w:tabs>
        <w:jc w:val="both"/>
        <w:rPr>
          <w:lang w:val="ru-RU"/>
        </w:rPr>
      </w:pPr>
    </w:p>
    <w:p w:rsidR="00F46FB3" w:rsidRPr="00123545" w:rsidRDefault="00F46FB3" w:rsidP="00F46FB3">
      <w:pPr>
        <w:shd w:val="clear" w:color="auto" w:fill="FFFFFF"/>
        <w:tabs>
          <w:tab w:val="left" w:pos="1350"/>
        </w:tabs>
        <w:jc w:val="both"/>
        <w:rPr>
          <w:b/>
          <w:lang/>
        </w:rPr>
      </w:pPr>
      <w:r w:rsidRPr="00123545">
        <w:rPr>
          <w:b/>
          <w:highlight w:val="lightGray"/>
          <w:lang/>
        </w:rPr>
        <w:t>Уговорне казне</w:t>
      </w:r>
    </w:p>
    <w:p w:rsidR="00F46FB3" w:rsidRPr="00123545" w:rsidRDefault="00F46FB3" w:rsidP="00F46FB3">
      <w:pPr>
        <w:shd w:val="clear" w:color="auto" w:fill="FFFFFF"/>
        <w:tabs>
          <w:tab w:val="left" w:pos="1350"/>
          <w:tab w:val="left" w:pos="4320"/>
        </w:tabs>
        <w:jc w:val="center"/>
        <w:rPr>
          <w:b/>
          <w:lang w:val="ru-RU"/>
        </w:rPr>
      </w:pPr>
      <w:r w:rsidRPr="00123545">
        <w:rPr>
          <w:b/>
          <w:lang w:val="ru-RU"/>
        </w:rPr>
        <w:t xml:space="preserve">Члан </w:t>
      </w:r>
      <w:r w:rsidRPr="00123545">
        <w:rPr>
          <w:b/>
        </w:rPr>
        <w:t>10</w:t>
      </w:r>
      <w:r w:rsidRPr="00123545">
        <w:rPr>
          <w:b/>
          <w:lang w:val="ru-RU"/>
        </w:rPr>
        <w:t>.</w:t>
      </w:r>
    </w:p>
    <w:p w:rsidR="00F46FB3" w:rsidRPr="00123545" w:rsidRDefault="00F46FB3" w:rsidP="00F46FB3">
      <w:pPr>
        <w:shd w:val="clear" w:color="auto" w:fill="FFFFFF"/>
        <w:tabs>
          <w:tab w:val="left" w:pos="1350"/>
        </w:tabs>
        <w:jc w:val="both"/>
        <w:rPr>
          <w:lang w:val="ru-RU"/>
        </w:rPr>
      </w:pPr>
    </w:p>
    <w:p w:rsidR="00F46FB3" w:rsidRPr="00123545" w:rsidRDefault="00F46FB3" w:rsidP="00F46FB3">
      <w:pPr>
        <w:shd w:val="clear" w:color="auto" w:fill="FFFFFF"/>
        <w:tabs>
          <w:tab w:val="left" w:pos="1350"/>
        </w:tabs>
        <w:jc w:val="both"/>
        <w:rPr>
          <w:lang w:val="ru-RU"/>
        </w:rPr>
      </w:pPr>
      <w:r w:rsidRPr="00123545">
        <w:rPr>
          <w:lang w:val="ru-RU"/>
        </w:rPr>
        <w:t>Ако</w:t>
      </w:r>
      <w:r w:rsidRPr="00123545">
        <w:rPr>
          <w:lang/>
        </w:rPr>
        <w:t xml:space="preserve"> Извођач </w:t>
      </w:r>
      <w:r w:rsidRPr="00123545">
        <w:rPr>
          <w:lang w:val="ru-RU"/>
        </w:rPr>
        <w:t xml:space="preserve">без кривице </w:t>
      </w:r>
      <w:r w:rsidRPr="00123545">
        <w:rPr>
          <w:lang/>
        </w:rPr>
        <w:t>Наручиоца</w:t>
      </w:r>
      <w:r w:rsidRPr="00123545">
        <w:rPr>
          <w:lang w:val="ru-RU"/>
        </w:rPr>
        <w:t xml:space="preserve"> не завр</w:t>
      </w:r>
      <w:r w:rsidRPr="00123545">
        <w:rPr>
          <w:lang/>
        </w:rPr>
        <w:t>ш</w:t>
      </w:r>
      <w:r w:rsidRPr="00123545">
        <w:rPr>
          <w:lang w:val="ru-RU"/>
        </w:rPr>
        <w:t xml:space="preserve">и радове у уговореном року, дужан је </w:t>
      </w:r>
      <w:r w:rsidRPr="00123545">
        <w:rPr>
          <w:lang/>
        </w:rPr>
        <w:t>Наручиоцу</w:t>
      </w:r>
      <w:r w:rsidRPr="00123545">
        <w:rPr>
          <w:lang w:val="ru-RU"/>
        </w:rPr>
        <w:t xml:space="preserve"> платити на име уговорне казне пенале 2 (два) промила од укупне уговорене вредности радова за сваки дан прекорачења уговореног рока до завршетка радова, а највише до 5% (пет процената) од угворене вредности.</w:t>
      </w:r>
    </w:p>
    <w:p w:rsidR="00F46FB3" w:rsidRPr="00123545" w:rsidRDefault="00F46FB3" w:rsidP="00F46FB3">
      <w:pPr>
        <w:shd w:val="clear" w:color="auto" w:fill="FFFFFF"/>
        <w:tabs>
          <w:tab w:val="left" w:pos="1350"/>
        </w:tabs>
        <w:jc w:val="both"/>
        <w:rPr>
          <w:lang w:val="ru-RU"/>
        </w:rPr>
      </w:pPr>
      <w:r w:rsidRPr="00123545">
        <w:rPr>
          <w:lang w:val="ru-RU"/>
        </w:rPr>
        <w:t xml:space="preserve">Уговорне стране овим Уговором искључују примену правног правила по коме је </w:t>
      </w:r>
      <w:r w:rsidRPr="00123545">
        <w:rPr>
          <w:lang/>
        </w:rPr>
        <w:t>Наручилац</w:t>
      </w:r>
      <w:r w:rsidRPr="00123545">
        <w:rPr>
          <w:lang w:val="ru-RU"/>
        </w:rPr>
        <w:t xml:space="preserve"> дуж</w:t>
      </w:r>
      <w:r w:rsidRPr="00123545">
        <w:rPr>
          <w:lang/>
        </w:rPr>
        <w:t>ан</w:t>
      </w:r>
      <w:r w:rsidRPr="00123545">
        <w:rPr>
          <w:lang w:val="ru-RU"/>
        </w:rPr>
        <w:t xml:space="preserve"> саопштити </w:t>
      </w:r>
      <w:r w:rsidRPr="00123545">
        <w:rPr>
          <w:lang/>
        </w:rPr>
        <w:t>Извођачу</w:t>
      </w:r>
      <w:r w:rsidRPr="00123545">
        <w:rPr>
          <w:lang w:val="ru-RU"/>
        </w:rPr>
        <w:t xml:space="preserve"> по западању у доцњу да задржава право на уговорену казну (пенале), те се сматра да је самим падањем у доцњу И</w:t>
      </w:r>
      <w:r w:rsidRPr="00123545">
        <w:rPr>
          <w:lang/>
        </w:rPr>
        <w:t>звођач</w:t>
      </w:r>
      <w:r w:rsidRPr="00123545">
        <w:rPr>
          <w:lang w:val="ru-RU"/>
        </w:rPr>
        <w:t xml:space="preserve"> дужан платити уговорну казну (пенале) без опомене, а </w:t>
      </w:r>
      <w:r w:rsidRPr="00123545">
        <w:rPr>
          <w:lang/>
        </w:rPr>
        <w:t>Наручилац</w:t>
      </w:r>
      <w:r w:rsidRPr="00123545">
        <w:rPr>
          <w:lang w:val="ru-RU"/>
        </w:rPr>
        <w:t xml:space="preserve"> је  овлашћ</w:t>
      </w:r>
      <w:r w:rsidRPr="00123545">
        <w:rPr>
          <w:lang/>
        </w:rPr>
        <w:t>ен</w:t>
      </w:r>
      <w:r w:rsidRPr="00123545">
        <w:rPr>
          <w:lang w:val="ru-RU"/>
        </w:rPr>
        <w:t xml:space="preserve"> да их наплати - одбије на терет </w:t>
      </w:r>
      <w:r w:rsidRPr="00123545">
        <w:rPr>
          <w:lang/>
        </w:rPr>
        <w:t>Извођачевих</w:t>
      </w:r>
      <w:r w:rsidRPr="00123545">
        <w:rPr>
          <w:lang w:val="ru-RU"/>
        </w:rPr>
        <w:t xml:space="preserve">  потраживања од </w:t>
      </w:r>
      <w:r w:rsidRPr="00123545">
        <w:rPr>
          <w:lang/>
        </w:rPr>
        <w:t>Наручиоца</w:t>
      </w:r>
      <w:r w:rsidRPr="00123545">
        <w:rPr>
          <w:lang w:val="ru-RU"/>
        </w:rPr>
        <w:t xml:space="preserve">, с тим  што је </w:t>
      </w:r>
      <w:r w:rsidRPr="00123545">
        <w:rPr>
          <w:lang/>
        </w:rPr>
        <w:t>Наручилац</w:t>
      </w:r>
      <w:r w:rsidRPr="00123545">
        <w:rPr>
          <w:lang w:val="ru-RU"/>
        </w:rPr>
        <w:t xml:space="preserve"> о извршеној наплати - одбијању дуж</w:t>
      </w:r>
      <w:r w:rsidRPr="00123545">
        <w:rPr>
          <w:lang/>
        </w:rPr>
        <w:t>ан</w:t>
      </w:r>
      <w:r w:rsidRPr="00123545">
        <w:rPr>
          <w:lang w:val="ru-RU"/>
        </w:rPr>
        <w:t xml:space="preserve"> обавестити И</w:t>
      </w:r>
      <w:r w:rsidRPr="00123545">
        <w:rPr>
          <w:lang/>
        </w:rPr>
        <w:t>звођача</w:t>
      </w:r>
      <w:r w:rsidRPr="00123545">
        <w:rPr>
          <w:lang w:val="ru-RU"/>
        </w:rPr>
        <w:t>.</w:t>
      </w:r>
    </w:p>
    <w:p w:rsidR="00F46FB3" w:rsidRPr="00123545" w:rsidRDefault="00F46FB3" w:rsidP="00F46FB3">
      <w:pPr>
        <w:shd w:val="clear" w:color="auto" w:fill="FFFFFF"/>
        <w:tabs>
          <w:tab w:val="left" w:pos="1350"/>
        </w:tabs>
        <w:jc w:val="both"/>
        <w:rPr>
          <w:lang w:val="ru-RU"/>
        </w:rPr>
      </w:pPr>
      <w:r w:rsidRPr="00123545">
        <w:rPr>
          <w:lang w:val="ru-RU"/>
        </w:rPr>
        <w:t>Плаћање уговорне казне (пенала) не  ослобађа И</w:t>
      </w:r>
      <w:r w:rsidRPr="00123545">
        <w:rPr>
          <w:lang/>
        </w:rPr>
        <w:t>звођача</w:t>
      </w:r>
      <w:r w:rsidRPr="00123545">
        <w:rPr>
          <w:lang w:val="ru-RU"/>
        </w:rPr>
        <w:t xml:space="preserve">  обавезе да у целости заврши све уговорене радове.</w:t>
      </w:r>
    </w:p>
    <w:p w:rsidR="00F46FB3" w:rsidRPr="00123545" w:rsidRDefault="00F46FB3" w:rsidP="00F46FB3">
      <w:pPr>
        <w:shd w:val="clear" w:color="auto" w:fill="FFFFFF"/>
        <w:tabs>
          <w:tab w:val="left" w:pos="1350"/>
        </w:tabs>
        <w:jc w:val="both"/>
        <w:rPr>
          <w:lang w:val="ru-RU"/>
        </w:rPr>
      </w:pPr>
      <w:r w:rsidRPr="00123545">
        <w:rPr>
          <w:lang w:val="ru-RU"/>
        </w:rPr>
        <w:t xml:space="preserve">Ако </w:t>
      </w:r>
      <w:r w:rsidRPr="00123545">
        <w:rPr>
          <w:lang/>
        </w:rPr>
        <w:t>Наручиоцу</w:t>
      </w:r>
      <w:r w:rsidRPr="00123545">
        <w:rPr>
          <w:lang w:val="ru-RU"/>
        </w:rPr>
        <w:t xml:space="preserve"> настане штета због прекорачења уговореног рока завршетка радова у износу већем од уговорених и обрачунатих пенала, тада је И</w:t>
      </w:r>
      <w:r w:rsidRPr="00123545">
        <w:rPr>
          <w:lang/>
        </w:rPr>
        <w:t>звођач</w:t>
      </w:r>
      <w:r w:rsidRPr="00123545">
        <w:rPr>
          <w:lang w:val="ru-RU"/>
        </w:rPr>
        <w:t xml:space="preserve"> дужан да плати </w:t>
      </w:r>
      <w:r w:rsidRPr="00123545">
        <w:rPr>
          <w:lang/>
        </w:rPr>
        <w:t>Наручиоцу</w:t>
      </w:r>
      <w:r w:rsidRPr="00123545">
        <w:rPr>
          <w:lang w:val="ru-RU"/>
        </w:rPr>
        <w:t xml:space="preserve"> поред уговорене казне (пенала) и износ накнаде  штете која прелази висину уговорене казне.</w:t>
      </w:r>
    </w:p>
    <w:p w:rsidR="00F46FB3" w:rsidRPr="00123545" w:rsidRDefault="00F46FB3" w:rsidP="00F46FB3">
      <w:pPr>
        <w:shd w:val="clear" w:color="auto" w:fill="FFFFFF"/>
        <w:tabs>
          <w:tab w:val="left" w:pos="1350"/>
        </w:tabs>
        <w:jc w:val="both"/>
        <w:rPr>
          <w:lang w:val="ru-RU"/>
        </w:rPr>
      </w:pPr>
      <w:r w:rsidRPr="00123545">
        <w:rPr>
          <w:lang w:val="ru-RU"/>
        </w:rPr>
        <w:t>Ако И</w:t>
      </w:r>
      <w:r w:rsidRPr="00123545">
        <w:rPr>
          <w:lang/>
        </w:rPr>
        <w:t>звођач</w:t>
      </w:r>
      <w:r w:rsidRPr="00123545">
        <w:rPr>
          <w:lang w:val="ru-RU"/>
        </w:rPr>
        <w:t xml:space="preserve"> заврши радове пре уговореног рока стиче право на премију у износу 2 (два) промила од укупне уговорене вредности радова за сваки дан завршетка пре уговореног рока,а највише до 5% (пет процената) од угворене вредности.</w:t>
      </w:r>
    </w:p>
    <w:p w:rsidR="00F46FB3" w:rsidRPr="00123545" w:rsidRDefault="00F46FB3" w:rsidP="00F46FB3">
      <w:pPr>
        <w:shd w:val="clear" w:color="auto" w:fill="FFFFFF"/>
        <w:tabs>
          <w:tab w:val="left" w:pos="1350"/>
        </w:tabs>
        <w:rPr>
          <w:b/>
          <w:lang w:val="ru-RU"/>
        </w:rPr>
      </w:pPr>
    </w:p>
    <w:p w:rsidR="00F46FB3" w:rsidRPr="00123545" w:rsidRDefault="00F46FB3" w:rsidP="00F46FB3">
      <w:pPr>
        <w:shd w:val="clear" w:color="auto" w:fill="FFFFFF"/>
        <w:tabs>
          <w:tab w:val="left" w:pos="1350"/>
        </w:tabs>
        <w:jc w:val="center"/>
        <w:rPr>
          <w:b/>
          <w:lang w:val="ru-RU"/>
        </w:rPr>
      </w:pPr>
      <w:r w:rsidRPr="00123545">
        <w:rPr>
          <w:b/>
          <w:lang w:val="ru-RU"/>
        </w:rPr>
        <w:t>Члан 1</w:t>
      </w:r>
      <w:r w:rsidRPr="00123545">
        <w:rPr>
          <w:b/>
        </w:rPr>
        <w:t>1</w:t>
      </w:r>
      <w:r w:rsidRPr="00123545">
        <w:rPr>
          <w:b/>
          <w:lang w:val="ru-RU"/>
        </w:rPr>
        <w:t>.</w:t>
      </w:r>
    </w:p>
    <w:p w:rsidR="00F46FB3" w:rsidRPr="00123545" w:rsidRDefault="00F46FB3" w:rsidP="00F46FB3">
      <w:pPr>
        <w:shd w:val="clear" w:color="auto" w:fill="FFFFFF"/>
        <w:tabs>
          <w:tab w:val="left" w:pos="1350"/>
        </w:tabs>
        <w:jc w:val="both"/>
        <w:rPr>
          <w:lang w:val="ru-RU"/>
        </w:rPr>
      </w:pPr>
    </w:p>
    <w:p w:rsidR="00F46FB3" w:rsidRPr="00123545" w:rsidRDefault="00F46FB3" w:rsidP="00F46FB3">
      <w:pPr>
        <w:shd w:val="clear" w:color="auto" w:fill="FFFFFF"/>
        <w:tabs>
          <w:tab w:val="left" w:pos="1350"/>
        </w:tabs>
        <w:jc w:val="both"/>
        <w:rPr>
          <w:lang w:val="ru-RU"/>
        </w:rPr>
      </w:pPr>
      <w:r w:rsidRPr="00123545">
        <w:rPr>
          <w:lang w:val="ru-RU"/>
        </w:rPr>
        <w:t>И</w:t>
      </w:r>
      <w:r w:rsidRPr="00123545">
        <w:rPr>
          <w:lang/>
        </w:rPr>
        <w:t>звођач</w:t>
      </w:r>
      <w:r w:rsidRPr="00123545">
        <w:rPr>
          <w:lang w:val="ru-RU"/>
        </w:rPr>
        <w:t xml:space="preserve"> ће сносити и обавезан је да </w:t>
      </w:r>
      <w:r w:rsidRPr="00123545">
        <w:rPr>
          <w:lang/>
        </w:rPr>
        <w:t>Наручиоцу</w:t>
      </w:r>
      <w:r w:rsidRPr="00123545">
        <w:rPr>
          <w:lang w:val="ru-RU"/>
        </w:rPr>
        <w:t xml:space="preserve"> надокнади све трошкове настале ангажовањем техничког надзора ради праћења обима и квалитета радова за сваки дан прекорачења уговореног рока завршетка радова, ако је до прекорачења уговореног рока дошло квивицом И</w:t>
      </w:r>
      <w:r w:rsidRPr="00123545">
        <w:rPr>
          <w:lang/>
        </w:rPr>
        <w:t>звођача</w:t>
      </w:r>
      <w:r w:rsidRPr="00123545">
        <w:rPr>
          <w:lang w:val="ru-RU"/>
        </w:rPr>
        <w:t>.</w:t>
      </w:r>
    </w:p>
    <w:p w:rsidR="00F46FB3" w:rsidRPr="00123545" w:rsidRDefault="00F46FB3" w:rsidP="00F46FB3">
      <w:pPr>
        <w:shd w:val="clear" w:color="auto" w:fill="FFFFFF"/>
        <w:tabs>
          <w:tab w:val="left" w:pos="1350"/>
        </w:tabs>
        <w:jc w:val="both"/>
        <w:rPr>
          <w:lang/>
        </w:rPr>
      </w:pPr>
      <w:r w:rsidRPr="00123545">
        <w:rPr>
          <w:lang w:val="ru-RU"/>
        </w:rPr>
        <w:lastRenderedPageBreak/>
        <w:t>Основ за утврђивање накнаде из претходног става чини цена инжењер/дан односно, техничар/дан уз примену фактора 3,5 на бруто личне дохотке за сваки дан закашњења до пријема објекта.</w:t>
      </w:r>
    </w:p>
    <w:p w:rsidR="00F46FB3" w:rsidRPr="00123545" w:rsidRDefault="00F46FB3" w:rsidP="00F46FB3">
      <w:pPr>
        <w:shd w:val="clear" w:color="auto" w:fill="FFFFFF"/>
        <w:tabs>
          <w:tab w:val="left" w:pos="1350"/>
        </w:tabs>
        <w:jc w:val="both"/>
        <w:rPr>
          <w:lang/>
        </w:rPr>
      </w:pPr>
    </w:p>
    <w:p w:rsidR="00F46FB3" w:rsidRPr="00123545" w:rsidRDefault="00F46FB3" w:rsidP="00F46FB3">
      <w:pPr>
        <w:shd w:val="clear" w:color="auto" w:fill="FFFFFF"/>
        <w:tabs>
          <w:tab w:val="left" w:pos="1350"/>
        </w:tabs>
        <w:jc w:val="both"/>
        <w:rPr>
          <w:b/>
          <w:lang w:val="ru-RU"/>
        </w:rPr>
      </w:pPr>
      <w:r w:rsidRPr="00123545">
        <w:rPr>
          <w:b/>
          <w:highlight w:val="lightGray"/>
          <w:lang/>
        </w:rPr>
        <w:t>Осигурање</w:t>
      </w:r>
      <w:r w:rsidRPr="00123545">
        <w:rPr>
          <w:b/>
          <w:shd w:val="clear" w:color="auto" w:fill="C0C0C0"/>
          <w:lang w:val="ru-RU"/>
        </w:rPr>
        <w:t xml:space="preserve"> </w:t>
      </w:r>
    </w:p>
    <w:p w:rsidR="00F46FB3" w:rsidRPr="00123545" w:rsidRDefault="00F46FB3" w:rsidP="00F46FB3">
      <w:pPr>
        <w:shd w:val="clear" w:color="auto" w:fill="FFFFFF"/>
        <w:tabs>
          <w:tab w:val="left" w:pos="1350"/>
        </w:tabs>
        <w:jc w:val="center"/>
        <w:rPr>
          <w:b/>
          <w:lang w:val="ru-RU"/>
        </w:rPr>
      </w:pPr>
      <w:r w:rsidRPr="00123545">
        <w:rPr>
          <w:b/>
          <w:lang w:val="ru-RU"/>
        </w:rPr>
        <w:t xml:space="preserve">Члан </w:t>
      </w:r>
      <w:r w:rsidRPr="00123545">
        <w:rPr>
          <w:b/>
          <w:lang/>
        </w:rPr>
        <w:t>1</w:t>
      </w:r>
      <w:r w:rsidRPr="00123545">
        <w:rPr>
          <w:b/>
        </w:rPr>
        <w:t>2</w:t>
      </w:r>
      <w:r w:rsidRPr="00123545">
        <w:rPr>
          <w:b/>
          <w:lang w:val="ru-RU"/>
        </w:rPr>
        <w:t>.</w:t>
      </w:r>
    </w:p>
    <w:p w:rsidR="00F46FB3" w:rsidRPr="00123545" w:rsidRDefault="00F46FB3" w:rsidP="00F46FB3">
      <w:pPr>
        <w:shd w:val="clear" w:color="auto" w:fill="FFFFFF"/>
        <w:tabs>
          <w:tab w:val="left" w:pos="1350"/>
        </w:tabs>
        <w:jc w:val="both"/>
        <w:rPr>
          <w:lang w:val="ru-RU"/>
        </w:rPr>
      </w:pPr>
    </w:p>
    <w:p w:rsidR="00F46FB3" w:rsidRPr="00123545" w:rsidRDefault="00F46FB3" w:rsidP="00F46FB3">
      <w:pPr>
        <w:shd w:val="clear" w:color="auto" w:fill="FFFFFF"/>
        <w:tabs>
          <w:tab w:val="left" w:pos="1350"/>
        </w:tabs>
        <w:jc w:val="both"/>
        <w:rPr>
          <w:lang w:val="ru-RU"/>
        </w:rPr>
      </w:pPr>
      <w:r w:rsidRPr="00123545">
        <w:rPr>
          <w:lang w:val="ru-RU"/>
        </w:rPr>
        <w:t>И</w:t>
      </w:r>
      <w:r w:rsidRPr="00123545">
        <w:rPr>
          <w:lang/>
        </w:rPr>
        <w:t>звођач</w:t>
      </w:r>
      <w:r w:rsidRPr="00123545">
        <w:rPr>
          <w:lang w:val="ru-RU"/>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123545">
        <w:rPr>
          <w:lang/>
        </w:rPr>
        <w:t>Наручиоцу</w:t>
      </w:r>
      <w:r w:rsidRPr="00123545">
        <w:rPr>
          <w:lang w:val="ru-RU"/>
        </w:rPr>
        <w:t xml:space="preserve"> на увид.</w:t>
      </w:r>
    </w:p>
    <w:p w:rsidR="00F46FB3" w:rsidRPr="00123545" w:rsidRDefault="00F46FB3" w:rsidP="00F46FB3">
      <w:pPr>
        <w:shd w:val="clear" w:color="auto" w:fill="FFFFFF"/>
        <w:tabs>
          <w:tab w:val="left" w:pos="1350"/>
        </w:tabs>
        <w:jc w:val="both"/>
        <w:rPr>
          <w:lang w:val="ru-RU"/>
        </w:rPr>
      </w:pPr>
      <w:r w:rsidRPr="00123545">
        <w:rPr>
          <w:lang w:val="ru-RU"/>
        </w:rPr>
        <w:t xml:space="preserve">Осигурање мора бити извршено на начин да </w:t>
      </w:r>
      <w:r w:rsidRPr="00123545">
        <w:rPr>
          <w:lang/>
        </w:rPr>
        <w:t>Наручилац</w:t>
      </w:r>
      <w:r w:rsidRPr="00123545">
        <w:rPr>
          <w:lang w:val="ru-RU"/>
        </w:rPr>
        <w:t xml:space="preserve"> и </w:t>
      </w:r>
      <w:r w:rsidRPr="00123545">
        <w:rPr>
          <w:lang/>
        </w:rPr>
        <w:t xml:space="preserve">Извођач </w:t>
      </w:r>
      <w:r w:rsidRPr="00123545">
        <w:rPr>
          <w:lang w:val="ru-RU"/>
        </w:rPr>
        <w:t>буду у потпуности обезбеђени и заштићени од свих штета и ризика за све време извођења радова и то до пуне њихове вредности.</w:t>
      </w:r>
    </w:p>
    <w:p w:rsidR="00F46FB3" w:rsidRPr="00123545" w:rsidRDefault="00F46FB3" w:rsidP="00F46FB3">
      <w:pPr>
        <w:shd w:val="clear" w:color="auto" w:fill="FFFFFF"/>
        <w:tabs>
          <w:tab w:val="left" w:pos="1350"/>
        </w:tabs>
        <w:jc w:val="both"/>
        <w:rPr>
          <w:lang/>
        </w:rPr>
      </w:pPr>
      <w:r w:rsidRPr="00123545">
        <w:rPr>
          <w:lang w:val="ru-RU"/>
        </w:rPr>
        <w:t xml:space="preserve">Поред основног осигурања радова из  Уговора, </w:t>
      </w:r>
      <w:r w:rsidRPr="00123545">
        <w:rPr>
          <w:lang/>
        </w:rPr>
        <w:t>Извођач</w:t>
      </w:r>
      <w:r w:rsidRPr="00123545">
        <w:rPr>
          <w:lang w:val="ru-RU"/>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123545">
        <w:rPr>
          <w:lang/>
        </w:rPr>
        <w:t>Наручиоца</w:t>
      </w:r>
      <w:r w:rsidRPr="00123545">
        <w:rPr>
          <w:lang w:val="ru-RU"/>
        </w:rPr>
        <w:t xml:space="preserve"> за све рекламације, потраживања од штете, трошкове и издатке, које настану изван урбанистичке локације, а буде их изазвао И</w:t>
      </w:r>
      <w:r w:rsidRPr="00123545">
        <w:rPr>
          <w:lang/>
        </w:rPr>
        <w:t>звођач</w:t>
      </w:r>
      <w:r w:rsidRPr="00123545">
        <w:rPr>
          <w:lang w:val="ru-RU"/>
        </w:rPr>
        <w:t xml:space="preserve">. </w:t>
      </w:r>
    </w:p>
    <w:p w:rsidR="00F46FB3" w:rsidRPr="00123545" w:rsidRDefault="00F46FB3" w:rsidP="00F46FB3">
      <w:pPr>
        <w:shd w:val="clear" w:color="auto" w:fill="FFFFFF"/>
        <w:tabs>
          <w:tab w:val="left" w:pos="1350"/>
        </w:tabs>
        <w:jc w:val="both"/>
        <w:rPr>
          <w:lang w:val="ru-RU"/>
        </w:rPr>
      </w:pPr>
      <w:r w:rsidRPr="00123545">
        <w:rPr>
          <w:lang/>
        </w:rPr>
        <w:t xml:space="preserve">Наручилац </w:t>
      </w:r>
      <w:r w:rsidRPr="00123545">
        <w:rPr>
          <w:lang w:val="ru-RU"/>
        </w:rPr>
        <w:t>неће бити одговор</w:t>
      </w:r>
      <w:r w:rsidRPr="00123545">
        <w:rPr>
          <w:lang/>
        </w:rPr>
        <w:t>ан</w:t>
      </w:r>
      <w:r w:rsidRPr="00123545">
        <w:rPr>
          <w:lang w:val="ru-RU"/>
        </w:rPr>
        <w:t xml:space="preserve"> за било какве штете нанете трећим лицима.</w:t>
      </w:r>
    </w:p>
    <w:p w:rsidR="00F46FB3" w:rsidRPr="00123545" w:rsidRDefault="00F46FB3" w:rsidP="00F46FB3">
      <w:pPr>
        <w:shd w:val="clear" w:color="auto" w:fill="FFFFFF"/>
        <w:tabs>
          <w:tab w:val="left" w:pos="1350"/>
        </w:tabs>
        <w:jc w:val="both"/>
        <w:rPr>
          <w:lang w:val="sr-Cyrl-CS"/>
        </w:rPr>
      </w:pPr>
    </w:p>
    <w:p w:rsidR="00F46FB3" w:rsidRPr="00123545" w:rsidRDefault="00F46FB3" w:rsidP="00F46FB3">
      <w:pPr>
        <w:shd w:val="clear" w:color="auto" w:fill="FFFFFF"/>
        <w:tabs>
          <w:tab w:val="left" w:pos="1350"/>
        </w:tabs>
        <w:jc w:val="both"/>
        <w:rPr>
          <w:b/>
          <w:lang/>
        </w:rPr>
      </w:pPr>
      <w:r w:rsidRPr="00123545">
        <w:rPr>
          <w:b/>
          <w:highlight w:val="lightGray"/>
          <w:lang/>
        </w:rPr>
        <w:t>Технички преглед и коначни обрачун</w:t>
      </w:r>
    </w:p>
    <w:p w:rsidR="00F46FB3" w:rsidRPr="00123545" w:rsidRDefault="00F46FB3" w:rsidP="00F46FB3">
      <w:pPr>
        <w:shd w:val="clear" w:color="auto" w:fill="FFFFFF"/>
        <w:tabs>
          <w:tab w:val="left" w:pos="1350"/>
        </w:tabs>
        <w:jc w:val="center"/>
        <w:rPr>
          <w:b/>
          <w:lang w:val="ru-RU"/>
        </w:rPr>
      </w:pPr>
      <w:r w:rsidRPr="00123545">
        <w:rPr>
          <w:b/>
          <w:lang w:val="ru-RU"/>
        </w:rPr>
        <w:t>Члан 1</w:t>
      </w:r>
      <w:r w:rsidRPr="00123545">
        <w:rPr>
          <w:b/>
        </w:rPr>
        <w:t>3</w:t>
      </w:r>
      <w:r w:rsidRPr="00123545">
        <w:rPr>
          <w:b/>
          <w:lang w:val="ru-RU"/>
        </w:rPr>
        <w:t>.</w:t>
      </w:r>
    </w:p>
    <w:p w:rsidR="00F46FB3" w:rsidRPr="00123545" w:rsidRDefault="00F46FB3" w:rsidP="00F46FB3">
      <w:pPr>
        <w:shd w:val="clear" w:color="auto" w:fill="FFFFFF"/>
        <w:tabs>
          <w:tab w:val="left" w:pos="1350"/>
        </w:tabs>
        <w:jc w:val="both"/>
        <w:rPr>
          <w:lang w:val="ru-RU"/>
        </w:rPr>
      </w:pPr>
    </w:p>
    <w:p w:rsidR="00F46FB3" w:rsidRPr="00123545" w:rsidRDefault="00F46FB3" w:rsidP="00F46FB3">
      <w:pPr>
        <w:shd w:val="clear" w:color="auto" w:fill="FFFFFF"/>
        <w:tabs>
          <w:tab w:val="left" w:pos="1350"/>
        </w:tabs>
        <w:jc w:val="both"/>
        <w:rPr>
          <w:lang w:val="ru-RU"/>
        </w:rPr>
      </w:pPr>
      <w:r w:rsidRPr="00123545">
        <w:rPr>
          <w:lang w:val="ru-RU"/>
        </w:rPr>
        <w:t>Технички преглед и пријем изведених радова вршиће се према важећим прописима.</w:t>
      </w:r>
    </w:p>
    <w:p w:rsidR="00F46FB3" w:rsidRPr="00123545" w:rsidRDefault="00F46FB3" w:rsidP="00F46FB3">
      <w:pPr>
        <w:shd w:val="clear" w:color="auto" w:fill="FFFFFF"/>
        <w:tabs>
          <w:tab w:val="left" w:pos="1350"/>
        </w:tabs>
        <w:jc w:val="both"/>
        <w:rPr>
          <w:lang w:val="ru-RU"/>
        </w:rPr>
      </w:pPr>
      <w:r w:rsidRPr="00123545">
        <w:rPr>
          <w:lang w:val="ru-RU"/>
        </w:rPr>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123545">
        <w:rPr>
          <w:lang/>
        </w:rPr>
        <w:t xml:space="preserve">Наручиоца </w:t>
      </w:r>
      <w:r w:rsidRPr="00123545">
        <w:rPr>
          <w:lang w:val="ru-RU"/>
        </w:rPr>
        <w:t xml:space="preserve">и </w:t>
      </w:r>
      <w:r w:rsidRPr="00123545">
        <w:rPr>
          <w:lang/>
        </w:rPr>
        <w:t>Извођача</w:t>
      </w:r>
      <w:r w:rsidRPr="00123545">
        <w:rPr>
          <w:lang w:val="ru-RU"/>
        </w:rPr>
        <w:t xml:space="preserve"> која ће утврдити испуњеност услова за технички пријем.</w:t>
      </w:r>
    </w:p>
    <w:p w:rsidR="00F46FB3" w:rsidRPr="00123545" w:rsidRDefault="00F46FB3" w:rsidP="00F46FB3">
      <w:pPr>
        <w:shd w:val="clear" w:color="auto" w:fill="FFFFFF"/>
        <w:tabs>
          <w:tab w:val="left" w:pos="1350"/>
        </w:tabs>
        <w:jc w:val="both"/>
        <w:rPr>
          <w:lang w:val="ru-RU"/>
        </w:rPr>
      </w:pPr>
      <w:r w:rsidRPr="00123545">
        <w:rPr>
          <w:lang w:val="ru-RU"/>
        </w:rPr>
        <w:t>Комисија одлучује о испуњености услова једногласно а уколико има примедби оне морају бити образложене.</w:t>
      </w:r>
    </w:p>
    <w:p w:rsidR="00F46FB3" w:rsidRPr="00123545" w:rsidRDefault="00F46FB3" w:rsidP="00F46FB3">
      <w:pPr>
        <w:shd w:val="clear" w:color="auto" w:fill="FFFFFF"/>
        <w:tabs>
          <w:tab w:val="left" w:pos="1350"/>
        </w:tabs>
        <w:jc w:val="both"/>
        <w:rPr>
          <w:lang w:val="ru-RU"/>
        </w:rPr>
      </w:pPr>
      <w:r w:rsidRPr="00123545">
        <w:rPr>
          <w:lang w:val="ru-RU"/>
        </w:rPr>
        <w:t>На основу одлуке комисије инвеститор подноси захтев надлежном органу за технички пријем.</w:t>
      </w:r>
    </w:p>
    <w:p w:rsidR="00F46FB3" w:rsidRPr="00123545" w:rsidRDefault="00F46FB3" w:rsidP="00F46FB3">
      <w:pPr>
        <w:shd w:val="clear" w:color="auto" w:fill="FFFFFF"/>
        <w:tabs>
          <w:tab w:val="left" w:pos="1350"/>
          <w:tab w:val="left" w:pos="4320"/>
        </w:tabs>
        <w:jc w:val="center"/>
        <w:rPr>
          <w:b/>
          <w:lang/>
        </w:rPr>
      </w:pPr>
      <w:r w:rsidRPr="00123545">
        <w:rPr>
          <w:b/>
          <w:lang w:val="ru-RU"/>
        </w:rPr>
        <w:t xml:space="preserve">Члан </w:t>
      </w:r>
      <w:r w:rsidRPr="00123545">
        <w:rPr>
          <w:b/>
          <w:lang/>
        </w:rPr>
        <w:t>1</w:t>
      </w:r>
      <w:r w:rsidRPr="00123545">
        <w:rPr>
          <w:b/>
        </w:rPr>
        <w:t>4</w:t>
      </w:r>
      <w:r w:rsidRPr="00123545">
        <w:rPr>
          <w:b/>
          <w:lang/>
        </w:rPr>
        <w:t>.</w:t>
      </w:r>
    </w:p>
    <w:p w:rsidR="00F46FB3" w:rsidRPr="00123545" w:rsidRDefault="00F46FB3" w:rsidP="00F46FB3">
      <w:pPr>
        <w:shd w:val="clear" w:color="auto" w:fill="FFFFFF"/>
        <w:tabs>
          <w:tab w:val="left" w:pos="1350"/>
        </w:tabs>
        <w:jc w:val="both"/>
        <w:rPr>
          <w:lang w:val="ru-RU"/>
        </w:rPr>
      </w:pPr>
    </w:p>
    <w:p w:rsidR="00F46FB3" w:rsidRPr="00123545" w:rsidRDefault="00F46FB3" w:rsidP="00F46FB3">
      <w:pPr>
        <w:shd w:val="clear" w:color="auto" w:fill="FFFFFF"/>
        <w:tabs>
          <w:tab w:val="left" w:pos="1350"/>
        </w:tabs>
        <w:jc w:val="both"/>
        <w:rPr>
          <w:lang w:val="ru-RU"/>
        </w:rPr>
      </w:pPr>
      <w:r w:rsidRPr="00123545">
        <w:rPr>
          <w:lang/>
        </w:rPr>
        <w:t>Извођач</w:t>
      </w:r>
      <w:r w:rsidRPr="00123545">
        <w:rPr>
          <w:lang w:val="ru-RU"/>
        </w:rPr>
        <w:t xml:space="preserve"> је дужан да поступи по примедбама комисије за технички преглед и то у року који му одреди комисија.</w:t>
      </w:r>
    </w:p>
    <w:p w:rsidR="00F46FB3" w:rsidRPr="00123545" w:rsidRDefault="00F46FB3" w:rsidP="00F46FB3">
      <w:pPr>
        <w:shd w:val="clear" w:color="auto" w:fill="FFFFFF"/>
        <w:tabs>
          <w:tab w:val="left" w:pos="1350"/>
        </w:tabs>
        <w:jc w:val="both"/>
        <w:rPr>
          <w:lang w:val="ru-RU"/>
        </w:rPr>
      </w:pPr>
      <w:r w:rsidRPr="00123545">
        <w:rPr>
          <w:lang w:val="ru-RU"/>
        </w:rPr>
        <w:t>Трошкове накнадног техничког прегледа сноси</w:t>
      </w:r>
      <w:r w:rsidRPr="00123545">
        <w:rPr>
          <w:lang/>
        </w:rPr>
        <w:t xml:space="preserve"> Извођач</w:t>
      </w:r>
      <w:r w:rsidRPr="00123545">
        <w:rPr>
          <w:lang w:val="ru-RU"/>
        </w:rPr>
        <w:t>, а трошкове Комисије за примопредају и Коначни обрачун свака   уговорна страна за своје представнике.</w:t>
      </w:r>
    </w:p>
    <w:p w:rsidR="00F46FB3" w:rsidRPr="00123545" w:rsidRDefault="00F46FB3" w:rsidP="00F46FB3">
      <w:pPr>
        <w:shd w:val="clear" w:color="auto" w:fill="FFFFFF"/>
        <w:tabs>
          <w:tab w:val="left" w:pos="1350"/>
        </w:tabs>
        <w:jc w:val="both"/>
        <w:rPr>
          <w:lang w:val="ru-RU"/>
        </w:rPr>
      </w:pPr>
    </w:p>
    <w:p w:rsidR="00F46FB3" w:rsidRPr="00123545" w:rsidRDefault="00F46FB3" w:rsidP="00F46FB3">
      <w:pPr>
        <w:shd w:val="clear" w:color="auto" w:fill="FFFFFF"/>
        <w:tabs>
          <w:tab w:val="left" w:pos="1350"/>
        </w:tabs>
        <w:jc w:val="center"/>
        <w:rPr>
          <w:b/>
          <w:lang w:val="ru-RU"/>
        </w:rPr>
      </w:pPr>
      <w:r w:rsidRPr="00123545">
        <w:rPr>
          <w:b/>
          <w:lang w:val="ru-RU"/>
        </w:rPr>
        <w:t xml:space="preserve">Члан </w:t>
      </w:r>
      <w:r w:rsidRPr="00123545">
        <w:rPr>
          <w:b/>
          <w:lang/>
        </w:rPr>
        <w:t>1</w:t>
      </w:r>
      <w:r w:rsidRPr="00123545">
        <w:rPr>
          <w:b/>
        </w:rPr>
        <w:t>5</w:t>
      </w:r>
      <w:r w:rsidRPr="00123545">
        <w:rPr>
          <w:b/>
          <w:lang w:val="ru-RU"/>
        </w:rPr>
        <w:t>.</w:t>
      </w:r>
    </w:p>
    <w:p w:rsidR="00F46FB3" w:rsidRPr="00123545" w:rsidRDefault="00F46FB3" w:rsidP="00F46FB3">
      <w:pPr>
        <w:shd w:val="clear" w:color="auto" w:fill="FFFFFF"/>
        <w:tabs>
          <w:tab w:val="left" w:pos="1350"/>
        </w:tabs>
        <w:jc w:val="both"/>
        <w:rPr>
          <w:lang w:val="ru-RU"/>
        </w:rPr>
      </w:pPr>
    </w:p>
    <w:p w:rsidR="00F46FB3" w:rsidRPr="00123545" w:rsidRDefault="00F46FB3" w:rsidP="00F46FB3">
      <w:pPr>
        <w:tabs>
          <w:tab w:val="left" w:pos="1350"/>
        </w:tabs>
        <w:spacing w:before="10" w:line="245" w:lineRule="auto"/>
        <w:ind w:right="83"/>
        <w:jc w:val="both"/>
        <w:rPr>
          <w:w w:val="103"/>
          <w:lang w:val="sr-Cyrl-CS"/>
        </w:rPr>
      </w:pPr>
      <w:r w:rsidRPr="00123545">
        <w:rPr>
          <w:lang w:val="ru-RU"/>
        </w:rPr>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p>
    <w:p w:rsidR="00F46FB3" w:rsidRPr="00123545" w:rsidRDefault="00F46FB3" w:rsidP="00F46FB3">
      <w:pPr>
        <w:tabs>
          <w:tab w:val="left" w:pos="1350"/>
        </w:tabs>
        <w:spacing w:before="10" w:line="245" w:lineRule="auto"/>
        <w:ind w:left="122" w:right="83" w:firstLine="665"/>
        <w:jc w:val="both"/>
        <w:rPr>
          <w:w w:val="103"/>
          <w:lang w:val="sr-Cyrl-CS"/>
        </w:rPr>
      </w:pPr>
    </w:p>
    <w:p w:rsidR="00F46FB3" w:rsidRPr="00123545" w:rsidRDefault="00F46FB3" w:rsidP="00F46FB3">
      <w:pPr>
        <w:tabs>
          <w:tab w:val="left" w:pos="1350"/>
        </w:tabs>
        <w:ind w:right="2790"/>
        <w:rPr>
          <w:b/>
          <w:w w:val="103"/>
          <w:lang/>
        </w:rPr>
      </w:pPr>
      <w:r w:rsidRPr="00123545">
        <w:rPr>
          <w:b/>
          <w:w w:val="103"/>
          <w:highlight w:val="lightGray"/>
          <w:lang/>
        </w:rPr>
        <w:t>Финансијска вредност Уговора</w:t>
      </w:r>
    </w:p>
    <w:p w:rsidR="00F46FB3" w:rsidRPr="00123545" w:rsidRDefault="00F46FB3" w:rsidP="00F46FB3">
      <w:pPr>
        <w:tabs>
          <w:tab w:val="left" w:pos="1350"/>
        </w:tabs>
        <w:ind w:right="2790"/>
        <w:jc w:val="center"/>
        <w:rPr>
          <w:b/>
          <w:w w:val="103"/>
          <w:lang/>
        </w:rPr>
      </w:pPr>
      <w:r w:rsidRPr="00123545">
        <w:rPr>
          <w:b/>
          <w:w w:val="103"/>
          <w:lang/>
        </w:rPr>
        <w:t xml:space="preserve">                                          Члан 1</w:t>
      </w:r>
      <w:r w:rsidRPr="00123545">
        <w:rPr>
          <w:b/>
          <w:w w:val="103"/>
        </w:rPr>
        <w:t>6</w:t>
      </w:r>
      <w:r w:rsidRPr="00123545">
        <w:rPr>
          <w:b/>
          <w:w w:val="103"/>
          <w:lang/>
        </w:rPr>
        <w:t>.</w:t>
      </w:r>
    </w:p>
    <w:p w:rsidR="00F46FB3" w:rsidRPr="00123545" w:rsidRDefault="00F46FB3" w:rsidP="00F46FB3">
      <w:pPr>
        <w:tabs>
          <w:tab w:val="left" w:pos="1350"/>
        </w:tabs>
        <w:ind w:left="2802" w:right="2790"/>
        <w:rPr>
          <w:lang/>
        </w:rPr>
      </w:pPr>
    </w:p>
    <w:p w:rsidR="00F46FB3" w:rsidRPr="00123545" w:rsidRDefault="00F46FB3" w:rsidP="00F46FB3">
      <w:pPr>
        <w:shd w:val="clear" w:color="auto" w:fill="FFFFFF"/>
        <w:tabs>
          <w:tab w:val="left" w:pos="1350"/>
        </w:tabs>
        <w:jc w:val="both"/>
        <w:rPr>
          <w:b/>
          <w:lang w:val="ru-RU"/>
        </w:rPr>
      </w:pPr>
      <w:r w:rsidRPr="00123545">
        <w:rPr>
          <w:lang w:val="sr-Cyrl-CS"/>
        </w:rPr>
        <w:t>Уговорена вредност за према усвојеној понуди и спецификациј</w:t>
      </w:r>
      <w:r w:rsidRPr="00123545">
        <w:rPr>
          <w:lang/>
        </w:rPr>
        <w:t>и</w:t>
      </w:r>
      <w:r w:rsidRPr="00123545">
        <w:rPr>
          <w:lang w:val="sr-Cyrl-CS"/>
        </w:rPr>
        <w:t xml:space="preserve">  уговорених радова </w:t>
      </w:r>
      <w:r w:rsidRPr="00123545">
        <w:rPr>
          <w:b/>
          <w:lang w:val="sr-Cyrl-CS"/>
        </w:rPr>
        <w:t xml:space="preserve">износи </w:t>
      </w:r>
      <w:r w:rsidRPr="00123545">
        <w:rPr>
          <w:lang w:val="sr-Cyrl-CS"/>
        </w:rPr>
        <w:t>_________________ (_______________________________________)</w:t>
      </w:r>
      <w:r w:rsidRPr="00123545">
        <w:rPr>
          <w:lang/>
        </w:rPr>
        <w:t>,</w:t>
      </w:r>
      <w:r w:rsidRPr="00123545">
        <w:rPr>
          <w:lang w:val="sr-Cyrl-CS"/>
        </w:rPr>
        <w:t xml:space="preserve"> која понуђена вредност увећана за припадајући ПДВ</w:t>
      </w:r>
      <w:r w:rsidRPr="00123545">
        <w:rPr>
          <w:lang/>
        </w:rPr>
        <w:t>,</w:t>
      </w:r>
      <w:r w:rsidRPr="00123545">
        <w:rPr>
          <w:lang w:val="sr-Cyrl-CS"/>
        </w:rPr>
        <w:t xml:space="preserve"> укупно износи ____________ (___________________________) динара.</w:t>
      </w:r>
    </w:p>
    <w:p w:rsidR="00F46FB3" w:rsidRPr="00123545" w:rsidRDefault="00F46FB3" w:rsidP="00F46FB3">
      <w:pPr>
        <w:tabs>
          <w:tab w:val="left" w:pos="0"/>
        </w:tabs>
        <w:spacing w:before="7"/>
        <w:ind w:right="-20"/>
        <w:jc w:val="both"/>
        <w:rPr>
          <w:lang w:val="sr-Cyrl-CS"/>
        </w:rPr>
      </w:pPr>
      <w:r w:rsidRPr="00123545">
        <w:rPr>
          <w:lang/>
        </w:rPr>
        <w:lastRenderedPageBreak/>
        <w:t>Наручилац</w:t>
      </w:r>
      <w:r w:rsidRPr="00123545">
        <w:rPr>
          <w:lang w:val="sr-Cyrl-CS"/>
        </w:rPr>
        <w:t xml:space="preserve"> плаћа</w:t>
      </w:r>
      <w:r w:rsidRPr="00123545">
        <w:rPr>
          <w:lang/>
        </w:rPr>
        <w:t>ње уговореног износа врши, по динамици  наведеној у члану 18</w:t>
      </w:r>
      <w:r w:rsidRPr="00123545">
        <w:rPr>
          <w:lang/>
        </w:rPr>
        <w:t>.</w:t>
      </w:r>
      <w:r w:rsidRPr="00123545">
        <w:rPr>
          <w:lang/>
        </w:rPr>
        <w:t xml:space="preserve"> овог уговора.</w:t>
      </w:r>
    </w:p>
    <w:p w:rsidR="00F46FB3" w:rsidRPr="00123545" w:rsidRDefault="00F46FB3" w:rsidP="00F46FB3">
      <w:pPr>
        <w:tabs>
          <w:tab w:val="left" w:pos="0"/>
        </w:tabs>
        <w:spacing w:before="7"/>
        <w:ind w:right="-20"/>
        <w:rPr>
          <w:lang/>
        </w:rPr>
      </w:pPr>
    </w:p>
    <w:p w:rsidR="00F46FB3" w:rsidRPr="00123545" w:rsidRDefault="00F46FB3" w:rsidP="00F46FB3">
      <w:pPr>
        <w:tabs>
          <w:tab w:val="left" w:pos="0"/>
        </w:tabs>
        <w:spacing w:before="7"/>
        <w:ind w:right="-20"/>
        <w:rPr>
          <w:lang w:val="sr-Cyrl-CS"/>
        </w:rPr>
      </w:pPr>
      <w:r w:rsidRPr="00123545">
        <w:rPr>
          <w:b/>
          <w:spacing w:val="2"/>
          <w:w w:val="103"/>
          <w:highlight w:val="lightGray"/>
          <w:lang/>
        </w:rPr>
        <w:t>Цена</w:t>
      </w:r>
    </w:p>
    <w:p w:rsidR="00F46FB3" w:rsidRPr="00123545" w:rsidRDefault="00F46FB3" w:rsidP="00F46FB3">
      <w:pPr>
        <w:tabs>
          <w:tab w:val="left" w:pos="0"/>
          <w:tab w:val="left" w:pos="5040"/>
        </w:tabs>
        <w:spacing w:before="7"/>
        <w:ind w:right="-20"/>
        <w:jc w:val="center"/>
        <w:rPr>
          <w:b/>
          <w:lang w:val="sr-Cyrl-CS"/>
        </w:rPr>
      </w:pPr>
      <w:r w:rsidRPr="00123545">
        <w:rPr>
          <w:b/>
          <w:lang w:val="sr-Cyrl-CS"/>
        </w:rPr>
        <w:t>Члан 1</w:t>
      </w:r>
      <w:r w:rsidRPr="00123545">
        <w:rPr>
          <w:b/>
        </w:rPr>
        <w:t>7</w:t>
      </w:r>
      <w:r w:rsidRPr="00123545">
        <w:rPr>
          <w:b/>
          <w:lang w:val="sr-Cyrl-CS"/>
        </w:rPr>
        <w:t>.</w:t>
      </w:r>
    </w:p>
    <w:p w:rsidR="00F46FB3" w:rsidRPr="00123545" w:rsidRDefault="00F46FB3" w:rsidP="00F46FB3">
      <w:pPr>
        <w:tabs>
          <w:tab w:val="left" w:pos="1350"/>
        </w:tabs>
        <w:ind w:left="4546" w:right="4542"/>
        <w:rPr>
          <w:lang/>
        </w:rPr>
      </w:pPr>
    </w:p>
    <w:p w:rsidR="00F46FB3" w:rsidRPr="00123545" w:rsidRDefault="00F46FB3" w:rsidP="00F46FB3">
      <w:pPr>
        <w:shd w:val="clear" w:color="auto" w:fill="FFFFFF"/>
        <w:tabs>
          <w:tab w:val="left" w:pos="1350"/>
        </w:tabs>
        <w:jc w:val="both"/>
        <w:rPr>
          <w:b/>
          <w:lang w:val="sr-Cyrl-CS"/>
        </w:rPr>
      </w:pPr>
      <w:r w:rsidRPr="00123545">
        <w:rPr>
          <w:lang/>
        </w:rPr>
        <w:t xml:space="preserve">Наручилац </w:t>
      </w:r>
      <w:r w:rsidRPr="00123545">
        <w:rPr>
          <w:lang w:val="ru-RU"/>
        </w:rPr>
        <w:t>и</w:t>
      </w:r>
      <w:r w:rsidRPr="00123545">
        <w:rPr>
          <w:lang w:val="hr-HR"/>
        </w:rPr>
        <w:t xml:space="preserve"> </w:t>
      </w:r>
      <w:r w:rsidRPr="00123545">
        <w:rPr>
          <w:lang w:val="ru-RU"/>
        </w:rPr>
        <w:t>Извођач су</w:t>
      </w:r>
      <w:r w:rsidRPr="00123545">
        <w:rPr>
          <w:lang w:val="hr-HR"/>
        </w:rPr>
        <w:t xml:space="preserve"> </w:t>
      </w:r>
      <w:r w:rsidRPr="00123545">
        <w:rPr>
          <w:lang w:val="ru-RU"/>
        </w:rPr>
        <w:t>сагласни</w:t>
      </w:r>
      <w:r w:rsidRPr="00123545">
        <w:rPr>
          <w:lang w:val="hr-HR"/>
        </w:rPr>
        <w:t xml:space="preserve"> </w:t>
      </w:r>
      <w:r w:rsidRPr="00123545">
        <w:rPr>
          <w:lang w:val="ru-RU"/>
        </w:rPr>
        <w:t>да</w:t>
      </w:r>
      <w:r w:rsidRPr="00123545">
        <w:rPr>
          <w:lang w:val="hr-HR"/>
        </w:rPr>
        <w:t xml:space="preserve"> </w:t>
      </w:r>
      <w:r w:rsidRPr="00123545">
        <w:rPr>
          <w:lang w:val="ru-RU"/>
        </w:rPr>
        <w:t>су</w:t>
      </w:r>
      <w:r w:rsidRPr="00123545">
        <w:rPr>
          <w:lang w:val="hr-HR"/>
        </w:rPr>
        <w:t xml:space="preserve"> </w:t>
      </w:r>
      <w:r w:rsidRPr="00123545">
        <w:rPr>
          <w:lang w:val="ru-RU"/>
        </w:rPr>
        <w:t>једини</w:t>
      </w:r>
      <w:r w:rsidRPr="00123545">
        <w:rPr>
          <w:lang w:val="hr-HR"/>
        </w:rPr>
        <w:t>ч</w:t>
      </w:r>
      <w:r w:rsidRPr="00123545">
        <w:rPr>
          <w:lang w:val="ru-RU"/>
        </w:rPr>
        <w:t>не</w:t>
      </w:r>
      <w:r w:rsidRPr="00123545">
        <w:rPr>
          <w:lang w:val="hr-HR"/>
        </w:rPr>
        <w:t xml:space="preserve"> </w:t>
      </w:r>
      <w:r w:rsidRPr="00123545">
        <w:rPr>
          <w:lang w:val="ru-RU"/>
        </w:rPr>
        <w:t>цене</w:t>
      </w:r>
      <w:r w:rsidRPr="00123545">
        <w:rPr>
          <w:lang w:val="hr-HR"/>
        </w:rPr>
        <w:t xml:space="preserve"> </w:t>
      </w:r>
      <w:r w:rsidRPr="00123545">
        <w:rPr>
          <w:lang w:val="ru-RU"/>
        </w:rPr>
        <w:t>из</w:t>
      </w:r>
      <w:r w:rsidRPr="00123545">
        <w:rPr>
          <w:lang w:val="hr-HR"/>
        </w:rPr>
        <w:t xml:space="preserve"> </w:t>
      </w:r>
      <w:r w:rsidRPr="00123545">
        <w:rPr>
          <w:lang w:val="ru-RU"/>
        </w:rPr>
        <w:t>понуде</w:t>
      </w:r>
      <w:r w:rsidRPr="00123545">
        <w:rPr>
          <w:lang w:val="hr-HR"/>
        </w:rPr>
        <w:t xml:space="preserve"> </w:t>
      </w:r>
      <w:r w:rsidRPr="00123545">
        <w:rPr>
          <w:lang w:val="ru-RU"/>
        </w:rPr>
        <w:t>фиксне</w:t>
      </w:r>
      <w:r w:rsidRPr="00123545">
        <w:rPr>
          <w:lang w:val="hr-HR"/>
        </w:rPr>
        <w:t xml:space="preserve"> </w:t>
      </w:r>
      <w:r w:rsidRPr="00123545">
        <w:rPr>
          <w:lang w:val="ru-RU"/>
        </w:rPr>
        <w:t>и</w:t>
      </w:r>
      <w:r w:rsidRPr="00123545">
        <w:rPr>
          <w:lang w:val="hr-HR"/>
        </w:rPr>
        <w:t xml:space="preserve"> </w:t>
      </w:r>
      <w:r w:rsidRPr="00123545">
        <w:rPr>
          <w:lang w:val="ru-RU"/>
        </w:rPr>
        <w:t>да</w:t>
      </w:r>
      <w:r w:rsidRPr="00123545">
        <w:rPr>
          <w:lang w:val="hr-HR"/>
        </w:rPr>
        <w:t xml:space="preserve"> </w:t>
      </w:r>
      <w:r w:rsidRPr="00123545">
        <w:rPr>
          <w:lang w:val="ru-RU"/>
        </w:rPr>
        <w:t>се</w:t>
      </w:r>
      <w:r w:rsidRPr="00123545">
        <w:rPr>
          <w:lang w:val="hr-HR"/>
        </w:rPr>
        <w:t xml:space="preserve"> </w:t>
      </w:r>
      <w:r w:rsidRPr="00123545">
        <w:rPr>
          <w:lang w:val="ru-RU"/>
        </w:rPr>
        <w:t>не</w:t>
      </w:r>
      <w:r w:rsidRPr="00123545">
        <w:rPr>
          <w:lang w:val="hr-HR"/>
        </w:rPr>
        <w:t xml:space="preserve"> </w:t>
      </w:r>
      <w:r w:rsidRPr="00123545">
        <w:rPr>
          <w:lang w:val="ru-RU"/>
        </w:rPr>
        <w:t>могу</w:t>
      </w:r>
      <w:r w:rsidRPr="00123545">
        <w:rPr>
          <w:lang w:val="hr-HR"/>
        </w:rPr>
        <w:t xml:space="preserve"> </w:t>
      </w:r>
      <w:r w:rsidRPr="00123545">
        <w:rPr>
          <w:lang w:val="ru-RU"/>
        </w:rPr>
        <w:t>мењати</w:t>
      </w:r>
      <w:r w:rsidRPr="00123545">
        <w:rPr>
          <w:lang w:val="hr-HR"/>
        </w:rPr>
        <w:t xml:space="preserve"> </w:t>
      </w:r>
      <w:r w:rsidRPr="00123545">
        <w:rPr>
          <w:lang w:val="ru-RU"/>
        </w:rPr>
        <w:t>ни</w:t>
      </w:r>
      <w:r w:rsidRPr="00123545">
        <w:rPr>
          <w:lang w:val="hr-HR"/>
        </w:rPr>
        <w:t xml:space="preserve"> </w:t>
      </w:r>
      <w:r w:rsidRPr="00123545">
        <w:rPr>
          <w:lang w:val="ru-RU"/>
        </w:rPr>
        <w:t>под</w:t>
      </w:r>
      <w:r w:rsidRPr="00123545">
        <w:rPr>
          <w:lang w:val="hr-HR"/>
        </w:rPr>
        <w:t xml:space="preserve"> </w:t>
      </w:r>
      <w:r w:rsidRPr="00123545">
        <w:rPr>
          <w:lang w:val="ru-RU"/>
        </w:rPr>
        <w:t>каквим</w:t>
      </w:r>
      <w:r w:rsidRPr="00123545">
        <w:rPr>
          <w:lang w:val="hr-HR"/>
        </w:rPr>
        <w:t xml:space="preserve"> </w:t>
      </w:r>
      <w:r w:rsidRPr="00123545">
        <w:rPr>
          <w:lang w:val="ru-RU"/>
        </w:rPr>
        <w:t>условима</w:t>
      </w:r>
      <w:r w:rsidRPr="00123545">
        <w:rPr>
          <w:b/>
          <w:lang w:val="ru-RU"/>
        </w:rPr>
        <w:t>.</w:t>
      </w:r>
    </w:p>
    <w:p w:rsidR="00F46FB3" w:rsidRPr="00123545" w:rsidRDefault="00F46FB3" w:rsidP="00F46FB3">
      <w:pPr>
        <w:shd w:val="clear" w:color="auto" w:fill="FFFFFF"/>
        <w:tabs>
          <w:tab w:val="left" w:pos="1350"/>
        </w:tabs>
        <w:rPr>
          <w:b/>
          <w:lang w:val="sr-Cyrl-CS"/>
        </w:rPr>
      </w:pPr>
    </w:p>
    <w:p w:rsidR="00F46FB3" w:rsidRPr="00123545" w:rsidRDefault="00F46FB3" w:rsidP="00F46FB3">
      <w:pPr>
        <w:shd w:val="clear" w:color="auto" w:fill="FFFFFF"/>
        <w:tabs>
          <w:tab w:val="left" w:pos="1350"/>
        </w:tabs>
        <w:jc w:val="center"/>
        <w:rPr>
          <w:b/>
          <w:lang w:val="hr-HR"/>
        </w:rPr>
      </w:pPr>
      <w:r w:rsidRPr="00123545">
        <w:rPr>
          <w:b/>
          <w:lang w:val="hr-HR"/>
        </w:rPr>
        <w:t xml:space="preserve">Члан </w:t>
      </w:r>
      <w:r w:rsidRPr="00123545">
        <w:rPr>
          <w:b/>
          <w:lang/>
        </w:rPr>
        <w:t>1</w:t>
      </w:r>
      <w:r w:rsidRPr="00123545">
        <w:rPr>
          <w:b/>
        </w:rPr>
        <w:t>8</w:t>
      </w:r>
      <w:r w:rsidRPr="00123545">
        <w:rPr>
          <w:b/>
          <w:lang w:val="hr-HR"/>
        </w:rPr>
        <w:t>.</w:t>
      </w:r>
    </w:p>
    <w:p w:rsidR="00F46FB3" w:rsidRPr="00123545" w:rsidRDefault="00F46FB3" w:rsidP="00F46FB3">
      <w:pPr>
        <w:shd w:val="clear" w:color="auto" w:fill="FFFFFF"/>
        <w:tabs>
          <w:tab w:val="left" w:pos="1350"/>
        </w:tabs>
        <w:rPr>
          <w:b/>
          <w:lang w:val="hr-HR"/>
        </w:rPr>
      </w:pPr>
    </w:p>
    <w:p w:rsidR="00F46FB3" w:rsidRPr="00123545" w:rsidRDefault="00F46FB3" w:rsidP="00F46FB3">
      <w:pPr>
        <w:tabs>
          <w:tab w:val="left" w:pos="1350"/>
        </w:tabs>
        <w:spacing w:after="120"/>
        <w:rPr>
          <w:lang w:val="ru-RU"/>
        </w:rPr>
      </w:pPr>
      <w:r w:rsidRPr="00123545">
        <w:rPr>
          <w:lang w:val="ru-RU"/>
        </w:rPr>
        <w:t xml:space="preserve">Изричито се захтева да </w:t>
      </w:r>
      <w:r w:rsidRPr="00123545">
        <w:rPr>
          <w:lang/>
        </w:rPr>
        <w:t>Наручилац</w:t>
      </w:r>
      <w:r w:rsidRPr="00123545">
        <w:rPr>
          <w:lang w:val="ru-RU"/>
        </w:rPr>
        <w:t xml:space="preserve"> буде хитно обавештен о сваком питању које може да доведе до промене висине предви</w:t>
      </w:r>
      <w:r w:rsidRPr="00123545">
        <w:rPr>
          <w:lang w:val="sr-Cyrl-CS"/>
        </w:rPr>
        <w:t>ђ</w:t>
      </w:r>
      <w:r w:rsidRPr="00123545">
        <w:rPr>
          <w:lang w:val="ru-RU"/>
        </w:rPr>
        <w:t>еног буџета,</w:t>
      </w:r>
      <w:r w:rsidRPr="00123545">
        <w:rPr>
          <w:lang/>
        </w:rPr>
        <w:t xml:space="preserve"> </w:t>
      </w:r>
      <w:r w:rsidRPr="00123545">
        <w:rPr>
          <w:lang w:val="ru-RU"/>
        </w:rPr>
        <w:t>спецификације или програма извођења радова</w:t>
      </w:r>
      <w:r w:rsidRPr="00123545">
        <w:rPr>
          <w:lang/>
        </w:rPr>
        <w:t>.</w:t>
      </w:r>
      <w:r w:rsidRPr="00123545">
        <w:rPr>
          <w:lang w:val="sr-Cyrl-CS"/>
        </w:rPr>
        <w:t xml:space="preserve"> </w:t>
      </w:r>
      <w:r w:rsidRPr="00123545">
        <w:rPr>
          <w:lang/>
        </w:rPr>
        <w:t xml:space="preserve">Извођење радова </w:t>
      </w:r>
      <w:r w:rsidRPr="00123545">
        <w:rPr>
          <w:lang w:val="ru-RU"/>
        </w:rPr>
        <w:t xml:space="preserve"> везаних за ту околност се обуставља док </w:t>
      </w:r>
      <w:r w:rsidRPr="00123545">
        <w:rPr>
          <w:lang/>
        </w:rPr>
        <w:t>Наручилац</w:t>
      </w:r>
      <w:r w:rsidRPr="00123545">
        <w:rPr>
          <w:lang w:val="ru-RU"/>
        </w:rPr>
        <w:t xml:space="preserve"> не донесе одлуку како ће се поступати.</w:t>
      </w:r>
    </w:p>
    <w:p w:rsidR="00F46FB3" w:rsidRPr="00123545" w:rsidRDefault="00F46FB3" w:rsidP="00F46FB3">
      <w:pPr>
        <w:tabs>
          <w:tab w:val="left" w:pos="1350"/>
        </w:tabs>
        <w:spacing w:after="120"/>
        <w:rPr>
          <w:lang w:val="ru-RU"/>
        </w:rPr>
      </w:pPr>
      <w:r w:rsidRPr="00123545">
        <w:rPr>
          <w:lang w:val="ru-RU"/>
        </w:rPr>
        <w:t xml:space="preserve">Извођач, прихвата да </w:t>
      </w:r>
      <w:r w:rsidRPr="00123545">
        <w:rPr>
          <w:lang/>
        </w:rPr>
        <w:t xml:space="preserve">Наручилац </w:t>
      </w:r>
      <w:r w:rsidRPr="00123545">
        <w:rPr>
          <w:lang w:val="ru-RU"/>
        </w:rPr>
        <w:t>може одустати од појединих позиција, односно радова, уговорених основним Уговором, а да се уговорене цене осталих радова не мењају.</w:t>
      </w:r>
    </w:p>
    <w:p w:rsidR="00F46FB3" w:rsidRPr="00123545" w:rsidRDefault="00F46FB3" w:rsidP="00F46FB3">
      <w:pPr>
        <w:shd w:val="clear" w:color="auto" w:fill="FFFFFF"/>
        <w:tabs>
          <w:tab w:val="left" w:pos="1350"/>
        </w:tabs>
        <w:rPr>
          <w:lang/>
        </w:rPr>
      </w:pPr>
      <w:r w:rsidRPr="00123545">
        <w:rPr>
          <w:b/>
          <w:w w:val="103"/>
          <w:highlight w:val="lightGray"/>
          <w:lang/>
        </w:rPr>
        <w:t>Плаћање</w:t>
      </w:r>
    </w:p>
    <w:p w:rsidR="00F46FB3" w:rsidRPr="00123545" w:rsidRDefault="00F46FB3" w:rsidP="00F46FB3">
      <w:pPr>
        <w:shd w:val="clear" w:color="auto" w:fill="FFFFFF"/>
        <w:tabs>
          <w:tab w:val="left" w:pos="1350"/>
        </w:tabs>
        <w:jc w:val="center"/>
        <w:rPr>
          <w:b/>
          <w:lang/>
        </w:rPr>
      </w:pPr>
      <w:r w:rsidRPr="00123545">
        <w:rPr>
          <w:b/>
          <w:lang/>
        </w:rPr>
        <w:t>Члан 1</w:t>
      </w:r>
      <w:r w:rsidRPr="00123545">
        <w:rPr>
          <w:b/>
        </w:rPr>
        <w:t>9</w:t>
      </w:r>
      <w:r w:rsidRPr="00123545">
        <w:rPr>
          <w:b/>
          <w:lang/>
        </w:rPr>
        <w:t>.</w:t>
      </w:r>
    </w:p>
    <w:p w:rsidR="00F46FB3" w:rsidRPr="00123545" w:rsidRDefault="00F46FB3" w:rsidP="00F46FB3">
      <w:pPr>
        <w:shd w:val="clear" w:color="auto" w:fill="FFFFFF"/>
        <w:tabs>
          <w:tab w:val="left" w:pos="1350"/>
        </w:tabs>
        <w:rPr>
          <w:lang/>
        </w:rPr>
      </w:pPr>
    </w:p>
    <w:p w:rsidR="00F46FB3" w:rsidRPr="00123545" w:rsidRDefault="00F46FB3" w:rsidP="00F46FB3">
      <w:pPr>
        <w:shd w:val="clear" w:color="auto" w:fill="FFFFFF"/>
        <w:tabs>
          <w:tab w:val="left" w:pos="1350"/>
        </w:tabs>
        <w:jc w:val="both"/>
        <w:rPr>
          <w:lang w:val="sr-Cyrl-CS"/>
        </w:rPr>
      </w:pPr>
      <w:r w:rsidRPr="00123545">
        <w:rPr>
          <w:lang/>
        </w:rPr>
        <w:t xml:space="preserve">Наручилац </w:t>
      </w:r>
      <w:r w:rsidRPr="00123545">
        <w:rPr>
          <w:lang w:val="sr-Cyrl-CS"/>
        </w:rPr>
        <w:t>ће п</w:t>
      </w:r>
      <w:r w:rsidRPr="00123545">
        <w:rPr>
          <w:lang w:val="ru-RU"/>
        </w:rPr>
        <w:t xml:space="preserve">лаћање изведених </w:t>
      </w:r>
      <w:r w:rsidRPr="00123545">
        <w:rPr>
          <w:lang/>
        </w:rPr>
        <w:t xml:space="preserve">радова </w:t>
      </w:r>
      <w:r w:rsidRPr="00123545">
        <w:rPr>
          <w:lang w:val="sr-Cyrl-CS"/>
        </w:rPr>
        <w:t>и</w:t>
      </w:r>
      <w:r w:rsidRPr="00123545">
        <w:rPr>
          <w:lang w:val="ru-RU"/>
        </w:rPr>
        <w:t xml:space="preserve">вршити на основу </w:t>
      </w:r>
      <w:r w:rsidRPr="00123545">
        <w:rPr>
          <w:lang/>
        </w:rPr>
        <w:t>фактуре-рачуна/ привремене и окончане ситуације Извођача</w:t>
      </w:r>
      <w:r w:rsidRPr="00123545">
        <w:rPr>
          <w:lang w:val="ru-RU"/>
        </w:rPr>
        <w:t xml:space="preserve"> </w:t>
      </w:r>
      <w:r w:rsidRPr="00123545">
        <w:rPr>
          <w:lang w:val="sr-Cyrl-CS"/>
        </w:rPr>
        <w:t>.</w:t>
      </w:r>
    </w:p>
    <w:p w:rsidR="00F46FB3" w:rsidRPr="00123545" w:rsidRDefault="00F46FB3" w:rsidP="00F46FB3">
      <w:pPr>
        <w:shd w:val="clear" w:color="auto" w:fill="FFFFFF"/>
        <w:tabs>
          <w:tab w:val="left" w:pos="1350"/>
        </w:tabs>
        <w:jc w:val="both"/>
        <w:rPr>
          <w:lang w:val="ru-RU"/>
        </w:rPr>
      </w:pPr>
      <w:r w:rsidRPr="00123545">
        <w:rPr>
          <w:lang/>
        </w:rPr>
        <w:t xml:space="preserve">Наручилац </w:t>
      </w:r>
      <w:r w:rsidRPr="00123545">
        <w:rPr>
          <w:lang w:val="ru-RU"/>
        </w:rPr>
        <w:t xml:space="preserve">ће </w:t>
      </w:r>
      <w:r w:rsidRPr="00123545">
        <w:rPr>
          <w:lang/>
        </w:rPr>
        <w:t>фактуру-рачун/ привремену и окончану ситуацију,</w:t>
      </w:r>
      <w:r w:rsidRPr="00123545">
        <w:rPr>
          <w:lang w:val="ru-RU"/>
        </w:rPr>
        <w:t xml:space="preserve"> оверен</w:t>
      </w:r>
      <w:r w:rsidRPr="00123545">
        <w:rPr>
          <w:lang/>
        </w:rPr>
        <w:t>е</w:t>
      </w:r>
      <w:r w:rsidRPr="00123545">
        <w:rPr>
          <w:lang w:val="ru-RU"/>
        </w:rPr>
        <w:t xml:space="preserve"> од стране Надзорног органа, прегледати, оверити и неспорну вредност исплатити </w:t>
      </w:r>
      <w:r w:rsidRPr="00123545">
        <w:rPr>
          <w:b/>
          <w:lang w:val="ru-RU"/>
        </w:rPr>
        <w:t>у року од 45 (четрдесетпет) дана од дана пријема ситуације</w:t>
      </w:r>
      <w:r w:rsidRPr="00123545">
        <w:rPr>
          <w:b/>
          <w:lang/>
        </w:rPr>
        <w:t>,</w:t>
      </w:r>
      <w:r w:rsidRPr="00123545">
        <w:rPr>
          <w:lang w:val="ru-RU"/>
        </w:rPr>
        <w:t xml:space="preserve"> када и настаје дужничко поверилачки однос.</w:t>
      </w:r>
    </w:p>
    <w:p w:rsidR="00F46FB3" w:rsidRPr="00123545" w:rsidRDefault="00F46FB3" w:rsidP="00F46FB3">
      <w:pPr>
        <w:shd w:val="clear" w:color="auto" w:fill="FFFFFF"/>
        <w:tabs>
          <w:tab w:val="left" w:pos="1350"/>
        </w:tabs>
        <w:jc w:val="both"/>
        <w:rPr>
          <w:lang/>
        </w:rPr>
      </w:pPr>
      <w:r w:rsidRPr="00123545">
        <w:rPr>
          <w:lang/>
        </w:rPr>
        <w:t>Фактура-рачун/ привремена и окончана ситуација се</w:t>
      </w:r>
      <w:r w:rsidRPr="00123545">
        <w:rPr>
          <w:lang w:val="ru-RU"/>
        </w:rPr>
        <w:t xml:space="preserve"> испоставља у 6 (шест) примерака почетком  месеца, а најкасније до 5-ог у месецу за изведене радове у претходном месецу.</w:t>
      </w:r>
    </w:p>
    <w:p w:rsidR="00F46FB3" w:rsidRPr="00123545" w:rsidRDefault="00F46FB3" w:rsidP="00F46FB3">
      <w:pPr>
        <w:shd w:val="clear" w:color="auto" w:fill="FFFFFF"/>
        <w:tabs>
          <w:tab w:val="left" w:pos="1350"/>
        </w:tabs>
        <w:jc w:val="both"/>
        <w:rPr>
          <w:lang/>
        </w:rPr>
      </w:pPr>
      <w:r w:rsidRPr="00123545">
        <w:rPr>
          <w:lang w:val="ru-RU"/>
        </w:rPr>
        <w:t>Вредност изведених радова по</w:t>
      </w:r>
      <w:r w:rsidRPr="00123545">
        <w:rPr>
          <w:lang/>
        </w:rPr>
        <w:t xml:space="preserve"> фактури-рачуну/ привременој и окончаној ситуацији,</w:t>
      </w:r>
      <w:r w:rsidRPr="00123545">
        <w:rPr>
          <w:lang w:val="ru-RU"/>
        </w:rPr>
        <w:t xml:space="preserve"> утврђује се на основу података о изведеним радовима из Грађевинске књиге уз примену јединичних цена из Понуде.</w:t>
      </w:r>
    </w:p>
    <w:p w:rsidR="00F46FB3" w:rsidRPr="00123545" w:rsidRDefault="00F46FB3" w:rsidP="00F46FB3">
      <w:pPr>
        <w:shd w:val="clear" w:color="auto" w:fill="FFFFFF"/>
        <w:tabs>
          <w:tab w:val="left" w:pos="1350"/>
        </w:tabs>
        <w:jc w:val="both"/>
        <w:rPr>
          <w:lang/>
        </w:rPr>
      </w:pPr>
      <w:r w:rsidRPr="00123545">
        <w:rPr>
          <w:lang w:val="ru-RU"/>
        </w:rPr>
        <w:t>Као дан пријема</w:t>
      </w:r>
      <w:r w:rsidRPr="00123545">
        <w:rPr>
          <w:lang/>
        </w:rPr>
        <w:t>,</w:t>
      </w:r>
      <w:r w:rsidRPr="00123545">
        <w:rPr>
          <w:lang w:val="ru-RU"/>
        </w:rPr>
        <w:t xml:space="preserve"> сматра се дан када је</w:t>
      </w:r>
      <w:r w:rsidRPr="00123545">
        <w:rPr>
          <w:lang/>
        </w:rPr>
        <w:t xml:space="preserve"> фактура-рачун/ привремена и окончана с</w:t>
      </w:r>
      <w:r w:rsidRPr="00123545">
        <w:rPr>
          <w:lang w:val="ru-RU"/>
        </w:rPr>
        <w:t>итуација</w:t>
      </w:r>
      <w:r w:rsidRPr="00123545">
        <w:rPr>
          <w:lang/>
        </w:rPr>
        <w:t xml:space="preserve">, </w:t>
      </w:r>
      <w:r w:rsidRPr="00123545">
        <w:rPr>
          <w:lang w:val="ru-RU"/>
        </w:rPr>
        <w:t xml:space="preserve">предата на писарници </w:t>
      </w:r>
      <w:r w:rsidRPr="00123545">
        <w:rPr>
          <w:lang/>
        </w:rPr>
        <w:t>Наручиоца</w:t>
      </w:r>
      <w:r w:rsidRPr="00123545">
        <w:rPr>
          <w:lang w:val="ru-RU"/>
        </w:rPr>
        <w:t>.</w:t>
      </w:r>
    </w:p>
    <w:p w:rsidR="00F46FB3" w:rsidRPr="00123545" w:rsidRDefault="00F46FB3" w:rsidP="00F46FB3">
      <w:pPr>
        <w:tabs>
          <w:tab w:val="left" w:pos="1350"/>
        </w:tabs>
        <w:spacing w:line="247" w:lineRule="auto"/>
        <w:ind w:right="79"/>
        <w:jc w:val="both"/>
        <w:rPr>
          <w:lang/>
        </w:rPr>
      </w:pPr>
      <w:r w:rsidRPr="00123545">
        <w:rPr>
          <w:spacing w:val="-1"/>
          <w:lang w:val="ru-RU"/>
        </w:rPr>
        <w:t>Н</w:t>
      </w:r>
      <w:r w:rsidRPr="00123545">
        <w:rPr>
          <w:lang w:val="ru-RU"/>
        </w:rPr>
        <w:t>ар</w:t>
      </w:r>
      <w:r w:rsidRPr="00123545">
        <w:rPr>
          <w:spacing w:val="-5"/>
          <w:lang w:val="ru-RU"/>
        </w:rPr>
        <w:t>у</w:t>
      </w:r>
      <w:r w:rsidRPr="00123545">
        <w:rPr>
          <w:lang w:val="ru-RU"/>
        </w:rPr>
        <w:t>чи</w:t>
      </w:r>
      <w:r w:rsidRPr="00123545">
        <w:rPr>
          <w:spacing w:val="-1"/>
          <w:lang w:val="ru-RU"/>
        </w:rPr>
        <w:t>л</w:t>
      </w:r>
      <w:r w:rsidRPr="00123545">
        <w:rPr>
          <w:spacing w:val="2"/>
          <w:lang w:val="ru-RU"/>
        </w:rPr>
        <w:t>а</w:t>
      </w:r>
      <w:r w:rsidRPr="00123545">
        <w:rPr>
          <w:lang w:val="ru-RU"/>
        </w:rPr>
        <w:t>ц и</w:t>
      </w:r>
      <w:r w:rsidRPr="00123545">
        <w:rPr>
          <w:spacing w:val="2"/>
          <w:lang w:val="ru-RU"/>
        </w:rPr>
        <w:t>м</w:t>
      </w:r>
      <w:r w:rsidRPr="00123545">
        <w:rPr>
          <w:lang w:val="ru-RU"/>
        </w:rPr>
        <w:t xml:space="preserve">а </w:t>
      </w:r>
      <w:r w:rsidRPr="00123545">
        <w:rPr>
          <w:spacing w:val="1"/>
          <w:lang w:val="ru-RU"/>
        </w:rPr>
        <w:t>п</w:t>
      </w:r>
      <w:r w:rsidRPr="00123545">
        <w:rPr>
          <w:lang w:val="ru-RU"/>
        </w:rPr>
        <w:t>ра</w:t>
      </w:r>
      <w:r w:rsidRPr="00123545">
        <w:rPr>
          <w:spacing w:val="-2"/>
          <w:lang w:val="ru-RU"/>
        </w:rPr>
        <w:t>в</w:t>
      </w:r>
      <w:r w:rsidRPr="00123545">
        <w:rPr>
          <w:lang w:val="ru-RU"/>
        </w:rPr>
        <w:t xml:space="preserve">о </w:t>
      </w:r>
      <w:r w:rsidRPr="00123545">
        <w:rPr>
          <w:spacing w:val="-1"/>
          <w:lang w:val="ru-RU"/>
        </w:rPr>
        <w:t>д</w:t>
      </w:r>
      <w:r w:rsidRPr="00123545">
        <w:rPr>
          <w:lang w:val="ru-RU"/>
        </w:rPr>
        <w:t>а ос</w:t>
      </w:r>
      <w:r w:rsidRPr="00123545">
        <w:rPr>
          <w:spacing w:val="1"/>
          <w:lang w:val="ru-RU"/>
        </w:rPr>
        <w:t>п</w:t>
      </w:r>
      <w:r w:rsidRPr="00123545">
        <w:rPr>
          <w:lang w:val="ru-RU"/>
        </w:rPr>
        <w:t>ори</w:t>
      </w:r>
      <w:r w:rsidRPr="00123545">
        <w:rPr>
          <w:lang/>
        </w:rPr>
        <w:t xml:space="preserve"> фактуру-рачун/ привремену и </w:t>
      </w:r>
      <w:r w:rsidRPr="00123545">
        <w:rPr>
          <w:lang w:val="ru-RU"/>
        </w:rPr>
        <w:t>о</w:t>
      </w:r>
      <w:r w:rsidRPr="00123545">
        <w:rPr>
          <w:spacing w:val="1"/>
          <w:lang w:val="ru-RU"/>
        </w:rPr>
        <w:t>к</w:t>
      </w:r>
      <w:r w:rsidRPr="00123545">
        <w:rPr>
          <w:spacing w:val="2"/>
          <w:lang w:val="ru-RU"/>
        </w:rPr>
        <w:t>о</w:t>
      </w:r>
      <w:r w:rsidRPr="00123545">
        <w:rPr>
          <w:spacing w:val="-2"/>
          <w:lang w:val="ru-RU"/>
        </w:rPr>
        <w:t>н</w:t>
      </w:r>
      <w:r w:rsidRPr="00123545">
        <w:rPr>
          <w:lang w:val="ru-RU"/>
        </w:rPr>
        <w:t>ча</w:t>
      </w:r>
      <w:r w:rsidRPr="00123545">
        <w:rPr>
          <w:spacing w:val="1"/>
          <w:lang w:val="ru-RU"/>
        </w:rPr>
        <w:t>н</w:t>
      </w:r>
      <w:r w:rsidRPr="00123545">
        <w:rPr>
          <w:lang w:val="ru-RU"/>
        </w:rPr>
        <w:t>у си</w:t>
      </w:r>
      <w:r w:rsidRPr="00123545">
        <w:rPr>
          <w:spacing w:val="4"/>
          <w:lang w:val="ru-RU"/>
        </w:rPr>
        <w:t>т</w:t>
      </w:r>
      <w:r w:rsidRPr="00123545">
        <w:rPr>
          <w:spacing w:val="-5"/>
          <w:lang w:val="ru-RU"/>
        </w:rPr>
        <w:t>у</w:t>
      </w:r>
      <w:r w:rsidRPr="00123545">
        <w:rPr>
          <w:lang w:val="ru-RU"/>
        </w:rPr>
        <w:t>а</w:t>
      </w:r>
      <w:r w:rsidRPr="00123545">
        <w:rPr>
          <w:spacing w:val="1"/>
          <w:lang w:val="ru-RU"/>
        </w:rPr>
        <w:t>ц</w:t>
      </w:r>
      <w:r w:rsidRPr="00123545">
        <w:rPr>
          <w:spacing w:val="-1"/>
          <w:lang w:val="ru-RU"/>
        </w:rPr>
        <w:t>и</w:t>
      </w:r>
      <w:r w:rsidRPr="00123545">
        <w:rPr>
          <w:spacing w:val="4"/>
          <w:lang w:val="ru-RU"/>
        </w:rPr>
        <w:t>ј</w:t>
      </w:r>
      <w:r w:rsidRPr="00123545">
        <w:rPr>
          <w:spacing w:val="-27"/>
          <w:lang w:val="ru-RU"/>
        </w:rPr>
        <w:t>у</w:t>
      </w:r>
      <w:r w:rsidRPr="00123545">
        <w:rPr>
          <w:lang w:val="ru-RU"/>
        </w:rPr>
        <w:t>, у</w:t>
      </w:r>
      <w:r w:rsidRPr="00123545">
        <w:rPr>
          <w:lang w:val="sr-Cyrl-CS"/>
        </w:rPr>
        <w:t xml:space="preserve"> </w:t>
      </w:r>
      <w:r w:rsidRPr="00123545">
        <w:rPr>
          <w:spacing w:val="1"/>
          <w:lang w:val="ru-RU"/>
        </w:rPr>
        <w:t>п</w:t>
      </w:r>
      <w:r w:rsidRPr="00123545">
        <w:rPr>
          <w:spacing w:val="2"/>
          <w:lang w:val="ru-RU"/>
        </w:rPr>
        <w:t>о</w:t>
      </w:r>
      <w:r w:rsidRPr="00123545">
        <w:rPr>
          <w:spacing w:val="-6"/>
          <w:lang w:val="ru-RU"/>
        </w:rPr>
        <w:t>г</w:t>
      </w:r>
      <w:r w:rsidRPr="00123545">
        <w:rPr>
          <w:spacing w:val="-3"/>
          <w:lang w:val="ru-RU"/>
        </w:rPr>
        <w:t>л</w:t>
      </w:r>
      <w:r w:rsidRPr="00123545">
        <w:rPr>
          <w:spacing w:val="-2"/>
          <w:lang w:val="ru-RU"/>
        </w:rPr>
        <w:t>е</w:t>
      </w:r>
      <w:r w:rsidRPr="00123545">
        <w:rPr>
          <w:spacing w:val="-1"/>
          <w:lang w:val="ru-RU"/>
        </w:rPr>
        <w:t>д</w:t>
      </w:r>
      <w:r w:rsidRPr="00123545">
        <w:rPr>
          <w:lang w:val="ru-RU"/>
        </w:rPr>
        <w:t xml:space="preserve">у </w:t>
      </w:r>
      <w:r w:rsidRPr="00123545">
        <w:rPr>
          <w:spacing w:val="24"/>
          <w:lang w:val="ru-RU"/>
        </w:rPr>
        <w:t xml:space="preserve"> </w:t>
      </w:r>
      <w:r w:rsidRPr="00123545">
        <w:rPr>
          <w:spacing w:val="-1"/>
          <w:lang w:val="ru-RU"/>
        </w:rPr>
        <w:t>ц</w:t>
      </w:r>
      <w:r w:rsidRPr="00123545">
        <w:rPr>
          <w:lang w:val="ru-RU"/>
        </w:rPr>
        <w:t>е</w:t>
      </w:r>
      <w:r w:rsidRPr="00123545">
        <w:rPr>
          <w:spacing w:val="-2"/>
          <w:lang w:val="ru-RU"/>
        </w:rPr>
        <w:t>н</w:t>
      </w:r>
      <w:r w:rsidRPr="00123545">
        <w:rPr>
          <w:lang w:val="ru-RU"/>
        </w:rPr>
        <w:t>е,</w:t>
      </w:r>
      <w:r w:rsidRPr="00123545">
        <w:rPr>
          <w:lang w:val="sr-Cyrl-CS"/>
        </w:rPr>
        <w:t xml:space="preserve"> </w:t>
      </w:r>
      <w:r w:rsidRPr="00123545">
        <w:rPr>
          <w:spacing w:val="3"/>
          <w:lang w:val="ru-RU"/>
        </w:rPr>
        <w:t>к</w:t>
      </w:r>
      <w:r w:rsidRPr="00123545">
        <w:rPr>
          <w:spacing w:val="-5"/>
          <w:lang w:val="ru-RU"/>
        </w:rPr>
        <w:t>о</w:t>
      </w:r>
      <w:r w:rsidRPr="00123545">
        <w:rPr>
          <w:spacing w:val="-1"/>
          <w:lang w:val="ru-RU"/>
        </w:rPr>
        <w:t>л</w:t>
      </w:r>
      <w:r w:rsidRPr="00123545">
        <w:rPr>
          <w:spacing w:val="-3"/>
          <w:lang w:val="ru-RU"/>
        </w:rPr>
        <w:t>и</w:t>
      </w:r>
      <w:r w:rsidRPr="00123545">
        <w:rPr>
          <w:spacing w:val="2"/>
          <w:lang w:val="ru-RU"/>
        </w:rPr>
        <w:t>ч</w:t>
      </w:r>
      <w:r w:rsidRPr="00123545">
        <w:rPr>
          <w:lang w:val="ru-RU"/>
        </w:rPr>
        <w:t>и</w:t>
      </w:r>
      <w:r w:rsidRPr="00123545">
        <w:rPr>
          <w:spacing w:val="-2"/>
          <w:lang w:val="ru-RU"/>
        </w:rPr>
        <w:t>н</w:t>
      </w:r>
      <w:r w:rsidRPr="00123545">
        <w:rPr>
          <w:lang w:val="ru-RU"/>
        </w:rPr>
        <w:t>а, ро</w:t>
      </w:r>
      <w:r w:rsidRPr="00123545">
        <w:rPr>
          <w:spacing w:val="1"/>
          <w:lang w:val="ru-RU"/>
        </w:rPr>
        <w:t>к</w:t>
      </w:r>
      <w:r w:rsidRPr="00123545">
        <w:rPr>
          <w:spacing w:val="2"/>
          <w:lang w:val="ru-RU"/>
        </w:rPr>
        <w:t>о</w:t>
      </w:r>
      <w:r w:rsidRPr="00123545">
        <w:rPr>
          <w:spacing w:val="-2"/>
          <w:lang w:val="ru-RU"/>
        </w:rPr>
        <w:t>в</w:t>
      </w:r>
      <w:r w:rsidRPr="00123545">
        <w:rPr>
          <w:lang w:val="ru-RU"/>
        </w:rPr>
        <w:t xml:space="preserve">а </w:t>
      </w:r>
      <w:r w:rsidRPr="00123545">
        <w:rPr>
          <w:spacing w:val="39"/>
          <w:lang w:val="ru-RU"/>
        </w:rPr>
        <w:t xml:space="preserve"> </w:t>
      </w:r>
      <w:r w:rsidRPr="00123545">
        <w:rPr>
          <w:lang w:val="ru-RU"/>
        </w:rPr>
        <w:t xml:space="preserve">и </w:t>
      </w:r>
      <w:r w:rsidRPr="00123545">
        <w:rPr>
          <w:spacing w:val="20"/>
          <w:lang w:val="ru-RU"/>
        </w:rPr>
        <w:t xml:space="preserve"> </w:t>
      </w:r>
      <w:r w:rsidRPr="00123545">
        <w:rPr>
          <w:spacing w:val="-1"/>
          <w:lang w:val="ru-RU"/>
        </w:rPr>
        <w:t>д</w:t>
      </w:r>
      <w:r w:rsidRPr="00123545">
        <w:rPr>
          <w:lang w:val="ru-RU"/>
        </w:rPr>
        <w:t>р</w:t>
      </w:r>
      <w:r w:rsidRPr="00123545">
        <w:rPr>
          <w:spacing w:val="-3"/>
          <w:lang w:val="ru-RU"/>
        </w:rPr>
        <w:t>у</w:t>
      </w:r>
      <w:r w:rsidRPr="00123545">
        <w:rPr>
          <w:spacing w:val="-4"/>
          <w:lang w:val="ru-RU"/>
        </w:rPr>
        <w:t>г</w:t>
      </w:r>
      <w:r w:rsidRPr="00123545">
        <w:rPr>
          <w:lang w:val="ru-RU"/>
        </w:rPr>
        <w:t>о</w:t>
      </w:r>
      <w:r w:rsidRPr="00123545">
        <w:rPr>
          <w:spacing w:val="-25"/>
          <w:lang w:val="ru-RU"/>
        </w:rPr>
        <w:t>г</w:t>
      </w:r>
      <w:r w:rsidRPr="00123545">
        <w:rPr>
          <w:lang w:val="ru-RU"/>
        </w:rPr>
        <w:t>. О с</w:t>
      </w:r>
      <w:r w:rsidRPr="00123545">
        <w:rPr>
          <w:spacing w:val="1"/>
          <w:lang w:val="ru-RU"/>
        </w:rPr>
        <w:t>п</w:t>
      </w:r>
      <w:r w:rsidRPr="00123545">
        <w:rPr>
          <w:lang w:val="ru-RU"/>
        </w:rPr>
        <w:t>ор</w:t>
      </w:r>
      <w:r w:rsidRPr="00123545">
        <w:rPr>
          <w:spacing w:val="1"/>
          <w:lang w:val="ru-RU"/>
        </w:rPr>
        <w:t>н</w:t>
      </w:r>
      <w:r w:rsidRPr="00123545">
        <w:rPr>
          <w:lang w:val="ru-RU"/>
        </w:rPr>
        <w:t xml:space="preserve">ом </w:t>
      </w:r>
      <w:r w:rsidRPr="00123545">
        <w:rPr>
          <w:lang/>
        </w:rPr>
        <w:t>и</w:t>
      </w:r>
      <w:r w:rsidRPr="00123545">
        <w:rPr>
          <w:spacing w:val="42"/>
          <w:lang w:val="ru-RU"/>
        </w:rPr>
        <w:t xml:space="preserve"> </w:t>
      </w:r>
      <w:r w:rsidRPr="00123545">
        <w:rPr>
          <w:lang w:val="ru-RU"/>
        </w:rPr>
        <w:t>ра</w:t>
      </w:r>
      <w:r w:rsidRPr="00123545">
        <w:rPr>
          <w:spacing w:val="-4"/>
          <w:lang w:val="ru-RU"/>
        </w:rPr>
        <w:t>з</w:t>
      </w:r>
      <w:r w:rsidRPr="00123545">
        <w:rPr>
          <w:spacing w:val="1"/>
          <w:lang w:val="ru-RU"/>
        </w:rPr>
        <w:t>л</w:t>
      </w:r>
      <w:r w:rsidRPr="00123545">
        <w:rPr>
          <w:lang w:val="ru-RU"/>
        </w:rPr>
        <w:t>о</w:t>
      </w:r>
      <w:r w:rsidRPr="00123545">
        <w:rPr>
          <w:spacing w:val="-2"/>
          <w:lang w:val="ru-RU"/>
        </w:rPr>
        <w:t>з</w:t>
      </w:r>
      <w:r w:rsidRPr="00123545">
        <w:rPr>
          <w:lang w:val="ru-RU"/>
        </w:rPr>
        <w:t>и</w:t>
      </w:r>
      <w:r w:rsidRPr="00123545">
        <w:rPr>
          <w:spacing w:val="-1"/>
          <w:lang w:val="ru-RU"/>
        </w:rPr>
        <w:t>м</w:t>
      </w:r>
      <w:r w:rsidRPr="00123545">
        <w:rPr>
          <w:lang w:val="ru-RU"/>
        </w:rPr>
        <w:t>а ос</w:t>
      </w:r>
      <w:r w:rsidRPr="00123545">
        <w:rPr>
          <w:spacing w:val="1"/>
          <w:lang w:val="ru-RU"/>
        </w:rPr>
        <w:t>п</w:t>
      </w:r>
      <w:r w:rsidRPr="00123545">
        <w:rPr>
          <w:spacing w:val="2"/>
          <w:lang w:val="ru-RU"/>
        </w:rPr>
        <w:t>о</w:t>
      </w:r>
      <w:r w:rsidRPr="00123545">
        <w:rPr>
          <w:lang w:val="ru-RU"/>
        </w:rPr>
        <w:t>ра</w:t>
      </w:r>
      <w:r w:rsidRPr="00123545">
        <w:rPr>
          <w:spacing w:val="-2"/>
          <w:lang w:val="ru-RU"/>
        </w:rPr>
        <w:t>в</w:t>
      </w:r>
      <w:r w:rsidRPr="00123545">
        <w:rPr>
          <w:lang w:val="ru-RU"/>
        </w:rPr>
        <w:t xml:space="preserve">ања, </w:t>
      </w:r>
      <w:r w:rsidRPr="00123545">
        <w:rPr>
          <w:spacing w:val="-2"/>
          <w:lang/>
        </w:rPr>
        <w:t>Н</w:t>
      </w:r>
      <w:r w:rsidRPr="00123545">
        <w:rPr>
          <w:lang w:val="ru-RU"/>
        </w:rPr>
        <w:t>а</w:t>
      </w:r>
      <w:r w:rsidRPr="00123545">
        <w:rPr>
          <w:spacing w:val="-2"/>
          <w:lang w:val="ru-RU"/>
        </w:rPr>
        <w:t>р</w:t>
      </w:r>
      <w:r w:rsidRPr="00123545">
        <w:rPr>
          <w:spacing w:val="-3"/>
          <w:lang w:val="ru-RU"/>
        </w:rPr>
        <w:t>у</w:t>
      </w:r>
      <w:r w:rsidRPr="00123545">
        <w:rPr>
          <w:lang w:val="ru-RU"/>
        </w:rPr>
        <w:t>ч</w:t>
      </w:r>
      <w:r w:rsidRPr="00123545">
        <w:rPr>
          <w:spacing w:val="2"/>
          <w:lang w:val="ru-RU"/>
        </w:rPr>
        <w:t>и</w:t>
      </w:r>
      <w:r w:rsidRPr="00123545">
        <w:rPr>
          <w:spacing w:val="-1"/>
          <w:lang w:val="ru-RU"/>
        </w:rPr>
        <w:t>л</w:t>
      </w:r>
      <w:r w:rsidRPr="00123545">
        <w:rPr>
          <w:lang w:val="ru-RU"/>
        </w:rPr>
        <w:t>ац</w:t>
      </w:r>
      <w:r w:rsidRPr="00123545">
        <w:rPr>
          <w:spacing w:val="48"/>
          <w:lang w:val="ru-RU"/>
        </w:rPr>
        <w:t xml:space="preserve"> </w:t>
      </w:r>
      <w:r w:rsidRPr="00123545">
        <w:rPr>
          <w:spacing w:val="2"/>
          <w:lang w:val="ru-RU"/>
        </w:rPr>
        <w:t>ј</w:t>
      </w:r>
      <w:r w:rsidRPr="00123545">
        <w:rPr>
          <w:lang w:val="ru-RU"/>
        </w:rPr>
        <w:t>е</w:t>
      </w:r>
      <w:r w:rsidRPr="00123545">
        <w:rPr>
          <w:lang/>
        </w:rPr>
        <w:t xml:space="preserve"> </w:t>
      </w:r>
      <w:r w:rsidRPr="00123545">
        <w:rPr>
          <w:spacing w:val="1"/>
          <w:w w:val="103"/>
          <w:lang w:val="ru-RU"/>
        </w:rPr>
        <w:t>д</w:t>
      </w:r>
      <w:r w:rsidRPr="00123545">
        <w:rPr>
          <w:spacing w:val="-3"/>
          <w:w w:val="103"/>
          <w:lang w:val="ru-RU"/>
        </w:rPr>
        <w:t>у</w:t>
      </w:r>
      <w:r w:rsidRPr="00123545">
        <w:rPr>
          <w:spacing w:val="1"/>
          <w:w w:val="103"/>
          <w:lang w:val="ru-RU"/>
        </w:rPr>
        <w:t>ж</w:t>
      </w:r>
      <w:r w:rsidRPr="00123545">
        <w:rPr>
          <w:spacing w:val="2"/>
          <w:w w:val="103"/>
          <w:lang w:val="ru-RU"/>
        </w:rPr>
        <w:t>а</w:t>
      </w:r>
      <w:r w:rsidRPr="00123545">
        <w:rPr>
          <w:w w:val="103"/>
          <w:lang w:val="ru-RU"/>
        </w:rPr>
        <w:t xml:space="preserve">н </w:t>
      </w:r>
      <w:r w:rsidRPr="00123545">
        <w:rPr>
          <w:lang w:val="ru-RU"/>
        </w:rPr>
        <w:t>о</w:t>
      </w:r>
      <w:r w:rsidRPr="00123545">
        <w:rPr>
          <w:spacing w:val="-6"/>
          <w:lang w:val="ru-RU"/>
        </w:rPr>
        <w:t>б</w:t>
      </w:r>
      <w:r w:rsidRPr="00123545">
        <w:rPr>
          <w:lang w:val="ru-RU"/>
        </w:rPr>
        <w:t>а</w:t>
      </w:r>
      <w:r w:rsidRPr="00123545">
        <w:rPr>
          <w:spacing w:val="-2"/>
          <w:lang w:val="ru-RU"/>
        </w:rPr>
        <w:t>в</w:t>
      </w:r>
      <w:r w:rsidRPr="00123545">
        <w:rPr>
          <w:lang w:val="ru-RU"/>
        </w:rPr>
        <w:t>ес</w:t>
      </w:r>
      <w:r w:rsidRPr="00123545">
        <w:rPr>
          <w:spacing w:val="-1"/>
          <w:lang w:val="ru-RU"/>
        </w:rPr>
        <w:t>т</w:t>
      </w:r>
      <w:r w:rsidRPr="00123545">
        <w:rPr>
          <w:lang w:val="ru-RU"/>
        </w:rPr>
        <w:t>и</w:t>
      </w:r>
      <w:r w:rsidRPr="00123545">
        <w:rPr>
          <w:spacing w:val="-1"/>
          <w:lang w:val="ru-RU"/>
        </w:rPr>
        <w:t>т</w:t>
      </w:r>
      <w:r w:rsidRPr="00123545">
        <w:rPr>
          <w:lang w:val="ru-RU"/>
        </w:rPr>
        <w:t>и</w:t>
      </w:r>
      <w:r w:rsidRPr="00123545">
        <w:rPr>
          <w:spacing w:val="34"/>
          <w:lang w:val="ru-RU"/>
        </w:rPr>
        <w:t xml:space="preserve"> </w:t>
      </w:r>
      <w:r w:rsidRPr="00123545">
        <w:rPr>
          <w:spacing w:val="2"/>
          <w:lang w:val="ru-RU"/>
        </w:rPr>
        <w:t>Извођача</w:t>
      </w:r>
      <w:r w:rsidRPr="00123545">
        <w:rPr>
          <w:spacing w:val="31"/>
          <w:lang w:val="ru-RU"/>
        </w:rPr>
        <w:t xml:space="preserve"> </w:t>
      </w:r>
      <w:r w:rsidRPr="00123545">
        <w:rPr>
          <w:lang w:val="ru-RU"/>
        </w:rPr>
        <w:t>у</w:t>
      </w:r>
      <w:r w:rsidRPr="00123545">
        <w:rPr>
          <w:spacing w:val="2"/>
          <w:lang w:val="ru-RU"/>
        </w:rPr>
        <w:t xml:space="preserve"> </w:t>
      </w:r>
      <w:r w:rsidRPr="00123545">
        <w:rPr>
          <w:lang w:val="ru-RU"/>
        </w:rPr>
        <w:t>ро</w:t>
      </w:r>
      <w:r w:rsidRPr="00123545">
        <w:rPr>
          <w:spacing w:val="3"/>
          <w:lang w:val="ru-RU"/>
        </w:rPr>
        <w:t>к</w:t>
      </w:r>
      <w:r w:rsidRPr="00123545">
        <w:rPr>
          <w:lang w:val="ru-RU"/>
        </w:rPr>
        <w:t>у</w:t>
      </w:r>
      <w:r w:rsidRPr="00123545">
        <w:rPr>
          <w:spacing w:val="11"/>
          <w:lang w:val="ru-RU"/>
        </w:rPr>
        <w:t xml:space="preserve"> </w:t>
      </w:r>
      <w:r w:rsidRPr="00123545">
        <w:rPr>
          <w:spacing w:val="-5"/>
          <w:lang w:val="ru-RU"/>
        </w:rPr>
        <w:t>о</w:t>
      </w:r>
      <w:r w:rsidRPr="00123545">
        <w:rPr>
          <w:spacing w:val="-1"/>
          <w:lang w:val="ru-RU"/>
        </w:rPr>
        <w:t>д</w:t>
      </w:r>
      <w:r w:rsidRPr="00123545">
        <w:rPr>
          <w:lang w:val="ru-RU"/>
        </w:rPr>
        <w:t>ређе</w:t>
      </w:r>
      <w:r w:rsidRPr="00123545">
        <w:rPr>
          <w:spacing w:val="-2"/>
          <w:lang w:val="ru-RU"/>
        </w:rPr>
        <w:t>н</w:t>
      </w:r>
      <w:r w:rsidRPr="00123545">
        <w:rPr>
          <w:lang w:val="ru-RU"/>
        </w:rPr>
        <w:t>ом</w:t>
      </w:r>
      <w:r w:rsidRPr="00123545">
        <w:rPr>
          <w:spacing w:val="35"/>
          <w:lang w:val="ru-RU"/>
        </w:rPr>
        <w:t xml:space="preserve"> </w:t>
      </w:r>
      <w:r w:rsidRPr="00123545">
        <w:rPr>
          <w:spacing w:val="-1"/>
          <w:lang w:val="ru-RU"/>
        </w:rPr>
        <w:t>з</w:t>
      </w:r>
      <w:r w:rsidRPr="00123545">
        <w:rPr>
          <w:lang w:val="ru-RU"/>
        </w:rPr>
        <w:t>а</w:t>
      </w:r>
      <w:r w:rsidRPr="00123545">
        <w:rPr>
          <w:lang w:val="sr-Cyrl-CS"/>
        </w:rPr>
        <w:t xml:space="preserve"> </w:t>
      </w:r>
      <w:r w:rsidRPr="00123545">
        <w:rPr>
          <w:spacing w:val="1"/>
          <w:w w:val="103"/>
          <w:lang w:val="ru-RU"/>
        </w:rPr>
        <w:t>п</w:t>
      </w:r>
      <w:r w:rsidRPr="00123545">
        <w:rPr>
          <w:spacing w:val="-1"/>
          <w:w w:val="103"/>
          <w:lang w:val="ru-RU"/>
        </w:rPr>
        <w:t>л</w:t>
      </w:r>
      <w:r w:rsidRPr="00123545">
        <w:rPr>
          <w:spacing w:val="2"/>
          <w:w w:val="103"/>
          <w:lang w:val="ru-RU"/>
        </w:rPr>
        <w:t>а</w:t>
      </w:r>
      <w:r w:rsidRPr="00123545">
        <w:rPr>
          <w:w w:val="103"/>
          <w:lang w:val="ru-RU"/>
        </w:rPr>
        <w:t>ћа</w:t>
      </w:r>
      <w:r w:rsidRPr="00123545">
        <w:rPr>
          <w:spacing w:val="-3"/>
          <w:w w:val="103"/>
          <w:lang w:val="ru-RU"/>
        </w:rPr>
        <w:t>њ</w:t>
      </w:r>
      <w:r w:rsidRPr="00123545">
        <w:rPr>
          <w:w w:val="103"/>
          <w:lang w:val="ru-RU"/>
        </w:rPr>
        <w:t>е.</w:t>
      </w:r>
    </w:p>
    <w:p w:rsidR="00F46FB3" w:rsidRPr="00123545" w:rsidRDefault="00F46FB3" w:rsidP="00F46FB3">
      <w:pPr>
        <w:shd w:val="clear" w:color="auto" w:fill="FFFFFF"/>
        <w:tabs>
          <w:tab w:val="left" w:pos="1350"/>
        </w:tabs>
        <w:rPr>
          <w:b/>
          <w:lang/>
        </w:rPr>
      </w:pPr>
    </w:p>
    <w:p w:rsidR="00F46FB3" w:rsidRPr="00123545" w:rsidRDefault="00F46FB3" w:rsidP="00F46FB3">
      <w:pPr>
        <w:tabs>
          <w:tab w:val="left" w:pos="1350"/>
        </w:tabs>
        <w:jc w:val="both"/>
        <w:rPr>
          <w:b/>
          <w:lang/>
        </w:rPr>
      </w:pPr>
      <w:r w:rsidRPr="00123545">
        <w:rPr>
          <w:b/>
          <w:highlight w:val="lightGray"/>
          <w:lang/>
        </w:rPr>
        <w:t>Рокови и Место</w:t>
      </w:r>
      <w:r w:rsidRPr="00123545">
        <w:rPr>
          <w:b/>
          <w:lang/>
        </w:rPr>
        <w:t xml:space="preserve"> </w:t>
      </w:r>
    </w:p>
    <w:p w:rsidR="00F46FB3" w:rsidRPr="00123545" w:rsidRDefault="00F46FB3" w:rsidP="00F46FB3">
      <w:pPr>
        <w:shd w:val="clear" w:color="auto" w:fill="FFFFFF"/>
        <w:tabs>
          <w:tab w:val="left" w:pos="1350"/>
        </w:tabs>
        <w:jc w:val="center"/>
        <w:rPr>
          <w:b/>
          <w:lang/>
        </w:rPr>
      </w:pPr>
      <w:r w:rsidRPr="00123545">
        <w:rPr>
          <w:b/>
          <w:lang w:val="ru-RU"/>
        </w:rPr>
        <w:t xml:space="preserve">Члан </w:t>
      </w:r>
      <w:r w:rsidRPr="00123545">
        <w:rPr>
          <w:b/>
        </w:rPr>
        <w:t>20</w:t>
      </w:r>
      <w:r w:rsidRPr="00123545">
        <w:rPr>
          <w:b/>
          <w:lang/>
        </w:rPr>
        <w:t>.</w:t>
      </w:r>
    </w:p>
    <w:p w:rsidR="00F46FB3" w:rsidRPr="00123545" w:rsidRDefault="00F46FB3" w:rsidP="00F46FB3">
      <w:pPr>
        <w:rPr>
          <w:lang/>
        </w:rPr>
      </w:pPr>
    </w:p>
    <w:p w:rsidR="00F46FB3" w:rsidRPr="00123545" w:rsidRDefault="00F46FB3" w:rsidP="00F46FB3">
      <w:pPr>
        <w:shd w:val="clear" w:color="auto" w:fill="FFFFFF"/>
        <w:tabs>
          <w:tab w:val="left" w:pos="1350"/>
        </w:tabs>
        <w:jc w:val="both"/>
        <w:rPr>
          <w:lang w:val="sr-Cyrl-CS"/>
        </w:rPr>
      </w:pPr>
      <w:r w:rsidRPr="00123545">
        <w:rPr>
          <w:lang w:val="sr-Cyrl-CS"/>
        </w:rPr>
        <w:t xml:space="preserve">Извођач се обавезује да радове изведе у року од  од _____________(______________)  календарских дана од дана увођења у посао </w:t>
      </w:r>
    </w:p>
    <w:p w:rsidR="00F46FB3" w:rsidRPr="00123545" w:rsidRDefault="00F46FB3" w:rsidP="00F46FB3">
      <w:pPr>
        <w:shd w:val="clear" w:color="auto" w:fill="FFFFFF"/>
        <w:tabs>
          <w:tab w:val="left" w:pos="1350"/>
        </w:tabs>
        <w:rPr>
          <w:lang w:val="ru-RU"/>
        </w:rPr>
      </w:pPr>
      <w:r w:rsidRPr="00123545">
        <w:rPr>
          <w:lang w:val="sr-Cyrl-CS"/>
        </w:rPr>
        <w:t xml:space="preserve">Место извођења радова на територији </w:t>
      </w:r>
      <w:r>
        <w:rPr>
          <w:lang w:val="sr-Cyrl-CS"/>
        </w:rPr>
        <w:t xml:space="preserve">МЗ </w:t>
      </w:r>
      <w:r w:rsidR="00D20DBC">
        <w:rPr>
          <w:lang w:val="sr-Cyrl-CS"/>
        </w:rPr>
        <w:t>Биоска</w:t>
      </w:r>
      <w:r w:rsidRPr="00123545">
        <w:rPr>
          <w:lang w:val="sr-Cyrl-CS"/>
        </w:rPr>
        <w:t>.</w:t>
      </w:r>
    </w:p>
    <w:p w:rsidR="00F46FB3" w:rsidRDefault="00F46FB3" w:rsidP="00F46FB3">
      <w:pPr>
        <w:shd w:val="clear" w:color="auto" w:fill="FFFFFF"/>
        <w:rPr>
          <w:b/>
          <w:highlight w:val="lightGray"/>
          <w:lang/>
        </w:rPr>
      </w:pPr>
    </w:p>
    <w:p w:rsidR="00F46FB3" w:rsidRPr="00123545" w:rsidRDefault="00F46FB3" w:rsidP="00F46FB3">
      <w:pPr>
        <w:shd w:val="clear" w:color="auto" w:fill="FFFFFF"/>
        <w:rPr>
          <w:b/>
          <w:lang/>
        </w:rPr>
      </w:pPr>
      <w:r w:rsidRPr="00123545">
        <w:rPr>
          <w:b/>
          <w:highlight w:val="lightGray"/>
          <w:lang/>
        </w:rPr>
        <w:t>Средства финансијског обезбеђења</w:t>
      </w:r>
    </w:p>
    <w:p w:rsidR="00F46FB3" w:rsidRPr="00123545" w:rsidRDefault="00F46FB3" w:rsidP="00F46FB3">
      <w:pPr>
        <w:shd w:val="clear" w:color="auto" w:fill="FFFFFF"/>
        <w:tabs>
          <w:tab w:val="left" w:pos="1350"/>
        </w:tabs>
        <w:jc w:val="center"/>
        <w:rPr>
          <w:b/>
          <w:lang w:val="ru-RU"/>
        </w:rPr>
      </w:pPr>
      <w:r w:rsidRPr="00123545">
        <w:rPr>
          <w:b/>
          <w:lang w:val="ru-RU"/>
        </w:rPr>
        <w:t xml:space="preserve">Члан </w:t>
      </w:r>
      <w:r w:rsidRPr="00123545">
        <w:rPr>
          <w:b/>
          <w:lang/>
        </w:rPr>
        <w:t>2</w:t>
      </w:r>
      <w:r w:rsidRPr="00123545">
        <w:rPr>
          <w:b/>
        </w:rPr>
        <w:t>1</w:t>
      </w:r>
      <w:r w:rsidRPr="00123545">
        <w:rPr>
          <w:b/>
          <w:lang w:val="ru-RU"/>
        </w:rPr>
        <w:t>.</w:t>
      </w:r>
    </w:p>
    <w:p w:rsidR="00F46FB3" w:rsidRPr="00123545" w:rsidRDefault="00F46FB3" w:rsidP="00F46FB3">
      <w:pPr>
        <w:shd w:val="clear" w:color="auto" w:fill="FFFFFF"/>
        <w:tabs>
          <w:tab w:val="left" w:pos="1350"/>
        </w:tabs>
        <w:jc w:val="center"/>
        <w:rPr>
          <w:b/>
          <w:lang w:val="ru-RU"/>
        </w:rPr>
      </w:pPr>
    </w:p>
    <w:p w:rsidR="00F46FB3" w:rsidRPr="00123545" w:rsidRDefault="00F46FB3" w:rsidP="00F46FB3">
      <w:pPr>
        <w:spacing w:line="244" w:lineRule="auto"/>
        <w:ind w:right="77"/>
        <w:jc w:val="both"/>
        <w:rPr>
          <w:spacing w:val="-3"/>
          <w:lang w:val="ru-RU"/>
        </w:rPr>
      </w:pPr>
      <w:r w:rsidRPr="00123545">
        <w:rPr>
          <w:lang w:val="ru-RU"/>
        </w:rPr>
        <w:t>Извођач се</w:t>
      </w:r>
      <w:r w:rsidRPr="00123545">
        <w:rPr>
          <w:spacing w:val="6"/>
          <w:lang w:val="ru-RU"/>
        </w:rPr>
        <w:t xml:space="preserve"> </w:t>
      </w:r>
      <w:r w:rsidRPr="00123545">
        <w:rPr>
          <w:spacing w:val="1"/>
          <w:lang w:val="ru-RU"/>
        </w:rPr>
        <w:t>о</w:t>
      </w:r>
      <w:r w:rsidRPr="00123545">
        <w:rPr>
          <w:spacing w:val="-1"/>
          <w:lang w:val="ru-RU"/>
        </w:rPr>
        <w:t>б</w:t>
      </w:r>
      <w:r w:rsidRPr="00123545">
        <w:rPr>
          <w:lang w:val="ru-RU"/>
        </w:rPr>
        <w:t>а</w:t>
      </w:r>
      <w:r w:rsidRPr="00123545">
        <w:rPr>
          <w:spacing w:val="-5"/>
          <w:lang w:val="ru-RU"/>
        </w:rPr>
        <w:t>в</w:t>
      </w:r>
      <w:r w:rsidRPr="00123545">
        <w:rPr>
          <w:lang w:val="ru-RU"/>
        </w:rPr>
        <w:t>е</w:t>
      </w:r>
      <w:r w:rsidRPr="00123545">
        <w:rPr>
          <w:spacing w:val="-2"/>
          <w:lang w:val="ru-RU"/>
        </w:rPr>
        <w:t>з</w:t>
      </w:r>
      <w:r w:rsidRPr="00123545">
        <w:rPr>
          <w:spacing w:val="-3"/>
          <w:lang w:val="ru-RU"/>
        </w:rPr>
        <w:t>у</w:t>
      </w:r>
      <w:r w:rsidRPr="00123545">
        <w:rPr>
          <w:lang w:val="ru-RU"/>
        </w:rPr>
        <w:t xml:space="preserve">је </w:t>
      </w:r>
      <w:r w:rsidRPr="00123545">
        <w:rPr>
          <w:lang w:val="sr-Cyrl-CS"/>
        </w:rPr>
        <w:t xml:space="preserve">да на дан потписивања уговора, а најкасније у року од </w:t>
      </w:r>
      <w:r w:rsidRPr="00123545">
        <w:rPr>
          <w:b/>
          <w:lang w:val="sr-Cyrl-CS"/>
        </w:rPr>
        <w:t>3</w:t>
      </w:r>
      <w:r w:rsidRPr="00123545">
        <w:rPr>
          <w:lang w:val="sr-Cyrl-CS"/>
        </w:rPr>
        <w:t xml:space="preserve"> (три) дана од  дана закључења уговора,  д</w:t>
      </w:r>
      <w:r w:rsidRPr="00123545">
        <w:rPr>
          <w:spacing w:val="-2"/>
          <w:lang w:val="ru-RU"/>
        </w:rPr>
        <w:t>о</w:t>
      </w:r>
      <w:r w:rsidRPr="00123545">
        <w:rPr>
          <w:lang w:val="ru-RU"/>
        </w:rPr>
        <w:t>с</w:t>
      </w:r>
      <w:r w:rsidRPr="00123545">
        <w:rPr>
          <w:spacing w:val="-3"/>
          <w:lang w:val="ru-RU"/>
        </w:rPr>
        <w:t>т</w:t>
      </w:r>
      <w:r w:rsidRPr="00123545">
        <w:rPr>
          <w:lang w:val="ru-RU"/>
        </w:rPr>
        <w:t>ав</w:t>
      </w:r>
      <w:r w:rsidRPr="00123545">
        <w:rPr>
          <w:spacing w:val="-3"/>
          <w:lang w:val="ru-RU"/>
        </w:rPr>
        <w:t xml:space="preserve">и средство финансијског обезбеђења </w:t>
      </w:r>
      <w:r w:rsidRPr="00123545">
        <w:rPr>
          <w:b/>
          <w:spacing w:val="-3"/>
          <w:lang w:val="ru-RU"/>
        </w:rPr>
        <w:t>за добро извршење посла</w:t>
      </w:r>
      <w:r w:rsidRPr="00123545">
        <w:rPr>
          <w:spacing w:val="-3"/>
          <w:lang w:val="ru-RU"/>
        </w:rPr>
        <w:t xml:space="preserve"> и то:</w:t>
      </w:r>
    </w:p>
    <w:p w:rsidR="00F46FB3" w:rsidRPr="00123545" w:rsidRDefault="00F46FB3" w:rsidP="00F46FB3">
      <w:pPr>
        <w:numPr>
          <w:ilvl w:val="0"/>
          <w:numId w:val="14"/>
        </w:numPr>
        <w:spacing w:before="10" w:line="246" w:lineRule="auto"/>
        <w:ind w:right="78"/>
        <w:jc w:val="both"/>
        <w:rPr>
          <w:lang w:val="ru-RU"/>
        </w:rPr>
      </w:pPr>
      <w:r w:rsidRPr="00123545">
        <w:rPr>
          <w:spacing w:val="-11"/>
          <w:lang w:val="ru-RU"/>
        </w:rPr>
        <w:lastRenderedPageBreak/>
        <w:t>б</w:t>
      </w:r>
      <w:r w:rsidRPr="00123545">
        <w:rPr>
          <w:spacing w:val="-1"/>
          <w:lang w:val="ru-RU"/>
        </w:rPr>
        <w:t>л</w:t>
      </w:r>
      <w:r w:rsidRPr="00123545">
        <w:rPr>
          <w:spacing w:val="2"/>
          <w:lang w:val="ru-RU"/>
        </w:rPr>
        <w:t>а</w:t>
      </w:r>
      <w:r w:rsidRPr="00123545">
        <w:rPr>
          <w:spacing w:val="-2"/>
          <w:lang w:val="ru-RU"/>
        </w:rPr>
        <w:t>н</w:t>
      </w:r>
      <w:r w:rsidRPr="00123545">
        <w:rPr>
          <w:spacing w:val="1"/>
          <w:lang w:val="ru-RU"/>
        </w:rPr>
        <w:t>к</w:t>
      </w:r>
      <w:r w:rsidRPr="00123545">
        <w:rPr>
          <w:lang w:val="ru-RU"/>
        </w:rPr>
        <w:t>о</w:t>
      </w:r>
      <w:r w:rsidRPr="00123545">
        <w:rPr>
          <w:spacing w:val="52"/>
          <w:lang w:val="ru-RU"/>
        </w:rPr>
        <w:t xml:space="preserve"> </w:t>
      </w:r>
      <w:r w:rsidRPr="00123545">
        <w:rPr>
          <w:spacing w:val="2"/>
          <w:lang w:val="ru-RU"/>
        </w:rPr>
        <w:t>с</w:t>
      </w:r>
      <w:r w:rsidRPr="00123545">
        <w:rPr>
          <w:lang w:val="ru-RU"/>
        </w:rPr>
        <w:t>о</w:t>
      </w:r>
      <w:r w:rsidRPr="00123545">
        <w:rPr>
          <w:spacing w:val="1"/>
          <w:lang w:val="ru-RU"/>
        </w:rPr>
        <w:t>п</w:t>
      </w:r>
      <w:r w:rsidRPr="00123545">
        <w:rPr>
          <w:lang w:val="ru-RU"/>
        </w:rPr>
        <w:t>с</w:t>
      </w:r>
      <w:r w:rsidRPr="00123545">
        <w:rPr>
          <w:spacing w:val="1"/>
          <w:lang w:val="ru-RU"/>
        </w:rPr>
        <w:t>т</w:t>
      </w:r>
      <w:r w:rsidRPr="00123545">
        <w:rPr>
          <w:spacing w:val="-2"/>
          <w:lang w:val="ru-RU"/>
        </w:rPr>
        <w:t>в</w:t>
      </w:r>
      <w:r w:rsidRPr="00123545">
        <w:rPr>
          <w:lang w:val="ru-RU"/>
        </w:rPr>
        <w:t>е</w:t>
      </w:r>
      <w:r w:rsidRPr="00123545">
        <w:rPr>
          <w:spacing w:val="1"/>
          <w:lang w:val="ru-RU"/>
        </w:rPr>
        <w:t>н</w:t>
      </w:r>
      <w:r w:rsidRPr="00123545">
        <w:rPr>
          <w:lang w:val="ru-RU"/>
        </w:rPr>
        <w:t xml:space="preserve">у </w:t>
      </w:r>
      <w:r w:rsidRPr="00123545">
        <w:rPr>
          <w:spacing w:val="-1"/>
          <w:lang w:val="ru-RU"/>
        </w:rPr>
        <w:t>м</w:t>
      </w:r>
      <w:r w:rsidRPr="00123545">
        <w:rPr>
          <w:spacing w:val="2"/>
          <w:lang w:val="ru-RU"/>
        </w:rPr>
        <w:t>е</w:t>
      </w:r>
      <w:r w:rsidRPr="00123545">
        <w:rPr>
          <w:spacing w:val="-2"/>
          <w:lang w:val="ru-RU"/>
        </w:rPr>
        <w:t>н</w:t>
      </w:r>
      <w:r w:rsidRPr="00123545">
        <w:rPr>
          <w:spacing w:val="2"/>
          <w:lang w:val="ru-RU"/>
        </w:rPr>
        <w:t>и</w:t>
      </w:r>
      <w:r w:rsidRPr="00123545">
        <w:rPr>
          <w:spacing w:val="1"/>
          <w:lang w:val="ru-RU"/>
        </w:rPr>
        <w:t>ц</w:t>
      </w:r>
      <w:r w:rsidRPr="00123545">
        <w:rPr>
          <w:lang w:val="ru-RU"/>
        </w:rPr>
        <w:t xml:space="preserve">у, </w:t>
      </w:r>
      <w:r w:rsidRPr="00123545">
        <w:rPr>
          <w:spacing w:val="3"/>
          <w:w w:val="103"/>
          <w:lang w:val="ru-RU"/>
        </w:rPr>
        <w:t>к</w:t>
      </w:r>
      <w:r w:rsidRPr="00123545">
        <w:rPr>
          <w:spacing w:val="-3"/>
          <w:w w:val="103"/>
          <w:lang w:val="ru-RU"/>
        </w:rPr>
        <w:t>о</w:t>
      </w:r>
      <w:r w:rsidRPr="00123545">
        <w:rPr>
          <w:spacing w:val="2"/>
          <w:w w:val="103"/>
          <w:lang w:val="ru-RU"/>
        </w:rPr>
        <w:t>ј</w:t>
      </w:r>
      <w:r w:rsidRPr="00123545">
        <w:rPr>
          <w:w w:val="103"/>
          <w:lang w:val="ru-RU"/>
        </w:rPr>
        <w:t xml:space="preserve">а </w:t>
      </w:r>
      <w:r w:rsidRPr="00123545">
        <w:rPr>
          <w:spacing w:val="-1"/>
          <w:lang w:val="ru-RU"/>
        </w:rPr>
        <w:t>м</w:t>
      </w:r>
      <w:r w:rsidRPr="00123545">
        <w:rPr>
          <w:lang w:val="ru-RU"/>
        </w:rPr>
        <w:t>ора</w:t>
      </w:r>
      <w:r w:rsidRPr="00123545">
        <w:rPr>
          <w:spacing w:val="16"/>
          <w:lang w:val="ru-RU"/>
        </w:rPr>
        <w:t xml:space="preserve"> </w:t>
      </w:r>
      <w:r w:rsidRPr="00123545">
        <w:rPr>
          <w:spacing w:val="-1"/>
          <w:lang w:val="ru-RU"/>
        </w:rPr>
        <w:t>б</w:t>
      </w:r>
      <w:r w:rsidRPr="00123545">
        <w:rPr>
          <w:lang w:val="ru-RU"/>
        </w:rPr>
        <w:t>и</w:t>
      </w:r>
      <w:r w:rsidRPr="00123545">
        <w:rPr>
          <w:spacing w:val="-1"/>
          <w:lang w:val="ru-RU"/>
        </w:rPr>
        <w:t>т</w:t>
      </w:r>
      <w:r w:rsidRPr="00123545">
        <w:rPr>
          <w:lang w:val="ru-RU"/>
        </w:rPr>
        <w:t>и</w:t>
      </w:r>
      <w:r w:rsidRPr="00123545">
        <w:rPr>
          <w:spacing w:val="15"/>
          <w:lang w:val="ru-RU"/>
        </w:rPr>
        <w:t xml:space="preserve"> </w:t>
      </w:r>
      <w:r w:rsidRPr="00123545">
        <w:rPr>
          <w:lang w:val="ru-RU"/>
        </w:rPr>
        <w:t>еви</w:t>
      </w:r>
      <w:r w:rsidRPr="00123545">
        <w:rPr>
          <w:spacing w:val="-1"/>
          <w:lang w:val="ru-RU"/>
        </w:rPr>
        <w:t>д</w:t>
      </w:r>
      <w:r w:rsidRPr="00123545">
        <w:rPr>
          <w:spacing w:val="2"/>
          <w:lang w:val="ru-RU"/>
        </w:rPr>
        <w:t>е</w:t>
      </w:r>
      <w:r w:rsidRPr="00123545">
        <w:rPr>
          <w:spacing w:val="1"/>
          <w:lang w:val="ru-RU"/>
        </w:rPr>
        <w:t>н</w:t>
      </w:r>
      <w:r w:rsidRPr="00123545">
        <w:rPr>
          <w:spacing w:val="-4"/>
          <w:lang w:val="ru-RU"/>
        </w:rPr>
        <w:t>т</w:t>
      </w:r>
      <w:r w:rsidRPr="00123545">
        <w:rPr>
          <w:lang w:val="ru-RU"/>
        </w:rPr>
        <w:t>ир</w:t>
      </w:r>
      <w:r w:rsidRPr="00123545">
        <w:rPr>
          <w:spacing w:val="2"/>
          <w:lang w:val="ru-RU"/>
        </w:rPr>
        <w:t>а</w:t>
      </w:r>
      <w:r w:rsidRPr="00123545">
        <w:rPr>
          <w:spacing w:val="1"/>
          <w:lang w:val="ru-RU"/>
        </w:rPr>
        <w:t>н</w:t>
      </w:r>
      <w:r w:rsidRPr="00123545">
        <w:rPr>
          <w:lang w:val="ru-RU"/>
        </w:rPr>
        <w:t>а</w:t>
      </w:r>
      <w:r w:rsidRPr="00123545">
        <w:rPr>
          <w:spacing w:val="41"/>
          <w:lang w:val="ru-RU"/>
        </w:rPr>
        <w:t xml:space="preserve"> </w:t>
      </w:r>
      <w:r w:rsidRPr="00123545">
        <w:rPr>
          <w:lang w:val="ru-RU"/>
        </w:rPr>
        <w:t>у</w:t>
      </w:r>
      <w:r w:rsidRPr="00123545">
        <w:rPr>
          <w:spacing w:val="2"/>
          <w:lang w:val="ru-RU"/>
        </w:rPr>
        <w:t xml:space="preserve"> </w:t>
      </w:r>
      <w:r w:rsidRPr="00123545">
        <w:rPr>
          <w:spacing w:val="-9"/>
          <w:lang w:val="ru-RU"/>
        </w:rPr>
        <w:t>Р</w:t>
      </w:r>
      <w:r w:rsidRPr="00123545">
        <w:rPr>
          <w:lang w:val="ru-RU"/>
        </w:rPr>
        <w:t>е</w:t>
      </w:r>
      <w:r w:rsidRPr="00123545">
        <w:rPr>
          <w:spacing w:val="-1"/>
          <w:lang w:val="ru-RU"/>
        </w:rPr>
        <w:t>г</w:t>
      </w:r>
      <w:r w:rsidRPr="00123545">
        <w:rPr>
          <w:lang w:val="ru-RU"/>
        </w:rPr>
        <w:t>и</w:t>
      </w:r>
      <w:r w:rsidRPr="00123545">
        <w:rPr>
          <w:spacing w:val="2"/>
          <w:lang w:val="ru-RU"/>
        </w:rPr>
        <w:t>с</w:t>
      </w:r>
      <w:r w:rsidRPr="00123545">
        <w:rPr>
          <w:spacing w:val="-4"/>
          <w:lang w:val="ru-RU"/>
        </w:rPr>
        <w:t>т</w:t>
      </w:r>
      <w:r w:rsidRPr="00123545">
        <w:rPr>
          <w:lang w:val="ru-RU"/>
        </w:rPr>
        <w:t>ру</w:t>
      </w:r>
      <w:r w:rsidRPr="00123545">
        <w:rPr>
          <w:spacing w:val="27"/>
          <w:lang w:val="ru-RU"/>
        </w:rPr>
        <w:t xml:space="preserve"> </w:t>
      </w:r>
      <w:r w:rsidRPr="00123545">
        <w:rPr>
          <w:spacing w:val="-1"/>
          <w:lang w:val="ru-RU"/>
        </w:rPr>
        <w:t>м</w:t>
      </w:r>
      <w:r w:rsidRPr="00123545">
        <w:rPr>
          <w:lang w:val="ru-RU"/>
        </w:rPr>
        <w:t>е</w:t>
      </w:r>
      <w:r w:rsidRPr="00123545">
        <w:rPr>
          <w:spacing w:val="-2"/>
          <w:lang w:val="ru-RU"/>
        </w:rPr>
        <w:t>н</w:t>
      </w:r>
      <w:r w:rsidRPr="00123545">
        <w:rPr>
          <w:spacing w:val="2"/>
          <w:lang w:val="ru-RU"/>
        </w:rPr>
        <w:t>и</w:t>
      </w:r>
      <w:r w:rsidRPr="00123545">
        <w:rPr>
          <w:spacing w:val="-1"/>
          <w:lang w:val="ru-RU"/>
        </w:rPr>
        <w:t>ц</w:t>
      </w:r>
      <w:r w:rsidRPr="00123545">
        <w:rPr>
          <w:lang w:val="ru-RU"/>
        </w:rPr>
        <w:t>а</w:t>
      </w:r>
      <w:r w:rsidRPr="00123545">
        <w:rPr>
          <w:spacing w:val="23"/>
          <w:lang w:val="ru-RU"/>
        </w:rPr>
        <w:t xml:space="preserve"> </w:t>
      </w:r>
      <w:r w:rsidRPr="00123545">
        <w:rPr>
          <w:lang w:val="ru-RU"/>
        </w:rPr>
        <w:t>и</w:t>
      </w:r>
      <w:r w:rsidRPr="00123545">
        <w:rPr>
          <w:spacing w:val="7"/>
          <w:lang w:val="ru-RU"/>
        </w:rPr>
        <w:t xml:space="preserve"> </w:t>
      </w:r>
      <w:r w:rsidRPr="00123545">
        <w:rPr>
          <w:lang w:val="ru-RU"/>
        </w:rPr>
        <w:t>о</w:t>
      </w:r>
      <w:r w:rsidRPr="00123545">
        <w:rPr>
          <w:spacing w:val="-5"/>
          <w:lang w:val="ru-RU"/>
        </w:rPr>
        <w:t>в</w:t>
      </w:r>
      <w:r w:rsidRPr="00123545">
        <w:rPr>
          <w:spacing w:val="-1"/>
          <w:lang w:val="ru-RU"/>
        </w:rPr>
        <w:t>л</w:t>
      </w:r>
      <w:r w:rsidRPr="00123545">
        <w:rPr>
          <w:spacing w:val="-2"/>
          <w:lang w:val="ru-RU"/>
        </w:rPr>
        <w:t>а</w:t>
      </w:r>
      <w:r w:rsidRPr="00123545">
        <w:rPr>
          <w:spacing w:val="-1"/>
          <w:lang w:val="ru-RU"/>
        </w:rPr>
        <w:t>ш</w:t>
      </w:r>
      <w:r w:rsidRPr="00123545">
        <w:rPr>
          <w:lang w:val="ru-RU"/>
        </w:rPr>
        <w:t>ћења</w:t>
      </w:r>
      <w:r w:rsidRPr="00123545">
        <w:rPr>
          <w:spacing w:val="35"/>
          <w:lang w:val="ru-RU"/>
        </w:rPr>
        <w:t xml:space="preserve"> </w:t>
      </w:r>
      <w:r w:rsidRPr="00123545">
        <w:rPr>
          <w:spacing w:val="-1"/>
          <w:lang w:val="ru-RU"/>
        </w:rPr>
        <w:t>Н</w:t>
      </w:r>
      <w:r w:rsidRPr="00123545">
        <w:rPr>
          <w:lang w:val="ru-RU"/>
        </w:rPr>
        <w:t>ар</w:t>
      </w:r>
      <w:r w:rsidRPr="00123545">
        <w:rPr>
          <w:spacing w:val="-5"/>
          <w:lang w:val="ru-RU"/>
        </w:rPr>
        <w:t>о</w:t>
      </w:r>
      <w:r w:rsidRPr="00123545">
        <w:rPr>
          <w:spacing w:val="1"/>
          <w:lang w:val="ru-RU"/>
        </w:rPr>
        <w:t>д</w:t>
      </w:r>
      <w:r w:rsidRPr="00123545">
        <w:rPr>
          <w:spacing w:val="-2"/>
          <w:lang w:val="ru-RU"/>
        </w:rPr>
        <w:t>н</w:t>
      </w:r>
      <w:r w:rsidRPr="00123545">
        <w:rPr>
          <w:lang w:val="ru-RU"/>
        </w:rPr>
        <w:t>е</w:t>
      </w:r>
      <w:r w:rsidRPr="00123545">
        <w:rPr>
          <w:spacing w:val="26"/>
          <w:lang w:val="ru-RU"/>
        </w:rPr>
        <w:t xml:space="preserve"> </w:t>
      </w:r>
      <w:r w:rsidRPr="00123545">
        <w:rPr>
          <w:spacing w:val="-6"/>
          <w:lang w:val="ru-RU"/>
        </w:rPr>
        <w:t>б</w:t>
      </w:r>
      <w:r w:rsidRPr="00123545">
        <w:rPr>
          <w:spacing w:val="2"/>
          <w:lang w:val="ru-RU"/>
        </w:rPr>
        <w:t>а</w:t>
      </w:r>
      <w:r w:rsidRPr="00123545">
        <w:rPr>
          <w:spacing w:val="-2"/>
          <w:lang w:val="ru-RU"/>
        </w:rPr>
        <w:t>н</w:t>
      </w:r>
      <w:r w:rsidRPr="00123545">
        <w:rPr>
          <w:spacing w:val="1"/>
          <w:lang w:val="ru-RU"/>
        </w:rPr>
        <w:t>к</w:t>
      </w:r>
      <w:r w:rsidRPr="00123545">
        <w:rPr>
          <w:lang w:val="ru-RU"/>
        </w:rPr>
        <w:t>е</w:t>
      </w:r>
      <w:r w:rsidRPr="00123545">
        <w:rPr>
          <w:spacing w:val="21"/>
          <w:lang w:val="ru-RU"/>
        </w:rPr>
        <w:t xml:space="preserve"> </w:t>
      </w:r>
      <w:r w:rsidRPr="00123545">
        <w:rPr>
          <w:spacing w:val="-1"/>
          <w:w w:val="103"/>
          <w:lang w:val="ru-RU"/>
        </w:rPr>
        <w:t>С</w:t>
      </w:r>
      <w:r w:rsidRPr="00123545">
        <w:rPr>
          <w:w w:val="103"/>
          <w:lang w:val="ru-RU"/>
        </w:rPr>
        <w:t>р</w:t>
      </w:r>
      <w:r w:rsidRPr="00123545">
        <w:rPr>
          <w:spacing w:val="-1"/>
          <w:w w:val="103"/>
          <w:lang w:val="ru-RU"/>
        </w:rPr>
        <w:t>би</w:t>
      </w:r>
      <w:r w:rsidRPr="00123545">
        <w:rPr>
          <w:w w:val="103"/>
          <w:lang w:val="ru-RU"/>
        </w:rPr>
        <w:t>је.</w:t>
      </w:r>
    </w:p>
    <w:p w:rsidR="00F46FB3" w:rsidRPr="00123545" w:rsidRDefault="00F46FB3" w:rsidP="00F46FB3">
      <w:pPr>
        <w:jc w:val="both"/>
        <w:rPr>
          <w:lang/>
        </w:rPr>
      </w:pPr>
      <w:r w:rsidRPr="00123545">
        <w:rPr>
          <w:lang w:val="ru-RU"/>
        </w:rPr>
        <w:t>Ме</w:t>
      </w:r>
      <w:r w:rsidRPr="00123545">
        <w:rPr>
          <w:spacing w:val="-2"/>
          <w:lang w:val="ru-RU"/>
        </w:rPr>
        <w:t>н</w:t>
      </w:r>
      <w:r w:rsidRPr="00123545">
        <w:rPr>
          <w:spacing w:val="2"/>
          <w:lang w:val="ru-RU"/>
        </w:rPr>
        <w:t>и</w:t>
      </w:r>
      <w:r w:rsidRPr="00123545">
        <w:rPr>
          <w:spacing w:val="-1"/>
          <w:lang w:val="ru-RU"/>
        </w:rPr>
        <w:t>ц</w:t>
      </w:r>
      <w:r w:rsidRPr="00123545">
        <w:rPr>
          <w:lang w:val="ru-RU"/>
        </w:rPr>
        <w:t>а</w:t>
      </w:r>
      <w:r w:rsidRPr="00123545">
        <w:rPr>
          <w:spacing w:val="19"/>
          <w:lang w:val="ru-RU"/>
        </w:rPr>
        <w:t xml:space="preserve"> </w:t>
      </w:r>
      <w:r w:rsidRPr="00123545">
        <w:rPr>
          <w:spacing w:val="-1"/>
          <w:lang w:val="ru-RU"/>
        </w:rPr>
        <w:t>м</w:t>
      </w:r>
      <w:r w:rsidRPr="00123545">
        <w:rPr>
          <w:lang w:val="ru-RU"/>
        </w:rPr>
        <w:t>ора</w:t>
      </w:r>
      <w:r w:rsidRPr="00123545">
        <w:rPr>
          <w:spacing w:val="11"/>
          <w:lang w:val="ru-RU"/>
        </w:rPr>
        <w:t xml:space="preserve"> </w:t>
      </w:r>
      <w:r w:rsidRPr="00123545">
        <w:rPr>
          <w:spacing w:val="-1"/>
          <w:lang w:val="ru-RU"/>
        </w:rPr>
        <w:t>б</w:t>
      </w:r>
      <w:r w:rsidRPr="00123545">
        <w:rPr>
          <w:spacing w:val="2"/>
          <w:lang w:val="ru-RU"/>
        </w:rPr>
        <w:t>и</w:t>
      </w:r>
      <w:r w:rsidRPr="00123545">
        <w:rPr>
          <w:spacing w:val="-1"/>
          <w:lang w:val="ru-RU"/>
        </w:rPr>
        <w:t>т</w:t>
      </w:r>
      <w:r w:rsidRPr="00123545">
        <w:rPr>
          <w:lang w:val="ru-RU"/>
        </w:rPr>
        <w:t>и</w:t>
      </w:r>
      <w:r w:rsidRPr="00123545">
        <w:rPr>
          <w:spacing w:val="10"/>
          <w:lang w:val="ru-RU"/>
        </w:rPr>
        <w:t xml:space="preserve"> </w:t>
      </w:r>
      <w:r w:rsidRPr="00123545">
        <w:rPr>
          <w:lang w:val="ru-RU"/>
        </w:rPr>
        <w:t>са</w:t>
      </w:r>
      <w:r w:rsidRPr="00123545">
        <w:rPr>
          <w:spacing w:val="4"/>
          <w:lang w:val="ru-RU"/>
        </w:rPr>
        <w:t xml:space="preserve"> </w:t>
      </w:r>
      <w:r w:rsidRPr="00123545">
        <w:rPr>
          <w:spacing w:val="1"/>
          <w:lang w:val="ru-RU"/>
        </w:rPr>
        <w:t>к</w:t>
      </w:r>
      <w:r w:rsidRPr="00123545">
        <w:rPr>
          <w:spacing w:val="-1"/>
          <w:lang w:val="ru-RU"/>
        </w:rPr>
        <w:t>л</w:t>
      </w:r>
      <w:r w:rsidRPr="00123545">
        <w:rPr>
          <w:lang w:val="ru-RU"/>
        </w:rPr>
        <w:t>а</w:t>
      </w:r>
      <w:r w:rsidRPr="00123545">
        <w:rPr>
          <w:spacing w:val="-3"/>
          <w:lang w:val="ru-RU"/>
        </w:rPr>
        <w:t>у</w:t>
      </w:r>
      <w:r w:rsidRPr="00123545">
        <w:rPr>
          <w:spacing w:val="-1"/>
          <w:lang w:val="ru-RU"/>
        </w:rPr>
        <w:t>з</w:t>
      </w:r>
      <w:r w:rsidRPr="00123545">
        <w:rPr>
          <w:spacing w:val="-8"/>
          <w:lang w:val="ru-RU"/>
        </w:rPr>
        <w:t>у</w:t>
      </w:r>
      <w:r w:rsidRPr="00123545">
        <w:rPr>
          <w:spacing w:val="1"/>
          <w:lang w:val="ru-RU"/>
        </w:rPr>
        <w:t>л</w:t>
      </w:r>
      <w:r w:rsidRPr="00123545">
        <w:rPr>
          <w:lang w:val="ru-RU"/>
        </w:rPr>
        <w:t>а</w:t>
      </w:r>
      <w:r w:rsidRPr="00123545">
        <w:rPr>
          <w:spacing w:val="-1"/>
          <w:lang w:val="ru-RU"/>
        </w:rPr>
        <w:t>м</w:t>
      </w:r>
      <w:r w:rsidRPr="00123545">
        <w:rPr>
          <w:lang w:val="ru-RU"/>
        </w:rPr>
        <w:t>а:</w:t>
      </w:r>
      <w:r w:rsidRPr="00123545">
        <w:rPr>
          <w:spacing w:val="34"/>
          <w:lang w:val="ru-RU"/>
        </w:rPr>
        <w:t xml:space="preserve"> </w:t>
      </w:r>
      <w:r w:rsidRPr="00123545">
        <w:rPr>
          <w:spacing w:val="-3"/>
          <w:lang w:val="ru-RU"/>
        </w:rPr>
        <w:t>б</w:t>
      </w:r>
      <w:r w:rsidRPr="00123545">
        <w:rPr>
          <w:spacing w:val="-5"/>
          <w:lang w:val="ru-RU"/>
        </w:rPr>
        <w:t>е</w:t>
      </w:r>
      <w:r w:rsidRPr="00123545">
        <w:rPr>
          <w:spacing w:val="-4"/>
          <w:lang w:val="ru-RU"/>
        </w:rPr>
        <w:t>з</w:t>
      </w:r>
      <w:r w:rsidRPr="00123545">
        <w:rPr>
          <w:spacing w:val="-3"/>
          <w:lang w:val="ru-RU"/>
        </w:rPr>
        <w:t>у</w:t>
      </w:r>
      <w:r w:rsidRPr="00123545">
        <w:rPr>
          <w:lang w:val="ru-RU"/>
        </w:rPr>
        <w:t>с</w:t>
      </w:r>
      <w:r w:rsidRPr="00123545">
        <w:rPr>
          <w:spacing w:val="1"/>
          <w:lang w:val="ru-RU"/>
        </w:rPr>
        <w:t>л</w:t>
      </w:r>
      <w:r w:rsidRPr="00123545">
        <w:rPr>
          <w:lang w:val="ru-RU"/>
        </w:rPr>
        <w:t>о</w:t>
      </w:r>
      <w:r w:rsidRPr="00123545">
        <w:rPr>
          <w:spacing w:val="3"/>
          <w:lang w:val="ru-RU"/>
        </w:rPr>
        <w:t>в</w:t>
      </w:r>
      <w:r w:rsidRPr="00123545">
        <w:rPr>
          <w:spacing w:val="-2"/>
          <w:lang w:val="ru-RU"/>
        </w:rPr>
        <w:t>н</w:t>
      </w:r>
      <w:r w:rsidRPr="00123545">
        <w:rPr>
          <w:lang w:val="ru-RU"/>
        </w:rPr>
        <w:t>а</w:t>
      </w:r>
      <w:r w:rsidRPr="00123545">
        <w:rPr>
          <w:spacing w:val="32"/>
          <w:lang w:val="ru-RU"/>
        </w:rPr>
        <w:t xml:space="preserve"> </w:t>
      </w:r>
      <w:r w:rsidRPr="00123545">
        <w:rPr>
          <w:lang w:val="ru-RU"/>
        </w:rPr>
        <w:t xml:space="preserve">и </w:t>
      </w:r>
      <w:r w:rsidRPr="00123545">
        <w:rPr>
          <w:spacing w:val="1"/>
          <w:lang w:val="ru-RU"/>
        </w:rPr>
        <w:t>п</w:t>
      </w:r>
      <w:r w:rsidRPr="00123545">
        <w:rPr>
          <w:spacing w:val="-3"/>
          <w:lang w:val="ru-RU"/>
        </w:rPr>
        <w:t>л</w:t>
      </w:r>
      <w:r w:rsidRPr="00123545">
        <w:rPr>
          <w:spacing w:val="-5"/>
          <w:lang w:val="ru-RU"/>
        </w:rPr>
        <w:t>а</w:t>
      </w:r>
      <w:r w:rsidRPr="00123545">
        <w:rPr>
          <w:spacing w:val="-1"/>
          <w:lang w:val="ru-RU"/>
        </w:rPr>
        <w:t>т</w:t>
      </w:r>
      <w:r w:rsidRPr="00123545">
        <w:rPr>
          <w:lang w:val="ru-RU"/>
        </w:rPr>
        <w:t>и</w:t>
      </w:r>
      <w:r w:rsidRPr="00123545">
        <w:rPr>
          <w:spacing w:val="-2"/>
          <w:lang w:val="ru-RU"/>
        </w:rPr>
        <w:t>в</w:t>
      </w:r>
      <w:r w:rsidRPr="00123545">
        <w:rPr>
          <w:lang w:val="ru-RU"/>
        </w:rPr>
        <w:t>а</w:t>
      </w:r>
      <w:r w:rsidRPr="00123545">
        <w:rPr>
          <w:spacing w:val="20"/>
          <w:lang w:val="ru-RU"/>
        </w:rPr>
        <w:t xml:space="preserve"> </w:t>
      </w:r>
      <w:r w:rsidRPr="00123545">
        <w:rPr>
          <w:spacing w:val="-2"/>
          <w:lang w:val="ru-RU"/>
        </w:rPr>
        <w:t>н</w:t>
      </w:r>
      <w:r w:rsidRPr="00123545">
        <w:rPr>
          <w:lang w:val="ru-RU"/>
        </w:rPr>
        <w:t>а</w:t>
      </w:r>
      <w:r w:rsidRPr="00123545">
        <w:rPr>
          <w:spacing w:val="4"/>
          <w:lang w:val="ru-RU"/>
        </w:rPr>
        <w:t xml:space="preserve"> </w:t>
      </w:r>
      <w:r w:rsidRPr="00123545">
        <w:rPr>
          <w:spacing w:val="1"/>
          <w:lang w:val="ru-RU"/>
        </w:rPr>
        <w:t>п</w:t>
      </w:r>
      <w:r w:rsidRPr="00123545">
        <w:rPr>
          <w:lang w:val="ru-RU"/>
        </w:rPr>
        <w:t>рви</w:t>
      </w:r>
      <w:r w:rsidRPr="00123545">
        <w:rPr>
          <w:spacing w:val="10"/>
          <w:lang w:val="ru-RU"/>
        </w:rPr>
        <w:t xml:space="preserve"> </w:t>
      </w:r>
      <w:r w:rsidRPr="00123545">
        <w:rPr>
          <w:spacing w:val="1"/>
          <w:lang w:val="ru-RU"/>
        </w:rPr>
        <w:t>п</w:t>
      </w:r>
      <w:r w:rsidRPr="00123545">
        <w:rPr>
          <w:spacing w:val="-2"/>
          <w:lang w:val="ru-RU"/>
        </w:rPr>
        <w:t>о</w:t>
      </w:r>
      <w:r w:rsidRPr="00123545">
        <w:rPr>
          <w:spacing w:val="-1"/>
          <w:lang w:val="ru-RU"/>
        </w:rPr>
        <w:t>з</w:t>
      </w:r>
      <w:r w:rsidRPr="00123545">
        <w:rPr>
          <w:lang w:val="ru-RU"/>
        </w:rPr>
        <w:t>ив,</w:t>
      </w:r>
      <w:r w:rsidRPr="00123545">
        <w:rPr>
          <w:spacing w:val="15"/>
          <w:lang w:val="ru-RU"/>
        </w:rPr>
        <w:t xml:space="preserve"> </w:t>
      </w:r>
      <w:r w:rsidRPr="00123545">
        <w:rPr>
          <w:lang w:val="ru-RU"/>
        </w:rPr>
        <w:t>о</w:t>
      </w:r>
      <w:r w:rsidRPr="00123545">
        <w:rPr>
          <w:spacing w:val="-2"/>
          <w:lang w:val="ru-RU"/>
        </w:rPr>
        <w:t>в</w:t>
      </w:r>
      <w:r w:rsidRPr="00123545">
        <w:rPr>
          <w:lang w:val="ru-RU"/>
        </w:rPr>
        <w:t>ере</w:t>
      </w:r>
      <w:r w:rsidRPr="00123545">
        <w:rPr>
          <w:spacing w:val="-2"/>
          <w:lang w:val="ru-RU"/>
        </w:rPr>
        <w:t>н</w:t>
      </w:r>
      <w:r w:rsidRPr="00123545">
        <w:rPr>
          <w:lang w:val="ru-RU"/>
        </w:rPr>
        <w:t>а</w:t>
      </w:r>
      <w:r w:rsidRPr="00123545">
        <w:rPr>
          <w:spacing w:val="21"/>
          <w:lang w:val="ru-RU"/>
        </w:rPr>
        <w:t xml:space="preserve"> </w:t>
      </w:r>
      <w:r w:rsidRPr="00123545">
        <w:rPr>
          <w:spacing w:val="1"/>
          <w:lang w:val="ru-RU"/>
        </w:rPr>
        <w:t>п</w:t>
      </w:r>
      <w:r w:rsidRPr="00123545">
        <w:rPr>
          <w:spacing w:val="-10"/>
          <w:lang w:val="ru-RU"/>
        </w:rPr>
        <w:t>е</w:t>
      </w:r>
      <w:r w:rsidRPr="00123545">
        <w:rPr>
          <w:lang w:val="ru-RU"/>
        </w:rPr>
        <w:t>ч</w:t>
      </w:r>
      <w:r w:rsidRPr="00123545">
        <w:rPr>
          <w:spacing w:val="-5"/>
          <w:lang w:val="ru-RU"/>
        </w:rPr>
        <w:t>а</w:t>
      </w:r>
      <w:r w:rsidRPr="00123545">
        <w:rPr>
          <w:spacing w:val="-4"/>
          <w:lang w:val="ru-RU"/>
        </w:rPr>
        <w:t>т</w:t>
      </w:r>
      <w:r w:rsidRPr="00123545">
        <w:rPr>
          <w:lang w:val="ru-RU"/>
        </w:rPr>
        <w:t>ом</w:t>
      </w:r>
      <w:r w:rsidRPr="00123545">
        <w:rPr>
          <w:spacing w:val="20"/>
          <w:lang w:val="ru-RU"/>
        </w:rPr>
        <w:t xml:space="preserve"> </w:t>
      </w:r>
      <w:r w:rsidRPr="00123545">
        <w:rPr>
          <w:w w:val="103"/>
          <w:lang w:val="ru-RU"/>
        </w:rPr>
        <w:t xml:space="preserve">и </w:t>
      </w:r>
      <w:r w:rsidRPr="00123545">
        <w:rPr>
          <w:spacing w:val="1"/>
          <w:lang w:val="ru-RU"/>
        </w:rPr>
        <w:t>п</w:t>
      </w:r>
      <w:r w:rsidRPr="00123545">
        <w:rPr>
          <w:spacing w:val="-5"/>
          <w:lang w:val="ru-RU"/>
        </w:rPr>
        <w:t>о</w:t>
      </w:r>
      <w:r w:rsidRPr="00123545">
        <w:rPr>
          <w:spacing w:val="-4"/>
          <w:lang w:val="ru-RU"/>
        </w:rPr>
        <w:t>т</w:t>
      </w:r>
      <w:r w:rsidRPr="00123545">
        <w:rPr>
          <w:spacing w:val="1"/>
          <w:lang w:val="ru-RU"/>
        </w:rPr>
        <w:t>п</w:t>
      </w:r>
      <w:r w:rsidRPr="00123545">
        <w:rPr>
          <w:lang w:val="ru-RU"/>
        </w:rPr>
        <w:t>и</w:t>
      </w:r>
      <w:r w:rsidRPr="00123545">
        <w:rPr>
          <w:spacing w:val="2"/>
          <w:lang w:val="ru-RU"/>
        </w:rPr>
        <w:t>с</w:t>
      </w:r>
      <w:r w:rsidRPr="00123545">
        <w:rPr>
          <w:lang w:val="ru-RU"/>
        </w:rPr>
        <w:t>а</w:t>
      </w:r>
      <w:r w:rsidRPr="00123545">
        <w:rPr>
          <w:spacing w:val="-2"/>
          <w:lang w:val="ru-RU"/>
        </w:rPr>
        <w:t>н</w:t>
      </w:r>
      <w:r w:rsidRPr="00123545">
        <w:rPr>
          <w:lang w:val="ru-RU"/>
        </w:rPr>
        <w:t>а</w:t>
      </w:r>
      <w:r w:rsidRPr="00123545">
        <w:rPr>
          <w:spacing w:val="23"/>
          <w:lang w:val="ru-RU"/>
        </w:rPr>
        <w:t xml:space="preserve"> </w:t>
      </w:r>
      <w:r w:rsidRPr="00123545">
        <w:rPr>
          <w:spacing w:val="-2"/>
          <w:lang w:val="ru-RU"/>
        </w:rPr>
        <w:t>о</w:t>
      </w:r>
      <w:r w:rsidRPr="00123545">
        <w:rPr>
          <w:lang w:val="ru-RU"/>
        </w:rPr>
        <w:t xml:space="preserve">д </w:t>
      </w:r>
      <w:r w:rsidRPr="00123545">
        <w:rPr>
          <w:spacing w:val="2"/>
          <w:lang w:val="ru-RU"/>
        </w:rPr>
        <w:t>с</w:t>
      </w:r>
      <w:r w:rsidRPr="00123545">
        <w:rPr>
          <w:spacing w:val="-4"/>
          <w:lang w:val="ru-RU"/>
        </w:rPr>
        <w:t>т</w:t>
      </w:r>
      <w:r w:rsidRPr="00123545">
        <w:rPr>
          <w:lang w:val="ru-RU"/>
        </w:rPr>
        <w:t>ра</w:t>
      </w:r>
      <w:r w:rsidRPr="00123545">
        <w:rPr>
          <w:spacing w:val="-2"/>
          <w:lang w:val="ru-RU"/>
        </w:rPr>
        <w:t>н</w:t>
      </w:r>
      <w:r w:rsidRPr="00123545">
        <w:rPr>
          <w:lang w:val="ru-RU"/>
        </w:rPr>
        <w:t>е</w:t>
      </w:r>
      <w:r w:rsidRPr="00123545">
        <w:rPr>
          <w:spacing w:val="16"/>
          <w:lang w:val="ru-RU"/>
        </w:rPr>
        <w:t xml:space="preserve"> </w:t>
      </w:r>
      <w:r w:rsidRPr="00123545">
        <w:rPr>
          <w:spacing w:val="1"/>
          <w:lang w:val="ru-RU"/>
        </w:rPr>
        <w:t>л</w:t>
      </w:r>
      <w:r w:rsidRPr="00123545">
        <w:rPr>
          <w:lang w:val="ru-RU"/>
        </w:rPr>
        <w:t>и</w:t>
      </w:r>
      <w:r w:rsidRPr="00123545">
        <w:rPr>
          <w:spacing w:val="-1"/>
          <w:lang w:val="ru-RU"/>
        </w:rPr>
        <w:t>ц</w:t>
      </w:r>
      <w:r w:rsidRPr="00123545">
        <w:rPr>
          <w:lang w:val="ru-RU"/>
        </w:rPr>
        <w:t>а</w:t>
      </w:r>
      <w:r w:rsidRPr="00123545">
        <w:rPr>
          <w:spacing w:val="7"/>
          <w:lang w:val="ru-RU"/>
        </w:rPr>
        <w:t xml:space="preserve"> </w:t>
      </w:r>
      <w:r w:rsidRPr="00123545">
        <w:rPr>
          <w:lang w:val="ru-RU"/>
        </w:rPr>
        <w:t>о</w:t>
      </w:r>
      <w:r w:rsidRPr="00123545">
        <w:rPr>
          <w:spacing w:val="-5"/>
          <w:lang w:val="ru-RU"/>
        </w:rPr>
        <w:t>в</w:t>
      </w:r>
      <w:r w:rsidRPr="00123545">
        <w:rPr>
          <w:spacing w:val="-1"/>
          <w:lang w:val="ru-RU"/>
        </w:rPr>
        <w:t>л</w:t>
      </w:r>
      <w:r w:rsidRPr="00123545">
        <w:rPr>
          <w:spacing w:val="2"/>
          <w:lang w:val="ru-RU"/>
        </w:rPr>
        <w:t>а</w:t>
      </w:r>
      <w:r w:rsidRPr="00123545">
        <w:rPr>
          <w:spacing w:val="-1"/>
          <w:lang w:val="ru-RU"/>
        </w:rPr>
        <w:t>ш</w:t>
      </w:r>
      <w:r w:rsidRPr="00123545">
        <w:rPr>
          <w:lang w:val="ru-RU"/>
        </w:rPr>
        <w:t>ће</w:t>
      </w:r>
      <w:r w:rsidRPr="00123545">
        <w:rPr>
          <w:spacing w:val="-2"/>
          <w:lang w:val="ru-RU"/>
        </w:rPr>
        <w:t>н</w:t>
      </w:r>
      <w:r w:rsidRPr="00123545">
        <w:rPr>
          <w:lang w:val="ru-RU"/>
        </w:rPr>
        <w:t>ог</w:t>
      </w:r>
      <w:r w:rsidRPr="00123545">
        <w:rPr>
          <w:spacing w:val="31"/>
          <w:lang w:val="ru-RU"/>
        </w:rPr>
        <w:t xml:space="preserve"> </w:t>
      </w:r>
      <w:r w:rsidRPr="00123545">
        <w:rPr>
          <w:spacing w:val="-4"/>
          <w:lang w:val="ru-RU"/>
        </w:rPr>
        <w:t>з</w:t>
      </w:r>
      <w:r w:rsidRPr="00123545">
        <w:rPr>
          <w:lang w:val="ru-RU"/>
        </w:rPr>
        <w:t>а</w:t>
      </w:r>
      <w:r w:rsidRPr="00123545">
        <w:rPr>
          <w:spacing w:val="3"/>
          <w:lang w:val="ru-RU"/>
        </w:rPr>
        <w:t xml:space="preserve"> </w:t>
      </w:r>
      <w:r w:rsidRPr="00123545">
        <w:rPr>
          <w:spacing w:val="-1"/>
          <w:lang w:val="ru-RU"/>
        </w:rPr>
        <w:t>з</w:t>
      </w:r>
      <w:r w:rsidRPr="00123545">
        <w:rPr>
          <w:lang w:val="ru-RU"/>
        </w:rPr>
        <w:t>а</w:t>
      </w:r>
      <w:r w:rsidRPr="00123545">
        <w:rPr>
          <w:spacing w:val="2"/>
          <w:lang w:val="ru-RU"/>
        </w:rPr>
        <w:t>с</w:t>
      </w:r>
      <w:r w:rsidRPr="00123545">
        <w:rPr>
          <w:spacing w:val="1"/>
          <w:lang w:val="ru-RU"/>
        </w:rPr>
        <w:t>т</w:t>
      </w:r>
      <w:r w:rsidRPr="00123545">
        <w:rPr>
          <w:spacing w:val="-3"/>
          <w:lang w:val="ru-RU"/>
        </w:rPr>
        <w:t>у</w:t>
      </w:r>
      <w:r w:rsidRPr="00123545">
        <w:rPr>
          <w:spacing w:val="1"/>
          <w:lang w:val="ru-RU"/>
        </w:rPr>
        <w:t>п</w:t>
      </w:r>
      <w:r w:rsidRPr="00123545">
        <w:rPr>
          <w:spacing w:val="2"/>
          <w:lang w:val="ru-RU"/>
        </w:rPr>
        <w:t>а</w:t>
      </w:r>
      <w:r w:rsidRPr="00123545">
        <w:rPr>
          <w:spacing w:val="-3"/>
          <w:lang w:val="ru-RU"/>
        </w:rPr>
        <w:t>њ</w:t>
      </w:r>
      <w:r w:rsidRPr="00123545">
        <w:rPr>
          <w:lang w:val="ru-RU"/>
        </w:rPr>
        <w:t>е</w:t>
      </w:r>
      <w:r w:rsidRPr="00123545">
        <w:rPr>
          <w:lang/>
        </w:rPr>
        <w:t>.</w:t>
      </w:r>
    </w:p>
    <w:p w:rsidR="00F46FB3" w:rsidRPr="00123545" w:rsidRDefault="00F46FB3" w:rsidP="00F46FB3">
      <w:pPr>
        <w:jc w:val="both"/>
        <w:rPr>
          <w:lang w:val="ru-RU"/>
        </w:rPr>
      </w:pPr>
      <w:r w:rsidRPr="00123545">
        <w:rPr>
          <w:lang w:val="ru-RU"/>
        </w:rPr>
        <w:t xml:space="preserve">Уз меницу мора бити достављена копија картона депонованих потписа, који је издат од стране пословне банке извођача. Рок важења менице је </w:t>
      </w:r>
      <w:r w:rsidRPr="00123545">
        <w:rPr>
          <w:b/>
          <w:lang w:val="ru-RU"/>
        </w:rPr>
        <w:t xml:space="preserve">30 </w:t>
      </w:r>
      <w:r w:rsidRPr="00123545">
        <w:rPr>
          <w:lang w:val="ru-RU"/>
        </w:rPr>
        <w:t>(тридесет) дана дужи од истека рока за коначно испуњење уговорених обавеза извођача, које су предмет обезбеђења.</w:t>
      </w:r>
    </w:p>
    <w:p w:rsidR="00F46FB3" w:rsidRPr="00123545" w:rsidRDefault="00F46FB3" w:rsidP="00F46FB3">
      <w:pPr>
        <w:jc w:val="both"/>
        <w:rPr>
          <w:lang w:val="ru-RU"/>
        </w:rPr>
      </w:pPr>
      <w:r w:rsidRPr="00123545">
        <w:rPr>
          <w:lang w:val="ru-RU"/>
        </w:rPr>
        <w:t>Ако се за време трајања уговора промене рокови за извршење уговорне обавезе, важност средства за добро извршење посла мора да се продужи.</w:t>
      </w:r>
    </w:p>
    <w:p w:rsidR="00F46FB3" w:rsidRPr="00123545" w:rsidRDefault="00F46FB3" w:rsidP="00F46FB3">
      <w:pPr>
        <w:shd w:val="clear" w:color="auto" w:fill="FFFFFF"/>
        <w:jc w:val="both"/>
        <w:rPr>
          <w:lang w:val="sr-Cyrl-CS"/>
        </w:rPr>
      </w:pPr>
      <w:r w:rsidRPr="00123545">
        <w:rPr>
          <w:lang w:val="ru-RU"/>
        </w:rPr>
        <w:t xml:space="preserve">Наручилац ће уновчити средство финансијског обезбеђења за добро извршење посла у износу од </w:t>
      </w:r>
      <w:r w:rsidRPr="00123545">
        <w:rPr>
          <w:b/>
          <w:lang w:val="ru-RU"/>
        </w:rPr>
        <w:t xml:space="preserve">10% од </w:t>
      </w:r>
      <w:r w:rsidRPr="00123545">
        <w:rPr>
          <w:lang w:val="ru-RU"/>
        </w:rPr>
        <w:t>финансијске вредности уговора</w:t>
      </w:r>
      <w:r w:rsidRPr="00123545">
        <w:t xml:space="preserve"> без пдв-а </w:t>
      </w:r>
      <w:r w:rsidRPr="00123545">
        <w:rPr>
          <w:lang w:val="ru-RU"/>
        </w:rPr>
        <w:t>, у случају да извођач не буде извршавао своје уговорне обавезе у роковима и на начин предвиђен уговором.</w:t>
      </w:r>
    </w:p>
    <w:p w:rsidR="00F46FB3" w:rsidRPr="00123545" w:rsidRDefault="00F46FB3" w:rsidP="00F46FB3">
      <w:pPr>
        <w:shd w:val="clear" w:color="auto" w:fill="FFFFFF"/>
        <w:rPr>
          <w:lang w:val="sr-Cyrl-CS"/>
        </w:rPr>
      </w:pPr>
    </w:p>
    <w:p w:rsidR="00F46FB3" w:rsidRPr="00123545" w:rsidRDefault="00F46FB3" w:rsidP="00F46FB3">
      <w:pPr>
        <w:shd w:val="clear" w:color="auto" w:fill="FFFFFF"/>
        <w:tabs>
          <w:tab w:val="left" w:pos="1350"/>
        </w:tabs>
        <w:jc w:val="center"/>
        <w:rPr>
          <w:b/>
          <w:lang w:val="ru-RU"/>
        </w:rPr>
      </w:pPr>
      <w:r w:rsidRPr="00123545">
        <w:rPr>
          <w:b/>
          <w:lang w:val="ru-RU"/>
        </w:rPr>
        <w:t>Члан 2</w:t>
      </w:r>
      <w:r w:rsidRPr="00123545">
        <w:rPr>
          <w:b/>
        </w:rPr>
        <w:t>2</w:t>
      </w:r>
      <w:r w:rsidRPr="00123545">
        <w:rPr>
          <w:b/>
          <w:lang w:val="ru-RU"/>
        </w:rPr>
        <w:t>.</w:t>
      </w:r>
    </w:p>
    <w:p w:rsidR="00F46FB3" w:rsidRPr="00123545" w:rsidRDefault="00F46FB3" w:rsidP="00F46FB3">
      <w:pPr>
        <w:shd w:val="clear" w:color="auto" w:fill="FFFFFF"/>
        <w:tabs>
          <w:tab w:val="left" w:pos="1350"/>
        </w:tabs>
        <w:jc w:val="both"/>
        <w:rPr>
          <w:lang w:val="ru-RU"/>
        </w:rPr>
      </w:pPr>
      <w:r w:rsidRPr="00123545">
        <w:rPr>
          <w:lang w:val="ru-RU"/>
        </w:rPr>
        <w:t>Саставни делови овог Уговора су:</w:t>
      </w:r>
    </w:p>
    <w:p w:rsidR="00F46FB3" w:rsidRPr="00123545" w:rsidRDefault="00F46FB3" w:rsidP="00F46FB3">
      <w:pPr>
        <w:shd w:val="clear" w:color="auto" w:fill="FFFFFF"/>
        <w:tabs>
          <w:tab w:val="left" w:pos="1350"/>
        </w:tabs>
        <w:ind w:left="1416"/>
        <w:jc w:val="both"/>
        <w:rPr>
          <w:lang w:val="ru-RU"/>
        </w:rPr>
      </w:pPr>
      <w:r w:rsidRPr="00123545">
        <w:rPr>
          <w:lang w:val="ru-RU"/>
        </w:rPr>
        <w:t xml:space="preserve">Прилог 1. - Понуда </w:t>
      </w:r>
      <w:r w:rsidRPr="00123545">
        <w:rPr>
          <w:lang/>
        </w:rPr>
        <w:t>Извођача</w:t>
      </w:r>
      <w:r w:rsidRPr="00123545">
        <w:rPr>
          <w:lang w:val="ru-RU"/>
        </w:rPr>
        <w:t xml:space="preserve">  број _________ од _________.</w:t>
      </w:r>
      <w:r w:rsidRPr="00123545">
        <w:rPr>
          <w:lang w:val="sr-Cyrl-CS"/>
        </w:rPr>
        <w:t>201</w:t>
      </w:r>
      <w:r w:rsidRPr="00123545">
        <w:rPr>
          <w:lang/>
        </w:rPr>
        <w:t>_</w:t>
      </w:r>
      <w:r w:rsidRPr="00123545">
        <w:rPr>
          <w:lang w:val="ru-RU"/>
        </w:rPr>
        <w:t xml:space="preserve">. године . </w:t>
      </w:r>
    </w:p>
    <w:p w:rsidR="00F46FB3" w:rsidRPr="00123545" w:rsidRDefault="00F46FB3" w:rsidP="00F46FB3">
      <w:pPr>
        <w:shd w:val="clear" w:color="auto" w:fill="FFFFFF"/>
        <w:tabs>
          <w:tab w:val="left" w:pos="1350"/>
        </w:tabs>
        <w:rPr>
          <w:lang/>
        </w:rPr>
      </w:pPr>
    </w:p>
    <w:p w:rsidR="00F46FB3" w:rsidRPr="00123545" w:rsidRDefault="00F46FB3" w:rsidP="00F46FB3">
      <w:pPr>
        <w:shd w:val="clear" w:color="auto" w:fill="FFFFFF"/>
        <w:tabs>
          <w:tab w:val="left" w:pos="1350"/>
        </w:tabs>
        <w:rPr>
          <w:b/>
          <w:lang/>
        </w:rPr>
      </w:pPr>
      <w:r w:rsidRPr="00123545">
        <w:rPr>
          <w:b/>
          <w:highlight w:val="lightGray"/>
          <w:lang/>
        </w:rPr>
        <w:t>Остале одредбе</w:t>
      </w:r>
    </w:p>
    <w:p w:rsidR="00F46FB3" w:rsidRPr="00123545" w:rsidRDefault="00F46FB3" w:rsidP="00F46FB3">
      <w:pPr>
        <w:shd w:val="clear" w:color="auto" w:fill="FFFFFF"/>
        <w:tabs>
          <w:tab w:val="left" w:pos="1350"/>
        </w:tabs>
        <w:jc w:val="center"/>
        <w:rPr>
          <w:b/>
          <w:lang/>
        </w:rPr>
      </w:pPr>
      <w:r w:rsidRPr="00123545">
        <w:rPr>
          <w:b/>
          <w:lang w:val="ru-RU"/>
        </w:rPr>
        <w:t>Члан 2</w:t>
      </w:r>
      <w:r w:rsidRPr="00123545">
        <w:rPr>
          <w:b/>
        </w:rPr>
        <w:t>3</w:t>
      </w:r>
      <w:r w:rsidRPr="00123545">
        <w:rPr>
          <w:b/>
          <w:lang/>
        </w:rPr>
        <w:t>.</w:t>
      </w:r>
    </w:p>
    <w:p w:rsidR="00F46FB3" w:rsidRPr="00123545" w:rsidRDefault="00F46FB3" w:rsidP="00F46FB3">
      <w:pPr>
        <w:shd w:val="clear" w:color="auto" w:fill="FFFFFF"/>
        <w:tabs>
          <w:tab w:val="left" w:pos="1350"/>
        </w:tabs>
        <w:rPr>
          <w:lang w:val="ru-RU"/>
        </w:rPr>
      </w:pPr>
    </w:p>
    <w:p w:rsidR="00F46FB3" w:rsidRPr="00123545" w:rsidRDefault="00F46FB3" w:rsidP="00F46FB3">
      <w:pPr>
        <w:shd w:val="clear" w:color="auto" w:fill="FFFFFF"/>
        <w:tabs>
          <w:tab w:val="left" w:pos="1350"/>
        </w:tabs>
        <w:jc w:val="both"/>
        <w:rPr>
          <w:lang w:val="ru-RU"/>
        </w:rPr>
      </w:pPr>
      <w:r w:rsidRPr="00123545">
        <w:rPr>
          <w:lang w:val="ru-RU"/>
        </w:rPr>
        <w:t>Измене и допуне овог Уговора  могу се вршити у</w:t>
      </w:r>
      <w:r w:rsidRPr="00123545">
        <w:rPr>
          <w:lang/>
        </w:rPr>
        <w:t xml:space="preserve"> складу са чл.115. Закона о јавним набавкама</w:t>
      </w:r>
      <w:r w:rsidRPr="00123545">
        <w:rPr>
          <w:lang w:val="ru-RU"/>
        </w:rPr>
        <w:t>.</w:t>
      </w:r>
    </w:p>
    <w:p w:rsidR="00F46FB3" w:rsidRPr="00123545" w:rsidRDefault="00F46FB3" w:rsidP="00F46FB3">
      <w:pPr>
        <w:shd w:val="clear" w:color="auto" w:fill="FFFFFF"/>
        <w:tabs>
          <w:tab w:val="left" w:pos="1350"/>
        </w:tabs>
        <w:jc w:val="center"/>
        <w:rPr>
          <w:b/>
          <w:lang/>
        </w:rPr>
      </w:pPr>
      <w:r w:rsidRPr="00123545">
        <w:rPr>
          <w:b/>
          <w:lang w:val="ru-RU"/>
        </w:rPr>
        <w:t xml:space="preserve">Члан </w:t>
      </w:r>
      <w:r w:rsidRPr="00123545">
        <w:rPr>
          <w:b/>
          <w:lang/>
        </w:rPr>
        <w:t>2</w:t>
      </w:r>
      <w:r w:rsidRPr="00123545">
        <w:rPr>
          <w:b/>
        </w:rPr>
        <w:t>4</w:t>
      </w:r>
      <w:r w:rsidRPr="00123545">
        <w:rPr>
          <w:b/>
          <w:lang w:val="ru-RU"/>
        </w:rPr>
        <w:t>.</w:t>
      </w:r>
    </w:p>
    <w:p w:rsidR="00F46FB3" w:rsidRPr="00123545" w:rsidRDefault="00F46FB3" w:rsidP="00F46FB3">
      <w:pPr>
        <w:shd w:val="clear" w:color="auto" w:fill="FFFFFF"/>
        <w:tabs>
          <w:tab w:val="left" w:pos="1350"/>
        </w:tabs>
        <w:rPr>
          <w:b/>
          <w:lang/>
        </w:rPr>
      </w:pPr>
    </w:p>
    <w:p w:rsidR="00F46FB3" w:rsidRPr="00123545" w:rsidRDefault="00F46FB3" w:rsidP="00F46FB3">
      <w:pPr>
        <w:tabs>
          <w:tab w:val="left" w:pos="1350"/>
        </w:tabs>
        <w:spacing w:before="7"/>
        <w:jc w:val="both"/>
        <w:rPr>
          <w:lang w:val="ru-RU"/>
        </w:rPr>
      </w:pPr>
      <w:r w:rsidRPr="00123545">
        <w:rPr>
          <w:spacing w:val="-9"/>
          <w:lang w:val="ru-RU"/>
        </w:rPr>
        <w:t>У</w:t>
      </w:r>
      <w:r w:rsidRPr="00123545">
        <w:rPr>
          <w:spacing w:val="-4"/>
          <w:lang w:val="ru-RU"/>
        </w:rPr>
        <w:t>г</w:t>
      </w:r>
      <w:r w:rsidRPr="00123545">
        <w:rPr>
          <w:lang w:val="ru-RU"/>
        </w:rPr>
        <w:t>о</w:t>
      </w:r>
      <w:r w:rsidRPr="00123545">
        <w:rPr>
          <w:spacing w:val="-2"/>
          <w:lang w:val="ru-RU"/>
        </w:rPr>
        <w:t>в</w:t>
      </w:r>
      <w:r w:rsidRPr="00123545">
        <w:rPr>
          <w:lang w:val="ru-RU"/>
        </w:rPr>
        <w:t>ор</w:t>
      </w:r>
      <w:r w:rsidRPr="00123545">
        <w:rPr>
          <w:spacing w:val="-2"/>
          <w:lang w:val="ru-RU"/>
        </w:rPr>
        <w:t>н</w:t>
      </w:r>
      <w:r w:rsidRPr="00123545">
        <w:rPr>
          <w:lang w:val="ru-RU"/>
        </w:rPr>
        <w:t xml:space="preserve">е </w:t>
      </w:r>
      <w:r w:rsidRPr="00123545">
        <w:rPr>
          <w:spacing w:val="43"/>
          <w:lang w:val="ru-RU"/>
        </w:rPr>
        <w:t xml:space="preserve"> </w:t>
      </w:r>
      <w:r w:rsidRPr="00123545">
        <w:rPr>
          <w:lang w:val="ru-RU"/>
        </w:rPr>
        <w:t>с</w:t>
      </w:r>
      <w:r w:rsidRPr="00123545">
        <w:rPr>
          <w:spacing w:val="-1"/>
          <w:lang w:val="ru-RU"/>
        </w:rPr>
        <w:t>т</w:t>
      </w:r>
      <w:r w:rsidRPr="00123545">
        <w:rPr>
          <w:lang w:val="ru-RU"/>
        </w:rPr>
        <w:t>ра</w:t>
      </w:r>
      <w:r w:rsidRPr="00123545">
        <w:rPr>
          <w:spacing w:val="-2"/>
          <w:lang w:val="ru-RU"/>
        </w:rPr>
        <w:t>н</w:t>
      </w:r>
      <w:r w:rsidRPr="00123545">
        <w:rPr>
          <w:lang w:val="ru-RU"/>
        </w:rPr>
        <w:t xml:space="preserve">е </w:t>
      </w:r>
      <w:r w:rsidRPr="00123545">
        <w:rPr>
          <w:spacing w:val="35"/>
          <w:lang w:val="ru-RU"/>
        </w:rPr>
        <w:t xml:space="preserve"> </w:t>
      </w:r>
      <w:r w:rsidRPr="00123545">
        <w:rPr>
          <w:spacing w:val="2"/>
          <w:lang w:val="ru-RU"/>
        </w:rPr>
        <w:t>с</w:t>
      </w:r>
      <w:r w:rsidRPr="00123545">
        <w:rPr>
          <w:lang w:val="ru-RU"/>
        </w:rPr>
        <w:t xml:space="preserve">у </w:t>
      </w:r>
      <w:r w:rsidRPr="00123545">
        <w:rPr>
          <w:spacing w:val="20"/>
          <w:lang w:val="ru-RU"/>
        </w:rPr>
        <w:t xml:space="preserve"> </w:t>
      </w:r>
      <w:r w:rsidRPr="00123545">
        <w:rPr>
          <w:spacing w:val="4"/>
          <w:lang w:val="ru-RU"/>
        </w:rPr>
        <w:t>с</w:t>
      </w:r>
      <w:r w:rsidRPr="00123545">
        <w:rPr>
          <w:spacing w:val="-2"/>
          <w:lang w:val="ru-RU"/>
        </w:rPr>
        <w:t>а</w:t>
      </w:r>
      <w:r w:rsidRPr="00123545">
        <w:rPr>
          <w:spacing w:val="-4"/>
          <w:lang w:val="ru-RU"/>
        </w:rPr>
        <w:t>г</w:t>
      </w:r>
      <w:r w:rsidRPr="00123545">
        <w:rPr>
          <w:spacing w:val="-3"/>
          <w:lang w:val="ru-RU"/>
        </w:rPr>
        <w:t>л</w:t>
      </w:r>
      <w:r w:rsidRPr="00123545">
        <w:rPr>
          <w:lang w:val="ru-RU"/>
        </w:rPr>
        <w:t>а</w:t>
      </w:r>
      <w:r w:rsidRPr="00123545">
        <w:rPr>
          <w:spacing w:val="2"/>
          <w:lang w:val="ru-RU"/>
        </w:rPr>
        <w:t>с</w:t>
      </w:r>
      <w:r w:rsidRPr="00123545">
        <w:rPr>
          <w:spacing w:val="-2"/>
          <w:lang w:val="ru-RU"/>
        </w:rPr>
        <w:t>н</w:t>
      </w:r>
      <w:r w:rsidRPr="00123545">
        <w:rPr>
          <w:lang w:val="ru-RU"/>
        </w:rPr>
        <w:t xml:space="preserve">е </w:t>
      </w:r>
      <w:r w:rsidRPr="00123545">
        <w:rPr>
          <w:spacing w:val="44"/>
          <w:lang w:val="ru-RU"/>
        </w:rPr>
        <w:t xml:space="preserve"> </w:t>
      </w:r>
      <w:r w:rsidRPr="00123545">
        <w:rPr>
          <w:spacing w:val="-1"/>
          <w:lang w:val="ru-RU"/>
        </w:rPr>
        <w:t>д</w:t>
      </w:r>
      <w:r w:rsidRPr="00123545">
        <w:rPr>
          <w:lang w:val="ru-RU"/>
        </w:rPr>
        <w:t xml:space="preserve">а </w:t>
      </w:r>
      <w:r w:rsidRPr="00123545">
        <w:rPr>
          <w:spacing w:val="23"/>
          <w:lang w:val="ru-RU"/>
        </w:rPr>
        <w:t xml:space="preserve"> </w:t>
      </w:r>
      <w:r w:rsidRPr="00123545">
        <w:rPr>
          <w:spacing w:val="2"/>
          <w:lang w:val="ru-RU"/>
        </w:rPr>
        <w:t>с</w:t>
      </w:r>
      <w:r w:rsidRPr="00123545">
        <w:rPr>
          <w:spacing w:val="-2"/>
          <w:lang w:val="ru-RU"/>
        </w:rPr>
        <w:t>в</w:t>
      </w:r>
      <w:r w:rsidRPr="00123545">
        <w:rPr>
          <w:lang w:val="ru-RU"/>
        </w:rPr>
        <w:t xml:space="preserve">е </w:t>
      </w:r>
      <w:r w:rsidRPr="00123545">
        <w:rPr>
          <w:spacing w:val="26"/>
          <w:lang w:val="ru-RU"/>
        </w:rPr>
        <w:t xml:space="preserve"> </w:t>
      </w:r>
      <w:r w:rsidRPr="00123545">
        <w:rPr>
          <w:lang w:val="ru-RU"/>
        </w:rPr>
        <w:t>е</w:t>
      </w:r>
      <w:r w:rsidRPr="00123545">
        <w:rPr>
          <w:spacing w:val="-2"/>
          <w:lang w:val="ru-RU"/>
        </w:rPr>
        <w:t>в</w:t>
      </w:r>
      <w:r w:rsidRPr="00123545">
        <w:rPr>
          <w:lang w:val="ru-RU"/>
        </w:rPr>
        <w:t>е</w:t>
      </w:r>
      <w:r w:rsidRPr="00123545">
        <w:rPr>
          <w:spacing w:val="-2"/>
          <w:lang w:val="ru-RU"/>
        </w:rPr>
        <w:t>н</w:t>
      </w:r>
      <w:r w:rsidRPr="00123545">
        <w:rPr>
          <w:spacing w:val="4"/>
          <w:lang w:val="ru-RU"/>
        </w:rPr>
        <w:t>т</w:t>
      </w:r>
      <w:r w:rsidRPr="00123545">
        <w:rPr>
          <w:spacing w:val="-5"/>
          <w:lang w:val="ru-RU"/>
        </w:rPr>
        <w:t>у</w:t>
      </w:r>
      <w:r w:rsidRPr="00123545">
        <w:rPr>
          <w:lang w:val="ru-RU"/>
        </w:rPr>
        <w:t>а</w:t>
      </w:r>
      <w:r w:rsidRPr="00123545">
        <w:rPr>
          <w:spacing w:val="1"/>
          <w:lang w:val="ru-RU"/>
        </w:rPr>
        <w:t>л</w:t>
      </w:r>
      <w:r w:rsidRPr="00123545">
        <w:rPr>
          <w:spacing w:val="-2"/>
          <w:lang w:val="ru-RU"/>
        </w:rPr>
        <w:t>н</w:t>
      </w:r>
      <w:r w:rsidRPr="00123545">
        <w:rPr>
          <w:lang w:val="ru-RU"/>
        </w:rPr>
        <w:t xml:space="preserve">е </w:t>
      </w:r>
      <w:r w:rsidRPr="00123545">
        <w:rPr>
          <w:spacing w:val="49"/>
          <w:lang w:val="ru-RU"/>
        </w:rPr>
        <w:t xml:space="preserve"> </w:t>
      </w:r>
      <w:r w:rsidRPr="00123545">
        <w:rPr>
          <w:spacing w:val="2"/>
          <w:lang w:val="ru-RU"/>
        </w:rPr>
        <w:t>с</w:t>
      </w:r>
      <w:r w:rsidRPr="00123545">
        <w:rPr>
          <w:spacing w:val="1"/>
          <w:lang w:val="ru-RU"/>
        </w:rPr>
        <w:t>п</w:t>
      </w:r>
      <w:r w:rsidRPr="00123545">
        <w:rPr>
          <w:spacing w:val="-2"/>
          <w:lang w:val="ru-RU"/>
        </w:rPr>
        <w:t>о</w:t>
      </w:r>
      <w:r w:rsidRPr="00123545">
        <w:rPr>
          <w:lang w:val="ru-RU"/>
        </w:rPr>
        <w:t>ро</w:t>
      </w:r>
      <w:r w:rsidRPr="00123545">
        <w:rPr>
          <w:spacing w:val="-2"/>
          <w:lang w:val="ru-RU"/>
        </w:rPr>
        <w:t>в</w:t>
      </w:r>
      <w:r w:rsidRPr="00123545">
        <w:rPr>
          <w:lang w:val="ru-RU"/>
        </w:rPr>
        <w:t xml:space="preserve">е </w:t>
      </w:r>
      <w:r w:rsidRPr="00123545">
        <w:rPr>
          <w:spacing w:val="42"/>
          <w:lang w:val="ru-RU"/>
        </w:rPr>
        <w:t xml:space="preserve"> </w:t>
      </w:r>
      <w:r w:rsidRPr="00123545">
        <w:rPr>
          <w:spacing w:val="3"/>
          <w:lang w:val="ru-RU"/>
        </w:rPr>
        <w:t>к</w:t>
      </w:r>
      <w:r w:rsidRPr="00123545">
        <w:rPr>
          <w:spacing w:val="-3"/>
          <w:lang w:val="ru-RU"/>
        </w:rPr>
        <w:t>о</w:t>
      </w:r>
      <w:r w:rsidRPr="00123545">
        <w:rPr>
          <w:spacing w:val="2"/>
          <w:lang w:val="ru-RU"/>
        </w:rPr>
        <w:t>ј</w:t>
      </w:r>
      <w:r w:rsidRPr="00123545">
        <w:rPr>
          <w:lang w:val="ru-RU"/>
        </w:rPr>
        <w:t xml:space="preserve">и </w:t>
      </w:r>
      <w:r w:rsidRPr="00123545">
        <w:rPr>
          <w:spacing w:val="29"/>
          <w:lang w:val="ru-RU"/>
        </w:rPr>
        <w:t xml:space="preserve"> </w:t>
      </w:r>
      <w:r w:rsidRPr="00123545">
        <w:rPr>
          <w:spacing w:val="-2"/>
          <w:lang w:val="ru-RU"/>
        </w:rPr>
        <w:t>н</w:t>
      </w:r>
      <w:r w:rsidRPr="00123545">
        <w:rPr>
          <w:lang w:val="ru-RU"/>
        </w:rPr>
        <w:t>ас</w:t>
      </w:r>
      <w:r w:rsidRPr="00123545">
        <w:rPr>
          <w:spacing w:val="-4"/>
          <w:lang w:val="ru-RU"/>
        </w:rPr>
        <w:t>т</w:t>
      </w:r>
      <w:r w:rsidRPr="00123545">
        <w:rPr>
          <w:spacing w:val="-2"/>
          <w:lang w:val="ru-RU"/>
        </w:rPr>
        <w:t>а</w:t>
      </w:r>
      <w:r w:rsidRPr="00123545">
        <w:rPr>
          <w:spacing w:val="1"/>
          <w:lang w:val="ru-RU"/>
        </w:rPr>
        <w:t>н</w:t>
      </w:r>
      <w:r w:rsidRPr="00123545">
        <w:rPr>
          <w:lang w:val="ru-RU"/>
        </w:rPr>
        <w:t xml:space="preserve">у </w:t>
      </w:r>
      <w:r w:rsidRPr="00123545">
        <w:rPr>
          <w:spacing w:val="41"/>
          <w:lang w:val="ru-RU"/>
        </w:rPr>
        <w:t xml:space="preserve"> </w:t>
      </w:r>
      <w:r w:rsidRPr="00123545">
        <w:rPr>
          <w:lang w:val="ru-RU"/>
        </w:rPr>
        <w:t xml:space="preserve">у </w:t>
      </w:r>
      <w:r w:rsidRPr="00123545">
        <w:rPr>
          <w:spacing w:val="19"/>
          <w:lang w:val="ru-RU"/>
        </w:rPr>
        <w:t xml:space="preserve"> </w:t>
      </w:r>
      <w:r w:rsidRPr="00123545">
        <w:rPr>
          <w:spacing w:val="-2"/>
          <w:lang w:val="ru-RU"/>
        </w:rPr>
        <w:t>в</w:t>
      </w:r>
      <w:r w:rsidRPr="00123545">
        <w:rPr>
          <w:spacing w:val="-5"/>
          <w:lang w:val="ru-RU"/>
        </w:rPr>
        <w:t>е</w:t>
      </w:r>
      <w:r w:rsidRPr="00123545">
        <w:rPr>
          <w:spacing w:val="1"/>
          <w:lang w:val="ru-RU"/>
        </w:rPr>
        <w:t>з</w:t>
      </w:r>
      <w:r w:rsidRPr="00123545">
        <w:rPr>
          <w:lang w:val="ru-RU"/>
        </w:rPr>
        <w:t xml:space="preserve">и </w:t>
      </w:r>
      <w:r w:rsidRPr="00123545">
        <w:rPr>
          <w:spacing w:val="29"/>
          <w:lang w:val="ru-RU"/>
        </w:rPr>
        <w:t xml:space="preserve"> </w:t>
      </w:r>
      <w:r w:rsidRPr="00123545">
        <w:rPr>
          <w:lang w:val="ru-RU"/>
        </w:rPr>
        <w:t xml:space="preserve">с </w:t>
      </w:r>
      <w:r w:rsidRPr="00123545">
        <w:rPr>
          <w:w w:val="103"/>
          <w:lang w:val="ru-RU"/>
        </w:rPr>
        <w:t>овим</w:t>
      </w:r>
      <w:r w:rsidRPr="00123545">
        <w:rPr>
          <w:lang/>
        </w:rPr>
        <w:t xml:space="preserve"> </w:t>
      </w:r>
      <w:r w:rsidRPr="00123545">
        <w:rPr>
          <w:spacing w:val="-9"/>
          <w:lang w:val="ru-RU"/>
        </w:rPr>
        <w:t>У</w:t>
      </w:r>
      <w:r w:rsidRPr="00123545">
        <w:rPr>
          <w:spacing w:val="-4"/>
          <w:lang w:val="ru-RU"/>
        </w:rPr>
        <w:t>г</w:t>
      </w:r>
      <w:r w:rsidRPr="00123545">
        <w:rPr>
          <w:lang w:val="ru-RU"/>
        </w:rPr>
        <w:t>о</w:t>
      </w:r>
      <w:r w:rsidRPr="00123545">
        <w:rPr>
          <w:spacing w:val="-2"/>
          <w:lang w:val="ru-RU"/>
        </w:rPr>
        <w:t>в</w:t>
      </w:r>
      <w:r w:rsidRPr="00123545">
        <w:rPr>
          <w:lang w:val="ru-RU"/>
        </w:rPr>
        <w:t>оро</w:t>
      </w:r>
      <w:r w:rsidRPr="00123545">
        <w:rPr>
          <w:spacing w:val="-1"/>
          <w:lang w:val="ru-RU"/>
        </w:rPr>
        <w:t>м</w:t>
      </w:r>
      <w:r w:rsidRPr="00123545">
        <w:rPr>
          <w:lang w:val="ru-RU"/>
        </w:rPr>
        <w:t xml:space="preserve">, </w:t>
      </w:r>
      <w:r w:rsidRPr="00123545">
        <w:rPr>
          <w:spacing w:val="32"/>
          <w:lang w:val="ru-RU"/>
        </w:rPr>
        <w:t xml:space="preserve"> </w:t>
      </w:r>
      <w:r w:rsidRPr="00123545">
        <w:rPr>
          <w:lang w:val="ru-RU"/>
        </w:rPr>
        <w:t>ре</w:t>
      </w:r>
      <w:r w:rsidRPr="00123545">
        <w:rPr>
          <w:spacing w:val="-1"/>
          <w:lang w:val="ru-RU"/>
        </w:rPr>
        <w:t>ш</w:t>
      </w:r>
      <w:r w:rsidRPr="00123545">
        <w:rPr>
          <w:lang w:val="ru-RU"/>
        </w:rPr>
        <w:t>а</w:t>
      </w:r>
      <w:r w:rsidRPr="00123545">
        <w:rPr>
          <w:spacing w:val="-2"/>
          <w:lang w:val="ru-RU"/>
        </w:rPr>
        <w:t>в</w:t>
      </w:r>
      <w:r w:rsidRPr="00123545">
        <w:rPr>
          <w:spacing w:val="-3"/>
          <w:lang w:val="ru-RU"/>
        </w:rPr>
        <w:t>а</w:t>
      </w:r>
      <w:r w:rsidRPr="00123545">
        <w:rPr>
          <w:lang w:val="ru-RU"/>
        </w:rPr>
        <w:t>ју</w:t>
      </w:r>
      <w:r w:rsidRPr="00123545">
        <w:rPr>
          <w:spacing w:val="26"/>
          <w:lang w:val="ru-RU"/>
        </w:rPr>
        <w:t xml:space="preserve"> </w:t>
      </w:r>
      <w:r w:rsidRPr="00123545">
        <w:rPr>
          <w:lang w:val="ru-RU"/>
        </w:rPr>
        <w:t>с</w:t>
      </w:r>
      <w:r w:rsidRPr="00123545">
        <w:rPr>
          <w:spacing w:val="1"/>
          <w:lang w:val="ru-RU"/>
        </w:rPr>
        <w:t>п</w:t>
      </w:r>
      <w:r w:rsidRPr="00123545">
        <w:rPr>
          <w:lang w:val="ru-RU"/>
        </w:rPr>
        <w:t>ор</w:t>
      </w:r>
      <w:r w:rsidRPr="00123545">
        <w:rPr>
          <w:spacing w:val="-3"/>
          <w:lang w:val="ru-RU"/>
        </w:rPr>
        <w:t>а</w:t>
      </w:r>
      <w:r w:rsidRPr="00123545">
        <w:rPr>
          <w:spacing w:val="-1"/>
          <w:lang w:val="ru-RU"/>
        </w:rPr>
        <w:t>з</w:t>
      </w:r>
      <w:r w:rsidRPr="00123545">
        <w:rPr>
          <w:spacing w:val="-5"/>
          <w:lang w:val="ru-RU"/>
        </w:rPr>
        <w:t>у</w:t>
      </w:r>
      <w:r w:rsidRPr="00123545">
        <w:rPr>
          <w:spacing w:val="-1"/>
          <w:lang w:val="ru-RU"/>
        </w:rPr>
        <w:t>м</w:t>
      </w:r>
      <w:r w:rsidRPr="00123545">
        <w:rPr>
          <w:spacing w:val="-2"/>
          <w:lang w:val="ru-RU"/>
        </w:rPr>
        <w:t>н</w:t>
      </w:r>
      <w:r w:rsidRPr="00123545">
        <w:rPr>
          <w:lang w:val="ru-RU"/>
        </w:rPr>
        <w:t>о,</w:t>
      </w:r>
      <w:r w:rsidRPr="00123545">
        <w:rPr>
          <w:spacing w:val="41"/>
          <w:lang w:val="ru-RU"/>
        </w:rPr>
        <w:t xml:space="preserve"> </w:t>
      </w:r>
      <w:r w:rsidRPr="00123545">
        <w:rPr>
          <w:lang w:val="ru-RU"/>
        </w:rPr>
        <w:t>у</w:t>
      </w:r>
      <w:r w:rsidRPr="00123545">
        <w:rPr>
          <w:spacing w:val="2"/>
          <w:lang w:val="ru-RU"/>
        </w:rPr>
        <w:t xml:space="preserve"> </w:t>
      </w:r>
      <w:r w:rsidRPr="00123545">
        <w:rPr>
          <w:spacing w:val="1"/>
          <w:lang w:val="ru-RU"/>
        </w:rPr>
        <w:t>д</w:t>
      </w:r>
      <w:r w:rsidRPr="00123545">
        <w:rPr>
          <w:spacing w:val="-3"/>
          <w:lang w:val="ru-RU"/>
        </w:rPr>
        <w:t>у</w:t>
      </w:r>
      <w:r w:rsidRPr="00123545">
        <w:rPr>
          <w:spacing w:val="2"/>
          <w:lang w:val="ru-RU"/>
        </w:rPr>
        <w:t>х</w:t>
      </w:r>
      <w:r w:rsidRPr="00123545">
        <w:rPr>
          <w:lang w:val="ru-RU"/>
        </w:rPr>
        <w:t>у</w:t>
      </w:r>
      <w:r w:rsidRPr="00123545">
        <w:rPr>
          <w:spacing w:val="14"/>
          <w:lang w:val="ru-RU"/>
        </w:rPr>
        <w:t xml:space="preserve"> </w:t>
      </w:r>
      <w:r w:rsidRPr="00123545">
        <w:rPr>
          <w:spacing w:val="-1"/>
          <w:lang w:val="ru-RU"/>
        </w:rPr>
        <w:t>д</w:t>
      </w:r>
      <w:r w:rsidRPr="00123545">
        <w:rPr>
          <w:lang w:val="ru-RU"/>
        </w:rPr>
        <w:t>о</w:t>
      </w:r>
      <w:r w:rsidRPr="00123545">
        <w:rPr>
          <w:spacing w:val="-1"/>
          <w:lang w:val="ru-RU"/>
        </w:rPr>
        <w:t>б</w:t>
      </w:r>
      <w:r w:rsidRPr="00123545">
        <w:rPr>
          <w:lang w:val="ru-RU"/>
        </w:rPr>
        <w:t>рих</w:t>
      </w:r>
      <w:r w:rsidRPr="00123545">
        <w:rPr>
          <w:spacing w:val="24"/>
          <w:lang w:val="ru-RU"/>
        </w:rPr>
        <w:t xml:space="preserve"> </w:t>
      </w:r>
      <w:r w:rsidRPr="00123545">
        <w:rPr>
          <w:spacing w:val="1"/>
          <w:lang w:val="ru-RU"/>
        </w:rPr>
        <w:t>п</w:t>
      </w:r>
      <w:r w:rsidRPr="00123545">
        <w:rPr>
          <w:lang w:val="ru-RU"/>
        </w:rPr>
        <w:t>ос</w:t>
      </w:r>
      <w:r w:rsidRPr="00123545">
        <w:rPr>
          <w:spacing w:val="1"/>
          <w:lang w:val="ru-RU"/>
        </w:rPr>
        <w:t>л</w:t>
      </w:r>
      <w:r w:rsidRPr="00123545">
        <w:rPr>
          <w:lang w:val="ru-RU"/>
        </w:rPr>
        <w:t>ов</w:t>
      </w:r>
      <w:r w:rsidRPr="00123545">
        <w:rPr>
          <w:spacing w:val="-2"/>
          <w:lang w:val="ru-RU"/>
        </w:rPr>
        <w:t>н</w:t>
      </w:r>
      <w:r w:rsidRPr="00123545">
        <w:rPr>
          <w:lang w:val="ru-RU"/>
        </w:rPr>
        <w:t>их</w:t>
      </w:r>
      <w:r w:rsidRPr="00123545">
        <w:rPr>
          <w:spacing w:val="33"/>
          <w:lang w:val="ru-RU"/>
        </w:rPr>
        <w:t xml:space="preserve"> </w:t>
      </w:r>
      <w:r w:rsidRPr="00123545">
        <w:rPr>
          <w:w w:val="103"/>
          <w:lang w:val="ru-RU"/>
        </w:rPr>
        <w:t>о</w:t>
      </w:r>
      <w:r w:rsidRPr="00123545">
        <w:rPr>
          <w:spacing w:val="-3"/>
          <w:w w:val="103"/>
          <w:lang w:val="ru-RU"/>
        </w:rPr>
        <w:t>б</w:t>
      </w:r>
      <w:r w:rsidRPr="00123545">
        <w:rPr>
          <w:w w:val="103"/>
          <w:lang w:val="ru-RU"/>
        </w:rPr>
        <w:t>и</w:t>
      </w:r>
      <w:r w:rsidRPr="00123545">
        <w:rPr>
          <w:spacing w:val="2"/>
          <w:w w:val="103"/>
          <w:lang w:val="ru-RU"/>
        </w:rPr>
        <w:t>ч</w:t>
      </w:r>
      <w:r w:rsidRPr="00123545">
        <w:rPr>
          <w:spacing w:val="-3"/>
          <w:w w:val="103"/>
          <w:lang w:val="ru-RU"/>
        </w:rPr>
        <w:t>а</w:t>
      </w:r>
      <w:r w:rsidRPr="00123545">
        <w:rPr>
          <w:spacing w:val="2"/>
          <w:w w:val="103"/>
          <w:lang w:val="ru-RU"/>
        </w:rPr>
        <w:t>ј</w:t>
      </w:r>
      <w:r w:rsidRPr="00123545">
        <w:rPr>
          <w:spacing w:val="-2"/>
          <w:w w:val="103"/>
          <w:lang w:val="ru-RU"/>
        </w:rPr>
        <w:t>а</w:t>
      </w:r>
      <w:r w:rsidRPr="00123545">
        <w:rPr>
          <w:w w:val="103"/>
          <w:lang w:val="ru-RU"/>
        </w:rPr>
        <w:t>.</w:t>
      </w:r>
    </w:p>
    <w:p w:rsidR="00F46FB3" w:rsidRPr="00123545" w:rsidRDefault="00F46FB3" w:rsidP="00F46FB3">
      <w:pPr>
        <w:tabs>
          <w:tab w:val="left" w:pos="1350"/>
        </w:tabs>
        <w:spacing w:before="10"/>
        <w:jc w:val="both"/>
        <w:rPr>
          <w:w w:val="103"/>
          <w:lang/>
        </w:rPr>
      </w:pPr>
      <w:r w:rsidRPr="00123545">
        <w:rPr>
          <w:spacing w:val="-5"/>
          <w:lang w:val="ru-RU"/>
        </w:rPr>
        <w:t>О</w:t>
      </w:r>
      <w:r w:rsidRPr="00123545">
        <w:rPr>
          <w:spacing w:val="-3"/>
          <w:lang w:val="ru-RU"/>
        </w:rPr>
        <w:t>д</w:t>
      </w:r>
      <w:r w:rsidRPr="00123545">
        <w:rPr>
          <w:lang w:val="ru-RU"/>
        </w:rPr>
        <w:t>р</w:t>
      </w:r>
      <w:r w:rsidRPr="00123545">
        <w:rPr>
          <w:spacing w:val="-5"/>
          <w:lang w:val="ru-RU"/>
        </w:rPr>
        <w:t>е</w:t>
      </w:r>
      <w:r w:rsidRPr="00123545">
        <w:rPr>
          <w:spacing w:val="1"/>
          <w:lang w:val="ru-RU"/>
        </w:rPr>
        <w:t>д</w:t>
      </w:r>
      <w:r w:rsidRPr="00123545">
        <w:rPr>
          <w:spacing w:val="-3"/>
          <w:lang w:val="ru-RU"/>
        </w:rPr>
        <w:t>б</w:t>
      </w:r>
      <w:r w:rsidRPr="00123545">
        <w:rPr>
          <w:lang w:val="ru-RU"/>
        </w:rPr>
        <w:t>е</w:t>
      </w:r>
      <w:r w:rsidRPr="00123545">
        <w:rPr>
          <w:spacing w:val="30"/>
          <w:lang w:val="ru-RU"/>
        </w:rPr>
        <w:t xml:space="preserve"> </w:t>
      </w:r>
      <w:r w:rsidRPr="00123545">
        <w:rPr>
          <w:lang w:val="ru-RU"/>
        </w:rPr>
        <w:t>За</w:t>
      </w:r>
      <w:r w:rsidRPr="00123545">
        <w:rPr>
          <w:spacing w:val="3"/>
          <w:lang w:val="ru-RU"/>
        </w:rPr>
        <w:t>к</w:t>
      </w:r>
      <w:r w:rsidRPr="00123545">
        <w:rPr>
          <w:lang w:val="ru-RU"/>
        </w:rPr>
        <w:t>о</w:t>
      </w:r>
      <w:r w:rsidRPr="00123545">
        <w:rPr>
          <w:spacing w:val="-2"/>
          <w:lang w:val="ru-RU"/>
        </w:rPr>
        <w:t>н</w:t>
      </w:r>
      <w:r w:rsidRPr="00123545">
        <w:rPr>
          <w:lang w:val="ru-RU"/>
        </w:rPr>
        <w:t>а</w:t>
      </w:r>
      <w:r w:rsidRPr="00123545">
        <w:rPr>
          <w:spacing w:val="25"/>
          <w:lang w:val="ru-RU"/>
        </w:rPr>
        <w:t xml:space="preserve"> </w:t>
      </w:r>
      <w:r w:rsidRPr="00123545">
        <w:rPr>
          <w:lang w:val="ru-RU"/>
        </w:rPr>
        <w:t>о</w:t>
      </w:r>
      <w:r w:rsidRPr="00123545">
        <w:rPr>
          <w:spacing w:val="8"/>
          <w:lang w:val="ru-RU"/>
        </w:rPr>
        <w:t xml:space="preserve"> </w:t>
      </w:r>
      <w:r w:rsidRPr="00123545">
        <w:rPr>
          <w:lang w:val="ru-RU"/>
        </w:rPr>
        <w:t>о</w:t>
      </w:r>
      <w:r w:rsidRPr="00123545">
        <w:rPr>
          <w:spacing w:val="-8"/>
          <w:lang w:val="ru-RU"/>
        </w:rPr>
        <w:t>б</w:t>
      </w:r>
      <w:r w:rsidRPr="00123545">
        <w:rPr>
          <w:spacing w:val="-1"/>
          <w:lang w:val="ru-RU"/>
        </w:rPr>
        <w:t>л</w:t>
      </w:r>
      <w:r w:rsidRPr="00123545">
        <w:rPr>
          <w:spacing w:val="2"/>
          <w:lang w:val="ru-RU"/>
        </w:rPr>
        <w:t>и</w:t>
      </w:r>
      <w:r w:rsidRPr="00123545">
        <w:rPr>
          <w:spacing w:val="-6"/>
          <w:lang w:val="ru-RU"/>
        </w:rPr>
        <w:t>г</w:t>
      </w:r>
      <w:r w:rsidRPr="00123545">
        <w:rPr>
          <w:lang w:val="ru-RU"/>
        </w:rPr>
        <w:t>а</w:t>
      </w:r>
      <w:r w:rsidRPr="00123545">
        <w:rPr>
          <w:spacing w:val="-1"/>
          <w:lang w:val="ru-RU"/>
        </w:rPr>
        <w:t>ц</w:t>
      </w:r>
      <w:r w:rsidRPr="00123545">
        <w:rPr>
          <w:lang w:val="ru-RU"/>
        </w:rPr>
        <w:t>и</w:t>
      </w:r>
      <w:r w:rsidRPr="00123545">
        <w:rPr>
          <w:spacing w:val="2"/>
          <w:lang w:val="ru-RU"/>
        </w:rPr>
        <w:t>о</w:t>
      </w:r>
      <w:r w:rsidRPr="00123545">
        <w:rPr>
          <w:spacing w:val="-2"/>
          <w:lang w:val="ru-RU"/>
        </w:rPr>
        <w:t>н</w:t>
      </w:r>
      <w:r w:rsidRPr="00123545">
        <w:rPr>
          <w:lang w:val="ru-RU"/>
        </w:rPr>
        <w:t>им</w:t>
      </w:r>
      <w:r w:rsidRPr="00123545">
        <w:rPr>
          <w:spacing w:val="44"/>
          <w:lang w:val="ru-RU"/>
        </w:rPr>
        <w:t xml:space="preserve"> </w:t>
      </w:r>
      <w:r w:rsidRPr="00123545">
        <w:rPr>
          <w:spacing w:val="-5"/>
          <w:lang w:val="ru-RU"/>
        </w:rPr>
        <w:t>о</w:t>
      </w:r>
      <w:r w:rsidRPr="00123545">
        <w:rPr>
          <w:spacing w:val="1"/>
          <w:lang w:val="ru-RU"/>
        </w:rPr>
        <w:t>д</w:t>
      </w:r>
      <w:r w:rsidRPr="00123545">
        <w:rPr>
          <w:spacing w:val="-2"/>
          <w:lang w:val="ru-RU"/>
        </w:rPr>
        <w:t>н</w:t>
      </w:r>
      <w:r w:rsidRPr="00123545">
        <w:rPr>
          <w:lang w:val="ru-RU"/>
        </w:rPr>
        <w:t>оси</w:t>
      </w:r>
      <w:r w:rsidRPr="00123545">
        <w:rPr>
          <w:spacing w:val="-1"/>
          <w:lang w:val="ru-RU"/>
        </w:rPr>
        <w:t>м</w:t>
      </w:r>
      <w:r w:rsidRPr="00123545">
        <w:rPr>
          <w:lang w:val="ru-RU"/>
        </w:rPr>
        <w:t>а</w:t>
      </w:r>
      <w:r w:rsidRPr="00123545">
        <w:t xml:space="preserve"> </w:t>
      </w:r>
      <w:r w:rsidRPr="00123545">
        <w:rPr>
          <w:lang w:val="ru-RU"/>
        </w:rPr>
        <w:t>и</w:t>
      </w:r>
      <w:r w:rsidRPr="00123545">
        <w:rPr>
          <w:spacing w:val="9"/>
          <w:lang w:val="ru-RU"/>
        </w:rPr>
        <w:t xml:space="preserve"> </w:t>
      </w:r>
      <w:r w:rsidRPr="00123545">
        <w:rPr>
          <w:spacing w:val="-3"/>
          <w:lang w:val="ru-RU"/>
        </w:rPr>
        <w:t>д</w:t>
      </w:r>
      <w:r w:rsidRPr="00123545">
        <w:rPr>
          <w:lang w:val="ru-RU"/>
        </w:rPr>
        <w:t>ру</w:t>
      </w:r>
      <w:r w:rsidRPr="00123545">
        <w:rPr>
          <w:spacing w:val="1"/>
          <w:lang w:val="ru-RU"/>
        </w:rPr>
        <w:t>г</w:t>
      </w:r>
      <w:r w:rsidRPr="00123545">
        <w:rPr>
          <w:lang w:val="ru-RU"/>
        </w:rPr>
        <w:t>их</w:t>
      </w:r>
      <w:r w:rsidRPr="00123545">
        <w:rPr>
          <w:spacing w:val="22"/>
          <w:lang w:val="ru-RU"/>
        </w:rPr>
        <w:t xml:space="preserve"> </w:t>
      </w:r>
      <w:r w:rsidRPr="00123545">
        <w:rPr>
          <w:spacing w:val="1"/>
          <w:w w:val="103"/>
          <w:lang w:val="ru-RU"/>
        </w:rPr>
        <w:t>п</w:t>
      </w:r>
      <w:r w:rsidRPr="00123545">
        <w:rPr>
          <w:spacing w:val="-2"/>
          <w:w w:val="103"/>
          <w:lang w:val="ru-RU"/>
        </w:rPr>
        <w:t>о</w:t>
      </w:r>
      <w:r w:rsidRPr="00123545">
        <w:rPr>
          <w:spacing w:val="-1"/>
          <w:w w:val="103"/>
          <w:lang w:val="ru-RU"/>
        </w:rPr>
        <w:t>з</w:t>
      </w:r>
      <w:r w:rsidRPr="00123545">
        <w:rPr>
          <w:spacing w:val="2"/>
          <w:w w:val="103"/>
          <w:lang w:val="ru-RU"/>
        </w:rPr>
        <w:t>и</w:t>
      </w:r>
      <w:r w:rsidRPr="00123545">
        <w:rPr>
          <w:spacing w:val="-4"/>
          <w:w w:val="103"/>
          <w:lang w:val="ru-RU"/>
        </w:rPr>
        <w:t>т</w:t>
      </w:r>
      <w:r w:rsidRPr="00123545">
        <w:rPr>
          <w:w w:val="103"/>
          <w:lang w:val="ru-RU"/>
        </w:rPr>
        <w:t>и</w:t>
      </w:r>
      <w:r w:rsidRPr="00123545">
        <w:rPr>
          <w:spacing w:val="3"/>
          <w:w w:val="103"/>
          <w:lang w:val="ru-RU"/>
        </w:rPr>
        <w:t>в</w:t>
      </w:r>
      <w:r w:rsidRPr="00123545">
        <w:rPr>
          <w:spacing w:val="-2"/>
          <w:w w:val="103"/>
          <w:lang w:val="ru-RU"/>
        </w:rPr>
        <w:t>н</w:t>
      </w:r>
      <w:r w:rsidRPr="00123545">
        <w:rPr>
          <w:w w:val="103"/>
          <w:lang w:val="ru-RU"/>
        </w:rPr>
        <w:t>о-</w:t>
      </w:r>
      <w:r w:rsidRPr="00123545">
        <w:rPr>
          <w:spacing w:val="1"/>
          <w:lang w:val="ru-RU"/>
        </w:rPr>
        <w:t>п</w:t>
      </w:r>
      <w:r w:rsidRPr="00123545">
        <w:rPr>
          <w:lang w:val="ru-RU"/>
        </w:rPr>
        <w:t>рав</w:t>
      </w:r>
      <w:r w:rsidRPr="00123545">
        <w:rPr>
          <w:spacing w:val="-2"/>
          <w:lang w:val="ru-RU"/>
        </w:rPr>
        <w:t>н</w:t>
      </w:r>
      <w:r w:rsidRPr="00123545">
        <w:rPr>
          <w:lang w:val="ru-RU"/>
        </w:rPr>
        <w:t>их</w:t>
      </w:r>
      <w:r w:rsidRPr="00123545">
        <w:rPr>
          <w:spacing w:val="25"/>
          <w:lang w:val="ru-RU"/>
        </w:rPr>
        <w:t xml:space="preserve"> </w:t>
      </w:r>
      <w:r w:rsidRPr="00123545">
        <w:rPr>
          <w:spacing w:val="1"/>
          <w:lang w:val="ru-RU"/>
        </w:rPr>
        <w:t>п</w:t>
      </w:r>
      <w:r w:rsidRPr="00123545">
        <w:rPr>
          <w:lang w:val="ru-RU"/>
        </w:rPr>
        <w:t>ро</w:t>
      </w:r>
      <w:r w:rsidRPr="00123545">
        <w:rPr>
          <w:spacing w:val="1"/>
          <w:lang w:val="ru-RU"/>
        </w:rPr>
        <w:t>п</w:t>
      </w:r>
      <w:r w:rsidRPr="00123545">
        <w:rPr>
          <w:lang w:val="ru-RU"/>
        </w:rPr>
        <w:t>ис</w:t>
      </w:r>
      <w:r w:rsidRPr="00123545">
        <w:rPr>
          <w:spacing w:val="-3"/>
          <w:lang w:val="ru-RU"/>
        </w:rPr>
        <w:t>а</w:t>
      </w:r>
      <w:r w:rsidRPr="00123545">
        <w:rPr>
          <w:lang w:val="ru-RU"/>
        </w:rPr>
        <w:t>,</w:t>
      </w:r>
      <w:r w:rsidRPr="00123545">
        <w:rPr>
          <w:spacing w:val="26"/>
        </w:rPr>
        <w:t xml:space="preserve"> </w:t>
      </w:r>
      <w:r w:rsidRPr="00123545">
        <w:rPr>
          <w:spacing w:val="1"/>
          <w:lang w:val="ru-RU"/>
        </w:rPr>
        <w:t>п</w:t>
      </w:r>
      <w:r w:rsidRPr="00123545">
        <w:rPr>
          <w:lang w:val="ru-RU"/>
        </w:rPr>
        <w:t>ри</w:t>
      </w:r>
      <w:r w:rsidRPr="00123545">
        <w:rPr>
          <w:spacing w:val="-1"/>
          <w:lang w:val="ru-RU"/>
        </w:rPr>
        <w:t>м</w:t>
      </w:r>
      <w:r w:rsidRPr="00123545">
        <w:rPr>
          <w:lang w:val="ru-RU"/>
        </w:rPr>
        <w:t>ењи</w:t>
      </w:r>
      <w:r w:rsidRPr="00123545">
        <w:rPr>
          <w:spacing w:val="-2"/>
          <w:lang w:val="ru-RU"/>
        </w:rPr>
        <w:t>в</w:t>
      </w:r>
      <w:r w:rsidRPr="00123545">
        <w:rPr>
          <w:lang w:val="ru-RU"/>
        </w:rPr>
        <w:t>аће</w:t>
      </w:r>
      <w:r w:rsidRPr="00123545">
        <w:rPr>
          <w:spacing w:val="41"/>
          <w:lang w:val="ru-RU"/>
        </w:rPr>
        <w:t xml:space="preserve"> </w:t>
      </w:r>
      <w:r w:rsidRPr="00123545">
        <w:rPr>
          <w:spacing w:val="2"/>
          <w:lang w:val="ru-RU"/>
        </w:rPr>
        <w:t>с</w:t>
      </w:r>
      <w:r w:rsidRPr="00123545">
        <w:rPr>
          <w:lang w:val="ru-RU"/>
        </w:rPr>
        <w:t>е</w:t>
      </w:r>
      <w:r w:rsidRPr="00123545">
        <w:rPr>
          <w:spacing w:val="8"/>
          <w:lang w:val="ru-RU"/>
        </w:rPr>
        <w:t xml:space="preserve"> </w:t>
      </w:r>
      <w:r w:rsidRPr="00123545">
        <w:rPr>
          <w:spacing w:val="-2"/>
          <w:lang w:val="ru-RU"/>
        </w:rPr>
        <w:t>н</w:t>
      </w:r>
      <w:r w:rsidRPr="00123545">
        <w:rPr>
          <w:lang w:val="ru-RU"/>
        </w:rPr>
        <w:t>а</w:t>
      </w:r>
      <w:r w:rsidRPr="00123545">
        <w:rPr>
          <w:spacing w:val="9"/>
          <w:lang w:val="ru-RU"/>
        </w:rPr>
        <w:t xml:space="preserve"> </w:t>
      </w:r>
      <w:r w:rsidRPr="00123545">
        <w:rPr>
          <w:spacing w:val="2"/>
          <w:lang w:val="ru-RU"/>
        </w:rPr>
        <w:t>с</w:t>
      </w:r>
      <w:r w:rsidRPr="00123545">
        <w:rPr>
          <w:spacing w:val="-2"/>
          <w:lang w:val="ru-RU"/>
        </w:rPr>
        <w:t>в</w:t>
      </w:r>
      <w:r w:rsidRPr="00123545">
        <w:rPr>
          <w:lang w:val="ru-RU"/>
        </w:rPr>
        <w:t>е</w:t>
      </w:r>
      <w:r w:rsidRPr="00123545">
        <w:rPr>
          <w:spacing w:val="10"/>
          <w:lang w:val="ru-RU"/>
        </w:rPr>
        <w:t xml:space="preserve"> </w:t>
      </w:r>
      <w:r w:rsidRPr="00123545">
        <w:rPr>
          <w:spacing w:val="-1"/>
          <w:lang w:val="ru-RU"/>
        </w:rPr>
        <w:t>ш</w:t>
      </w:r>
      <w:r w:rsidRPr="00123545">
        <w:rPr>
          <w:spacing w:val="-6"/>
          <w:lang w:val="ru-RU"/>
        </w:rPr>
        <w:t>т</w:t>
      </w:r>
      <w:r w:rsidRPr="00123545">
        <w:rPr>
          <w:lang w:val="ru-RU"/>
        </w:rPr>
        <w:t>о</w:t>
      </w:r>
      <w:r w:rsidRPr="00123545">
        <w:rPr>
          <w:spacing w:val="16"/>
          <w:lang w:val="ru-RU"/>
        </w:rPr>
        <w:t xml:space="preserve"> </w:t>
      </w:r>
      <w:r w:rsidRPr="00123545">
        <w:rPr>
          <w:spacing w:val="-2"/>
          <w:lang w:val="ru-RU"/>
        </w:rPr>
        <w:t>н</w:t>
      </w:r>
      <w:r w:rsidRPr="00123545">
        <w:rPr>
          <w:spacing w:val="-1"/>
          <w:lang w:val="ru-RU"/>
        </w:rPr>
        <w:t>и</w:t>
      </w:r>
      <w:r w:rsidRPr="00123545">
        <w:rPr>
          <w:lang w:val="ru-RU"/>
        </w:rPr>
        <w:t>је</w:t>
      </w:r>
      <w:r w:rsidRPr="00123545">
        <w:rPr>
          <w:spacing w:val="16"/>
          <w:lang w:val="ru-RU"/>
        </w:rPr>
        <w:t xml:space="preserve"> </w:t>
      </w:r>
      <w:r w:rsidRPr="00123545">
        <w:rPr>
          <w:lang w:val="ru-RU"/>
        </w:rPr>
        <w:t>ре</w:t>
      </w:r>
      <w:r w:rsidRPr="00123545">
        <w:rPr>
          <w:spacing w:val="1"/>
          <w:lang w:val="ru-RU"/>
        </w:rPr>
        <w:t>г</w:t>
      </w:r>
      <w:r w:rsidRPr="00123545">
        <w:rPr>
          <w:spacing w:val="-10"/>
          <w:lang w:val="ru-RU"/>
        </w:rPr>
        <w:t>у</w:t>
      </w:r>
      <w:r w:rsidRPr="00123545">
        <w:rPr>
          <w:spacing w:val="1"/>
          <w:lang w:val="ru-RU"/>
        </w:rPr>
        <w:t>л</w:t>
      </w:r>
      <w:r w:rsidRPr="00123545">
        <w:rPr>
          <w:lang w:val="ru-RU"/>
        </w:rPr>
        <w:t>иса</w:t>
      </w:r>
      <w:r w:rsidRPr="00123545">
        <w:rPr>
          <w:spacing w:val="-2"/>
          <w:lang w:val="ru-RU"/>
        </w:rPr>
        <w:t>н</w:t>
      </w:r>
      <w:r w:rsidRPr="00123545">
        <w:rPr>
          <w:lang w:val="ru-RU"/>
        </w:rPr>
        <w:t>о</w:t>
      </w:r>
      <w:r w:rsidRPr="00123545">
        <w:rPr>
          <w:spacing w:val="34"/>
          <w:lang w:val="ru-RU"/>
        </w:rPr>
        <w:t xml:space="preserve"> </w:t>
      </w:r>
      <w:r w:rsidRPr="00123545">
        <w:rPr>
          <w:lang w:val="ru-RU"/>
        </w:rPr>
        <w:t>овим</w:t>
      </w:r>
      <w:r w:rsidRPr="00123545">
        <w:rPr>
          <w:spacing w:val="18"/>
          <w:lang w:val="ru-RU"/>
        </w:rPr>
        <w:t xml:space="preserve"> </w:t>
      </w:r>
      <w:r w:rsidRPr="00123545">
        <w:rPr>
          <w:spacing w:val="-9"/>
          <w:w w:val="103"/>
          <w:lang w:val="ru-RU"/>
        </w:rPr>
        <w:t>У</w:t>
      </w:r>
      <w:r w:rsidRPr="00123545">
        <w:rPr>
          <w:spacing w:val="-6"/>
          <w:w w:val="103"/>
          <w:lang w:val="ru-RU"/>
        </w:rPr>
        <w:t>г</w:t>
      </w:r>
      <w:r w:rsidRPr="00123545">
        <w:rPr>
          <w:w w:val="103"/>
          <w:lang w:val="ru-RU"/>
        </w:rPr>
        <w:t>о</w:t>
      </w:r>
      <w:r w:rsidRPr="00123545">
        <w:rPr>
          <w:spacing w:val="-2"/>
          <w:w w:val="103"/>
          <w:lang w:val="ru-RU"/>
        </w:rPr>
        <w:t>в</w:t>
      </w:r>
      <w:r w:rsidRPr="00123545">
        <w:rPr>
          <w:w w:val="103"/>
          <w:lang w:val="ru-RU"/>
        </w:rPr>
        <w:t>оро</w:t>
      </w:r>
      <w:r w:rsidRPr="00123545">
        <w:rPr>
          <w:spacing w:val="-1"/>
          <w:w w:val="103"/>
          <w:lang w:val="ru-RU"/>
        </w:rPr>
        <w:t>м</w:t>
      </w:r>
      <w:r w:rsidRPr="00123545">
        <w:rPr>
          <w:w w:val="103"/>
          <w:lang w:val="ru-RU"/>
        </w:rPr>
        <w:t>.</w:t>
      </w:r>
    </w:p>
    <w:p w:rsidR="00F46FB3" w:rsidRPr="00123545" w:rsidRDefault="00F46FB3" w:rsidP="00F46FB3">
      <w:pPr>
        <w:tabs>
          <w:tab w:val="left" w:pos="1350"/>
        </w:tabs>
        <w:spacing w:before="10"/>
        <w:rPr>
          <w:lang/>
        </w:rPr>
      </w:pPr>
    </w:p>
    <w:p w:rsidR="00F46FB3" w:rsidRPr="00123545" w:rsidRDefault="00F46FB3" w:rsidP="00F46FB3">
      <w:pPr>
        <w:tabs>
          <w:tab w:val="left" w:pos="1350"/>
        </w:tabs>
        <w:spacing w:before="5" w:line="240" w:lineRule="exact"/>
        <w:jc w:val="center"/>
        <w:rPr>
          <w:b/>
        </w:rPr>
      </w:pPr>
      <w:r w:rsidRPr="00123545">
        <w:rPr>
          <w:b/>
          <w:lang/>
        </w:rPr>
        <w:t>Члан 2</w:t>
      </w:r>
      <w:r w:rsidRPr="00123545">
        <w:rPr>
          <w:b/>
        </w:rPr>
        <w:t>5.</w:t>
      </w:r>
    </w:p>
    <w:p w:rsidR="00F46FB3" w:rsidRPr="00123545" w:rsidRDefault="00F46FB3" w:rsidP="00F46FB3">
      <w:pPr>
        <w:tabs>
          <w:tab w:val="left" w:pos="1350"/>
        </w:tabs>
        <w:spacing w:before="5" w:line="240" w:lineRule="exact"/>
        <w:rPr>
          <w:lang/>
        </w:rPr>
      </w:pPr>
    </w:p>
    <w:p w:rsidR="00F46FB3" w:rsidRPr="00123545" w:rsidRDefault="00F46FB3" w:rsidP="00F46FB3">
      <w:pPr>
        <w:shd w:val="clear" w:color="auto" w:fill="FFFFFF"/>
        <w:tabs>
          <w:tab w:val="left" w:pos="1350"/>
        </w:tabs>
        <w:jc w:val="both"/>
        <w:rPr>
          <w:spacing w:val="-2"/>
          <w:w w:val="103"/>
          <w:lang/>
        </w:rPr>
      </w:pPr>
      <w:r w:rsidRPr="00123545">
        <w:rPr>
          <w:lang w:val="ru-RU"/>
        </w:rPr>
        <w:t>У</w:t>
      </w:r>
      <w:r w:rsidRPr="00123545">
        <w:rPr>
          <w:spacing w:val="19"/>
          <w:lang w:val="ru-RU"/>
        </w:rPr>
        <w:t xml:space="preserve"> </w:t>
      </w:r>
      <w:r w:rsidRPr="00123545">
        <w:rPr>
          <w:lang w:val="ru-RU"/>
        </w:rPr>
        <w:t>с</w:t>
      </w:r>
      <w:r w:rsidRPr="00123545">
        <w:rPr>
          <w:spacing w:val="1"/>
          <w:lang w:val="ru-RU"/>
        </w:rPr>
        <w:t>л</w:t>
      </w:r>
      <w:r w:rsidRPr="00123545">
        <w:rPr>
          <w:spacing w:val="-5"/>
          <w:lang w:val="ru-RU"/>
        </w:rPr>
        <w:t>у</w:t>
      </w:r>
      <w:r w:rsidRPr="00123545">
        <w:rPr>
          <w:lang w:val="ru-RU"/>
        </w:rPr>
        <w:t>ча</w:t>
      </w:r>
      <w:r w:rsidRPr="00123545">
        <w:rPr>
          <w:spacing w:val="4"/>
          <w:lang w:val="ru-RU"/>
        </w:rPr>
        <w:t>ј</w:t>
      </w:r>
      <w:r w:rsidRPr="00123545">
        <w:rPr>
          <w:lang w:val="ru-RU"/>
        </w:rPr>
        <w:t>у</w:t>
      </w:r>
      <w:r w:rsidRPr="00123545">
        <w:rPr>
          <w:spacing w:val="29"/>
          <w:lang w:val="ru-RU"/>
        </w:rPr>
        <w:t xml:space="preserve"> </w:t>
      </w:r>
      <w:r w:rsidRPr="00123545">
        <w:rPr>
          <w:spacing w:val="-1"/>
          <w:lang w:val="ru-RU"/>
        </w:rPr>
        <w:t>д</w:t>
      </w:r>
      <w:r w:rsidRPr="00123545">
        <w:rPr>
          <w:lang w:val="ru-RU"/>
        </w:rPr>
        <w:t>а</w:t>
      </w:r>
      <w:r w:rsidRPr="00123545">
        <w:rPr>
          <w:spacing w:val="21"/>
          <w:lang w:val="ru-RU"/>
        </w:rPr>
        <w:t xml:space="preserve"> </w:t>
      </w:r>
      <w:r w:rsidRPr="00123545">
        <w:rPr>
          <w:spacing w:val="-2"/>
          <w:lang w:val="ru-RU"/>
        </w:rPr>
        <w:t>н</w:t>
      </w:r>
      <w:r w:rsidRPr="00123545">
        <w:rPr>
          <w:lang w:val="ru-RU"/>
        </w:rPr>
        <w:t>ас</w:t>
      </w:r>
      <w:r w:rsidRPr="00123545">
        <w:rPr>
          <w:spacing w:val="-4"/>
          <w:lang w:val="ru-RU"/>
        </w:rPr>
        <w:t>т</w:t>
      </w:r>
      <w:r w:rsidRPr="00123545">
        <w:rPr>
          <w:spacing w:val="2"/>
          <w:lang w:val="ru-RU"/>
        </w:rPr>
        <w:t>а</w:t>
      </w:r>
      <w:r w:rsidRPr="00123545">
        <w:rPr>
          <w:spacing w:val="-1"/>
          <w:lang w:val="ru-RU"/>
        </w:rPr>
        <w:t>л</w:t>
      </w:r>
      <w:r w:rsidRPr="00123545">
        <w:rPr>
          <w:lang w:val="ru-RU"/>
        </w:rPr>
        <w:t>и</w:t>
      </w:r>
      <w:r w:rsidRPr="00123545">
        <w:rPr>
          <w:spacing w:val="34"/>
          <w:lang w:val="ru-RU"/>
        </w:rPr>
        <w:t xml:space="preserve"> </w:t>
      </w:r>
      <w:r w:rsidRPr="00123545">
        <w:rPr>
          <w:spacing w:val="2"/>
          <w:lang w:val="ru-RU"/>
        </w:rPr>
        <w:t>с</w:t>
      </w:r>
      <w:r w:rsidRPr="00123545">
        <w:rPr>
          <w:spacing w:val="1"/>
          <w:lang w:val="ru-RU"/>
        </w:rPr>
        <w:t>п</w:t>
      </w:r>
      <w:r w:rsidRPr="00123545">
        <w:rPr>
          <w:lang w:val="ru-RU"/>
        </w:rPr>
        <w:t>ор</w:t>
      </w:r>
      <w:r w:rsidRPr="00123545">
        <w:rPr>
          <w:spacing w:val="25"/>
          <w:lang w:val="ru-RU"/>
        </w:rPr>
        <w:t xml:space="preserve"> </w:t>
      </w:r>
      <w:r w:rsidRPr="00123545">
        <w:rPr>
          <w:spacing w:val="-2"/>
          <w:lang w:val="ru-RU"/>
        </w:rPr>
        <w:t>н</w:t>
      </w:r>
      <w:r w:rsidRPr="00123545">
        <w:rPr>
          <w:spacing w:val="-1"/>
          <w:lang w:val="ru-RU"/>
        </w:rPr>
        <w:t>и</w:t>
      </w:r>
      <w:r w:rsidRPr="00123545">
        <w:rPr>
          <w:spacing w:val="2"/>
          <w:lang w:val="ru-RU"/>
        </w:rPr>
        <w:t>ј</w:t>
      </w:r>
      <w:r w:rsidRPr="00123545">
        <w:rPr>
          <w:lang w:val="ru-RU"/>
        </w:rPr>
        <w:t>е</w:t>
      </w:r>
      <w:r w:rsidRPr="00123545">
        <w:rPr>
          <w:spacing w:val="23"/>
          <w:lang w:val="ru-RU"/>
        </w:rPr>
        <w:t xml:space="preserve"> </w:t>
      </w:r>
      <w:r w:rsidRPr="00123545">
        <w:rPr>
          <w:spacing w:val="-1"/>
          <w:lang w:val="ru-RU"/>
        </w:rPr>
        <w:t>м</w:t>
      </w:r>
      <w:r w:rsidRPr="00123545">
        <w:rPr>
          <w:lang w:val="ru-RU"/>
        </w:rPr>
        <w:t>о</w:t>
      </w:r>
      <w:r w:rsidRPr="00123545">
        <w:rPr>
          <w:spacing w:val="1"/>
          <w:lang w:val="ru-RU"/>
        </w:rPr>
        <w:t>г</w:t>
      </w:r>
      <w:r w:rsidRPr="00123545">
        <w:rPr>
          <w:spacing w:val="-3"/>
          <w:lang w:val="ru-RU"/>
        </w:rPr>
        <w:t>у</w:t>
      </w:r>
      <w:r w:rsidRPr="00123545">
        <w:rPr>
          <w:lang w:val="ru-RU"/>
        </w:rPr>
        <w:t>ће</w:t>
      </w:r>
      <w:r w:rsidRPr="00123545">
        <w:rPr>
          <w:spacing w:val="31"/>
          <w:lang w:val="ru-RU"/>
        </w:rPr>
        <w:t xml:space="preserve"> </w:t>
      </w:r>
      <w:r w:rsidRPr="00123545">
        <w:rPr>
          <w:lang w:val="ru-RU"/>
        </w:rPr>
        <w:t>р</w:t>
      </w:r>
      <w:r w:rsidRPr="00123545">
        <w:rPr>
          <w:spacing w:val="2"/>
          <w:lang w:val="ru-RU"/>
        </w:rPr>
        <w:t>е</w:t>
      </w:r>
      <w:r w:rsidRPr="00123545">
        <w:rPr>
          <w:spacing w:val="-1"/>
          <w:lang w:val="ru-RU"/>
        </w:rPr>
        <w:t>ш</w:t>
      </w:r>
      <w:r w:rsidRPr="00123545">
        <w:rPr>
          <w:spacing w:val="2"/>
          <w:lang w:val="ru-RU"/>
        </w:rPr>
        <w:t>и</w:t>
      </w:r>
      <w:r w:rsidRPr="00123545">
        <w:rPr>
          <w:spacing w:val="-1"/>
          <w:lang w:val="ru-RU"/>
        </w:rPr>
        <w:t>т</w:t>
      </w:r>
      <w:r w:rsidRPr="00123545">
        <w:rPr>
          <w:lang w:val="ru-RU"/>
        </w:rPr>
        <w:t>и</w:t>
      </w:r>
      <w:r w:rsidRPr="00123545">
        <w:rPr>
          <w:spacing w:val="32"/>
          <w:lang w:val="ru-RU"/>
        </w:rPr>
        <w:t xml:space="preserve"> </w:t>
      </w:r>
      <w:r w:rsidRPr="00123545">
        <w:rPr>
          <w:spacing w:val="2"/>
          <w:lang w:val="ru-RU"/>
        </w:rPr>
        <w:t>с</w:t>
      </w:r>
      <w:r w:rsidRPr="00123545">
        <w:rPr>
          <w:spacing w:val="1"/>
          <w:lang w:val="ru-RU"/>
        </w:rPr>
        <w:t>п</w:t>
      </w:r>
      <w:r w:rsidRPr="00123545">
        <w:rPr>
          <w:lang w:val="ru-RU"/>
        </w:rPr>
        <w:t>о</w:t>
      </w:r>
      <w:r w:rsidRPr="00123545">
        <w:rPr>
          <w:spacing w:val="-2"/>
          <w:lang w:val="ru-RU"/>
        </w:rPr>
        <w:t>ра</w:t>
      </w:r>
      <w:r w:rsidRPr="00123545">
        <w:rPr>
          <w:spacing w:val="-1"/>
          <w:lang w:val="ru-RU"/>
        </w:rPr>
        <w:t>з</w:t>
      </w:r>
      <w:r w:rsidRPr="00123545">
        <w:rPr>
          <w:spacing w:val="-5"/>
          <w:lang w:val="ru-RU"/>
        </w:rPr>
        <w:t>у</w:t>
      </w:r>
      <w:r w:rsidRPr="00123545">
        <w:rPr>
          <w:spacing w:val="2"/>
          <w:lang w:val="ru-RU"/>
        </w:rPr>
        <w:t>м</w:t>
      </w:r>
      <w:r w:rsidRPr="00123545">
        <w:rPr>
          <w:lang w:val="ru-RU"/>
        </w:rPr>
        <w:t>о</w:t>
      </w:r>
      <w:r w:rsidRPr="00123545">
        <w:rPr>
          <w:spacing w:val="-1"/>
          <w:lang w:val="ru-RU"/>
        </w:rPr>
        <w:t>м</w:t>
      </w:r>
      <w:r w:rsidRPr="00123545">
        <w:rPr>
          <w:lang w:val="ru-RU"/>
        </w:rPr>
        <w:t>,</w:t>
      </w:r>
      <w:r w:rsidRPr="00123545">
        <w:rPr>
          <w:spacing w:val="49"/>
          <w:lang w:val="ru-RU"/>
        </w:rPr>
        <w:t xml:space="preserve"> </w:t>
      </w:r>
      <w:r w:rsidRPr="00123545">
        <w:rPr>
          <w:lang w:val="ru-RU"/>
        </w:rPr>
        <w:t>у</w:t>
      </w:r>
      <w:r w:rsidRPr="00123545">
        <w:rPr>
          <w:spacing w:val="-6"/>
          <w:lang w:val="ru-RU"/>
        </w:rPr>
        <w:t>г</w:t>
      </w:r>
      <w:r w:rsidRPr="00123545">
        <w:rPr>
          <w:lang w:val="ru-RU"/>
        </w:rPr>
        <w:t>о</w:t>
      </w:r>
      <w:r w:rsidRPr="00123545">
        <w:rPr>
          <w:spacing w:val="-2"/>
          <w:lang w:val="ru-RU"/>
        </w:rPr>
        <w:t>в</w:t>
      </w:r>
      <w:r w:rsidRPr="00123545">
        <w:rPr>
          <w:lang w:val="ru-RU"/>
        </w:rPr>
        <w:t>ор</w:t>
      </w:r>
      <w:r w:rsidRPr="00123545">
        <w:rPr>
          <w:spacing w:val="1"/>
          <w:lang w:val="ru-RU"/>
        </w:rPr>
        <w:t>н</w:t>
      </w:r>
      <w:r w:rsidRPr="00123545">
        <w:rPr>
          <w:lang w:val="ru-RU"/>
        </w:rPr>
        <w:t>е</w:t>
      </w:r>
      <w:r w:rsidRPr="00123545">
        <w:rPr>
          <w:spacing w:val="37"/>
          <w:lang w:val="ru-RU"/>
        </w:rPr>
        <w:t xml:space="preserve"> </w:t>
      </w:r>
      <w:r w:rsidRPr="00123545">
        <w:rPr>
          <w:lang w:val="ru-RU"/>
        </w:rPr>
        <w:t>с</w:t>
      </w:r>
      <w:r w:rsidRPr="00123545">
        <w:rPr>
          <w:spacing w:val="-1"/>
          <w:lang w:val="ru-RU"/>
        </w:rPr>
        <w:t>т</w:t>
      </w:r>
      <w:r w:rsidRPr="00123545">
        <w:rPr>
          <w:spacing w:val="-2"/>
          <w:lang w:val="ru-RU"/>
        </w:rPr>
        <w:t>р</w:t>
      </w:r>
      <w:r w:rsidRPr="00123545">
        <w:rPr>
          <w:spacing w:val="2"/>
          <w:lang w:val="ru-RU"/>
        </w:rPr>
        <w:t>а</w:t>
      </w:r>
      <w:r w:rsidRPr="00123545">
        <w:rPr>
          <w:spacing w:val="-2"/>
          <w:lang w:val="ru-RU"/>
        </w:rPr>
        <w:t>н</w:t>
      </w:r>
      <w:r w:rsidRPr="00123545">
        <w:rPr>
          <w:lang w:val="ru-RU"/>
        </w:rPr>
        <w:t>е</w:t>
      </w:r>
      <w:r w:rsidRPr="00123545">
        <w:rPr>
          <w:spacing w:val="33"/>
          <w:lang w:val="ru-RU"/>
        </w:rPr>
        <w:t xml:space="preserve"> </w:t>
      </w:r>
      <w:r w:rsidRPr="00123545">
        <w:rPr>
          <w:spacing w:val="2"/>
          <w:lang w:val="ru-RU"/>
        </w:rPr>
        <w:t>с</w:t>
      </w:r>
      <w:r w:rsidRPr="00123545">
        <w:rPr>
          <w:lang w:val="ru-RU"/>
        </w:rPr>
        <w:t>у</w:t>
      </w:r>
      <w:r w:rsidRPr="00123545">
        <w:rPr>
          <w:spacing w:val="15"/>
          <w:lang w:val="ru-RU"/>
        </w:rPr>
        <w:t xml:space="preserve"> </w:t>
      </w:r>
      <w:r w:rsidRPr="00123545">
        <w:rPr>
          <w:lang w:val="ru-RU"/>
        </w:rPr>
        <w:t>са</w:t>
      </w:r>
      <w:r w:rsidRPr="00123545">
        <w:rPr>
          <w:spacing w:val="-4"/>
          <w:lang w:val="ru-RU"/>
        </w:rPr>
        <w:t>г</w:t>
      </w:r>
      <w:r w:rsidRPr="00123545">
        <w:rPr>
          <w:spacing w:val="-1"/>
          <w:lang w:val="ru-RU"/>
        </w:rPr>
        <w:t>л</w:t>
      </w:r>
      <w:r w:rsidRPr="00123545">
        <w:rPr>
          <w:lang w:val="ru-RU"/>
        </w:rPr>
        <w:t>ас</w:t>
      </w:r>
      <w:r w:rsidRPr="00123545">
        <w:rPr>
          <w:spacing w:val="-2"/>
          <w:lang w:val="ru-RU"/>
        </w:rPr>
        <w:t>н</w:t>
      </w:r>
      <w:r w:rsidRPr="00123545">
        <w:rPr>
          <w:lang w:val="ru-RU"/>
        </w:rPr>
        <w:t>е</w:t>
      </w:r>
      <w:r w:rsidRPr="00123545">
        <w:rPr>
          <w:spacing w:val="42"/>
          <w:lang w:val="ru-RU"/>
        </w:rPr>
        <w:t xml:space="preserve"> </w:t>
      </w:r>
      <w:r w:rsidRPr="00123545">
        <w:rPr>
          <w:spacing w:val="-1"/>
          <w:w w:val="103"/>
          <w:lang w:val="ru-RU"/>
        </w:rPr>
        <w:t>д</w:t>
      </w:r>
      <w:r w:rsidRPr="00123545">
        <w:rPr>
          <w:w w:val="103"/>
          <w:lang w:val="ru-RU"/>
        </w:rPr>
        <w:t xml:space="preserve">а </w:t>
      </w:r>
      <w:r w:rsidRPr="00123545">
        <w:rPr>
          <w:lang w:val="ru-RU"/>
        </w:rPr>
        <w:t>ће</w:t>
      </w:r>
      <w:r w:rsidRPr="00123545">
        <w:rPr>
          <w:spacing w:val="9"/>
          <w:lang w:val="ru-RU"/>
        </w:rPr>
        <w:t xml:space="preserve"> </w:t>
      </w:r>
      <w:r w:rsidRPr="00123545">
        <w:rPr>
          <w:spacing w:val="-1"/>
          <w:lang w:val="ru-RU"/>
        </w:rPr>
        <w:t>спор решити пред надлежним судом</w:t>
      </w:r>
      <w:r w:rsidRPr="00123545">
        <w:rPr>
          <w:spacing w:val="-2"/>
          <w:w w:val="103"/>
          <w:lang/>
        </w:rPr>
        <w:t>.</w:t>
      </w:r>
    </w:p>
    <w:p w:rsidR="00F46FB3" w:rsidRPr="00123545" w:rsidRDefault="00F46FB3" w:rsidP="00F46FB3">
      <w:pPr>
        <w:shd w:val="clear" w:color="auto" w:fill="FFFFFF"/>
        <w:tabs>
          <w:tab w:val="left" w:pos="1350"/>
        </w:tabs>
        <w:rPr>
          <w:spacing w:val="-2"/>
          <w:w w:val="103"/>
          <w:lang/>
        </w:rPr>
      </w:pPr>
    </w:p>
    <w:p w:rsidR="00F46FB3" w:rsidRPr="00123545" w:rsidRDefault="00F46FB3" w:rsidP="00F46FB3">
      <w:pPr>
        <w:shd w:val="clear" w:color="auto" w:fill="FFFFFF"/>
        <w:tabs>
          <w:tab w:val="left" w:pos="1350"/>
        </w:tabs>
        <w:jc w:val="center"/>
        <w:rPr>
          <w:b/>
          <w:spacing w:val="-2"/>
          <w:w w:val="103"/>
          <w:lang/>
        </w:rPr>
      </w:pPr>
      <w:r w:rsidRPr="00123545">
        <w:rPr>
          <w:b/>
          <w:spacing w:val="-2"/>
          <w:w w:val="103"/>
          <w:lang/>
        </w:rPr>
        <w:t>Члан 2</w:t>
      </w:r>
      <w:r w:rsidRPr="00123545">
        <w:rPr>
          <w:b/>
          <w:spacing w:val="-2"/>
          <w:w w:val="103"/>
        </w:rPr>
        <w:t>6</w:t>
      </w:r>
      <w:r w:rsidRPr="00123545">
        <w:rPr>
          <w:b/>
          <w:spacing w:val="-2"/>
          <w:w w:val="103"/>
          <w:lang/>
        </w:rPr>
        <w:t>.</w:t>
      </w:r>
    </w:p>
    <w:p w:rsidR="00F46FB3" w:rsidRPr="00123545" w:rsidRDefault="00F46FB3" w:rsidP="00F46FB3">
      <w:pPr>
        <w:shd w:val="clear" w:color="auto" w:fill="FFFFFF"/>
        <w:tabs>
          <w:tab w:val="left" w:pos="1350"/>
        </w:tabs>
        <w:rPr>
          <w:lang w:val="ru-RU"/>
        </w:rPr>
      </w:pPr>
    </w:p>
    <w:p w:rsidR="00F46FB3" w:rsidRPr="00123545" w:rsidRDefault="00F46FB3" w:rsidP="00F46FB3">
      <w:pPr>
        <w:shd w:val="clear" w:color="auto" w:fill="FFFFFF"/>
        <w:tabs>
          <w:tab w:val="left" w:pos="1350"/>
        </w:tabs>
        <w:jc w:val="both"/>
        <w:rPr>
          <w:lang/>
        </w:rPr>
      </w:pPr>
      <w:r w:rsidRPr="00123545">
        <w:rPr>
          <w:lang w:val="ru-RU"/>
        </w:rPr>
        <w:t>Овај Уговор је правно ваљано закључен и потписан од стране означених овлашћених представника уговорних страна у 6 (</w:t>
      </w:r>
      <w:r w:rsidRPr="00123545">
        <w:rPr>
          <w:lang w:val="sr-Cyrl-CS"/>
        </w:rPr>
        <w:t>шест</w:t>
      </w:r>
      <w:r w:rsidRPr="00123545">
        <w:rPr>
          <w:lang w:val="ru-RU"/>
        </w:rPr>
        <w:t xml:space="preserve">) истоветних примерака од којих је </w:t>
      </w:r>
      <w:r w:rsidRPr="00123545">
        <w:rPr>
          <w:lang w:val="sr-Cyrl-CS"/>
        </w:rPr>
        <w:t>3</w:t>
      </w:r>
      <w:r w:rsidRPr="00123545">
        <w:rPr>
          <w:lang w:val="ru-RU"/>
        </w:rPr>
        <w:t xml:space="preserve"> (</w:t>
      </w:r>
      <w:r w:rsidRPr="00123545">
        <w:rPr>
          <w:lang w:val="sr-Cyrl-CS"/>
        </w:rPr>
        <w:t>три</w:t>
      </w:r>
      <w:r w:rsidRPr="00123545">
        <w:rPr>
          <w:lang w:val="ru-RU"/>
        </w:rPr>
        <w:t xml:space="preserve">) за </w:t>
      </w:r>
      <w:r w:rsidRPr="00123545">
        <w:rPr>
          <w:lang/>
        </w:rPr>
        <w:t>Наручиоца</w:t>
      </w:r>
      <w:r w:rsidRPr="00123545">
        <w:rPr>
          <w:lang w:val="sr-Cyrl-CS"/>
        </w:rPr>
        <w:t xml:space="preserve"> </w:t>
      </w:r>
      <w:r w:rsidRPr="00123545">
        <w:rPr>
          <w:lang/>
        </w:rPr>
        <w:t xml:space="preserve">и </w:t>
      </w:r>
      <w:r w:rsidRPr="00123545">
        <w:rPr>
          <w:lang w:val="sr-Cyrl-CS"/>
        </w:rPr>
        <w:t xml:space="preserve">3 (три) </w:t>
      </w:r>
      <w:r w:rsidRPr="00123545">
        <w:rPr>
          <w:lang w:val="ru-RU"/>
        </w:rPr>
        <w:t xml:space="preserve"> </w:t>
      </w:r>
      <w:r w:rsidRPr="00123545">
        <w:rPr>
          <w:lang/>
        </w:rPr>
        <w:t>за Извођача.</w:t>
      </w:r>
    </w:p>
    <w:p w:rsidR="00F46FB3" w:rsidRPr="00123545" w:rsidRDefault="00F46FB3" w:rsidP="00F46FB3">
      <w:pPr>
        <w:shd w:val="clear" w:color="auto" w:fill="FFFFFF"/>
        <w:tabs>
          <w:tab w:val="left" w:pos="1350"/>
        </w:tabs>
        <w:rPr>
          <w:lang/>
        </w:rPr>
      </w:pPr>
    </w:p>
    <w:p w:rsidR="00F46FB3" w:rsidRPr="00B80525" w:rsidRDefault="00F46FB3" w:rsidP="00F46FB3">
      <w:pPr>
        <w:shd w:val="clear" w:color="auto" w:fill="FFFFFF"/>
        <w:jc w:val="both"/>
        <w:rPr>
          <w:lang w:val="sr-Latn-CS"/>
        </w:rPr>
      </w:pPr>
    </w:p>
    <w:p w:rsidR="00F46FB3" w:rsidRPr="00B80525" w:rsidRDefault="00F46FB3" w:rsidP="00F46FB3">
      <w:pPr>
        <w:shd w:val="clear" w:color="auto" w:fill="FFFFFF"/>
        <w:jc w:val="both"/>
        <w:rPr>
          <w:b/>
          <w:lang/>
        </w:rPr>
      </w:pPr>
      <w:r w:rsidRPr="00B80525">
        <w:rPr>
          <w:b/>
          <w:lang/>
        </w:rPr>
        <w:t>НАРУЧИЛАЦ</w:t>
      </w:r>
      <w:r w:rsidRPr="00B80525">
        <w:rPr>
          <w:b/>
          <w:lang w:val="ru-RU"/>
        </w:rPr>
        <w:t xml:space="preserve">                                                     </w:t>
      </w:r>
      <w:r>
        <w:rPr>
          <w:b/>
          <w:lang w:val="ru-RU"/>
        </w:rPr>
        <w:t xml:space="preserve">                               </w:t>
      </w:r>
      <w:r w:rsidRPr="00B80525">
        <w:rPr>
          <w:b/>
          <w:lang w:val="ru-RU"/>
        </w:rPr>
        <w:t xml:space="preserve"> ИЗВОЂАЧ</w:t>
      </w:r>
    </w:p>
    <w:p w:rsidR="00F46FB3" w:rsidRPr="00B80525" w:rsidRDefault="00F46FB3" w:rsidP="00F46FB3">
      <w:pPr>
        <w:shd w:val="clear" w:color="auto" w:fill="FFFFFF"/>
        <w:tabs>
          <w:tab w:val="left" w:pos="1350"/>
        </w:tabs>
        <w:jc w:val="both"/>
        <w:rPr>
          <w:lang/>
        </w:rPr>
      </w:pPr>
    </w:p>
    <w:p w:rsidR="00F46FB3" w:rsidRPr="00B80525" w:rsidRDefault="00F46FB3" w:rsidP="00F46FB3">
      <w:pPr>
        <w:shd w:val="clear" w:color="auto" w:fill="FFFFFF"/>
        <w:tabs>
          <w:tab w:val="left" w:pos="1350"/>
        </w:tabs>
        <w:jc w:val="both"/>
        <w:rPr>
          <w:lang/>
        </w:rPr>
      </w:pPr>
      <w:r w:rsidRPr="00B80525">
        <w:rPr>
          <w:lang/>
        </w:rPr>
        <w:t>_________________________</w:t>
      </w:r>
      <w:r>
        <w:rPr>
          <w:lang/>
        </w:rPr>
        <w:t xml:space="preserve">                                    </w:t>
      </w:r>
      <w:r>
        <w:rPr>
          <w:lang/>
        </w:rPr>
        <w:t xml:space="preserve">    </w:t>
      </w:r>
      <w:r>
        <w:rPr>
          <w:lang/>
        </w:rPr>
        <w:t xml:space="preserve">      ________________________</w:t>
      </w:r>
    </w:p>
    <w:p w:rsidR="00F46FB3" w:rsidRPr="00B80525" w:rsidRDefault="00F46FB3" w:rsidP="00F46FB3">
      <w:pPr>
        <w:shd w:val="clear" w:color="auto" w:fill="FFFFFF"/>
        <w:tabs>
          <w:tab w:val="left" w:pos="1350"/>
        </w:tabs>
        <w:jc w:val="both"/>
        <w:rPr>
          <w:lang/>
        </w:rPr>
      </w:pPr>
      <w:r w:rsidRPr="00B80525">
        <w:rPr>
          <w:lang w:val="sr-Cyrl-CS"/>
        </w:rPr>
        <w:t>Начелник-Милоје Марић, дипл.ецц.</w:t>
      </w:r>
    </w:p>
    <w:p w:rsidR="00F46FB3" w:rsidRDefault="00F46FB3" w:rsidP="00657AF2">
      <w:pPr>
        <w:shd w:val="clear" w:color="auto" w:fill="FFFFFF"/>
        <w:tabs>
          <w:tab w:val="left" w:pos="1350"/>
        </w:tabs>
        <w:jc w:val="both"/>
        <w:rPr>
          <w:lang/>
        </w:rPr>
      </w:pPr>
    </w:p>
    <w:p w:rsidR="00657AF2" w:rsidRDefault="00657AF2" w:rsidP="00657AF2">
      <w:pPr>
        <w:shd w:val="clear" w:color="auto" w:fill="FFFFFF"/>
        <w:tabs>
          <w:tab w:val="left" w:pos="1350"/>
        </w:tabs>
        <w:jc w:val="both"/>
        <w:rPr>
          <w:lang/>
        </w:rPr>
      </w:pPr>
    </w:p>
    <w:p w:rsidR="00657AF2" w:rsidRDefault="00657AF2" w:rsidP="00657AF2">
      <w:pPr>
        <w:shd w:val="clear" w:color="auto" w:fill="FFFFFF"/>
        <w:tabs>
          <w:tab w:val="left" w:pos="1350"/>
        </w:tabs>
        <w:jc w:val="both"/>
        <w:rPr>
          <w:lang/>
        </w:rPr>
      </w:pPr>
    </w:p>
    <w:p w:rsidR="00657AF2" w:rsidRDefault="00657AF2" w:rsidP="00657AF2">
      <w:pPr>
        <w:shd w:val="clear" w:color="auto" w:fill="FFFFFF"/>
        <w:tabs>
          <w:tab w:val="left" w:pos="1350"/>
        </w:tabs>
        <w:jc w:val="both"/>
        <w:rPr>
          <w:lang/>
        </w:rPr>
      </w:pPr>
    </w:p>
    <w:p w:rsidR="00657AF2" w:rsidRDefault="00657AF2" w:rsidP="00657AF2">
      <w:pPr>
        <w:shd w:val="clear" w:color="auto" w:fill="FFFFFF"/>
        <w:tabs>
          <w:tab w:val="left" w:pos="1350"/>
        </w:tabs>
        <w:jc w:val="both"/>
        <w:rPr>
          <w:lang/>
        </w:rPr>
      </w:pPr>
    </w:p>
    <w:p w:rsidR="00657AF2" w:rsidRDefault="00657AF2" w:rsidP="00657AF2">
      <w:pPr>
        <w:shd w:val="clear" w:color="auto" w:fill="FFFFFF"/>
        <w:tabs>
          <w:tab w:val="left" w:pos="1350"/>
        </w:tabs>
        <w:jc w:val="both"/>
        <w:rPr>
          <w:lang/>
        </w:rPr>
      </w:pPr>
    </w:p>
    <w:p w:rsidR="00657AF2" w:rsidRDefault="00657AF2" w:rsidP="00657AF2">
      <w:pPr>
        <w:shd w:val="clear" w:color="auto" w:fill="FFFFFF"/>
        <w:tabs>
          <w:tab w:val="left" w:pos="1350"/>
        </w:tabs>
        <w:jc w:val="both"/>
        <w:rPr>
          <w:lang/>
        </w:rPr>
      </w:pPr>
    </w:p>
    <w:p w:rsidR="00657AF2" w:rsidRDefault="00D20DBC" w:rsidP="00657AF2">
      <w:pPr>
        <w:pStyle w:val="BodyText3"/>
        <w:spacing w:after="0"/>
        <w:jc w:val="right"/>
        <w:rPr>
          <w:b/>
          <w:bCs/>
          <w:sz w:val="24"/>
          <w:szCs w:val="24"/>
        </w:rPr>
      </w:pPr>
      <w:r>
        <w:rPr>
          <w:b/>
          <w:bCs/>
          <w:sz w:val="24"/>
          <w:szCs w:val="24"/>
          <w:lang/>
        </w:rPr>
        <w:lastRenderedPageBreak/>
        <w:t>(</w:t>
      </w:r>
      <w:r w:rsidR="00657AF2" w:rsidRPr="000F0291">
        <w:rPr>
          <w:b/>
          <w:bCs/>
          <w:sz w:val="24"/>
          <w:szCs w:val="24"/>
        </w:rPr>
        <w:t>ОБРАЗАЦ</w:t>
      </w:r>
      <w:r w:rsidR="00657AF2">
        <w:rPr>
          <w:b/>
          <w:bCs/>
          <w:sz w:val="24"/>
          <w:szCs w:val="24"/>
        </w:rPr>
        <w:t xml:space="preserve"> БР.</w:t>
      </w:r>
      <w:r>
        <w:rPr>
          <w:b/>
          <w:bCs/>
          <w:sz w:val="24"/>
          <w:szCs w:val="24"/>
          <w:lang/>
        </w:rPr>
        <w:t>9</w:t>
      </w:r>
      <w:r w:rsidR="00657AF2" w:rsidRPr="000F0291">
        <w:rPr>
          <w:b/>
          <w:bCs/>
          <w:sz w:val="24"/>
          <w:szCs w:val="24"/>
        </w:rPr>
        <w:t>)</w:t>
      </w:r>
    </w:p>
    <w:p w:rsidR="00657AF2" w:rsidRPr="006872EF" w:rsidRDefault="00657AF2" w:rsidP="00657AF2">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Pr>
          <w:b/>
          <w:bCs/>
          <w:lang w:val="sr-Cyrl-CS"/>
        </w:rPr>
        <w:t xml:space="preserve">ПРЕДЕМЕР И ПРЕДРАЧУН РАДОВА - ОБРАЗАЦ СТРУКТУРЕ ПОНУЂЕНЕ ЦЕНЕ </w:t>
      </w:r>
      <w:r w:rsidR="00122964">
        <w:rPr>
          <w:b/>
          <w:bCs/>
          <w:lang w:val="sr-Cyrl-CS"/>
        </w:rPr>
        <w:t>ЗА ПАРТИЈУ 1</w:t>
      </w:r>
    </w:p>
    <w:tbl>
      <w:tblPr>
        <w:tblW w:w="8960" w:type="dxa"/>
        <w:tblInd w:w="93" w:type="dxa"/>
        <w:tblLook w:val="04A0"/>
      </w:tblPr>
      <w:tblGrid>
        <w:gridCol w:w="633"/>
        <w:gridCol w:w="4770"/>
        <w:gridCol w:w="905"/>
        <w:gridCol w:w="1302"/>
        <w:gridCol w:w="762"/>
        <w:gridCol w:w="1105"/>
      </w:tblGrid>
      <w:tr w:rsidR="00122964" w:rsidTr="00122964">
        <w:trPr>
          <w:trHeight w:val="630"/>
        </w:trPr>
        <w:tc>
          <w:tcPr>
            <w:tcW w:w="481" w:type="dxa"/>
            <w:tcBorders>
              <w:top w:val="nil"/>
              <w:left w:val="nil"/>
              <w:bottom w:val="nil"/>
              <w:right w:val="nil"/>
            </w:tcBorders>
            <w:shd w:val="clear" w:color="auto" w:fill="auto"/>
            <w:vAlign w:val="center"/>
            <w:hideMark/>
          </w:tcPr>
          <w:p w:rsidR="00122964" w:rsidRDefault="00122964">
            <w:pPr>
              <w:jc w:val="center"/>
              <w:rPr>
                <w:b/>
                <w:bCs/>
              </w:rPr>
            </w:pPr>
          </w:p>
        </w:tc>
        <w:tc>
          <w:tcPr>
            <w:tcW w:w="8479" w:type="dxa"/>
            <w:gridSpan w:val="5"/>
            <w:tcBorders>
              <w:top w:val="nil"/>
              <w:left w:val="nil"/>
              <w:bottom w:val="nil"/>
              <w:right w:val="nil"/>
            </w:tcBorders>
            <w:shd w:val="clear" w:color="auto" w:fill="auto"/>
            <w:vAlign w:val="center"/>
            <w:hideMark/>
          </w:tcPr>
          <w:p w:rsidR="00122964" w:rsidRDefault="00122964">
            <w:pPr>
              <w:jc w:val="center"/>
              <w:rPr>
                <w:b/>
                <w:bCs/>
              </w:rPr>
            </w:pPr>
            <w:r>
              <w:rPr>
                <w:b/>
                <w:bCs/>
              </w:rPr>
              <w:t>Радова и материјала електромонтажног дела изградње Јавне расвете засеока    "Алексићи" М.З. Каран , Град Ужице</w:t>
            </w:r>
          </w:p>
        </w:tc>
      </w:tr>
      <w:tr w:rsidR="00122964" w:rsidTr="00122964">
        <w:trPr>
          <w:trHeight w:val="960"/>
        </w:trPr>
        <w:tc>
          <w:tcPr>
            <w:tcW w:w="48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22964" w:rsidRDefault="00122964">
            <w:pPr>
              <w:jc w:val="center"/>
              <w:rPr>
                <w:b/>
                <w:bCs/>
              </w:rPr>
            </w:pPr>
            <w:r>
              <w:rPr>
                <w:b/>
                <w:bCs/>
              </w:rPr>
              <w:t>ред. бр.</w:t>
            </w:r>
          </w:p>
        </w:tc>
        <w:tc>
          <w:tcPr>
            <w:tcW w:w="4824" w:type="dxa"/>
            <w:tcBorders>
              <w:top w:val="single" w:sz="8" w:space="0" w:color="auto"/>
              <w:left w:val="nil"/>
              <w:bottom w:val="single" w:sz="8" w:space="0" w:color="auto"/>
              <w:right w:val="single" w:sz="4" w:space="0" w:color="auto"/>
            </w:tcBorders>
            <w:shd w:val="clear" w:color="auto" w:fill="auto"/>
            <w:vAlign w:val="center"/>
            <w:hideMark/>
          </w:tcPr>
          <w:p w:rsidR="00122964" w:rsidRDefault="00122964">
            <w:pPr>
              <w:jc w:val="center"/>
              <w:rPr>
                <w:b/>
                <w:bCs/>
              </w:rPr>
            </w:pPr>
            <w:r>
              <w:rPr>
                <w:b/>
                <w:bCs/>
              </w:rPr>
              <w:t xml:space="preserve"> Назив</w:t>
            </w:r>
          </w:p>
        </w:tc>
        <w:tc>
          <w:tcPr>
            <w:tcW w:w="727" w:type="dxa"/>
            <w:tcBorders>
              <w:top w:val="single" w:sz="8" w:space="0" w:color="auto"/>
              <w:left w:val="nil"/>
              <w:bottom w:val="single" w:sz="8" w:space="0" w:color="auto"/>
              <w:right w:val="single" w:sz="4" w:space="0" w:color="auto"/>
            </w:tcBorders>
            <w:shd w:val="clear" w:color="auto" w:fill="auto"/>
            <w:vAlign w:val="center"/>
            <w:hideMark/>
          </w:tcPr>
          <w:p w:rsidR="00122964" w:rsidRDefault="00122964">
            <w:pPr>
              <w:jc w:val="center"/>
              <w:rPr>
                <w:b/>
                <w:bCs/>
              </w:rPr>
            </w:pPr>
            <w:r>
              <w:rPr>
                <w:b/>
                <w:bCs/>
              </w:rPr>
              <w:t>Јед. мере</w:t>
            </w:r>
          </w:p>
        </w:tc>
        <w:tc>
          <w:tcPr>
            <w:tcW w:w="1129" w:type="dxa"/>
            <w:tcBorders>
              <w:top w:val="single" w:sz="8" w:space="0" w:color="auto"/>
              <w:left w:val="nil"/>
              <w:bottom w:val="single" w:sz="8" w:space="0" w:color="auto"/>
              <w:right w:val="single" w:sz="4" w:space="0" w:color="auto"/>
            </w:tcBorders>
            <w:shd w:val="clear" w:color="auto" w:fill="auto"/>
            <w:vAlign w:val="center"/>
            <w:hideMark/>
          </w:tcPr>
          <w:p w:rsidR="00122964" w:rsidRDefault="00122964">
            <w:pPr>
              <w:jc w:val="center"/>
              <w:rPr>
                <w:b/>
                <w:bCs/>
              </w:rPr>
            </w:pPr>
            <w:r>
              <w:rPr>
                <w:b/>
                <w:bCs/>
              </w:rPr>
              <w:t>Количина</w:t>
            </w:r>
          </w:p>
        </w:tc>
        <w:tc>
          <w:tcPr>
            <w:tcW w:w="683" w:type="dxa"/>
            <w:tcBorders>
              <w:top w:val="single" w:sz="8" w:space="0" w:color="auto"/>
              <w:left w:val="nil"/>
              <w:bottom w:val="single" w:sz="8" w:space="0" w:color="auto"/>
              <w:right w:val="single" w:sz="4" w:space="0" w:color="auto"/>
            </w:tcBorders>
            <w:shd w:val="clear" w:color="auto" w:fill="auto"/>
            <w:vAlign w:val="center"/>
            <w:hideMark/>
          </w:tcPr>
          <w:p w:rsidR="00122964" w:rsidRDefault="00122964">
            <w:pPr>
              <w:jc w:val="center"/>
              <w:rPr>
                <w:b/>
                <w:bCs/>
              </w:rPr>
            </w:pPr>
            <w:r>
              <w:rPr>
                <w:b/>
                <w:bCs/>
              </w:rPr>
              <w:t>Цена</w:t>
            </w:r>
          </w:p>
        </w:tc>
        <w:tc>
          <w:tcPr>
            <w:tcW w:w="1116" w:type="dxa"/>
            <w:tcBorders>
              <w:top w:val="single" w:sz="8" w:space="0" w:color="auto"/>
              <w:left w:val="nil"/>
              <w:bottom w:val="single" w:sz="8" w:space="0" w:color="auto"/>
              <w:right w:val="single" w:sz="8" w:space="0" w:color="auto"/>
            </w:tcBorders>
            <w:shd w:val="clear" w:color="auto" w:fill="auto"/>
            <w:vAlign w:val="center"/>
            <w:hideMark/>
          </w:tcPr>
          <w:p w:rsidR="00122964" w:rsidRDefault="00122964">
            <w:pPr>
              <w:jc w:val="center"/>
              <w:rPr>
                <w:b/>
                <w:bCs/>
              </w:rPr>
            </w:pPr>
            <w:r>
              <w:rPr>
                <w:b/>
                <w:bCs/>
              </w:rPr>
              <w:t>Укупно</w:t>
            </w:r>
          </w:p>
        </w:tc>
      </w:tr>
      <w:tr w:rsidR="00122964" w:rsidTr="00122964">
        <w:trPr>
          <w:trHeight w:val="315"/>
        </w:trPr>
        <w:tc>
          <w:tcPr>
            <w:tcW w:w="481" w:type="dxa"/>
            <w:tcBorders>
              <w:top w:val="nil"/>
              <w:left w:val="single" w:sz="8" w:space="0" w:color="auto"/>
              <w:bottom w:val="single" w:sz="4" w:space="0" w:color="auto"/>
              <w:right w:val="single" w:sz="4" w:space="0" w:color="auto"/>
            </w:tcBorders>
            <w:shd w:val="clear" w:color="auto" w:fill="auto"/>
            <w:vAlign w:val="center"/>
            <w:hideMark/>
          </w:tcPr>
          <w:p w:rsidR="00122964" w:rsidRDefault="00122964">
            <w:pPr>
              <w:jc w:val="center"/>
              <w:rPr>
                <w:b/>
                <w:bCs/>
              </w:rPr>
            </w:pPr>
            <w:r>
              <w:rPr>
                <w:b/>
                <w:bCs/>
              </w:rPr>
              <w:t> </w:t>
            </w:r>
          </w:p>
        </w:tc>
        <w:tc>
          <w:tcPr>
            <w:tcW w:w="4824" w:type="dxa"/>
            <w:tcBorders>
              <w:top w:val="nil"/>
              <w:left w:val="nil"/>
              <w:bottom w:val="single" w:sz="4" w:space="0" w:color="auto"/>
              <w:right w:val="single" w:sz="4" w:space="0" w:color="auto"/>
            </w:tcBorders>
            <w:shd w:val="clear" w:color="auto" w:fill="auto"/>
            <w:vAlign w:val="center"/>
            <w:hideMark/>
          </w:tcPr>
          <w:p w:rsidR="00122964" w:rsidRDefault="00122964">
            <w:pPr>
              <w:jc w:val="center"/>
              <w:rPr>
                <w:b/>
                <w:bCs/>
              </w:rPr>
            </w:pPr>
            <w:r>
              <w:rPr>
                <w:b/>
                <w:bCs/>
              </w:rPr>
              <w:t xml:space="preserve"> A. Грађевински део </w:t>
            </w:r>
          </w:p>
        </w:tc>
        <w:tc>
          <w:tcPr>
            <w:tcW w:w="727" w:type="dxa"/>
            <w:tcBorders>
              <w:top w:val="nil"/>
              <w:left w:val="nil"/>
              <w:bottom w:val="single" w:sz="4" w:space="0" w:color="auto"/>
              <w:right w:val="single" w:sz="4" w:space="0" w:color="auto"/>
            </w:tcBorders>
            <w:shd w:val="clear" w:color="auto" w:fill="auto"/>
            <w:vAlign w:val="center"/>
            <w:hideMark/>
          </w:tcPr>
          <w:p w:rsidR="00122964" w:rsidRDefault="00122964">
            <w:pPr>
              <w:jc w:val="center"/>
              <w:rPr>
                <w:b/>
                <w:bCs/>
              </w:rPr>
            </w:pPr>
            <w:r>
              <w:rPr>
                <w:b/>
                <w:bCs/>
              </w:rPr>
              <w:t> </w:t>
            </w:r>
          </w:p>
        </w:tc>
        <w:tc>
          <w:tcPr>
            <w:tcW w:w="1129" w:type="dxa"/>
            <w:tcBorders>
              <w:top w:val="nil"/>
              <w:left w:val="nil"/>
              <w:bottom w:val="single" w:sz="4" w:space="0" w:color="auto"/>
              <w:right w:val="single" w:sz="4" w:space="0" w:color="auto"/>
            </w:tcBorders>
            <w:shd w:val="clear" w:color="auto" w:fill="auto"/>
            <w:vAlign w:val="center"/>
            <w:hideMark/>
          </w:tcPr>
          <w:p w:rsidR="00122964" w:rsidRDefault="00122964">
            <w:pPr>
              <w:jc w:val="center"/>
              <w:rPr>
                <w:b/>
                <w:bCs/>
              </w:rPr>
            </w:pPr>
            <w:r>
              <w:rPr>
                <w:b/>
                <w:bCs/>
              </w:rPr>
              <w:t> </w:t>
            </w:r>
          </w:p>
        </w:tc>
        <w:tc>
          <w:tcPr>
            <w:tcW w:w="683" w:type="dxa"/>
            <w:tcBorders>
              <w:top w:val="nil"/>
              <w:left w:val="nil"/>
              <w:bottom w:val="single" w:sz="4" w:space="0" w:color="auto"/>
              <w:right w:val="single" w:sz="4" w:space="0" w:color="auto"/>
            </w:tcBorders>
            <w:shd w:val="clear" w:color="auto" w:fill="auto"/>
            <w:vAlign w:val="center"/>
            <w:hideMark/>
          </w:tcPr>
          <w:p w:rsidR="00122964" w:rsidRDefault="00122964">
            <w:pPr>
              <w:jc w:val="center"/>
              <w:rPr>
                <w:b/>
                <w:bCs/>
              </w:rPr>
            </w:pPr>
            <w:r>
              <w:rPr>
                <w:b/>
                <w:bCs/>
              </w:rPr>
              <w:t> </w:t>
            </w:r>
          </w:p>
        </w:tc>
        <w:tc>
          <w:tcPr>
            <w:tcW w:w="1116" w:type="dxa"/>
            <w:tcBorders>
              <w:top w:val="nil"/>
              <w:left w:val="nil"/>
              <w:bottom w:val="single" w:sz="4" w:space="0" w:color="auto"/>
              <w:right w:val="single" w:sz="8" w:space="0" w:color="auto"/>
            </w:tcBorders>
            <w:shd w:val="clear" w:color="auto" w:fill="auto"/>
            <w:vAlign w:val="center"/>
            <w:hideMark/>
          </w:tcPr>
          <w:p w:rsidR="00122964" w:rsidRDefault="00122964">
            <w:pPr>
              <w:jc w:val="center"/>
              <w:rPr>
                <w:b/>
                <w:bCs/>
              </w:rPr>
            </w:pPr>
            <w:r>
              <w:rPr>
                <w:b/>
                <w:bCs/>
              </w:rPr>
              <w:t> </w:t>
            </w:r>
          </w:p>
        </w:tc>
      </w:tr>
      <w:tr w:rsidR="00122964" w:rsidTr="00122964">
        <w:trPr>
          <w:trHeight w:val="1845"/>
        </w:trPr>
        <w:tc>
          <w:tcPr>
            <w:tcW w:w="481" w:type="dxa"/>
            <w:tcBorders>
              <w:top w:val="nil"/>
              <w:left w:val="single" w:sz="8" w:space="0" w:color="auto"/>
              <w:bottom w:val="single" w:sz="4" w:space="0" w:color="auto"/>
              <w:right w:val="single" w:sz="4" w:space="0" w:color="auto"/>
            </w:tcBorders>
            <w:shd w:val="clear" w:color="auto" w:fill="auto"/>
            <w:noWrap/>
            <w:hideMark/>
          </w:tcPr>
          <w:p w:rsidR="00122964" w:rsidRDefault="00122964">
            <w:pPr>
              <w:jc w:val="center"/>
            </w:pPr>
            <w:r>
              <w:t>1</w:t>
            </w:r>
          </w:p>
        </w:tc>
        <w:tc>
          <w:tcPr>
            <w:tcW w:w="4824" w:type="dxa"/>
            <w:tcBorders>
              <w:top w:val="nil"/>
              <w:left w:val="nil"/>
              <w:bottom w:val="single" w:sz="4" w:space="0" w:color="auto"/>
              <w:right w:val="single" w:sz="4" w:space="0" w:color="auto"/>
            </w:tcBorders>
            <w:shd w:val="clear" w:color="auto" w:fill="auto"/>
            <w:hideMark/>
          </w:tcPr>
          <w:p w:rsidR="00122964" w:rsidRDefault="00122964">
            <w:pPr>
              <w:rPr>
                <w:color w:val="000000"/>
                <w:sz w:val="22"/>
                <w:szCs w:val="22"/>
              </w:rPr>
            </w:pPr>
            <w:r>
              <w:rPr>
                <w:color w:val="000000"/>
                <w:sz w:val="22"/>
                <w:szCs w:val="22"/>
              </w:rPr>
              <w:t>Трасирање и ручни ископ земље за темељ носећег стуба димензија 0,8х0,4х1,6м у земљишту 4 и 5 категорије комплет са поновним затрпавањем након подизања стубова и довођењем површине у првобитно стање и одвозом вишка земље</w:t>
            </w:r>
          </w:p>
        </w:tc>
        <w:tc>
          <w:tcPr>
            <w:tcW w:w="727" w:type="dxa"/>
            <w:tcBorders>
              <w:top w:val="nil"/>
              <w:left w:val="nil"/>
              <w:bottom w:val="single" w:sz="4" w:space="0" w:color="auto"/>
              <w:right w:val="single" w:sz="4" w:space="0" w:color="auto"/>
            </w:tcBorders>
            <w:shd w:val="clear" w:color="auto" w:fill="auto"/>
            <w:vAlign w:val="bottom"/>
            <w:hideMark/>
          </w:tcPr>
          <w:p w:rsidR="00122964" w:rsidRDefault="00122964">
            <w:pPr>
              <w:jc w:val="center"/>
            </w:pPr>
            <w:r>
              <w:t>ком.</w:t>
            </w:r>
          </w:p>
        </w:tc>
        <w:tc>
          <w:tcPr>
            <w:tcW w:w="1129" w:type="dxa"/>
            <w:tcBorders>
              <w:top w:val="nil"/>
              <w:left w:val="nil"/>
              <w:bottom w:val="single" w:sz="4" w:space="0" w:color="auto"/>
              <w:right w:val="single" w:sz="4" w:space="0" w:color="auto"/>
            </w:tcBorders>
            <w:shd w:val="clear" w:color="auto" w:fill="auto"/>
            <w:noWrap/>
            <w:vAlign w:val="bottom"/>
            <w:hideMark/>
          </w:tcPr>
          <w:p w:rsidR="00122964" w:rsidRDefault="00122964">
            <w:pPr>
              <w:jc w:val="right"/>
            </w:pPr>
            <w:r>
              <w:t>14</w:t>
            </w:r>
          </w:p>
        </w:tc>
        <w:tc>
          <w:tcPr>
            <w:tcW w:w="683" w:type="dxa"/>
            <w:tcBorders>
              <w:top w:val="nil"/>
              <w:left w:val="nil"/>
              <w:bottom w:val="single" w:sz="4" w:space="0" w:color="auto"/>
              <w:right w:val="single" w:sz="4" w:space="0" w:color="auto"/>
            </w:tcBorders>
            <w:shd w:val="clear" w:color="auto" w:fill="auto"/>
            <w:noWrap/>
            <w:vAlign w:val="bottom"/>
            <w:hideMark/>
          </w:tcPr>
          <w:p w:rsidR="00122964" w:rsidRDefault="00122964">
            <w:r>
              <w:t> </w:t>
            </w:r>
          </w:p>
        </w:tc>
        <w:tc>
          <w:tcPr>
            <w:tcW w:w="1116" w:type="dxa"/>
            <w:tcBorders>
              <w:top w:val="nil"/>
              <w:left w:val="nil"/>
              <w:bottom w:val="single" w:sz="4" w:space="0" w:color="auto"/>
              <w:right w:val="single" w:sz="8" w:space="0" w:color="auto"/>
            </w:tcBorders>
            <w:shd w:val="clear" w:color="auto" w:fill="auto"/>
            <w:noWrap/>
            <w:vAlign w:val="bottom"/>
            <w:hideMark/>
          </w:tcPr>
          <w:p w:rsidR="00122964" w:rsidRDefault="00122964">
            <w:r>
              <w:t> </w:t>
            </w:r>
          </w:p>
        </w:tc>
      </w:tr>
      <w:tr w:rsidR="00122964" w:rsidTr="00122964">
        <w:trPr>
          <w:trHeight w:val="1200"/>
        </w:trPr>
        <w:tc>
          <w:tcPr>
            <w:tcW w:w="481" w:type="dxa"/>
            <w:tcBorders>
              <w:top w:val="nil"/>
              <w:left w:val="single" w:sz="8" w:space="0" w:color="auto"/>
              <w:bottom w:val="single" w:sz="4" w:space="0" w:color="auto"/>
              <w:right w:val="single" w:sz="4" w:space="0" w:color="auto"/>
            </w:tcBorders>
            <w:shd w:val="clear" w:color="auto" w:fill="auto"/>
            <w:noWrap/>
            <w:hideMark/>
          </w:tcPr>
          <w:p w:rsidR="00122964" w:rsidRDefault="00122964">
            <w:pPr>
              <w:jc w:val="center"/>
            </w:pPr>
            <w:r>
              <w:t>2</w:t>
            </w:r>
          </w:p>
        </w:tc>
        <w:tc>
          <w:tcPr>
            <w:tcW w:w="4824" w:type="dxa"/>
            <w:tcBorders>
              <w:top w:val="nil"/>
              <w:left w:val="nil"/>
              <w:bottom w:val="single" w:sz="4" w:space="0" w:color="auto"/>
              <w:right w:val="single" w:sz="4" w:space="0" w:color="auto"/>
            </w:tcBorders>
            <w:shd w:val="clear" w:color="auto" w:fill="auto"/>
            <w:hideMark/>
          </w:tcPr>
          <w:p w:rsidR="00122964" w:rsidRDefault="00122964">
            <w:pPr>
              <w:rPr>
                <w:color w:val="000000"/>
                <w:sz w:val="22"/>
                <w:szCs w:val="22"/>
              </w:rPr>
            </w:pPr>
            <w:r>
              <w:rPr>
                <w:color w:val="000000"/>
                <w:sz w:val="22"/>
                <w:szCs w:val="22"/>
              </w:rPr>
              <w:t>Локални транспорт подизање и фундирање носећег армирано-бетонског стуба 9/250 , производ ЕББ Бајина Башта -</w:t>
            </w:r>
            <w:r>
              <w:rPr>
                <w:b/>
                <w:bCs/>
                <w:color w:val="000000"/>
                <w:sz w:val="22"/>
                <w:szCs w:val="22"/>
              </w:rPr>
              <w:t>материјал Инвеститора</w:t>
            </w:r>
          </w:p>
        </w:tc>
        <w:tc>
          <w:tcPr>
            <w:tcW w:w="727" w:type="dxa"/>
            <w:tcBorders>
              <w:top w:val="nil"/>
              <w:left w:val="nil"/>
              <w:bottom w:val="single" w:sz="4" w:space="0" w:color="auto"/>
              <w:right w:val="single" w:sz="4" w:space="0" w:color="auto"/>
            </w:tcBorders>
            <w:shd w:val="clear" w:color="auto" w:fill="auto"/>
            <w:noWrap/>
            <w:vAlign w:val="bottom"/>
            <w:hideMark/>
          </w:tcPr>
          <w:p w:rsidR="00122964" w:rsidRDefault="00122964">
            <w:pPr>
              <w:jc w:val="center"/>
            </w:pPr>
            <w:r>
              <w:t>ком.</w:t>
            </w:r>
          </w:p>
        </w:tc>
        <w:tc>
          <w:tcPr>
            <w:tcW w:w="1129" w:type="dxa"/>
            <w:tcBorders>
              <w:top w:val="nil"/>
              <w:left w:val="nil"/>
              <w:bottom w:val="single" w:sz="4" w:space="0" w:color="auto"/>
              <w:right w:val="single" w:sz="4" w:space="0" w:color="auto"/>
            </w:tcBorders>
            <w:shd w:val="clear" w:color="auto" w:fill="auto"/>
            <w:noWrap/>
            <w:vAlign w:val="bottom"/>
            <w:hideMark/>
          </w:tcPr>
          <w:p w:rsidR="00122964" w:rsidRDefault="00122964">
            <w:pPr>
              <w:jc w:val="right"/>
            </w:pPr>
            <w:r>
              <w:t>12</w:t>
            </w:r>
          </w:p>
        </w:tc>
        <w:tc>
          <w:tcPr>
            <w:tcW w:w="683" w:type="dxa"/>
            <w:tcBorders>
              <w:top w:val="nil"/>
              <w:left w:val="nil"/>
              <w:bottom w:val="single" w:sz="4" w:space="0" w:color="auto"/>
              <w:right w:val="single" w:sz="4" w:space="0" w:color="auto"/>
            </w:tcBorders>
            <w:shd w:val="clear" w:color="auto" w:fill="auto"/>
            <w:noWrap/>
            <w:vAlign w:val="bottom"/>
            <w:hideMark/>
          </w:tcPr>
          <w:p w:rsidR="00122964" w:rsidRDefault="00122964">
            <w:r>
              <w:t> </w:t>
            </w:r>
          </w:p>
        </w:tc>
        <w:tc>
          <w:tcPr>
            <w:tcW w:w="1116" w:type="dxa"/>
            <w:tcBorders>
              <w:top w:val="nil"/>
              <w:left w:val="nil"/>
              <w:bottom w:val="single" w:sz="4" w:space="0" w:color="auto"/>
              <w:right w:val="single" w:sz="8" w:space="0" w:color="auto"/>
            </w:tcBorders>
            <w:shd w:val="clear" w:color="auto" w:fill="auto"/>
            <w:noWrap/>
            <w:vAlign w:val="bottom"/>
            <w:hideMark/>
          </w:tcPr>
          <w:p w:rsidR="00122964" w:rsidRDefault="00122964">
            <w:r>
              <w:t> </w:t>
            </w:r>
          </w:p>
        </w:tc>
      </w:tr>
      <w:tr w:rsidR="00122964" w:rsidTr="00122964">
        <w:trPr>
          <w:trHeight w:val="1200"/>
        </w:trPr>
        <w:tc>
          <w:tcPr>
            <w:tcW w:w="481" w:type="dxa"/>
            <w:tcBorders>
              <w:top w:val="nil"/>
              <w:left w:val="single" w:sz="8" w:space="0" w:color="auto"/>
              <w:bottom w:val="single" w:sz="4" w:space="0" w:color="auto"/>
              <w:right w:val="single" w:sz="4" w:space="0" w:color="auto"/>
            </w:tcBorders>
            <w:shd w:val="clear" w:color="auto" w:fill="auto"/>
            <w:noWrap/>
            <w:hideMark/>
          </w:tcPr>
          <w:p w:rsidR="00122964" w:rsidRDefault="00122964">
            <w:pPr>
              <w:jc w:val="center"/>
            </w:pPr>
            <w:r>
              <w:t>3</w:t>
            </w:r>
          </w:p>
        </w:tc>
        <w:tc>
          <w:tcPr>
            <w:tcW w:w="4824" w:type="dxa"/>
            <w:tcBorders>
              <w:top w:val="nil"/>
              <w:left w:val="nil"/>
              <w:bottom w:val="single" w:sz="4" w:space="0" w:color="auto"/>
              <w:right w:val="single" w:sz="4" w:space="0" w:color="auto"/>
            </w:tcBorders>
            <w:shd w:val="clear" w:color="auto" w:fill="auto"/>
            <w:hideMark/>
          </w:tcPr>
          <w:p w:rsidR="00122964" w:rsidRDefault="00122964">
            <w:pPr>
              <w:rPr>
                <w:color w:val="000000"/>
                <w:sz w:val="22"/>
                <w:szCs w:val="22"/>
              </w:rPr>
            </w:pPr>
            <w:r>
              <w:rPr>
                <w:color w:val="000000"/>
                <w:sz w:val="22"/>
                <w:szCs w:val="22"/>
              </w:rPr>
              <w:t>Испорука и подизање и фундирање носећег армирано-бетонског стуба 9/315 , производ ЕББ Бајина Башта-</w:t>
            </w:r>
          </w:p>
        </w:tc>
        <w:tc>
          <w:tcPr>
            <w:tcW w:w="727" w:type="dxa"/>
            <w:tcBorders>
              <w:top w:val="nil"/>
              <w:left w:val="nil"/>
              <w:bottom w:val="single" w:sz="4" w:space="0" w:color="auto"/>
              <w:right w:val="single" w:sz="4" w:space="0" w:color="auto"/>
            </w:tcBorders>
            <w:shd w:val="clear" w:color="auto" w:fill="auto"/>
            <w:noWrap/>
            <w:vAlign w:val="bottom"/>
            <w:hideMark/>
          </w:tcPr>
          <w:p w:rsidR="00122964" w:rsidRDefault="00122964">
            <w:pPr>
              <w:jc w:val="center"/>
            </w:pPr>
            <w:r>
              <w:t>ком.</w:t>
            </w:r>
          </w:p>
        </w:tc>
        <w:tc>
          <w:tcPr>
            <w:tcW w:w="1129" w:type="dxa"/>
            <w:tcBorders>
              <w:top w:val="nil"/>
              <w:left w:val="nil"/>
              <w:bottom w:val="single" w:sz="4" w:space="0" w:color="auto"/>
              <w:right w:val="single" w:sz="4" w:space="0" w:color="auto"/>
            </w:tcBorders>
            <w:shd w:val="clear" w:color="auto" w:fill="auto"/>
            <w:noWrap/>
            <w:vAlign w:val="bottom"/>
            <w:hideMark/>
          </w:tcPr>
          <w:p w:rsidR="00122964" w:rsidRDefault="00122964">
            <w:pPr>
              <w:jc w:val="right"/>
            </w:pPr>
            <w:r>
              <w:t>2</w:t>
            </w:r>
          </w:p>
        </w:tc>
        <w:tc>
          <w:tcPr>
            <w:tcW w:w="683" w:type="dxa"/>
            <w:tcBorders>
              <w:top w:val="nil"/>
              <w:left w:val="nil"/>
              <w:bottom w:val="single" w:sz="4" w:space="0" w:color="auto"/>
              <w:right w:val="single" w:sz="4" w:space="0" w:color="auto"/>
            </w:tcBorders>
            <w:shd w:val="clear" w:color="auto" w:fill="auto"/>
            <w:noWrap/>
            <w:vAlign w:val="bottom"/>
            <w:hideMark/>
          </w:tcPr>
          <w:p w:rsidR="00122964" w:rsidRDefault="00122964">
            <w:r>
              <w:t> </w:t>
            </w:r>
          </w:p>
        </w:tc>
        <w:tc>
          <w:tcPr>
            <w:tcW w:w="1116" w:type="dxa"/>
            <w:tcBorders>
              <w:top w:val="nil"/>
              <w:left w:val="nil"/>
              <w:bottom w:val="single" w:sz="4" w:space="0" w:color="auto"/>
              <w:right w:val="single" w:sz="8" w:space="0" w:color="auto"/>
            </w:tcBorders>
            <w:shd w:val="clear" w:color="auto" w:fill="auto"/>
            <w:noWrap/>
            <w:vAlign w:val="bottom"/>
            <w:hideMark/>
          </w:tcPr>
          <w:p w:rsidR="00122964" w:rsidRDefault="00122964">
            <w:r>
              <w:t> </w:t>
            </w:r>
          </w:p>
        </w:tc>
      </w:tr>
      <w:tr w:rsidR="00122964" w:rsidTr="00122964">
        <w:trPr>
          <w:trHeight w:val="600"/>
        </w:trPr>
        <w:tc>
          <w:tcPr>
            <w:tcW w:w="481" w:type="dxa"/>
            <w:tcBorders>
              <w:top w:val="nil"/>
              <w:left w:val="single" w:sz="8" w:space="0" w:color="auto"/>
              <w:bottom w:val="single" w:sz="4" w:space="0" w:color="auto"/>
              <w:right w:val="single" w:sz="4" w:space="0" w:color="auto"/>
            </w:tcBorders>
            <w:shd w:val="clear" w:color="auto" w:fill="auto"/>
            <w:noWrap/>
            <w:hideMark/>
          </w:tcPr>
          <w:p w:rsidR="00122964" w:rsidRDefault="00122964">
            <w:pPr>
              <w:jc w:val="center"/>
            </w:pPr>
            <w:r>
              <w:t>4</w:t>
            </w:r>
          </w:p>
        </w:tc>
        <w:tc>
          <w:tcPr>
            <w:tcW w:w="4824" w:type="dxa"/>
            <w:tcBorders>
              <w:top w:val="nil"/>
              <w:left w:val="nil"/>
              <w:bottom w:val="single" w:sz="4" w:space="0" w:color="auto"/>
              <w:right w:val="single" w:sz="4" w:space="0" w:color="auto"/>
            </w:tcBorders>
            <w:shd w:val="clear" w:color="auto" w:fill="auto"/>
            <w:hideMark/>
          </w:tcPr>
          <w:p w:rsidR="00122964" w:rsidRDefault="00122964">
            <w:pPr>
              <w:rPr>
                <w:color w:val="000000"/>
                <w:sz w:val="22"/>
                <w:szCs w:val="22"/>
              </w:rPr>
            </w:pPr>
            <w:r>
              <w:rPr>
                <w:color w:val="000000"/>
                <w:sz w:val="22"/>
                <w:szCs w:val="22"/>
              </w:rPr>
              <w:t xml:space="preserve">Испорука транспорт и монтажа универзалне конзоле код 3810010 производ "Феман" Јагодина </w:t>
            </w:r>
          </w:p>
        </w:tc>
        <w:tc>
          <w:tcPr>
            <w:tcW w:w="727" w:type="dxa"/>
            <w:tcBorders>
              <w:top w:val="nil"/>
              <w:left w:val="nil"/>
              <w:bottom w:val="single" w:sz="4" w:space="0" w:color="auto"/>
              <w:right w:val="single" w:sz="4" w:space="0" w:color="auto"/>
            </w:tcBorders>
            <w:shd w:val="clear" w:color="auto" w:fill="auto"/>
            <w:noWrap/>
            <w:vAlign w:val="bottom"/>
            <w:hideMark/>
          </w:tcPr>
          <w:p w:rsidR="00122964" w:rsidRDefault="00122964">
            <w:pPr>
              <w:jc w:val="center"/>
            </w:pPr>
            <w:r>
              <w:t>ком.</w:t>
            </w:r>
          </w:p>
        </w:tc>
        <w:tc>
          <w:tcPr>
            <w:tcW w:w="1129" w:type="dxa"/>
            <w:tcBorders>
              <w:top w:val="nil"/>
              <w:left w:val="nil"/>
              <w:bottom w:val="single" w:sz="4" w:space="0" w:color="auto"/>
              <w:right w:val="single" w:sz="4" w:space="0" w:color="auto"/>
            </w:tcBorders>
            <w:shd w:val="clear" w:color="auto" w:fill="auto"/>
            <w:noWrap/>
            <w:vAlign w:val="bottom"/>
            <w:hideMark/>
          </w:tcPr>
          <w:p w:rsidR="00122964" w:rsidRDefault="00122964">
            <w:pPr>
              <w:jc w:val="right"/>
            </w:pPr>
            <w:r>
              <w:t>24</w:t>
            </w:r>
          </w:p>
        </w:tc>
        <w:tc>
          <w:tcPr>
            <w:tcW w:w="683" w:type="dxa"/>
            <w:tcBorders>
              <w:top w:val="nil"/>
              <w:left w:val="nil"/>
              <w:bottom w:val="single" w:sz="4" w:space="0" w:color="auto"/>
              <w:right w:val="single" w:sz="4" w:space="0" w:color="auto"/>
            </w:tcBorders>
            <w:shd w:val="clear" w:color="auto" w:fill="auto"/>
            <w:noWrap/>
            <w:vAlign w:val="bottom"/>
            <w:hideMark/>
          </w:tcPr>
          <w:p w:rsidR="00122964" w:rsidRDefault="00122964">
            <w:r>
              <w:t> </w:t>
            </w:r>
          </w:p>
        </w:tc>
        <w:tc>
          <w:tcPr>
            <w:tcW w:w="1116" w:type="dxa"/>
            <w:tcBorders>
              <w:top w:val="nil"/>
              <w:left w:val="nil"/>
              <w:bottom w:val="single" w:sz="4" w:space="0" w:color="auto"/>
              <w:right w:val="single" w:sz="8" w:space="0" w:color="auto"/>
            </w:tcBorders>
            <w:shd w:val="clear" w:color="auto" w:fill="auto"/>
            <w:noWrap/>
            <w:vAlign w:val="bottom"/>
            <w:hideMark/>
          </w:tcPr>
          <w:p w:rsidR="00122964" w:rsidRDefault="00122964">
            <w:r>
              <w:t> </w:t>
            </w:r>
          </w:p>
        </w:tc>
      </w:tr>
      <w:tr w:rsidR="00122964" w:rsidTr="00122964">
        <w:trPr>
          <w:trHeight w:val="735"/>
        </w:trPr>
        <w:tc>
          <w:tcPr>
            <w:tcW w:w="481" w:type="dxa"/>
            <w:tcBorders>
              <w:top w:val="nil"/>
              <w:left w:val="single" w:sz="8" w:space="0" w:color="auto"/>
              <w:bottom w:val="single" w:sz="4" w:space="0" w:color="auto"/>
              <w:right w:val="single" w:sz="4" w:space="0" w:color="auto"/>
            </w:tcBorders>
            <w:shd w:val="clear" w:color="auto" w:fill="auto"/>
            <w:noWrap/>
            <w:hideMark/>
          </w:tcPr>
          <w:p w:rsidR="00122964" w:rsidRDefault="00122964">
            <w:pPr>
              <w:jc w:val="center"/>
            </w:pPr>
            <w:r>
              <w:t>5</w:t>
            </w:r>
          </w:p>
        </w:tc>
        <w:tc>
          <w:tcPr>
            <w:tcW w:w="4824" w:type="dxa"/>
            <w:tcBorders>
              <w:top w:val="nil"/>
              <w:left w:val="nil"/>
              <w:bottom w:val="single" w:sz="4" w:space="0" w:color="auto"/>
              <w:right w:val="single" w:sz="4" w:space="0" w:color="auto"/>
            </w:tcBorders>
            <w:shd w:val="clear" w:color="auto" w:fill="auto"/>
            <w:hideMark/>
          </w:tcPr>
          <w:p w:rsidR="00122964" w:rsidRDefault="00122964">
            <w:pPr>
              <w:rPr>
                <w:color w:val="000000"/>
                <w:sz w:val="22"/>
                <w:szCs w:val="22"/>
              </w:rPr>
            </w:pPr>
            <w:r>
              <w:rPr>
                <w:color w:val="000000"/>
                <w:sz w:val="22"/>
                <w:szCs w:val="22"/>
              </w:rPr>
              <w:t xml:space="preserve">Остали ситан неспецифициран материјал и радови који нису предвиђени претходним позицијама </w:t>
            </w:r>
          </w:p>
        </w:tc>
        <w:tc>
          <w:tcPr>
            <w:tcW w:w="727" w:type="dxa"/>
            <w:tcBorders>
              <w:top w:val="nil"/>
              <w:left w:val="nil"/>
              <w:bottom w:val="single" w:sz="4" w:space="0" w:color="auto"/>
              <w:right w:val="single" w:sz="4" w:space="0" w:color="auto"/>
            </w:tcBorders>
            <w:shd w:val="clear" w:color="auto" w:fill="auto"/>
            <w:noWrap/>
            <w:vAlign w:val="bottom"/>
            <w:hideMark/>
          </w:tcPr>
          <w:p w:rsidR="00122964" w:rsidRDefault="00122964">
            <w:pPr>
              <w:jc w:val="center"/>
            </w:pPr>
            <w:r>
              <w:t>пауш.</w:t>
            </w:r>
          </w:p>
        </w:tc>
        <w:tc>
          <w:tcPr>
            <w:tcW w:w="1129" w:type="dxa"/>
            <w:tcBorders>
              <w:top w:val="nil"/>
              <w:left w:val="nil"/>
              <w:bottom w:val="single" w:sz="4" w:space="0" w:color="auto"/>
              <w:right w:val="single" w:sz="4" w:space="0" w:color="auto"/>
            </w:tcBorders>
            <w:shd w:val="clear" w:color="auto" w:fill="auto"/>
            <w:noWrap/>
            <w:vAlign w:val="bottom"/>
            <w:hideMark/>
          </w:tcPr>
          <w:p w:rsidR="00122964" w:rsidRDefault="00122964">
            <w:r>
              <w:t> </w:t>
            </w:r>
          </w:p>
        </w:tc>
        <w:tc>
          <w:tcPr>
            <w:tcW w:w="683" w:type="dxa"/>
            <w:tcBorders>
              <w:top w:val="nil"/>
              <w:left w:val="nil"/>
              <w:bottom w:val="single" w:sz="4" w:space="0" w:color="auto"/>
              <w:right w:val="single" w:sz="4" w:space="0" w:color="auto"/>
            </w:tcBorders>
            <w:shd w:val="clear" w:color="auto" w:fill="auto"/>
            <w:noWrap/>
            <w:vAlign w:val="bottom"/>
            <w:hideMark/>
          </w:tcPr>
          <w:p w:rsidR="00122964" w:rsidRDefault="00122964">
            <w:r>
              <w:t> </w:t>
            </w:r>
          </w:p>
        </w:tc>
        <w:tc>
          <w:tcPr>
            <w:tcW w:w="1116" w:type="dxa"/>
            <w:tcBorders>
              <w:top w:val="nil"/>
              <w:left w:val="nil"/>
              <w:bottom w:val="single" w:sz="4" w:space="0" w:color="auto"/>
              <w:right w:val="single" w:sz="8" w:space="0" w:color="auto"/>
            </w:tcBorders>
            <w:shd w:val="clear" w:color="auto" w:fill="auto"/>
            <w:noWrap/>
            <w:vAlign w:val="bottom"/>
            <w:hideMark/>
          </w:tcPr>
          <w:p w:rsidR="00122964" w:rsidRDefault="00122964">
            <w:r>
              <w:t> </w:t>
            </w:r>
          </w:p>
        </w:tc>
      </w:tr>
      <w:tr w:rsidR="00122964" w:rsidTr="00122964">
        <w:trPr>
          <w:trHeight w:val="315"/>
        </w:trPr>
        <w:tc>
          <w:tcPr>
            <w:tcW w:w="481" w:type="dxa"/>
            <w:tcBorders>
              <w:top w:val="nil"/>
              <w:left w:val="single" w:sz="12" w:space="0" w:color="auto"/>
              <w:bottom w:val="single" w:sz="4" w:space="0" w:color="auto"/>
              <w:right w:val="nil"/>
            </w:tcBorders>
            <w:shd w:val="clear" w:color="auto" w:fill="auto"/>
            <w:noWrap/>
            <w:hideMark/>
          </w:tcPr>
          <w:p w:rsidR="00122964" w:rsidRDefault="00122964">
            <w:pPr>
              <w:jc w:val="center"/>
              <w:rPr>
                <w:sz w:val="20"/>
                <w:szCs w:val="20"/>
              </w:rPr>
            </w:pPr>
            <w:r>
              <w:rPr>
                <w:sz w:val="20"/>
                <w:szCs w:val="20"/>
              </w:rPr>
              <w:t> </w:t>
            </w:r>
          </w:p>
        </w:tc>
        <w:tc>
          <w:tcPr>
            <w:tcW w:w="4824" w:type="dxa"/>
            <w:tcBorders>
              <w:top w:val="nil"/>
              <w:left w:val="single" w:sz="4" w:space="0" w:color="auto"/>
              <w:bottom w:val="single" w:sz="4" w:space="0" w:color="auto"/>
              <w:right w:val="single" w:sz="4" w:space="0" w:color="auto"/>
            </w:tcBorders>
            <w:shd w:val="clear" w:color="auto" w:fill="auto"/>
            <w:hideMark/>
          </w:tcPr>
          <w:p w:rsidR="00122964" w:rsidRDefault="00122964">
            <w:pPr>
              <w:jc w:val="center"/>
              <w:rPr>
                <w:b/>
                <w:bCs/>
              </w:rPr>
            </w:pPr>
            <w:r>
              <w:rPr>
                <w:b/>
                <w:bCs/>
              </w:rPr>
              <w:t>Укупно под A.  Грађевински део</w:t>
            </w:r>
          </w:p>
        </w:tc>
        <w:tc>
          <w:tcPr>
            <w:tcW w:w="727" w:type="dxa"/>
            <w:tcBorders>
              <w:top w:val="nil"/>
              <w:left w:val="nil"/>
              <w:bottom w:val="single" w:sz="4" w:space="0" w:color="auto"/>
              <w:right w:val="single" w:sz="4" w:space="0" w:color="auto"/>
            </w:tcBorders>
            <w:shd w:val="clear" w:color="auto" w:fill="auto"/>
            <w:noWrap/>
            <w:vAlign w:val="bottom"/>
            <w:hideMark/>
          </w:tcPr>
          <w:p w:rsidR="00122964" w:rsidRDefault="00122964">
            <w:pPr>
              <w:rPr>
                <w:sz w:val="20"/>
                <w:szCs w:val="20"/>
              </w:rPr>
            </w:pPr>
            <w:r>
              <w:rPr>
                <w:sz w:val="20"/>
                <w:szCs w:val="20"/>
              </w:rPr>
              <w:t> </w:t>
            </w:r>
          </w:p>
        </w:tc>
        <w:tc>
          <w:tcPr>
            <w:tcW w:w="1129" w:type="dxa"/>
            <w:tcBorders>
              <w:top w:val="nil"/>
              <w:left w:val="nil"/>
              <w:bottom w:val="single" w:sz="4" w:space="0" w:color="auto"/>
              <w:right w:val="single" w:sz="4" w:space="0" w:color="auto"/>
            </w:tcBorders>
            <w:shd w:val="clear" w:color="auto" w:fill="auto"/>
            <w:noWrap/>
            <w:vAlign w:val="bottom"/>
            <w:hideMark/>
          </w:tcPr>
          <w:p w:rsidR="00122964" w:rsidRDefault="00122964">
            <w:pPr>
              <w:rPr>
                <w:sz w:val="20"/>
                <w:szCs w:val="20"/>
              </w:rPr>
            </w:pPr>
            <w:r>
              <w:rPr>
                <w:sz w:val="20"/>
                <w:szCs w:val="20"/>
              </w:rPr>
              <w:t> </w:t>
            </w:r>
          </w:p>
        </w:tc>
        <w:tc>
          <w:tcPr>
            <w:tcW w:w="683" w:type="dxa"/>
            <w:tcBorders>
              <w:top w:val="nil"/>
              <w:left w:val="nil"/>
              <w:bottom w:val="single" w:sz="4" w:space="0" w:color="auto"/>
              <w:right w:val="single" w:sz="4" w:space="0" w:color="auto"/>
            </w:tcBorders>
            <w:shd w:val="clear" w:color="auto" w:fill="auto"/>
            <w:noWrap/>
            <w:vAlign w:val="bottom"/>
            <w:hideMark/>
          </w:tcPr>
          <w:p w:rsidR="00122964" w:rsidRDefault="00122964">
            <w:pPr>
              <w:rPr>
                <w:sz w:val="20"/>
                <w:szCs w:val="20"/>
              </w:rPr>
            </w:pPr>
            <w:r>
              <w:rPr>
                <w:sz w:val="20"/>
                <w:szCs w:val="20"/>
              </w:rPr>
              <w:t> </w:t>
            </w:r>
          </w:p>
        </w:tc>
        <w:tc>
          <w:tcPr>
            <w:tcW w:w="1116" w:type="dxa"/>
            <w:tcBorders>
              <w:top w:val="nil"/>
              <w:left w:val="nil"/>
              <w:bottom w:val="single" w:sz="4" w:space="0" w:color="auto"/>
              <w:right w:val="single" w:sz="8" w:space="0" w:color="auto"/>
            </w:tcBorders>
            <w:shd w:val="clear" w:color="auto" w:fill="auto"/>
            <w:noWrap/>
            <w:vAlign w:val="bottom"/>
            <w:hideMark/>
          </w:tcPr>
          <w:p w:rsidR="00122964" w:rsidRDefault="00122964">
            <w:pPr>
              <w:rPr>
                <w:b/>
                <w:bCs/>
              </w:rPr>
            </w:pPr>
            <w:r>
              <w:rPr>
                <w:b/>
                <w:bCs/>
              </w:rPr>
              <w:t> </w:t>
            </w:r>
          </w:p>
        </w:tc>
      </w:tr>
      <w:tr w:rsidR="00122964" w:rsidTr="00122964">
        <w:trPr>
          <w:trHeight w:val="315"/>
        </w:trPr>
        <w:tc>
          <w:tcPr>
            <w:tcW w:w="481" w:type="dxa"/>
            <w:tcBorders>
              <w:top w:val="nil"/>
              <w:left w:val="nil"/>
              <w:bottom w:val="nil"/>
              <w:right w:val="nil"/>
            </w:tcBorders>
            <w:shd w:val="clear" w:color="auto" w:fill="auto"/>
            <w:noWrap/>
            <w:hideMark/>
          </w:tcPr>
          <w:p w:rsidR="00122964" w:rsidRDefault="00122964">
            <w:pPr>
              <w:jc w:val="center"/>
              <w:rPr>
                <w:sz w:val="20"/>
                <w:szCs w:val="20"/>
              </w:rPr>
            </w:pPr>
            <w:r>
              <w:rPr>
                <w:sz w:val="20"/>
                <w:szCs w:val="20"/>
              </w:rPr>
              <w:t> </w:t>
            </w:r>
          </w:p>
        </w:tc>
        <w:tc>
          <w:tcPr>
            <w:tcW w:w="4824" w:type="dxa"/>
            <w:tcBorders>
              <w:top w:val="nil"/>
              <w:left w:val="nil"/>
              <w:bottom w:val="nil"/>
              <w:right w:val="nil"/>
            </w:tcBorders>
            <w:shd w:val="clear" w:color="auto" w:fill="auto"/>
            <w:hideMark/>
          </w:tcPr>
          <w:p w:rsidR="00122964" w:rsidRDefault="00122964">
            <w:pPr>
              <w:jc w:val="center"/>
              <w:rPr>
                <w:b/>
                <w:bCs/>
              </w:rPr>
            </w:pPr>
            <w:r>
              <w:rPr>
                <w:b/>
                <w:bCs/>
              </w:rPr>
              <w:t> </w:t>
            </w:r>
          </w:p>
        </w:tc>
        <w:tc>
          <w:tcPr>
            <w:tcW w:w="727" w:type="dxa"/>
            <w:tcBorders>
              <w:top w:val="nil"/>
              <w:left w:val="nil"/>
              <w:bottom w:val="nil"/>
              <w:right w:val="nil"/>
            </w:tcBorders>
            <w:shd w:val="clear" w:color="auto" w:fill="auto"/>
            <w:noWrap/>
            <w:vAlign w:val="bottom"/>
            <w:hideMark/>
          </w:tcPr>
          <w:p w:rsidR="00122964" w:rsidRDefault="00122964">
            <w:pPr>
              <w:rPr>
                <w:sz w:val="20"/>
                <w:szCs w:val="20"/>
              </w:rPr>
            </w:pPr>
          </w:p>
        </w:tc>
        <w:tc>
          <w:tcPr>
            <w:tcW w:w="1129" w:type="dxa"/>
            <w:tcBorders>
              <w:top w:val="nil"/>
              <w:left w:val="nil"/>
              <w:bottom w:val="nil"/>
              <w:right w:val="nil"/>
            </w:tcBorders>
            <w:shd w:val="clear" w:color="auto" w:fill="auto"/>
            <w:noWrap/>
            <w:vAlign w:val="bottom"/>
            <w:hideMark/>
          </w:tcPr>
          <w:p w:rsidR="00122964" w:rsidRDefault="00122964">
            <w:pPr>
              <w:rPr>
                <w:sz w:val="20"/>
                <w:szCs w:val="20"/>
              </w:rPr>
            </w:pPr>
            <w:r>
              <w:rPr>
                <w:sz w:val="20"/>
                <w:szCs w:val="20"/>
              </w:rPr>
              <w:t> </w:t>
            </w:r>
          </w:p>
        </w:tc>
        <w:tc>
          <w:tcPr>
            <w:tcW w:w="683" w:type="dxa"/>
            <w:tcBorders>
              <w:top w:val="nil"/>
              <w:left w:val="nil"/>
              <w:bottom w:val="nil"/>
              <w:right w:val="nil"/>
            </w:tcBorders>
            <w:shd w:val="clear" w:color="auto" w:fill="auto"/>
            <w:noWrap/>
            <w:vAlign w:val="bottom"/>
            <w:hideMark/>
          </w:tcPr>
          <w:p w:rsidR="00122964" w:rsidRDefault="00122964">
            <w:pPr>
              <w:rPr>
                <w:sz w:val="20"/>
                <w:szCs w:val="20"/>
              </w:rPr>
            </w:pPr>
          </w:p>
        </w:tc>
        <w:tc>
          <w:tcPr>
            <w:tcW w:w="1116" w:type="dxa"/>
            <w:tcBorders>
              <w:top w:val="nil"/>
              <w:left w:val="nil"/>
              <w:bottom w:val="nil"/>
              <w:right w:val="nil"/>
            </w:tcBorders>
            <w:shd w:val="clear" w:color="auto" w:fill="auto"/>
            <w:noWrap/>
            <w:vAlign w:val="bottom"/>
            <w:hideMark/>
          </w:tcPr>
          <w:p w:rsidR="00122964" w:rsidRDefault="00122964">
            <w:pPr>
              <w:rPr>
                <w:b/>
                <w:bCs/>
              </w:rPr>
            </w:pPr>
            <w:r>
              <w:rPr>
                <w:b/>
                <w:bCs/>
              </w:rPr>
              <w:t> </w:t>
            </w:r>
          </w:p>
        </w:tc>
      </w:tr>
      <w:tr w:rsidR="00122964" w:rsidTr="00122964">
        <w:trPr>
          <w:trHeight w:val="315"/>
        </w:trPr>
        <w:tc>
          <w:tcPr>
            <w:tcW w:w="481" w:type="dxa"/>
            <w:tcBorders>
              <w:top w:val="nil"/>
              <w:left w:val="nil"/>
              <w:bottom w:val="nil"/>
              <w:right w:val="nil"/>
            </w:tcBorders>
            <w:shd w:val="clear" w:color="auto" w:fill="auto"/>
            <w:noWrap/>
            <w:hideMark/>
          </w:tcPr>
          <w:p w:rsidR="00122964" w:rsidRDefault="00122964">
            <w:pPr>
              <w:jc w:val="center"/>
              <w:rPr>
                <w:sz w:val="20"/>
                <w:szCs w:val="20"/>
              </w:rPr>
            </w:pPr>
          </w:p>
        </w:tc>
        <w:tc>
          <w:tcPr>
            <w:tcW w:w="4824" w:type="dxa"/>
            <w:tcBorders>
              <w:top w:val="nil"/>
              <w:left w:val="nil"/>
              <w:bottom w:val="nil"/>
              <w:right w:val="nil"/>
            </w:tcBorders>
            <w:shd w:val="clear" w:color="auto" w:fill="auto"/>
            <w:hideMark/>
          </w:tcPr>
          <w:p w:rsidR="00122964" w:rsidRDefault="00122964">
            <w:r>
              <w:t xml:space="preserve"> </w:t>
            </w:r>
          </w:p>
        </w:tc>
        <w:tc>
          <w:tcPr>
            <w:tcW w:w="727" w:type="dxa"/>
            <w:tcBorders>
              <w:top w:val="nil"/>
              <w:left w:val="nil"/>
              <w:bottom w:val="nil"/>
              <w:right w:val="nil"/>
            </w:tcBorders>
            <w:shd w:val="clear" w:color="auto" w:fill="auto"/>
            <w:noWrap/>
            <w:vAlign w:val="bottom"/>
            <w:hideMark/>
          </w:tcPr>
          <w:p w:rsidR="00122964" w:rsidRDefault="00122964">
            <w:pPr>
              <w:rPr>
                <w:sz w:val="20"/>
                <w:szCs w:val="20"/>
              </w:rPr>
            </w:pPr>
          </w:p>
        </w:tc>
        <w:tc>
          <w:tcPr>
            <w:tcW w:w="1129" w:type="dxa"/>
            <w:tcBorders>
              <w:top w:val="nil"/>
              <w:left w:val="nil"/>
              <w:bottom w:val="nil"/>
              <w:right w:val="nil"/>
            </w:tcBorders>
            <w:shd w:val="clear" w:color="auto" w:fill="auto"/>
            <w:noWrap/>
            <w:vAlign w:val="bottom"/>
            <w:hideMark/>
          </w:tcPr>
          <w:p w:rsidR="00122964" w:rsidRDefault="00122964">
            <w:pPr>
              <w:rPr>
                <w:sz w:val="20"/>
                <w:szCs w:val="20"/>
              </w:rPr>
            </w:pPr>
          </w:p>
        </w:tc>
        <w:tc>
          <w:tcPr>
            <w:tcW w:w="683" w:type="dxa"/>
            <w:tcBorders>
              <w:top w:val="nil"/>
              <w:left w:val="nil"/>
              <w:bottom w:val="nil"/>
              <w:right w:val="nil"/>
            </w:tcBorders>
            <w:shd w:val="clear" w:color="auto" w:fill="auto"/>
            <w:noWrap/>
            <w:vAlign w:val="bottom"/>
            <w:hideMark/>
          </w:tcPr>
          <w:p w:rsidR="00122964" w:rsidRDefault="00122964">
            <w:pPr>
              <w:rPr>
                <w:sz w:val="20"/>
                <w:szCs w:val="20"/>
              </w:rPr>
            </w:pPr>
          </w:p>
        </w:tc>
        <w:tc>
          <w:tcPr>
            <w:tcW w:w="1116" w:type="dxa"/>
            <w:tcBorders>
              <w:top w:val="nil"/>
              <w:left w:val="nil"/>
              <w:bottom w:val="nil"/>
              <w:right w:val="nil"/>
            </w:tcBorders>
            <w:shd w:val="clear" w:color="auto" w:fill="auto"/>
            <w:noWrap/>
            <w:vAlign w:val="bottom"/>
            <w:hideMark/>
          </w:tcPr>
          <w:p w:rsidR="00122964" w:rsidRDefault="00122964">
            <w:pPr>
              <w:rPr>
                <w:sz w:val="20"/>
                <w:szCs w:val="20"/>
              </w:rPr>
            </w:pPr>
          </w:p>
        </w:tc>
      </w:tr>
      <w:tr w:rsidR="00122964" w:rsidTr="00122964">
        <w:trPr>
          <w:trHeight w:val="315"/>
        </w:trPr>
        <w:tc>
          <w:tcPr>
            <w:tcW w:w="481" w:type="dxa"/>
            <w:tcBorders>
              <w:top w:val="single" w:sz="4" w:space="0" w:color="auto"/>
              <w:left w:val="single" w:sz="12" w:space="0" w:color="auto"/>
              <w:bottom w:val="single" w:sz="4" w:space="0" w:color="auto"/>
              <w:right w:val="single" w:sz="4" w:space="0" w:color="auto"/>
            </w:tcBorders>
            <w:shd w:val="clear" w:color="auto" w:fill="auto"/>
            <w:noWrap/>
            <w:hideMark/>
          </w:tcPr>
          <w:p w:rsidR="00122964" w:rsidRDefault="00122964">
            <w:pPr>
              <w:jc w:val="center"/>
              <w:rPr>
                <w:sz w:val="20"/>
                <w:szCs w:val="20"/>
              </w:rPr>
            </w:pPr>
            <w:r>
              <w:rPr>
                <w:sz w:val="20"/>
                <w:szCs w:val="20"/>
              </w:rPr>
              <w:t xml:space="preserve"> </w:t>
            </w:r>
          </w:p>
        </w:tc>
        <w:tc>
          <w:tcPr>
            <w:tcW w:w="4824" w:type="dxa"/>
            <w:tcBorders>
              <w:top w:val="single" w:sz="4" w:space="0" w:color="auto"/>
              <w:left w:val="nil"/>
              <w:bottom w:val="single" w:sz="4" w:space="0" w:color="auto"/>
              <w:right w:val="nil"/>
            </w:tcBorders>
            <w:shd w:val="clear" w:color="auto" w:fill="auto"/>
            <w:hideMark/>
          </w:tcPr>
          <w:p w:rsidR="00122964" w:rsidRDefault="00122964">
            <w:pPr>
              <w:jc w:val="center"/>
              <w:rPr>
                <w:b/>
                <w:bCs/>
              </w:rPr>
            </w:pPr>
            <w:r>
              <w:rPr>
                <w:b/>
                <w:bCs/>
              </w:rPr>
              <w:t xml:space="preserve"> Б. Електромонтажни радови</w:t>
            </w:r>
          </w:p>
        </w:tc>
        <w:tc>
          <w:tcPr>
            <w:tcW w:w="727" w:type="dxa"/>
            <w:tcBorders>
              <w:top w:val="single" w:sz="4" w:space="0" w:color="auto"/>
              <w:left w:val="nil"/>
              <w:bottom w:val="single" w:sz="4" w:space="0" w:color="auto"/>
              <w:right w:val="nil"/>
            </w:tcBorders>
            <w:shd w:val="clear" w:color="auto" w:fill="auto"/>
            <w:noWrap/>
            <w:vAlign w:val="bottom"/>
            <w:hideMark/>
          </w:tcPr>
          <w:p w:rsidR="00122964" w:rsidRDefault="00122964">
            <w:pPr>
              <w:rPr>
                <w:sz w:val="20"/>
                <w:szCs w:val="20"/>
              </w:rPr>
            </w:pPr>
            <w:r>
              <w:rPr>
                <w:sz w:val="20"/>
                <w:szCs w:val="20"/>
              </w:rPr>
              <w:t> </w:t>
            </w:r>
          </w:p>
        </w:tc>
        <w:tc>
          <w:tcPr>
            <w:tcW w:w="1129" w:type="dxa"/>
            <w:tcBorders>
              <w:top w:val="single" w:sz="4" w:space="0" w:color="auto"/>
              <w:left w:val="nil"/>
              <w:bottom w:val="single" w:sz="4" w:space="0" w:color="auto"/>
              <w:right w:val="nil"/>
            </w:tcBorders>
            <w:shd w:val="clear" w:color="auto" w:fill="auto"/>
            <w:noWrap/>
            <w:vAlign w:val="bottom"/>
            <w:hideMark/>
          </w:tcPr>
          <w:p w:rsidR="00122964" w:rsidRDefault="00122964">
            <w:pPr>
              <w:rPr>
                <w:sz w:val="20"/>
                <w:szCs w:val="20"/>
              </w:rPr>
            </w:pPr>
            <w:r>
              <w:rPr>
                <w:sz w:val="20"/>
                <w:szCs w:val="20"/>
              </w:rPr>
              <w:t> </w:t>
            </w:r>
          </w:p>
        </w:tc>
        <w:tc>
          <w:tcPr>
            <w:tcW w:w="683" w:type="dxa"/>
            <w:tcBorders>
              <w:top w:val="single" w:sz="4" w:space="0" w:color="auto"/>
              <w:left w:val="nil"/>
              <w:bottom w:val="single" w:sz="4" w:space="0" w:color="auto"/>
              <w:right w:val="nil"/>
            </w:tcBorders>
            <w:shd w:val="clear" w:color="auto" w:fill="auto"/>
            <w:noWrap/>
            <w:vAlign w:val="bottom"/>
            <w:hideMark/>
          </w:tcPr>
          <w:p w:rsidR="00122964" w:rsidRDefault="00122964">
            <w:pPr>
              <w:rPr>
                <w:sz w:val="20"/>
                <w:szCs w:val="20"/>
              </w:rPr>
            </w:pPr>
            <w:r>
              <w:rPr>
                <w:sz w:val="20"/>
                <w:szCs w:val="20"/>
              </w:rPr>
              <w:t> </w:t>
            </w:r>
          </w:p>
        </w:tc>
        <w:tc>
          <w:tcPr>
            <w:tcW w:w="1116" w:type="dxa"/>
            <w:tcBorders>
              <w:top w:val="single" w:sz="4" w:space="0" w:color="auto"/>
              <w:left w:val="nil"/>
              <w:bottom w:val="single" w:sz="4" w:space="0" w:color="auto"/>
              <w:right w:val="single" w:sz="8" w:space="0" w:color="auto"/>
            </w:tcBorders>
            <w:shd w:val="clear" w:color="auto" w:fill="auto"/>
            <w:noWrap/>
            <w:vAlign w:val="bottom"/>
            <w:hideMark/>
          </w:tcPr>
          <w:p w:rsidR="00122964" w:rsidRDefault="00122964">
            <w:pPr>
              <w:rPr>
                <w:sz w:val="20"/>
                <w:szCs w:val="20"/>
              </w:rPr>
            </w:pPr>
            <w:r>
              <w:rPr>
                <w:sz w:val="20"/>
                <w:szCs w:val="20"/>
              </w:rPr>
              <w:t> </w:t>
            </w:r>
          </w:p>
        </w:tc>
      </w:tr>
      <w:tr w:rsidR="00122964" w:rsidTr="00122964">
        <w:trPr>
          <w:trHeight w:val="960"/>
        </w:trPr>
        <w:tc>
          <w:tcPr>
            <w:tcW w:w="481" w:type="dxa"/>
            <w:tcBorders>
              <w:top w:val="nil"/>
              <w:left w:val="single" w:sz="8" w:space="0" w:color="auto"/>
              <w:bottom w:val="single" w:sz="4" w:space="0" w:color="auto"/>
              <w:right w:val="single" w:sz="4" w:space="0" w:color="auto"/>
            </w:tcBorders>
            <w:shd w:val="clear" w:color="auto" w:fill="auto"/>
            <w:noWrap/>
            <w:hideMark/>
          </w:tcPr>
          <w:p w:rsidR="00122964" w:rsidRDefault="00122964">
            <w:pPr>
              <w:jc w:val="center"/>
            </w:pPr>
            <w:r>
              <w:t>1</w:t>
            </w:r>
          </w:p>
        </w:tc>
        <w:tc>
          <w:tcPr>
            <w:tcW w:w="4824" w:type="dxa"/>
            <w:tcBorders>
              <w:top w:val="nil"/>
              <w:left w:val="nil"/>
              <w:bottom w:val="single" w:sz="4" w:space="0" w:color="auto"/>
              <w:right w:val="single" w:sz="4" w:space="0" w:color="auto"/>
            </w:tcBorders>
            <w:shd w:val="clear" w:color="auto" w:fill="auto"/>
            <w:hideMark/>
          </w:tcPr>
          <w:p w:rsidR="00122964" w:rsidRDefault="00122964">
            <w:pPr>
              <w:rPr>
                <w:color w:val="000000"/>
                <w:sz w:val="22"/>
                <w:szCs w:val="22"/>
              </w:rPr>
            </w:pPr>
            <w:r>
              <w:rPr>
                <w:color w:val="000000"/>
                <w:sz w:val="22"/>
                <w:szCs w:val="22"/>
              </w:rPr>
              <w:t>Испорука,транспорт , развлачење , подизање и везивање проводника од СКС снопа  X00-A 4x16мм</w:t>
            </w:r>
            <w:r>
              <w:rPr>
                <w:color w:val="000000"/>
                <w:sz w:val="22"/>
                <w:szCs w:val="22"/>
                <w:vertAlign w:val="superscript"/>
              </w:rPr>
              <w:t xml:space="preserve">2 </w:t>
            </w:r>
            <w:r>
              <w:rPr>
                <w:color w:val="000000"/>
                <w:sz w:val="22"/>
                <w:szCs w:val="22"/>
              </w:rPr>
              <w:t>, 1kВ.</w:t>
            </w:r>
          </w:p>
        </w:tc>
        <w:tc>
          <w:tcPr>
            <w:tcW w:w="727" w:type="dxa"/>
            <w:tcBorders>
              <w:top w:val="nil"/>
              <w:left w:val="nil"/>
              <w:bottom w:val="nil"/>
              <w:right w:val="single" w:sz="4" w:space="0" w:color="auto"/>
            </w:tcBorders>
            <w:shd w:val="clear" w:color="auto" w:fill="auto"/>
            <w:noWrap/>
            <w:vAlign w:val="bottom"/>
            <w:hideMark/>
          </w:tcPr>
          <w:p w:rsidR="00122964" w:rsidRDefault="00122964">
            <w:pPr>
              <w:jc w:val="center"/>
            </w:pPr>
            <w:r>
              <w:t>м</w:t>
            </w:r>
          </w:p>
        </w:tc>
        <w:tc>
          <w:tcPr>
            <w:tcW w:w="1129" w:type="dxa"/>
            <w:tcBorders>
              <w:top w:val="nil"/>
              <w:left w:val="nil"/>
              <w:bottom w:val="nil"/>
              <w:right w:val="single" w:sz="4" w:space="0" w:color="auto"/>
            </w:tcBorders>
            <w:shd w:val="clear" w:color="auto" w:fill="auto"/>
            <w:noWrap/>
            <w:vAlign w:val="bottom"/>
            <w:hideMark/>
          </w:tcPr>
          <w:p w:rsidR="00122964" w:rsidRDefault="00122964">
            <w:pPr>
              <w:jc w:val="right"/>
            </w:pPr>
            <w:r>
              <w:t>530</w:t>
            </w:r>
          </w:p>
        </w:tc>
        <w:tc>
          <w:tcPr>
            <w:tcW w:w="683" w:type="dxa"/>
            <w:tcBorders>
              <w:top w:val="nil"/>
              <w:left w:val="nil"/>
              <w:bottom w:val="nil"/>
              <w:right w:val="single" w:sz="4" w:space="0" w:color="auto"/>
            </w:tcBorders>
            <w:shd w:val="clear" w:color="auto" w:fill="auto"/>
            <w:noWrap/>
            <w:vAlign w:val="bottom"/>
            <w:hideMark/>
          </w:tcPr>
          <w:p w:rsidR="00122964" w:rsidRDefault="00122964">
            <w:r>
              <w:t> </w:t>
            </w:r>
          </w:p>
        </w:tc>
        <w:tc>
          <w:tcPr>
            <w:tcW w:w="1116" w:type="dxa"/>
            <w:tcBorders>
              <w:top w:val="nil"/>
              <w:left w:val="nil"/>
              <w:bottom w:val="single" w:sz="4" w:space="0" w:color="auto"/>
              <w:right w:val="single" w:sz="8" w:space="0" w:color="auto"/>
            </w:tcBorders>
            <w:shd w:val="clear" w:color="auto" w:fill="auto"/>
            <w:noWrap/>
            <w:vAlign w:val="bottom"/>
            <w:hideMark/>
          </w:tcPr>
          <w:p w:rsidR="00122964" w:rsidRDefault="00122964">
            <w:r>
              <w:t> </w:t>
            </w:r>
          </w:p>
        </w:tc>
      </w:tr>
      <w:tr w:rsidR="00122964" w:rsidTr="00122964">
        <w:trPr>
          <w:trHeight w:val="960"/>
        </w:trPr>
        <w:tc>
          <w:tcPr>
            <w:tcW w:w="481" w:type="dxa"/>
            <w:tcBorders>
              <w:top w:val="nil"/>
              <w:left w:val="single" w:sz="8" w:space="0" w:color="auto"/>
              <w:bottom w:val="single" w:sz="4" w:space="0" w:color="auto"/>
              <w:right w:val="single" w:sz="4" w:space="0" w:color="auto"/>
            </w:tcBorders>
            <w:shd w:val="clear" w:color="auto" w:fill="auto"/>
            <w:noWrap/>
            <w:hideMark/>
          </w:tcPr>
          <w:p w:rsidR="00122964" w:rsidRDefault="00122964">
            <w:pPr>
              <w:jc w:val="center"/>
            </w:pPr>
            <w:r>
              <w:t>2</w:t>
            </w:r>
          </w:p>
        </w:tc>
        <w:tc>
          <w:tcPr>
            <w:tcW w:w="4824" w:type="dxa"/>
            <w:tcBorders>
              <w:top w:val="nil"/>
              <w:left w:val="nil"/>
              <w:bottom w:val="single" w:sz="4" w:space="0" w:color="auto"/>
              <w:right w:val="single" w:sz="4" w:space="0" w:color="auto"/>
            </w:tcBorders>
            <w:shd w:val="clear" w:color="auto" w:fill="auto"/>
            <w:hideMark/>
          </w:tcPr>
          <w:p w:rsidR="00122964" w:rsidRDefault="00122964">
            <w:pPr>
              <w:rPr>
                <w:color w:val="000000"/>
                <w:sz w:val="22"/>
                <w:szCs w:val="22"/>
              </w:rPr>
            </w:pPr>
            <w:r>
              <w:rPr>
                <w:color w:val="000000"/>
                <w:sz w:val="22"/>
                <w:szCs w:val="22"/>
              </w:rPr>
              <w:t>Испорука ,  транспорт , развлачење , подизање и везивање проводника од СКС снопа  X00-A 2x16мм</w:t>
            </w:r>
            <w:r>
              <w:rPr>
                <w:color w:val="000000"/>
                <w:sz w:val="22"/>
                <w:szCs w:val="22"/>
                <w:vertAlign w:val="superscript"/>
              </w:rPr>
              <w:t xml:space="preserve">2 </w:t>
            </w:r>
            <w:r>
              <w:rPr>
                <w:color w:val="000000"/>
                <w:sz w:val="22"/>
                <w:szCs w:val="22"/>
              </w:rPr>
              <w:t>, 1kВ.</w:t>
            </w:r>
          </w:p>
        </w:tc>
        <w:tc>
          <w:tcPr>
            <w:tcW w:w="727" w:type="dxa"/>
            <w:tcBorders>
              <w:top w:val="single" w:sz="4" w:space="0" w:color="auto"/>
              <w:left w:val="nil"/>
              <w:bottom w:val="nil"/>
              <w:right w:val="single" w:sz="4" w:space="0" w:color="auto"/>
            </w:tcBorders>
            <w:shd w:val="clear" w:color="auto" w:fill="auto"/>
            <w:noWrap/>
            <w:vAlign w:val="bottom"/>
            <w:hideMark/>
          </w:tcPr>
          <w:p w:rsidR="00122964" w:rsidRDefault="00122964">
            <w:pPr>
              <w:jc w:val="center"/>
            </w:pPr>
            <w:r>
              <w:t>м</w:t>
            </w:r>
          </w:p>
        </w:tc>
        <w:tc>
          <w:tcPr>
            <w:tcW w:w="1129" w:type="dxa"/>
            <w:tcBorders>
              <w:top w:val="single" w:sz="4" w:space="0" w:color="auto"/>
              <w:left w:val="nil"/>
              <w:bottom w:val="nil"/>
              <w:right w:val="single" w:sz="4" w:space="0" w:color="auto"/>
            </w:tcBorders>
            <w:shd w:val="clear" w:color="auto" w:fill="auto"/>
            <w:noWrap/>
            <w:vAlign w:val="bottom"/>
            <w:hideMark/>
          </w:tcPr>
          <w:p w:rsidR="00122964" w:rsidRDefault="00122964">
            <w:pPr>
              <w:jc w:val="right"/>
            </w:pPr>
            <w:r>
              <w:t>150</w:t>
            </w:r>
          </w:p>
        </w:tc>
        <w:tc>
          <w:tcPr>
            <w:tcW w:w="683" w:type="dxa"/>
            <w:tcBorders>
              <w:top w:val="single" w:sz="4" w:space="0" w:color="auto"/>
              <w:left w:val="nil"/>
              <w:bottom w:val="nil"/>
              <w:right w:val="single" w:sz="4" w:space="0" w:color="auto"/>
            </w:tcBorders>
            <w:shd w:val="clear" w:color="auto" w:fill="auto"/>
            <w:noWrap/>
            <w:vAlign w:val="bottom"/>
            <w:hideMark/>
          </w:tcPr>
          <w:p w:rsidR="00122964" w:rsidRDefault="00122964">
            <w:r>
              <w:t> </w:t>
            </w:r>
          </w:p>
        </w:tc>
        <w:tc>
          <w:tcPr>
            <w:tcW w:w="1116" w:type="dxa"/>
            <w:tcBorders>
              <w:top w:val="nil"/>
              <w:left w:val="nil"/>
              <w:bottom w:val="single" w:sz="4" w:space="0" w:color="auto"/>
              <w:right w:val="single" w:sz="8" w:space="0" w:color="auto"/>
            </w:tcBorders>
            <w:shd w:val="clear" w:color="auto" w:fill="auto"/>
            <w:noWrap/>
            <w:vAlign w:val="bottom"/>
            <w:hideMark/>
          </w:tcPr>
          <w:p w:rsidR="00122964" w:rsidRDefault="00122964">
            <w:r>
              <w:t> </w:t>
            </w:r>
          </w:p>
        </w:tc>
      </w:tr>
      <w:tr w:rsidR="00122964" w:rsidTr="00122964">
        <w:trPr>
          <w:trHeight w:val="900"/>
        </w:trPr>
        <w:tc>
          <w:tcPr>
            <w:tcW w:w="481" w:type="dxa"/>
            <w:tcBorders>
              <w:top w:val="nil"/>
              <w:left w:val="single" w:sz="8" w:space="0" w:color="auto"/>
              <w:bottom w:val="single" w:sz="4" w:space="0" w:color="auto"/>
              <w:right w:val="single" w:sz="4" w:space="0" w:color="auto"/>
            </w:tcBorders>
            <w:shd w:val="clear" w:color="auto" w:fill="auto"/>
            <w:noWrap/>
            <w:hideMark/>
          </w:tcPr>
          <w:p w:rsidR="00122964" w:rsidRDefault="00122964">
            <w:pPr>
              <w:jc w:val="center"/>
            </w:pPr>
            <w:r>
              <w:t>3</w:t>
            </w:r>
          </w:p>
        </w:tc>
        <w:tc>
          <w:tcPr>
            <w:tcW w:w="4824" w:type="dxa"/>
            <w:tcBorders>
              <w:top w:val="nil"/>
              <w:left w:val="nil"/>
              <w:bottom w:val="single" w:sz="4" w:space="0" w:color="auto"/>
              <w:right w:val="single" w:sz="4" w:space="0" w:color="auto"/>
            </w:tcBorders>
            <w:shd w:val="clear" w:color="auto" w:fill="auto"/>
            <w:hideMark/>
          </w:tcPr>
          <w:p w:rsidR="00122964" w:rsidRDefault="00122964">
            <w:pPr>
              <w:rPr>
                <w:color w:val="000000"/>
                <w:sz w:val="22"/>
                <w:szCs w:val="22"/>
              </w:rPr>
            </w:pPr>
            <w:r>
              <w:rPr>
                <w:color w:val="000000"/>
                <w:sz w:val="22"/>
                <w:szCs w:val="22"/>
              </w:rPr>
              <w:t>Испорука , транспорт , и постављање затезних стезаљки код 3811625, производ  “Феман” Јагодина.</w:t>
            </w:r>
          </w:p>
        </w:tc>
        <w:tc>
          <w:tcPr>
            <w:tcW w:w="727" w:type="dxa"/>
            <w:tcBorders>
              <w:top w:val="single" w:sz="4" w:space="0" w:color="auto"/>
              <w:left w:val="nil"/>
              <w:bottom w:val="nil"/>
              <w:right w:val="single" w:sz="4" w:space="0" w:color="auto"/>
            </w:tcBorders>
            <w:shd w:val="clear" w:color="auto" w:fill="auto"/>
            <w:noWrap/>
            <w:vAlign w:val="bottom"/>
            <w:hideMark/>
          </w:tcPr>
          <w:p w:rsidR="00122964" w:rsidRDefault="00122964">
            <w:pPr>
              <w:jc w:val="center"/>
            </w:pPr>
            <w:r>
              <w:t>ком.</w:t>
            </w:r>
          </w:p>
        </w:tc>
        <w:tc>
          <w:tcPr>
            <w:tcW w:w="1129" w:type="dxa"/>
            <w:tcBorders>
              <w:top w:val="single" w:sz="4" w:space="0" w:color="auto"/>
              <w:left w:val="nil"/>
              <w:bottom w:val="nil"/>
              <w:right w:val="single" w:sz="4" w:space="0" w:color="auto"/>
            </w:tcBorders>
            <w:shd w:val="clear" w:color="auto" w:fill="auto"/>
            <w:noWrap/>
            <w:vAlign w:val="bottom"/>
            <w:hideMark/>
          </w:tcPr>
          <w:p w:rsidR="00122964" w:rsidRDefault="00122964">
            <w:pPr>
              <w:jc w:val="right"/>
            </w:pPr>
            <w:r>
              <w:t>16</w:t>
            </w:r>
          </w:p>
        </w:tc>
        <w:tc>
          <w:tcPr>
            <w:tcW w:w="683" w:type="dxa"/>
            <w:tcBorders>
              <w:top w:val="single" w:sz="4" w:space="0" w:color="auto"/>
              <w:left w:val="nil"/>
              <w:bottom w:val="nil"/>
              <w:right w:val="single" w:sz="4" w:space="0" w:color="auto"/>
            </w:tcBorders>
            <w:shd w:val="clear" w:color="auto" w:fill="auto"/>
            <w:noWrap/>
            <w:vAlign w:val="bottom"/>
            <w:hideMark/>
          </w:tcPr>
          <w:p w:rsidR="00122964" w:rsidRDefault="00122964">
            <w:r>
              <w:t> </w:t>
            </w:r>
          </w:p>
        </w:tc>
        <w:tc>
          <w:tcPr>
            <w:tcW w:w="1116" w:type="dxa"/>
            <w:tcBorders>
              <w:top w:val="nil"/>
              <w:left w:val="nil"/>
              <w:bottom w:val="single" w:sz="4" w:space="0" w:color="auto"/>
              <w:right w:val="single" w:sz="8" w:space="0" w:color="auto"/>
            </w:tcBorders>
            <w:shd w:val="clear" w:color="auto" w:fill="auto"/>
            <w:noWrap/>
            <w:vAlign w:val="bottom"/>
            <w:hideMark/>
          </w:tcPr>
          <w:p w:rsidR="00122964" w:rsidRDefault="00122964">
            <w:r>
              <w:t> </w:t>
            </w:r>
          </w:p>
        </w:tc>
      </w:tr>
      <w:tr w:rsidR="00122964" w:rsidTr="00122964">
        <w:trPr>
          <w:trHeight w:val="900"/>
        </w:trPr>
        <w:tc>
          <w:tcPr>
            <w:tcW w:w="481" w:type="dxa"/>
            <w:tcBorders>
              <w:top w:val="nil"/>
              <w:left w:val="single" w:sz="8" w:space="0" w:color="auto"/>
              <w:bottom w:val="single" w:sz="4" w:space="0" w:color="auto"/>
              <w:right w:val="single" w:sz="4" w:space="0" w:color="auto"/>
            </w:tcBorders>
            <w:shd w:val="clear" w:color="auto" w:fill="auto"/>
            <w:noWrap/>
            <w:hideMark/>
          </w:tcPr>
          <w:p w:rsidR="00122964" w:rsidRDefault="00122964">
            <w:pPr>
              <w:jc w:val="center"/>
            </w:pPr>
            <w:r>
              <w:lastRenderedPageBreak/>
              <w:t>4</w:t>
            </w:r>
          </w:p>
        </w:tc>
        <w:tc>
          <w:tcPr>
            <w:tcW w:w="4824" w:type="dxa"/>
            <w:tcBorders>
              <w:top w:val="nil"/>
              <w:left w:val="nil"/>
              <w:bottom w:val="single" w:sz="4" w:space="0" w:color="auto"/>
              <w:right w:val="single" w:sz="4" w:space="0" w:color="auto"/>
            </w:tcBorders>
            <w:shd w:val="clear" w:color="auto" w:fill="auto"/>
            <w:hideMark/>
          </w:tcPr>
          <w:p w:rsidR="00122964" w:rsidRDefault="00122964">
            <w:pPr>
              <w:rPr>
                <w:color w:val="000000"/>
                <w:sz w:val="22"/>
                <w:szCs w:val="22"/>
              </w:rPr>
            </w:pPr>
            <w:r>
              <w:rPr>
                <w:color w:val="000000"/>
                <w:sz w:val="22"/>
                <w:szCs w:val="22"/>
              </w:rPr>
              <w:t>Испорука , транспорт , и постављање носећих стезаљки код 3811425, производ  “Феман” Јагодина.</w:t>
            </w:r>
          </w:p>
        </w:tc>
        <w:tc>
          <w:tcPr>
            <w:tcW w:w="727" w:type="dxa"/>
            <w:tcBorders>
              <w:top w:val="single" w:sz="4" w:space="0" w:color="auto"/>
              <w:left w:val="nil"/>
              <w:bottom w:val="nil"/>
              <w:right w:val="single" w:sz="4" w:space="0" w:color="auto"/>
            </w:tcBorders>
            <w:shd w:val="clear" w:color="auto" w:fill="auto"/>
            <w:noWrap/>
            <w:vAlign w:val="bottom"/>
            <w:hideMark/>
          </w:tcPr>
          <w:p w:rsidR="00122964" w:rsidRDefault="00122964">
            <w:pPr>
              <w:jc w:val="center"/>
            </w:pPr>
            <w:r>
              <w:t>ком.</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122964" w:rsidRDefault="00122964">
            <w:pPr>
              <w:jc w:val="right"/>
            </w:pPr>
            <w:r>
              <w:t>8</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rsidR="00122964" w:rsidRDefault="00122964">
            <w:r>
              <w:t> </w:t>
            </w:r>
          </w:p>
        </w:tc>
        <w:tc>
          <w:tcPr>
            <w:tcW w:w="1116" w:type="dxa"/>
            <w:tcBorders>
              <w:top w:val="nil"/>
              <w:left w:val="nil"/>
              <w:bottom w:val="single" w:sz="4" w:space="0" w:color="auto"/>
              <w:right w:val="single" w:sz="8" w:space="0" w:color="auto"/>
            </w:tcBorders>
            <w:shd w:val="clear" w:color="auto" w:fill="auto"/>
            <w:noWrap/>
            <w:vAlign w:val="bottom"/>
            <w:hideMark/>
          </w:tcPr>
          <w:p w:rsidR="00122964" w:rsidRDefault="00122964">
            <w:r>
              <w:t> </w:t>
            </w:r>
          </w:p>
        </w:tc>
      </w:tr>
      <w:tr w:rsidR="00122964" w:rsidTr="00122964">
        <w:trPr>
          <w:trHeight w:val="900"/>
        </w:trPr>
        <w:tc>
          <w:tcPr>
            <w:tcW w:w="481" w:type="dxa"/>
            <w:tcBorders>
              <w:top w:val="nil"/>
              <w:left w:val="single" w:sz="8" w:space="0" w:color="auto"/>
              <w:bottom w:val="single" w:sz="4" w:space="0" w:color="auto"/>
              <w:right w:val="single" w:sz="4" w:space="0" w:color="auto"/>
            </w:tcBorders>
            <w:shd w:val="clear" w:color="auto" w:fill="auto"/>
            <w:noWrap/>
            <w:hideMark/>
          </w:tcPr>
          <w:p w:rsidR="00122964" w:rsidRDefault="00122964">
            <w:pPr>
              <w:jc w:val="center"/>
            </w:pPr>
            <w:r>
              <w:t>5</w:t>
            </w:r>
          </w:p>
        </w:tc>
        <w:tc>
          <w:tcPr>
            <w:tcW w:w="4824" w:type="dxa"/>
            <w:tcBorders>
              <w:top w:val="nil"/>
              <w:left w:val="nil"/>
              <w:bottom w:val="single" w:sz="4" w:space="0" w:color="auto"/>
              <w:right w:val="single" w:sz="4" w:space="0" w:color="auto"/>
            </w:tcBorders>
            <w:shd w:val="clear" w:color="auto" w:fill="auto"/>
            <w:hideMark/>
          </w:tcPr>
          <w:p w:rsidR="00122964" w:rsidRDefault="00122964">
            <w:pPr>
              <w:rPr>
                <w:color w:val="000000"/>
                <w:sz w:val="22"/>
                <w:szCs w:val="22"/>
              </w:rPr>
            </w:pPr>
            <w:r>
              <w:rPr>
                <w:color w:val="000000"/>
                <w:sz w:val="22"/>
                <w:szCs w:val="22"/>
              </w:rPr>
              <w:t>Испорука и уградња изолованих универзалних стезаљки тип “ФИДОС”  1,5-10/35 код 3801595, производ  “Феман” Јагодина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122964" w:rsidRDefault="00122964">
            <w:pPr>
              <w:jc w:val="center"/>
            </w:pPr>
            <w:r>
              <w:t>ком.</w:t>
            </w:r>
          </w:p>
        </w:tc>
        <w:tc>
          <w:tcPr>
            <w:tcW w:w="1129" w:type="dxa"/>
            <w:tcBorders>
              <w:top w:val="nil"/>
              <w:left w:val="nil"/>
              <w:bottom w:val="single" w:sz="4" w:space="0" w:color="auto"/>
              <w:right w:val="single" w:sz="4" w:space="0" w:color="auto"/>
            </w:tcBorders>
            <w:shd w:val="clear" w:color="auto" w:fill="auto"/>
            <w:noWrap/>
            <w:vAlign w:val="bottom"/>
            <w:hideMark/>
          </w:tcPr>
          <w:p w:rsidR="00122964" w:rsidRDefault="00122964">
            <w:pPr>
              <w:jc w:val="right"/>
            </w:pPr>
            <w:r>
              <w:t>34</w:t>
            </w:r>
          </w:p>
        </w:tc>
        <w:tc>
          <w:tcPr>
            <w:tcW w:w="683" w:type="dxa"/>
            <w:tcBorders>
              <w:top w:val="nil"/>
              <w:left w:val="nil"/>
              <w:bottom w:val="single" w:sz="4" w:space="0" w:color="auto"/>
              <w:right w:val="single" w:sz="4" w:space="0" w:color="auto"/>
            </w:tcBorders>
            <w:shd w:val="clear" w:color="auto" w:fill="auto"/>
            <w:noWrap/>
            <w:vAlign w:val="bottom"/>
            <w:hideMark/>
          </w:tcPr>
          <w:p w:rsidR="00122964" w:rsidRDefault="00122964">
            <w:r>
              <w:t> </w:t>
            </w:r>
          </w:p>
        </w:tc>
        <w:tc>
          <w:tcPr>
            <w:tcW w:w="1116" w:type="dxa"/>
            <w:tcBorders>
              <w:top w:val="nil"/>
              <w:left w:val="nil"/>
              <w:bottom w:val="single" w:sz="4" w:space="0" w:color="auto"/>
              <w:right w:val="single" w:sz="8" w:space="0" w:color="auto"/>
            </w:tcBorders>
            <w:shd w:val="clear" w:color="auto" w:fill="auto"/>
            <w:noWrap/>
            <w:vAlign w:val="bottom"/>
            <w:hideMark/>
          </w:tcPr>
          <w:p w:rsidR="00122964" w:rsidRDefault="00122964">
            <w:r>
              <w:t> </w:t>
            </w:r>
          </w:p>
        </w:tc>
      </w:tr>
      <w:tr w:rsidR="00122964" w:rsidTr="00122964">
        <w:trPr>
          <w:trHeight w:val="900"/>
        </w:trPr>
        <w:tc>
          <w:tcPr>
            <w:tcW w:w="481" w:type="dxa"/>
            <w:tcBorders>
              <w:top w:val="nil"/>
              <w:left w:val="single" w:sz="8" w:space="0" w:color="auto"/>
              <w:bottom w:val="single" w:sz="4" w:space="0" w:color="auto"/>
              <w:right w:val="single" w:sz="4" w:space="0" w:color="auto"/>
            </w:tcBorders>
            <w:shd w:val="clear" w:color="auto" w:fill="auto"/>
            <w:noWrap/>
            <w:hideMark/>
          </w:tcPr>
          <w:p w:rsidR="00122964" w:rsidRDefault="00122964">
            <w:pPr>
              <w:jc w:val="center"/>
            </w:pPr>
            <w:r>
              <w:t>6</w:t>
            </w:r>
          </w:p>
        </w:tc>
        <w:tc>
          <w:tcPr>
            <w:tcW w:w="4824" w:type="dxa"/>
            <w:tcBorders>
              <w:top w:val="nil"/>
              <w:left w:val="nil"/>
              <w:bottom w:val="single" w:sz="4" w:space="0" w:color="auto"/>
              <w:right w:val="single" w:sz="4" w:space="0" w:color="auto"/>
            </w:tcBorders>
            <w:shd w:val="clear" w:color="auto" w:fill="auto"/>
            <w:hideMark/>
          </w:tcPr>
          <w:p w:rsidR="00122964" w:rsidRDefault="00122964">
            <w:pPr>
              <w:rPr>
                <w:color w:val="000000"/>
                <w:sz w:val="22"/>
                <w:szCs w:val="22"/>
              </w:rPr>
            </w:pPr>
            <w:r>
              <w:rPr>
                <w:color w:val="000000"/>
                <w:sz w:val="22"/>
                <w:szCs w:val="22"/>
              </w:rPr>
              <w:t>Испорука и уградња изолованих универзалних стезаљки тип “ФИДОС”  16-35/70 код 3801670, производ  “Феман” Јагодина .</w:t>
            </w:r>
          </w:p>
        </w:tc>
        <w:tc>
          <w:tcPr>
            <w:tcW w:w="727" w:type="dxa"/>
            <w:tcBorders>
              <w:top w:val="nil"/>
              <w:left w:val="nil"/>
              <w:bottom w:val="single" w:sz="4" w:space="0" w:color="auto"/>
              <w:right w:val="single" w:sz="4" w:space="0" w:color="auto"/>
            </w:tcBorders>
            <w:shd w:val="clear" w:color="auto" w:fill="auto"/>
            <w:noWrap/>
            <w:vAlign w:val="bottom"/>
            <w:hideMark/>
          </w:tcPr>
          <w:p w:rsidR="00122964" w:rsidRDefault="00122964">
            <w:pPr>
              <w:jc w:val="center"/>
            </w:pPr>
            <w:r>
              <w:t>ком.</w:t>
            </w:r>
          </w:p>
        </w:tc>
        <w:tc>
          <w:tcPr>
            <w:tcW w:w="1129" w:type="dxa"/>
            <w:tcBorders>
              <w:top w:val="nil"/>
              <w:left w:val="nil"/>
              <w:bottom w:val="single" w:sz="4" w:space="0" w:color="auto"/>
              <w:right w:val="single" w:sz="4" w:space="0" w:color="auto"/>
            </w:tcBorders>
            <w:shd w:val="clear" w:color="auto" w:fill="auto"/>
            <w:noWrap/>
            <w:vAlign w:val="bottom"/>
            <w:hideMark/>
          </w:tcPr>
          <w:p w:rsidR="00122964" w:rsidRDefault="00122964">
            <w:pPr>
              <w:jc w:val="right"/>
            </w:pPr>
            <w:r>
              <w:t>10</w:t>
            </w:r>
          </w:p>
        </w:tc>
        <w:tc>
          <w:tcPr>
            <w:tcW w:w="683" w:type="dxa"/>
            <w:tcBorders>
              <w:top w:val="nil"/>
              <w:left w:val="nil"/>
              <w:bottom w:val="single" w:sz="4" w:space="0" w:color="auto"/>
              <w:right w:val="single" w:sz="4" w:space="0" w:color="auto"/>
            </w:tcBorders>
            <w:shd w:val="clear" w:color="auto" w:fill="auto"/>
            <w:noWrap/>
            <w:vAlign w:val="bottom"/>
            <w:hideMark/>
          </w:tcPr>
          <w:p w:rsidR="00122964" w:rsidRDefault="00122964">
            <w:r>
              <w:t> </w:t>
            </w:r>
          </w:p>
        </w:tc>
        <w:tc>
          <w:tcPr>
            <w:tcW w:w="1116" w:type="dxa"/>
            <w:tcBorders>
              <w:top w:val="nil"/>
              <w:left w:val="nil"/>
              <w:bottom w:val="single" w:sz="4" w:space="0" w:color="auto"/>
              <w:right w:val="single" w:sz="8" w:space="0" w:color="auto"/>
            </w:tcBorders>
            <w:shd w:val="clear" w:color="auto" w:fill="auto"/>
            <w:noWrap/>
            <w:vAlign w:val="bottom"/>
            <w:hideMark/>
          </w:tcPr>
          <w:p w:rsidR="00122964" w:rsidRDefault="00122964">
            <w:r>
              <w:t> </w:t>
            </w:r>
          </w:p>
        </w:tc>
      </w:tr>
      <w:tr w:rsidR="00122964" w:rsidTr="00122964">
        <w:trPr>
          <w:trHeight w:val="600"/>
        </w:trPr>
        <w:tc>
          <w:tcPr>
            <w:tcW w:w="481" w:type="dxa"/>
            <w:tcBorders>
              <w:top w:val="nil"/>
              <w:left w:val="single" w:sz="8" w:space="0" w:color="auto"/>
              <w:bottom w:val="single" w:sz="4" w:space="0" w:color="auto"/>
              <w:right w:val="single" w:sz="4" w:space="0" w:color="auto"/>
            </w:tcBorders>
            <w:shd w:val="clear" w:color="auto" w:fill="auto"/>
            <w:noWrap/>
            <w:hideMark/>
          </w:tcPr>
          <w:p w:rsidR="00122964" w:rsidRDefault="00122964">
            <w:pPr>
              <w:jc w:val="center"/>
            </w:pPr>
            <w:r>
              <w:t>7</w:t>
            </w:r>
          </w:p>
        </w:tc>
        <w:tc>
          <w:tcPr>
            <w:tcW w:w="4824" w:type="dxa"/>
            <w:tcBorders>
              <w:top w:val="nil"/>
              <w:left w:val="nil"/>
              <w:bottom w:val="single" w:sz="4" w:space="0" w:color="auto"/>
              <w:right w:val="single" w:sz="4" w:space="0" w:color="auto"/>
            </w:tcBorders>
            <w:shd w:val="clear" w:color="auto" w:fill="auto"/>
            <w:hideMark/>
          </w:tcPr>
          <w:p w:rsidR="00122964" w:rsidRDefault="00122964">
            <w:pPr>
              <w:rPr>
                <w:color w:val="000000"/>
                <w:sz w:val="22"/>
                <w:szCs w:val="22"/>
              </w:rPr>
            </w:pPr>
            <w:r>
              <w:rPr>
                <w:color w:val="000000"/>
                <w:sz w:val="22"/>
                <w:szCs w:val="22"/>
              </w:rPr>
              <w:t>Испорука и уградња излационих капа  код 3830716 , производ  “Феман” Јагодина .</w:t>
            </w:r>
          </w:p>
        </w:tc>
        <w:tc>
          <w:tcPr>
            <w:tcW w:w="727" w:type="dxa"/>
            <w:tcBorders>
              <w:top w:val="nil"/>
              <w:left w:val="nil"/>
              <w:bottom w:val="single" w:sz="4" w:space="0" w:color="auto"/>
              <w:right w:val="single" w:sz="4" w:space="0" w:color="auto"/>
            </w:tcBorders>
            <w:shd w:val="clear" w:color="auto" w:fill="auto"/>
            <w:noWrap/>
            <w:vAlign w:val="bottom"/>
            <w:hideMark/>
          </w:tcPr>
          <w:p w:rsidR="00122964" w:rsidRDefault="00122964">
            <w:pPr>
              <w:jc w:val="center"/>
            </w:pPr>
            <w:r>
              <w:t>ком.</w:t>
            </w:r>
          </w:p>
        </w:tc>
        <w:tc>
          <w:tcPr>
            <w:tcW w:w="1129" w:type="dxa"/>
            <w:tcBorders>
              <w:top w:val="nil"/>
              <w:left w:val="nil"/>
              <w:bottom w:val="single" w:sz="4" w:space="0" w:color="auto"/>
              <w:right w:val="single" w:sz="4" w:space="0" w:color="auto"/>
            </w:tcBorders>
            <w:shd w:val="clear" w:color="auto" w:fill="auto"/>
            <w:noWrap/>
            <w:vAlign w:val="bottom"/>
            <w:hideMark/>
          </w:tcPr>
          <w:p w:rsidR="00122964" w:rsidRDefault="00122964">
            <w:pPr>
              <w:jc w:val="right"/>
            </w:pPr>
            <w:r>
              <w:t>24</w:t>
            </w:r>
          </w:p>
        </w:tc>
        <w:tc>
          <w:tcPr>
            <w:tcW w:w="683" w:type="dxa"/>
            <w:tcBorders>
              <w:top w:val="nil"/>
              <w:left w:val="nil"/>
              <w:bottom w:val="single" w:sz="4" w:space="0" w:color="auto"/>
              <w:right w:val="single" w:sz="4" w:space="0" w:color="auto"/>
            </w:tcBorders>
            <w:shd w:val="clear" w:color="auto" w:fill="auto"/>
            <w:noWrap/>
            <w:vAlign w:val="bottom"/>
            <w:hideMark/>
          </w:tcPr>
          <w:p w:rsidR="00122964" w:rsidRDefault="00122964">
            <w:r>
              <w:t> </w:t>
            </w:r>
          </w:p>
        </w:tc>
        <w:tc>
          <w:tcPr>
            <w:tcW w:w="1116" w:type="dxa"/>
            <w:tcBorders>
              <w:top w:val="nil"/>
              <w:left w:val="nil"/>
              <w:bottom w:val="single" w:sz="4" w:space="0" w:color="auto"/>
              <w:right w:val="single" w:sz="8" w:space="0" w:color="auto"/>
            </w:tcBorders>
            <w:shd w:val="clear" w:color="auto" w:fill="auto"/>
            <w:noWrap/>
            <w:vAlign w:val="bottom"/>
            <w:hideMark/>
          </w:tcPr>
          <w:p w:rsidR="00122964" w:rsidRDefault="00122964">
            <w:r>
              <w:t> </w:t>
            </w:r>
          </w:p>
        </w:tc>
      </w:tr>
      <w:tr w:rsidR="00122964" w:rsidTr="00122964">
        <w:trPr>
          <w:trHeight w:val="2280"/>
        </w:trPr>
        <w:tc>
          <w:tcPr>
            <w:tcW w:w="481" w:type="dxa"/>
            <w:tcBorders>
              <w:top w:val="nil"/>
              <w:left w:val="single" w:sz="8" w:space="0" w:color="auto"/>
              <w:bottom w:val="single" w:sz="4" w:space="0" w:color="auto"/>
              <w:right w:val="single" w:sz="4" w:space="0" w:color="auto"/>
            </w:tcBorders>
            <w:shd w:val="clear" w:color="auto" w:fill="auto"/>
            <w:noWrap/>
            <w:hideMark/>
          </w:tcPr>
          <w:p w:rsidR="00122964" w:rsidRDefault="00122964">
            <w:pPr>
              <w:jc w:val="center"/>
            </w:pPr>
            <w:r>
              <w:t>8</w:t>
            </w:r>
          </w:p>
        </w:tc>
        <w:tc>
          <w:tcPr>
            <w:tcW w:w="4824" w:type="dxa"/>
            <w:tcBorders>
              <w:top w:val="nil"/>
              <w:left w:val="nil"/>
              <w:bottom w:val="single" w:sz="4" w:space="0" w:color="auto"/>
              <w:right w:val="single" w:sz="4" w:space="0" w:color="auto"/>
            </w:tcBorders>
            <w:shd w:val="clear" w:color="auto" w:fill="auto"/>
            <w:hideMark/>
          </w:tcPr>
          <w:p w:rsidR="00122964" w:rsidRDefault="00122964">
            <w:pPr>
              <w:rPr>
                <w:color w:val="000000"/>
                <w:sz w:val="22"/>
                <w:szCs w:val="22"/>
              </w:rPr>
            </w:pPr>
            <w:r>
              <w:rPr>
                <w:color w:val="000000"/>
                <w:sz w:val="22"/>
                <w:szCs w:val="22"/>
              </w:rPr>
              <w:t xml:space="preserve">Испорука , транспорт и монтажа светиљке сличне типу  ОПАЛО 1/SMOOTH POLIKARBONATE/1640/SON-T/100/-22/145/9°Y производ “Минел-Шредер” Београд , на армирано-бетонском стубу комплет са предспојним склопом и натријумовом сијалицом СОН-T 70вТ, комплет са израдом свих потребних веза . </w:t>
            </w:r>
          </w:p>
        </w:tc>
        <w:tc>
          <w:tcPr>
            <w:tcW w:w="727" w:type="dxa"/>
            <w:tcBorders>
              <w:top w:val="nil"/>
              <w:left w:val="nil"/>
              <w:bottom w:val="single" w:sz="4" w:space="0" w:color="auto"/>
              <w:right w:val="single" w:sz="4" w:space="0" w:color="auto"/>
            </w:tcBorders>
            <w:shd w:val="clear" w:color="auto" w:fill="auto"/>
            <w:noWrap/>
            <w:vAlign w:val="bottom"/>
            <w:hideMark/>
          </w:tcPr>
          <w:p w:rsidR="00122964" w:rsidRDefault="00122964">
            <w:pPr>
              <w:jc w:val="center"/>
            </w:pPr>
            <w:r>
              <w:t>ком.</w:t>
            </w:r>
          </w:p>
        </w:tc>
        <w:tc>
          <w:tcPr>
            <w:tcW w:w="1129" w:type="dxa"/>
            <w:tcBorders>
              <w:top w:val="nil"/>
              <w:left w:val="nil"/>
              <w:bottom w:val="single" w:sz="4" w:space="0" w:color="auto"/>
              <w:right w:val="single" w:sz="4" w:space="0" w:color="auto"/>
            </w:tcBorders>
            <w:shd w:val="clear" w:color="auto" w:fill="auto"/>
            <w:noWrap/>
            <w:vAlign w:val="bottom"/>
            <w:hideMark/>
          </w:tcPr>
          <w:p w:rsidR="00122964" w:rsidRDefault="00122964">
            <w:pPr>
              <w:jc w:val="right"/>
            </w:pPr>
            <w:r>
              <w:t>17</w:t>
            </w:r>
          </w:p>
        </w:tc>
        <w:tc>
          <w:tcPr>
            <w:tcW w:w="683" w:type="dxa"/>
            <w:tcBorders>
              <w:top w:val="nil"/>
              <w:left w:val="nil"/>
              <w:bottom w:val="single" w:sz="4" w:space="0" w:color="auto"/>
              <w:right w:val="single" w:sz="4" w:space="0" w:color="auto"/>
            </w:tcBorders>
            <w:shd w:val="clear" w:color="auto" w:fill="auto"/>
            <w:noWrap/>
            <w:vAlign w:val="bottom"/>
            <w:hideMark/>
          </w:tcPr>
          <w:p w:rsidR="00122964" w:rsidRDefault="00122964">
            <w:r>
              <w:t> </w:t>
            </w:r>
          </w:p>
        </w:tc>
        <w:tc>
          <w:tcPr>
            <w:tcW w:w="1116" w:type="dxa"/>
            <w:tcBorders>
              <w:top w:val="nil"/>
              <w:left w:val="nil"/>
              <w:bottom w:val="single" w:sz="4" w:space="0" w:color="auto"/>
              <w:right w:val="single" w:sz="8" w:space="0" w:color="auto"/>
            </w:tcBorders>
            <w:shd w:val="clear" w:color="auto" w:fill="auto"/>
            <w:noWrap/>
            <w:vAlign w:val="bottom"/>
            <w:hideMark/>
          </w:tcPr>
          <w:p w:rsidR="00122964" w:rsidRDefault="00122964">
            <w:r>
              <w:t> </w:t>
            </w:r>
          </w:p>
        </w:tc>
      </w:tr>
      <w:tr w:rsidR="00122964" w:rsidTr="00122964">
        <w:trPr>
          <w:trHeight w:val="960"/>
        </w:trPr>
        <w:tc>
          <w:tcPr>
            <w:tcW w:w="481" w:type="dxa"/>
            <w:tcBorders>
              <w:top w:val="nil"/>
              <w:left w:val="single" w:sz="8" w:space="0" w:color="auto"/>
              <w:bottom w:val="single" w:sz="4" w:space="0" w:color="auto"/>
              <w:right w:val="single" w:sz="4" w:space="0" w:color="auto"/>
            </w:tcBorders>
            <w:shd w:val="clear" w:color="auto" w:fill="auto"/>
            <w:noWrap/>
            <w:hideMark/>
          </w:tcPr>
          <w:p w:rsidR="00122964" w:rsidRDefault="00122964">
            <w:pPr>
              <w:jc w:val="center"/>
            </w:pPr>
            <w:r>
              <w:t>9</w:t>
            </w:r>
          </w:p>
        </w:tc>
        <w:tc>
          <w:tcPr>
            <w:tcW w:w="4824" w:type="dxa"/>
            <w:tcBorders>
              <w:top w:val="nil"/>
              <w:left w:val="nil"/>
              <w:bottom w:val="single" w:sz="4" w:space="0" w:color="auto"/>
              <w:right w:val="single" w:sz="4" w:space="0" w:color="auto"/>
            </w:tcBorders>
            <w:shd w:val="clear" w:color="auto" w:fill="auto"/>
            <w:hideMark/>
          </w:tcPr>
          <w:p w:rsidR="00122964" w:rsidRDefault="00122964">
            <w:pPr>
              <w:rPr>
                <w:color w:val="000000"/>
                <w:sz w:val="22"/>
                <w:szCs w:val="22"/>
              </w:rPr>
            </w:pPr>
            <w:r>
              <w:rPr>
                <w:color w:val="000000"/>
                <w:sz w:val="22"/>
                <w:szCs w:val="22"/>
              </w:rPr>
              <w:t xml:space="preserve">Испорука и уградња носача светиљки на бетонском стубу према детаљу у прилогу  Н - Ø 130-250 че . </w:t>
            </w:r>
          </w:p>
        </w:tc>
        <w:tc>
          <w:tcPr>
            <w:tcW w:w="727" w:type="dxa"/>
            <w:tcBorders>
              <w:top w:val="nil"/>
              <w:left w:val="nil"/>
              <w:bottom w:val="single" w:sz="4" w:space="0" w:color="auto"/>
              <w:right w:val="single" w:sz="4" w:space="0" w:color="auto"/>
            </w:tcBorders>
            <w:shd w:val="clear" w:color="auto" w:fill="auto"/>
            <w:noWrap/>
            <w:vAlign w:val="bottom"/>
            <w:hideMark/>
          </w:tcPr>
          <w:p w:rsidR="00122964" w:rsidRDefault="00122964">
            <w:pPr>
              <w:jc w:val="center"/>
            </w:pPr>
            <w:r>
              <w:t>ком.</w:t>
            </w:r>
          </w:p>
        </w:tc>
        <w:tc>
          <w:tcPr>
            <w:tcW w:w="1129" w:type="dxa"/>
            <w:tcBorders>
              <w:top w:val="nil"/>
              <w:left w:val="nil"/>
              <w:bottom w:val="single" w:sz="4" w:space="0" w:color="auto"/>
              <w:right w:val="single" w:sz="4" w:space="0" w:color="auto"/>
            </w:tcBorders>
            <w:shd w:val="clear" w:color="auto" w:fill="auto"/>
            <w:noWrap/>
            <w:vAlign w:val="bottom"/>
            <w:hideMark/>
          </w:tcPr>
          <w:p w:rsidR="00122964" w:rsidRDefault="00122964">
            <w:pPr>
              <w:jc w:val="right"/>
            </w:pPr>
            <w:r>
              <w:t>17</w:t>
            </w:r>
          </w:p>
        </w:tc>
        <w:tc>
          <w:tcPr>
            <w:tcW w:w="683" w:type="dxa"/>
            <w:tcBorders>
              <w:top w:val="nil"/>
              <w:left w:val="nil"/>
              <w:bottom w:val="single" w:sz="4" w:space="0" w:color="auto"/>
              <w:right w:val="single" w:sz="4" w:space="0" w:color="auto"/>
            </w:tcBorders>
            <w:shd w:val="clear" w:color="auto" w:fill="auto"/>
            <w:noWrap/>
            <w:vAlign w:val="bottom"/>
            <w:hideMark/>
          </w:tcPr>
          <w:p w:rsidR="00122964" w:rsidRDefault="00122964">
            <w:r>
              <w:t> </w:t>
            </w:r>
          </w:p>
        </w:tc>
        <w:tc>
          <w:tcPr>
            <w:tcW w:w="1116" w:type="dxa"/>
            <w:tcBorders>
              <w:top w:val="nil"/>
              <w:left w:val="nil"/>
              <w:bottom w:val="single" w:sz="4" w:space="0" w:color="auto"/>
              <w:right w:val="single" w:sz="8" w:space="0" w:color="auto"/>
            </w:tcBorders>
            <w:shd w:val="clear" w:color="auto" w:fill="auto"/>
            <w:noWrap/>
            <w:vAlign w:val="bottom"/>
            <w:hideMark/>
          </w:tcPr>
          <w:p w:rsidR="00122964" w:rsidRDefault="00122964">
            <w:r>
              <w:t> </w:t>
            </w:r>
          </w:p>
        </w:tc>
      </w:tr>
      <w:tr w:rsidR="00122964" w:rsidTr="00122964">
        <w:trPr>
          <w:trHeight w:val="600"/>
        </w:trPr>
        <w:tc>
          <w:tcPr>
            <w:tcW w:w="481" w:type="dxa"/>
            <w:tcBorders>
              <w:top w:val="nil"/>
              <w:left w:val="single" w:sz="8" w:space="0" w:color="auto"/>
              <w:bottom w:val="single" w:sz="4" w:space="0" w:color="auto"/>
              <w:right w:val="single" w:sz="4" w:space="0" w:color="auto"/>
            </w:tcBorders>
            <w:shd w:val="clear" w:color="auto" w:fill="auto"/>
            <w:noWrap/>
            <w:hideMark/>
          </w:tcPr>
          <w:p w:rsidR="00122964" w:rsidRDefault="00122964">
            <w:pPr>
              <w:jc w:val="center"/>
            </w:pPr>
            <w:r>
              <w:t>10</w:t>
            </w:r>
          </w:p>
        </w:tc>
        <w:tc>
          <w:tcPr>
            <w:tcW w:w="4824" w:type="dxa"/>
            <w:tcBorders>
              <w:top w:val="nil"/>
              <w:left w:val="nil"/>
              <w:bottom w:val="single" w:sz="4" w:space="0" w:color="auto"/>
              <w:right w:val="single" w:sz="4" w:space="0" w:color="auto"/>
            </w:tcBorders>
            <w:shd w:val="clear" w:color="auto" w:fill="auto"/>
            <w:hideMark/>
          </w:tcPr>
          <w:p w:rsidR="00122964" w:rsidRDefault="00122964">
            <w:pPr>
              <w:rPr>
                <w:color w:val="000000"/>
                <w:sz w:val="22"/>
                <w:szCs w:val="22"/>
              </w:rPr>
            </w:pPr>
            <w:r>
              <w:rPr>
                <w:color w:val="000000"/>
                <w:sz w:val="22"/>
                <w:szCs w:val="22"/>
              </w:rPr>
              <w:t xml:space="preserve"> Испорука и уградња кабла ПП00 2x2,5мм2 са мреже јавног осветљења до светиљке .</w:t>
            </w:r>
          </w:p>
        </w:tc>
        <w:tc>
          <w:tcPr>
            <w:tcW w:w="727" w:type="dxa"/>
            <w:tcBorders>
              <w:top w:val="nil"/>
              <w:left w:val="nil"/>
              <w:bottom w:val="single" w:sz="4" w:space="0" w:color="auto"/>
              <w:right w:val="single" w:sz="4" w:space="0" w:color="auto"/>
            </w:tcBorders>
            <w:shd w:val="clear" w:color="auto" w:fill="auto"/>
            <w:noWrap/>
            <w:vAlign w:val="bottom"/>
            <w:hideMark/>
          </w:tcPr>
          <w:p w:rsidR="00122964" w:rsidRDefault="00122964">
            <w:pPr>
              <w:jc w:val="center"/>
            </w:pPr>
            <w:r>
              <w:t>м</w:t>
            </w:r>
          </w:p>
        </w:tc>
        <w:tc>
          <w:tcPr>
            <w:tcW w:w="1129" w:type="dxa"/>
            <w:tcBorders>
              <w:top w:val="nil"/>
              <w:left w:val="nil"/>
              <w:bottom w:val="single" w:sz="4" w:space="0" w:color="auto"/>
              <w:right w:val="single" w:sz="4" w:space="0" w:color="auto"/>
            </w:tcBorders>
            <w:shd w:val="clear" w:color="auto" w:fill="auto"/>
            <w:noWrap/>
            <w:vAlign w:val="bottom"/>
            <w:hideMark/>
          </w:tcPr>
          <w:p w:rsidR="00122964" w:rsidRDefault="00122964">
            <w:pPr>
              <w:jc w:val="right"/>
            </w:pPr>
            <w:r>
              <w:t>34</w:t>
            </w:r>
          </w:p>
        </w:tc>
        <w:tc>
          <w:tcPr>
            <w:tcW w:w="683" w:type="dxa"/>
            <w:tcBorders>
              <w:top w:val="nil"/>
              <w:left w:val="nil"/>
              <w:bottom w:val="single" w:sz="4" w:space="0" w:color="auto"/>
              <w:right w:val="single" w:sz="4" w:space="0" w:color="auto"/>
            </w:tcBorders>
            <w:shd w:val="clear" w:color="auto" w:fill="auto"/>
            <w:noWrap/>
            <w:vAlign w:val="bottom"/>
            <w:hideMark/>
          </w:tcPr>
          <w:p w:rsidR="00122964" w:rsidRDefault="00122964">
            <w:r>
              <w:t> </w:t>
            </w:r>
          </w:p>
        </w:tc>
        <w:tc>
          <w:tcPr>
            <w:tcW w:w="1116" w:type="dxa"/>
            <w:tcBorders>
              <w:top w:val="nil"/>
              <w:left w:val="nil"/>
              <w:bottom w:val="single" w:sz="4" w:space="0" w:color="auto"/>
              <w:right w:val="single" w:sz="8" w:space="0" w:color="auto"/>
            </w:tcBorders>
            <w:shd w:val="clear" w:color="auto" w:fill="auto"/>
            <w:noWrap/>
            <w:vAlign w:val="bottom"/>
            <w:hideMark/>
          </w:tcPr>
          <w:p w:rsidR="00122964" w:rsidRDefault="00122964">
            <w:r>
              <w:t> </w:t>
            </w:r>
          </w:p>
        </w:tc>
      </w:tr>
      <w:tr w:rsidR="00122964" w:rsidTr="00122964">
        <w:trPr>
          <w:trHeight w:val="3705"/>
        </w:trPr>
        <w:tc>
          <w:tcPr>
            <w:tcW w:w="481" w:type="dxa"/>
            <w:tcBorders>
              <w:top w:val="nil"/>
              <w:left w:val="single" w:sz="8" w:space="0" w:color="auto"/>
              <w:bottom w:val="single" w:sz="4" w:space="0" w:color="auto"/>
              <w:right w:val="single" w:sz="4" w:space="0" w:color="auto"/>
            </w:tcBorders>
            <w:shd w:val="clear" w:color="auto" w:fill="auto"/>
            <w:noWrap/>
            <w:hideMark/>
          </w:tcPr>
          <w:p w:rsidR="00122964" w:rsidRDefault="00122964">
            <w:pPr>
              <w:jc w:val="center"/>
            </w:pPr>
            <w:r>
              <w:t>11</w:t>
            </w:r>
          </w:p>
        </w:tc>
        <w:tc>
          <w:tcPr>
            <w:tcW w:w="4824" w:type="dxa"/>
            <w:tcBorders>
              <w:top w:val="nil"/>
              <w:left w:val="nil"/>
              <w:bottom w:val="single" w:sz="4" w:space="0" w:color="auto"/>
              <w:right w:val="single" w:sz="4" w:space="0" w:color="auto"/>
            </w:tcBorders>
            <w:shd w:val="clear" w:color="auto" w:fill="auto"/>
            <w:hideMark/>
          </w:tcPr>
          <w:p w:rsidR="00122964" w:rsidRDefault="00122964">
            <w:pPr>
              <w:rPr>
                <w:color w:val="000000"/>
                <w:sz w:val="22"/>
                <w:szCs w:val="22"/>
              </w:rPr>
            </w:pPr>
            <w:r>
              <w:rPr>
                <w:color w:val="000000"/>
                <w:sz w:val="22"/>
                <w:szCs w:val="22"/>
              </w:rPr>
              <w:t xml:space="preserve">испорука транспорт и монтажа гарнитуре од  4 комада одводника пренапона  OП 0,4кВ , 5кA "Минел“ комплет са израдом веза на фазне проводнике и повезивање истих на вод уземљења  </w:t>
            </w:r>
            <w:r>
              <w:rPr>
                <w:color w:val="000000"/>
                <w:sz w:val="22"/>
                <w:szCs w:val="22"/>
              </w:rPr>
              <w:br/>
              <w:t xml:space="preserve"> неутралног проводника . Вод за уземљење неутралног проводника предвидети траком Фе/Зн </w:t>
            </w:r>
            <w:r>
              <w:rPr>
                <w:color w:val="000000"/>
                <w:sz w:val="22"/>
                <w:szCs w:val="22"/>
              </w:rPr>
              <w:br/>
              <w:t xml:space="preserve"> 25x4мм. Предрачуном обухватити израду уземљења са ископом и затрпавањем рова израдом спојева и заливање истих у земљи врелим оловом или битуменом . Димензије рова за уземљивач 1x0,4x26м а дужина вода за уземљивач износи око 37м . </w:t>
            </w:r>
          </w:p>
        </w:tc>
        <w:tc>
          <w:tcPr>
            <w:tcW w:w="727" w:type="dxa"/>
            <w:tcBorders>
              <w:top w:val="nil"/>
              <w:left w:val="nil"/>
              <w:bottom w:val="single" w:sz="4" w:space="0" w:color="auto"/>
              <w:right w:val="single" w:sz="4" w:space="0" w:color="auto"/>
            </w:tcBorders>
            <w:shd w:val="clear" w:color="auto" w:fill="auto"/>
            <w:noWrap/>
            <w:vAlign w:val="bottom"/>
            <w:hideMark/>
          </w:tcPr>
          <w:p w:rsidR="00122964" w:rsidRDefault="00122964">
            <w:pPr>
              <w:jc w:val="center"/>
            </w:pPr>
            <w:r>
              <w:t>кпл.</w:t>
            </w:r>
          </w:p>
        </w:tc>
        <w:tc>
          <w:tcPr>
            <w:tcW w:w="1129" w:type="dxa"/>
            <w:tcBorders>
              <w:top w:val="nil"/>
              <w:left w:val="nil"/>
              <w:bottom w:val="single" w:sz="4" w:space="0" w:color="auto"/>
              <w:right w:val="single" w:sz="4" w:space="0" w:color="auto"/>
            </w:tcBorders>
            <w:shd w:val="clear" w:color="auto" w:fill="auto"/>
            <w:noWrap/>
            <w:vAlign w:val="bottom"/>
            <w:hideMark/>
          </w:tcPr>
          <w:p w:rsidR="00122964" w:rsidRDefault="00122964">
            <w:pPr>
              <w:jc w:val="right"/>
            </w:pPr>
            <w:r>
              <w:t>3</w:t>
            </w:r>
          </w:p>
        </w:tc>
        <w:tc>
          <w:tcPr>
            <w:tcW w:w="683" w:type="dxa"/>
            <w:tcBorders>
              <w:top w:val="nil"/>
              <w:left w:val="nil"/>
              <w:bottom w:val="single" w:sz="4" w:space="0" w:color="auto"/>
              <w:right w:val="single" w:sz="4" w:space="0" w:color="auto"/>
            </w:tcBorders>
            <w:shd w:val="clear" w:color="auto" w:fill="auto"/>
            <w:noWrap/>
            <w:vAlign w:val="bottom"/>
            <w:hideMark/>
          </w:tcPr>
          <w:p w:rsidR="00122964" w:rsidRDefault="00122964">
            <w:r>
              <w:t> </w:t>
            </w:r>
          </w:p>
        </w:tc>
        <w:tc>
          <w:tcPr>
            <w:tcW w:w="1116" w:type="dxa"/>
            <w:tcBorders>
              <w:top w:val="nil"/>
              <w:left w:val="nil"/>
              <w:bottom w:val="single" w:sz="4" w:space="0" w:color="auto"/>
              <w:right w:val="single" w:sz="8" w:space="0" w:color="auto"/>
            </w:tcBorders>
            <w:shd w:val="clear" w:color="auto" w:fill="auto"/>
            <w:noWrap/>
            <w:vAlign w:val="bottom"/>
            <w:hideMark/>
          </w:tcPr>
          <w:p w:rsidR="00122964" w:rsidRDefault="00122964">
            <w:r>
              <w:t> </w:t>
            </w:r>
          </w:p>
        </w:tc>
      </w:tr>
      <w:tr w:rsidR="00122964" w:rsidTr="00122964">
        <w:trPr>
          <w:trHeight w:val="420"/>
        </w:trPr>
        <w:tc>
          <w:tcPr>
            <w:tcW w:w="481" w:type="dxa"/>
            <w:tcBorders>
              <w:top w:val="nil"/>
              <w:left w:val="single" w:sz="8" w:space="0" w:color="auto"/>
              <w:bottom w:val="single" w:sz="4" w:space="0" w:color="auto"/>
              <w:right w:val="single" w:sz="4" w:space="0" w:color="auto"/>
            </w:tcBorders>
            <w:shd w:val="clear" w:color="auto" w:fill="auto"/>
            <w:noWrap/>
            <w:hideMark/>
          </w:tcPr>
          <w:p w:rsidR="00122964" w:rsidRDefault="00122964">
            <w:pPr>
              <w:jc w:val="center"/>
            </w:pPr>
            <w:r>
              <w:t>12</w:t>
            </w:r>
          </w:p>
        </w:tc>
        <w:tc>
          <w:tcPr>
            <w:tcW w:w="4824" w:type="dxa"/>
            <w:tcBorders>
              <w:top w:val="nil"/>
              <w:left w:val="nil"/>
              <w:bottom w:val="single" w:sz="4" w:space="0" w:color="auto"/>
              <w:right w:val="single" w:sz="4" w:space="0" w:color="auto"/>
            </w:tcBorders>
            <w:shd w:val="clear" w:color="auto" w:fill="auto"/>
            <w:noWrap/>
            <w:vAlign w:val="bottom"/>
            <w:hideMark/>
          </w:tcPr>
          <w:p w:rsidR="00122964" w:rsidRDefault="00122964">
            <w:pPr>
              <w:rPr>
                <w:color w:val="000000"/>
                <w:sz w:val="22"/>
                <w:szCs w:val="22"/>
              </w:rPr>
            </w:pPr>
            <w:r>
              <w:rPr>
                <w:color w:val="000000"/>
                <w:sz w:val="22"/>
                <w:szCs w:val="22"/>
              </w:rPr>
              <w:t>Обезбеђење , припрема и формирање градилишта .</w:t>
            </w:r>
          </w:p>
        </w:tc>
        <w:tc>
          <w:tcPr>
            <w:tcW w:w="727" w:type="dxa"/>
            <w:tcBorders>
              <w:top w:val="nil"/>
              <w:left w:val="nil"/>
              <w:bottom w:val="single" w:sz="4" w:space="0" w:color="auto"/>
              <w:right w:val="single" w:sz="4" w:space="0" w:color="auto"/>
            </w:tcBorders>
            <w:shd w:val="clear" w:color="auto" w:fill="auto"/>
            <w:noWrap/>
            <w:vAlign w:val="bottom"/>
            <w:hideMark/>
          </w:tcPr>
          <w:p w:rsidR="00122964" w:rsidRDefault="00122964">
            <w:pPr>
              <w:jc w:val="center"/>
            </w:pPr>
            <w:r>
              <w:t>пауш.</w:t>
            </w:r>
          </w:p>
        </w:tc>
        <w:tc>
          <w:tcPr>
            <w:tcW w:w="1129" w:type="dxa"/>
            <w:tcBorders>
              <w:top w:val="nil"/>
              <w:left w:val="nil"/>
              <w:bottom w:val="single" w:sz="4" w:space="0" w:color="auto"/>
              <w:right w:val="single" w:sz="4" w:space="0" w:color="auto"/>
            </w:tcBorders>
            <w:shd w:val="clear" w:color="auto" w:fill="auto"/>
            <w:noWrap/>
            <w:vAlign w:val="bottom"/>
            <w:hideMark/>
          </w:tcPr>
          <w:p w:rsidR="00122964" w:rsidRDefault="00122964">
            <w:r>
              <w:t> </w:t>
            </w:r>
          </w:p>
        </w:tc>
        <w:tc>
          <w:tcPr>
            <w:tcW w:w="683" w:type="dxa"/>
            <w:tcBorders>
              <w:top w:val="nil"/>
              <w:left w:val="nil"/>
              <w:bottom w:val="single" w:sz="4" w:space="0" w:color="auto"/>
              <w:right w:val="single" w:sz="4" w:space="0" w:color="auto"/>
            </w:tcBorders>
            <w:shd w:val="clear" w:color="auto" w:fill="auto"/>
            <w:noWrap/>
            <w:vAlign w:val="bottom"/>
            <w:hideMark/>
          </w:tcPr>
          <w:p w:rsidR="00122964" w:rsidRDefault="00122964">
            <w:r>
              <w:t> </w:t>
            </w:r>
          </w:p>
        </w:tc>
        <w:tc>
          <w:tcPr>
            <w:tcW w:w="1116" w:type="dxa"/>
            <w:tcBorders>
              <w:top w:val="nil"/>
              <w:left w:val="nil"/>
              <w:bottom w:val="single" w:sz="4" w:space="0" w:color="auto"/>
              <w:right w:val="single" w:sz="8" w:space="0" w:color="auto"/>
            </w:tcBorders>
            <w:shd w:val="clear" w:color="auto" w:fill="auto"/>
            <w:noWrap/>
            <w:vAlign w:val="bottom"/>
            <w:hideMark/>
          </w:tcPr>
          <w:p w:rsidR="00122964" w:rsidRDefault="00122964">
            <w:r>
              <w:t> </w:t>
            </w:r>
          </w:p>
        </w:tc>
      </w:tr>
      <w:tr w:rsidR="00122964" w:rsidTr="00122964">
        <w:trPr>
          <w:trHeight w:val="900"/>
        </w:trPr>
        <w:tc>
          <w:tcPr>
            <w:tcW w:w="481" w:type="dxa"/>
            <w:tcBorders>
              <w:top w:val="nil"/>
              <w:left w:val="single" w:sz="8" w:space="0" w:color="auto"/>
              <w:bottom w:val="single" w:sz="4" w:space="0" w:color="auto"/>
              <w:right w:val="single" w:sz="4" w:space="0" w:color="auto"/>
            </w:tcBorders>
            <w:shd w:val="clear" w:color="auto" w:fill="auto"/>
            <w:noWrap/>
            <w:hideMark/>
          </w:tcPr>
          <w:p w:rsidR="00122964" w:rsidRDefault="00122964">
            <w:pPr>
              <w:jc w:val="center"/>
            </w:pPr>
            <w:r>
              <w:t>13</w:t>
            </w:r>
          </w:p>
        </w:tc>
        <w:tc>
          <w:tcPr>
            <w:tcW w:w="4824" w:type="dxa"/>
            <w:tcBorders>
              <w:top w:val="nil"/>
              <w:left w:val="nil"/>
              <w:bottom w:val="single" w:sz="4" w:space="0" w:color="auto"/>
              <w:right w:val="single" w:sz="4" w:space="0" w:color="auto"/>
            </w:tcBorders>
            <w:shd w:val="clear" w:color="auto" w:fill="auto"/>
            <w:hideMark/>
          </w:tcPr>
          <w:p w:rsidR="00122964" w:rsidRDefault="00122964">
            <w:pPr>
              <w:rPr>
                <w:color w:val="000000"/>
                <w:sz w:val="22"/>
                <w:szCs w:val="22"/>
              </w:rPr>
            </w:pPr>
            <w:r>
              <w:rPr>
                <w:color w:val="000000"/>
                <w:sz w:val="22"/>
                <w:szCs w:val="22"/>
              </w:rPr>
              <w:t>Трошкови надлежне ЕД Ужице за обезбеђивање безнапонског стања и сл. За прикључак јавног осветљења на ел.енергетску мрежу .</w:t>
            </w:r>
          </w:p>
        </w:tc>
        <w:tc>
          <w:tcPr>
            <w:tcW w:w="727" w:type="dxa"/>
            <w:tcBorders>
              <w:top w:val="nil"/>
              <w:left w:val="nil"/>
              <w:bottom w:val="single" w:sz="4" w:space="0" w:color="auto"/>
              <w:right w:val="single" w:sz="4" w:space="0" w:color="auto"/>
            </w:tcBorders>
            <w:shd w:val="clear" w:color="auto" w:fill="auto"/>
            <w:noWrap/>
            <w:vAlign w:val="bottom"/>
            <w:hideMark/>
          </w:tcPr>
          <w:p w:rsidR="00122964" w:rsidRDefault="00122964">
            <w:pPr>
              <w:jc w:val="center"/>
            </w:pPr>
            <w:r>
              <w:t>пауш.</w:t>
            </w:r>
          </w:p>
        </w:tc>
        <w:tc>
          <w:tcPr>
            <w:tcW w:w="1129" w:type="dxa"/>
            <w:tcBorders>
              <w:top w:val="nil"/>
              <w:left w:val="nil"/>
              <w:bottom w:val="single" w:sz="4" w:space="0" w:color="auto"/>
              <w:right w:val="single" w:sz="4" w:space="0" w:color="auto"/>
            </w:tcBorders>
            <w:shd w:val="clear" w:color="auto" w:fill="auto"/>
            <w:noWrap/>
            <w:vAlign w:val="bottom"/>
            <w:hideMark/>
          </w:tcPr>
          <w:p w:rsidR="00122964" w:rsidRDefault="00122964">
            <w:pPr>
              <w:jc w:val="right"/>
            </w:pPr>
            <w:r>
              <w:t>1</w:t>
            </w:r>
          </w:p>
        </w:tc>
        <w:tc>
          <w:tcPr>
            <w:tcW w:w="683" w:type="dxa"/>
            <w:tcBorders>
              <w:top w:val="nil"/>
              <w:left w:val="nil"/>
              <w:bottom w:val="single" w:sz="4" w:space="0" w:color="auto"/>
              <w:right w:val="single" w:sz="4" w:space="0" w:color="auto"/>
            </w:tcBorders>
            <w:shd w:val="clear" w:color="auto" w:fill="auto"/>
            <w:noWrap/>
            <w:vAlign w:val="bottom"/>
            <w:hideMark/>
          </w:tcPr>
          <w:p w:rsidR="00122964" w:rsidRDefault="00122964">
            <w:r>
              <w:t> </w:t>
            </w:r>
          </w:p>
        </w:tc>
        <w:tc>
          <w:tcPr>
            <w:tcW w:w="1116" w:type="dxa"/>
            <w:tcBorders>
              <w:top w:val="nil"/>
              <w:left w:val="nil"/>
              <w:bottom w:val="single" w:sz="4" w:space="0" w:color="auto"/>
              <w:right w:val="single" w:sz="8" w:space="0" w:color="auto"/>
            </w:tcBorders>
            <w:shd w:val="clear" w:color="auto" w:fill="auto"/>
            <w:noWrap/>
            <w:vAlign w:val="bottom"/>
            <w:hideMark/>
          </w:tcPr>
          <w:p w:rsidR="00122964" w:rsidRDefault="00122964">
            <w:r>
              <w:t> </w:t>
            </w:r>
          </w:p>
        </w:tc>
      </w:tr>
      <w:tr w:rsidR="00122964" w:rsidTr="00122964">
        <w:trPr>
          <w:trHeight w:val="600"/>
        </w:trPr>
        <w:tc>
          <w:tcPr>
            <w:tcW w:w="481" w:type="dxa"/>
            <w:tcBorders>
              <w:top w:val="nil"/>
              <w:left w:val="single" w:sz="8" w:space="0" w:color="auto"/>
              <w:bottom w:val="single" w:sz="4" w:space="0" w:color="auto"/>
              <w:right w:val="single" w:sz="4" w:space="0" w:color="auto"/>
            </w:tcBorders>
            <w:shd w:val="clear" w:color="auto" w:fill="auto"/>
            <w:noWrap/>
            <w:hideMark/>
          </w:tcPr>
          <w:p w:rsidR="00122964" w:rsidRDefault="00122964">
            <w:pPr>
              <w:jc w:val="center"/>
            </w:pPr>
            <w:r>
              <w:t>14</w:t>
            </w:r>
          </w:p>
        </w:tc>
        <w:tc>
          <w:tcPr>
            <w:tcW w:w="4824" w:type="dxa"/>
            <w:tcBorders>
              <w:top w:val="nil"/>
              <w:left w:val="nil"/>
              <w:bottom w:val="single" w:sz="4" w:space="0" w:color="auto"/>
              <w:right w:val="single" w:sz="4" w:space="0" w:color="auto"/>
            </w:tcBorders>
            <w:shd w:val="clear" w:color="auto" w:fill="auto"/>
            <w:hideMark/>
          </w:tcPr>
          <w:p w:rsidR="00122964" w:rsidRDefault="00122964">
            <w:pPr>
              <w:rPr>
                <w:color w:val="000000"/>
                <w:sz w:val="22"/>
                <w:szCs w:val="22"/>
              </w:rPr>
            </w:pPr>
            <w:r>
              <w:rPr>
                <w:color w:val="000000"/>
                <w:sz w:val="22"/>
                <w:szCs w:val="22"/>
              </w:rPr>
              <w:t>Мерење отпора заштитног уземљења са издавањем Атеста .</w:t>
            </w:r>
          </w:p>
        </w:tc>
        <w:tc>
          <w:tcPr>
            <w:tcW w:w="727" w:type="dxa"/>
            <w:tcBorders>
              <w:top w:val="nil"/>
              <w:left w:val="nil"/>
              <w:bottom w:val="single" w:sz="4" w:space="0" w:color="auto"/>
              <w:right w:val="single" w:sz="4" w:space="0" w:color="auto"/>
            </w:tcBorders>
            <w:shd w:val="clear" w:color="auto" w:fill="auto"/>
            <w:noWrap/>
            <w:vAlign w:val="bottom"/>
            <w:hideMark/>
          </w:tcPr>
          <w:p w:rsidR="00122964" w:rsidRDefault="00122964">
            <w:pPr>
              <w:jc w:val="center"/>
            </w:pPr>
            <w:r>
              <w:t>пауш.</w:t>
            </w:r>
          </w:p>
        </w:tc>
        <w:tc>
          <w:tcPr>
            <w:tcW w:w="1129" w:type="dxa"/>
            <w:tcBorders>
              <w:top w:val="nil"/>
              <w:left w:val="nil"/>
              <w:bottom w:val="single" w:sz="4" w:space="0" w:color="auto"/>
              <w:right w:val="single" w:sz="4" w:space="0" w:color="auto"/>
            </w:tcBorders>
            <w:shd w:val="clear" w:color="auto" w:fill="auto"/>
            <w:noWrap/>
            <w:vAlign w:val="bottom"/>
            <w:hideMark/>
          </w:tcPr>
          <w:p w:rsidR="00122964" w:rsidRDefault="00122964">
            <w:pPr>
              <w:jc w:val="right"/>
            </w:pPr>
            <w:r>
              <w:t>1</w:t>
            </w:r>
          </w:p>
        </w:tc>
        <w:tc>
          <w:tcPr>
            <w:tcW w:w="683" w:type="dxa"/>
            <w:tcBorders>
              <w:top w:val="nil"/>
              <w:left w:val="nil"/>
              <w:bottom w:val="single" w:sz="4" w:space="0" w:color="auto"/>
              <w:right w:val="single" w:sz="4" w:space="0" w:color="auto"/>
            </w:tcBorders>
            <w:shd w:val="clear" w:color="auto" w:fill="auto"/>
            <w:noWrap/>
            <w:vAlign w:val="bottom"/>
            <w:hideMark/>
          </w:tcPr>
          <w:p w:rsidR="00122964" w:rsidRDefault="00122964">
            <w:r>
              <w:t> </w:t>
            </w:r>
          </w:p>
        </w:tc>
        <w:tc>
          <w:tcPr>
            <w:tcW w:w="1116" w:type="dxa"/>
            <w:tcBorders>
              <w:top w:val="nil"/>
              <w:left w:val="nil"/>
              <w:bottom w:val="single" w:sz="4" w:space="0" w:color="auto"/>
              <w:right w:val="single" w:sz="8" w:space="0" w:color="auto"/>
            </w:tcBorders>
            <w:shd w:val="clear" w:color="auto" w:fill="auto"/>
            <w:noWrap/>
            <w:vAlign w:val="bottom"/>
            <w:hideMark/>
          </w:tcPr>
          <w:p w:rsidR="00122964" w:rsidRDefault="00122964">
            <w:r>
              <w:t> </w:t>
            </w:r>
          </w:p>
        </w:tc>
      </w:tr>
      <w:tr w:rsidR="00122964" w:rsidTr="00122964">
        <w:trPr>
          <w:trHeight w:val="735"/>
        </w:trPr>
        <w:tc>
          <w:tcPr>
            <w:tcW w:w="481" w:type="dxa"/>
            <w:tcBorders>
              <w:top w:val="nil"/>
              <w:left w:val="single" w:sz="8" w:space="0" w:color="auto"/>
              <w:bottom w:val="single" w:sz="4" w:space="0" w:color="auto"/>
              <w:right w:val="single" w:sz="4" w:space="0" w:color="auto"/>
            </w:tcBorders>
            <w:shd w:val="clear" w:color="auto" w:fill="auto"/>
            <w:noWrap/>
            <w:hideMark/>
          </w:tcPr>
          <w:p w:rsidR="00122964" w:rsidRDefault="00122964">
            <w:pPr>
              <w:jc w:val="center"/>
            </w:pPr>
            <w:r>
              <w:t>15</w:t>
            </w:r>
          </w:p>
        </w:tc>
        <w:tc>
          <w:tcPr>
            <w:tcW w:w="4824" w:type="dxa"/>
            <w:tcBorders>
              <w:top w:val="nil"/>
              <w:left w:val="nil"/>
              <w:bottom w:val="single" w:sz="4" w:space="0" w:color="auto"/>
              <w:right w:val="single" w:sz="4" w:space="0" w:color="auto"/>
            </w:tcBorders>
            <w:shd w:val="clear" w:color="auto" w:fill="auto"/>
            <w:hideMark/>
          </w:tcPr>
          <w:p w:rsidR="00122964" w:rsidRDefault="00122964">
            <w:pPr>
              <w:rPr>
                <w:color w:val="000000"/>
                <w:sz w:val="22"/>
                <w:szCs w:val="22"/>
              </w:rPr>
            </w:pPr>
            <w:r>
              <w:rPr>
                <w:color w:val="000000"/>
                <w:sz w:val="22"/>
                <w:szCs w:val="22"/>
              </w:rPr>
              <w:t xml:space="preserve">Остали ситан неспецифициран материјал и радови који нису предвиђени претходним позицијама </w:t>
            </w:r>
          </w:p>
        </w:tc>
        <w:tc>
          <w:tcPr>
            <w:tcW w:w="727" w:type="dxa"/>
            <w:tcBorders>
              <w:top w:val="nil"/>
              <w:left w:val="nil"/>
              <w:bottom w:val="single" w:sz="4" w:space="0" w:color="auto"/>
              <w:right w:val="single" w:sz="4" w:space="0" w:color="auto"/>
            </w:tcBorders>
            <w:shd w:val="clear" w:color="auto" w:fill="auto"/>
            <w:noWrap/>
            <w:vAlign w:val="bottom"/>
            <w:hideMark/>
          </w:tcPr>
          <w:p w:rsidR="00122964" w:rsidRDefault="00122964">
            <w:pPr>
              <w:jc w:val="center"/>
            </w:pPr>
            <w:r>
              <w:t>пауш.</w:t>
            </w:r>
          </w:p>
        </w:tc>
        <w:tc>
          <w:tcPr>
            <w:tcW w:w="1129" w:type="dxa"/>
            <w:tcBorders>
              <w:top w:val="nil"/>
              <w:left w:val="nil"/>
              <w:bottom w:val="single" w:sz="4" w:space="0" w:color="auto"/>
              <w:right w:val="single" w:sz="4" w:space="0" w:color="auto"/>
            </w:tcBorders>
            <w:shd w:val="clear" w:color="auto" w:fill="auto"/>
            <w:noWrap/>
            <w:vAlign w:val="bottom"/>
            <w:hideMark/>
          </w:tcPr>
          <w:p w:rsidR="00122964" w:rsidRDefault="00122964">
            <w:r>
              <w:t> </w:t>
            </w:r>
          </w:p>
        </w:tc>
        <w:tc>
          <w:tcPr>
            <w:tcW w:w="683" w:type="dxa"/>
            <w:tcBorders>
              <w:top w:val="nil"/>
              <w:left w:val="nil"/>
              <w:bottom w:val="single" w:sz="4" w:space="0" w:color="auto"/>
              <w:right w:val="single" w:sz="4" w:space="0" w:color="auto"/>
            </w:tcBorders>
            <w:shd w:val="clear" w:color="auto" w:fill="auto"/>
            <w:noWrap/>
            <w:vAlign w:val="bottom"/>
            <w:hideMark/>
          </w:tcPr>
          <w:p w:rsidR="00122964" w:rsidRDefault="00122964">
            <w:r>
              <w:t> </w:t>
            </w:r>
          </w:p>
        </w:tc>
        <w:tc>
          <w:tcPr>
            <w:tcW w:w="1116" w:type="dxa"/>
            <w:tcBorders>
              <w:top w:val="nil"/>
              <w:left w:val="nil"/>
              <w:bottom w:val="single" w:sz="4" w:space="0" w:color="auto"/>
              <w:right w:val="single" w:sz="8" w:space="0" w:color="auto"/>
            </w:tcBorders>
            <w:shd w:val="clear" w:color="auto" w:fill="auto"/>
            <w:noWrap/>
            <w:vAlign w:val="bottom"/>
            <w:hideMark/>
          </w:tcPr>
          <w:p w:rsidR="00122964" w:rsidRDefault="00122964">
            <w:r>
              <w:t> </w:t>
            </w:r>
          </w:p>
        </w:tc>
      </w:tr>
      <w:tr w:rsidR="00122964" w:rsidTr="00122964">
        <w:trPr>
          <w:trHeight w:val="315"/>
        </w:trPr>
        <w:tc>
          <w:tcPr>
            <w:tcW w:w="481" w:type="dxa"/>
            <w:tcBorders>
              <w:top w:val="nil"/>
              <w:left w:val="single" w:sz="12" w:space="0" w:color="auto"/>
              <w:bottom w:val="single" w:sz="4" w:space="0" w:color="auto"/>
              <w:right w:val="nil"/>
            </w:tcBorders>
            <w:shd w:val="clear" w:color="auto" w:fill="auto"/>
            <w:noWrap/>
            <w:hideMark/>
          </w:tcPr>
          <w:p w:rsidR="00122964" w:rsidRDefault="00122964">
            <w:pPr>
              <w:jc w:val="center"/>
              <w:rPr>
                <w:sz w:val="20"/>
                <w:szCs w:val="20"/>
              </w:rPr>
            </w:pPr>
            <w:r>
              <w:rPr>
                <w:sz w:val="20"/>
                <w:szCs w:val="20"/>
              </w:rPr>
              <w:t> </w:t>
            </w:r>
          </w:p>
        </w:tc>
        <w:tc>
          <w:tcPr>
            <w:tcW w:w="4824" w:type="dxa"/>
            <w:tcBorders>
              <w:top w:val="nil"/>
              <w:left w:val="single" w:sz="4" w:space="0" w:color="auto"/>
              <w:bottom w:val="single" w:sz="4" w:space="0" w:color="auto"/>
              <w:right w:val="single" w:sz="4" w:space="0" w:color="auto"/>
            </w:tcBorders>
            <w:shd w:val="clear" w:color="auto" w:fill="auto"/>
            <w:hideMark/>
          </w:tcPr>
          <w:p w:rsidR="00122964" w:rsidRDefault="00122964">
            <w:pPr>
              <w:jc w:val="center"/>
              <w:rPr>
                <w:b/>
                <w:bCs/>
              </w:rPr>
            </w:pPr>
            <w:r>
              <w:rPr>
                <w:b/>
                <w:bCs/>
              </w:rPr>
              <w:t>Укупно под Б.  Електромонтажни део</w:t>
            </w:r>
          </w:p>
        </w:tc>
        <w:tc>
          <w:tcPr>
            <w:tcW w:w="727" w:type="dxa"/>
            <w:tcBorders>
              <w:top w:val="nil"/>
              <w:left w:val="nil"/>
              <w:bottom w:val="single" w:sz="4" w:space="0" w:color="auto"/>
              <w:right w:val="single" w:sz="4" w:space="0" w:color="auto"/>
            </w:tcBorders>
            <w:shd w:val="clear" w:color="auto" w:fill="auto"/>
            <w:noWrap/>
            <w:vAlign w:val="bottom"/>
            <w:hideMark/>
          </w:tcPr>
          <w:p w:rsidR="00122964" w:rsidRDefault="00122964">
            <w:pPr>
              <w:rPr>
                <w:sz w:val="20"/>
                <w:szCs w:val="20"/>
              </w:rPr>
            </w:pPr>
            <w:r>
              <w:rPr>
                <w:sz w:val="20"/>
                <w:szCs w:val="20"/>
              </w:rPr>
              <w:t> </w:t>
            </w:r>
          </w:p>
        </w:tc>
        <w:tc>
          <w:tcPr>
            <w:tcW w:w="1129" w:type="dxa"/>
            <w:tcBorders>
              <w:top w:val="nil"/>
              <w:left w:val="nil"/>
              <w:bottom w:val="single" w:sz="4" w:space="0" w:color="auto"/>
              <w:right w:val="single" w:sz="4" w:space="0" w:color="auto"/>
            </w:tcBorders>
            <w:shd w:val="clear" w:color="auto" w:fill="auto"/>
            <w:noWrap/>
            <w:vAlign w:val="bottom"/>
            <w:hideMark/>
          </w:tcPr>
          <w:p w:rsidR="00122964" w:rsidRDefault="00122964">
            <w:pPr>
              <w:rPr>
                <w:sz w:val="20"/>
                <w:szCs w:val="20"/>
              </w:rPr>
            </w:pPr>
            <w:r>
              <w:rPr>
                <w:sz w:val="20"/>
                <w:szCs w:val="20"/>
              </w:rPr>
              <w:t> </w:t>
            </w:r>
          </w:p>
        </w:tc>
        <w:tc>
          <w:tcPr>
            <w:tcW w:w="683" w:type="dxa"/>
            <w:tcBorders>
              <w:top w:val="nil"/>
              <w:left w:val="nil"/>
              <w:bottom w:val="single" w:sz="4" w:space="0" w:color="auto"/>
              <w:right w:val="single" w:sz="4" w:space="0" w:color="auto"/>
            </w:tcBorders>
            <w:shd w:val="clear" w:color="auto" w:fill="auto"/>
            <w:noWrap/>
            <w:vAlign w:val="bottom"/>
            <w:hideMark/>
          </w:tcPr>
          <w:p w:rsidR="00122964" w:rsidRDefault="00122964">
            <w:pPr>
              <w:rPr>
                <w:sz w:val="20"/>
                <w:szCs w:val="20"/>
              </w:rPr>
            </w:pPr>
            <w:r>
              <w:rPr>
                <w:sz w:val="20"/>
                <w:szCs w:val="20"/>
              </w:rPr>
              <w:t> </w:t>
            </w:r>
          </w:p>
        </w:tc>
        <w:tc>
          <w:tcPr>
            <w:tcW w:w="1116" w:type="dxa"/>
            <w:tcBorders>
              <w:top w:val="nil"/>
              <w:left w:val="nil"/>
              <w:bottom w:val="single" w:sz="4" w:space="0" w:color="auto"/>
              <w:right w:val="single" w:sz="12" w:space="0" w:color="auto"/>
            </w:tcBorders>
            <w:shd w:val="clear" w:color="auto" w:fill="auto"/>
            <w:noWrap/>
            <w:vAlign w:val="bottom"/>
            <w:hideMark/>
          </w:tcPr>
          <w:p w:rsidR="00122964" w:rsidRDefault="00122964">
            <w:pPr>
              <w:rPr>
                <w:b/>
                <w:bCs/>
              </w:rPr>
            </w:pPr>
            <w:r>
              <w:rPr>
                <w:b/>
                <w:bCs/>
              </w:rPr>
              <w:t> </w:t>
            </w:r>
          </w:p>
        </w:tc>
      </w:tr>
      <w:tr w:rsidR="00122964" w:rsidTr="00122964">
        <w:trPr>
          <w:trHeight w:val="315"/>
        </w:trPr>
        <w:tc>
          <w:tcPr>
            <w:tcW w:w="481" w:type="dxa"/>
            <w:tcBorders>
              <w:top w:val="nil"/>
              <w:left w:val="nil"/>
              <w:bottom w:val="nil"/>
              <w:right w:val="nil"/>
            </w:tcBorders>
            <w:shd w:val="clear" w:color="auto" w:fill="auto"/>
            <w:noWrap/>
            <w:hideMark/>
          </w:tcPr>
          <w:p w:rsidR="00122964" w:rsidRDefault="00122964">
            <w:pPr>
              <w:jc w:val="center"/>
              <w:rPr>
                <w:sz w:val="20"/>
                <w:szCs w:val="20"/>
              </w:rPr>
            </w:pPr>
            <w:r>
              <w:rPr>
                <w:sz w:val="20"/>
                <w:szCs w:val="20"/>
              </w:rPr>
              <w:t> </w:t>
            </w:r>
          </w:p>
        </w:tc>
        <w:tc>
          <w:tcPr>
            <w:tcW w:w="4824" w:type="dxa"/>
            <w:tcBorders>
              <w:top w:val="nil"/>
              <w:left w:val="nil"/>
              <w:bottom w:val="nil"/>
              <w:right w:val="nil"/>
            </w:tcBorders>
            <w:shd w:val="clear" w:color="auto" w:fill="auto"/>
            <w:hideMark/>
          </w:tcPr>
          <w:p w:rsidR="00122964" w:rsidRDefault="00122964">
            <w:pPr>
              <w:jc w:val="center"/>
              <w:rPr>
                <w:b/>
                <w:bCs/>
              </w:rPr>
            </w:pPr>
            <w:r>
              <w:rPr>
                <w:b/>
                <w:bCs/>
              </w:rPr>
              <w:t> </w:t>
            </w:r>
          </w:p>
        </w:tc>
        <w:tc>
          <w:tcPr>
            <w:tcW w:w="727" w:type="dxa"/>
            <w:tcBorders>
              <w:top w:val="nil"/>
              <w:left w:val="nil"/>
              <w:bottom w:val="nil"/>
              <w:right w:val="nil"/>
            </w:tcBorders>
            <w:shd w:val="clear" w:color="auto" w:fill="auto"/>
            <w:noWrap/>
            <w:vAlign w:val="bottom"/>
            <w:hideMark/>
          </w:tcPr>
          <w:p w:rsidR="00122964" w:rsidRDefault="00122964">
            <w:pPr>
              <w:rPr>
                <w:sz w:val="20"/>
                <w:szCs w:val="20"/>
              </w:rPr>
            </w:pPr>
            <w:r>
              <w:rPr>
                <w:sz w:val="20"/>
                <w:szCs w:val="20"/>
              </w:rPr>
              <w:t> </w:t>
            </w:r>
          </w:p>
        </w:tc>
        <w:tc>
          <w:tcPr>
            <w:tcW w:w="1129" w:type="dxa"/>
            <w:tcBorders>
              <w:top w:val="nil"/>
              <w:left w:val="nil"/>
              <w:bottom w:val="nil"/>
              <w:right w:val="nil"/>
            </w:tcBorders>
            <w:shd w:val="clear" w:color="auto" w:fill="auto"/>
            <w:noWrap/>
            <w:vAlign w:val="bottom"/>
            <w:hideMark/>
          </w:tcPr>
          <w:p w:rsidR="00122964" w:rsidRDefault="00122964">
            <w:pPr>
              <w:rPr>
                <w:sz w:val="20"/>
                <w:szCs w:val="20"/>
              </w:rPr>
            </w:pPr>
            <w:r>
              <w:rPr>
                <w:sz w:val="20"/>
                <w:szCs w:val="20"/>
              </w:rPr>
              <w:t> </w:t>
            </w:r>
          </w:p>
        </w:tc>
        <w:tc>
          <w:tcPr>
            <w:tcW w:w="683" w:type="dxa"/>
            <w:tcBorders>
              <w:top w:val="nil"/>
              <w:left w:val="nil"/>
              <w:bottom w:val="nil"/>
              <w:right w:val="nil"/>
            </w:tcBorders>
            <w:shd w:val="clear" w:color="auto" w:fill="auto"/>
            <w:noWrap/>
            <w:vAlign w:val="bottom"/>
            <w:hideMark/>
          </w:tcPr>
          <w:p w:rsidR="00122964" w:rsidRDefault="00122964">
            <w:pPr>
              <w:rPr>
                <w:sz w:val="20"/>
                <w:szCs w:val="20"/>
              </w:rPr>
            </w:pPr>
            <w:r>
              <w:rPr>
                <w:sz w:val="20"/>
                <w:szCs w:val="20"/>
              </w:rPr>
              <w:t> </w:t>
            </w:r>
          </w:p>
        </w:tc>
        <w:tc>
          <w:tcPr>
            <w:tcW w:w="1116" w:type="dxa"/>
            <w:tcBorders>
              <w:top w:val="nil"/>
              <w:left w:val="nil"/>
              <w:bottom w:val="nil"/>
              <w:right w:val="nil"/>
            </w:tcBorders>
            <w:shd w:val="clear" w:color="auto" w:fill="auto"/>
            <w:noWrap/>
            <w:vAlign w:val="bottom"/>
            <w:hideMark/>
          </w:tcPr>
          <w:p w:rsidR="00122964" w:rsidRDefault="00122964">
            <w:pPr>
              <w:rPr>
                <w:b/>
                <w:bCs/>
              </w:rPr>
            </w:pPr>
            <w:r>
              <w:rPr>
                <w:b/>
                <w:bCs/>
              </w:rPr>
              <w:t> </w:t>
            </w:r>
          </w:p>
        </w:tc>
      </w:tr>
      <w:tr w:rsidR="00122964" w:rsidTr="00122964">
        <w:trPr>
          <w:trHeight w:val="315"/>
        </w:trPr>
        <w:tc>
          <w:tcPr>
            <w:tcW w:w="481" w:type="dxa"/>
            <w:tcBorders>
              <w:top w:val="nil"/>
              <w:left w:val="nil"/>
              <w:bottom w:val="nil"/>
              <w:right w:val="nil"/>
            </w:tcBorders>
            <w:shd w:val="clear" w:color="auto" w:fill="auto"/>
            <w:noWrap/>
            <w:hideMark/>
          </w:tcPr>
          <w:p w:rsidR="00122964" w:rsidRDefault="00122964">
            <w:pPr>
              <w:jc w:val="center"/>
              <w:rPr>
                <w:sz w:val="20"/>
                <w:szCs w:val="20"/>
              </w:rPr>
            </w:pPr>
          </w:p>
        </w:tc>
        <w:tc>
          <w:tcPr>
            <w:tcW w:w="4824" w:type="dxa"/>
            <w:tcBorders>
              <w:top w:val="nil"/>
              <w:left w:val="nil"/>
              <w:bottom w:val="nil"/>
              <w:right w:val="nil"/>
            </w:tcBorders>
            <w:shd w:val="clear" w:color="auto" w:fill="auto"/>
            <w:hideMark/>
          </w:tcPr>
          <w:p w:rsidR="00122964" w:rsidRDefault="00122964">
            <w:pPr>
              <w:jc w:val="center"/>
              <w:rPr>
                <w:b/>
                <w:bCs/>
              </w:rPr>
            </w:pPr>
          </w:p>
        </w:tc>
        <w:tc>
          <w:tcPr>
            <w:tcW w:w="727" w:type="dxa"/>
            <w:tcBorders>
              <w:top w:val="nil"/>
              <w:left w:val="nil"/>
              <w:bottom w:val="nil"/>
              <w:right w:val="nil"/>
            </w:tcBorders>
            <w:shd w:val="clear" w:color="auto" w:fill="auto"/>
            <w:noWrap/>
            <w:vAlign w:val="bottom"/>
            <w:hideMark/>
          </w:tcPr>
          <w:p w:rsidR="00122964" w:rsidRDefault="00122964">
            <w:pPr>
              <w:rPr>
                <w:sz w:val="20"/>
                <w:szCs w:val="20"/>
              </w:rPr>
            </w:pPr>
          </w:p>
        </w:tc>
        <w:tc>
          <w:tcPr>
            <w:tcW w:w="1129" w:type="dxa"/>
            <w:tcBorders>
              <w:top w:val="nil"/>
              <w:left w:val="nil"/>
              <w:bottom w:val="nil"/>
              <w:right w:val="nil"/>
            </w:tcBorders>
            <w:shd w:val="clear" w:color="auto" w:fill="auto"/>
            <w:noWrap/>
            <w:vAlign w:val="bottom"/>
            <w:hideMark/>
          </w:tcPr>
          <w:p w:rsidR="00122964" w:rsidRDefault="00122964">
            <w:pPr>
              <w:rPr>
                <w:sz w:val="20"/>
                <w:szCs w:val="20"/>
              </w:rPr>
            </w:pPr>
          </w:p>
        </w:tc>
        <w:tc>
          <w:tcPr>
            <w:tcW w:w="683" w:type="dxa"/>
            <w:tcBorders>
              <w:top w:val="nil"/>
              <w:left w:val="nil"/>
              <w:bottom w:val="nil"/>
              <w:right w:val="nil"/>
            </w:tcBorders>
            <w:shd w:val="clear" w:color="auto" w:fill="auto"/>
            <w:noWrap/>
            <w:vAlign w:val="bottom"/>
            <w:hideMark/>
          </w:tcPr>
          <w:p w:rsidR="00122964" w:rsidRDefault="00122964">
            <w:pPr>
              <w:rPr>
                <w:sz w:val="20"/>
                <w:szCs w:val="20"/>
              </w:rPr>
            </w:pPr>
          </w:p>
        </w:tc>
        <w:tc>
          <w:tcPr>
            <w:tcW w:w="1116" w:type="dxa"/>
            <w:tcBorders>
              <w:top w:val="nil"/>
              <w:left w:val="nil"/>
              <w:bottom w:val="nil"/>
              <w:right w:val="nil"/>
            </w:tcBorders>
            <w:shd w:val="clear" w:color="auto" w:fill="auto"/>
            <w:noWrap/>
            <w:vAlign w:val="bottom"/>
            <w:hideMark/>
          </w:tcPr>
          <w:p w:rsidR="00122964" w:rsidRDefault="00122964">
            <w:pPr>
              <w:rPr>
                <w:b/>
                <w:bCs/>
              </w:rPr>
            </w:pPr>
          </w:p>
        </w:tc>
      </w:tr>
      <w:tr w:rsidR="00122964" w:rsidTr="00122964">
        <w:trPr>
          <w:trHeight w:val="315"/>
        </w:trPr>
        <w:tc>
          <w:tcPr>
            <w:tcW w:w="481" w:type="dxa"/>
            <w:tcBorders>
              <w:top w:val="nil"/>
              <w:left w:val="nil"/>
              <w:bottom w:val="nil"/>
              <w:right w:val="nil"/>
            </w:tcBorders>
            <w:shd w:val="clear" w:color="auto" w:fill="auto"/>
            <w:noWrap/>
            <w:hideMark/>
          </w:tcPr>
          <w:p w:rsidR="00122964" w:rsidRDefault="00122964">
            <w:pPr>
              <w:jc w:val="center"/>
              <w:rPr>
                <w:sz w:val="20"/>
                <w:szCs w:val="20"/>
              </w:rPr>
            </w:pPr>
          </w:p>
        </w:tc>
        <w:tc>
          <w:tcPr>
            <w:tcW w:w="4824" w:type="dxa"/>
            <w:tcBorders>
              <w:top w:val="nil"/>
              <w:left w:val="nil"/>
              <w:bottom w:val="nil"/>
              <w:right w:val="nil"/>
            </w:tcBorders>
            <w:shd w:val="clear" w:color="auto" w:fill="auto"/>
            <w:hideMark/>
          </w:tcPr>
          <w:p w:rsidR="00122964" w:rsidRDefault="00122964">
            <w:pPr>
              <w:jc w:val="center"/>
              <w:rPr>
                <w:b/>
                <w:bCs/>
              </w:rPr>
            </w:pPr>
          </w:p>
        </w:tc>
        <w:tc>
          <w:tcPr>
            <w:tcW w:w="727" w:type="dxa"/>
            <w:tcBorders>
              <w:top w:val="nil"/>
              <w:left w:val="nil"/>
              <w:bottom w:val="nil"/>
              <w:right w:val="nil"/>
            </w:tcBorders>
            <w:shd w:val="clear" w:color="auto" w:fill="auto"/>
            <w:noWrap/>
            <w:vAlign w:val="bottom"/>
            <w:hideMark/>
          </w:tcPr>
          <w:p w:rsidR="00122964" w:rsidRDefault="00122964">
            <w:pPr>
              <w:rPr>
                <w:sz w:val="20"/>
                <w:szCs w:val="20"/>
              </w:rPr>
            </w:pPr>
          </w:p>
        </w:tc>
        <w:tc>
          <w:tcPr>
            <w:tcW w:w="1129" w:type="dxa"/>
            <w:tcBorders>
              <w:top w:val="nil"/>
              <w:left w:val="nil"/>
              <w:bottom w:val="nil"/>
              <w:right w:val="nil"/>
            </w:tcBorders>
            <w:shd w:val="clear" w:color="auto" w:fill="auto"/>
            <w:noWrap/>
            <w:vAlign w:val="bottom"/>
            <w:hideMark/>
          </w:tcPr>
          <w:p w:rsidR="00122964" w:rsidRDefault="00122964">
            <w:pPr>
              <w:rPr>
                <w:sz w:val="20"/>
                <w:szCs w:val="20"/>
              </w:rPr>
            </w:pPr>
          </w:p>
        </w:tc>
        <w:tc>
          <w:tcPr>
            <w:tcW w:w="683" w:type="dxa"/>
            <w:tcBorders>
              <w:top w:val="nil"/>
              <w:left w:val="nil"/>
              <w:bottom w:val="nil"/>
              <w:right w:val="nil"/>
            </w:tcBorders>
            <w:shd w:val="clear" w:color="auto" w:fill="auto"/>
            <w:noWrap/>
            <w:vAlign w:val="bottom"/>
            <w:hideMark/>
          </w:tcPr>
          <w:p w:rsidR="00122964" w:rsidRDefault="00122964">
            <w:pPr>
              <w:rPr>
                <w:sz w:val="20"/>
                <w:szCs w:val="20"/>
              </w:rPr>
            </w:pPr>
          </w:p>
        </w:tc>
        <w:tc>
          <w:tcPr>
            <w:tcW w:w="1116" w:type="dxa"/>
            <w:tcBorders>
              <w:top w:val="nil"/>
              <w:left w:val="nil"/>
              <w:bottom w:val="nil"/>
              <w:right w:val="nil"/>
            </w:tcBorders>
            <w:shd w:val="clear" w:color="auto" w:fill="auto"/>
            <w:noWrap/>
            <w:vAlign w:val="bottom"/>
            <w:hideMark/>
          </w:tcPr>
          <w:p w:rsidR="00122964" w:rsidRDefault="00122964">
            <w:pPr>
              <w:rPr>
                <w:b/>
                <w:bCs/>
              </w:rPr>
            </w:pPr>
          </w:p>
        </w:tc>
      </w:tr>
      <w:tr w:rsidR="00122964" w:rsidTr="00122964">
        <w:trPr>
          <w:trHeight w:val="315"/>
        </w:trPr>
        <w:tc>
          <w:tcPr>
            <w:tcW w:w="481" w:type="dxa"/>
            <w:tcBorders>
              <w:top w:val="nil"/>
              <w:left w:val="nil"/>
              <w:bottom w:val="nil"/>
              <w:right w:val="nil"/>
            </w:tcBorders>
            <w:shd w:val="clear" w:color="auto" w:fill="auto"/>
            <w:noWrap/>
            <w:hideMark/>
          </w:tcPr>
          <w:p w:rsidR="00122964" w:rsidRDefault="00122964">
            <w:pPr>
              <w:jc w:val="center"/>
              <w:rPr>
                <w:sz w:val="20"/>
                <w:szCs w:val="20"/>
              </w:rPr>
            </w:pPr>
          </w:p>
        </w:tc>
        <w:tc>
          <w:tcPr>
            <w:tcW w:w="4824" w:type="dxa"/>
            <w:tcBorders>
              <w:top w:val="nil"/>
              <w:left w:val="nil"/>
              <w:bottom w:val="nil"/>
              <w:right w:val="nil"/>
            </w:tcBorders>
            <w:shd w:val="clear" w:color="auto" w:fill="auto"/>
            <w:hideMark/>
          </w:tcPr>
          <w:p w:rsidR="00122964" w:rsidRDefault="00122964">
            <w:pPr>
              <w:jc w:val="center"/>
              <w:rPr>
                <w:b/>
                <w:bCs/>
              </w:rPr>
            </w:pPr>
          </w:p>
        </w:tc>
        <w:tc>
          <w:tcPr>
            <w:tcW w:w="727" w:type="dxa"/>
            <w:tcBorders>
              <w:top w:val="nil"/>
              <w:left w:val="nil"/>
              <w:bottom w:val="nil"/>
              <w:right w:val="nil"/>
            </w:tcBorders>
            <w:shd w:val="clear" w:color="auto" w:fill="auto"/>
            <w:noWrap/>
            <w:vAlign w:val="bottom"/>
            <w:hideMark/>
          </w:tcPr>
          <w:p w:rsidR="00122964" w:rsidRDefault="00122964">
            <w:pPr>
              <w:rPr>
                <w:sz w:val="20"/>
                <w:szCs w:val="20"/>
              </w:rPr>
            </w:pPr>
          </w:p>
        </w:tc>
        <w:tc>
          <w:tcPr>
            <w:tcW w:w="1129" w:type="dxa"/>
            <w:tcBorders>
              <w:top w:val="nil"/>
              <w:left w:val="nil"/>
              <w:bottom w:val="nil"/>
              <w:right w:val="nil"/>
            </w:tcBorders>
            <w:shd w:val="clear" w:color="auto" w:fill="auto"/>
            <w:noWrap/>
            <w:vAlign w:val="bottom"/>
            <w:hideMark/>
          </w:tcPr>
          <w:p w:rsidR="00122964" w:rsidRDefault="00122964">
            <w:pPr>
              <w:rPr>
                <w:sz w:val="20"/>
                <w:szCs w:val="20"/>
              </w:rPr>
            </w:pPr>
          </w:p>
        </w:tc>
        <w:tc>
          <w:tcPr>
            <w:tcW w:w="683" w:type="dxa"/>
            <w:tcBorders>
              <w:top w:val="nil"/>
              <w:left w:val="nil"/>
              <w:bottom w:val="nil"/>
              <w:right w:val="nil"/>
            </w:tcBorders>
            <w:shd w:val="clear" w:color="auto" w:fill="auto"/>
            <w:noWrap/>
            <w:vAlign w:val="bottom"/>
            <w:hideMark/>
          </w:tcPr>
          <w:p w:rsidR="00122964" w:rsidRDefault="00122964">
            <w:pPr>
              <w:rPr>
                <w:sz w:val="20"/>
                <w:szCs w:val="20"/>
              </w:rPr>
            </w:pPr>
          </w:p>
        </w:tc>
        <w:tc>
          <w:tcPr>
            <w:tcW w:w="1116" w:type="dxa"/>
            <w:tcBorders>
              <w:top w:val="nil"/>
              <w:left w:val="nil"/>
              <w:bottom w:val="nil"/>
              <w:right w:val="nil"/>
            </w:tcBorders>
            <w:shd w:val="clear" w:color="auto" w:fill="auto"/>
            <w:noWrap/>
            <w:vAlign w:val="bottom"/>
            <w:hideMark/>
          </w:tcPr>
          <w:p w:rsidR="00122964" w:rsidRDefault="00122964">
            <w:pPr>
              <w:rPr>
                <w:b/>
                <w:bCs/>
              </w:rPr>
            </w:pPr>
          </w:p>
        </w:tc>
      </w:tr>
      <w:tr w:rsidR="00122964" w:rsidTr="00122964">
        <w:trPr>
          <w:trHeight w:val="315"/>
        </w:trPr>
        <w:tc>
          <w:tcPr>
            <w:tcW w:w="481" w:type="dxa"/>
            <w:tcBorders>
              <w:top w:val="nil"/>
              <w:left w:val="nil"/>
              <w:bottom w:val="single" w:sz="8" w:space="0" w:color="auto"/>
              <w:right w:val="nil"/>
            </w:tcBorders>
            <w:shd w:val="clear" w:color="auto" w:fill="auto"/>
            <w:noWrap/>
            <w:hideMark/>
          </w:tcPr>
          <w:p w:rsidR="00122964" w:rsidRDefault="00122964">
            <w:pPr>
              <w:jc w:val="center"/>
              <w:rPr>
                <w:sz w:val="20"/>
                <w:szCs w:val="20"/>
              </w:rPr>
            </w:pPr>
            <w:r>
              <w:rPr>
                <w:sz w:val="20"/>
                <w:szCs w:val="20"/>
              </w:rPr>
              <w:t> </w:t>
            </w:r>
          </w:p>
        </w:tc>
        <w:tc>
          <w:tcPr>
            <w:tcW w:w="4824" w:type="dxa"/>
            <w:tcBorders>
              <w:top w:val="nil"/>
              <w:left w:val="nil"/>
              <w:bottom w:val="single" w:sz="8" w:space="0" w:color="auto"/>
              <w:right w:val="nil"/>
            </w:tcBorders>
            <w:shd w:val="clear" w:color="auto" w:fill="auto"/>
            <w:hideMark/>
          </w:tcPr>
          <w:p w:rsidR="00122964" w:rsidRDefault="00122964">
            <w:pPr>
              <w:jc w:val="center"/>
              <w:rPr>
                <w:b/>
                <w:bCs/>
              </w:rPr>
            </w:pPr>
            <w:r>
              <w:rPr>
                <w:b/>
                <w:bCs/>
              </w:rPr>
              <w:t>Ц. Орман јавног осветљења</w:t>
            </w:r>
          </w:p>
        </w:tc>
        <w:tc>
          <w:tcPr>
            <w:tcW w:w="727" w:type="dxa"/>
            <w:tcBorders>
              <w:top w:val="nil"/>
              <w:left w:val="nil"/>
              <w:bottom w:val="single" w:sz="8" w:space="0" w:color="auto"/>
              <w:right w:val="nil"/>
            </w:tcBorders>
            <w:shd w:val="clear" w:color="auto" w:fill="auto"/>
            <w:noWrap/>
            <w:vAlign w:val="bottom"/>
            <w:hideMark/>
          </w:tcPr>
          <w:p w:rsidR="00122964" w:rsidRDefault="00122964">
            <w:pPr>
              <w:rPr>
                <w:sz w:val="20"/>
                <w:szCs w:val="20"/>
              </w:rPr>
            </w:pPr>
            <w:r>
              <w:rPr>
                <w:sz w:val="20"/>
                <w:szCs w:val="20"/>
              </w:rPr>
              <w:t> </w:t>
            </w:r>
          </w:p>
        </w:tc>
        <w:tc>
          <w:tcPr>
            <w:tcW w:w="1129" w:type="dxa"/>
            <w:tcBorders>
              <w:top w:val="nil"/>
              <w:left w:val="nil"/>
              <w:bottom w:val="single" w:sz="8" w:space="0" w:color="auto"/>
              <w:right w:val="nil"/>
            </w:tcBorders>
            <w:shd w:val="clear" w:color="auto" w:fill="auto"/>
            <w:noWrap/>
            <w:vAlign w:val="bottom"/>
            <w:hideMark/>
          </w:tcPr>
          <w:p w:rsidR="00122964" w:rsidRDefault="00122964">
            <w:pPr>
              <w:rPr>
                <w:sz w:val="20"/>
                <w:szCs w:val="20"/>
              </w:rPr>
            </w:pPr>
            <w:r>
              <w:rPr>
                <w:sz w:val="20"/>
                <w:szCs w:val="20"/>
              </w:rPr>
              <w:t> </w:t>
            </w:r>
          </w:p>
        </w:tc>
        <w:tc>
          <w:tcPr>
            <w:tcW w:w="683" w:type="dxa"/>
            <w:tcBorders>
              <w:top w:val="nil"/>
              <w:left w:val="nil"/>
              <w:bottom w:val="single" w:sz="8" w:space="0" w:color="auto"/>
              <w:right w:val="nil"/>
            </w:tcBorders>
            <w:shd w:val="clear" w:color="auto" w:fill="auto"/>
            <w:noWrap/>
            <w:vAlign w:val="bottom"/>
            <w:hideMark/>
          </w:tcPr>
          <w:p w:rsidR="00122964" w:rsidRDefault="00122964">
            <w:pPr>
              <w:rPr>
                <w:sz w:val="20"/>
                <w:szCs w:val="20"/>
              </w:rPr>
            </w:pPr>
            <w:r>
              <w:rPr>
                <w:sz w:val="20"/>
                <w:szCs w:val="20"/>
              </w:rPr>
              <w:t> </w:t>
            </w:r>
          </w:p>
        </w:tc>
        <w:tc>
          <w:tcPr>
            <w:tcW w:w="1116" w:type="dxa"/>
            <w:tcBorders>
              <w:top w:val="nil"/>
              <w:left w:val="nil"/>
              <w:bottom w:val="single" w:sz="8" w:space="0" w:color="auto"/>
              <w:right w:val="nil"/>
            </w:tcBorders>
            <w:shd w:val="clear" w:color="auto" w:fill="auto"/>
            <w:noWrap/>
            <w:vAlign w:val="bottom"/>
            <w:hideMark/>
          </w:tcPr>
          <w:p w:rsidR="00122964" w:rsidRDefault="00122964">
            <w:pPr>
              <w:rPr>
                <w:b/>
                <w:bCs/>
              </w:rPr>
            </w:pPr>
            <w:r>
              <w:rPr>
                <w:b/>
                <w:bCs/>
              </w:rPr>
              <w:t> </w:t>
            </w:r>
          </w:p>
        </w:tc>
      </w:tr>
      <w:tr w:rsidR="00122964" w:rsidTr="00122964">
        <w:trPr>
          <w:trHeight w:val="315"/>
        </w:trPr>
        <w:tc>
          <w:tcPr>
            <w:tcW w:w="481" w:type="dxa"/>
            <w:tcBorders>
              <w:top w:val="nil"/>
              <w:left w:val="single" w:sz="8" w:space="0" w:color="auto"/>
              <w:bottom w:val="nil"/>
              <w:right w:val="single" w:sz="4" w:space="0" w:color="auto"/>
            </w:tcBorders>
            <w:shd w:val="clear" w:color="auto" w:fill="auto"/>
            <w:noWrap/>
            <w:hideMark/>
          </w:tcPr>
          <w:p w:rsidR="00122964" w:rsidRDefault="00122964">
            <w:pPr>
              <w:jc w:val="center"/>
            </w:pPr>
            <w:r>
              <w:t>1</w:t>
            </w:r>
          </w:p>
        </w:tc>
        <w:tc>
          <w:tcPr>
            <w:tcW w:w="4824" w:type="dxa"/>
            <w:tcBorders>
              <w:top w:val="nil"/>
              <w:left w:val="nil"/>
              <w:bottom w:val="nil"/>
              <w:right w:val="single" w:sz="4" w:space="0" w:color="auto"/>
            </w:tcBorders>
            <w:shd w:val="clear" w:color="auto" w:fill="auto"/>
            <w:hideMark/>
          </w:tcPr>
          <w:p w:rsidR="00122964" w:rsidRDefault="00122964">
            <w:r>
              <w:t>Испорука и монтажа мерно разводног ормана израђеног од два пута декапираног лима дебљине 2мм офарбан стандардним сивим ефект лаком у заштити ИП55 са одговарајућим прибором и носачима за монтажу на стуб. Орман предвидети као двокрилни од два функционално одвојена дела са вратима бравицама и кључевима . врата ормана повезати са кућиштем бакарном плетеницом .</w:t>
            </w:r>
            <w:r>
              <w:br/>
              <w:t xml:space="preserve">  У орман се укључује следећа опрема  :</w:t>
            </w:r>
          </w:p>
        </w:tc>
        <w:tc>
          <w:tcPr>
            <w:tcW w:w="727" w:type="dxa"/>
            <w:tcBorders>
              <w:top w:val="nil"/>
              <w:left w:val="nil"/>
              <w:bottom w:val="nil"/>
              <w:right w:val="single" w:sz="4" w:space="0" w:color="auto"/>
            </w:tcBorders>
            <w:shd w:val="clear" w:color="auto" w:fill="auto"/>
            <w:noWrap/>
            <w:vAlign w:val="bottom"/>
            <w:hideMark/>
          </w:tcPr>
          <w:p w:rsidR="00122964" w:rsidRDefault="00122964">
            <w:pPr>
              <w:jc w:val="center"/>
            </w:pPr>
            <w:r>
              <w:t> </w:t>
            </w:r>
          </w:p>
        </w:tc>
        <w:tc>
          <w:tcPr>
            <w:tcW w:w="1129" w:type="dxa"/>
            <w:tcBorders>
              <w:top w:val="nil"/>
              <w:left w:val="nil"/>
              <w:bottom w:val="nil"/>
              <w:right w:val="single" w:sz="4" w:space="0" w:color="auto"/>
            </w:tcBorders>
            <w:shd w:val="clear" w:color="auto" w:fill="auto"/>
            <w:noWrap/>
            <w:vAlign w:val="bottom"/>
            <w:hideMark/>
          </w:tcPr>
          <w:p w:rsidR="00122964" w:rsidRDefault="00122964">
            <w:r>
              <w:t> </w:t>
            </w:r>
          </w:p>
        </w:tc>
        <w:tc>
          <w:tcPr>
            <w:tcW w:w="683" w:type="dxa"/>
            <w:tcBorders>
              <w:top w:val="nil"/>
              <w:left w:val="nil"/>
              <w:bottom w:val="nil"/>
              <w:right w:val="single" w:sz="4" w:space="0" w:color="auto"/>
            </w:tcBorders>
            <w:shd w:val="clear" w:color="auto" w:fill="auto"/>
            <w:noWrap/>
            <w:vAlign w:val="bottom"/>
            <w:hideMark/>
          </w:tcPr>
          <w:p w:rsidR="00122964" w:rsidRDefault="00122964">
            <w:r>
              <w:t> </w:t>
            </w:r>
          </w:p>
        </w:tc>
        <w:tc>
          <w:tcPr>
            <w:tcW w:w="1116" w:type="dxa"/>
            <w:tcBorders>
              <w:top w:val="nil"/>
              <w:left w:val="nil"/>
              <w:bottom w:val="nil"/>
              <w:right w:val="single" w:sz="8" w:space="0" w:color="auto"/>
            </w:tcBorders>
            <w:shd w:val="clear" w:color="auto" w:fill="auto"/>
            <w:noWrap/>
            <w:vAlign w:val="bottom"/>
            <w:hideMark/>
          </w:tcPr>
          <w:p w:rsidR="00122964" w:rsidRDefault="00122964">
            <w:r>
              <w:t> </w:t>
            </w:r>
          </w:p>
        </w:tc>
      </w:tr>
      <w:tr w:rsidR="00122964" w:rsidTr="00122964">
        <w:trPr>
          <w:trHeight w:val="2265"/>
        </w:trPr>
        <w:tc>
          <w:tcPr>
            <w:tcW w:w="481" w:type="dxa"/>
            <w:tcBorders>
              <w:top w:val="nil"/>
              <w:left w:val="single" w:sz="8" w:space="0" w:color="auto"/>
              <w:bottom w:val="nil"/>
              <w:right w:val="single" w:sz="4" w:space="0" w:color="auto"/>
            </w:tcBorders>
            <w:shd w:val="clear" w:color="auto" w:fill="auto"/>
            <w:noWrap/>
            <w:hideMark/>
          </w:tcPr>
          <w:p w:rsidR="00122964" w:rsidRDefault="00122964">
            <w:pPr>
              <w:jc w:val="center"/>
            </w:pPr>
            <w:r>
              <w:t> </w:t>
            </w:r>
          </w:p>
        </w:tc>
        <w:tc>
          <w:tcPr>
            <w:tcW w:w="4824" w:type="dxa"/>
            <w:tcBorders>
              <w:top w:val="nil"/>
              <w:left w:val="nil"/>
              <w:bottom w:val="nil"/>
              <w:right w:val="single" w:sz="4" w:space="0" w:color="auto"/>
            </w:tcBorders>
            <w:shd w:val="clear" w:color="auto" w:fill="auto"/>
            <w:hideMark/>
          </w:tcPr>
          <w:p w:rsidR="00122964" w:rsidRDefault="00122964">
            <w:r>
              <w:t xml:space="preserve">поље 1                                                                     - трофазно директно електронско мултифункционално бројило  3x220/380В, 50Hz, 10-40A  ком.   1                   </w:t>
            </w:r>
            <w:r>
              <w:br/>
              <w:t xml:space="preserve"> - аутоматски осигурач 10A “C” карактеристика   (лимитатор)         ком.   3 </w:t>
            </w:r>
          </w:p>
        </w:tc>
        <w:tc>
          <w:tcPr>
            <w:tcW w:w="727" w:type="dxa"/>
            <w:tcBorders>
              <w:top w:val="nil"/>
              <w:left w:val="nil"/>
              <w:bottom w:val="nil"/>
              <w:right w:val="single" w:sz="4" w:space="0" w:color="auto"/>
            </w:tcBorders>
            <w:shd w:val="clear" w:color="auto" w:fill="auto"/>
            <w:noWrap/>
            <w:vAlign w:val="bottom"/>
            <w:hideMark/>
          </w:tcPr>
          <w:p w:rsidR="00122964" w:rsidRDefault="00122964">
            <w:pPr>
              <w:jc w:val="center"/>
            </w:pPr>
            <w:r>
              <w:t> </w:t>
            </w:r>
          </w:p>
        </w:tc>
        <w:tc>
          <w:tcPr>
            <w:tcW w:w="1129" w:type="dxa"/>
            <w:tcBorders>
              <w:top w:val="nil"/>
              <w:left w:val="nil"/>
              <w:bottom w:val="nil"/>
              <w:right w:val="single" w:sz="4" w:space="0" w:color="auto"/>
            </w:tcBorders>
            <w:shd w:val="clear" w:color="auto" w:fill="auto"/>
            <w:noWrap/>
            <w:vAlign w:val="bottom"/>
            <w:hideMark/>
          </w:tcPr>
          <w:p w:rsidR="00122964" w:rsidRDefault="00122964">
            <w:r>
              <w:t> </w:t>
            </w:r>
          </w:p>
        </w:tc>
        <w:tc>
          <w:tcPr>
            <w:tcW w:w="683" w:type="dxa"/>
            <w:tcBorders>
              <w:top w:val="nil"/>
              <w:left w:val="nil"/>
              <w:bottom w:val="nil"/>
              <w:right w:val="single" w:sz="4" w:space="0" w:color="auto"/>
            </w:tcBorders>
            <w:shd w:val="clear" w:color="auto" w:fill="auto"/>
            <w:noWrap/>
            <w:vAlign w:val="bottom"/>
            <w:hideMark/>
          </w:tcPr>
          <w:p w:rsidR="00122964" w:rsidRDefault="00122964">
            <w:r>
              <w:t> </w:t>
            </w:r>
          </w:p>
        </w:tc>
        <w:tc>
          <w:tcPr>
            <w:tcW w:w="1116" w:type="dxa"/>
            <w:tcBorders>
              <w:top w:val="nil"/>
              <w:left w:val="nil"/>
              <w:bottom w:val="nil"/>
              <w:right w:val="single" w:sz="8" w:space="0" w:color="auto"/>
            </w:tcBorders>
            <w:shd w:val="clear" w:color="auto" w:fill="auto"/>
            <w:noWrap/>
            <w:vAlign w:val="bottom"/>
            <w:hideMark/>
          </w:tcPr>
          <w:p w:rsidR="00122964" w:rsidRDefault="00122964">
            <w:r>
              <w:t> </w:t>
            </w:r>
          </w:p>
        </w:tc>
      </w:tr>
      <w:tr w:rsidR="00122964" w:rsidTr="00122964">
        <w:trPr>
          <w:trHeight w:val="6945"/>
        </w:trPr>
        <w:tc>
          <w:tcPr>
            <w:tcW w:w="481" w:type="dxa"/>
            <w:tcBorders>
              <w:top w:val="nil"/>
              <w:left w:val="single" w:sz="8" w:space="0" w:color="auto"/>
              <w:bottom w:val="single" w:sz="4" w:space="0" w:color="auto"/>
              <w:right w:val="single" w:sz="4" w:space="0" w:color="auto"/>
            </w:tcBorders>
            <w:shd w:val="clear" w:color="auto" w:fill="auto"/>
            <w:noWrap/>
            <w:hideMark/>
          </w:tcPr>
          <w:p w:rsidR="00122964" w:rsidRDefault="00122964">
            <w:pPr>
              <w:jc w:val="center"/>
            </w:pPr>
            <w:r>
              <w:t> </w:t>
            </w:r>
          </w:p>
        </w:tc>
        <w:tc>
          <w:tcPr>
            <w:tcW w:w="4824" w:type="dxa"/>
            <w:tcBorders>
              <w:top w:val="nil"/>
              <w:left w:val="nil"/>
              <w:bottom w:val="single" w:sz="4" w:space="0" w:color="auto"/>
              <w:right w:val="single" w:sz="4" w:space="0" w:color="auto"/>
            </w:tcBorders>
            <w:shd w:val="clear" w:color="auto" w:fill="auto"/>
            <w:hideMark/>
          </w:tcPr>
          <w:p w:rsidR="00122964" w:rsidRDefault="00122964">
            <w:r>
              <w:t>поље 2</w:t>
            </w:r>
            <w:r>
              <w:br/>
              <w:t xml:space="preserve">- заштитна склопка  ЗУДС (3L+N) In/IDn=40A/0,5A са уграђеном прекострујном заштитом ком.   1                                                 - уклопни сат  DC- l                           ком.   1    </w:t>
            </w:r>
            <w:r>
              <w:br/>
              <w:t>- фотореле “FOREL” са сондом        ком.   1      - гребенасти прекидач , 5G-10-51u (целуноћно-полуноћно)                     ком.   2</w:t>
            </w:r>
            <w:r>
              <w:br/>
              <w:t>- контактор  K 43, 40A, 500V, 220i.   ком.   2</w:t>
            </w:r>
            <w:r>
              <w:br/>
              <w:t>- аутоматски осигурач 6A “B” карактеристика        ком. 3</w:t>
            </w:r>
            <w:r>
              <w:br/>
              <w:t xml:space="preserve">- комплет осигурач ПK100/3/16A      ком.   2   </w:t>
            </w:r>
            <w:r>
              <w:br/>
              <w:t xml:space="preserve">- комплет осигурач ПK100/3/…A (резерва) ком.1   </w:t>
            </w:r>
            <w:r>
              <w:br/>
              <w:t>- инсталациони осигурач за надградњу 6A, 250В у пластичном кућишту                                ком.   1</w:t>
            </w:r>
            <w:r>
              <w:br/>
              <w:t xml:space="preserve"> - косо грло  E27                                 ком.   1</w:t>
            </w:r>
            <w:r>
              <w:br/>
              <w:t xml:space="preserve"> - сијалица са ужареним влакном 220V, 50Hz, 40W.                                                 ком.   1</w:t>
            </w:r>
            <w:r>
              <w:br/>
              <w:t xml:space="preserve"> - ситан материјал не обухваћен предходним позицијама,</w:t>
            </w:r>
            <w:r>
              <w:br/>
              <w:t xml:space="preserve">      Kompletan orman ul. Osvetljenja išemiran, ispitan i ugrađen.</w:t>
            </w:r>
          </w:p>
        </w:tc>
        <w:tc>
          <w:tcPr>
            <w:tcW w:w="727" w:type="dxa"/>
            <w:tcBorders>
              <w:top w:val="nil"/>
              <w:left w:val="nil"/>
              <w:bottom w:val="nil"/>
              <w:right w:val="single" w:sz="4" w:space="0" w:color="auto"/>
            </w:tcBorders>
            <w:shd w:val="clear" w:color="auto" w:fill="auto"/>
            <w:noWrap/>
            <w:vAlign w:val="bottom"/>
            <w:hideMark/>
          </w:tcPr>
          <w:p w:rsidR="00122964" w:rsidRDefault="00122964">
            <w:pPr>
              <w:jc w:val="center"/>
            </w:pPr>
            <w:r>
              <w:t>компл</w:t>
            </w:r>
          </w:p>
        </w:tc>
        <w:tc>
          <w:tcPr>
            <w:tcW w:w="1129" w:type="dxa"/>
            <w:tcBorders>
              <w:top w:val="nil"/>
              <w:left w:val="nil"/>
              <w:bottom w:val="nil"/>
              <w:right w:val="single" w:sz="4" w:space="0" w:color="auto"/>
            </w:tcBorders>
            <w:shd w:val="clear" w:color="auto" w:fill="auto"/>
            <w:noWrap/>
            <w:vAlign w:val="bottom"/>
            <w:hideMark/>
          </w:tcPr>
          <w:p w:rsidR="00122964" w:rsidRDefault="00122964">
            <w:pPr>
              <w:jc w:val="right"/>
            </w:pPr>
            <w:r>
              <w:t>1</w:t>
            </w:r>
          </w:p>
        </w:tc>
        <w:tc>
          <w:tcPr>
            <w:tcW w:w="683" w:type="dxa"/>
            <w:tcBorders>
              <w:top w:val="nil"/>
              <w:left w:val="nil"/>
              <w:bottom w:val="nil"/>
              <w:right w:val="single" w:sz="4" w:space="0" w:color="auto"/>
            </w:tcBorders>
            <w:shd w:val="clear" w:color="auto" w:fill="auto"/>
            <w:noWrap/>
            <w:vAlign w:val="bottom"/>
            <w:hideMark/>
          </w:tcPr>
          <w:p w:rsidR="00122964" w:rsidRDefault="00122964">
            <w:r>
              <w:t> </w:t>
            </w:r>
          </w:p>
        </w:tc>
        <w:tc>
          <w:tcPr>
            <w:tcW w:w="1116" w:type="dxa"/>
            <w:tcBorders>
              <w:top w:val="nil"/>
              <w:left w:val="nil"/>
              <w:bottom w:val="nil"/>
              <w:right w:val="single" w:sz="8" w:space="0" w:color="auto"/>
            </w:tcBorders>
            <w:shd w:val="clear" w:color="auto" w:fill="auto"/>
            <w:noWrap/>
            <w:vAlign w:val="bottom"/>
            <w:hideMark/>
          </w:tcPr>
          <w:p w:rsidR="00122964" w:rsidRDefault="00122964">
            <w:r>
              <w:t> </w:t>
            </w:r>
          </w:p>
        </w:tc>
      </w:tr>
      <w:tr w:rsidR="00122964" w:rsidTr="00122964">
        <w:trPr>
          <w:trHeight w:val="1800"/>
        </w:trPr>
        <w:tc>
          <w:tcPr>
            <w:tcW w:w="481" w:type="dxa"/>
            <w:tcBorders>
              <w:top w:val="nil"/>
              <w:left w:val="single" w:sz="8" w:space="0" w:color="auto"/>
              <w:bottom w:val="nil"/>
              <w:right w:val="single" w:sz="4" w:space="0" w:color="auto"/>
            </w:tcBorders>
            <w:shd w:val="clear" w:color="auto" w:fill="auto"/>
            <w:noWrap/>
            <w:hideMark/>
          </w:tcPr>
          <w:p w:rsidR="00122964" w:rsidRDefault="00122964">
            <w:pPr>
              <w:jc w:val="center"/>
            </w:pPr>
            <w:r>
              <w:lastRenderedPageBreak/>
              <w:t>2</w:t>
            </w:r>
          </w:p>
        </w:tc>
        <w:tc>
          <w:tcPr>
            <w:tcW w:w="4824" w:type="dxa"/>
            <w:tcBorders>
              <w:top w:val="nil"/>
              <w:left w:val="nil"/>
              <w:bottom w:val="single" w:sz="4" w:space="0" w:color="auto"/>
              <w:right w:val="single" w:sz="4" w:space="0" w:color="auto"/>
            </w:tcBorders>
            <w:shd w:val="clear" w:color="auto" w:fill="auto"/>
            <w:hideMark/>
          </w:tcPr>
          <w:p w:rsidR="00122964" w:rsidRDefault="00122964">
            <w:pPr>
              <w:rPr>
                <w:color w:val="000000"/>
                <w:sz w:val="22"/>
                <w:szCs w:val="22"/>
              </w:rPr>
            </w:pPr>
            <w:r>
              <w:rPr>
                <w:color w:val="000000"/>
                <w:sz w:val="22"/>
                <w:szCs w:val="22"/>
              </w:rPr>
              <w:t>Испорука и уградња кабла ПП00.А 4х25мм2 ( дужине око 5м ) за везу НН РО СТС и РО ЈО на стубу СТС , кабал повезан на оба краја . Испорука и уградња трополног осигурачког постоља ПК 100/…. А са осигурачима у РО на СТС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122964" w:rsidRDefault="00122964">
            <w:pPr>
              <w:jc w:val="center"/>
            </w:pPr>
            <w:r>
              <w:t>компл.</w:t>
            </w:r>
          </w:p>
        </w:tc>
        <w:tc>
          <w:tcPr>
            <w:tcW w:w="1129" w:type="dxa"/>
            <w:tcBorders>
              <w:top w:val="single" w:sz="4" w:space="0" w:color="auto"/>
              <w:left w:val="nil"/>
              <w:bottom w:val="nil"/>
              <w:right w:val="single" w:sz="4" w:space="0" w:color="auto"/>
            </w:tcBorders>
            <w:shd w:val="clear" w:color="auto" w:fill="auto"/>
            <w:noWrap/>
            <w:vAlign w:val="bottom"/>
            <w:hideMark/>
          </w:tcPr>
          <w:p w:rsidR="00122964" w:rsidRDefault="00122964">
            <w:pPr>
              <w:jc w:val="right"/>
            </w:pPr>
            <w:r>
              <w:t>1</w:t>
            </w:r>
          </w:p>
        </w:tc>
        <w:tc>
          <w:tcPr>
            <w:tcW w:w="683" w:type="dxa"/>
            <w:tcBorders>
              <w:top w:val="single" w:sz="4" w:space="0" w:color="auto"/>
              <w:left w:val="nil"/>
              <w:bottom w:val="nil"/>
              <w:right w:val="single" w:sz="4" w:space="0" w:color="auto"/>
            </w:tcBorders>
            <w:shd w:val="clear" w:color="auto" w:fill="auto"/>
            <w:noWrap/>
            <w:vAlign w:val="bottom"/>
            <w:hideMark/>
          </w:tcPr>
          <w:p w:rsidR="00122964" w:rsidRDefault="00122964">
            <w:r>
              <w:t> </w:t>
            </w:r>
          </w:p>
        </w:tc>
        <w:tc>
          <w:tcPr>
            <w:tcW w:w="1116" w:type="dxa"/>
            <w:tcBorders>
              <w:top w:val="nil"/>
              <w:left w:val="nil"/>
              <w:bottom w:val="single" w:sz="4" w:space="0" w:color="auto"/>
              <w:right w:val="single" w:sz="8" w:space="0" w:color="auto"/>
            </w:tcBorders>
            <w:shd w:val="clear" w:color="auto" w:fill="auto"/>
            <w:noWrap/>
            <w:vAlign w:val="bottom"/>
            <w:hideMark/>
          </w:tcPr>
          <w:p w:rsidR="00122964" w:rsidRDefault="00122964">
            <w:r>
              <w:t> </w:t>
            </w:r>
          </w:p>
        </w:tc>
      </w:tr>
      <w:tr w:rsidR="00122964" w:rsidTr="00122964">
        <w:trPr>
          <w:trHeight w:val="720"/>
        </w:trPr>
        <w:tc>
          <w:tcPr>
            <w:tcW w:w="481" w:type="dxa"/>
            <w:tcBorders>
              <w:top w:val="single" w:sz="4" w:space="0" w:color="auto"/>
              <w:left w:val="single" w:sz="8" w:space="0" w:color="auto"/>
              <w:bottom w:val="nil"/>
              <w:right w:val="single" w:sz="4" w:space="0" w:color="auto"/>
            </w:tcBorders>
            <w:shd w:val="clear" w:color="auto" w:fill="auto"/>
            <w:noWrap/>
            <w:hideMark/>
          </w:tcPr>
          <w:p w:rsidR="00122964" w:rsidRDefault="00122964">
            <w:pPr>
              <w:jc w:val="center"/>
            </w:pPr>
            <w:r>
              <w:t>3</w:t>
            </w:r>
          </w:p>
        </w:tc>
        <w:tc>
          <w:tcPr>
            <w:tcW w:w="4824" w:type="dxa"/>
            <w:tcBorders>
              <w:top w:val="nil"/>
              <w:left w:val="nil"/>
              <w:bottom w:val="single" w:sz="4" w:space="0" w:color="auto"/>
              <w:right w:val="single" w:sz="4" w:space="0" w:color="auto"/>
            </w:tcBorders>
            <w:shd w:val="clear" w:color="auto" w:fill="auto"/>
            <w:hideMark/>
          </w:tcPr>
          <w:p w:rsidR="00122964" w:rsidRDefault="00122964">
            <w:pPr>
              <w:rPr>
                <w:color w:val="000000"/>
                <w:sz w:val="22"/>
                <w:szCs w:val="22"/>
              </w:rPr>
            </w:pPr>
            <w:r>
              <w:rPr>
                <w:color w:val="000000"/>
                <w:sz w:val="22"/>
                <w:szCs w:val="22"/>
              </w:rPr>
              <w:t xml:space="preserve">Остали ситан неспецифициран материјал и радови који нису предвиђени претходним позицијама </w:t>
            </w:r>
          </w:p>
        </w:tc>
        <w:tc>
          <w:tcPr>
            <w:tcW w:w="727" w:type="dxa"/>
            <w:tcBorders>
              <w:top w:val="nil"/>
              <w:left w:val="nil"/>
              <w:bottom w:val="single" w:sz="4" w:space="0" w:color="auto"/>
              <w:right w:val="single" w:sz="4" w:space="0" w:color="auto"/>
            </w:tcBorders>
            <w:shd w:val="clear" w:color="auto" w:fill="auto"/>
            <w:noWrap/>
            <w:vAlign w:val="bottom"/>
            <w:hideMark/>
          </w:tcPr>
          <w:p w:rsidR="00122964" w:rsidRDefault="00122964">
            <w:pPr>
              <w:jc w:val="center"/>
            </w:pPr>
            <w:r>
              <w:t>пауш.</w:t>
            </w:r>
          </w:p>
        </w:tc>
        <w:tc>
          <w:tcPr>
            <w:tcW w:w="1129" w:type="dxa"/>
            <w:tcBorders>
              <w:top w:val="single" w:sz="4" w:space="0" w:color="auto"/>
              <w:left w:val="nil"/>
              <w:bottom w:val="nil"/>
              <w:right w:val="single" w:sz="4" w:space="0" w:color="auto"/>
            </w:tcBorders>
            <w:shd w:val="clear" w:color="auto" w:fill="auto"/>
            <w:noWrap/>
            <w:vAlign w:val="bottom"/>
            <w:hideMark/>
          </w:tcPr>
          <w:p w:rsidR="00122964" w:rsidRDefault="00122964">
            <w:pPr>
              <w:jc w:val="right"/>
            </w:pPr>
            <w:r>
              <w:t>1</w:t>
            </w:r>
          </w:p>
        </w:tc>
        <w:tc>
          <w:tcPr>
            <w:tcW w:w="683" w:type="dxa"/>
            <w:tcBorders>
              <w:top w:val="single" w:sz="4" w:space="0" w:color="auto"/>
              <w:left w:val="nil"/>
              <w:bottom w:val="nil"/>
              <w:right w:val="single" w:sz="4" w:space="0" w:color="auto"/>
            </w:tcBorders>
            <w:shd w:val="clear" w:color="auto" w:fill="auto"/>
            <w:noWrap/>
            <w:vAlign w:val="bottom"/>
            <w:hideMark/>
          </w:tcPr>
          <w:p w:rsidR="00122964" w:rsidRDefault="00122964">
            <w:r>
              <w:t> </w:t>
            </w:r>
          </w:p>
        </w:tc>
        <w:tc>
          <w:tcPr>
            <w:tcW w:w="1116" w:type="dxa"/>
            <w:tcBorders>
              <w:top w:val="nil"/>
              <w:left w:val="nil"/>
              <w:bottom w:val="single" w:sz="4" w:space="0" w:color="auto"/>
              <w:right w:val="single" w:sz="8" w:space="0" w:color="auto"/>
            </w:tcBorders>
            <w:shd w:val="clear" w:color="auto" w:fill="auto"/>
            <w:noWrap/>
            <w:vAlign w:val="bottom"/>
            <w:hideMark/>
          </w:tcPr>
          <w:p w:rsidR="00122964" w:rsidRDefault="00122964">
            <w:r>
              <w:t> </w:t>
            </w:r>
          </w:p>
        </w:tc>
      </w:tr>
      <w:tr w:rsidR="00122964" w:rsidTr="00122964">
        <w:trPr>
          <w:trHeight w:val="330"/>
        </w:trPr>
        <w:tc>
          <w:tcPr>
            <w:tcW w:w="481" w:type="dxa"/>
            <w:tcBorders>
              <w:top w:val="single" w:sz="8" w:space="0" w:color="auto"/>
              <w:left w:val="single" w:sz="8" w:space="0" w:color="auto"/>
              <w:bottom w:val="single" w:sz="8" w:space="0" w:color="auto"/>
              <w:right w:val="single" w:sz="8" w:space="0" w:color="auto"/>
            </w:tcBorders>
            <w:shd w:val="clear" w:color="auto" w:fill="auto"/>
            <w:noWrap/>
            <w:hideMark/>
          </w:tcPr>
          <w:p w:rsidR="00122964" w:rsidRDefault="00122964">
            <w:pPr>
              <w:jc w:val="center"/>
              <w:rPr>
                <w:sz w:val="20"/>
                <w:szCs w:val="20"/>
              </w:rPr>
            </w:pPr>
            <w:r>
              <w:rPr>
                <w:sz w:val="20"/>
                <w:szCs w:val="20"/>
              </w:rPr>
              <w:t> </w:t>
            </w:r>
          </w:p>
        </w:tc>
        <w:tc>
          <w:tcPr>
            <w:tcW w:w="4824" w:type="dxa"/>
            <w:tcBorders>
              <w:top w:val="single" w:sz="8" w:space="0" w:color="auto"/>
              <w:left w:val="nil"/>
              <w:bottom w:val="single" w:sz="8" w:space="0" w:color="auto"/>
              <w:right w:val="single" w:sz="8" w:space="0" w:color="auto"/>
            </w:tcBorders>
            <w:shd w:val="clear" w:color="auto" w:fill="auto"/>
            <w:hideMark/>
          </w:tcPr>
          <w:p w:rsidR="00122964" w:rsidRDefault="00122964">
            <w:pPr>
              <w:jc w:val="center"/>
              <w:rPr>
                <w:b/>
                <w:bCs/>
              </w:rPr>
            </w:pPr>
            <w:r>
              <w:rPr>
                <w:b/>
                <w:bCs/>
              </w:rPr>
              <w:t xml:space="preserve"> Укупно под Ц.  </w:t>
            </w:r>
          </w:p>
        </w:tc>
        <w:tc>
          <w:tcPr>
            <w:tcW w:w="727" w:type="dxa"/>
            <w:tcBorders>
              <w:top w:val="single" w:sz="8" w:space="0" w:color="auto"/>
              <w:left w:val="nil"/>
              <w:bottom w:val="single" w:sz="8" w:space="0" w:color="auto"/>
              <w:right w:val="single" w:sz="8" w:space="0" w:color="auto"/>
            </w:tcBorders>
            <w:shd w:val="clear" w:color="auto" w:fill="auto"/>
            <w:noWrap/>
            <w:vAlign w:val="bottom"/>
            <w:hideMark/>
          </w:tcPr>
          <w:p w:rsidR="00122964" w:rsidRDefault="00122964">
            <w:pPr>
              <w:rPr>
                <w:sz w:val="20"/>
                <w:szCs w:val="20"/>
              </w:rPr>
            </w:pPr>
            <w:r>
              <w:rPr>
                <w:sz w:val="20"/>
                <w:szCs w:val="20"/>
              </w:rPr>
              <w:t> </w:t>
            </w:r>
          </w:p>
        </w:tc>
        <w:tc>
          <w:tcPr>
            <w:tcW w:w="1129" w:type="dxa"/>
            <w:tcBorders>
              <w:top w:val="single" w:sz="8" w:space="0" w:color="auto"/>
              <w:left w:val="nil"/>
              <w:bottom w:val="single" w:sz="8" w:space="0" w:color="auto"/>
              <w:right w:val="single" w:sz="8" w:space="0" w:color="auto"/>
            </w:tcBorders>
            <w:shd w:val="clear" w:color="auto" w:fill="auto"/>
            <w:noWrap/>
            <w:vAlign w:val="bottom"/>
            <w:hideMark/>
          </w:tcPr>
          <w:p w:rsidR="00122964" w:rsidRDefault="00122964">
            <w:pPr>
              <w:rPr>
                <w:sz w:val="20"/>
                <w:szCs w:val="20"/>
              </w:rPr>
            </w:pPr>
            <w:r>
              <w:rPr>
                <w:sz w:val="20"/>
                <w:szCs w:val="20"/>
              </w:rPr>
              <w:t> </w:t>
            </w:r>
          </w:p>
        </w:tc>
        <w:tc>
          <w:tcPr>
            <w:tcW w:w="683" w:type="dxa"/>
            <w:tcBorders>
              <w:top w:val="single" w:sz="8" w:space="0" w:color="auto"/>
              <w:left w:val="nil"/>
              <w:bottom w:val="single" w:sz="8" w:space="0" w:color="auto"/>
              <w:right w:val="single" w:sz="8" w:space="0" w:color="auto"/>
            </w:tcBorders>
            <w:shd w:val="clear" w:color="auto" w:fill="auto"/>
            <w:noWrap/>
            <w:vAlign w:val="bottom"/>
            <w:hideMark/>
          </w:tcPr>
          <w:p w:rsidR="00122964" w:rsidRDefault="00122964">
            <w:pPr>
              <w:rPr>
                <w:sz w:val="20"/>
                <w:szCs w:val="20"/>
              </w:rPr>
            </w:pPr>
            <w:r>
              <w:rPr>
                <w:sz w:val="20"/>
                <w:szCs w:val="20"/>
              </w:rPr>
              <w:t> </w:t>
            </w:r>
          </w:p>
        </w:tc>
        <w:tc>
          <w:tcPr>
            <w:tcW w:w="1116" w:type="dxa"/>
            <w:tcBorders>
              <w:top w:val="nil"/>
              <w:left w:val="nil"/>
              <w:bottom w:val="single" w:sz="4" w:space="0" w:color="auto"/>
              <w:right w:val="single" w:sz="12" w:space="0" w:color="auto"/>
            </w:tcBorders>
            <w:shd w:val="clear" w:color="auto" w:fill="auto"/>
            <w:noWrap/>
            <w:vAlign w:val="bottom"/>
            <w:hideMark/>
          </w:tcPr>
          <w:p w:rsidR="00122964" w:rsidRDefault="00122964">
            <w:pPr>
              <w:rPr>
                <w:b/>
                <w:bCs/>
              </w:rPr>
            </w:pPr>
            <w:r>
              <w:rPr>
                <w:b/>
                <w:bCs/>
              </w:rPr>
              <w:t> </w:t>
            </w:r>
          </w:p>
        </w:tc>
      </w:tr>
      <w:tr w:rsidR="00122964" w:rsidTr="00122964">
        <w:trPr>
          <w:trHeight w:val="255"/>
        </w:trPr>
        <w:tc>
          <w:tcPr>
            <w:tcW w:w="481" w:type="dxa"/>
            <w:tcBorders>
              <w:top w:val="nil"/>
              <w:left w:val="nil"/>
              <w:bottom w:val="nil"/>
              <w:right w:val="nil"/>
            </w:tcBorders>
            <w:shd w:val="clear" w:color="auto" w:fill="auto"/>
            <w:noWrap/>
            <w:vAlign w:val="bottom"/>
            <w:hideMark/>
          </w:tcPr>
          <w:p w:rsidR="00122964" w:rsidRDefault="00122964">
            <w:pPr>
              <w:rPr>
                <w:sz w:val="20"/>
                <w:szCs w:val="20"/>
              </w:rPr>
            </w:pPr>
          </w:p>
        </w:tc>
        <w:tc>
          <w:tcPr>
            <w:tcW w:w="4824" w:type="dxa"/>
            <w:tcBorders>
              <w:top w:val="nil"/>
              <w:left w:val="nil"/>
              <w:bottom w:val="nil"/>
              <w:right w:val="nil"/>
            </w:tcBorders>
            <w:shd w:val="clear" w:color="auto" w:fill="auto"/>
            <w:noWrap/>
            <w:vAlign w:val="bottom"/>
            <w:hideMark/>
          </w:tcPr>
          <w:p w:rsidR="00122964" w:rsidRDefault="00122964">
            <w:pPr>
              <w:rPr>
                <w:sz w:val="20"/>
                <w:szCs w:val="20"/>
              </w:rPr>
            </w:pPr>
          </w:p>
        </w:tc>
        <w:tc>
          <w:tcPr>
            <w:tcW w:w="727" w:type="dxa"/>
            <w:tcBorders>
              <w:top w:val="nil"/>
              <w:left w:val="nil"/>
              <w:bottom w:val="nil"/>
              <w:right w:val="nil"/>
            </w:tcBorders>
            <w:shd w:val="clear" w:color="auto" w:fill="auto"/>
            <w:noWrap/>
            <w:vAlign w:val="bottom"/>
            <w:hideMark/>
          </w:tcPr>
          <w:p w:rsidR="00122964" w:rsidRDefault="00122964">
            <w:pPr>
              <w:rPr>
                <w:sz w:val="20"/>
                <w:szCs w:val="20"/>
              </w:rPr>
            </w:pPr>
          </w:p>
        </w:tc>
        <w:tc>
          <w:tcPr>
            <w:tcW w:w="1129" w:type="dxa"/>
            <w:tcBorders>
              <w:top w:val="nil"/>
              <w:left w:val="nil"/>
              <w:bottom w:val="nil"/>
              <w:right w:val="nil"/>
            </w:tcBorders>
            <w:shd w:val="clear" w:color="auto" w:fill="auto"/>
            <w:noWrap/>
            <w:vAlign w:val="bottom"/>
            <w:hideMark/>
          </w:tcPr>
          <w:p w:rsidR="00122964" w:rsidRDefault="00122964">
            <w:pPr>
              <w:rPr>
                <w:sz w:val="20"/>
                <w:szCs w:val="20"/>
              </w:rPr>
            </w:pPr>
          </w:p>
        </w:tc>
        <w:tc>
          <w:tcPr>
            <w:tcW w:w="683" w:type="dxa"/>
            <w:tcBorders>
              <w:top w:val="nil"/>
              <w:left w:val="nil"/>
              <w:bottom w:val="nil"/>
              <w:right w:val="nil"/>
            </w:tcBorders>
            <w:shd w:val="clear" w:color="auto" w:fill="auto"/>
            <w:noWrap/>
            <w:vAlign w:val="bottom"/>
            <w:hideMark/>
          </w:tcPr>
          <w:p w:rsidR="00122964" w:rsidRDefault="00122964">
            <w:pPr>
              <w:rPr>
                <w:sz w:val="20"/>
                <w:szCs w:val="20"/>
              </w:rPr>
            </w:pPr>
          </w:p>
        </w:tc>
        <w:tc>
          <w:tcPr>
            <w:tcW w:w="1116" w:type="dxa"/>
            <w:tcBorders>
              <w:top w:val="nil"/>
              <w:left w:val="nil"/>
              <w:bottom w:val="nil"/>
              <w:right w:val="nil"/>
            </w:tcBorders>
            <w:shd w:val="clear" w:color="auto" w:fill="auto"/>
            <w:noWrap/>
            <w:vAlign w:val="bottom"/>
            <w:hideMark/>
          </w:tcPr>
          <w:p w:rsidR="00122964" w:rsidRDefault="00122964">
            <w:pPr>
              <w:rPr>
                <w:sz w:val="20"/>
                <w:szCs w:val="20"/>
              </w:rPr>
            </w:pPr>
            <w:r>
              <w:rPr>
                <w:sz w:val="20"/>
                <w:szCs w:val="20"/>
              </w:rPr>
              <w:t xml:space="preserve"> </w:t>
            </w:r>
          </w:p>
        </w:tc>
      </w:tr>
      <w:tr w:rsidR="00122964" w:rsidTr="00122964">
        <w:trPr>
          <w:trHeight w:val="255"/>
        </w:trPr>
        <w:tc>
          <w:tcPr>
            <w:tcW w:w="481" w:type="dxa"/>
            <w:tcBorders>
              <w:top w:val="nil"/>
              <w:left w:val="nil"/>
              <w:bottom w:val="nil"/>
              <w:right w:val="nil"/>
            </w:tcBorders>
            <w:shd w:val="clear" w:color="auto" w:fill="auto"/>
            <w:noWrap/>
            <w:vAlign w:val="bottom"/>
            <w:hideMark/>
          </w:tcPr>
          <w:p w:rsidR="00122964" w:rsidRDefault="00122964">
            <w:pPr>
              <w:rPr>
                <w:sz w:val="20"/>
                <w:szCs w:val="20"/>
              </w:rPr>
            </w:pPr>
          </w:p>
        </w:tc>
        <w:tc>
          <w:tcPr>
            <w:tcW w:w="4824" w:type="dxa"/>
            <w:tcBorders>
              <w:top w:val="nil"/>
              <w:left w:val="nil"/>
              <w:bottom w:val="nil"/>
              <w:right w:val="nil"/>
            </w:tcBorders>
            <w:shd w:val="clear" w:color="auto" w:fill="auto"/>
            <w:noWrap/>
            <w:vAlign w:val="bottom"/>
            <w:hideMark/>
          </w:tcPr>
          <w:p w:rsidR="00122964" w:rsidRDefault="00122964">
            <w:pPr>
              <w:rPr>
                <w:sz w:val="20"/>
                <w:szCs w:val="20"/>
              </w:rPr>
            </w:pPr>
          </w:p>
        </w:tc>
        <w:tc>
          <w:tcPr>
            <w:tcW w:w="727" w:type="dxa"/>
            <w:tcBorders>
              <w:top w:val="nil"/>
              <w:left w:val="nil"/>
              <w:bottom w:val="nil"/>
              <w:right w:val="nil"/>
            </w:tcBorders>
            <w:shd w:val="clear" w:color="auto" w:fill="auto"/>
            <w:noWrap/>
            <w:vAlign w:val="bottom"/>
            <w:hideMark/>
          </w:tcPr>
          <w:p w:rsidR="00122964" w:rsidRDefault="00122964">
            <w:pPr>
              <w:rPr>
                <w:sz w:val="20"/>
                <w:szCs w:val="20"/>
              </w:rPr>
            </w:pPr>
          </w:p>
        </w:tc>
        <w:tc>
          <w:tcPr>
            <w:tcW w:w="1129" w:type="dxa"/>
            <w:tcBorders>
              <w:top w:val="nil"/>
              <w:left w:val="nil"/>
              <w:bottom w:val="nil"/>
              <w:right w:val="nil"/>
            </w:tcBorders>
            <w:shd w:val="clear" w:color="auto" w:fill="auto"/>
            <w:noWrap/>
            <w:vAlign w:val="bottom"/>
            <w:hideMark/>
          </w:tcPr>
          <w:p w:rsidR="00122964" w:rsidRDefault="00122964">
            <w:pPr>
              <w:rPr>
                <w:sz w:val="20"/>
                <w:szCs w:val="20"/>
              </w:rPr>
            </w:pPr>
          </w:p>
        </w:tc>
        <w:tc>
          <w:tcPr>
            <w:tcW w:w="683" w:type="dxa"/>
            <w:tcBorders>
              <w:top w:val="nil"/>
              <w:left w:val="nil"/>
              <w:bottom w:val="nil"/>
              <w:right w:val="nil"/>
            </w:tcBorders>
            <w:shd w:val="clear" w:color="auto" w:fill="auto"/>
            <w:noWrap/>
            <w:vAlign w:val="bottom"/>
            <w:hideMark/>
          </w:tcPr>
          <w:p w:rsidR="00122964" w:rsidRDefault="00122964">
            <w:pPr>
              <w:rPr>
                <w:sz w:val="20"/>
                <w:szCs w:val="20"/>
              </w:rPr>
            </w:pPr>
          </w:p>
        </w:tc>
        <w:tc>
          <w:tcPr>
            <w:tcW w:w="1116" w:type="dxa"/>
            <w:tcBorders>
              <w:top w:val="nil"/>
              <w:left w:val="nil"/>
              <w:bottom w:val="nil"/>
              <w:right w:val="nil"/>
            </w:tcBorders>
            <w:shd w:val="clear" w:color="auto" w:fill="auto"/>
            <w:noWrap/>
            <w:vAlign w:val="bottom"/>
            <w:hideMark/>
          </w:tcPr>
          <w:p w:rsidR="00122964" w:rsidRDefault="00122964">
            <w:pPr>
              <w:rPr>
                <w:sz w:val="20"/>
                <w:szCs w:val="20"/>
              </w:rPr>
            </w:pPr>
          </w:p>
        </w:tc>
      </w:tr>
      <w:tr w:rsidR="00122964" w:rsidTr="00122964">
        <w:trPr>
          <w:trHeight w:val="255"/>
        </w:trPr>
        <w:tc>
          <w:tcPr>
            <w:tcW w:w="481" w:type="dxa"/>
            <w:tcBorders>
              <w:top w:val="nil"/>
              <w:left w:val="nil"/>
              <w:bottom w:val="nil"/>
              <w:right w:val="nil"/>
            </w:tcBorders>
            <w:shd w:val="clear" w:color="auto" w:fill="auto"/>
            <w:noWrap/>
            <w:vAlign w:val="bottom"/>
            <w:hideMark/>
          </w:tcPr>
          <w:p w:rsidR="00122964" w:rsidRDefault="00122964">
            <w:pPr>
              <w:rPr>
                <w:sz w:val="20"/>
                <w:szCs w:val="20"/>
              </w:rPr>
            </w:pPr>
          </w:p>
        </w:tc>
        <w:tc>
          <w:tcPr>
            <w:tcW w:w="4824" w:type="dxa"/>
            <w:tcBorders>
              <w:top w:val="nil"/>
              <w:left w:val="nil"/>
              <w:bottom w:val="nil"/>
              <w:right w:val="nil"/>
            </w:tcBorders>
            <w:shd w:val="clear" w:color="auto" w:fill="auto"/>
            <w:noWrap/>
            <w:vAlign w:val="bottom"/>
            <w:hideMark/>
          </w:tcPr>
          <w:p w:rsidR="00122964" w:rsidRDefault="00122964">
            <w:pPr>
              <w:rPr>
                <w:sz w:val="20"/>
                <w:szCs w:val="20"/>
              </w:rPr>
            </w:pPr>
          </w:p>
        </w:tc>
        <w:tc>
          <w:tcPr>
            <w:tcW w:w="727" w:type="dxa"/>
            <w:tcBorders>
              <w:top w:val="nil"/>
              <w:left w:val="nil"/>
              <w:bottom w:val="nil"/>
              <w:right w:val="nil"/>
            </w:tcBorders>
            <w:shd w:val="clear" w:color="auto" w:fill="auto"/>
            <w:noWrap/>
            <w:vAlign w:val="bottom"/>
            <w:hideMark/>
          </w:tcPr>
          <w:p w:rsidR="00122964" w:rsidRDefault="00122964">
            <w:pPr>
              <w:rPr>
                <w:sz w:val="20"/>
                <w:szCs w:val="20"/>
              </w:rPr>
            </w:pPr>
          </w:p>
        </w:tc>
        <w:tc>
          <w:tcPr>
            <w:tcW w:w="1129" w:type="dxa"/>
            <w:tcBorders>
              <w:top w:val="nil"/>
              <w:left w:val="nil"/>
              <w:bottom w:val="nil"/>
              <w:right w:val="nil"/>
            </w:tcBorders>
            <w:shd w:val="clear" w:color="auto" w:fill="auto"/>
            <w:noWrap/>
            <w:vAlign w:val="bottom"/>
            <w:hideMark/>
          </w:tcPr>
          <w:p w:rsidR="00122964" w:rsidRDefault="00122964">
            <w:pPr>
              <w:rPr>
                <w:sz w:val="20"/>
                <w:szCs w:val="20"/>
              </w:rPr>
            </w:pPr>
          </w:p>
        </w:tc>
        <w:tc>
          <w:tcPr>
            <w:tcW w:w="683" w:type="dxa"/>
            <w:tcBorders>
              <w:top w:val="nil"/>
              <w:left w:val="nil"/>
              <w:bottom w:val="nil"/>
              <w:right w:val="nil"/>
            </w:tcBorders>
            <w:shd w:val="clear" w:color="auto" w:fill="auto"/>
            <w:noWrap/>
            <w:vAlign w:val="bottom"/>
            <w:hideMark/>
          </w:tcPr>
          <w:p w:rsidR="00122964" w:rsidRDefault="00122964">
            <w:pPr>
              <w:rPr>
                <w:sz w:val="20"/>
                <w:szCs w:val="20"/>
              </w:rPr>
            </w:pPr>
          </w:p>
        </w:tc>
        <w:tc>
          <w:tcPr>
            <w:tcW w:w="1116" w:type="dxa"/>
            <w:tcBorders>
              <w:top w:val="nil"/>
              <w:left w:val="nil"/>
              <w:bottom w:val="nil"/>
              <w:right w:val="nil"/>
            </w:tcBorders>
            <w:shd w:val="clear" w:color="auto" w:fill="auto"/>
            <w:noWrap/>
            <w:vAlign w:val="bottom"/>
            <w:hideMark/>
          </w:tcPr>
          <w:p w:rsidR="00122964" w:rsidRDefault="00122964">
            <w:pPr>
              <w:rPr>
                <w:sz w:val="20"/>
                <w:szCs w:val="20"/>
              </w:rPr>
            </w:pPr>
          </w:p>
        </w:tc>
      </w:tr>
      <w:tr w:rsidR="00122964" w:rsidTr="00122964">
        <w:trPr>
          <w:trHeight w:val="330"/>
        </w:trPr>
        <w:tc>
          <w:tcPr>
            <w:tcW w:w="481" w:type="dxa"/>
            <w:tcBorders>
              <w:top w:val="nil"/>
              <w:left w:val="nil"/>
              <w:bottom w:val="nil"/>
              <w:right w:val="nil"/>
            </w:tcBorders>
            <w:shd w:val="clear" w:color="auto" w:fill="auto"/>
            <w:noWrap/>
            <w:vAlign w:val="bottom"/>
            <w:hideMark/>
          </w:tcPr>
          <w:p w:rsidR="00122964" w:rsidRDefault="00122964">
            <w:pPr>
              <w:rPr>
                <w:sz w:val="20"/>
                <w:szCs w:val="20"/>
              </w:rPr>
            </w:pPr>
          </w:p>
        </w:tc>
        <w:tc>
          <w:tcPr>
            <w:tcW w:w="4824" w:type="dxa"/>
            <w:tcBorders>
              <w:top w:val="nil"/>
              <w:left w:val="nil"/>
              <w:bottom w:val="nil"/>
              <w:right w:val="nil"/>
            </w:tcBorders>
            <w:shd w:val="clear" w:color="auto" w:fill="auto"/>
            <w:noWrap/>
            <w:vAlign w:val="bottom"/>
            <w:hideMark/>
          </w:tcPr>
          <w:p w:rsidR="00122964" w:rsidRDefault="00122964">
            <w:pPr>
              <w:rPr>
                <w:b/>
                <w:bCs/>
              </w:rPr>
            </w:pPr>
            <w:r>
              <w:rPr>
                <w:b/>
                <w:bCs/>
              </w:rPr>
              <w:t>РЕКАПИТУЛАЦИЈА</w:t>
            </w:r>
          </w:p>
        </w:tc>
        <w:tc>
          <w:tcPr>
            <w:tcW w:w="727" w:type="dxa"/>
            <w:tcBorders>
              <w:top w:val="nil"/>
              <w:left w:val="nil"/>
              <w:bottom w:val="nil"/>
              <w:right w:val="nil"/>
            </w:tcBorders>
            <w:shd w:val="clear" w:color="auto" w:fill="auto"/>
            <w:noWrap/>
            <w:vAlign w:val="bottom"/>
            <w:hideMark/>
          </w:tcPr>
          <w:p w:rsidR="00122964" w:rsidRDefault="00122964">
            <w:pPr>
              <w:rPr>
                <w:sz w:val="20"/>
                <w:szCs w:val="20"/>
              </w:rPr>
            </w:pPr>
          </w:p>
        </w:tc>
        <w:tc>
          <w:tcPr>
            <w:tcW w:w="1129" w:type="dxa"/>
            <w:tcBorders>
              <w:top w:val="nil"/>
              <w:left w:val="nil"/>
              <w:bottom w:val="nil"/>
              <w:right w:val="nil"/>
            </w:tcBorders>
            <w:shd w:val="clear" w:color="auto" w:fill="auto"/>
            <w:noWrap/>
            <w:vAlign w:val="bottom"/>
            <w:hideMark/>
          </w:tcPr>
          <w:p w:rsidR="00122964" w:rsidRDefault="00122964">
            <w:pPr>
              <w:rPr>
                <w:sz w:val="20"/>
                <w:szCs w:val="20"/>
              </w:rPr>
            </w:pPr>
          </w:p>
        </w:tc>
        <w:tc>
          <w:tcPr>
            <w:tcW w:w="683" w:type="dxa"/>
            <w:tcBorders>
              <w:top w:val="nil"/>
              <w:left w:val="nil"/>
              <w:bottom w:val="nil"/>
              <w:right w:val="nil"/>
            </w:tcBorders>
            <w:shd w:val="clear" w:color="auto" w:fill="auto"/>
            <w:noWrap/>
            <w:vAlign w:val="bottom"/>
            <w:hideMark/>
          </w:tcPr>
          <w:p w:rsidR="00122964" w:rsidRDefault="00122964">
            <w:pPr>
              <w:rPr>
                <w:sz w:val="20"/>
                <w:szCs w:val="20"/>
              </w:rPr>
            </w:pPr>
          </w:p>
        </w:tc>
        <w:tc>
          <w:tcPr>
            <w:tcW w:w="1116" w:type="dxa"/>
            <w:tcBorders>
              <w:top w:val="nil"/>
              <w:left w:val="nil"/>
              <w:bottom w:val="nil"/>
              <w:right w:val="nil"/>
            </w:tcBorders>
            <w:shd w:val="clear" w:color="auto" w:fill="auto"/>
            <w:noWrap/>
            <w:vAlign w:val="bottom"/>
            <w:hideMark/>
          </w:tcPr>
          <w:p w:rsidR="00122964" w:rsidRDefault="00122964">
            <w:pPr>
              <w:rPr>
                <w:sz w:val="20"/>
                <w:szCs w:val="20"/>
              </w:rPr>
            </w:pPr>
          </w:p>
        </w:tc>
      </w:tr>
      <w:tr w:rsidR="00122964" w:rsidTr="00122964">
        <w:trPr>
          <w:trHeight w:val="315"/>
        </w:trPr>
        <w:tc>
          <w:tcPr>
            <w:tcW w:w="481" w:type="dxa"/>
            <w:tcBorders>
              <w:top w:val="nil"/>
              <w:left w:val="nil"/>
              <w:bottom w:val="nil"/>
              <w:right w:val="nil"/>
            </w:tcBorders>
            <w:shd w:val="clear" w:color="auto" w:fill="auto"/>
            <w:noWrap/>
            <w:vAlign w:val="bottom"/>
            <w:hideMark/>
          </w:tcPr>
          <w:p w:rsidR="00122964" w:rsidRDefault="00122964">
            <w:pPr>
              <w:rPr>
                <w:sz w:val="20"/>
                <w:szCs w:val="20"/>
              </w:rPr>
            </w:pPr>
          </w:p>
        </w:tc>
        <w:tc>
          <w:tcPr>
            <w:tcW w:w="4824" w:type="dxa"/>
            <w:tcBorders>
              <w:top w:val="single" w:sz="8" w:space="0" w:color="auto"/>
              <w:left w:val="single" w:sz="8" w:space="0" w:color="auto"/>
              <w:bottom w:val="single" w:sz="4" w:space="0" w:color="auto"/>
              <w:right w:val="nil"/>
            </w:tcBorders>
            <w:shd w:val="clear" w:color="auto" w:fill="auto"/>
            <w:noWrap/>
            <w:vAlign w:val="bottom"/>
            <w:hideMark/>
          </w:tcPr>
          <w:p w:rsidR="00122964" w:rsidRDefault="00122964">
            <w:pPr>
              <w:rPr>
                <w:b/>
                <w:bCs/>
              </w:rPr>
            </w:pPr>
            <w:r>
              <w:rPr>
                <w:b/>
                <w:bCs/>
              </w:rPr>
              <w:t>A. ГРАЂЕВИНСКИ ДЕО</w:t>
            </w:r>
          </w:p>
        </w:tc>
        <w:tc>
          <w:tcPr>
            <w:tcW w:w="727" w:type="dxa"/>
            <w:tcBorders>
              <w:top w:val="single" w:sz="8" w:space="0" w:color="auto"/>
              <w:left w:val="nil"/>
              <w:bottom w:val="single" w:sz="4" w:space="0" w:color="auto"/>
              <w:right w:val="nil"/>
            </w:tcBorders>
            <w:shd w:val="clear" w:color="auto" w:fill="auto"/>
            <w:noWrap/>
            <w:vAlign w:val="bottom"/>
            <w:hideMark/>
          </w:tcPr>
          <w:p w:rsidR="00122964" w:rsidRDefault="00122964">
            <w:pPr>
              <w:rPr>
                <w:sz w:val="20"/>
                <w:szCs w:val="20"/>
              </w:rPr>
            </w:pPr>
            <w:r>
              <w:rPr>
                <w:sz w:val="20"/>
                <w:szCs w:val="20"/>
              </w:rPr>
              <w:t> </w:t>
            </w:r>
          </w:p>
        </w:tc>
        <w:tc>
          <w:tcPr>
            <w:tcW w:w="1129" w:type="dxa"/>
            <w:tcBorders>
              <w:top w:val="single" w:sz="8" w:space="0" w:color="auto"/>
              <w:left w:val="nil"/>
              <w:bottom w:val="single" w:sz="4" w:space="0" w:color="auto"/>
              <w:right w:val="nil"/>
            </w:tcBorders>
            <w:shd w:val="clear" w:color="auto" w:fill="auto"/>
            <w:noWrap/>
            <w:vAlign w:val="bottom"/>
            <w:hideMark/>
          </w:tcPr>
          <w:p w:rsidR="00122964" w:rsidRDefault="00122964">
            <w:pPr>
              <w:rPr>
                <w:b/>
                <w:bCs/>
                <w:sz w:val="20"/>
                <w:szCs w:val="20"/>
              </w:rPr>
            </w:pPr>
            <w:r>
              <w:rPr>
                <w:b/>
                <w:bCs/>
                <w:sz w:val="20"/>
                <w:szCs w:val="20"/>
              </w:rPr>
              <w:t> </w:t>
            </w:r>
          </w:p>
        </w:tc>
        <w:tc>
          <w:tcPr>
            <w:tcW w:w="1799" w:type="dxa"/>
            <w:gridSpan w:val="2"/>
            <w:tcBorders>
              <w:top w:val="single" w:sz="8" w:space="0" w:color="auto"/>
              <w:left w:val="nil"/>
              <w:bottom w:val="single" w:sz="4" w:space="0" w:color="auto"/>
              <w:right w:val="single" w:sz="8" w:space="0" w:color="000000"/>
            </w:tcBorders>
            <w:shd w:val="clear" w:color="auto" w:fill="auto"/>
            <w:noWrap/>
            <w:vAlign w:val="bottom"/>
            <w:hideMark/>
          </w:tcPr>
          <w:p w:rsidR="00122964" w:rsidRDefault="00122964">
            <w:pPr>
              <w:jc w:val="center"/>
              <w:rPr>
                <w:b/>
                <w:bCs/>
              </w:rPr>
            </w:pPr>
            <w:r>
              <w:rPr>
                <w:b/>
                <w:bCs/>
              </w:rPr>
              <w:t> </w:t>
            </w:r>
          </w:p>
        </w:tc>
      </w:tr>
      <w:tr w:rsidR="00122964" w:rsidTr="00122964">
        <w:trPr>
          <w:trHeight w:val="315"/>
        </w:trPr>
        <w:tc>
          <w:tcPr>
            <w:tcW w:w="481" w:type="dxa"/>
            <w:tcBorders>
              <w:top w:val="nil"/>
              <w:left w:val="nil"/>
              <w:bottom w:val="nil"/>
              <w:right w:val="nil"/>
            </w:tcBorders>
            <w:shd w:val="clear" w:color="auto" w:fill="auto"/>
            <w:noWrap/>
            <w:vAlign w:val="bottom"/>
            <w:hideMark/>
          </w:tcPr>
          <w:p w:rsidR="00122964" w:rsidRDefault="00122964">
            <w:pPr>
              <w:rPr>
                <w:sz w:val="20"/>
                <w:szCs w:val="20"/>
              </w:rPr>
            </w:pPr>
          </w:p>
        </w:tc>
        <w:tc>
          <w:tcPr>
            <w:tcW w:w="4824" w:type="dxa"/>
            <w:tcBorders>
              <w:top w:val="nil"/>
              <w:left w:val="single" w:sz="8" w:space="0" w:color="auto"/>
              <w:bottom w:val="single" w:sz="4" w:space="0" w:color="auto"/>
              <w:right w:val="nil"/>
            </w:tcBorders>
            <w:shd w:val="clear" w:color="auto" w:fill="auto"/>
            <w:noWrap/>
            <w:vAlign w:val="bottom"/>
            <w:hideMark/>
          </w:tcPr>
          <w:p w:rsidR="00122964" w:rsidRDefault="00122964">
            <w:pPr>
              <w:rPr>
                <w:b/>
                <w:bCs/>
              </w:rPr>
            </w:pPr>
            <w:r>
              <w:rPr>
                <w:b/>
                <w:bCs/>
              </w:rPr>
              <w:t>Б. ЕЛЕКТРОМОНТАЖНИ ДЕО</w:t>
            </w:r>
          </w:p>
        </w:tc>
        <w:tc>
          <w:tcPr>
            <w:tcW w:w="727" w:type="dxa"/>
            <w:tcBorders>
              <w:top w:val="nil"/>
              <w:left w:val="nil"/>
              <w:bottom w:val="single" w:sz="4" w:space="0" w:color="auto"/>
              <w:right w:val="nil"/>
            </w:tcBorders>
            <w:shd w:val="clear" w:color="auto" w:fill="auto"/>
            <w:noWrap/>
            <w:vAlign w:val="bottom"/>
            <w:hideMark/>
          </w:tcPr>
          <w:p w:rsidR="00122964" w:rsidRDefault="00122964">
            <w:pPr>
              <w:rPr>
                <w:sz w:val="20"/>
                <w:szCs w:val="20"/>
              </w:rPr>
            </w:pPr>
            <w:r>
              <w:rPr>
                <w:sz w:val="20"/>
                <w:szCs w:val="20"/>
              </w:rPr>
              <w:t> </w:t>
            </w:r>
          </w:p>
        </w:tc>
        <w:tc>
          <w:tcPr>
            <w:tcW w:w="1129" w:type="dxa"/>
            <w:tcBorders>
              <w:top w:val="nil"/>
              <w:left w:val="nil"/>
              <w:bottom w:val="single" w:sz="4" w:space="0" w:color="auto"/>
              <w:right w:val="nil"/>
            </w:tcBorders>
            <w:shd w:val="clear" w:color="auto" w:fill="auto"/>
            <w:noWrap/>
            <w:vAlign w:val="bottom"/>
            <w:hideMark/>
          </w:tcPr>
          <w:p w:rsidR="00122964" w:rsidRDefault="00122964">
            <w:pPr>
              <w:rPr>
                <w:sz w:val="20"/>
                <w:szCs w:val="20"/>
              </w:rPr>
            </w:pPr>
            <w:r>
              <w:rPr>
                <w:sz w:val="20"/>
                <w:szCs w:val="20"/>
              </w:rPr>
              <w:t> </w:t>
            </w:r>
          </w:p>
        </w:tc>
        <w:tc>
          <w:tcPr>
            <w:tcW w:w="1799" w:type="dxa"/>
            <w:gridSpan w:val="2"/>
            <w:tcBorders>
              <w:top w:val="single" w:sz="4" w:space="0" w:color="auto"/>
              <w:left w:val="nil"/>
              <w:bottom w:val="single" w:sz="4" w:space="0" w:color="auto"/>
              <w:right w:val="single" w:sz="8" w:space="0" w:color="000000"/>
            </w:tcBorders>
            <w:shd w:val="clear" w:color="auto" w:fill="auto"/>
            <w:noWrap/>
            <w:vAlign w:val="bottom"/>
            <w:hideMark/>
          </w:tcPr>
          <w:p w:rsidR="00122964" w:rsidRDefault="00122964">
            <w:pPr>
              <w:jc w:val="center"/>
              <w:rPr>
                <w:b/>
                <w:bCs/>
              </w:rPr>
            </w:pPr>
            <w:r>
              <w:rPr>
                <w:b/>
                <w:bCs/>
              </w:rPr>
              <w:t> </w:t>
            </w:r>
          </w:p>
        </w:tc>
      </w:tr>
      <w:tr w:rsidR="00122964" w:rsidTr="00122964">
        <w:trPr>
          <w:trHeight w:val="330"/>
        </w:trPr>
        <w:tc>
          <w:tcPr>
            <w:tcW w:w="481" w:type="dxa"/>
            <w:tcBorders>
              <w:top w:val="nil"/>
              <w:left w:val="nil"/>
              <w:bottom w:val="nil"/>
              <w:right w:val="nil"/>
            </w:tcBorders>
            <w:shd w:val="clear" w:color="auto" w:fill="auto"/>
            <w:noWrap/>
            <w:vAlign w:val="bottom"/>
            <w:hideMark/>
          </w:tcPr>
          <w:p w:rsidR="00122964" w:rsidRDefault="00122964">
            <w:pPr>
              <w:rPr>
                <w:sz w:val="20"/>
                <w:szCs w:val="20"/>
              </w:rPr>
            </w:pPr>
          </w:p>
        </w:tc>
        <w:tc>
          <w:tcPr>
            <w:tcW w:w="4824" w:type="dxa"/>
            <w:tcBorders>
              <w:top w:val="nil"/>
              <w:left w:val="single" w:sz="8" w:space="0" w:color="auto"/>
              <w:bottom w:val="single" w:sz="8" w:space="0" w:color="auto"/>
              <w:right w:val="nil"/>
            </w:tcBorders>
            <w:shd w:val="clear" w:color="auto" w:fill="auto"/>
            <w:noWrap/>
            <w:vAlign w:val="bottom"/>
            <w:hideMark/>
          </w:tcPr>
          <w:p w:rsidR="00122964" w:rsidRDefault="00122964">
            <w:pPr>
              <w:rPr>
                <w:b/>
                <w:bCs/>
              </w:rPr>
            </w:pPr>
            <w:r>
              <w:rPr>
                <w:b/>
                <w:bCs/>
              </w:rPr>
              <w:t>Ц. ОРМАН ЈАВНОГ ОСВЕТЉЕЊА</w:t>
            </w:r>
          </w:p>
        </w:tc>
        <w:tc>
          <w:tcPr>
            <w:tcW w:w="727" w:type="dxa"/>
            <w:tcBorders>
              <w:top w:val="nil"/>
              <w:left w:val="nil"/>
              <w:bottom w:val="single" w:sz="8" w:space="0" w:color="auto"/>
              <w:right w:val="nil"/>
            </w:tcBorders>
            <w:shd w:val="clear" w:color="auto" w:fill="auto"/>
            <w:noWrap/>
            <w:vAlign w:val="bottom"/>
            <w:hideMark/>
          </w:tcPr>
          <w:p w:rsidR="00122964" w:rsidRDefault="00122964">
            <w:pPr>
              <w:rPr>
                <w:sz w:val="20"/>
                <w:szCs w:val="20"/>
              </w:rPr>
            </w:pPr>
            <w:r>
              <w:rPr>
                <w:sz w:val="20"/>
                <w:szCs w:val="20"/>
              </w:rPr>
              <w:t> </w:t>
            </w:r>
          </w:p>
        </w:tc>
        <w:tc>
          <w:tcPr>
            <w:tcW w:w="1129" w:type="dxa"/>
            <w:tcBorders>
              <w:top w:val="nil"/>
              <w:left w:val="nil"/>
              <w:bottom w:val="single" w:sz="8" w:space="0" w:color="auto"/>
              <w:right w:val="nil"/>
            </w:tcBorders>
            <w:shd w:val="clear" w:color="auto" w:fill="auto"/>
            <w:noWrap/>
            <w:vAlign w:val="bottom"/>
            <w:hideMark/>
          </w:tcPr>
          <w:p w:rsidR="00122964" w:rsidRDefault="00122964">
            <w:pPr>
              <w:rPr>
                <w:sz w:val="20"/>
                <w:szCs w:val="20"/>
              </w:rPr>
            </w:pPr>
            <w:r>
              <w:rPr>
                <w:sz w:val="20"/>
                <w:szCs w:val="20"/>
              </w:rPr>
              <w:t> </w:t>
            </w:r>
          </w:p>
        </w:tc>
        <w:tc>
          <w:tcPr>
            <w:tcW w:w="1799" w:type="dxa"/>
            <w:gridSpan w:val="2"/>
            <w:tcBorders>
              <w:top w:val="single" w:sz="4" w:space="0" w:color="auto"/>
              <w:left w:val="nil"/>
              <w:bottom w:val="nil"/>
              <w:right w:val="single" w:sz="8" w:space="0" w:color="000000"/>
            </w:tcBorders>
            <w:shd w:val="clear" w:color="auto" w:fill="auto"/>
            <w:noWrap/>
            <w:vAlign w:val="bottom"/>
            <w:hideMark/>
          </w:tcPr>
          <w:p w:rsidR="00122964" w:rsidRDefault="00122964">
            <w:pPr>
              <w:jc w:val="center"/>
              <w:rPr>
                <w:b/>
                <w:bCs/>
              </w:rPr>
            </w:pPr>
            <w:r>
              <w:rPr>
                <w:b/>
                <w:bCs/>
              </w:rPr>
              <w:t> </w:t>
            </w:r>
          </w:p>
        </w:tc>
      </w:tr>
      <w:tr w:rsidR="00122964" w:rsidTr="00122964">
        <w:trPr>
          <w:trHeight w:val="315"/>
        </w:trPr>
        <w:tc>
          <w:tcPr>
            <w:tcW w:w="481" w:type="dxa"/>
            <w:tcBorders>
              <w:top w:val="nil"/>
              <w:left w:val="nil"/>
              <w:bottom w:val="nil"/>
              <w:right w:val="nil"/>
            </w:tcBorders>
            <w:shd w:val="clear" w:color="auto" w:fill="auto"/>
            <w:noWrap/>
            <w:vAlign w:val="bottom"/>
            <w:hideMark/>
          </w:tcPr>
          <w:p w:rsidR="00122964" w:rsidRDefault="00122964">
            <w:pPr>
              <w:rPr>
                <w:sz w:val="20"/>
                <w:szCs w:val="20"/>
              </w:rPr>
            </w:pPr>
          </w:p>
        </w:tc>
        <w:tc>
          <w:tcPr>
            <w:tcW w:w="4824" w:type="dxa"/>
            <w:tcBorders>
              <w:top w:val="nil"/>
              <w:left w:val="nil"/>
              <w:bottom w:val="nil"/>
              <w:right w:val="nil"/>
            </w:tcBorders>
            <w:shd w:val="clear" w:color="auto" w:fill="auto"/>
            <w:noWrap/>
            <w:vAlign w:val="bottom"/>
            <w:hideMark/>
          </w:tcPr>
          <w:p w:rsidR="00122964" w:rsidRDefault="00122964">
            <w:pPr>
              <w:jc w:val="right"/>
              <w:rPr>
                <w:b/>
                <w:bCs/>
              </w:rPr>
            </w:pPr>
            <w:r>
              <w:rPr>
                <w:b/>
                <w:bCs/>
              </w:rPr>
              <w:t>УКУПНО БЕЗ ПДВ:</w:t>
            </w:r>
          </w:p>
        </w:tc>
        <w:tc>
          <w:tcPr>
            <w:tcW w:w="727" w:type="dxa"/>
            <w:tcBorders>
              <w:top w:val="nil"/>
              <w:left w:val="nil"/>
              <w:bottom w:val="nil"/>
              <w:right w:val="nil"/>
            </w:tcBorders>
            <w:shd w:val="clear" w:color="auto" w:fill="auto"/>
            <w:noWrap/>
            <w:vAlign w:val="bottom"/>
            <w:hideMark/>
          </w:tcPr>
          <w:p w:rsidR="00122964" w:rsidRDefault="00122964">
            <w:pPr>
              <w:rPr>
                <w:sz w:val="20"/>
                <w:szCs w:val="20"/>
              </w:rPr>
            </w:pPr>
          </w:p>
        </w:tc>
        <w:tc>
          <w:tcPr>
            <w:tcW w:w="1129" w:type="dxa"/>
            <w:tcBorders>
              <w:top w:val="nil"/>
              <w:left w:val="nil"/>
              <w:bottom w:val="nil"/>
              <w:right w:val="nil"/>
            </w:tcBorders>
            <w:shd w:val="clear" w:color="auto" w:fill="auto"/>
            <w:noWrap/>
            <w:vAlign w:val="bottom"/>
            <w:hideMark/>
          </w:tcPr>
          <w:p w:rsidR="00122964" w:rsidRDefault="00122964">
            <w:pPr>
              <w:rPr>
                <w:sz w:val="20"/>
                <w:szCs w:val="20"/>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964" w:rsidRDefault="00122964">
            <w:pPr>
              <w:jc w:val="center"/>
              <w:rPr>
                <w:b/>
                <w:bCs/>
              </w:rPr>
            </w:pPr>
            <w:r>
              <w:rPr>
                <w:b/>
                <w:bCs/>
              </w:rPr>
              <w:t> </w:t>
            </w:r>
          </w:p>
        </w:tc>
      </w:tr>
      <w:tr w:rsidR="00122964" w:rsidTr="00122964">
        <w:trPr>
          <w:trHeight w:val="315"/>
        </w:trPr>
        <w:tc>
          <w:tcPr>
            <w:tcW w:w="481" w:type="dxa"/>
            <w:tcBorders>
              <w:top w:val="nil"/>
              <w:left w:val="nil"/>
              <w:bottom w:val="nil"/>
              <w:right w:val="nil"/>
            </w:tcBorders>
            <w:shd w:val="clear" w:color="auto" w:fill="auto"/>
            <w:noWrap/>
            <w:vAlign w:val="bottom"/>
            <w:hideMark/>
          </w:tcPr>
          <w:p w:rsidR="00122964" w:rsidRDefault="00122964">
            <w:pPr>
              <w:rPr>
                <w:sz w:val="20"/>
                <w:szCs w:val="20"/>
              </w:rPr>
            </w:pPr>
          </w:p>
        </w:tc>
        <w:tc>
          <w:tcPr>
            <w:tcW w:w="4824" w:type="dxa"/>
            <w:tcBorders>
              <w:top w:val="nil"/>
              <w:left w:val="nil"/>
              <w:bottom w:val="nil"/>
              <w:right w:val="nil"/>
            </w:tcBorders>
            <w:shd w:val="clear" w:color="auto" w:fill="auto"/>
            <w:noWrap/>
            <w:vAlign w:val="bottom"/>
            <w:hideMark/>
          </w:tcPr>
          <w:p w:rsidR="00122964" w:rsidRDefault="00122964">
            <w:pPr>
              <w:jc w:val="right"/>
              <w:rPr>
                <w:b/>
                <w:bCs/>
              </w:rPr>
            </w:pPr>
            <w:r>
              <w:rPr>
                <w:b/>
                <w:bCs/>
              </w:rPr>
              <w:t>ПДВ:</w:t>
            </w:r>
          </w:p>
        </w:tc>
        <w:tc>
          <w:tcPr>
            <w:tcW w:w="727" w:type="dxa"/>
            <w:tcBorders>
              <w:top w:val="nil"/>
              <w:left w:val="nil"/>
              <w:bottom w:val="nil"/>
              <w:right w:val="nil"/>
            </w:tcBorders>
            <w:shd w:val="clear" w:color="auto" w:fill="auto"/>
            <w:noWrap/>
            <w:vAlign w:val="bottom"/>
            <w:hideMark/>
          </w:tcPr>
          <w:p w:rsidR="00122964" w:rsidRDefault="00122964">
            <w:pPr>
              <w:rPr>
                <w:sz w:val="20"/>
                <w:szCs w:val="20"/>
              </w:rPr>
            </w:pPr>
          </w:p>
        </w:tc>
        <w:tc>
          <w:tcPr>
            <w:tcW w:w="1129" w:type="dxa"/>
            <w:tcBorders>
              <w:top w:val="nil"/>
              <w:left w:val="nil"/>
              <w:bottom w:val="nil"/>
              <w:right w:val="nil"/>
            </w:tcBorders>
            <w:shd w:val="clear" w:color="auto" w:fill="auto"/>
            <w:noWrap/>
            <w:vAlign w:val="bottom"/>
            <w:hideMark/>
          </w:tcPr>
          <w:p w:rsidR="00122964" w:rsidRDefault="00122964">
            <w:pPr>
              <w:rPr>
                <w:sz w:val="20"/>
                <w:szCs w:val="20"/>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964" w:rsidRDefault="00122964">
            <w:pPr>
              <w:jc w:val="center"/>
              <w:rPr>
                <w:sz w:val="20"/>
                <w:szCs w:val="20"/>
              </w:rPr>
            </w:pPr>
            <w:r>
              <w:rPr>
                <w:sz w:val="20"/>
                <w:szCs w:val="20"/>
              </w:rPr>
              <w:t> </w:t>
            </w:r>
          </w:p>
        </w:tc>
      </w:tr>
      <w:tr w:rsidR="00122964" w:rsidTr="00122964">
        <w:trPr>
          <w:trHeight w:val="315"/>
        </w:trPr>
        <w:tc>
          <w:tcPr>
            <w:tcW w:w="481" w:type="dxa"/>
            <w:tcBorders>
              <w:top w:val="nil"/>
              <w:left w:val="nil"/>
              <w:bottom w:val="nil"/>
              <w:right w:val="nil"/>
            </w:tcBorders>
            <w:shd w:val="clear" w:color="auto" w:fill="auto"/>
            <w:noWrap/>
            <w:vAlign w:val="bottom"/>
            <w:hideMark/>
          </w:tcPr>
          <w:p w:rsidR="00122964" w:rsidRDefault="00122964">
            <w:pPr>
              <w:rPr>
                <w:sz w:val="20"/>
                <w:szCs w:val="20"/>
              </w:rPr>
            </w:pPr>
          </w:p>
        </w:tc>
        <w:tc>
          <w:tcPr>
            <w:tcW w:w="4824" w:type="dxa"/>
            <w:tcBorders>
              <w:top w:val="nil"/>
              <w:left w:val="nil"/>
              <w:bottom w:val="nil"/>
              <w:right w:val="nil"/>
            </w:tcBorders>
            <w:shd w:val="clear" w:color="auto" w:fill="auto"/>
            <w:noWrap/>
            <w:vAlign w:val="bottom"/>
            <w:hideMark/>
          </w:tcPr>
          <w:p w:rsidR="00122964" w:rsidRDefault="00122964">
            <w:pPr>
              <w:jc w:val="right"/>
              <w:rPr>
                <w:b/>
                <w:bCs/>
              </w:rPr>
            </w:pPr>
            <w:r>
              <w:rPr>
                <w:b/>
                <w:bCs/>
              </w:rPr>
              <w:t>УКУПНО СА ПДВ:</w:t>
            </w:r>
          </w:p>
        </w:tc>
        <w:tc>
          <w:tcPr>
            <w:tcW w:w="727" w:type="dxa"/>
            <w:tcBorders>
              <w:top w:val="nil"/>
              <w:left w:val="nil"/>
              <w:bottom w:val="nil"/>
              <w:right w:val="nil"/>
            </w:tcBorders>
            <w:shd w:val="clear" w:color="auto" w:fill="auto"/>
            <w:noWrap/>
            <w:vAlign w:val="bottom"/>
            <w:hideMark/>
          </w:tcPr>
          <w:p w:rsidR="00122964" w:rsidRDefault="00122964">
            <w:pPr>
              <w:rPr>
                <w:sz w:val="20"/>
                <w:szCs w:val="20"/>
              </w:rPr>
            </w:pPr>
          </w:p>
        </w:tc>
        <w:tc>
          <w:tcPr>
            <w:tcW w:w="1129" w:type="dxa"/>
            <w:tcBorders>
              <w:top w:val="nil"/>
              <w:left w:val="nil"/>
              <w:bottom w:val="nil"/>
              <w:right w:val="nil"/>
            </w:tcBorders>
            <w:shd w:val="clear" w:color="auto" w:fill="auto"/>
            <w:noWrap/>
            <w:vAlign w:val="bottom"/>
            <w:hideMark/>
          </w:tcPr>
          <w:p w:rsidR="00122964" w:rsidRDefault="00122964">
            <w:pPr>
              <w:rPr>
                <w:sz w:val="20"/>
                <w:szCs w:val="20"/>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964" w:rsidRDefault="00122964">
            <w:pPr>
              <w:jc w:val="center"/>
              <w:rPr>
                <w:sz w:val="20"/>
                <w:szCs w:val="20"/>
              </w:rPr>
            </w:pPr>
            <w:r>
              <w:rPr>
                <w:sz w:val="20"/>
                <w:szCs w:val="20"/>
              </w:rPr>
              <w:t> </w:t>
            </w:r>
          </w:p>
        </w:tc>
      </w:tr>
    </w:tbl>
    <w:p w:rsidR="00657AF2" w:rsidRPr="005F39BE" w:rsidRDefault="00657AF2" w:rsidP="00657AF2">
      <w:pPr>
        <w:jc w:val="both"/>
        <w:rPr>
          <w:lang w:val="sr-Cyrl-CS"/>
        </w:rPr>
      </w:pPr>
    </w:p>
    <w:p w:rsidR="00657AF2" w:rsidRPr="005F39BE" w:rsidRDefault="00657AF2" w:rsidP="00657AF2">
      <w:pPr>
        <w:pStyle w:val="ListParagraph"/>
        <w:tabs>
          <w:tab w:val="left" w:pos="90"/>
        </w:tabs>
        <w:ind w:left="90"/>
        <w:jc w:val="both"/>
      </w:pPr>
    </w:p>
    <w:tbl>
      <w:tblPr>
        <w:tblW w:w="0" w:type="auto"/>
        <w:tblLayout w:type="fixed"/>
        <w:tblLook w:val="0000"/>
      </w:tblPr>
      <w:tblGrid>
        <w:gridCol w:w="3080"/>
        <w:gridCol w:w="3068"/>
        <w:gridCol w:w="3094"/>
      </w:tblGrid>
      <w:tr w:rsidR="00657AF2" w:rsidRPr="005F39BE" w:rsidTr="00435D8B">
        <w:tc>
          <w:tcPr>
            <w:tcW w:w="3080" w:type="dxa"/>
            <w:shd w:val="clear" w:color="auto" w:fill="auto"/>
            <w:vAlign w:val="center"/>
          </w:tcPr>
          <w:p w:rsidR="00657AF2" w:rsidRPr="005F39BE" w:rsidRDefault="00657AF2" w:rsidP="00435D8B">
            <w:pPr>
              <w:pStyle w:val="BodyText2"/>
              <w:spacing w:line="100" w:lineRule="atLeast"/>
              <w:jc w:val="center"/>
            </w:pPr>
            <w:r w:rsidRPr="005F39BE">
              <w:t>Датум:</w:t>
            </w:r>
          </w:p>
        </w:tc>
        <w:tc>
          <w:tcPr>
            <w:tcW w:w="3068" w:type="dxa"/>
            <w:shd w:val="clear" w:color="auto" w:fill="auto"/>
            <w:vAlign w:val="center"/>
          </w:tcPr>
          <w:p w:rsidR="00657AF2" w:rsidRPr="005F39BE" w:rsidRDefault="00657AF2" w:rsidP="00435D8B">
            <w:pPr>
              <w:pStyle w:val="BodyText2"/>
              <w:spacing w:line="100" w:lineRule="atLeast"/>
              <w:jc w:val="center"/>
            </w:pPr>
            <w:r w:rsidRPr="005F39BE">
              <w:t>М.П.</w:t>
            </w:r>
          </w:p>
        </w:tc>
        <w:tc>
          <w:tcPr>
            <w:tcW w:w="3094" w:type="dxa"/>
            <w:shd w:val="clear" w:color="auto" w:fill="auto"/>
            <w:vAlign w:val="center"/>
          </w:tcPr>
          <w:p w:rsidR="00657AF2" w:rsidRPr="005F39BE" w:rsidRDefault="00657AF2" w:rsidP="00435D8B">
            <w:pPr>
              <w:pStyle w:val="BodyText2"/>
              <w:spacing w:line="100" w:lineRule="atLeast"/>
              <w:jc w:val="center"/>
            </w:pPr>
            <w:r w:rsidRPr="005F39BE">
              <w:t>Потпис понуђача</w:t>
            </w:r>
          </w:p>
        </w:tc>
      </w:tr>
      <w:tr w:rsidR="00657AF2" w:rsidRPr="005F39BE" w:rsidTr="00435D8B">
        <w:tc>
          <w:tcPr>
            <w:tcW w:w="3080" w:type="dxa"/>
            <w:tcBorders>
              <w:bottom w:val="single" w:sz="4" w:space="0" w:color="000000"/>
            </w:tcBorders>
            <w:shd w:val="clear" w:color="auto" w:fill="auto"/>
          </w:tcPr>
          <w:p w:rsidR="00657AF2" w:rsidRPr="005F39BE" w:rsidRDefault="00657AF2" w:rsidP="00435D8B">
            <w:pPr>
              <w:pStyle w:val="BodyText2"/>
              <w:snapToGrid w:val="0"/>
              <w:spacing w:line="100" w:lineRule="atLeast"/>
              <w:jc w:val="both"/>
            </w:pPr>
          </w:p>
        </w:tc>
        <w:tc>
          <w:tcPr>
            <w:tcW w:w="3068" w:type="dxa"/>
            <w:shd w:val="clear" w:color="auto" w:fill="auto"/>
          </w:tcPr>
          <w:p w:rsidR="00657AF2" w:rsidRPr="005F39BE" w:rsidRDefault="00657AF2" w:rsidP="00435D8B">
            <w:pPr>
              <w:pStyle w:val="BodyText2"/>
              <w:snapToGrid w:val="0"/>
              <w:spacing w:line="100" w:lineRule="atLeast"/>
              <w:jc w:val="both"/>
            </w:pPr>
          </w:p>
        </w:tc>
        <w:tc>
          <w:tcPr>
            <w:tcW w:w="3094" w:type="dxa"/>
            <w:tcBorders>
              <w:bottom w:val="single" w:sz="4" w:space="0" w:color="000000"/>
            </w:tcBorders>
            <w:shd w:val="clear" w:color="auto" w:fill="auto"/>
          </w:tcPr>
          <w:p w:rsidR="00657AF2" w:rsidRPr="005F39BE" w:rsidRDefault="00657AF2" w:rsidP="00435D8B">
            <w:pPr>
              <w:pStyle w:val="BodyText2"/>
              <w:snapToGrid w:val="0"/>
              <w:spacing w:line="100" w:lineRule="atLeast"/>
              <w:jc w:val="both"/>
            </w:pPr>
          </w:p>
        </w:tc>
      </w:tr>
    </w:tbl>
    <w:p w:rsidR="00657AF2" w:rsidRDefault="00657AF2" w:rsidP="00657AF2">
      <w:pPr>
        <w:jc w:val="both"/>
        <w:rPr>
          <w:lang/>
        </w:rPr>
      </w:pPr>
    </w:p>
    <w:p w:rsidR="00657AF2" w:rsidRDefault="00657AF2" w:rsidP="00657AF2">
      <w:pPr>
        <w:jc w:val="both"/>
        <w:rPr>
          <w:lang/>
        </w:rPr>
      </w:pPr>
    </w:p>
    <w:p w:rsidR="00657AF2" w:rsidRDefault="00657AF2" w:rsidP="00657AF2">
      <w:pPr>
        <w:jc w:val="both"/>
        <w:rPr>
          <w:lang/>
        </w:rPr>
      </w:pPr>
    </w:p>
    <w:p w:rsidR="00ED621B" w:rsidRDefault="00ED621B" w:rsidP="00657AF2">
      <w:pPr>
        <w:jc w:val="both"/>
        <w:rPr>
          <w:lang/>
        </w:rPr>
      </w:pPr>
    </w:p>
    <w:p w:rsidR="00ED621B" w:rsidRDefault="00ED621B" w:rsidP="00657AF2">
      <w:pPr>
        <w:jc w:val="both"/>
        <w:rPr>
          <w:lang/>
        </w:rPr>
      </w:pPr>
    </w:p>
    <w:p w:rsidR="00ED621B" w:rsidRDefault="00ED621B" w:rsidP="00657AF2">
      <w:pPr>
        <w:jc w:val="both"/>
        <w:rPr>
          <w:lang/>
        </w:rPr>
      </w:pPr>
    </w:p>
    <w:p w:rsidR="00ED621B" w:rsidRDefault="00ED621B" w:rsidP="00657AF2">
      <w:pPr>
        <w:jc w:val="both"/>
        <w:rPr>
          <w:lang/>
        </w:rPr>
      </w:pPr>
    </w:p>
    <w:p w:rsidR="00ED621B" w:rsidRDefault="00ED621B" w:rsidP="00657AF2">
      <w:pPr>
        <w:jc w:val="both"/>
        <w:rPr>
          <w:lang/>
        </w:rPr>
      </w:pPr>
    </w:p>
    <w:p w:rsidR="00ED621B" w:rsidRDefault="00ED621B" w:rsidP="00657AF2">
      <w:pPr>
        <w:jc w:val="both"/>
        <w:rPr>
          <w:lang/>
        </w:rPr>
      </w:pPr>
    </w:p>
    <w:p w:rsidR="00ED621B" w:rsidRDefault="00ED621B" w:rsidP="00657AF2">
      <w:pPr>
        <w:jc w:val="both"/>
        <w:rPr>
          <w:lang/>
        </w:rPr>
      </w:pPr>
    </w:p>
    <w:p w:rsidR="00ED621B" w:rsidRDefault="00ED621B" w:rsidP="00657AF2">
      <w:pPr>
        <w:jc w:val="both"/>
        <w:rPr>
          <w:lang/>
        </w:rPr>
      </w:pPr>
    </w:p>
    <w:p w:rsidR="00ED621B" w:rsidRDefault="00ED621B" w:rsidP="00657AF2">
      <w:pPr>
        <w:jc w:val="both"/>
        <w:rPr>
          <w:lang/>
        </w:rPr>
      </w:pPr>
    </w:p>
    <w:p w:rsidR="00ED621B" w:rsidRDefault="00ED621B" w:rsidP="00657AF2">
      <w:pPr>
        <w:jc w:val="both"/>
        <w:rPr>
          <w:lang/>
        </w:rPr>
      </w:pPr>
    </w:p>
    <w:p w:rsidR="00ED621B" w:rsidRDefault="00ED621B" w:rsidP="00657AF2">
      <w:pPr>
        <w:jc w:val="both"/>
        <w:rPr>
          <w:lang/>
        </w:rPr>
      </w:pPr>
    </w:p>
    <w:p w:rsidR="00ED621B" w:rsidRDefault="00ED621B" w:rsidP="00657AF2">
      <w:pPr>
        <w:jc w:val="both"/>
        <w:rPr>
          <w:lang/>
        </w:rPr>
      </w:pPr>
    </w:p>
    <w:p w:rsidR="00ED621B" w:rsidRDefault="00ED621B" w:rsidP="00657AF2">
      <w:pPr>
        <w:jc w:val="both"/>
        <w:rPr>
          <w:lang/>
        </w:rPr>
      </w:pPr>
    </w:p>
    <w:p w:rsidR="00ED621B" w:rsidRDefault="00ED621B" w:rsidP="00657AF2">
      <w:pPr>
        <w:jc w:val="both"/>
        <w:rPr>
          <w:lang/>
        </w:rPr>
      </w:pPr>
    </w:p>
    <w:p w:rsidR="00ED621B" w:rsidRDefault="00ED621B" w:rsidP="00657AF2">
      <w:pPr>
        <w:jc w:val="both"/>
        <w:rPr>
          <w:lang/>
        </w:rPr>
      </w:pPr>
    </w:p>
    <w:p w:rsidR="00657AF2" w:rsidRPr="0009257E" w:rsidRDefault="00657AF2" w:rsidP="00657AF2">
      <w:pPr>
        <w:jc w:val="both"/>
        <w:rPr>
          <w:lang/>
        </w:rPr>
      </w:pPr>
    </w:p>
    <w:p w:rsidR="00ED621B" w:rsidRPr="006872EF" w:rsidRDefault="00ED621B" w:rsidP="00ED621B">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Pr>
          <w:b/>
          <w:bCs/>
          <w:lang w:val="sr-Cyrl-CS"/>
        </w:rPr>
        <w:lastRenderedPageBreak/>
        <w:t>ПРЕДЕМЕР И ПРЕДРАЧУН РАДОВА - ОБРАЗАЦ СТРУКТУРЕ ПОНУЂЕНЕ ЦЕНЕ ЗА ПАРТИЈУ 2</w:t>
      </w:r>
    </w:p>
    <w:tbl>
      <w:tblPr>
        <w:tblW w:w="8960" w:type="dxa"/>
        <w:tblInd w:w="93" w:type="dxa"/>
        <w:tblLook w:val="04A0"/>
      </w:tblPr>
      <w:tblGrid>
        <w:gridCol w:w="636"/>
        <w:gridCol w:w="4801"/>
        <w:gridCol w:w="813"/>
        <w:gridCol w:w="1310"/>
        <w:gridCol w:w="765"/>
        <w:gridCol w:w="1152"/>
      </w:tblGrid>
      <w:tr w:rsidR="00ED621B" w:rsidTr="00ED621B">
        <w:trPr>
          <w:trHeight w:val="630"/>
        </w:trPr>
        <w:tc>
          <w:tcPr>
            <w:tcW w:w="485" w:type="dxa"/>
            <w:tcBorders>
              <w:top w:val="nil"/>
              <w:left w:val="nil"/>
              <w:bottom w:val="nil"/>
              <w:right w:val="nil"/>
            </w:tcBorders>
            <w:shd w:val="clear" w:color="auto" w:fill="auto"/>
            <w:vAlign w:val="center"/>
            <w:hideMark/>
          </w:tcPr>
          <w:p w:rsidR="00ED621B" w:rsidRDefault="00ED621B">
            <w:pPr>
              <w:jc w:val="center"/>
              <w:rPr>
                <w:b/>
                <w:bCs/>
              </w:rPr>
            </w:pPr>
          </w:p>
        </w:tc>
        <w:tc>
          <w:tcPr>
            <w:tcW w:w="8475" w:type="dxa"/>
            <w:gridSpan w:val="5"/>
            <w:tcBorders>
              <w:top w:val="nil"/>
              <w:left w:val="nil"/>
              <w:bottom w:val="nil"/>
              <w:right w:val="nil"/>
            </w:tcBorders>
            <w:shd w:val="clear" w:color="auto" w:fill="auto"/>
            <w:vAlign w:val="center"/>
            <w:hideMark/>
          </w:tcPr>
          <w:p w:rsidR="00ED621B" w:rsidRDefault="00ED621B">
            <w:pPr>
              <w:jc w:val="center"/>
              <w:rPr>
                <w:b/>
                <w:bCs/>
              </w:rPr>
            </w:pPr>
            <w:r>
              <w:rPr>
                <w:b/>
                <w:bCs/>
              </w:rPr>
              <w:t>Радова и материјала електромонтажног дела изградње Јавне расвете засеока    "Мливојевићи, Млађеновићи" М.З. Гостиница , Град Ужице</w:t>
            </w:r>
          </w:p>
        </w:tc>
      </w:tr>
      <w:tr w:rsidR="00ED621B" w:rsidTr="00ED621B">
        <w:trPr>
          <w:trHeight w:val="960"/>
        </w:trPr>
        <w:tc>
          <w:tcPr>
            <w:tcW w:w="48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D621B" w:rsidRDefault="00ED621B">
            <w:pPr>
              <w:jc w:val="center"/>
              <w:rPr>
                <w:b/>
                <w:bCs/>
              </w:rPr>
            </w:pPr>
            <w:r>
              <w:rPr>
                <w:b/>
                <w:bCs/>
              </w:rPr>
              <w:t>ред. бр.</w:t>
            </w:r>
          </w:p>
        </w:tc>
        <w:tc>
          <w:tcPr>
            <w:tcW w:w="4824" w:type="dxa"/>
            <w:tcBorders>
              <w:top w:val="single" w:sz="8" w:space="0" w:color="auto"/>
              <w:left w:val="nil"/>
              <w:bottom w:val="single" w:sz="8" w:space="0" w:color="auto"/>
              <w:right w:val="single" w:sz="4" w:space="0" w:color="auto"/>
            </w:tcBorders>
            <w:shd w:val="clear" w:color="auto" w:fill="auto"/>
            <w:vAlign w:val="center"/>
            <w:hideMark/>
          </w:tcPr>
          <w:p w:rsidR="00ED621B" w:rsidRDefault="00ED621B">
            <w:pPr>
              <w:jc w:val="center"/>
              <w:rPr>
                <w:b/>
                <w:bCs/>
              </w:rPr>
            </w:pPr>
            <w:r>
              <w:rPr>
                <w:b/>
                <w:bCs/>
              </w:rPr>
              <w:t xml:space="preserve"> Назив</w:t>
            </w:r>
          </w:p>
        </w:tc>
        <w:tc>
          <w:tcPr>
            <w:tcW w:w="665" w:type="dxa"/>
            <w:tcBorders>
              <w:top w:val="single" w:sz="8" w:space="0" w:color="auto"/>
              <w:left w:val="nil"/>
              <w:bottom w:val="single" w:sz="8" w:space="0" w:color="auto"/>
              <w:right w:val="single" w:sz="4" w:space="0" w:color="auto"/>
            </w:tcBorders>
            <w:shd w:val="clear" w:color="auto" w:fill="auto"/>
            <w:vAlign w:val="center"/>
            <w:hideMark/>
          </w:tcPr>
          <w:p w:rsidR="00ED621B" w:rsidRDefault="00ED621B">
            <w:pPr>
              <w:jc w:val="center"/>
              <w:rPr>
                <w:b/>
                <w:bCs/>
              </w:rPr>
            </w:pPr>
            <w:r>
              <w:rPr>
                <w:b/>
                <w:bCs/>
              </w:rPr>
              <w:t>Јед. мере</w:t>
            </w:r>
          </w:p>
        </w:tc>
        <w:tc>
          <w:tcPr>
            <w:tcW w:w="1129" w:type="dxa"/>
            <w:tcBorders>
              <w:top w:val="single" w:sz="8" w:space="0" w:color="auto"/>
              <w:left w:val="nil"/>
              <w:bottom w:val="single" w:sz="8" w:space="0" w:color="auto"/>
              <w:right w:val="single" w:sz="4" w:space="0" w:color="auto"/>
            </w:tcBorders>
            <w:shd w:val="clear" w:color="auto" w:fill="auto"/>
            <w:vAlign w:val="center"/>
            <w:hideMark/>
          </w:tcPr>
          <w:p w:rsidR="00ED621B" w:rsidRDefault="00ED621B">
            <w:pPr>
              <w:jc w:val="center"/>
              <w:rPr>
                <w:b/>
                <w:bCs/>
              </w:rPr>
            </w:pPr>
            <w:r>
              <w:rPr>
                <w:b/>
                <w:bCs/>
              </w:rPr>
              <w:t>Количина</w:t>
            </w:r>
          </w:p>
        </w:tc>
        <w:tc>
          <w:tcPr>
            <w:tcW w:w="700" w:type="dxa"/>
            <w:tcBorders>
              <w:top w:val="single" w:sz="8" w:space="0" w:color="auto"/>
              <w:left w:val="nil"/>
              <w:bottom w:val="single" w:sz="8" w:space="0" w:color="auto"/>
              <w:right w:val="single" w:sz="4" w:space="0" w:color="auto"/>
            </w:tcBorders>
            <w:shd w:val="clear" w:color="auto" w:fill="auto"/>
            <w:vAlign w:val="center"/>
            <w:hideMark/>
          </w:tcPr>
          <w:p w:rsidR="00ED621B" w:rsidRDefault="00ED621B">
            <w:pPr>
              <w:jc w:val="center"/>
              <w:rPr>
                <w:b/>
                <w:bCs/>
              </w:rPr>
            </w:pPr>
            <w:r>
              <w:rPr>
                <w:b/>
                <w:bCs/>
              </w:rPr>
              <w:t>Цена</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rsidR="00ED621B" w:rsidRDefault="00ED621B">
            <w:pPr>
              <w:jc w:val="center"/>
              <w:rPr>
                <w:b/>
                <w:bCs/>
              </w:rPr>
            </w:pPr>
            <w:r>
              <w:rPr>
                <w:b/>
                <w:bCs/>
              </w:rPr>
              <w:t>Укупно</w:t>
            </w:r>
          </w:p>
        </w:tc>
      </w:tr>
      <w:tr w:rsidR="00ED621B" w:rsidTr="00ED621B">
        <w:trPr>
          <w:trHeight w:val="315"/>
        </w:trPr>
        <w:tc>
          <w:tcPr>
            <w:tcW w:w="485" w:type="dxa"/>
            <w:tcBorders>
              <w:top w:val="nil"/>
              <w:left w:val="single" w:sz="8" w:space="0" w:color="auto"/>
              <w:bottom w:val="single" w:sz="4" w:space="0" w:color="auto"/>
              <w:right w:val="single" w:sz="4" w:space="0" w:color="auto"/>
            </w:tcBorders>
            <w:shd w:val="clear" w:color="auto" w:fill="auto"/>
            <w:vAlign w:val="center"/>
            <w:hideMark/>
          </w:tcPr>
          <w:p w:rsidR="00ED621B" w:rsidRDefault="00ED621B">
            <w:pPr>
              <w:jc w:val="center"/>
              <w:rPr>
                <w:b/>
                <w:bCs/>
              </w:rPr>
            </w:pPr>
            <w:r>
              <w:rPr>
                <w:b/>
                <w:bCs/>
              </w:rPr>
              <w:t> </w:t>
            </w:r>
          </w:p>
        </w:tc>
        <w:tc>
          <w:tcPr>
            <w:tcW w:w="4824" w:type="dxa"/>
            <w:tcBorders>
              <w:top w:val="nil"/>
              <w:left w:val="nil"/>
              <w:bottom w:val="single" w:sz="4" w:space="0" w:color="auto"/>
              <w:right w:val="single" w:sz="4" w:space="0" w:color="auto"/>
            </w:tcBorders>
            <w:shd w:val="clear" w:color="auto" w:fill="auto"/>
            <w:vAlign w:val="center"/>
            <w:hideMark/>
          </w:tcPr>
          <w:p w:rsidR="00ED621B" w:rsidRDefault="00ED621B">
            <w:pPr>
              <w:jc w:val="center"/>
              <w:rPr>
                <w:b/>
                <w:bCs/>
              </w:rPr>
            </w:pPr>
            <w:r>
              <w:rPr>
                <w:b/>
                <w:bCs/>
              </w:rPr>
              <w:t xml:space="preserve"> A. Грађевински део </w:t>
            </w:r>
          </w:p>
        </w:tc>
        <w:tc>
          <w:tcPr>
            <w:tcW w:w="665" w:type="dxa"/>
            <w:tcBorders>
              <w:top w:val="nil"/>
              <w:left w:val="nil"/>
              <w:bottom w:val="single" w:sz="4" w:space="0" w:color="auto"/>
              <w:right w:val="single" w:sz="4" w:space="0" w:color="auto"/>
            </w:tcBorders>
            <w:shd w:val="clear" w:color="auto" w:fill="auto"/>
            <w:vAlign w:val="center"/>
            <w:hideMark/>
          </w:tcPr>
          <w:p w:rsidR="00ED621B" w:rsidRDefault="00ED621B">
            <w:pPr>
              <w:jc w:val="center"/>
              <w:rPr>
                <w:b/>
                <w:bCs/>
              </w:rPr>
            </w:pPr>
            <w:r>
              <w:rPr>
                <w:b/>
                <w:bCs/>
              </w:rPr>
              <w:t> </w:t>
            </w:r>
          </w:p>
        </w:tc>
        <w:tc>
          <w:tcPr>
            <w:tcW w:w="1129" w:type="dxa"/>
            <w:tcBorders>
              <w:top w:val="nil"/>
              <w:left w:val="nil"/>
              <w:bottom w:val="single" w:sz="4" w:space="0" w:color="auto"/>
              <w:right w:val="single" w:sz="4" w:space="0" w:color="auto"/>
            </w:tcBorders>
            <w:shd w:val="clear" w:color="auto" w:fill="auto"/>
            <w:vAlign w:val="center"/>
            <w:hideMark/>
          </w:tcPr>
          <w:p w:rsidR="00ED621B" w:rsidRDefault="00ED621B">
            <w:pPr>
              <w:jc w:val="center"/>
              <w:rPr>
                <w:b/>
                <w:bCs/>
              </w:rPr>
            </w:pPr>
            <w:r>
              <w:rPr>
                <w:b/>
                <w:bCs/>
              </w:rPr>
              <w:t> </w:t>
            </w:r>
          </w:p>
        </w:tc>
        <w:tc>
          <w:tcPr>
            <w:tcW w:w="700" w:type="dxa"/>
            <w:tcBorders>
              <w:top w:val="nil"/>
              <w:left w:val="nil"/>
              <w:bottom w:val="single" w:sz="4" w:space="0" w:color="auto"/>
              <w:right w:val="single" w:sz="4" w:space="0" w:color="auto"/>
            </w:tcBorders>
            <w:shd w:val="clear" w:color="auto" w:fill="auto"/>
            <w:vAlign w:val="center"/>
            <w:hideMark/>
          </w:tcPr>
          <w:p w:rsidR="00ED621B" w:rsidRDefault="00ED621B">
            <w:pPr>
              <w:jc w:val="center"/>
              <w:rPr>
                <w:b/>
                <w:bCs/>
              </w:rPr>
            </w:pPr>
            <w:r>
              <w:rPr>
                <w:b/>
                <w:bCs/>
              </w:rPr>
              <w:t> </w:t>
            </w:r>
          </w:p>
        </w:tc>
        <w:tc>
          <w:tcPr>
            <w:tcW w:w="1157" w:type="dxa"/>
            <w:tcBorders>
              <w:top w:val="nil"/>
              <w:left w:val="nil"/>
              <w:bottom w:val="single" w:sz="4" w:space="0" w:color="auto"/>
              <w:right w:val="single" w:sz="8" w:space="0" w:color="auto"/>
            </w:tcBorders>
            <w:shd w:val="clear" w:color="auto" w:fill="auto"/>
            <w:vAlign w:val="center"/>
            <w:hideMark/>
          </w:tcPr>
          <w:p w:rsidR="00ED621B" w:rsidRDefault="00ED621B">
            <w:pPr>
              <w:jc w:val="center"/>
              <w:rPr>
                <w:b/>
                <w:bCs/>
              </w:rPr>
            </w:pPr>
            <w:r>
              <w:rPr>
                <w:b/>
                <w:bCs/>
              </w:rPr>
              <w:t> </w:t>
            </w:r>
          </w:p>
        </w:tc>
      </w:tr>
      <w:tr w:rsidR="00ED621B" w:rsidTr="00ED621B">
        <w:trPr>
          <w:trHeight w:val="600"/>
        </w:trPr>
        <w:tc>
          <w:tcPr>
            <w:tcW w:w="485" w:type="dxa"/>
            <w:tcBorders>
              <w:top w:val="nil"/>
              <w:left w:val="single" w:sz="8" w:space="0" w:color="auto"/>
              <w:bottom w:val="single" w:sz="4" w:space="0" w:color="auto"/>
              <w:right w:val="single" w:sz="4" w:space="0" w:color="auto"/>
            </w:tcBorders>
            <w:shd w:val="clear" w:color="auto" w:fill="auto"/>
            <w:noWrap/>
            <w:hideMark/>
          </w:tcPr>
          <w:p w:rsidR="00ED621B" w:rsidRDefault="00ED621B">
            <w:pPr>
              <w:jc w:val="center"/>
            </w:pPr>
            <w:r>
              <w:t>1</w:t>
            </w:r>
          </w:p>
        </w:tc>
        <w:tc>
          <w:tcPr>
            <w:tcW w:w="4824" w:type="dxa"/>
            <w:tcBorders>
              <w:top w:val="nil"/>
              <w:left w:val="nil"/>
              <w:bottom w:val="single" w:sz="4" w:space="0" w:color="auto"/>
              <w:right w:val="single" w:sz="4" w:space="0" w:color="auto"/>
            </w:tcBorders>
            <w:shd w:val="clear" w:color="auto" w:fill="auto"/>
            <w:hideMark/>
          </w:tcPr>
          <w:p w:rsidR="00ED621B" w:rsidRDefault="00ED621B">
            <w:pPr>
              <w:rPr>
                <w:color w:val="000000"/>
                <w:sz w:val="22"/>
                <w:szCs w:val="22"/>
              </w:rPr>
            </w:pPr>
            <w:r>
              <w:rPr>
                <w:color w:val="000000"/>
                <w:sz w:val="22"/>
                <w:szCs w:val="22"/>
              </w:rPr>
              <w:t xml:space="preserve">Испорука транспорт и монтажа универзалне конзоле код 3810010 производ "Феман" Јагодина </w:t>
            </w:r>
          </w:p>
        </w:tc>
        <w:tc>
          <w:tcPr>
            <w:tcW w:w="665" w:type="dxa"/>
            <w:tcBorders>
              <w:top w:val="nil"/>
              <w:left w:val="nil"/>
              <w:bottom w:val="single" w:sz="4" w:space="0" w:color="auto"/>
              <w:right w:val="single" w:sz="4" w:space="0" w:color="auto"/>
            </w:tcBorders>
            <w:shd w:val="clear" w:color="auto" w:fill="auto"/>
            <w:noWrap/>
            <w:vAlign w:val="bottom"/>
            <w:hideMark/>
          </w:tcPr>
          <w:p w:rsidR="00ED621B" w:rsidRDefault="00ED621B">
            <w:pPr>
              <w:jc w:val="center"/>
            </w:pPr>
            <w:r>
              <w:t>ком.</w:t>
            </w:r>
          </w:p>
        </w:tc>
        <w:tc>
          <w:tcPr>
            <w:tcW w:w="1129" w:type="dxa"/>
            <w:tcBorders>
              <w:top w:val="nil"/>
              <w:left w:val="nil"/>
              <w:bottom w:val="single" w:sz="4" w:space="0" w:color="auto"/>
              <w:right w:val="single" w:sz="4" w:space="0" w:color="auto"/>
            </w:tcBorders>
            <w:shd w:val="clear" w:color="auto" w:fill="auto"/>
            <w:noWrap/>
            <w:vAlign w:val="bottom"/>
            <w:hideMark/>
          </w:tcPr>
          <w:p w:rsidR="00ED621B" w:rsidRDefault="00ED621B">
            <w:pPr>
              <w:jc w:val="right"/>
            </w:pPr>
            <w:r>
              <w:t>6</w:t>
            </w:r>
          </w:p>
        </w:tc>
        <w:tc>
          <w:tcPr>
            <w:tcW w:w="700" w:type="dxa"/>
            <w:tcBorders>
              <w:top w:val="nil"/>
              <w:left w:val="nil"/>
              <w:bottom w:val="single" w:sz="4" w:space="0" w:color="auto"/>
              <w:right w:val="single" w:sz="4" w:space="0" w:color="auto"/>
            </w:tcBorders>
            <w:shd w:val="clear" w:color="auto" w:fill="auto"/>
            <w:noWrap/>
            <w:vAlign w:val="bottom"/>
            <w:hideMark/>
          </w:tcPr>
          <w:p w:rsidR="00ED621B" w:rsidRDefault="00ED621B">
            <w:r>
              <w:t> </w:t>
            </w:r>
          </w:p>
        </w:tc>
        <w:tc>
          <w:tcPr>
            <w:tcW w:w="1157" w:type="dxa"/>
            <w:tcBorders>
              <w:top w:val="nil"/>
              <w:left w:val="nil"/>
              <w:bottom w:val="single" w:sz="4" w:space="0" w:color="auto"/>
              <w:right w:val="single" w:sz="8" w:space="0" w:color="auto"/>
            </w:tcBorders>
            <w:shd w:val="clear" w:color="auto" w:fill="auto"/>
            <w:noWrap/>
            <w:vAlign w:val="bottom"/>
            <w:hideMark/>
          </w:tcPr>
          <w:p w:rsidR="00ED621B" w:rsidRDefault="00ED621B">
            <w:r>
              <w:t> </w:t>
            </w:r>
          </w:p>
        </w:tc>
      </w:tr>
      <w:tr w:rsidR="00ED621B" w:rsidTr="00ED621B">
        <w:trPr>
          <w:trHeight w:val="900"/>
        </w:trPr>
        <w:tc>
          <w:tcPr>
            <w:tcW w:w="485" w:type="dxa"/>
            <w:tcBorders>
              <w:top w:val="nil"/>
              <w:left w:val="single" w:sz="8" w:space="0" w:color="auto"/>
              <w:bottom w:val="single" w:sz="4" w:space="0" w:color="auto"/>
              <w:right w:val="single" w:sz="4" w:space="0" w:color="auto"/>
            </w:tcBorders>
            <w:shd w:val="clear" w:color="auto" w:fill="auto"/>
            <w:noWrap/>
            <w:hideMark/>
          </w:tcPr>
          <w:p w:rsidR="00ED621B" w:rsidRDefault="00ED621B">
            <w:pPr>
              <w:jc w:val="center"/>
            </w:pPr>
            <w:r>
              <w:t>2</w:t>
            </w:r>
          </w:p>
        </w:tc>
        <w:tc>
          <w:tcPr>
            <w:tcW w:w="4824" w:type="dxa"/>
            <w:tcBorders>
              <w:top w:val="nil"/>
              <w:left w:val="nil"/>
              <w:bottom w:val="single" w:sz="4" w:space="0" w:color="auto"/>
              <w:right w:val="single" w:sz="4" w:space="0" w:color="auto"/>
            </w:tcBorders>
            <w:shd w:val="clear" w:color="auto" w:fill="auto"/>
            <w:hideMark/>
          </w:tcPr>
          <w:p w:rsidR="00ED621B" w:rsidRDefault="00ED621B">
            <w:pPr>
              <w:rPr>
                <w:color w:val="000000"/>
                <w:sz w:val="22"/>
                <w:szCs w:val="22"/>
              </w:rPr>
            </w:pPr>
            <w:r>
              <w:rPr>
                <w:color w:val="000000"/>
                <w:sz w:val="22"/>
                <w:szCs w:val="22"/>
              </w:rPr>
              <w:t>Испорука транспорт и монтажа обујмице за ношење предвиђене конзоле  код 3891150 производ "Феман" Јагодина -</w:t>
            </w:r>
          </w:p>
        </w:tc>
        <w:tc>
          <w:tcPr>
            <w:tcW w:w="665" w:type="dxa"/>
            <w:tcBorders>
              <w:top w:val="nil"/>
              <w:left w:val="nil"/>
              <w:bottom w:val="single" w:sz="4" w:space="0" w:color="auto"/>
              <w:right w:val="single" w:sz="4" w:space="0" w:color="auto"/>
            </w:tcBorders>
            <w:shd w:val="clear" w:color="auto" w:fill="auto"/>
            <w:noWrap/>
            <w:vAlign w:val="bottom"/>
            <w:hideMark/>
          </w:tcPr>
          <w:p w:rsidR="00ED621B" w:rsidRDefault="00ED621B">
            <w:pPr>
              <w:jc w:val="center"/>
            </w:pPr>
            <w:r>
              <w:t>ком.</w:t>
            </w:r>
          </w:p>
        </w:tc>
        <w:tc>
          <w:tcPr>
            <w:tcW w:w="1129" w:type="dxa"/>
            <w:tcBorders>
              <w:top w:val="nil"/>
              <w:left w:val="nil"/>
              <w:bottom w:val="single" w:sz="4" w:space="0" w:color="auto"/>
              <w:right w:val="single" w:sz="4" w:space="0" w:color="auto"/>
            </w:tcBorders>
            <w:shd w:val="clear" w:color="auto" w:fill="auto"/>
            <w:noWrap/>
            <w:vAlign w:val="bottom"/>
            <w:hideMark/>
          </w:tcPr>
          <w:p w:rsidR="00ED621B" w:rsidRDefault="00ED621B">
            <w:pPr>
              <w:jc w:val="right"/>
            </w:pPr>
            <w:r>
              <w:t>6</w:t>
            </w:r>
          </w:p>
        </w:tc>
        <w:tc>
          <w:tcPr>
            <w:tcW w:w="700" w:type="dxa"/>
            <w:tcBorders>
              <w:top w:val="nil"/>
              <w:left w:val="nil"/>
              <w:bottom w:val="single" w:sz="4" w:space="0" w:color="auto"/>
              <w:right w:val="single" w:sz="4" w:space="0" w:color="auto"/>
            </w:tcBorders>
            <w:shd w:val="clear" w:color="auto" w:fill="auto"/>
            <w:noWrap/>
            <w:vAlign w:val="bottom"/>
            <w:hideMark/>
          </w:tcPr>
          <w:p w:rsidR="00ED621B" w:rsidRDefault="00ED621B">
            <w:r>
              <w:t> </w:t>
            </w:r>
          </w:p>
        </w:tc>
        <w:tc>
          <w:tcPr>
            <w:tcW w:w="1157" w:type="dxa"/>
            <w:tcBorders>
              <w:top w:val="nil"/>
              <w:left w:val="nil"/>
              <w:bottom w:val="single" w:sz="4" w:space="0" w:color="auto"/>
              <w:right w:val="single" w:sz="8" w:space="0" w:color="auto"/>
            </w:tcBorders>
            <w:shd w:val="clear" w:color="auto" w:fill="auto"/>
            <w:noWrap/>
            <w:vAlign w:val="bottom"/>
            <w:hideMark/>
          </w:tcPr>
          <w:p w:rsidR="00ED621B" w:rsidRDefault="00ED621B">
            <w:r>
              <w:t> </w:t>
            </w:r>
          </w:p>
        </w:tc>
      </w:tr>
      <w:tr w:rsidR="00ED621B" w:rsidTr="00ED621B">
        <w:trPr>
          <w:trHeight w:val="735"/>
        </w:trPr>
        <w:tc>
          <w:tcPr>
            <w:tcW w:w="485" w:type="dxa"/>
            <w:tcBorders>
              <w:top w:val="nil"/>
              <w:left w:val="single" w:sz="8" w:space="0" w:color="auto"/>
              <w:bottom w:val="single" w:sz="4" w:space="0" w:color="auto"/>
              <w:right w:val="single" w:sz="4" w:space="0" w:color="auto"/>
            </w:tcBorders>
            <w:shd w:val="clear" w:color="auto" w:fill="auto"/>
            <w:noWrap/>
            <w:hideMark/>
          </w:tcPr>
          <w:p w:rsidR="00ED621B" w:rsidRDefault="00ED621B">
            <w:pPr>
              <w:jc w:val="center"/>
            </w:pPr>
            <w:r>
              <w:t>3</w:t>
            </w:r>
          </w:p>
        </w:tc>
        <w:tc>
          <w:tcPr>
            <w:tcW w:w="4824" w:type="dxa"/>
            <w:tcBorders>
              <w:top w:val="nil"/>
              <w:left w:val="nil"/>
              <w:bottom w:val="single" w:sz="4" w:space="0" w:color="auto"/>
              <w:right w:val="single" w:sz="4" w:space="0" w:color="auto"/>
            </w:tcBorders>
            <w:shd w:val="clear" w:color="auto" w:fill="auto"/>
            <w:hideMark/>
          </w:tcPr>
          <w:p w:rsidR="00ED621B" w:rsidRDefault="00ED621B">
            <w:pPr>
              <w:rPr>
                <w:color w:val="000000"/>
                <w:sz w:val="22"/>
                <w:szCs w:val="22"/>
              </w:rPr>
            </w:pPr>
            <w:r>
              <w:rPr>
                <w:color w:val="000000"/>
                <w:sz w:val="22"/>
                <w:szCs w:val="22"/>
              </w:rPr>
              <w:t xml:space="preserve">Остали ситан неспецифициран материјал и радови који нису предвиђени претходним позицијама </w:t>
            </w:r>
          </w:p>
        </w:tc>
        <w:tc>
          <w:tcPr>
            <w:tcW w:w="665" w:type="dxa"/>
            <w:tcBorders>
              <w:top w:val="nil"/>
              <w:left w:val="nil"/>
              <w:bottom w:val="single" w:sz="4" w:space="0" w:color="auto"/>
              <w:right w:val="single" w:sz="4" w:space="0" w:color="auto"/>
            </w:tcBorders>
            <w:shd w:val="clear" w:color="auto" w:fill="auto"/>
            <w:noWrap/>
            <w:vAlign w:val="bottom"/>
            <w:hideMark/>
          </w:tcPr>
          <w:p w:rsidR="00ED621B" w:rsidRDefault="00ED621B">
            <w:pPr>
              <w:jc w:val="center"/>
            </w:pPr>
            <w:r>
              <w:t>пауш.</w:t>
            </w:r>
          </w:p>
        </w:tc>
        <w:tc>
          <w:tcPr>
            <w:tcW w:w="1129" w:type="dxa"/>
            <w:tcBorders>
              <w:top w:val="nil"/>
              <w:left w:val="nil"/>
              <w:bottom w:val="single" w:sz="4" w:space="0" w:color="auto"/>
              <w:right w:val="single" w:sz="4" w:space="0" w:color="auto"/>
            </w:tcBorders>
            <w:shd w:val="clear" w:color="auto" w:fill="auto"/>
            <w:noWrap/>
            <w:vAlign w:val="bottom"/>
            <w:hideMark/>
          </w:tcPr>
          <w:p w:rsidR="00ED621B" w:rsidRDefault="00ED621B">
            <w:r>
              <w:t> </w:t>
            </w:r>
          </w:p>
        </w:tc>
        <w:tc>
          <w:tcPr>
            <w:tcW w:w="700" w:type="dxa"/>
            <w:tcBorders>
              <w:top w:val="nil"/>
              <w:left w:val="nil"/>
              <w:bottom w:val="single" w:sz="4" w:space="0" w:color="auto"/>
              <w:right w:val="single" w:sz="4" w:space="0" w:color="auto"/>
            </w:tcBorders>
            <w:shd w:val="clear" w:color="auto" w:fill="auto"/>
            <w:noWrap/>
            <w:vAlign w:val="bottom"/>
            <w:hideMark/>
          </w:tcPr>
          <w:p w:rsidR="00ED621B" w:rsidRDefault="00ED621B">
            <w:r>
              <w:t> </w:t>
            </w:r>
          </w:p>
        </w:tc>
        <w:tc>
          <w:tcPr>
            <w:tcW w:w="1157" w:type="dxa"/>
            <w:tcBorders>
              <w:top w:val="nil"/>
              <w:left w:val="nil"/>
              <w:bottom w:val="single" w:sz="4" w:space="0" w:color="auto"/>
              <w:right w:val="single" w:sz="8" w:space="0" w:color="auto"/>
            </w:tcBorders>
            <w:shd w:val="clear" w:color="auto" w:fill="auto"/>
            <w:noWrap/>
            <w:vAlign w:val="bottom"/>
            <w:hideMark/>
          </w:tcPr>
          <w:p w:rsidR="00ED621B" w:rsidRDefault="00ED621B">
            <w:r>
              <w:t> </w:t>
            </w:r>
          </w:p>
        </w:tc>
      </w:tr>
      <w:tr w:rsidR="00ED621B" w:rsidTr="00ED621B">
        <w:trPr>
          <w:trHeight w:val="315"/>
        </w:trPr>
        <w:tc>
          <w:tcPr>
            <w:tcW w:w="485" w:type="dxa"/>
            <w:tcBorders>
              <w:top w:val="nil"/>
              <w:left w:val="single" w:sz="12" w:space="0" w:color="auto"/>
              <w:bottom w:val="single" w:sz="4" w:space="0" w:color="auto"/>
              <w:right w:val="nil"/>
            </w:tcBorders>
            <w:shd w:val="clear" w:color="auto" w:fill="auto"/>
            <w:noWrap/>
            <w:hideMark/>
          </w:tcPr>
          <w:p w:rsidR="00ED621B" w:rsidRDefault="00ED621B">
            <w:pPr>
              <w:jc w:val="center"/>
              <w:rPr>
                <w:sz w:val="20"/>
                <w:szCs w:val="20"/>
              </w:rPr>
            </w:pPr>
            <w:r>
              <w:rPr>
                <w:sz w:val="20"/>
                <w:szCs w:val="20"/>
              </w:rPr>
              <w:t> </w:t>
            </w:r>
          </w:p>
        </w:tc>
        <w:tc>
          <w:tcPr>
            <w:tcW w:w="4824" w:type="dxa"/>
            <w:tcBorders>
              <w:top w:val="nil"/>
              <w:left w:val="single" w:sz="4" w:space="0" w:color="auto"/>
              <w:bottom w:val="single" w:sz="4" w:space="0" w:color="auto"/>
              <w:right w:val="single" w:sz="4" w:space="0" w:color="auto"/>
            </w:tcBorders>
            <w:shd w:val="clear" w:color="auto" w:fill="auto"/>
            <w:hideMark/>
          </w:tcPr>
          <w:p w:rsidR="00ED621B" w:rsidRDefault="00ED621B">
            <w:pPr>
              <w:jc w:val="center"/>
              <w:rPr>
                <w:b/>
                <w:bCs/>
              </w:rPr>
            </w:pPr>
            <w:r>
              <w:rPr>
                <w:b/>
                <w:bCs/>
              </w:rPr>
              <w:t>Укупно под A.  Грађевински део</w:t>
            </w:r>
          </w:p>
        </w:tc>
        <w:tc>
          <w:tcPr>
            <w:tcW w:w="665" w:type="dxa"/>
            <w:tcBorders>
              <w:top w:val="nil"/>
              <w:left w:val="nil"/>
              <w:bottom w:val="single" w:sz="4" w:space="0" w:color="auto"/>
              <w:right w:val="single" w:sz="4" w:space="0" w:color="auto"/>
            </w:tcBorders>
            <w:shd w:val="clear" w:color="auto" w:fill="auto"/>
            <w:noWrap/>
            <w:vAlign w:val="bottom"/>
            <w:hideMark/>
          </w:tcPr>
          <w:p w:rsidR="00ED621B" w:rsidRDefault="00ED621B">
            <w:pPr>
              <w:rPr>
                <w:sz w:val="20"/>
                <w:szCs w:val="20"/>
              </w:rPr>
            </w:pPr>
            <w:r>
              <w:rPr>
                <w:sz w:val="20"/>
                <w:szCs w:val="20"/>
              </w:rPr>
              <w:t> </w:t>
            </w:r>
          </w:p>
        </w:tc>
        <w:tc>
          <w:tcPr>
            <w:tcW w:w="1129" w:type="dxa"/>
            <w:tcBorders>
              <w:top w:val="nil"/>
              <w:left w:val="nil"/>
              <w:bottom w:val="single" w:sz="4" w:space="0" w:color="auto"/>
              <w:right w:val="single" w:sz="4" w:space="0" w:color="auto"/>
            </w:tcBorders>
            <w:shd w:val="clear" w:color="auto" w:fill="auto"/>
            <w:noWrap/>
            <w:vAlign w:val="bottom"/>
            <w:hideMark/>
          </w:tcPr>
          <w:p w:rsidR="00ED621B" w:rsidRDefault="00ED621B">
            <w:pPr>
              <w:rPr>
                <w:sz w:val="20"/>
                <w:szCs w:val="20"/>
              </w:rPr>
            </w:pPr>
            <w:r>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ED621B" w:rsidRDefault="00ED621B">
            <w:pPr>
              <w:rPr>
                <w:sz w:val="20"/>
                <w:szCs w:val="20"/>
              </w:rPr>
            </w:pPr>
            <w:r>
              <w:rPr>
                <w:sz w:val="20"/>
                <w:szCs w:val="20"/>
              </w:rPr>
              <w:t> </w:t>
            </w:r>
          </w:p>
        </w:tc>
        <w:tc>
          <w:tcPr>
            <w:tcW w:w="1157" w:type="dxa"/>
            <w:tcBorders>
              <w:top w:val="nil"/>
              <w:left w:val="nil"/>
              <w:bottom w:val="single" w:sz="4" w:space="0" w:color="auto"/>
              <w:right w:val="single" w:sz="8" w:space="0" w:color="auto"/>
            </w:tcBorders>
            <w:shd w:val="clear" w:color="auto" w:fill="auto"/>
            <w:noWrap/>
            <w:vAlign w:val="bottom"/>
            <w:hideMark/>
          </w:tcPr>
          <w:p w:rsidR="00ED621B" w:rsidRDefault="00ED621B">
            <w:pPr>
              <w:rPr>
                <w:b/>
                <w:bCs/>
              </w:rPr>
            </w:pPr>
            <w:r>
              <w:rPr>
                <w:b/>
                <w:bCs/>
              </w:rPr>
              <w:t> </w:t>
            </w:r>
          </w:p>
        </w:tc>
      </w:tr>
      <w:tr w:rsidR="00ED621B" w:rsidTr="00ED621B">
        <w:trPr>
          <w:trHeight w:val="315"/>
        </w:trPr>
        <w:tc>
          <w:tcPr>
            <w:tcW w:w="485" w:type="dxa"/>
            <w:tcBorders>
              <w:top w:val="nil"/>
              <w:left w:val="nil"/>
              <w:bottom w:val="nil"/>
              <w:right w:val="nil"/>
            </w:tcBorders>
            <w:shd w:val="clear" w:color="auto" w:fill="auto"/>
            <w:noWrap/>
            <w:hideMark/>
          </w:tcPr>
          <w:p w:rsidR="00ED621B" w:rsidRDefault="00ED621B">
            <w:pPr>
              <w:jc w:val="center"/>
              <w:rPr>
                <w:sz w:val="20"/>
                <w:szCs w:val="20"/>
              </w:rPr>
            </w:pPr>
            <w:r>
              <w:rPr>
                <w:sz w:val="20"/>
                <w:szCs w:val="20"/>
              </w:rPr>
              <w:t> </w:t>
            </w:r>
          </w:p>
        </w:tc>
        <w:tc>
          <w:tcPr>
            <w:tcW w:w="4824" w:type="dxa"/>
            <w:tcBorders>
              <w:top w:val="nil"/>
              <w:left w:val="nil"/>
              <w:bottom w:val="nil"/>
              <w:right w:val="nil"/>
            </w:tcBorders>
            <w:shd w:val="clear" w:color="auto" w:fill="auto"/>
            <w:hideMark/>
          </w:tcPr>
          <w:p w:rsidR="00ED621B" w:rsidRDefault="00ED621B">
            <w:pPr>
              <w:jc w:val="center"/>
              <w:rPr>
                <w:b/>
                <w:bCs/>
              </w:rPr>
            </w:pPr>
            <w:r>
              <w:rPr>
                <w:b/>
                <w:bCs/>
              </w:rPr>
              <w:t> </w:t>
            </w:r>
          </w:p>
        </w:tc>
        <w:tc>
          <w:tcPr>
            <w:tcW w:w="665" w:type="dxa"/>
            <w:tcBorders>
              <w:top w:val="nil"/>
              <w:left w:val="nil"/>
              <w:bottom w:val="nil"/>
              <w:right w:val="nil"/>
            </w:tcBorders>
            <w:shd w:val="clear" w:color="auto" w:fill="auto"/>
            <w:noWrap/>
            <w:vAlign w:val="bottom"/>
            <w:hideMark/>
          </w:tcPr>
          <w:p w:rsidR="00ED621B" w:rsidRDefault="00ED621B">
            <w:pPr>
              <w:rPr>
                <w:sz w:val="20"/>
                <w:szCs w:val="20"/>
              </w:rPr>
            </w:pPr>
          </w:p>
        </w:tc>
        <w:tc>
          <w:tcPr>
            <w:tcW w:w="1129" w:type="dxa"/>
            <w:tcBorders>
              <w:top w:val="nil"/>
              <w:left w:val="nil"/>
              <w:bottom w:val="nil"/>
              <w:right w:val="nil"/>
            </w:tcBorders>
            <w:shd w:val="clear" w:color="auto" w:fill="auto"/>
            <w:noWrap/>
            <w:vAlign w:val="bottom"/>
            <w:hideMark/>
          </w:tcPr>
          <w:p w:rsidR="00ED621B" w:rsidRDefault="00ED621B">
            <w:pPr>
              <w:rPr>
                <w:sz w:val="20"/>
                <w:szCs w:val="20"/>
              </w:rPr>
            </w:pPr>
            <w:r>
              <w:rPr>
                <w:sz w:val="20"/>
                <w:szCs w:val="20"/>
              </w:rPr>
              <w:t> </w:t>
            </w:r>
          </w:p>
        </w:tc>
        <w:tc>
          <w:tcPr>
            <w:tcW w:w="700" w:type="dxa"/>
            <w:tcBorders>
              <w:top w:val="nil"/>
              <w:left w:val="nil"/>
              <w:bottom w:val="nil"/>
              <w:right w:val="nil"/>
            </w:tcBorders>
            <w:shd w:val="clear" w:color="auto" w:fill="auto"/>
            <w:noWrap/>
            <w:vAlign w:val="bottom"/>
            <w:hideMark/>
          </w:tcPr>
          <w:p w:rsidR="00ED621B" w:rsidRDefault="00ED621B">
            <w:pPr>
              <w:rPr>
                <w:sz w:val="20"/>
                <w:szCs w:val="20"/>
              </w:rPr>
            </w:pPr>
          </w:p>
        </w:tc>
        <w:tc>
          <w:tcPr>
            <w:tcW w:w="1157" w:type="dxa"/>
            <w:tcBorders>
              <w:top w:val="nil"/>
              <w:left w:val="nil"/>
              <w:bottom w:val="nil"/>
              <w:right w:val="nil"/>
            </w:tcBorders>
            <w:shd w:val="clear" w:color="auto" w:fill="auto"/>
            <w:noWrap/>
            <w:vAlign w:val="bottom"/>
            <w:hideMark/>
          </w:tcPr>
          <w:p w:rsidR="00ED621B" w:rsidRDefault="00ED621B">
            <w:pPr>
              <w:rPr>
                <w:b/>
                <w:bCs/>
              </w:rPr>
            </w:pPr>
            <w:r>
              <w:rPr>
                <w:b/>
                <w:bCs/>
              </w:rPr>
              <w:t> </w:t>
            </w:r>
          </w:p>
        </w:tc>
      </w:tr>
      <w:tr w:rsidR="00ED621B" w:rsidTr="00ED621B">
        <w:trPr>
          <w:trHeight w:val="315"/>
        </w:trPr>
        <w:tc>
          <w:tcPr>
            <w:tcW w:w="485" w:type="dxa"/>
            <w:tcBorders>
              <w:top w:val="nil"/>
              <w:left w:val="nil"/>
              <w:bottom w:val="nil"/>
              <w:right w:val="nil"/>
            </w:tcBorders>
            <w:shd w:val="clear" w:color="auto" w:fill="auto"/>
            <w:noWrap/>
            <w:hideMark/>
          </w:tcPr>
          <w:p w:rsidR="00ED621B" w:rsidRDefault="00ED621B">
            <w:pPr>
              <w:jc w:val="center"/>
              <w:rPr>
                <w:sz w:val="20"/>
                <w:szCs w:val="20"/>
              </w:rPr>
            </w:pPr>
          </w:p>
        </w:tc>
        <w:tc>
          <w:tcPr>
            <w:tcW w:w="4824" w:type="dxa"/>
            <w:tcBorders>
              <w:top w:val="nil"/>
              <w:left w:val="nil"/>
              <w:bottom w:val="nil"/>
              <w:right w:val="nil"/>
            </w:tcBorders>
            <w:shd w:val="clear" w:color="auto" w:fill="auto"/>
            <w:hideMark/>
          </w:tcPr>
          <w:p w:rsidR="00ED621B" w:rsidRDefault="00ED621B">
            <w:r>
              <w:t xml:space="preserve"> </w:t>
            </w:r>
          </w:p>
        </w:tc>
        <w:tc>
          <w:tcPr>
            <w:tcW w:w="665" w:type="dxa"/>
            <w:tcBorders>
              <w:top w:val="nil"/>
              <w:left w:val="nil"/>
              <w:bottom w:val="nil"/>
              <w:right w:val="nil"/>
            </w:tcBorders>
            <w:shd w:val="clear" w:color="auto" w:fill="auto"/>
            <w:noWrap/>
            <w:vAlign w:val="bottom"/>
            <w:hideMark/>
          </w:tcPr>
          <w:p w:rsidR="00ED621B" w:rsidRDefault="00ED621B">
            <w:pPr>
              <w:rPr>
                <w:sz w:val="20"/>
                <w:szCs w:val="20"/>
              </w:rPr>
            </w:pPr>
          </w:p>
        </w:tc>
        <w:tc>
          <w:tcPr>
            <w:tcW w:w="1129" w:type="dxa"/>
            <w:tcBorders>
              <w:top w:val="nil"/>
              <w:left w:val="nil"/>
              <w:bottom w:val="nil"/>
              <w:right w:val="nil"/>
            </w:tcBorders>
            <w:shd w:val="clear" w:color="auto" w:fill="auto"/>
            <w:noWrap/>
            <w:vAlign w:val="bottom"/>
            <w:hideMark/>
          </w:tcPr>
          <w:p w:rsidR="00ED621B" w:rsidRDefault="00ED621B">
            <w:pPr>
              <w:rPr>
                <w:sz w:val="20"/>
                <w:szCs w:val="20"/>
              </w:rPr>
            </w:pPr>
          </w:p>
        </w:tc>
        <w:tc>
          <w:tcPr>
            <w:tcW w:w="700" w:type="dxa"/>
            <w:tcBorders>
              <w:top w:val="nil"/>
              <w:left w:val="nil"/>
              <w:bottom w:val="nil"/>
              <w:right w:val="nil"/>
            </w:tcBorders>
            <w:shd w:val="clear" w:color="auto" w:fill="auto"/>
            <w:noWrap/>
            <w:vAlign w:val="bottom"/>
            <w:hideMark/>
          </w:tcPr>
          <w:p w:rsidR="00ED621B" w:rsidRDefault="00ED621B">
            <w:pPr>
              <w:rPr>
                <w:sz w:val="20"/>
                <w:szCs w:val="20"/>
              </w:rPr>
            </w:pPr>
          </w:p>
        </w:tc>
        <w:tc>
          <w:tcPr>
            <w:tcW w:w="1157" w:type="dxa"/>
            <w:tcBorders>
              <w:top w:val="nil"/>
              <w:left w:val="nil"/>
              <w:bottom w:val="nil"/>
              <w:right w:val="nil"/>
            </w:tcBorders>
            <w:shd w:val="clear" w:color="auto" w:fill="auto"/>
            <w:noWrap/>
            <w:vAlign w:val="bottom"/>
            <w:hideMark/>
          </w:tcPr>
          <w:p w:rsidR="00ED621B" w:rsidRDefault="00ED621B">
            <w:pPr>
              <w:rPr>
                <w:sz w:val="20"/>
                <w:szCs w:val="20"/>
              </w:rPr>
            </w:pPr>
          </w:p>
        </w:tc>
      </w:tr>
      <w:tr w:rsidR="00ED621B" w:rsidTr="00ED621B">
        <w:trPr>
          <w:trHeight w:val="315"/>
        </w:trPr>
        <w:tc>
          <w:tcPr>
            <w:tcW w:w="485" w:type="dxa"/>
            <w:tcBorders>
              <w:top w:val="single" w:sz="4" w:space="0" w:color="auto"/>
              <w:left w:val="single" w:sz="12" w:space="0" w:color="auto"/>
              <w:bottom w:val="single" w:sz="4" w:space="0" w:color="auto"/>
              <w:right w:val="single" w:sz="4" w:space="0" w:color="auto"/>
            </w:tcBorders>
            <w:shd w:val="clear" w:color="auto" w:fill="auto"/>
            <w:noWrap/>
            <w:hideMark/>
          </w:tcPr>
          <w:p w:rsidR="00ED621B" w:rsidRDefault="00ED621B">
            <w:pPr>
              <w:jc w:val="center"/>
              <w:rPr>
                <w:sz w:val="20"/>
                <w:szCs w:val="20"/>
              </w:rPr>
            </w:pPr>
            <w:r>
              <w:rPr>
                <w:sz w:val="20"/>
                <w:szCs w:val="20"/>
              </w:rPr>
              <w:t xml:space="preserve"> </w:t>
            </w:r>
          </w:p>
        </w:tc>
        <w:tc>
          <w:tcPr>
            <w:tcW w:w="4824" w:type="dxa"/>
            <w:tcBorders>
              <w:top w:val="single" w:sz="4" w:space="0" w:color="auto"/>
              <w:left w:val="nil"/>
              <w:bottom w:val="single" w:sz="4" w:space="0" w:color="auto"/>
              <w:right w:val="nil"/>
            </w:tcBorders>
            <w:shd w:val="clear" w:color="auto" w:fill="auto"/>
            <w:hideMark/>
          </w:tcPr>
          <w:p w:rsidR="00ED621B" w:rsidRDefault="00ED621B">
            <w:pPr>
              <w:jc w:val="center"/>
              <w:rPr>
                <w:b/>
                <w:bCs/>
              </w:rPr>
            </w:pPr>
            <w:r>
              <w:rPr>
                <w:b/>
                <w:bCs/>
              </w:rPr>
              <w:t xml:space="preserve"> Б. Електромонтажни радови</w:t>
            </w:r>
          </w:p>
        </w:tc>
        <w:tc>
          <w:tcPr>
            <w:tcW w:w="665" w:type="dxa"/>
            <w:tcBorders>
              <w:top w:val="single" w:sz="4" w:space="0" w:color="auto"/>
              <w:left w:val="nil"/>
              <w:bottom w:val="single" w:sz="4" w:space="0" w:color="auto"/>
              <w:right w:val="nil"/>
            </w:tcBorders>
            <w:shd w:val="clear" w:color="auto" w:fill="auto"/>
            <w:noWrap/>
            <w:vAlign w:val="bottom"/>
            <w:hideMark/>
          </w:tcPr>
          <w:p w:rsidR="00ED621B" w:rsidRDefault="00ED621B">
            <w:pPr>
              <w:rPr>
                <w:sz w:val="20"/>
                <w:szCs w:val="20"/>
              </w:rPr>
            </w:pPr>
            <w:r>
              <w:rPr>
                <w:sz w:val="20"/>
                <w:szCs w:val="20"/>
              </w:rPr>
              <w:t> </w:t>
            </w:r>
          </w:p>
        </w:tc>
        <w:tc>
          <w:tcPr>
            <w:tcW w:w="1129" w:type="dxa"/>
            <w:tcBorders>
              <w:top w:val="single" w:sz="4" w:space="0" w:color="auto"/>
              <w:left w:val="nil"/>
              <w:bottom w:val="single" w:sz="4" w:space="0" w:color="auto"/>
              <w:right w:val="nil"/>
            </w:tcBorders>
            <w:shd w:val="clear" w:color="auto" w:fill="auto"/>
            <w:noWrap/>
            <w:vAlign w:val="bottom"/>
            <w:hideMark/>
          </w:tcPr>
          <w:p w:rsidR="00ED621B" w:rsidRDefault="00ED621B">
            <w:pPr>
              <w:rPr>
                <w:sz w:val="20"/>
                <w:szCs w:val="20"/>
              </w:rPr>
            </w:pPr>
            <w:r>
              <w:rPr>
                <w:sz w:val="20"/>
                <w:szCs w:val="20"/>
              </w:rPr>
              <w:t> </w:t>
            </w:r>
          </w:p>
        </w:tc>
        <w:tc>
          <w:tcPr>
            <w:tcW w:w="700" w:type="dxa"/>
            <w:tcBorders>
              <w:top w:val="single" w:sz="4" w:space="0" w:color="auto"/>
              <w:left w:val="nil"/>
              <w:bottom w:val="single" w:sz="4" w:space="0" w:color="auto"/>
              <w:right w:val="nil"/>
            </w:tcBorders>
            <w:shd w:val="clear" w:color="auto" w:fill="auto"/>
            <w:noWrap/>
            <w:vAlign w:val="bottom"/>
            <w:hideMark/>
          </w:tcPr>
          <w:p w:rsidR="00ED621B" w:rsidRDefault="00ED621B">
            <w:pPr>
              <w:rPr>
                <w:sz w:val="20"/>
                <w:szCs w:val="20"/>
              </w:rPr>
            </w:pPr>
            <w:r>
              <w:rPr>
                <w:sz w:val="20"/>
                <w:szCs w:val="20"/>
              </w:rPr>
              <w:t> </w:t>
            </w:r>
          </w:p>
        </w:tc>
        <w:tc>
          <w:tcPr>
            <w:tcW w:w="1157" w:type="dxa"/>
            <w:tcBorders>
              <w:top w:val="single" w:sz="4" w:space="0" w:color="auto"/>
              <w:left w:val="nil"/>
              <w:bottom w:val="single" w:sz="4" w:space="0" w:color="auto"/>
              <w:right w:val="single" w:sz="8" w:space="0" w:color="auto"/>
            </w:tcBorders>
            <w:shd w:val="clear" w:color="auto" w:fill="auto"/>
            <w:noWrap/>
            <w:vAlign w:val="bottom"/>
            <w:hideMark/>
          </w:tcPr>
          <w:p w:rsidR="00ED621B" w:rsidRDefault="00ED621B">
            <w:pPr>
              <w:rPr>
                <w:sz w:val="20"/>
                <w:szCs w:val="20"/>
              </w:rPr>
            </w:pPr>
            <w:r>
              <w:rPr>
                <w:sz w:val="20"/>
                <w:szCs w:val="20"/>
              </w:rPr>
              <w:t> </w:t>
            </w:r>
          </w:p>
        </w:tc>
      </w:tr>
      <w:tr w:rsidR="00ED621B" w:rsidTr="00ED621B">
        <w:trPr>
          <w:trHeight w:val="960"/>
        </w:trPr>
        <w:tc>
          <w:tcPr>
            <w:tcW w:w="485" w:type="dxa"/>
            <w:tcBorders>
              <w:top w:val="nil"/>
              <w:left w:val="single" w:sz="8" w:space="0" w:color="auto"/>
              <w:bottom w:val="single" w:sz="4" w:space="0" w:color="auto"/>
              <w:right w:val="single" w:sz="4" w:space="0" w:color="auto"/>
            </w:tcBorders>
            <w:shd w:val="clear" w:color="auto" w:fill="auto"/>
            <w:noWrap/>
            <w:hideMark/>
          </w:tcPr>
          <w:p w:rsidR="00ED621B" w:rsidRDefault="00ED621B">
            <w:pPr>
              <w:jc w:val="center"/>
            </w:pPr>
            <w:r>
              <w:t>1</w:t>
            </w:r>
          </w:p>
        </w:tc>
        <w:tc>
          <w:tcPr>
            <w:tcW w:w="4824" w:type="dxa"/>
            <w:tcBorders>
              <w:top w:val="nil"/>
              <w:left w:val="nil"/>
              <w:bottom w:val="single" w:sz="4" w:space="0" w:color="auto"/>
              <w:right w:val="single" w:sz="4" w:space="0" w:color="auto"/>
            </w:tcBorders>
            <w:shd w:val="clear" w:color="auto" w:fill="auto"/>
            <w:hideMark/>
          </w:tcPr>
          <w:p w:rsidR="00ED621B" w:rsidRDefault="00ED621B">
            <w:pPr>
              <w:rPr>
                <w:color w:val="000000"/>
                <w:sz w:val="22"/>
                <w:szCs w:val="22"/>
              </w:rPr>
            </w:pPr>
            <w:r>
              <w:rPr>
                <w:color w:val="000000"/>
                <w:sz w:val="22"/>
                <w:szCs w:val="22"/>
              </w:rPr>
              <w:t>Транспорт , развлачење , подизање и везивање проводника од СКС снопа  X00-A 4x16мм</w:t>
            </w:r>
            <w:r>
              <w:rPr>
                <w:color w:val="000000"/>
                <w:sz w:val="22"/>
                <w:szCs w:val="22"/>
                <w:vertAlign w:val="superscript"/>
              </w:rPr>
              <w:t xml:space="preserve">2 </w:t>
            </w:r>
            <w:r>
              <w:rPr>
                <w:color w:val="000000"/>
                <w:sz w:val="22"/>
                <w:szCs w:val="22"/>
              </w:rPr>
              <w:t>, 1kВ.</w:t>
            </w:r>
          </w:p>
        </w:tc>
        <w:tc>
          <w:tcPr>
            <w:tcW w:w="665" w:type="dxa"/>
            <w:tcBorders>
              <w:top w:val="nil"/>
              <w:left w:val="nil"/>
              <w:bottom w:val="nil"/>
              <w:right w:val="single" w:sz="4" w:space="0" w:color="auto"/>
            </w:tcBorders>
            <w:shd w:val="clear" w:color="auto" w:fill="auto"/>
            <w:noWrap/>
            <w:vAlign w:val="bottom"/>
            <w:hideMark/>
          </w:tcPr>
          <w:p w:rsidR="00ED621B" w:rsidRDefault="00ED621B">
            <w:pPr>
              <w:jc w:val="center"/>
            </w:pPr>
            <w:r>
              <w:t>м</w:t>
            </w:r>
          </w:p>
        </w:tc>
        <w:tc>
          <w:tcPr>
            <w:tcW w:w="1129" w:type="dxa"/>
            <w:tcBorders>
              <w:top w:val="nil"/>
              <w:left w:val="nil"/>
              <w:bottom w:val="nil"/>
              <w:right w:val="single" w:sz="4" w:space="0" w:color="auto"/>
            </w:tcBorders>
            <w:shd w:val="clear" w:color="auto" w:fill="auto"/>
            <w:noWrap/>
            <w:vAlign w:val="bottom"/>
            <w:hideMark/>
          </w:tcPr>
          <w:p w:rsidR="00ED621B" w:rsidRDefault="00ED621B">
            <w:pPr>
              <w:jc w:val="right"/>
            </w:pPr>
            <w:r>
              <w:t>300</w:t>
            </w:r>
          </w:p>
        </w:tc>
        <w:tc>
          <w:tcPr>
            <w:tcW w:w="700" w:type="dxa"/>
            <w:tcBorders>
              <w:top w:val="nil"/>
              <w:left w:val="nil"/>
              <w:bottom w:val="nil"/>
              <w:right w:val="single" w:sz="4" w:space="0" w:color="auto"/>
            </w:tcBorders>
            <w:shd w:val="clear" w:color="auto" w:fill="auto"/>
            <w:noWrap/>
            <w:vAlign w:val="bottom"/>
            <w:hideMark/>
          </w:tcPr>
          <w:p w:rsidR="00ED621B" w:rsidRDefault="00ED621B">
            <w:r>
              <w:t> </w:t>
            </w:r>
          </w:p>
        </w:tc>
        <w:tc>
          <w:tcPr>
            <w:tcW w:w="1157" w:type="dxa"/>
            <w:tcBorders>
              <w:top w:val="nil"/>
              <w:left w:val="nil"/>
              <w:bottom w:val="single" w:sz="4" w:space="0" w:color="auto"/>
              <w:right w:val="single" w:sz="8" w:space="0" w:color="auto"/>
            </w:tcBorders>
            <w:shd w:val="clear" w:color="auto" w:fill="auto"/>
            <w:noWrap/>
            <w:vAlign w:val="bottom"/>
            <w:hideMark/>
          </w:tcPr>
          <w:p w:rsidR="00ED621B" w:rsidRDefault="00ED621B">
            <w:r>
              <w:t> </w:t>
            </w:r>
          </w:p>
        </w:tc>
      </w:tr>
      <w:tr w:rsidR="00ED621B" w:rsidTr="00ED621B">
        <w:trPr>
          <w:trHeight w:val="900"/>
        </w:trPr>
        <w:tc>
          <w:tcPr>
            <w:tcW w:w="485" w:type="dxa"/>
            <w:tcBorders>
              <w:top w:val="nil"/>
              <w:left w:val="single" w:sz="8" w:space="0" w:color="auto"/>
              <w:bottom w:val="single" w:sz="4" w:space="0" w:color="auto"/>
              <w:right w:val="single" w:sz="4" w:space="0" w:color="auto"/>
            </w:tcBorders>
            <w:shd w:val="clear" w:color="auto" w:fill="auto"/>
            <w:noWrap/>
            <w:hideMark/>
          </w:tcPr>
          <w:p w:rsidR="00ED621B" w:rsidRDefault="00ED621B">
            <w:pPr>
              <w:jc w:val="center"/>
            </w:pPr>
            <w:r>
              <w:t>3</w:t>
            </w:r>
          </w:p>
        </w:tc>
        <w:tc>
          <w:tcPr>
            <w:tcW w:w="4824" w:type="dxa"/>
            <w:tcBorders>
              <w:top w:val="nil"/>
              <w:left w:val="nil"/>
              <w:bottom w:val="single" w:sz="4" w:space="0" w:color="auto"/>
              <w:right w:val="single" w:sz="4" w:space="0" w:color="auto"/>
            </w:tcBorders>
            <w:shd w:val="clear" w:color="auto" w:fill="auto"/>
            <w:hideMark/>
          </w:tcPr>
          <w:p w:rsidR="00ED621B" w:rsidRDefault="00ED621B">
            <w:pPr>
              <w:rPr>
                <w:color w:val="000000"/>
                <w:sz w:val="22"/>
                <w:szCs w:val="22"/>
              </w:rPr>
            </w:pPr>
            <w:r>
              <w:rPr>
                <w:color w:val="000000"/>
                <w:sz w:val="22"/>
                <w:szCs w:val="22"/>
              </w:rPr>
              <w:t>Испорука , транспорт , и постављање затезних стезаљки код 3811625, производ  “Феман” Јагодина.</w:t>
            </w:r>
          </w:p>
        </w:tc>
        <w:tc>
          <w:tcPr>
            <w:tcW w:w="665" w:type="dxa"/>
            <w:tcBorders>
              <w:top w:val="single" w:sz="4" w:space="0" w:color="auto"/>
              <w:left w:val="nil"/>
              <w:bottom w:val="nil"/>
              <w:right w:val="single" w:sz="4" w:space="0" w:color="auto"/>
            </w:tcBorders>
            <w:shd w:val="clear" w:color="auto" w:fill="auto"/>
            <w:noWrap/>
            <w:vAlign w:val="bottom"/>
            <w:hideMark/>
          </w:tcPr>
          <w:p w:rsidR="00ED621B" w:rsidRDefault="00ED621B">
            <w:pPr>
              <w:jc w:val="center"/>
            </w:pPr>
            <w:r>
              <w:t>ком.</w:t>
            </w:r>
          </w:p>
        </w:tc>
        <w:tc>
          <w:tcPr>
            <w:tcW w:w="1129" w:type="dxa"/>
            <w:tcBorders>
              <w:top w:val="single" w:sz="4" w:space="0" w:color="auto"/>
              <w:left w:val="nil"/>
              <w:bottom w:val="nil"/>
              <w:right w:val="single" w:sz="4" w:space="0" w:color="auto"/>
            </w:tcBorders>
            <w:shd w:val="clear" w:color="auto" w:fill="auto"/>
            <w:noWrap/>
            <w:vAlign w:val="bottom"/>
            <w:hideMark/>
          </w:tcPr>
          <w:p w:rsidR="00ED621B" w:rsidRDefault="00ED621B">
            <w:pPr>
              <w:jc w:val="right"/>
            </w:pPr>
            <w:r>
              <w:t>10</w:t>
            </w:r>
          </w:p>
        </w:tc>
        <w:tc>
          <w:tcPr>
            <w:tcW w:w="700" w:type="dxa"/>
            <w:tcBorders>
              <w:top w:val="single" w:sz="4" w:space="0" w:color="auto"/>
              <w:left w:val="nil"/>
              <w:bottom w:val="nil"/>
              <w:right w:val="single" w:sz="4" w:space="0" w:color="auto"/>
            </w:tcBorders>
            <w:shd w:val="clear" w:color="auto" w:fill="auto"/>
            <w:noWrap/>
            <w:vAlign w:val="bottom"/>
            <w:hideMark/>
          </w:tcPr>
          <w:p w:rsidR="00ED621B" w:rsidRDefault="00ED621B">
            <w:r>
              <w:t> </w:t>
            </w:r>
          </w:p>
        </w:tc>
        <w:tc>
          <w:tcPr>
            <w:tcW w:w="1157" w:type="dxa"/>
            <w:tcBorders>
              <w:top w:val="nil"/>
              <w:left w:val="nil"/>
              <w:bottom w:val="single" w:sz="4" w:space="0" w:color="auto"/>
              <w:right w:val="single" w:sz="8" w:space="0" w:color="auto"/>
            </w:tcBorders>
            <w:shd w:val="clear" w:color="auto" w:fill="auto"/>
            <w:noWrap/>
            <w:vAlign w:val="bottom"/>
            <w:hideMark/>
          </w:tcPr>
          <w:p w:rsidR="00ED621B" w:rsidRDefault="00ED621B">
            <w:r>
              <w:t> </w:t>
            </w:r>
          </w:p>
        </w:tc>
      </w:tr>
      <w:tr w:rsidR="00ED621B" w:rsidTr="00ED621B">
        <w:trPr>
          <w:trHeight w:val="900"/>
        </w:trPr>
        <w:tc>
          <w:tcPr>
            <w:tcW w:w="485" w:type="dxa"/>
            <w:tcBorders>
              <w:top w:val="nil"/>
              <w:left w:val="single" w:sz="8" w:space="0" w:color="auto"/>
              <w:bottom w:val="single" w:sz="4" w:space="0" w:color="auto"/>
              <w:right w:val="single" w:sz="4" w:space="0" w:color="auto"/>
            </w:tcBorders>
            <w:shd w:val="clear" w:color="auto" w:fill="auto"/>
            <w:noWrap/>
            <w:hideMark/>
          </w:tcPr>
          <w:p w:rsidR="00ED621B" w:rsidRDefault="00ED621B">
            <w:pPr>
              <w:jc w:val="center"/>
            </w:pPr>
            <w:r>
              <w:t>4</w:t>
            </w:r>
          </w:p>
        </w:tc>
        <w:tc>
          <w:tcPr>
            <w:tcW w:w="4824" w:type="dxa"/>
            <w:tcBorders>
              <w:top w:val="nil"/>
              <w:left w:val="nil"/>
              <w:bottom w:val="single" w:sz="4" w:space="0" w:color="auto"/>
              <w:right w:val="single" w:sz="4" w:space="0" w:color="auto"/>
            </w:tcBorders>
            <w:shd w:val="clear" w:color="auto" w:fill="auto"/>
            <w:hideMark/>
          </w:tcPr>
          <w:p w:rsidR="00ED621B" w:rsidRDefault="00ED621B">
            <w:pPr>
              <w:rPr>
                <w:color w:val="000000"/>
                <w:sz w:val="22"/>
                <w:szCs w:val="22"/>
              </w:rPr>
            </w:pPr>
            <w:r>
              <w:rPr>
                <w:color w:val="000000"/>
                <w:sz w:val="22"/>
                <w:szCs w:val="22"/>
              </w:rPr>
              <w:t>Испорука , транспорт , и постављање носећих стезаљки код 3811425, производ  “Феман” Јагодина.</w:t>
            </w:r>
          </w:p>
        </w:tc>
        <w:tc>
          <w:tcPr>
            <w:tcW w:w="665" w:type="dxa"/>
            <w:tcBorders>
              <w:top w:val="single" w:sz="4" w:space="0" w:color="auto"/>
              <w:left w:val="nil"/>
              <w:bottom w:val="nil"/>
              <w:right w:val="single" w:sz="4" w:space="0" w:color="auto"/>
            </w:tcBorders>
            <w:shd w:val="clear" w:color="auto" w:fill="auto"/>
            <w:noWrap/>
            <w:vAlign w:val="bottom"/>
            <w:hideMark/>
          </w:tcPr>
          <w:p w:rsidR="00ED621B" w:rsidRDefault="00ED621B">
            <w:pPr>
              <w:jc w:val="center"/>
            </w:pPr>
            <w:r>
              <w:t>ком.</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ED621B" w:rsidRDefault="00ED621B">
            <w:pPr>
              <w:jc w:val="right"/>
            </w:pPr>
            <w:r>
              <w:t>6</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ED621B" w:rsidRDefault="00ED621B">
            <w:r>
              <w:t> </w:t>
            </w:r>
          </w:p>
        </w:tc>
        <w:tc>
          <w:tcPr>
            <w:tcW w:w="1157" w:type="dxa"/>
            <w:tcBorders>
              <w:top w:val="nil"/>
              <w:left w:val="nil"/>
              <w:bottom w:val="single" w:sz="4" w:space="0" w:color="auto"/>
              <w:right w:val="single" w:sz="8" w:space="0" w:color="auto"/>
            </w:tcBorders>
            <w:shd w:val="clear" w:color="auto" w:fill="auto"/>
            <w:noWrap/>
            <w:vAlign w:val="bottom"/>
            <w:hideMark/>
          </w:tcPr>
          <w:p w:rsidR="00ED621B" w:rsidRDefault="00ED621B">
            <w:r>
              <w:t> </w:t>
            </w:r>
          </w:p>
        </w:tc>
      </w:tr>
      <w:tr w:rsidR="00ED621B" w:rsidTr="00ED621B">
        <w:trPr>
          <w:trHeight w:val="900"/>
        </w:trPr>
        <w:tc>
          <w:tcPr>
            <w:tcW w:w="485" w:type="dxa"/>
            <w:tcBorders>
              <w:top w:val="nil"/>
              <w:left w:val="single" w:sz="8" w:space="0" w:color="auto"/>
              <w:bottom w:val="single" w:sz="4" w:space="0" w:color="auto"/>
              <w:right w:val="single" w:sz="4" w:space="0" w:color="auto"/>
            </w:tcBorders>
            <w:shd w:val="clear" w:color="auto" w:fill="auto"/>
            <w:noWrap/>
            <w:hideMark/>
          </w:tcPr>
          <w:p w:rsidR="00ED621B" w:rsidRDefault="00ED621B">
            <w:pPr>
              <w:jc w:val="center"/>
            </w:pPr>
            <w:r>
              <w:t>5</w:t>
            </w:r>
          </w:p>
        </w:tc>
        <w:tc>
          <w:tcPr>
            <w:tcW w:w="4824" w:type="dxa"/>
            <w:tcBorders>
              <w:top w:val="nil"/>
              <w:left w:val="nil"/>
              <w:bottom w:val="single" w:sz="4" w:space="0" w:color="auto"/>
              <w:right w:val="single" w:sz="4" w:space="0" w:color="auto"/>
            </w:tcBorders>
            <w:shd w:val="clear" w:color="auto" w:fill="auto"/>
            <w:hideMark/>
          </w:tcPr>
          <w:p w:rsidR="00ED621B" w:rsidRDefault="00ED621B">
            <w:pPr>
              <w:rPr>
                <w:color w:val="000000"/>
                <w:sz w:val="22"/>
                <w:szCs w:val="22"/>
              </w:rPr>
            </w:pPr>
            <w:r>
              <w:rPr>
                <w:color w:val="000000"/>
                <w:sz w:val="22"/>
                <w:szCs w:val="22"/>
              </w:rPr>
              <w:t>Испорука и уградња изолованих универзалних стезаљки тип “ФИДОС”  1,5-10/35 код 3801595, производ  “Феман” Јагодина .</w:t>
            </w:r>
          </w:p>
        </w:tc>
        <w:tc>
          <w:tcPr>
            <w:tcW w:w="665" w:type="dxa"/>
            <w:tcBorders>
              <w:top w:val="single" w:sz="4" w:space="0" w:color="auto"/>
              <w:left w:val="nil"/>
              <w:bottom w:val="single" w:sz="4" w:space="0" w:color="auto"/>
              <w:right w:val="single" w:sz="4" w:space="0" w:color="auto"/>
            </w:tcBorders>
            <w:shd w:val="clear" w:color="auto" w:fill="auto"/>
            <w:noWrap/>
            <w:vAlign w:val="bottom"/>
            <w:hideMark/>
          </w:tcPr>
          <w:p w:rsidR="00ED621B" w:rsidRDefault="00ED621B">
            <w:pPr>
              <w:jc w:val="center"/>
            </w:pPr>
            <w:r>
              <w:t>ком.</w:t>
            </w:r>
          </w:p>
        </w:tc>
        <w:tc>
          <w:tcPr>
            <w:tcW w:w="1129" w:type="dxa"/>
            <w:tcBorders>
              <w:top w:val="nil"/>
              <w:left w:val="nil"/>
              <w:bottom w:val="single" w:sz="4" w:space="0" w:color="auto"/>
              <w:right w:val="single" w:sz="4" w:space="0" w:color="auto"/>
            </w:tcBorders>
            <w:shd w:val="clear" w:color="auto" w:fill="auto"/>
            <w:noWrap/>
            <w:vAlign w:val="bottom"/>
            <w:hideMark/>
          </w:tcPr>
          <w:p w:rsidR="00ED621B" w:rsidRDefault="00ED621B">
            <w:pPr>
              <w:jc w:val="right"/>
            </w:pPr>
            <w:r>
              <w:t>40</w:t>
            </w:r>
          </w:p>
        </w:tc>
        <w:tc>
          <w:tcPr>
            <w:tcW w:w="700" w:type="dxa"/>
            <w:tcBorders>
              <w:top w:val="nil"/>
              <w:left w:val="nil"/>
              <w:bottom w:val="single" w:sz="4" w:space="0" w:color="auto"/>
              <w:right w:val="single" w:sz="4" w:space="0" w:color="auto"/>
            </w:tcBorders>
            <w:shd w:val="clear" w:color="auto" w:fill="auto"/>
            <w:noWrap/>
            <w:vAlign w:val="bottom"/>
            <w:hideMark/>
          </w:tcPr>
          <w:p w:rsidR="00ED621B" w:rsidRDefault="00ED621B">
            <w:r>
              <w:t> </w:t>
            </w:r>
          </w:p>
        </w:tc>
        <w:tc>
          <w:tcPr>
            <w:tcW w:w="1157" w:type="dxa"/>
            <w:tcBorders>
              <w:top w:val="nil"/>
              <w:left w:val="nil"/>
              <w:bottom w:val="single" w:sz="4" w:space="0" w:color="auto"/>
              <w:right w:val="single" w:sz="8" w:space="0" w:color="auto"/>
            </w:tcBorders>
            <w:shd w:val="clear" w:color="auto" w:fill="auto"/>
            <w:noWrap/>
            <w:vAlign w:val="bottom"/>
            <w:hideMark/>
          </w:tcPr>
          <w:p w:rsidR="00ED621B" w:rsidRDefault="00ED621B">
            <w:r>
              <w:t> </w:t>
            </w:r>
          </w:p>
        </w:tc>
      </w:tr>
      <w:tr w:rsidR="00ED621B" w:rsidTr="00ED621B">
        <w:trPr>
          <w:trHeight w:val="900"/>
        </w:trPr>
        <w:tc>
          <w:tcPr>
            <w:tcW w:w="485" w:type="dxa"/>
            <w:tcBorders>
              <w:top w:val="nil"/>
              <w:left w:val="single" w:sz="8" w:space="0" w:color="auto"/>
              <w:bottom w:val="single" w:sz="4" w:space="0" w:color="auto"/>
              <w:right w:val="single" w:sz="4" w:space="0" w:color="auto"/>
            </w:tcBorders>
            <w:shd w:val="clear" w:color="auto" w:fill="auto"/>
            <w:noWrap/>
            <w:hideMark/>
          </w:tcPr>
          <w:p w:rsidR="00ED621B" w:rsidRDefault="00ED621B">
            <w:pPr>
              <w:jc w:val="center"/>
            </w:pPr>
            <w:r>
              <w:t>6</w:t>
            </w:r>
          </w:p>
        </w:tc>
        <w:tc>
          <w:tcPr>
            <w:tcW w:w="4824" w:type="dxa"/>
            <w:tcBorders>
              <w:top w:val="nil"/>
              <w:left w:val="nil"/>
              <w:bottom w:val="single" w:sz="4" w:space="0" w:color="auto"/>
              <w:right w:val="single" w:sz="4" w:space="0" w:color="auto"/>
            </w:tcBorders>
            <w:shd w:val="clear" w:color="auto" w:fill="auto"/>
            <w:hideMark/>
          </w:tcPr>
          <w:p w:rsidR="00ED621B" w:rsidRDefault="00ED621B">
            <w:pPr>
              <w:rPr>
                <w:color w:val="000000"/>
                <w:sz w:val="22"/>
                <w:szCs w:val="22"/>
              </w:rPr>
            </w:pPr>
            <w:r>
              <w:rPr>
                <w:color w:val="000000"/>
                <w:sz w:val="22"/>
                <w:szCs w:val="22"/>
              </w:rPr>
              <w:t>Испорука и уградња изолованих универзалних стезаљки тип “ФИДОС”  16-35/70 код 3801670, производ  “Феман” Јагодина .</w:t>
            </w:r>
          </w:p>
        </w:tc>
        <w:tc>
          <w:tcPr>
            <w:tcW w:w="665" w:type="dxa"/>
            <w:tcBorders>
              <w:top w:val="nil"/>
              <w:left w:val="nil"/>
              <w:bottom w:val="single" w:sz="4" w:space="0" w:color="auto"/>
              <w:right w:val="single" w:sz="4" w:space="0" w:color="auto"/>
            </w:tcBorders>
            <w:shd w:val="clear" w:color="auto" w:fill="auto"/>
            <w:noWrap/>
            <w:vAlign w:val="bottom"/>
            <w:hideMark/>
          </w:tcPr>
          <w:p w:rsidR="00ED621B" w:rsidRDefault="00ED621B">
            <w:pPr>
              <w:jc w:val="center"/>
            </w:pPr>
            <w:r>
              <w:t>ком.</w:t>
            </w:r>
          </w:p>
        </w:tc>
        <w:tc>
          <w:tcPr>
            <w:tcW w:w="1129" w:type="dxa"/>
            <w:tcBorders>
              <w:top w:val="nil"/>
              <w:left w:val="nil"/>
              <w:bottom w:val="single" w:sz="4" w:space="0" w:color="auto"/>
              <w:right w:val="single" w:sz="4" w:space="0" w:color="auto"/>
            </w:tcBorders>
            <w:shd w:val="clear" w:color="auto" w:fill="auto"/>
            <w:noWrap/>
            <w:vAlign w:val="bottom"/>
            <w:hideMark/>
          </w:tcPr>
          <w:p w:rsidR="00ED621B" w:rsidRDefault="00ED621B">
            <w:pPr>
              <w:jc w:val="right"/>
            </w:pPr>
            <w:r>
              <w:t>4</w:t>
            </w:r>
          </w:p>
        </w:tc>
        <w:tc>
          <w:tcPr>
            <w:tcW w:w="700" w:type="dxa"/>
            <w:tcBorders>
              <w:top w:val="nil"/>
              <w:left w:val="nil"/>
              <w:bottom w:val="single" w:sz="4" w:space="0" w:color="auto"/>
              <w:right w:val="single" w:sz="4" w:space="0" w:color="auto"/>
            </w:tcBorders>
            <w:shd w:val="clear" w:color="auto" w:fill="auto"/>
            <w:noWrap/>
            <w:vAlign w:val="bottom"/>
            <w:hideMark/>
          </w:tcPr>
          <w:p w:rsidR="00ED621B" w:rsidRDefault="00ED621B">
            <w:r>
              <w:t> </w:t>
            </w:r>
          </w:p>
        </w:tc>
        <w:tc>
          <w:tcPr>
            <w:tcW w:w="1157" w:type="dxa"/>
            <w:tcBorders>
              <w:top w:val="nil"/>
              <w:left w:val="nil"/>
              <w:bottom w:val="single" w:sz="4" w:space="0" w:color="auto"/>
              <w:right w:val="single" w:sz="8" w:space="0" w:color="auto"/>
            </w:tcBorders>
            <w:shd w:val="clear" w:color="auto" w:fill="auto"/>
            <w:noWrap/>
            <w:vAlign w:val="bottom"/>
            <w:hideMark/>
          </w:tcPr>
          <w:p w:rsidR="00ED621B" w:rsidRDefault="00ED621B">
            <w:r>
              <w:t> </w:t>
            </w:r>
          </w:p>
        </w:tc>
      </w:tr>
      <w:tr w:rsidR="00ED621B" w:rsidTr="00ED621B">
        <w:trPr>
          <w:trHeight w:val="600"/>
        </w:trPr>
        <w:tc>
          <w:tcPr>
            <w:tcW w:w="485" w:type="dxa"/>
            <w:tcBorders>
              <w:top w:val="nil"/>
              <w:left w:val="single" w:sz="8" w:space="0" w:color="auto"/>
              <w:bottom w:val="single" w:sz="4" w:space="0" w:color="auto"/>
              <w:right w:val="single" w:sz="4" w:space="0" w:color="auto"/>
            </w:tcBorders>
            <w:shd w:val="clear" w:color="auto" w:fill="auto"/>
            <w:noWrap/>
            <w:hideMark/>
          </w:tcPr>
          <w:p w:rsidR="00ED621B" w:rsidRDefault="00ED621B">
            <w:pPr>
              <w:jc w:val="center"/>
            </w:pPr>
            <w:r>
              <w:t>7</w:t>
            </w:r>
          </w:p>
        </w:tc>
        <w:tc>
          <w:tcPr>
            <w:tcW w:w="4824" w:type="dxa"/>
            <w:tcBorders>
              <w:top w:val="nil"/>
              <w:left w:val="nil"/>
              <w:bottom w:val="single" w:sz="4" w:space="0" w:color="auto"/>
              <w:right w:val="single" w:sz="4" w:space="0" w:color="auto"/>
            </w:tcBorders>
            <w:shd w:val="clear" w:color="auto" w:fill="auto"/>
            <w:hideMark/>
          </w:tcPr>
          <w:p w:rsidR="00ED621B" w:rsidRDefault="00ED621B">
            <w:pPr>
              <w:rPr>
                <w:color w:val="000000"/>
                <w:sz w:val="22"/>
                <w:szCs w:val="22"/>
              </w:rPr>
            </w:pPr>
            <w:r>
              <w:rPr>
                <w:color w:val="000000"/>
                <w:sz w:val="22"/>
                <w:szCs w:val="22"/>
              </w:rPr>
              <w:t>Испорука и уградња излационих капа  код 3830716 , производ  “Феман” Јагодина .</w:t>
            </w:r>
          </w:p>
        </w:tc>
        <w:tc>
          <w:tcPr>
            <w:tcW w:w="665" w:type="dxa"/>
            <w:tcBorders>
              <w:top w:val="nil"/>
              <w:left w:val="nil"/>
              <w:bottom w:val="single" w:sz="4" w:space="0" w:color="auto"/>
              <w:right w:val="single" w:sz="4" w:space="0" w:color="auto"/>
            </w:tcBorders>
            <w:shd w:val="clear" w:color="auto" w:fill="auto"/>
            <w:noWrap/>
            <w:vAlign w:val="bottom"/>
            <w:hideMark/>
          </w:tcPr>
          <w:p w:rsidR="00ED621B" w:rsidRDefault="00ED621B">
            <w:pPr>
              <w:jc w:val="center"/>
            </w:pPr>
            <w:r>
              <w:t>ком.</w:t>
            </w:r>
          </w:p>
        </w:tc>
        <w:tc>
          <w:tcPr>
            <w:tcW w:w="1129" w:type="dxa"/>
            <w:tcBorders>
              <w:top w:val="nil"/>
              <w:left w:val="nil"/>
              <w:bottom w:val="single" w:sz="4" w:space="0" w:color="auto"/>
              <w:right w:val="single" w:sz="4" w:space="0" w:color="auto"/>
            </w:tcBorders>
            <w:shd w:val="clear" w:color="auto" w:fill="auto"/>
            <w:noWrap/>
            <w:vAlign w:val="bottom"/>
            <w:hideMark/>
          </w:tcPr>
          <w:p w:rsidR="00ED621B" w:rsidRDefault="00ED621B">
            <w:pPr>
              <w:jc w:val="right"/>
            </w:pPr>
            <w:r>
              <w:t>8</w:t>
            </w:r>
          </w:p>
        </w:tc>
        <w:tc>
          <w:tcPr>
            <w:tcW w:w="700" w:type="dxa"/>
            <w:tcBorders>
              <w:top w:val="nil"/>
              <w:left w:val="nil"/>
              <w:bottom w:val="single" w:sz="4" w:space="0" w:color="auto"/>
              <w:right w:val="single" w:sz="4" w:space="0" w:color="auto"/>
            </w:tcBorders>
            <w:shd w:val="clear" w:color="auto" w:fill="auto"/>
            <w:noWrap/>
            <w:vAlign w:val="bottom"/>
            <w:hideMark/>
          </w:tcPr>
          <w:p w:rsidR="00ED621B" w:rsidRDefault="00ED621B">
            <w:r>
              <w:t> </w:t>
            </w:r>
          </w:p>
        </w:tc>
        <w:tc>
          <w:tcPr>
            <w:tcW w:w="1157" w:type="dxa"/>
            <w:tcBorders>
              <w:top w:val="nil"/>
              <w:left w:val="nil"/>
              <w:bottom w:val="single" w:sz="4" w:space="0" w:color="auto"/>
              <w:right w:val="single" w:sz="8" w:space="0" w:color="auto"/>
            </w:tcBorders>
            <w:shd w:val="clear" w:color="auto" w:fill="auto"/>
            <w:noWrap/>
            <w:vAlign w:val="bottom"/>
            <w:hideMark/>
          </w:tcPr>
          <w:p w:rsidR="00ED621B" w:rsidRDefault="00ED621B">
            <w:r>
              <w:t> </w:t>
            </w:r>
          </w:p>
        </w:tc>
      </w:tr>
      <w:tr w:rsidR="00ED621B" w:rsidTr="00ED621B">
        <w:trPr>
          <w:trHeight w:val="1230"/>
        </w:trPr>
        <w:tc>
          <w:tcPr>
            <w:tcW w:w="485" w:type="dxa"/>
            <w:tcBorders>
              <w:top w:val="nil"/>
              <w:left w:val="single" w:sz="8" w:space="0" w:color="auto"/>
              <w:bottom w:val="single" w:sz="4" w:space="0" w:color="auto"/>
              <w:right w:val="single" w:sz="4" w:space="0" w:color="auto"/>
            </w:tcBorders>
            <w:shd w:val="clear" w:color="auto" w:fill="auto"/>
            <w:noWrap/>
            <w:hideMark/>
          </w:tcPr>
          <w:p w:rsidR="00ED621B" w:rsidRDefault="00ED621B">
            <w:pPr>
              <w:jc w:val="center"/>
            </w:pPr>
            <w:r>
              <w:t>8</w:t>
            </w:r>
          </w:p>
        </w:tc>
        <w:tc>
          <w:tcPr>
            <w:tcW w:w="4824" w:type="dxa"/>
            <w:tcBorders>
              <w:top w:val="nil"/>
              <w:left w:val="nil"/>
              <w:bottom w:val="single" w:sz="4" w:space="0" w:color="auto"/>
              <w:right w:val="single" w:sz="4" w:space="0" w:color="auto"/>
            </w:tcBorders>
            <w:shd w:val="clear" w:color="auto" w:fill="auto"/>
            <w:hideMark/>
          </w:tcPr>
          <w:p w:rsidR="00ED621B" w:rsidRDefault="00ED621B">
            <w:pPr>
              <w:rPr>
                <w:color w:val="000000"/>
                <w:sz w:val="22"/>
                <w:szCs w:val="22"/>
              </w:rPr>
            </w:pPr>
            <w:r>
              <w:rPr>
                <w:color w:val="000000"/>
                <w:sz w:val="22"/>
                <w:szCs w:val="22"/>
              </w:rPr>
              <w:t xml:space="preserve">Испорука и уградња изолованог кућишта са осигурачем код  3802614 E14 /диазед , 2A , производ  “феман” Јагодина </w:t>
            </w:r>
          </w:p>
        </w:tc>
        <w:tc>
          <w:tcPr>
            <w:tcW w:w="665" w:type="dxa"/>
            <w:tcBorders>
              <w:top w:val="nil"/>
              <w:left w:val="nil"/>
              <w:bottom w:val="single" w:sz="4" w:space="0" w:color="auto"/>
              <w:right w:val="single" w:sz="4" w:space="0" w:color="auto"/>
            </w:tcBorders>
            <w:shd w:val="clear" w:color="auto" w:fill="auto"/>
            <w:noWrap/>
            <w:vAlign w:val="bottom"/>
            <w:hideMark/>
          </w:tcPr>
          <w:p w:rsidR="00ED621B" w:rsidRDefault="00ED621B">
            <w:pPr>
              <w:jc w:val="center"/>
            </w:pPr>
            <w:r>
              <w:t>ком.</w:t>
            </w:r>
          </w:p>
        </w:tc>
        <w:tc>
          <w:tcPr>
            <w:tcW w:w="1129" w:type="dxa"/>
            <w:tcBorders>
              <w:top w:val="nil"/>
              <w:left w:val="nil"/>
              <w:bottom w:val="single" w:sz="4" w:space="0" w:color="auto"/>
              <w:right w:val="single" w:sz="4" w:space="0" w:color="auto"/>
            </w:tcBorders>
            <w:shd w:val="clear" w:color="auto" w:fill="auto"/>
            <w:noWrap/>
            <w:vAlign w:val="bottom"/>
            <w:hideMark/>
          </w:tcPr>
          <w:p w:rsidR="00ED621B" w:rsidRDefault="00ED621B">
            <w:pPr>
              <w:jc w:val="right"/>
            </w:pPr>
            <w:r>
              <w:t>18</w:t>
            </w:r>
          </w:p>
        </w:tc>
        <w:tc>
          <w:tcPr>
            <w:tcW w:w="700" w:type="dxa"/>
            <w:tcBorders>
              <w:top w:val="nil"/>
              <w:left w:val="nil"/>
              <w:bottom w:val="single" w:sz="4" w:space="0" w:color="auto"/>
              <w:right w:val="single" w:sz="4" w:space="0" w:color="auto"/>
            </w:tcBorders>
            <w:shd w:val="clear" w:color="auto" w:fill="auto"/>
            <w:noWrap/>
            <w:vAlign w:val="bottom"/>
            <w:hideMark/>
          </w:tcPr>
          <w:p w:rsidR="00ED621B" w:rsidRDefault="00ED621B">
            <w:r>
              <w:t> </w:t>
            </w:r>
          </w:p>
        </w:tc>
        <w:tc>
          <w:tcPr>
            <w:tcW w:w="1157" w:type="dxa"/>
            <w:tcBorders>
              <w:top w:val="nil"/>
              <w:left w:val="nil"/>
              <w:bottom w:val="single" w:sz="4" w:space="0" w:color="auto"/>
              <w:right w:val="single" w:sz="8" w:space="0" w:color="auto"/>
            </w:tcBorders>
            <w:shd w:val="clear" w:color="auto" w:fill="auto"/>
            <w:noWrap/>
            <w:vAlign w:val="bottom"/>
            <w:hideMark/>
          </w:tcPr>
          <w:p w:rsidR="00ED621B" w:rsidRDefault="00ED621B">
            <w:r>
              <w:t> </w:t>
            </w:r>
          </w:p>
        </w:tc>
      </w:tr>
      <w:tr w:rsidR="00ED621B" w:rsidTr="00ED621B">
        <w:trPr>
          <w:trHeight w:val="2280"/>
        </w:trPr>
        <w:tc>
          <w:tcPr>
            <w:tcW w:w="485" w:type="dxa"/>
            <w:tcBorders>
              <w:top w:val="nil"/>
              <w:left w:val="single" w:sz="8" w:space="0" w:color="auto"/>
              <w:bottom w:val="single" w:sz="4" w:space="0" w:color="auto"/>
              <w:right w:val="single" w:sz="4" w:space="0" w:color="auto"/>
            </w:tcBorders>
            <w:shd w:val="clear" w:color="auto" w:fill="auto"/>
            <w:noWrap/>
            <w:hideMark/>
          </w:tcPr>
          <w:p w:rsidR="00ED621B" w:rsidRDefault="00ED621B">
            <w:pPr>
              <w:jc w:val="center"/>
            </w:pPr>
            <w:r>
              <w:lastRenderedPageBreak/>
              <w:t>9</w:t>
            </w:r>
          </w:p>
        </w:tc>
        <w:tc>
          <w:tcPr>
            <w:tcW w:w="4824" w:type="dxa"/>
            <w:tcBorders>
              <w:top w:val="nil"/>
              <w:left w:val="nil"/>
              <w:bottom w:val="single" w:sz="4" w:space="0" w:color="auto"/>
              <w:right w:val="single" w:sz="4" w:space="0" w:color="auto"/>
            </w:tcBorders>
            <w:shd w:val="clear" w:color="auto" w:fill="auto"/>
            <w:hideMark/>
          </w:tcPr>
          <w:p w:rsidR="00ED621B" w:rsidRDefault="00ED621B">
            <w:pPr>
              <w:rPr>
                <w:color w:val="000000"/>
                <w:sz w:val="22"/>
                <w:szCs w:val="22"/>
              </w:rPr>
            </w:pPr>
            <w:r>
              <w:rPr>
                <w:color w:val="000000"/>
                <w:sz w:val="22"/>
                <w:szCs w:val="22"/>
              </w:rPr>
              <w:t xml:space="preserve">Испорука , транспорт и монтажа светиљке сличне типу  ОПАЛО 1/SMOOTH POLIKARBONATE/1640/SON-T/100/-22/145/9°Y производ “Минел-Шредер” Београд , на армирано-бетонском стубу комплет са предспојним склопом и натријумовом сијалицом СОН-T 70вТ, комплет са израдом свих потребних веза . </w:t>
            </w:r>
          </w:p>
        </w:tc>
        <w:tc>
          <w:tcPr>
            <w:tcW w:w="665" w:type="dxa"/>
            <w:tcBorders>
              <w:top w:val="nil"/>
              <w:left w:val="nil"/>
              <w:bottom w:val="single" w:sz="4" w:space="0" w:color="auto"/>
              <w:right w:val="single" w:sz="4" w:space="0" w:color="auto"/>
            </w:tcBorders>
            <w:shd w:val="clear" w:color="auto" w:fill="auto"/>
            <w:noWrap/>
            <w:vAlign w:val="bottom"/>
            <w:hideMark/>
          </w:tcPr>
          <w:p w:rsidR="00ED621B" w:rsidRDefault="00ED621B">
            <w:pPr>
              <w:jc w:val="center"/>
            </w:pPr>
            <w:r>
              <w:t>ком.</w:t>
            </w:r>
          </w:p>
        </w:tc>
        <w:tc>
          <w:tcPr>
            <w:tcW w:w="1129" w:type="dxa"/>
            <w:tcBorders>
              <w:top w:val="nil"/>
              <w:left w:val="nil"/>
              <w:bottom w:val="single" w:sz="4" w:space="0" w:color="auto"/>
              <w:right w:val="single" w:sz="4" w:space="0" w:color="auto"/>
            </w:tcBorders>
            <w:shd w:val="clear" w:color="auto" w:fill="auto"/>
            <w:noWrap/>
            <w:vAlign w:val="bottom"/>
            <w:hideMark/>
          </w:tcPr>
          <w:p w:rsidR="00ED621B" w:rsidRDefault="00ED621B">
            <w:pPr>
              <w:jc w:val="right"/>
            </w:pPr>
            <w:r>
              <w:t>18</w:t>
            </w:r>
          </w:p>
        </w:tc>
        <w:tc>
          <w:tcPr>
            <w:tcW w:w="700" w:type="dxa"/>
            <w:tcBorders>
              <w:top w:val="nil"/>
              <w:left w:val="nil"/>
              <w:bottom w:val="single" w:sz="4" w:space="0" w:color="auto"/>
              <w:right w:val="single" w:sz="4" w:space="0" w:color="auto"/>
            </w:tcBorders>
            <w:shd w:val="clear" w:color="auto" w:fill="auto"/>
            <w:noWrap/>
            <w:vAlign w:val="bottom"/>
            <w:hideMark/>
          </w:tcPr>
          <w:p w:rsidR="00ED621B" w:rsidRDefault="00ED621B">
            <w:r>
              <w:t> </w:t>
            </w:r>
          </w:p>
        </w:tc>
        <w:tc>
          <w:tcPr>
            <w:tcW w:w="1157" w:type="dxa"/>
            <w:tcBorders>
              <w:top w:val="nil"/>
              <w:left w:val="nil"/>
              <w:bottom w:val="single" w:sz="4" w:space="0" w:color="auto"/>
              <w:right w:val="single" w:sz="8" w:space="0" w:color="auto"/>
            </w:tcBorders>
            <w:shd w:val="clear" w:color="auto" w:fill="auto"/>
            <w:noWrap/>
            <w:vAlign w:val="bottom"/>
            <w:hideMark/>
          </w:tcPr>
          <w:p w:rsidR="00ED621B" w:rsidRDefault="00ED621B">
            <w:r>
              <w:t> </w:t>
            </w:r>
          </w:p>
        </w:tc>
      </w:tr>
      <w:tr w:rsidR="00ED621B" w:rsidTr="00ED621B">
        <w:trPr>
          <w:trHeight w:val="960"/>
        </w:trPr>
        <w:tc>
          <w:tcPr>
            <w:tcW w:w="485" w:type="dxa"/>
            <w:tcBorders>
              <w:top w:val="nil"/>
              <w:left w:val="single" w:sz="8" w:space="0" w:color="auto"/>
              <w:bottom w:val="single" w:sz="4" w:space="0" w:color="auto"/>
              <w:right w:val="single" w:sz="4" w:space="0" w:color="auto"/>
            </w:tcBorders>
            <w:shd w:val="clear" w:color="auto" w:fill="auto"/>
            <w:noWrap/>
            <w:hideMark/>
          </w:tcPr>
          <w:p w:rsidR="00ED621B" w:rsidRDefault="00ED621B">
            <w:pPr>
              <w:jc w:val="center"/>
            </w:pPr>
            <w:r>
              <w:t>10</w:t>
            </w:r>
          </w:p>
        </w:tc>
        <w:tc>
          <w:tcPr>
            <w:tcW w:w="4824" w:type="dxa"/>
            <w:tcBorders>
              <w:top w:val="nil"/>
              <w:left w:val="nil"/>
              <w:bottom w:val="single" w:sz="4" w:space="0" w:color="auto"/>
              <w:right w:val="single" w:sz="4" w:space="0" w:color="auto"/>
            </w:tcBorders>
            <w:shd w:val="clear" w:color="auto" w:fill="auto"/>
            <w:hideMark/>
          </w:tcPr>
          <w:p w:rsidR="00ED621B" w:rsidRDefault="00ED621B">
            <w:pPr>
              <w:rPr>
                <w:color w:val="000000"/>
                <w:sz w:val="22"/>
                <w:szCs w:val="22"/>
              </w:rPr>
            </w:pPr>
            <w:r>
              <w:rPr>
                <w:color w:val="000000"/>
                <w:sz w:val="22"/>
                <w:szCs w:val="22"/>
              </w:rPr>
              <w:t xml:space="preserve">Испорука и уградња носача светиљки на бетонском стубу према детаљу у прилогу  Н - Ø 130-250 че . </w:t>
            </w:r>
          </w:p>
        </w:tc>
        <w:tc>
          <w:tcPr>
            <w:tcW w:w="665" w:type="dxa"/>
            <w:tcBorders>
              <w:top w:val="nil"/>
              <w:left w:val="nil"/>
              <w:bottom w:val="single" w:sz="4" w:space="0" w:color="auto"/>
              <w:right w:val="single" w:sz="4" w:space="0" w:color="auto"/>
            </w:tcBorders>
            <w:shd w:val="clear" w:color="auto" w:fill="auto"/>
            <w:noWrap/>
            <w:vAlign w:val="bottom"/>
            <w:hideMark/>
          </w:tcPr>
          <w:p w:rsidR="00ED621B" w:rsidRDefault="00ED621B">
            <w:pPr>
              <w:jc w:val="center"/>
            </w:pPr>
            <w:r>
              <w:t>ком.</w:t>
            </w:r>
          </w:p>
        </w:tc>
        <w:tc>
          <w:tcPr>
            <w:tcW w:w="1129" w:type="dxa"/>
            <w:tcBorders>
              <w:top w:val="nil"/>
              <w:left w:val="nil"/>
              <w:bottom w:val="single" w:sz="4" w:space="0" w:color="auto"/>
              <w:right w:val="single" w:sz="4" w:space="0" w:color="auto"/>
            </w:tcBorders>
            <w:shd w:val="clear" w:color="auto" w:fill="auto"/>
            <w:noWrap/>
            <w:vAlign w:val="bottom"/>
            <w:hideMark/>
          </w:tcPr>
          <w:p w:rsidR="00ED621B" w:rsidRDefault="00ED621B">
            <w:pPr>
              <w:jc w:val="right"/>
            </w:pPr>
            <w:r>
              <w:t>18</w:t>
            </w:r>
          </w:p>
        </w:tc>
        <w:tc>
          <w:tcPr>
            <w:tcW w:w="700" w:type="dxa"/>
            <w:tcBorders>
              <w:top w:val="nil"/>
              <w:left w:val="nil"/>
              <w:bottom w:val="single" w:sz="4" w:space="0" w:color="auto"/>
              <w:right w:val="single" w:sz="4" w:space="0" w:color="auto"/>
            </w:tcBorders>
            <w:shd w:val="clear" w:color="auto" w:fill="auto"/>
            <w:noWrap/>
            <w:vAlign w:val="bottom"/>
            <w:hideMark/>
          </w:tcPr>
          <w:p w:rsidR="00ED621B" w:rsidRDefault="00ED621B">
            <w:r>
              <w:t> </w:t>
            </w:r>
          </w:p>
        </w:tc>
        <w:tc>
          <w:tcPr>
            <w:tcW w:w="1157" w:type="dxa"/>
            <w:tcBorders>
              <w:top w:val="nil"/>
              <w:left w:val="nil"/>
              <w:bottom w:val="single" w:sz="4" w:space="0" w:color="auto"/>
              <w:right w:val="single" w:sz="8" w:space="0" w:color="auto"/>
            </w:tcBorders>
            <w:shd w:val="clear" w:color="auto" w:fill="auto"/>
            <w:noWrap/>
            <w:vAlign w:val="bottom"/>
            <w:hideMark/>
          </w:tcPr>
          <w:p w:rsidR="00ED621B" w:rsidRDefault="00ED621B">
            <w:r>
              <w:t> </w:t>
            </w:r>
          </w:p>
        </w:tc>
      </w:tr>
      <w:tr w:rsidR="00ED621B" w:rsidTr="00ED621B">
        <w:trPr>
          <w:trHeight w:val="600"/>
        </w:trPr>
        <w:tc>
          <w:tcPr>
            <w:tcW w:w="485" w:type="dxa"/>
            <w:tcBorders>
              <w:top w:val="nil"/>
              <w:left w:val="single" w:sz="8" w:space="0" w:color="auto"/>
              <w:bottom w:val="single" w:sz="4" w:space="0" w:color="auto"/>
              <w:right w:val="single" w:sz="4" w:space="0" w:color="auto"/>
            </w:tcBorders>
            <w:shd w:val="clear" w:color="auto" w:fill="auto"/>
            <w:noWrap/>
            <w:hideMark/>
          </w:tcPr>
          <w:p w:rsidR="00ED621B" w:rsidRDefault="00ED621B">
            <w:pPr>
              <w:jc w:val="center"/>
            </w:pPr>
            <w:r>
              <w:t>11</w:t>
            </w:r>
          </w:p>
        </w:tc>
        <w:tc>
          <w:tcPr>
            <w:tcW w:w="4824" w:type="dxa"/>
            <w:tcBorders>
              <w:top w:val="nil"/>
              <w:left w:val="nil"/>
              <w:bottom w:val="single" w:sz="4" w:space="0" w:color="auto"/>
              <w:right w:val="single" w:sz="4" w:space="0" w:color="auto"/>
            </w:tcBorders>
            <w:shd w:val="clear" w:color="auto" w:fill="auto"/>
            <w:hideMark/>
          </w:tcPr>
          <w:p w:rsidR="00ED621B" w:rsidRDefault="00ED621B">
            <w:pPr>
              <w:rPr>
                <w:color w:val="000000"/>
                <w:sz w:val="22"/>
                <w:szCs w:val="22"/>
              </w:rPr>
            </w:pPr>
            <w:r>
              <w:rPr>
                <w:color w:val="000000"/>
                <w:sz w:val="22"/>
                <w:szCs w:val="22"/>
              </w:rPr>
              <w:t xml:space="preserve"> Испорука и уградња кабла ПП00 2x2,5мм2 са мреже јавног осветљења до светиљке .</w:t>
            </w:r>
          </w:p>
        </w:tc>
        <w:tc>
          <w:tcPr>
            <w:tcW w:w="665" w:type="dxa"/>
            <w:tcBorders>
              <w:top w:val="nil"/>
              <w:left w:val="nil"/>
              <w:bottom w:val="single" w:sz="4" w:space="0" w:color="auto"/>
              <w:right w:val="single" w:sz="4" w:space="0" w:color="auto"/>
            </w:tcBorders>
            <w:shd w:val="clear" w:color="auto" w:fill="auto"/>
            <w:noWrap/>
            <w:vAlign w:val="bottom"/>
            <w:hideMark/>
          </w:tcPr>
          <w:p w:rsidR="00ED621B" w:rsidRDefault="00ED621B">
            <w:pPr>
              <w:jc w:val="center"/>
            </w:pPr>
            <w:r>
              <w:t>м</w:t>
            </w:r>
          </w:p>
        </w:tc>
        <w:tc>
          <w:tcPr>
            <w:tcW w:w="1129" w:type="dxa"/>
            <w:tcBorders>
              <w:top w:val="nil"/>
              <w:left w:val="nil"/>
              <w:bottom w:val="single" w:sz="4" w:space="0" w:color="auto"/>
              <w:right w:val="single" w:sz="4" w:space="0" w:color="auto"/>
            </w:tcBorders>
            <w:shd w:val="clear" w:color="auto" w:fill="auto"/>
            <w:noWrap/>
            <w:vAlign w:val="bottom"/>
            <w:hideMark/>
          </w:tcPr>
          <w:p w:rsidR="00ED621B" w:rsidRDefault="00ED621B">
            <w:pPr>
              <w:jc w:val="right"/>
            </w:pPr>
            <w:r>
              <w:t>36</w:t>
            </w:r>
          </w:p>
        </w:tc>
        <w:tc>
          <w:tcPr>
            <w:tcW w:w="700" w:type="dxa"/>
            <w:tcBorders>
              <w:top w:val="nil"/>
              <w:left w:val="nil"/>
              <w:bottom w:val="single" w:sz="4" w:space="0" w:color="auto"/>
              <w:right w:val="single" w:sz="4" w:space="0" w:color="auto"/>
            </w:tcBorders>
            <w:shd w:val="clear" w:color="auto" w:fill="auto"/>
            <w:noWrap/>
            <w:vAlign w:val="bottom"/>
            <w:hideMark/>
          </w:tcPr>
          <w:p w:rsidR="00ED621B" w:rsidRDefault="00ED621B">
            <w:r>
              <w:t> </w:t>
            </w:r>
          </w:p>
        </w:tc>
        <w:tc>
          <w:tcPr>
            <w:tcW w:w="1157" w:type="dxa"/>
            <w:tcBorders>
              <w:top w:val="nil"/>
              <w:left w:val="nil"/>
              <w:bottom w:val="single" w:sz="4" w:space="0" w:color="auto"/>
              <w:right w:val="single" w:sz="8" w:space="0" w:color="auto"/>
            </w:tcBorders>
            <w:shd w:val="clear" w:color="auto" w:fill="auto"/>
            <w:noWrap/>
            <w:vAlign w:val="bottom"/>
            <w:hideMark/>
          </w:tcPr>
          <w:p w:rsidR="00ED621B" w:rsidRDefault="00ED621B">
            <w:r>
              <w:t> </w:t>
            </w:r>
          </w:p>
        </w:tc>
      </w:tr>
      <w:tr w:rsidR="00ED621B" w:rsidTr="00ED621B">
        <w:trPr>
          <w:trHeight w:val="420"/>
        </w:trPr>
        <w:tc>
          <w:tcPr>
            <w:tcW w:w="485" w:type="dxa"/>
            <w:tcBorders>
              <w:top w:val="nil"/>
              <w:left w:val="single" w:sz="8" w:space="0" w:color="auto"/>
              <w:bottom w:val="single" w:sz="4" w:space="0" w:color="auto"/>
              <w:right w:val="single" w:sz="4" w:space="0" w:color="auto"/>
            </w:tcBorders>
            <w:shd w:val="clear" w:color="auto" w:fill="auto"/>
            <w:noWrap/>
            <w:hideMark/>
          </w:tcPr>
          <w:p w:rsidR="00ED621B" w:rsidRDefault="00ED621B">
            <w:pPr>
              <w:jc w:val="center"/>
            </w:pPr>
            <w:r>
              <w:t>13</w:t>
            </w:r>
          </w:p>
        </w:tc>
        <w:tc>
          <w:tcPr>
            <w:tcW w:w="4824" w:type="dxa"/>
            <w:tcBorders>
              <w:top w:val="nil"/>
              <w:left w:val="nil"/>
              <w:bottom w:val="single" w:sz="4" w:space="0" w:color="auto"/>
              <w:right w:val="single" w:sz="4" w:space="0" w:color="auto"/>
            </w:tcBorders>
            <w:shd w:val="clear" w:color="auto" w:fill="auto"/>
            <w:noWrap/>
            <w:vAlign w:val="bottom"/>
            <w:hideMark/>
          </w:tcPr>
          <w:p w:rsidR="00ED621B" w:rsidRDefault="00ED621B">
            <w:pPr>
              <w:rPr>
                <w:color w:val="000000"/>
                <w:sz w:val="22"/>
                <w:szCs w:val="22"/>
              </w:rPr>
            </w:pPr>
            <w:r>
              <w:rPr>
                <w:color w:val="000000"/>
                <w:sz w:val="22"/>
                <w:szCs w:val="22"/>
              </w:rPr>
              <w:t>Обезбеђење , припрема и формирање градилишта .</w:t>
            </w:r>
          </w:p>
        </w:tc>
        <w:tc>
          <w:tcPr>
            <w:tcW w:w="665" w:type="dxa"/>
            <w:tcBorders>
              <w:top w:val="nil"/>
              <w:left w:val="nil"/>
              <w:bottom w:val="single" w:sz="4" w:space="0" w:color="auto"/>
              <w:right w:val="single" w:sz="4" w:space="0" w:color="auto"/>
            </w:tcBorders>
            <w:shd w:val="clear" w:color="auto" w:fill="auto"/>
            <w:noWrap/>
            <w:vAlign w:val="bottom"/>
            <w:hideMark/>
          </w:tcPr>
          <w:p w:rsidR="00ED621B" w:rsidRDefault="00ED621B">
            <w:pPr>
              <w:jc w:val="center"/>
            </w:pPr>
            <w:r>
              <w:t>пауш.</w:t>
            </w:r>
          </w:p>
        </w:tc>
        <w:tc>
          <w:tcPr>
            <w:tcW w:w="1129" w:type="dxa"/>
            <w:tcBorders>
              <w:top w:val="nil"/>
              <w:left w:val="nil"/>
              <w:bottom w:val="single" w:sz="4" w:space="0" w:color="auto"/>
              <w:right w:val="single" w:sz="4" w:space="0" w:color="auto"/>
            </w:tcBorders>
            <w:shd w:val="clear" w:color="auto" w:fill="auto"/>
            <w:noWrap/>
            <w:vAlign w:val="bottom"/>
            <w:hideMark/>
          </w:tcPr>
          <w:p w:rsidR="00ED621B" w:rsidRDefault="00ED621B">
            <w:r>
              <w:t> </w:t>
            </w:r>
          </w:p>
        </w:tc>
        <w:tc>
          <w:tcPr>
            <w:tcW w:w="700" w:type="dxa"/>
            <w:tcBorders>
              <w:top w:val="nil"/>
              <w:left w:val="nil"/>
              <w:bottom w:val="single" w:sz="4" w:space="0" w:color="auto"/>
              <w:right w:val="single" w:sz="4" w:space="0" w:color="auto"/>
            </w:tcBorders>
            <w:shd w:val="clear" w:color="auto" w:fill="auto"/>
            <w:noWrap/>
            <w:vAlign w:val="bottom"/>
            <w:hideMark/>
          </w:tcPr>
          <w:p w:rsidR="00ED621B" w:rsidRDefault="00ED621B">
            <w:r>
              <w:t> </w:t>
            </w:r>
          </w:p>
        </w:tc>
        <w:tc>
          <w:tcPr>
            <w:tcW w:w="1157" w:type="dxa"/>
            <w:tcBorders>
              <w:top w:val="nil"/>
              <w:left w:val="nil"/>
              <w:bottom w:val="single" w:sz="4" w:space="0" w:color="auto"/>
              <w:right w:val="single" w:sz="8" w:space="0" w:color="auto"/>
            </w:tcBorders>
            <w:shd w:val="clear" w:color="auto" w:fill="auto"/>
            <w:noWrap/>
            <w:vAlign w:val="bottom"/>
            <w:hideMark/>
          </w:tcPr>
          <w:p w:rsidR="00ED621B" w:rsidRDefault="00ED621B">
            <w:r>
              <w:t> </w:t>
            </w:r>
          </w:p>
        </w:tc>
      </w:tr>
      <w:tr w:rsidR="00ED621B" w:rsidTr="00ED621B">
        <w:trPr>
          <w:trHeight w:val="900"/>
        </w:trPr>
        <w:tc>
          <w:tcPr>
            <w:tcW w:w="485" w:type="dxa"/>
            <w:tcBorders>
              <w:top w:val="nil"/>
              <w:left w:val="single" w:sz="8" w:space="0" w:color="auto"/>
              <w:bottom w:val="single" w:sz="4" w:space="0" w:color="auto"/>
              <w:right w:val="single" w:sz="4" w:space="0" w:color="auto"/>
            </w:tcBorders>
            <w:shd w:val="clear" w:color="auto" w:fill="auto"/>
            <w:noWrap/>
            <w:hideMark/>
          </w:tcPr>
          <w:p w:rsidR="00ED621B" w:rsidRDefault="00ED621B">
            <w:pPr>
              <w:jc w:val="center"/>
            </w:pPr>
            <w:r>
              <w:t>14</w:t>
            </w:r>
          </w:p>
        </w:tc>
        <w:tc>
          <w:tcPr>
            <w:tcW w:w="4824" w:type="dxa"/>
            <w:tcBorders>
              <w:top w:val="nil"/>
              <w:left w:val="nil"/>
              <w:bottom w:val="single" w:sz="4" w:space="0" w:color="auto"/>
              <w:right w:val="single" w:sz="4" w:space="0" w:color="auto"/>
            </w:tcBorders>
            <w:shd w:val="clear" w:color="auto" w:fill="auto"/>
            <w:hideMark/>
          </w:tcPr>
          <w:p w:rsidR="00ED621B" w:rsidRDefault="00ED621B">
            <w:pPr>
              <w:rPr>
                <w:color w:val="000000"/>
                <w:sz w:val="22"/>
                <w:szCs w:val="22"/>
              </w:rPr>
            </w:pPr>
            <w:r>
              <w:rPr>
                <w:color w:val="000000"/>
                <w:sz w:val="22"/>
                <w:szCs w:val="22"/>
              </w:rPr>
              <w:t>Трошкови надлежне ЕД Ужице за обезбеђивање безнапонског стања и сл. За прикључак јавног осветљења на ел.енергетску мрежу .</w:t>
            </w:r>
          </w:p>
        </w:tc>
        <w:tc>
          <w:tcPr>
            <w:tcW w:w="665" w:type="dxa"/>
            <w:tcBorders>
              <w:top w:val="nil"/>
              <w:left w:val="nil"/>
              <w:bottom w:val="single" w:sz="4" w:space="0" w:color="auto"/>
              <w:right w:val="single" w:sz="4" w:space="0" w:color="auto"/>
            </w:tcBorders>
            <w:shd w:val="clear" w:color="auto" w:fill="auto"/>
            <w:noWrap/>
            <w:vAlign w:val="bottom"/>
            <w:hideMark/>
          </w:tcPr>
          <w:p w:rsidR="00ED621B" w:rsidRDefault="00ED621B">
            <w:pPr>
              <w:jc w:val="center"/>
            </w:pPr>
            <w:r>
              <w:t>пауш.</w:t>
            </w:r>
          </w:p>
        </w:tc>
        <w:tc>
          <w:tcPr>
            <w:tcW w:w="1129" w:type="dxa"/>
            <w:tcBorders>
              <w:top w:val="nil"/>
              <w:left w:val="nil"/>
              <w:bottom w:val="single" w:sz="4" w:space="0" w:color="auto"/>
              <w:right w:val="single" w:sz="4" w:space="0" w:color="auto"/>
            </w:tcBorders>
            <w:shd w:val="clear" w:color="auto" w:fill="auto"/>
            <w:noWrap/>
            <w:vAlign w:val="bottom"/>
            <w:hideMark/>
          </w:tcPr>
          <w:p w:rsidR="00ED621B" w:rsidRDefault="00ED621B">
            <w:pPr>
              <w:jc w:val="right"/>
            </w:pPr>
            <w:r>
              <w:t>1</w:t>
            </w:r>
          </w:p>
        </w:tc>
        <w:tc>
          <w:tcPr>
            <w:tcW w:w="700" w:type="dxa"/>
            <w:tcBorders>
              <w:top w:val="nil"/>
              <w:left w:val="nil"/>
              <w:bottom w:val="single" w:sz="4" w:space="0" w:color="auto"/>
              <w:right w:val="single" w:sz="4" w:space="0" w:color="auto"/>
            </w:tcBorders>
            <w:shd w:val="clear" w:color="auto" w:fill="auto"/>
            <w:noWrap/>
            <w:vAlign w:val="bottom"/>
            <w:hideMark/>
          </w:tcPr>
          <w:p w:rsidR="00ED621B" w:rsidRDefault="00ED621B">
            <w:r>
              <w:t> </w:t>
            </w:r>
          </w:p>
        </w:tc>
        <w:tc>
          <w:tcPr>
            <w:tcW w:w="1157" w:type="dxa"/>
            <w:tcBorders>
              <w:top w:val="nil"/>
              <w:left w:val="nil"/>
              <w:bottom w:val="single" w:sz="4" w:space="0" w:color="auto"/>
              <w:right w:val="single" w:sz="8" w:space="0" w:color="auto"/>
            </w:tcBorders>
            <w:shd w:val="clear" w:color="auto" w:fill="auto"/>
            <w:noWrap/>
            <w:vAlign w:val="bottom"/>
            <w:hideMark/>
          </w:tcPr>
          <w:p w:rsidR="00ED621B" w:rsidRDefault="00ED621B">
            <w:r>
              <w:t> </w:t>
            </w:r>
          </w:p>
        </w:tc>
      </w:tr>
      <w:tr w:rsidR="00ED621B" w:rsidTr="00ED621B">
        <w:trPr>
          <w:trHeight w:val="600"/>
        </w:trPr>
        <w:tc>
          <w:tcPr>
            <w:tcW w:w="485" w:type="dxa"/>
            <w:tcBorders>
              <w:top w:val="nil"/>
              <w:left w:val="single" w:sz="8" w:space="0" w:color="auto"/>
              <w:bottom w:val="single" w:sz="4" w:space="0" w:color="auto"/>
              <w:right w:val="single" w:sz="4" w:space="0" w:color="auto"/>
            </w:tcBorders>
            <w:shd w:val="clear" w:color="auto" w:fill="auto"/>
            <w:noWrap/>
            <w:hideMark/>
          </w:tcPr>
          <w:p w:rsidR="00ED621B" w:rsidRDefault="00ED621B">
            <w:pPr>
              <w:jc w:val="center"/>
            </w:pPr>
            <w:r>
              <w:t>15</w:t>
            </w:r>
          </w:p>
        </w:tc>
        <w:tc>
          <w:tcPr>
            <w:tcW w:w="4824" w:type="dxa"/>
            <w:tcBorders>
              <w:top w:val="nil"/>
              <w:left w:val="nil"/>
              <w:bottom w:val="single" w:sz="4" w:space="0" w:color="auto"/>
              <w:right w:val="single" w:sz="4" w:space="0" w:color="auto"/>
            </w:tcBorders>
            <w:shd w:val="clear" w:color="auto" w:fill="auto"/>
            <w:hideMark/>
          </w:tcPr>
          <w:p w:rsidR="00ED621B" w:rsidRDefault="00ED621B">
            <w:pPr>
              <w:rPr>
                <w:color w:val="000000"/>
                <w:sz w:val="22"/>
                <w:szCs w:val="22"/>
              </w:rPr>
            </w:pPr>
            <w:r>
              <w:rPr>
                <w:color w:val="000000"/>
                <w:sz w:val="22"/>
                <w:szCs w:val="22"/>
              </w:rPr>
              <w:t>Мерење отпора заштитног уземљења са издавањем Атеста .</w:t>
            </w:r>
          </w:p>
        </w:tc>
        <w:tc>
          <w:tcPr>
            <w:tcW w:w="665" w:type="dxa"/>
            <w:tcBorders>
              <w:top w:val="nil"/>
              <w:left w:val="nil"/>
              <w:bottom w:val="single" w:sz="4" w:space="0" w:color="auto"/>
              <w:right w:val="single" w:sz="4" w:space="0" w:color="auto"/>
            </w:tcBorders>
            <w:shd w:val="clear" w:color="auto" w:fill="auto"/>
            <w:noWrap/>
            <w:vAlign w:val="bottom"/>
            <w:hideMark/>
          </w:tcPr>
          <w:p w:rsidR="00ED621B" w:rsidRDefault="00ED621B">
            <w:pPr>
              <w:jc w:val="center"/>
            </w:pPr>
            <w:r>
              <w:t>пауш.</w:t>
            </w:r>
          </w:p>
        </w:tc>
        <w:tc>
          <w:tcPr>
            <w:tcW w:w="1129" w:type="dxa"/>
            <w:tcBorders>
              <w:top w:val="nil"/>
              <w:left w:val="nil"/>
              <w:bottom w:val="single" w:sz="4" w:space="0" w:color="auto"/>
              <w:right w:val="single" w:sz="4" w:space="0" w:color="auto"/>
            </w:tcBorders>
            <w:shd w:val="clear" w:color="auto" w:fill="auto"/>
            <w:noWrap/>
            <w:vAlign w:val="bottom"/>
            <w:hideMark/>
          </w:tcPr>
          <w:p w:rsidR="00ED621B" w:rsidRDefault="00ED621B">
            <w:pPr>
              <w:jc w:val="right"/>
            </w:pPr>
            <w:r>
              <w:t>1</w:t>
            </w:r>
          </w:p>
        </w:tc>
        <w:tc>
          <w:tcPr>
            <w:tcW w:w="700" w:type="dxa"/>
            <w:tcBorders>
              <w:top w:val="nil"/>
              <w:left w:val="nil"/>
              <w:bottom w:val="single" w:sz="4" w:space="0" w:color="auto"/>
              <w:right w:val="single" w:sz="4" w:space="0" w:color="auto"/>
            </w:tcBorders>
            <w:shd w:val="clear" w:color="auto" w:fill="auto"/>
            <w:noWrap/>
            <w:vAlign w:val="bottom"/>
            <w:hideMark/>
          </w:tcPr>
          <w:p w:rsidR="00ED621B" w:rsidRDefault="00ED621B">
            <w:r>
              <w:t> </w:t>
            </w:r>
          </w:p>
        </w:tc>
        <w:tc>
          <w:tcPr>
            <w:tcW w:w="1157" w:type="dxa"/>
            <w:tcBorders>
              <w:top w:val="nil"/>
              <w:left w:val="nil"/>
              <w:bottom w:val="single" w:sz="4" w:space="0" w:color="auto"/>
              <w:right w:val="single" w:sz="8" w:space="0" w:color="auto"/>
            </w:tcBorders>
            <w:shd w:val="clear" w:color="auto" w:fill="auto"/>
            <w:noWrap/>
            <w:vAlign w:val="bottom"/>
            <w:hideMark/>
          </w:tcPr>
          <w:p w:rsidR="00ED621B" w:rsidRDefault="00ED621B">
            <w:r>
              <w:t> </w:t>
            </w:r>
          </w:p>
        </w:tc>
      </w:tr>
      <w:tr w:rsidR="00ED621B" w:rsidTr="00ED621B">
        <w:trPr>
          <w:trHeight w:val="735"/>
        </w:trPr>
        <w:tc>
          <w:tcPr>
            <w:tcW w:w="485" w:type="dxa"/>
            <w:tcBorders>
              <w:top w:val="nil"/>
              <w:left w:val="single" w:sz="8" w:space="0" w:color="auto"/>
              <w:bottom w:val="single" w:sz="4" w:space="0" w:color="auto"/>
              <w:right w:val="single" w:sz="4" w:space="0" w:color="auto"/>
            </w:tcBorders>
            <w:shd w:val="clear" w:color="auto" w:fill="auto"/>
            <w:noWrap/>
            <w:hideMark/>
          </w:tcPr>
          <w:p w:rsidR="00ED621B" w:rsidRDefault="00ED621B">
            <w:pPr>
              <w:jc w:val="center"/>
            </w:pPr>
            <w:r>
              <w:t>16</w:t>
            </w:r>
          </w:p>
        </w:tc>
        <w:tc>
          <w:tcPr>
            <w:tcW w:w="4824" w:type="dxa"/>
            <w:tcBorders>
              <w:top w:val="nil"/>
              <w:left w:val="nil"/>
              <w:bottom w:val="single" w:sz="4" w:space="0" w:color="auto"/>
              <w:right w:val="single" w:sz="4" w:space="0" w:color="auto"/>
            </w:tcBorders>
            <w:shd w:val="clear" w:color="auto" w:fill="auto"/>
            <w:hideMark/>
          </w:tcPr>
          <w:p w:rsidR="00ED621B" w:rsidRDefault="00ED621B">
            <w:pPr>
              <w:rPr>
                <w:color w:val="000000"/>
                <w:sz w:val="22"/>
                <w:szCs w:val="22"/>
              </w:rPr>
            </w:pPr>
            <w:r>
              <w:rPr>
                <w:color w:val="000000"/>
                <w:sz w:val="22"/>
                <w:szCs w:val="22"/>
              </w:rPr>
              <w:t xml:space="preserve">Остали ситан неспецифициран материјал и радови који нису предвиђени претходним позицијама </w:t>
            </w:r>
          </w:p>
        </w:tc>
        <w:tc>
          <w:tcPr>
            <w:tcW w:w="665" w:type="dxa"/>
            <w:tcBorders>
              <w:top w:val="nil"/>
              <w:left w:val="nil"/>
              <w:bottom w:val="single" w:sz="4" w:space="0" w:color="auto"/>
              <w:right w:val="single" w:sz="4" w:space="0" w:color="auto"/>
            </w:tcBorders>
            <w:shd w:val="clear" w:color="auto" w:fill="auto"/>
            <w:noWrap/>
            <w:vAlign w:val="bottom"/>
            <w:hideMark/>
          </w:tcPr>
          <w:p w:rsidR="00ED621B" w:rsidRDefault="00ED621B">
            <w:pPr>
              <w:jc w:val="center"/>
            </w:pPr>
            <w:r>
              <w:t>пауш.</w:t>
            </w:r>
          </w:p>
        </w:tc>
        <w:tc>
          <w:tcPr>
            <w:tcW w:w="1129" w:type="dxa"/>
            <w:tcBorders>
              <w:top w:val="nil"/>
              <w:left w:val="nil"/>
              <w:bottom w:val="single" w:sz="4" w:space="0" w:color="auto"/>
              <w:right w:val="single" w:sz="4" w:space="0" w:color="auto"/>
            </w:tcBorders>
            <w:shd w:val="clear" w:color="auto" w:fill="auto"/>
            <w:noWrap/>
            <w:vAlign w:val="bottom"/>
            <w:hideMark/>
          </w:tcPr>
          <w:p w:rsidR="00ED621B" w:rsidRDefault="00ED621B">
            <w:r>
              <w:t> </w:t>
            </w:r>
          </w:p>
        </w:tc>
        <w:tc>
          <w:tcPr>
            <w:tcW w:w="700" w:type="dxa"/>
            <w:tcBorders>
              <w:top w:val="nil"/>
              <w:left w:val="nil"/>
              <w:bottom w:val="single" w:sz="4" w:space="0" w:color="auto"/>
              <w:right w:val="single" w:sz="4" w:space="0" w:color="auto"/>
            </w:tcBorders>
            <w:shd w:val="clear" w:color="auto" w:fill="auto"/>
            <w:noWrap/>
            <w:vAlign w:val="bottom"/>
            <w:hideMark/>
          </w:tcPr>
          <w:p w:rsidR="00ED621B" w:rsidRDefault="00ED621B">
            <w:r>
              <w:t> </w:t>
            </w:r>
          </w:p>
        </w:tc>
        <w:tc>
          <w:tcPr>
            <w:tcW w:w="1157" w:type="dxa"/>
            <w:tcBorders>
              <w:top w:val="nil"/>
              <w:left w:val="nil"/>
              <w:bottom w:val="single" w:sz="4" w:space="0" w:color="auto"/>
              <w:right w:val="single" w:sz="8" w:space="0" w:color="auto"/>
            </w:tcBorders>
            <w:shd w:val="clear" w:color="auto" w:fill="auto"/>
            <w:noWrap/>
            <w:vAlign w:val="bottom"/>
            <w:hideMark/>
          </w:tcPr>
          <w:p w:rsidR="00ED621B" w:rsidRDefault="00ED621B">
            <w:r>
              <w:t> </w:t>
            </w:r>
          </w:p>
        </w:tc>
      </w:tr>
      <w:tr w:rsidR="00ED621B" w:rsidTr="00ED621B">
        <w:trPr>
          <w:trHeight w:val="315"/>
        </w:trPr>
        <w:tc>
          <w:tcPr>
            <w:tcW w:w="485" w:type="dxa"/>
            <w:tcBorders>
              <w:top w:val="nil"/>
              <w:left w:val="single" w:sz="12" w:space="0" w:color="auto"/>
              <w:bottom w:val="single" w:sz="4" w:space="0" w:color="auto"/>
              <w:right w:val="nil"/>
            </w:tcBorders>
            <w:shd w:val="clear" w:color="auto" w:fill="auto"/>
            <w:noWrap/>
            <w:hideMark/>
          </w:tcPr>
          <w:p w:rsidR="00ED621B" w:rsidRDefault="00ED621B">
            <w:pPr>
              <w:jc w:val="center"/>
              <w:rPr>
                <w:sz w:val="20"/>
                <w:szCs w:val="20"/>
              </w:rPr>
            </w:pPr>
            <w:r>
              <w:rPr>
                <w:sz w:val="20"/>
                <w:szCs w:val="20"/>
              </w:rPr>
              <w:t> </w:t>
            </w:r>
          </w:p>
        </w:tc>
        <w:tc>
          <w:tcPr>
            <w:tcW w:w="4824" w:type="dxa"/>
            <w:tcBorders>
              <w:top w:val="nil"/>
              <w:left w:val="single" w:sz="4" w:space="0" w:color="auto"/>
              <w:bottom w:val="single" w:sz="4" w:space="0" w:color="auto"/>
              <w:right w:val="single" w:sz="4" w:space="0" w:color="auto"/>
            </w:tcBorders>
            <w:shd w:val="clear" w:color="auto" w:fill="auto"/>
            <w:hideMark/>
          </w:tcPr>
          <w:p w:rsidR="00ED621B" w:rsidRDefault="00ED621B">
            <w:pPr>
              <w:jc w:val="center"/>
              <w:rPr>
                <w:b/>
                <w:bCs/>
              </w:rPr>
            </w:pPr>
            <w:r>
              <w:rPr>
                <w:b/>
                <w:bCs/>
              </w:rPr>
              <w:t>Укупно под Б.  Електромонтажни део</w:t>
            </w:r>
          </w:p>
        </w:tc>
        <w:tc>
          <w:tcPr>
            <w:tcW w:w="665" w:type="dxa"/>
            <w:tcBorders>
              <w:top w:val="nil"/>
              <w:left w:val="nil"/>
              <w:bottom w:val="single" w:sz="4" w:space="0" w:color="auto"/>
              <w:right w:val="single" w:sz="4" w:space="0" w:color="auto"/>
            </w:tcBorders>
            <w:shd w:val="clear" w:color="auto" w:fill="auto"/>
            <w:noWrap/>
            <w:vAlign w:val="bottom"/>
            <w:hideMark/>
          </w:tcPr>
          <w:p w:rsidR="00ED621B" w:rsidRDefault="00ED621B">
            <w:pPr>
              <w:rPr>
                <w:sz w:val="20"/>
                <w:szCs w:val="20"/>
              </w:rPr>
            </w:pPr>
            <w:r>
              <w:rPr>
                <w:sz w:val="20"/>
                <w:szCs w:val="20"/>
              </w:rPr>
              <w:t> </w:t>
            </w:r>
          </w:p>
        </w:tc>
        <w:tc>
          <w:tcPr>
            <w:tcW w:w="1129" w:type="dxa"/>
            <w:tcBorders>
              <w:top w:val="nil"/>
              <w:left w:val="nil"/>
              <w:bottom w:val="single" w:sz="4" w:space="0" w:color="auto"/>
              <w:right w:val="single" w:sz="4" w:space="0" w:color="auto"/>
            </w:tcBorders>
            <w:shd w:val="clear" w:color="auto" w:fill="auto"/>
            <w:noWrap/>
            <w:vAlign w:val="bottom"/>
            <w:hideMark/>
          </w:tcPr>
          <w:p w:rsidR="00ED621B" w:rsidRDefault="00ED621B">
            <w:pPr>
              <w:rPr>
                <w:sz w:val="20"/>
                <w:szCs w:val="20"/>
              </w:rPr>
            </w:pPr>
            <w:r>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ED621B" w:rsidRDefault="00ED621B">
            <w:pPr>
              <w:rPr>
                <w:sz w:val="20"/>
                <w:szCs w:val="20"/>
              </w:rPr>
            </w:pPr>
            <w:r>
              <w:rPr>
                <w:sz w:val="20"/>
                <w:szCs w:val="20"/>
              </w:rPr>
              <w:t> </w:t>
            </w:r>
          </w:p>
        </w:tc>
        <w:tc>
          <w:tcPr>
            <w:tcW w:w="1157" w:type="dxa"/>
            <w:tcBorders>
              <w:top w:val="nil"/>
              <w:left w:val="nil"/>
              <w:bottom w:val="single" w:sz="4" w:space="0" w:color="auto"/>
              <w:right w:val="single" w:sz="12" w:space="0" w:color="auto"/>
            </w:tcBorders>
            <w:shd w:val="clear" w:color="auto" w:fill="auto"/>
            <w:noWrap/>
            <w:vAlign w:val="bottom"/>
            <w:hideMark/>
          </w:tcPr>
          <w:p w:rsidR="00ED621B" w:rsidRDefault="00ED621B">
            <w:pPr>
              <w:rPr>
                <w:b/>
                <w:bCs/>
              </w:rPr>
            </w:pPr>
            <w:r>
              <w:rPr>
                <w:b/>
                <w:bCs/>
              </w:rPr>
              <w:t> </w:t>
            </w:r>
          </w:p>
        </w:tc>
      </w:tr>
      <w:tr w:rsidR="00ED621B" w:rsidTr="00ED621B">
        <w:trPr>
          <w:trHeight w:val="315"/>
        </w:trPr>
        <w:tc>
          <w:tcPr>
            <w:tcW w:w="485" w:type="dxa"/>
            <w:tcBorders>
              <w:top w:val="nil"/>
              <w:left w:val="nil"/>
              <w:bottom w:val="nil"/>
              <w:right w:val="nil"/>
            </w:tcBorders>
            <w:shd w:val="clear" w:color="auto" w:fill="auto"/>
            <w:noWrap/>
            <w:hideMark/>
          </w:tcPr>
          <w:p w:rsidR="00ED621B" w:rsidRDefault="00ED621B">
            <w:pPr>
              <w:jc w:val="center"/>
              <w:rPr>
                <w:sz w:val="20"/>
                <w:szCs w:val="20"/>
              </w:rPr>
            </w:pPr>
            <w:r>
              <w:rPr>
                <w:sz w:val="20"/>
                <w:szCs w:val="20"/>
              </w:rPr>
              <w:t> </w:t>
            </w:r>
          </w:p>
        </w:tc>
        <w:tc>
          <w:tcPr>
            <w:tcW w:w="4824" w:type="dxa"/>
            <w:tcBorders>
              <w:top w:val="nil"/>
              <w:left w:val="nil"/>
              <w:bottom w:val="nil"/>
              <w:right w:val="nil"/>
            </w:tcBorders>
            <w:shd w:val="clear" w:color="auto" w:fill="auto"/>
            <w:hideMark/>
          </w:tcPr>
          <w:p w:rsidR="00ED621B" w:rsidRDefault="00ED621B">
            <w:pPr>
              <w:jc w:val="center"/>
              <w:rPr>
                <w:b/>
                <w:bCs/>
              </w:rPr>
            </w:pPr>
            <w:r>
              <w:rPr>
                <w:b/>
                <w:bCs/>
              </w:rPr>
              <w:t> </w:t>
            </w:r>
          </w:p>
        </w:tc>
        <w:tc>
          <w:tcPr>
            <w:tcW w:w="665" w:type="dxa"/>
            <w:tcBorders>
              <w:top w:val="nil"/>
              <w:left w:val="nil"/>
              <w:bottom w:val="nil"/>
              <w:right w:val="nil"/>
            </w:tcBorders>
            <w:shd w:val="clear" w:color="auto" w:fill="auto"/>
            <w:noWrap/>
            <w:vAlign w:val="bottom"/>
            <w:hideMark/>
          </w:tcPr>
          <w:p w:rsidR="00ED621B" w:rsidRDefault="00ED621B">
            <w:pPr>
              <w:rPr>
                <w:sz w:val="20"/>
                <w:szCs w:val="20"/>
              </w:rPr>
            </w:pPr>
            <w:r>
              <w:rPr>
                <w:sz w:val="20"/>
                <w:szCs w:val="20"/>
              </w:rPr>
              <w:t> </w:t>
            </w:r>
          </w:p>
        </w:tc>
        <w:tc>
          <w:tcPr>
            <w:tcW w:w="1129" w:type="dxa"/>
            <w:tcBorders>
              <w:top w:val="nil"/>
              <w:left w:val="nil"/>
              <w:bottom w:val="nil"/>
              <w:right w:val="nil"/>
            </w:tcBorders>
            <w:shd w:val="clear" w:color="auto" w:fill="auto"/>
            <w:noWrap/>
            <w:vAlign w:val="bottom"/>
            <w:hideMark/>
          </w:tcPr>
          <w:p w:rsidR="00ED621B" w:rsidRDefault="00ED621B">
            <w:pPr>
              <w:rPr>
                <w:sz w:val="20"/>
                <w:szCs w:val="20"/>
              </w:rPr>
            </w:pPr>
            <w:r>
              <w:rPr>
                <w:sz w:val="20"/>
                <w:szCs w:val="20"/>
              </w:rPr>
              <w:t> </w:t>
            </w:r>
          </w:p>
        </w:tc>
        <w:tc>
          <w:tcPr>
            <w:tcW w:w="700" w:type="dxa"/>
            <w:tcBorders>
              <w:top w:val="nil"/>
              <w:left w:val="nil"/>
              <w:bottom w:val="nil"/>
              <w:right w:val="nil"/>
            </w:tcBorders>
            <w:shd w:val="clear" w:color="auto" w:fill="auto"/>
            <w:noWrap/>
            <w:vAlign w:val="bottom"/>
            <w:hideMark/>
          </w:tcPr>
          <w:p w:rsidR="00ED621B" w:rsidRDefault="00ED621B">
            <w:pPr>
              <w:rPr>
                <w:sz w:val="20"/>
                <w:szCs w:val="20"/>
              </w:rPr>
            </w:pPr>
            <w:r>
              <w:rPr>
                <w:sz w:val="20"/>
                <w:szCs w:val="20"/>
              </w:rPr>
              <w:t> </w:t>
            </w:r>
          </w:p>
        </w:tc>
        <w:tc>
          <w:tcPr>
            <w:tcW w:w="1157" w:type="dxa"/>
            <w:tcBorders>
              <w:top w:val="nil"/>
              <w:left w:val="nil"/>
              <w:bottom w:val="nil"/>
              <w:right w:val="nil"/>
            </w:tcBorders>
            <w:shd w:val="clear" w:color="auto" w:fill="auto"/>
            <w:noWrap/>
            <w:vAlign w:val="bottom"/>
            <w:hideMark/>
          </w:tcPr>
          <w:p w:rsidR="00ED621B" w:rsidRDefault="00ED621B">
            <w:pPr>
              <w:rPr>
                <w:b/>
                <w:bCs/>
              </w:rPr>
            </w:pPr>
            <w:r>
              <w:rPr>
                <w:b/>
                <w:bCs/>
              </w:rPr>
              <w:t> </w:t>
            </w:r>
          </w:p>
        </w:tc>
      </w:tr>
      <w:tr w:rsidR="00ED621B" w:rsidTr="00ED621B">
        <w:trPr>
          <w:trHeight w:val="330"/>
        </w:trPr>
        <w:tc>
          <w:tcPr>
            <w:tcW w:w="485" w:type="dxa"/>
            <w:tcBorders>
              <w:top w:val="nil"/>
              <w:left w:val="nil"/>
              <w:bottom w:val="nil"/>
              <w:right w:val="nil"/>
            </w:tcBorders>
            <w:shd w:val="clear" w:color="auto" w:fill="auto"/>
            <w:noWrap/>
            <w:vAlign w:val="bottom"/>
            <w:hideMark/>
          </w:tcPr>
          <w:p w:rsidR="00ED621B" w:rsidRDefault="00ED621B">
            <w:pPr>
              <w:rPr>
                <w:sz w:val="20"/>
                <w:szCs w:val="20"/>
              </w:rPr>
            </w:pPr>
          </w:p>
        </w:tc>
        <w:tc>
          <w:tcPr>
            <w:tcW w:w="4824" w:type="dxa"/>
            <w:tcBorders>
              <w:top w:val="nil"/>
              <w:left w:val="nil"/>
              <w:bottom w:val="nil"/>
              <w:right w:val="nil"/>
            </w:tcBorders>
            <w:shd w:val="clear" w:color="auto" w:fill="auto"/>
            <w:noWrap/>
            <w:vAlign w:val="bottom"/>
            <w:hideMark/>
          </w:tcPr>
          <w:p w:rsidR="00ED621B" w:rsidRDefault="00ED621B">
            <w:pPr>
              <w:rPr>
                <w:b/>
                <w:bCs/>
              </w:rPr>
            </w:pPr>
            <w:r>
              <w:rPr>
                <w:b/>
                <w:bCs/>
              </w:rPr>
              <w:t>РЕКАПИТУЛАЦИЈА</w:t>
            </w:r>
          </w:p>
        </w:tc>
        <w:tc>
          <w:tcPr>
            <w:tcW w:w="665" w:type="dxa"/>
            <w:tcBorders>
              <w:top w:val="nil"/>
              <w:left w:val="nil"/>
              <w:bottom w:val="nil"/>
              <w:right w:val="nil"/>
            </w:tcBorders>
            <w:shd w:val="clear" w:color="auto" w:fill="auto"/>
            <w:noWrap/>
            <w:vAlign w:val="bottom"/>
            <w:hideMark/>
          </w:tcPr>
          <w:p w:rsidR="00ED621B" w:rsidRDefault="00ED621B">
            <w:pPr>
              <w:rPr>
                <w:sz w:val="20"/>
                <w:szCs w:val="20"/>
              </w:rPr>
            </w:pPr>
          </w:p>
        </w:tc>
        <w:tc>
          <w:tcPr>
            <w:tcW w:w="1129" w:type="dxa"/>
            <w:tcBorders>
              <w:top w:val="nil"/>
              <w:left w:val="nil"/>
              <w:bottom w:val="nil"/>
              <w:right w:val="nil"/>
            </w:tcBorders>
            <w:shd w:val="clear" w:color="auto" w:fill="auto"/>
            <w:noWrap/>
            <w:vAlign w:val="bottom"/>
            <w:hideMark/>
          </w:tcPr>
          <w:p w:rsidR="00ED621B" w:rsidRDefault="00ED621B">
            <w:pPr>
              <w:rPr>
                <w:sz w:val="20"/>
                <w:szCs w:val="20"/>
              </w:rPr>
            </w:pPr>
          </w:p>
        </w:tc>
        <w:tc>
          <w:tcPr>
            <w:tcW w:w="700" w:type="dxa"/>
            <w:tcBorders>
              <w:top w:val="nil"/>
              <w:left w:val="nil"/>
              <w:bottom w:val="nil"/>
              <w:right w:val="nil"/>
            </w:tcBorders>
            <w:shd w:val="clear" w:color="auto" w:fill="auto"/>
            <w:noWrap/>
            <w:vAlign w:val="bottom"/>
            <w:hideMark/>
          </w:tcPr>
          <w:p w:rsidR="00ED621B" w:rsidRDefault="00ED621B">
            <w:pPr>
              <w:rPr>
                <w:sz w:val="20"/>
                <w:szCs w:val="20"/>
              </w:rPr>
            </w:pPr>
          </w:p>
        </w:tc>
        <w:tc>
          <w:tcPr>
            <w:tcW w:w="1157" w:type="dxa"/>
            <w:tcBorders>
              <w:top w:val="nil"/>
              <w:left w:val="nil"/>
              <w:bottom w:val="nil"/>
              <w:right w:val="nil"/>
            </w:tcBorders>
            <w:shd w:val="clear" w:color="auto" w:fill="auto"/>
            <w:noWrap/>
            <w:vAlign w:val="bottom"/>
            <w:hideMark/>
          </w:tcPr>
          <w:p w:rsidR="00ED621B" w:rsidRDefault="00ED621B">
            <w:pPr>
              <w:rPr>
                <w:sz w:val="20"/>
                <w:szCs w:val="20"/>
              </w:rPr>
            </w:pPr>
          </w:p>
        </w:tc>
      </w:tr>
      <w:tr w:rsidR="00ED621B" w:rsidTr="00ED621B">
        <w:trPr>
          <w:trHeight w:val="315"/>
        </w:trPr>
        <w:tc>
          <w:tcPr>
            <w:tcW w:w="485" w:type="dxa"/>
            <w:tcBorders>
              <w:top w:val="nil"/>
              <w:left w:val="nil"/>
              <w:bottom w:val="nil"/>
              <w:right w:val="nil"/>
            </w:tcBorders>
            <w:shd w:val="clear" w:color="auto" w:fill="auto"/>
            <w:noWrap/>
            <w:vAlign w:val="bottom"/>
            <w:hideMark/>
          </w:tcPr>
          <w:p w:rsidR="00ED621B" w:rsidRDefault="00ED621B">
            <w:pPr>
              <w:rPr>
                <w:sz w:val="20"/>
                <w:szCs w:val="20"/>
              </w:rPr>
            </w:pPr>
          </w:p>
        </w:tc>
        <w:tc>
          <w:tcPr>
            <w:tcW w:w="4824" w:type="dxa"/>
            <w:tcBorders>
              <w:top w:val="single" w:sz="8" w:space="0" w:color="auto"/>
              <w:left w:val="single" w:sz="8" w:space="0" w:color="auto"/>
              <w:bottom w:val="single" w:sz="4" w:space="0" w:color="auto"/>
              <w:right w:val="nil"/>
            </w:tcBorders>
            <w:shd w:val="clear" w:color="auto" w:fill="auto"/>
            <w:noWrap/>
            <w:vAlign w:val="bottom"/>
            <w:hideMark/>
          </w:tcPr>
          <w:p w:rsidR="00ED621B" w:rsidRDefault="00ED621B">
            <w:pPr>
              <w:rPr>
                <w:b/>
                <w:bCs/>
              </w:rPr>
            </w:pPr>
            <w:r>
              <w:rPr>
                <w:b/>
                <w:bCs/>
              </w:rPr>
              <w:t>A. ГРАЂЕВИНСКИ ДЕО</w:t>
            </w:r>
          </w:p>
        </w:tc>
        <w:tc>
          <w:tcPr>
            <w:tcW w:w="665" w:type="dxa"/>
            <w:tcBorders>
              <w:top w:val="single" w:sz="8" w:space="0" w:color="auto"/>
              <w:left w:val="nil"/>
              <w:bottom w:val="single" w:sz="4" w:space="0" w:color="auto"/>
              <w:right w:val="nil"/>
            </w:tcBorders>
            <w:shd w:val="clear" w:color="auto" w:fill="auto"/>
            <w:noWrap/>
            <w:vAlign w:val="bottom"/>
            <w:hideMark/>
          </w:tcPr>
          <w:p w:rsidR="00ED621B" w:rsidRDefault="00ED621B">
            <w:pPr>
              <w:rPr>
                <w:sz w:val="20"/>
                <w:szCs w:val="20"/>
              </w:rPr>
            </w:pPr>
            <w:r>
              <w:rPr>
                <w:sz w:val="20"/>
                <w:szCs w:val="20"/>
              </w:rPr>
              <w:t> </w:t>
            </w:r>
          </w:p>
        </w:tc>
        <w:tc>
          <w:tcPr>
            <w:tcW w:w="1129" w:type="dxa"/>
            <w:tcBorders>
              <w:top w:val="single" w:sz="8" w:space="0" w:color="auto"/>
              <w:left w:val="nil"/>
              <w:bottom w:val="single" w:sz="4" w:space="0" w:color="auto"/>
              <w:right w:val="nil"/>
            </w:tcBorders>
            <w:shd w:val="clear" w:color="auto" w:fill="auto"/>
            <w:noWrap/>
            <w:vAlign w:val="bottom"/>
            <w:hideMark/>
          </w:tcPr>
          <w:p w:rsidR="00ED621B" w:rsidRDefault="00ED621B">
            <w:pPr>
              <w:rPr>
                <w:b/>
                <w:bCs/>
                <w:sz w:val="20"/>
                <w:szCs w:val="20"/>
              </w:rPr>
            </w:pPr>
            <w:r>
              <w:rPr>
                <w:b/>
                <w:bCs/>
                <w:sz w:val="20"/>
                <w:szCs w:val="20"/>
              </w:rPr>
              <w:t> </w:t>
            </w:r>
          </w:p>
        </w:tc>
        <w:tc>
          <w:tcPr>
            <w:tcW w:w="1857" w:type="dxa"/>
            <w:gridSpan w:val="2"/>
            <w:tcBorders>
              <w:top w:val="single" w:sz="8" w:space="0" w:color="auto"/>
              <w:left w:val="nil"/>
              <w:bottom w:val="single" w:sz="4" w:space="0" w:color="auto"/>
              <w:right w:val="single" w:sz="8" w:space="0" w:color="000000"/>
            </w:tcBorders>
            <w:shd w:val="clear" w:color="auto" w:fill="auto"/>
            <w:noWrap/>
            <w:vAlign w:val="bottom"/>
            <w:hideMark/>
          </w:tcPr>
          <w:p w:rsidR="00ED621B" w:rsidRDefault="00ED621B">
            <w:pPr>
              <w:jc w:val="center"/>
              <w:rPr>
                <w:b/>
                <w:bCs/>
              </w:rPr>
            </w:pPr>
            <w:r>
              <w:rPr>
                <w:b/>
                <w:bCs/>
              </w:rPr>
              <w:t> </w:t>
            </w:r>
          </w:p>
        </w:tc>
      </w:tr>
      <w:tr w:rsidR="00ED621B" w:rsidTr="00ED621B">
        <w:trPr>
          <w:trHeight w:val="315"/>
        </w:trPr>
        <w:tc>
          <w:tcPr>
            <w:tcW w:w="485" w:type="dxa"/>
            <w:tcBorders>
              <w:top w:val="nil"/>
              <w:left w:val="nil"/>
              <w:bottom w:val="nil"/>
              <w:right w:val="nil"/>
            </w:tcBorders>
            <w:shd w:val="clear" w:color="auto" w:fill="auto"/>
            <w:noWrap/>
            <w:vAlign w:val="bottom"/>
            <w:hideMark/>
          </w:tcPr>
          <w:p w:rsidR="00ED621B" w:rsidRDefault="00ED621B">
            <w:pPr>
              <w:rPr>
                <w:sz w:val="20"/>
                <w:szCs w:val="20"/>
              </w:rPr>
            </w:pPr>
          </w:p>
        </w:tc>
        <w:tc>
          <w:tcPr>
            <w:tcW w:w="4824" w:type="dxa"/>
            <w:tcBorders>
              <w:top w:val="nil"/>
              <w:left w:val="single" w:sz="8" w:space="0" w:color="auto"/>
              <w:bottom w:val="single" w:sz="4" w:space="0" w:color="auto"/>
              <w:right w:val="nil"/>
            </w:tcBorders>
            <w:shd w:val="clear" w:color="auto" w:fill="auto"/>
            <w:noWrap/>
            <w:vAlign w:val="bottom"/>
            <w:hideMark/>
          </w:tcPr>
          <w:p w:rsidR="00ED621B" w:rsidRDefault="00ED621B">
            <w:pPr>
              <w:rPr>
                <w:b/>
                <w:bCs/>
              </w:rPr>
            </w:pPr>
            <w:r>
              <w:rPr>
                <w:b/>
                <w:bCs/>
              </w:rPr>
              <w:t>Б. ЕЛЕКТРОМОНТАЖНИ ДЕО</w:t>
            </w:r>
          </w:p>
        </w:tc>
        <w:tc>
          <w:tcPr>
            <w:tcW w:w="665" w:type="dxa"/>
            <w:tcBorders>
              <w:top w:val="nil"/>
              <w:left w:val="nil"/>
              <w:bottom w:val="single" w:sz="4" w:space="0" w:color="auto"/>
              <w:right w:val="nil"/>
            </w:tcBorders>
            <w:shd w:val="clear" w:color="auto" w:fill="auto"/>
            <w:noWrap/>
            <w:vAlign w:val="bottom"/>
            <w:hideMark/>
          </w:tcPr>
          <w:p w:rsidR="00ED621B" w:rsidRDefault="00ED621B">
            <w:pPr>
              <w:rPr>
                <w:sz w:val="20"/>
                <w:szCs w:val="20"/>
              </w:rPr>
            </w:pPr>
            <w:r>
              <w:rPr>
                <w:sz w:val="20"/>
                <w:szCs w:val="20"/>
              </w:rPr>
              <w:t> </w:t>
            </w:r>
          </w:p>
        </w:tc>
        <w:tc>
          <w:tcPr>
            <w:tcW w:w="1129" w:type="dxa"/>
            <w:tcBorders>
              <w:top w:val="nil"/>
              <w:left w:val="nil"/>
              <w:bottom w:val="single" w:sz="4" w:space="0" w:color="auto"/>
              <w:right w:val="nil"/>
            </w:tcBorders>
            <w:shd w:val="clear" w:color="auto" w:fill="auto"/>
            <w:noWrap/>
            <w:vAlign w:val="bottom"/>
            <w:hideMark/>
          </w:tcPr>
          <w:p w:rsidR="00ED621B" w:rsidRDefault="00ED621B">
            <w:pPr>
              <w:rPr>
                <w:sz w:val="20"/>
                <w:szCs w:val="20"/>
              </w:rPr>
            </w:pPr>
            <w:r>
              <w:rPr>
                <w:sz w:val="20"/>
                <w:szCs w:val="20"/>
              </w:rPr>
              <w:t> </w:t>
            </w:r>
          </w:p>
        </w:tc>
        <w:tc>
          <w:tcPr>
            <w:tcW w:w="1857" w:type="dxa"/>
            <w:gridSpan w:val="2"/>
            <w:tcBorders>
              <w:top w:val="single" w:sz="4" w:space="0" w:color="auto"/>
              <w:left w:val="nil"/>
              <w:bottom w:val="nil"/>
              <w:right w:val="single" w:sz="8" w:space="0" w:color="000000"/>
            </w:tcBorders>
            <w:shd w:val="clear" w:color="auto" w:fill="auto"/>
            <w:noWrap/>
            <w:vAlign w:val="bottom"/>
            <w:hideMark/>
          </w:tcPr>
          <w:p w:rsidR="00ED621B" w:rsidRDefault="00ED621B">
            <w:pPr>
              <w:jc w:val="center"/>
              <w:rPr>
                <w:b/>
                <w:bCs/>
              </w:rPr>
            </w:pPr>
            <w:r>
              <w:rPr>
                <w:b/>
                <w:bCs/>
              </w:rPr>
              <w:t> </w:t>
            </w:r>
          </w:p>
        </w:tc>
      </w:tr>
      <w:tr w:rsidR="00ED621B" w:rsidTr="00ED621B">
        <w:trPr>
          <w:trHeight w:val="315"/>
        </w:trPr>
        <w:tc>
          <w:tcPr>
            <w:tcW w:w="485" w:type="dxa"/>
            <w:tcBorders>
              <w:top w:val="nil"/>
              <w:left w:val="nil"/>
              <w:bottom w:val="nil"/>
              <w:right w:val="nil"/>
            </w:tcBorders>
            <w:shd w:val="clear" w:color="auto" w:fill="auto"/>
            <w:noWrap/>
            <w:vAlign w:val="bottom"/>
            <w:hideMark/>
          </w:tcPr>
          <w:p w:rsidR="00ED621B" w:rsidRDefault="00ED621B">
            <w:pPr>
              <w:rPr>
                <w:sz w:val="20"/>
                <w:szCs w:val="20"/>
              </w:rPr>
            </w:pPr>
          </w:p>
        </w:tc>
        <w:tc>
          <w:tcPr>
            <w:tcW w:w="4824" w:type="dxa"/>
            <w:tcBorders>
              <w:top w:val="nil"/>
              <w:left w:val="nil"/>
              <w:bottom w:val="nil"/>
              <w:right w:val="nil"/>
            </w:tcBorders>
            <w:shd w:val="clear" w:color="auto" w:fill="auto"/>
            <w:noWrap/>
            <w:vAlign w:val="bottom"/>
            <w:hideMark/>
          </w:tcPr>
          <w:p w:rsidR="00ED621B" w:rsidRDefault="00ED621B">
            <w:pPr>
              <w:jc w:val="right"/>
              <w:rPr>
                <w:b/>
                <w:bCs/>
              </w:rPr>
            </w:pPr>
            <w:r>
              <w:rPr>
                <w:b/>
                <w:bCs/>
              </w:rPr>
              <w:t>УКУПНО БЕЗ ПДВ-А:</w:t>
            </w:r>
          </w:p>
        </w:tc>
        <w:tc>
          <w:tcPr>
            <w:tcW w:w="665" w:type="dxa"/>
            <w:tcBorders>
              <w:top w:val="nil"/>
              <w:left w:val="nil"/>
              <w:bottom w:val="nil"/>
              <w:right w:val="nil"/>
            </w:tcBorders>
            <w:shd w:val="clear" w:color="auto" w:fill="auto"/>
            <w:noWrap/>
            <w:vAlign w:val="bottom"/>
            <w:hideMark/>
          </w:tcPr>
          <w:p w:rsidR="00ED621B" w:rsidRDefault="00ED621B">
            <w:pPr>
              <w:rPr>
                <w:sz w:val="20"/>
                <w:szCs w:val="20"/>
              </w:rPr>
            </w:pPr>
          </w:p>
        </w:tc>
        <w:tc>
          <w:tcPr>
            <w:tcW w:w="1129" w:type="dxa"/>
            <w:tcBorders>
              <w:top w:val="nil"/>
              <w:left w:val="nil"/>
              <w:bottom w:val="nil"/>
              <w:right w:val="nil"/>
            </w:tcBorders>
            <w:shd w:val="clear" w:color="auto" w:fill="auto"/>
            <w:noWrap/>
            <w:vAlign w:val="bottom"/>
            <w:hideMark/>
          </w:tcPr>
          <w:p w:rsidR="00ED621B" w:rsidRDefault="00ED621B">
            <w:pPr>
              <w:rPr>
                <w:sz w:val="20"/>
                <w:szCs w:val="20"/>
              </w:rPr>
            </w:pP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21B" w:rsidRDefault="00ED621B">
            <w:pPr>
              <w:jc w:val="center"/>
              <w:rPr>
                <w:b/>
                <w:bCs/>
              </w:rPr>
            </w:pPr>
            <w:r>
              <w:rPr>
                <w:b/>
                <w:bCs/>
              </w:rPr>
              <w:t> </w:t>
            </w:r>
          </w:p>
        </w:tc>
      </w:tr>
      <w:tr w:rsidR="00ED621B" w:rsidTr="00ED621B">
        <w:trPr>
          <w:trHeight w:val="315"/>
        </w:trPr>
        <w:tc>
          <w:tcPr>
            <w:tcW w:w="485" w:type="dxa"/>
            <w:tcBorders>
              <w:top w:val="nil"/>
              <w:left w:val="nil"/>
              <w:bottom w:val="nil"/>
              <w:right w:val="nil"/>
            </w:tcBorders>
            <w:shd w:val="clear" w:color="auto" w:fill="auto"/>
            <w:noWrap/>
            <w:vAlign w:val="bottom"/>
            <w:hideMark/>
          </w:tcPr>
          <w:p w:rsidR="00ED621B" w:rsidRDefault="00ED621B">
            <w:pPr>
              <w:rPr>
                <w:sz w:val="20"/>
                <w:szCs w:val="20"/>
              </w:rPr>
            </w:pPr>
          </w:p>
        </w:tc>
        <w:tc>
          <w:tcPr>
            <w:tcW w:w="4824" w:type="dxa"/>
            <w:tcBorders>
              <w:top w:val="nil"/>
              <w:left w:val="nil"/>
              <w:bottom w:val="nil"/>
              <w:right w:val="nil"/>
            </w:tcBorders>
            <w:shd w:val="clear" w:color="auto" w:fill="auto"/>
            <w:noWrap/>
            <w:vAlign w:val="bottom"/>
            <w:hideMark/>
          </w:tcPr>
          <w:p w:rsidR="00ED621B" w:rsidRDefault="00ED621B">
            <w:pPr>
              <w:jc w:val="right"/>
              <w:rPr>
                <w:b/>
                <w:bCs/>
              </w:rPr>
            </w:pPr>
            <w:r>
              <w:rPr>
                <w:b/>
                <w:bCs/>
              </w:rPr>
              <w:t>ПДВ:</w:t>
            </w:r>
          </w:p>
        </w:tc>
        <w:tc>
          <w:tcPr>
            <w:tcW w:w="665" w:type="dxa"/>
            <w:tcBorders>
              <w:top w:val="nil"/>
              <w:left w:val="nil"/>
              <w:bottom w:val="nil"/>
              <w:right w:val="nil"/>
            </w:tcBorders>
            <w:shd w:val="clear" w:color="auto" w:fill="auto"/>
            <w:noWrap/>
            <w:vAlign w:val="bottom"/>
            <w:hideMark/>
          </w:tcPr>
          <w:p w:rsidR="00ED621B" w:rsidRDefault="00ED621B">
            <w:pPr>
              <w:rPr>
                <w:sz w:val="20"/>
                <w:szCs w:val="20"/>
              </w:rPr>
            </w:pPr>
          </w:p>
        </w:tc>
        <w:tc>
          <w:tcPr>
            <w:tcW w:w="1129" w:type="dxa"/>
            <w:tcBorders>
              <w:top w:val="nil"/>
              <w:left w:val="nil"/>
              <w:bottom w:val="nil"/>
              <w:right w:val="nil"/>
            </w:tcBorders>
            <w:shd w:val="clear" w:color="auto" w:fill="auto"/>
            <w:noWrap/>
            <w:vAlign w:val="bottom"/>
            <w:hideMark/>
          </w:tcPr>
          <w:p w:rsidR="00ED621B" w:rsidRDefault="00ED621B">
            <w:pPr>
              <w:rPr>
                <w:sz w:val="20"/>
                <w:szCs w:val="20"/>
              </w:rPr>
            </w:pP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21B" w:rsidRDefault="00ED621B">
            <w:pPr>
              <w:jc w:val="center"/>
              <w:rPr>
                <w:sz w:val="20"/>
                <w:szCs w:val="20"/>
              </w:rPr>
            </w:pPr>
            <w:r>
              <w:rPr>
                <w:sz w:val="20"/>
                <w:szCs w:val="20"/>
              </w:rPr>
              <w:t> </w:t>
            </w:r>
          </w:p>
        </w:tc>
      </w:tr>
      <w:tr w:rsidR="00ED621B" w:rsidTr="00ED621B">
        <w:trPr>
          <w:trHeight w:val="315"/>
        </w:trPr>
        <w:tc>
          <w:tcPr>
            <w:tcW w:w="485" w:type="dxa"/>
            <w:tcBorders>
              <w:top w:val="nil"/>
              <w:left w:val="nil"/>
              <w:bottom w:val="nil"/>
              <w:right w:val="nil"/>
            </w:tcBorders>
            <w:shd w:val="clear" w:color="auto" w:fill="auto"/>
            <w:noWrap/>
            <w:vAlign w:val="bottom"/>
            <w:hideMark/>
          </w:tcPr>
          <w:p w:rsidR="00ED621B" w:rsidRDefault="00ED621B">
            <w:pPr>
              <w:rPr>
                <w:sz w:val="20"/>
                <w:szCs w:val="20"/>
              </w:rPr>
            </w:pPr>
          </w:p>
        </w:tc>
        <w:tc>
          <w:tcPr>
            <w:tcW w:w="4824" w:type="dxa"/>
            <w:tcBorders>
              <w:top w:val="nil"/>
              <w:left w:val="nil"/>
              <w:bottom w:val="nil"/>
              <w:right w:val="nil"/>
            </w:tcBorders>
            <w:shd w:val="clear" w:color="auto" w:fill="auto"/>
            <w:noWrap/>
            <w:vAlign w:val="bottom"/>
            <w:hideMark/>
          </w:tcPr>
          <w:p w:rsidR="00ED621B" w:rsidRDefault="00ED621B">
            <w:pPr>
              <w:jc w:val="right"/>
              <w:rPr>
                <w:b/>
                <w:bCs/>
              </w:rPr>
            </w:pPr>
            <w:r>
              <w:rPr>
                <w:b/>
                <w:bCs/>
              </w:rPr>
              <w:t>УКУПНО СА ПДВ-ОМ:</w:t>
            </w:r>
          </w:p>
        </w:tc>
        <w:tc>
          <w:tcPr>
            <w:tcW w:w="665" w:type="dxa"/>
            <w:tcBorders>
              <w:top w:val="nil"/>
              <w:left w:val="nil"/>
              <w:bottom w:val="nil"/>
              <w:right w:val="nil"/>
            </w:tcBorders>
            <w:shd w:val="clear" w:color="auto" w:fill="auto"/>
            <w:noWrap/>
            <w:vAlign w:val="bottom"/>
            <w:hideMark/>
          </w:tcPr>
          <w:p w:rsidR="00ED621B" w:rsidRDefault="00ED621B">
            <w:pPr>
              <w:rPr>
                <w:sz w:val="20"/>
                <w:szCs w:val="20"/>
              </w:rPr>
            </w:pPr>
          </w:p>
        </w:tc>
        <w:tc>
          <w:tcPr>
            <w:tcW w:w="1129" w:type="dxa"/>
            <w:tcBorders>
              <w:top w:val="nil"/>
              <w:left w:val="nil"/>
              <w:bottom w:val="nil"/>
              <w:right w:val="nil"/>
            </w:tcBorders>
            <w:shd w:val="clear" w:color="auto" w:fill="auto"/>
            <w:noWrap/>
            <w:vAlign w:val="bottom"/>
            <w:hideMark/>
          </w:tcPr>
          <w:p w:rsidR="00ED621B" w:rsidRDefault="00ED621B">
            <w:pPr>
              <w:rPr>
                <w:sz w:val="20"/>
                <w:szCs w:val="20"/>
              </w:rPr>
            </w:pP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21B" w:rsidRDefault="00ED621B">
            <w:pPr>
              <w:jc w:val="center"/>
              <w:rPr>
                <w:sz w:val="20"/>
                <w:szCs w:val="20"/>
              </w:rPr>
            </w:pPr>
            <w:r>
              <w:rPr>
                <w:sz w:val="20"/>
                <w:szCs w:val="20"/>
              </w:rPr>
              <w:t> </w:t>
            </w:r>
          </w:p>
        </w:tc>
      </w:tr>
    </w:tbl>
    <w:p w:rsidR="00657AF2" w:rsidRPr="005F39BE" w:rsidRDefault="00657AF2" w:rsidP="00657AF2">
      <w:pPr>
        <w:rPr>
          <w:b/>
          <w:bCs/>
          <w:i/>
          <w:iCs/>
          <w:lang/>
        </w:rPr>
      </w:pPr>
    </w:p>
    <w:p w:rsidR="00657AF2" w:rsidRDefault="00657AF2" w:rsidP="00657AF2">
      <w:pPr>
        <w:rPr>
          <w:b/>
          <w:bCs/>
          <w:i/>
          <w:iCs/>
          <w:lang/>
        </w:rPr>
      </w:pPr>
    </w:p>
    <w:tbl>
      <w:tblPr>
        <w:tblW w:w="0" w:type="auto"/>
        <w:tblLayout w:type="fixed"/>
        <w:tblLook w:val="0000"/>
      </w:tblPr>
      <w:tblGrid>
        <w:gridCol w:w="3080"/>
        <w:gridCol w:w="3068"/>
        <w:gridCol w:w="3094"/>
      </w:tblGrid>
      <w:tr w:rsidR="00ED621B" w:rsidRPr="005F39BE" w:rsidTr="00435D8B">
        <w:tc>
          <w:tcPr>
            <w:tcW w:w="3080" w:type="dxa"/>
            <w:shd w:val="clear" w:color="auto" w:fill="auto"/>
            <w:vAlign w:val="center"/>
          </w:tcPr>
          <w:p w:rsidR="00ED621B" w:rsidRPr="005F39BE" w:rsidRDefault="00ED621B" w:rsidP="00435D8B">
            <w:pPr>
              <w:pStyle w:val="BodyText2"/>
              <w:spacing w:line="100" w:lineRule="atLeast"/>
              <w:jc w:val="center"/>
            </w:pPr>
            <w:r w:rsidRPr="005F39BE">
              <w:t>Датум:</w:t>
            </w:r>
          </w:p>
        </w:tc>
        <w:tc>
          <w:tcPr>
            <w:tcW w:w="3068" w:type="dxa"/>
            <w:shd w:val="clear" w:color="auto" w:fill="auto"/>
            <w:vAlign w:val="center"/>
          </w:tcPr>
          <w:p w:rsidR="00ED621B" w:rsidRPr="005F39BE" w:rsidRDefault="00ED621B" w:rsidP="00435D8B">
            <w:pPr>
              <w:pStyle w:val="BodyText2"/>
              <w:spacing w:line="100" w:lineRule="atLeast"/>
              <w:jc w:val="center"/>
            </w:pPr>
            <w:r w:rsidRPr="005F39BE">
              <w:t>М.П.</w:t>
            </w:r>
          </w:p>
        </w:tc>
        <w:tc>
          <w:tcPr>
            <w:tcW w:w="3094" w:type="dxa"/>
            <w:shd w:val="clear" w:color="auto" w:fill="auto"/>
            <w:vAlign w:val="center"/>
          </w:tcPr>
          <w:p w:rsidR="00ED621B" w:rsidRPr="005F39BE" w:rsidRDefault="00ED621B" w:rsidP="00435D8B">
            <w:pPr>
              <w:pStyle w:val="BodyText2"/>
              <w:spacing w:line="100" w:lineRule="atLeast"/>
              <w:jc w:val="center"/>
            </w:pPr>
            <w:r w:rsidRPr="005F39BE">
              <w:t>Потпис понуђача</w:t>
            </w:r>
          </w:p>
        </w:tc>
      </w:tr>
      <w:tr w:rsidR="00ED621B" w:rsidRPr="005F39BE" w:rsidTr="00435D8B">
        <w:tc>
          <w:tcPr>
            <w:tcW w:w="3080" w:type="dxa"/>
            <w:tcBorders>
              <w:bottom w:val="single" w:sz="4" w:space="0" w:color="000000"/>
            </w:tcBorders>
            <w:shd w:val="clear" w:color="auto" w:fill="auto"/>
          </w:tcPr>
          <w:p w:rsidR="00ED621B" w:rsidRPr="005F39BE" w:rsidRDefault="00ED621B" w:rsidP="00435D8B">
            <w:pPr>
              <w:pStyle w:val="BodyText2"/>
              <w:snapToGrid w:val="0"/>
              <w:spacing w:line="100" w:lineRule="atLeast"/>
              <w:jc w:val="both"/>
            </w:pPr>
          </w:p>
        </w:tc>
        <w:tc>
          <w:tcPr>
            <w:tcW w:w="3068" w:type="dxa"/>
            <w:shd w:val="clear" w:color="auto" w:fill="auto"/>
          </w:tcPr>
          <w:p w:rsidR="00ED621B" w:rsidRPr="005F39BE" w:rsidRDefault="00ED621B" w:rsidP="00435D8B">
            <w:pPr>
              <w:pStyle w:val="BodyText2"/>
              <w:snapToGrid w:val="0"/>
              <w:spacing w:line="100" w:lineRule="atLeast"/>
              <w:jc w:val="both"/>
            </w:pPr>
          </w:p>
        </w:tc>
        <w:tc>
          <w:tcPr>
            <w:tcW w:w="3094" w:type="dxa"/>
            <w:tcBorders>
              <w:bottom w:val="single" w:sz="4" w:space="0" w:color="000000"/>
            </w:tcBorders>
            <w:shd w:val="clear" w:color="auto" w:fill="auto"/>
          </w:tcPr>
          <w:p w:rsidR="00ED621B" w:rsidRPr="005F39BE" w:rsidRDefault="00ED621B" w:rsidP="00435D8B">
            <w:pPr>
              <w:pStyle w:val="BodyText2"/>
              <w:snapToGrid w:val="0"/>
              <w:spacing w:line="100" w:lineRule="atLeast"/>
              <w:jc w:val="both"/>
            </w:pPr>
          </w:p>
        </w:tc>
      </w:tr>
    </w:tbl>
    <w:p w:rsidR="00657AF2" w:rsidRPr="005F39BE" w:rsidRDefault="00657AF2" w:rsidP="00657AF2">
      <w:pPr>
        <w:rPr>
          <w:b/>
          <w:bCs/>
          <w:i/>
          <w:iCs/>
          <w:lang/>
        </w:rPr>
      </w:pPr>
    </w:p>
    <w:p w:rsidR="00657AF2" w:rsidRDefault="00657AF2" w:rsidP="00657AF2">
      <w:pPr>
        <w:rPr>
          <w:b/>
          <w:bCs/>
          <w:i/>
          <w:iCs/>
          <w:lang/>
        </w:rPr>
      </w:pPr>
    </w:p>
    <w:p w:rsidR="00657AF2" w:rsidRDefault="00657AF2" w:rsidP="00657AF2">
      <w:pPr>
        <w:rPr>
          <w:b/>
          <w:bCs/>
          <w:i/>
          <w:iCs/>
          <w:lang/>
        </w:rPr>
      </w:pPr>
    </w:p>
    <w:p w:rsidR="00657AF2" w:rsidRDefault="00657AF2" w:rsidP="00657AF2">
      <w:pPr>
        <w:rPr>
          <w:b/>
          <w:bCs/>
          <w:i/>
          <w:iCs/>
          <w:lang/>
        </w:rPr>
      </w:pPr>
    </w:p>
    <w:p w:rsidR="00657AF2" w:rsidRDefault="00657AF2" w:rsidP="00657AF2">
      <w:pPr>
        <w:rPr>
          <w:b/>
          <w:bCs/>
          <w:i/>
          <w:iCs/>
          <w:lang/>
        </w:rPr>
      </w:pPr>
    </w:p>
    <w:p w:rsidR="00657AF2" w:rsidRDefault="00657AF2" w:rsidP="00657AF2">
      <w:pPr>
        <w:rPr>
          <w:b/>
          <w:bCs/>
          <w:i/>
          <w:iCs/>
          <w:lang/>
        </w:rPr>
      </w:pPr>
    </w:p>
    <w:p w:rsidR="00657AF2" w:rsidRDefault="00657AF2" w:rsidP="00657AF2">
      <w:pPr>
        <w:rPr>
          <w:b/>
          <w:bCs/>
          <w:i/>
          <w:iCs/>
          <w:lang/>
        </w:rPr>
      </w:pPr>
    </w:p>
    <w:p w:rsidR="00657AF2" w:rsidRDefault="00657AF2" w:rsidP="00657AF2">
      <w:pPr>
        <w:rPr>
          <w:b/>
          <w:bCs/>
          <w:i/>
          <w:iCs/>
          <w:lang/>
        </w:rPr>
      </w:pPr>
    </w:p>
    <w:p w:rsidR="00657AF2" w:rsidRDefault="00657AF2" w:rsidP="00657AF2">
      <w:pPr>
        <w:rPr>
          <w:b/>
          <w:bCs/>
          <w:i/>
          <w:iCs/>
          <w:lang/>
        </w:rPr>
      </w:pPr>
    </w:p>
    <w:p w:rsidR="00657AF2" w:rsidRDefault="00657AF2" w:rsidP="00657AF2">
      <w:pPr>
        <w:rPr>
          <w:b/>
          <w:bCs/>
          <w:i/>
          <w:iCs/>
          <w:lang/>
        </w:rPr>
      </w:pPr>
    </w:p>
    <w:p w:rsidR="00657AF2" w:rsidRDefault="00657AF2" w:rsidP="00657AF2">
      <w:pPr>
        <w:rPr>
          <w:b/>
          <w:bCs/>
          <w:i/>
          <w:iCs/>
          <w:lang/>
        </w:rPr>
      </w:pPr>
    </w:p>
    <w:p w:rsidR="00657AF2" w:rsidRDefault="00657AF2" w:rsidP="00657AF2">
      <w:pPr>
        <w:rPr>
          <w:b/>
          <w:bCs/>
          <w:i/>
          <w:iCs/>
          <w:lang/>
        </w:rPr>
      </w:pPr>
    </w:p>
    <w:p w:rsidR="00657AF2" w:rsidRDefault="00657AF2" w:rsidP="00657AF2">
      <w:pPr>
        <w:rPr>
          <w:b/>
          <w:bCs/>
          <w:i/>
          <w:iCs/>
          <w:lang/>
        </w:rPr>
      </w:pPr>
    </w:p>
    <w:p w:rsidR="00ED621B" w:rsidRPr="006872EF" w:rsidRDefault="00ED621B" w:rsidP="00ED621B">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Pr>
          <w:b/>
          <w:bCs/>
          <w:lang w:val="sr-Cyrl-CS"/>
        </w:rPr>
        <w:lastRenderedPageBreak/>
        <w:t>ПРЕДЕМЕР И ПРЕДРАЧУН РАДОВА - ОБРАЗАЦ СТРУКТУРЕ ПОНУЂЕНЕ ЦЕНЕ ЗА ПАРТИЈУ 3</w:t>
      </w:r>
    </w:p>
    <w:tbl>
      <w:tblPr>
        <w:tblW w:w="8620" w:type="dxa"/>
        <w:tblInd w:w="93" w:type="dxa"/>
        <w:tblLook w:val="04A0"/>
      </w:tblPr>
      <w:tblGrid>
        <w:gridCol w:w="607"/>
        <w:gridCol w:w="4840"/>
        <w:gridCol w:w="665"/>
        <w:gridCol w:w="700"/>
        <w:gridCol w:w="660"/>
        <w:gridCol w:w="1439"/>
      </w:tblGrid>
      <w:tr w:rsidR="00ED621B" w:rsidTr="00ED621B">
        <w:trPr>
          <w:trHeight w:val="300"/>
        </w:trPr>
        <w:tc>
          <w:tcPr>
            <w:tcW w:w="8620" w:type="dxa"/>
            <w:gridSpan w:val="6"/>
            <w:tcBorders>
              <w:top w:val="nil"/>
              <w:left w:val="nil"/>
              <w:bottom w:val="nil"/>
              <w:right w:val="nil"/>
            </w:tcBorders>
            <w:shd w:val="clear" w:color="auto" w:fill="auto"/>
            <w:noWrap/>
            <w:vAlign w:val="bottom"/>
            <w:hideMark/>
          </w:tcPr>
          <w:p w:rsidR="00ED621B" w:rsidRDefault="00ED621B">
            <w:pPr>
              <w:jc w:val="center"/>
              <w:rPr>
                <w:b/>
                <w:bCs/>
                <w:sz w:val="20"/>
                <w:szCs w:val="20"/>
              </w:rPr>
            </w:pPr>
            <w:r>
              <w:rPr>
                <w:b/>
                <w:bCs/>
                <w:sz w:val="20"/>
                <w:szCs w:val="20"/>
              </w:rPr>
              <w:t>ПОНУДА</w:t>
            </w:r>
          </w:p>
        </w:tc>
      </w:tr>
      <w:tr w:rsidR="00ED621B" w:rsidTr="00ED621B">
        <w:trPr>
          <w:trHeight w:val="300"/>
        </w:trPr>
        <w:tc>
          <w:tcPr>
            <w:tcW w:w="8620" w:type="dxa"/>
            <w:gridSpan w:val="6"/>
            <w:tcBorders>
              <w:top w:val="nil"/>
              <w:left w:val="nil"/>
              <w:bottom w:val="nil"/>
              <w:right w:val="nil"/>
            </w:tcBorders>
            <w:shd w:val="clear" w:color="auto" w:fill="auto"/>
            <w:noWrap/>
            <w:vAlign w:val="bottom"/>
            <w:hideMark/>
          </w:tcPr>
          <w:p w:rsidR="00ED621B" w:rsidRDefault="00ED621B">
            <w:pPr>
              <w:jc w:val="center"/>
              <w:rPr>
                <w:rFonts w:ascii="Tahoma" w:hAnsi="Tahoma" w:cs="Tahoma"/>
                <w:b/>
                <w:bCs/>
                <w:color w:val="000000"/>
                <w:sz w:val="20"/>
                <w:szCs w:val="20"/>
              </w:rPr>
            </w:pPr>
            <w:r>
              <w:rPr>
                <w:rFonts w:ascii="Tahoma" w:hAnsi="Tahoma" w:cs="Tahoma"/>
                <w:b/>
                <w:bCs/>
                <w:color w:val="000000"/>
                <w:sz w:val="20"/>
                <w:szCs w:val="20"/>
              </w:rPr>
              <w:t>јавне расвете засеок Кљајићи , Поникве на подручју МЗ Биоска</w:t>
            </w:r>
          </w:p>
        </w:tc>
      </w:tr>
      <w:tr w:rsidR="00ED621B" w:rsidTr="00ED621B">
        <w:trPr>
          <w:trHeight w:val="300"/>
        </w:trPr>
        <w:tc>
          <w:tcPr>
            <w:tcW w:w="421" w:type="dxa"/>
            <w:tcBorders>
              <w:top w:val="nil"/>
              <w:left w:val="nil"/>
              <w:bottom w:val="nil"/>
              <w:right w:val="nil"/>
            </w:tcBorders>
            <w:shd w:val="clear" w:color="auto" w:fill="auto"/>
            <w:noWrap/>
            <w:vAlign w:val="bottom"/>
            <w:hideMark/>
          </w:tcPr>
          <w:p w:rsidR="00ED621B" w:rsidRDefault="00ED621B">
            <w:pPr>
              <w:jc w:val="center"/>
              <w:rPr>
                <w:rFonts w:ascii="Tahoma" w:hAnsi="Tahoma" w:cs="Tahoma"/>
                <w:b/>
                <w:bCs/>
                <w:color w:val="000000"/>
                <w:sz w:val="20"/>
                <w:szCs w:val="20"/>
              </w:rPr>
            </w:pPr>
          </w:p>
        </w:tc>
        <w:tc>
          <w:tcPr>
            <w:tcW w:w="4840" w:type="dxa"/>
            <w:tcBorders>
              <w:top w:val="nil"/>
              <w:left w:val="nil"/>
              <w:bottom w:val="nil"/>
              <w:right w:val="nil"/>
            </w:tcBorders>
            <w:shd w:val="clear" w:color="auto" w:fill="auto"/>
            <w:noWrap/>
            <w:vAlign w:val="bottom"/>
            <w:hideMark/>
          </w:tcPr>
          <w:p w:rsidR="00ED621B" w:rsidRDefault="00ED621B">
            <w:pPr>
              <w:jc w:val="center"/>
              <w:rPr>
                <w:rFonts w:ascii="Tahoma" w:hAnsi="Tahoma" w:cs="Tahoma"/>
                <w:b/>
                <w:bCs/>
                <w:color w:val="000000"/>
                <w:sz w:val="20"/>
                <w:szCs w:val="20"/>
              </w:rPr>
            </w:pPr>
          </w:p>
        </w:tc>
        <w:tc>
          <w:tcPr>
            <w:tcW w:w="560" w:type="dxa"/>
            <w:tcBorders>
              <w:top w:val="nil"/>
              <w:left w:val="nil"/>
              <w:bottom w:val="nil"/>
              <w:right w:val="nil"/>
            </w:tcBorders>
            <w:shd w:val="clear" w:color="auto" w:fill="auto"/>
            <w:noWrap/>
            <w:vAlign w:val="bottom"/>
            <w:hideMark/>
          </w:tcPr>
          <w:p w:rsidR="00ED621B" w:rsidRDefault="00ED621B">
            <w:pPr>
              <w:jc w:val="center"/>
              <w:rPr>
                <w:rFonts w:ascii="Tahoma" w:hAnsi="Tahoma" w:cs="Tahoma"/>
                <w:b/>
                <w:bCs/>
                <w:color w:val="000000"/>
                <w:sz w:val="20"/>
                <w:szCs w:val="20"/>
              </w:rPr>
            </w:pPr>
          </w:p>
        </w:tc>
        <w:tc>
          <w:tcPr>
            <w:tcW w:w="700" w:type="dxa"/>
            <w:tcBorders>
              <w:top w:val="nil"/>
              <w:left w:val="nil"/>
              <w:bottom w:val="nil"/>
              <w:right w:val="nil"/>
            </w:tcBorders>
            <w:shd w:val="clear" w:color="auto" w:fill="auto"/>
            <w:noWrap/>
            <w:vAlign w:val="bottom"/>
            <w:hideMark/>
          </w:tcPr>
          <w:p w:rsidR="00ED621B" w:rsidRDefault="00ED621B">
            <w:pPr>
              <w:jc w:val="center"/>
              <w:rPr>
                <w:rFonts w:ascii="Tahoma" w:hAnsi="Tahoma" w:cs="Tahoma"/>
                <w:b/>
                <w:bCs/>
                <w:color w:val="000000"/>
                <w:sz w:val="20"/>
                <w:szCs w:val="20"/>
              </w:rPr>
            </w:pPr>
          </w:p>
        </w:tc>
        <w:tc>
          <w:tcPr>
            <w:tcW w:w="660" w:type="dxa"/>
            <w:tcBorders>
              <w:top w:val="nil"/>
              <w:left w:val="nil"/>
              <w:bottom w:val="nil"/>
              <w:right w:val="nil"/>
            </w:tcBorders>
            <w:shd w:val="clear" w:color="auto" w:fill="auto"/>
            <w:noWrap/>
            <w:vAlign w:val="bottom"/>
            <w:hideMark/>
          </w:tcPr>
          <w:p w:rsidR="00ED621B" w:rsidRDefault="00ED621B">
            <w:pPr>
              <w:jc w:val="center"/>
              <w:rPr>
                <w:rFonts w:ascii="Tahoma" w:hAnsi="Tahoma" w:cs="Tahoma"/>
                <w:b/>
                <w:bCs/>
                <w:color w:val="000000"/>
                <w:sz w:val="20"/>
                <w:szCs w:val="20"/>
              </w:rPr>
            </w:pPr>
          </w:p>
        </w:tc>
        <w:tc>
          <w:tcPr>
            <w:tcW w:w="1439" w:type="dxa"/>
            <w:tcBorders>
              <w:top w:val="nil"/>
              <w:left w:val="nil"/>
              <w:bottom w:val="nil"/>
              <w:right w:val="nil"/>
            </w:tcBorders>
            <w:shd w:val="clear" w:color="auto" w:fill="auto"/>
            <w:noWrap/>
            <w:vAlign w:val="bottom"/>
            <w:hideMark/>
          </w:tcPr>
          <w:p w:rsidR="00ED621B" w:rsidRDefault="00ED621B">
            <w:pPr>
              <w:jc w:val="center"/>
              <w:rPr>
                <w:rFonts w:ascii="Tahoma" w:hAnsi="Tahoma" w:cs="Tahoma"/>
                <w:b/>
                <w:bCs/>
                <w:color w:val="000000"/>
                <w:sz w:val="20"/>
                <w:szCs w:val="20"/>
              </w:rPr>
            </w:pPr>
          </w:p>
        </w:tc>
      </w:tr>
      <w:tr w:rsidR="00ED621B" w:rsidTr="00ED621B">
        <w:trPr>
          <w:trHeight w:val="615"/>
        </w:trPr>
        <w:tc>
          <w:tcPr>
            <w:tcW w:w="421" w:type="dxa"/>
            <w:tcBorders>
              <w:top w:val="single" w:sz="4" w:space="0" w:color="auto"/>
              <w:left w:val="single" w:sz="4" w:space="0" w:color="auto"/>
              <w:bottom w:val="single" w:sz="4" w:space="0" w:color="auto"/>
              <w:right w:val="single" w:sz="4" w:space="0" w:color="auto"/>
            </w:tcBorders>
            <w:shd w:val="clear" w:color="auto" w:fill="auto"/>
            <w:noWrap/>
            <w:hideMark/>
          </w:tcPr>
          <w:p w:rsidR="00ED621B" w:rsidRDefault="00ED621B">
            <w:pPr>
              <w:jc w:val="center"/>
              <w:rPr>
                <w:sz w:val="22"/>
                <w:szCs w:val="22"/>
              </w:rPr>
            </w:pPr>
            <w:r>
              <w:rPr>
                <w:sz w:val="22"/>
                <w:szCs w:val="22"/>
              </w:rPr>
              <w:t> </w:t>
            </w:r>
          </w:p>
        </w:tc>
        <w:tc>
          <w:tcPr>
            <w:tcW w:w="4840" w:type="dxa"/>
            <w:tcBorders>
              <w:top w:val="single" w:sz="4" w:space="0" w:color="auto"/>
              <w:left w:val="nil"/>
              <w:bottom w:val="single" w:sz="4" w:space="0" w:color="auto"/>
              <w:right w:val="single" w:sz="4" w:space="0" w:color="auto"/>
            </w:tcBorders>
            <w:shd w:val="clear" w:color="auto" w:fill="auto"/>
            <w:noWrap/>
            <w:vAlign w:val="bottom"/>
            <w:hideMark/>
          </w:tcPr>
          <w:p w:rsidR="00ED621B" w:rsidRDefault="00ED621B">
            <w:pPr>
              <w:rPr>
                <w:sz w:val="22"/>
                <w:szCs w:val="22"/>
              </w:rPr>
            </w:pPr>
            <w:r>
              <w:rPr>
                <w:sz w:val="22"/>
                <w:szCs w:val="22"/>
              </w:rPr>
              <w:t> </w:t>
            </w:r>
          </w:p>
        </w:tc>
        <w:tc>
          <w:tcPr>
            <w:tcW w:w="560" w:type="dxa"/>
            <w:tcBorders>
              <w:top w:val="single" w:sz="4" w:space="0" w:color="auto"/>
              <w:left w:val="nil"/>
              <w:bottom w:val="single" w:sz="4" w:space="0" w:color="auto"/>
              <w:right w:val="single" w:sz="4" w:space="0" w:color="auto"/>
            </w:tcBorders>
            <w:shd w:val="clear" w:color="auto" w:fill="auto"/>
            <w:vAlign w:val="bottom"/>
            <w:hideMark/>
          </w:tcPr>
          <w:p w:rsidR="00ED621B" w:rsidRDefault="00ED621B">
            <w:pPr>
              <w:jc w:val="center"/>
              <w:rPr>
                <w:rFonts w:ascii="Tahoma" w:hAnsi="Tahoma" w:cs="Tahoma"/>
                <w:sz w:val="20"/>
                <w:szCs w:val="20"/>
              </w:rPr>
            </w:pPr>
            <w:r>
              <w:rPr>
                <w:rFonts w:ascii="Tahoma" w:hAnsi="Tahoma" w:cs="Tahoma"/>
                <w:sz w:val="20"/>
                <w:szCs w:val="20"/>
              </w:rPr>
              <w:t>Јед. мере</w:t>
            </w:r>
          </w:p>
        </w:tc>
        <w:tc>
          <w:tcPr>
            <w:tcW w:w="700" w:type="dxa"/>
            <w:tcBorders>
              <w:top w:val="single" w:sz="4" w:space="0" w:color="auto"/>
              <w:left w:val="nil"/>
              <w:bottom w:val="single" w:sz="4" w:space="0" w:color="auto"/>
              <w:right w:val="single" w:sz="4" w:space="0" w:color="auto"/>
            </w:tcBorders>
            <w:shd w:val="clear" w:color="auto" w:fill="auto"/>
            <w:vAlign w:val="bottom"/>
            <w:hideMark/>
          </w:tcPr>
          <w:p w:rsidR="00ED621B" w:rsidRDefault="00ED621B">
            <w:pPr>
              <w:jc w:val="center"/>
              <w:rPr>
                <w:rFonts w:ascii="Tahoma" w:hAnsi="Tahoma" w:cs="Tahoma"/>
                <w:sz w:val="20"/>
                <w:szCs w:val="20"/>
              </w:rPr>
            </w:pPr>
            <w:r>
              <w:rPr>
                <w:rFonts w:ascii="Tahoma" w:hAnsi="Tahoma" w:cs="Tahoma"/>
                <w:sz w:val="20"/>
                <w:szCs w:val="20"/>
              </w:rPr>
              <w:t>Кол.</w:t>
            </w:r>
          </w:p>
        </w:tc>
        <w:tc>
          <w:tcPr>
            <w:tcW w:w="660" w:type="dxa"/>
            <w:tcBorders>
              <w:top w:val="single" w:sz="4" w:space="0" w:color="auto"/>
              <w:left w:val="nil"/>
              <w:bottom w:val="single" w:sz="4" w:space="0" w:color="auto"/>
              <w:right w:val="single" w:sz="4" w:space="0" w:color="auto"/>
            </w:tcBorders>
            <w:shd w:val="clear" w:color="auto" w:fill="auto"/>
            <w:hideMark/>
          </w:tcPr>
          <w:p w:rsidR="00ED621B" w:rsidRDefault="00ED621B">
            <w:pPr>
              <w:jc w:val="center"/>
              <w:rPr>
                <w:rFonts w:ascii="Tahoma" w:hAnsi="Tahoma" w:cs="Tahoma"/>
                <w:sz w:val="20"/>
                <w:szCs w:val="20"/>
              </w:rPr>
            </w:pPr>
            <w:r>
              <w:rPr>
                <w:rFonts w:ascii="Tahoma" w:hAnsi="Tahoma" w:cs="Tahoma"/>
                <w:sz w:val="20"/>
                <w:szCs w:val="20"/>
              </w:rPr>
              <w:t>Јед. цена</w:t>
            </w:r>
          </w:p>
        </w:tc>
        <w:tc>
          <w:tcPr>
            <w:tcW w:w="1439" w:type="dxa"/>
            <w:tcBorders>
              <w:top w:val="single" w:sz="4" w:space="0" w:color="auto"/>
              <w:left w:val="nil"/>
              <w:bottom w:val="single" w:sz="4" w:space="0" w:color="auto"/>
              <w:right w:val="single" w:sz="4" w:space="0" w:color="auto"/>
            </w:tcBorders>
            <w:shd w:val="clear" w:color="auto" w:fill="auto"/>
            <w:hideMark/>
          </w:tcPr>
          <w:p w:rsidR="00ED621B" w:rsidRDefault="00ED621B">
            <w:pPr>
              <w:jc w:val="center"/>
              <w:rPr>
                <w:rFonts w:ascii="Tahoma" w:hAnsi="Tahoma" w:cs="Tahoma"/>
                <w:sz w:val="20"/>
                <w:szCs w:val="20"/>
              </w:rPr>
            </w:pPr>
            <w:r>
              <w:rPr>
                <w:rFonts w:ascii="Tahoma" w:hAnsi="Tahoma" w:cs="Tahoma"/>
                <w:sz w:val="20"/>
                <w:szCs w:val="20"/>
              </w:rPr>
              <w:t>Укупно</w:t>
            </w:r>
          </w:p>
        </w:tc>
      </w:tr>
      <w:tr w:rsidR="00ED621B" w:rsidTr="00ED621B">
        <w:trPr>
          <w:trHeight w:val="255"/>
        </w:trPr>
        <w:tc>
          <w:tcPr>
            <w:tcW w:w="421" w:type="dxa"/>
            <w:tcBorders>
              <w:top w:val="nil"/>
              <w:left w:val="single" w:sz="4" w:space="0" w:color="auto"/>
              <w:bottom w:val="single" w:sz="4" w:space="0" w:color="auto"/>
              <w:right w:val="single" w:sz="4" w:space="0" w:color="auto"/>
            </w:tcBorders>
            <w:shd w:val="clear" w:color="auto" w:fill="auto"/>
            <w:noWrap/>
            <w:hideMark/>
          </w:tcPr>
          <w:p w:rsidR="00ED621B" w:rsidRDefault="00ED621B">
            <w:pPr>
              <w:jc w:val="center"/>
              <w:rPr>
                <w:rFonts w:ascii="Arial" w:hAnsi="Arial" w:cs="Arial"/>
                <w:sz w:val="20"/>
                <w:szCs w:val="20"/>
              </w:rPr>
            </w:pPr>
            <w:r>
              <w:rPr>
                <w:rFonts w:ascii="Arial" w:hAnsi="Arial" w:cs="Arial"/>
                <w:sz w:val="20"/>
                <w:szCs w:val="20"/>
              </w:rPr>
              <w:t> </w:t>
            </w:r>
          </w:p>
        </w:tc>
        <w:tc>
          <w:tcPr>
            <w:tcW w:w="4840"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Arial" w:hAnsi="Arial" w:cs="Arial"/>
                <w:sz w:val="20"/>
                <w:szCs w:val="20"/>
              </w:rPr>
            </w:pPr>
            <w:r>
              <w:rPr>
                <w:rFonts w:ascii="Arial" w:hAnsi="Arial" w:cs="Arial"/>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Arial" w:hAnsi="Arial" w:cs="Arial"/>
                <w:sz w:val="20"/>
                <w:szCs w:val="20"/>
              </w:rPr>
            </w:pPr>
            <w:r>
              <w:rPr>
                <w:rFonts w:ascii="Arial" w:hAnsi="Arial" w:cs="Arial"/>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Arial" w:hAnsi="Arial" w:cs="Arial"/>
                <w:sz w:val="20"/>
                <w:szCs w:val="20"/>
              </w:rPr>
            </w:pPr>
            <w:r>
              <w:rPr>
                <w:rFonts w:ascii="Arial" w:hAnsi="Arial" w:cs="Arial"/>
                <w:sz w:val="20"/>
                <w:szCs w:val="20"/>
              </w:rPr>
              <w:t> </w:t>
            </w:r>
          </w:p>
        </w:tc>
        <w:tc>
          <w:tcPr>
            <w:tcW w:w="660"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Arial" w:hAnsi="Arial" w:cs="Arial"/>
                <w:sz w:val="20"/>
                <w:szCs w:val="20"/>
              </w:rPr>
            </w:pPr>
            <w:r>
              <w:rPr>
                <w:rFonts w:ascii="Arial" w:hAnsi="Arial" w:cs="Arial"/>
                <w:sz w:val="20"/>
                <w:szCs w:val="20"/>
              </w:rPr>
              <w:t> </w:t>
            </w:r>
          </w:p>
        </w:tc>
        <w:tc>
          <w:tcPr>
            <w:tcW w:w="1439"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Arial" w:hAnsi="Arial" w:cs="Arial"/>
                <w:sz w:val="20"/>
                <w:szCs w:val="20"/>
              </w:rPr>
            </w:pPr>
            <w:r>
              <w:rPr>
                <w:rFonts w:ascii="Arial" w:hAnsi="Arial" w:cs="Arial"/>
                <w:sz w:val="20"/>
                <w:szCs w:val="20"/>
              </w:rPr>
              <w:t> </w:t>
            </w:r>
          </w:p>
        </w:tc>
      </w:tr>
      <w:tr w:rsidR="00ED621B" w:rsidTr="00ED621B">
        <w:trPr>
          <w:trHeight w:val="255"/>
        </w:trPr>
        <w:tc>
          <w:tcPr>
            <w:tcW w:w="421" w:type="dxa"/>
            <w:tcBorders>
              <w:top w:val="nil"/>
              <w:left w:val="single" w:sz="4" w:space="0" w:color="auto"/>
              <w:bottom w:val="single" w:sz="4" w:space="0" w:color="auto"/>
              <w:right w:val="single" w:sz="4" w:space="0" w:color="auto"/>
            </w:tcBorders>
            <w:shd w:val="clear" w:color="auto" w:fill="auto"/>
            <w:noWrap/>
            <w:hideMark/>
          </w:tcPr>
          <w:p w:rsidR="00ED621B" w:rsidRDefault="00ED621B">
            <w:pPr>
              <w:jc w:val="center"/>
              <w:rPr>
                <w:rFonts w:ascii="Arial" w:hAnsi="Arial" w:cs="Arial"/>
                <w:sz w:val="20"/>
                <w:szCs w:val="20"/>
              </w:rPr>
            </w:pPr>
            <w:r>
              <w:rPr>
                <w:rFonts w:ascii="Arial" w:hAnsi="Arial" w:cs="Arial"/>
                <w:sz w:val="20"/>
                <w:szCs w:val="20"/>
              </w:rPr>
              <w:t> </w:t>
            </w:r>
          </w:p>
        </w:tc>
        <w:tc>
          <w:tcPr>
            <w:tcW w:w="4840" w:type="dxa"/>
            <w:tcBorders>
              <w:top w:val="nil"/>
              <w:left w:val="nil"/>
              <w:bottom w:val="single" w:sz="4" w:space="0" w:color="auto"/>
              <w:right w:val="single" w:sz="4" w:space="0" w:color="auto"/>
            </w:tcBorders>
            <w:shd w:val="clear" w:color="auto" w:fill="auto"/>
            <w:hideMark/>
          </w:tcPr>
          <w:p w:rsidR="00ED621B" w:rsidRDefault="00ED621B">
            <w:pPr>
              <w:rPr>
                <w:rFonts w:ascii="Tahoma" w:hAnsi="Tahoma" w:cs="Tahoma"/>
                <w:b/>
                <w:bCs/>
                <w:color w:val="000000"/>
                <w:sz w:val="20"/>
                <w:szCs w:val="20"/>
              </w:rPr>
            </w:pPr>
            <w:r>
              <w:rPr>
                <w:rFonts w:ascii="Tahoma" w:hAnsi="Tahoma" w:cs="Tahoma"/>
                <w:b/>
                <w:bCs/>
                <w:color w:val="000000"/>
                <w:sz w:val="20"/>
                <w:szCs w:val="20"/>
              </w:rPr>
              <w:t>А . Грађевински део</w:t>
            </w:r>
          </w:p>
        </w:tc>
        <w:tc>
          <w:tcPr>
            <w:tcW w:w="560" w:type="dxa"/>
            <w:tcBorders>
              <w:top w:val="nil"/>
              <w:left w:val="nil"/>
              <w:bottom w:val="single" w:sz="4" w:space="0" w:color="auto"/>
              <w:right w:val="single" w:sz="4" w:space="0" w:color="auto"/>
            </w:tcBorders>
            <w:shd w:val="clear" w:color="auto" w:fill="auto"/>
            <w:hideMark/>
          </w:tcPr>
          <w:p w:rsidR="00ED621B" w:rsidRDefault="00ED621B">
            <w:pPr>
              <w:jc w:val="right"/>
              <w:rPr>
                <w:rFonts w:ascii="Tahoma" w:hAnsi="Tahoma" w:cs="Tahoma"/>
                <w:b/>
                <w:bCs/>
                <w:color w:val="000000"/>
                <w:sz w:val="20"/>
                <w:szCs w:val="20"/>
              </w:rPr>
            </w:pPr>
            <w:r>
              <w:rPr>
                <w:rFonts w:ascii="Tahoma" w:hAnsi="Tahoma" w:cs="Tahoma"/>
                <w:b/>
                <w:bCs/>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ED621B" w:rsidRDefault="00ED621B">
            <w:pPr>
              <w:jc w:val="right"/>
              <w:rPr>
                <w:rFonts w:ascii="Tahoma" w:hAnsi="Tahoma" w:cs="Tahoma"/>
                <w:b/>
                <w:bCs/>
                <w:color w:val="000000"/>
                <w:sz w:val="20"/>
                <w:szCs w:val="20"/>
              </w:rPr>
            </w:pPr>
            <w:r>
              <w:rPr>
                <w:rFonts w:ascii="Tahoma" w:hAnsi="Tahoma" w:cs="Tahoma"/>
                <w:b/>
                <w:bCs/>
                <w:color w:val="000000"/>
                <w:sz w:val="20"/>
                <w:szCs w:val="20"/>
              </w:rPr>
              <w:t> </w:t>
            </w:r>
          </w:p>
        </w:tc>
        <w:tc>
          <w:tcPr>
            <w:tcW w:w="660" w:type="dxa"/>
            <w:tcBorders>
              <w:top w:val="nil"/>
              <w:left w:val="nil"/>
              <w:bottom w:val="single" w:sz="4" w:space="0" w:color="auto"/>
              <w:right w:val="single" w:sz="4" w:space="0" w:color="auto"/>
            </w:tcBorders>
            <w:shd w:val="clear" w:color="auto" w:fill="auto"/>
            <w:hideMark/>
          </w:tcPr>
          <w:p w:rsidR="00ED621B" w:rsidRDefault="00ED621B">
            <w:pPr>
              <w:jc w:val="right"/>
              <w:rPr>
                <w:rFonts w:ascii="Tahoma" w:hAnsi="Tahoma" w:cs="Tahoma"/>
                <w:b/>
                <w:bCs/>
                <w:color w:val="000000"/>
                <w:sz w:val="20"/>
                <w:szCs w:val="20"/>
              </w:rPr>
            </w:pPr>
            <w:r>
              <w:rPr>
                <w:rFonts w:ascii="Tahoma" w:hAnsi="Tahoma" w:cs="Tahoma"/>
                <w:b/>
                <w:bCs/>
                <w:color w:val="000000"/>
                <w:sz w:val="20"/>
                <w:szCs w:val="20"/>
              </w:rPr>
              <w:t> </w:t>
            </w:r>
          </w:p>
        </w:tc>
        <w:tc>
          <w:tcPr>
            <w:tcW w:w="1439"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Arial" w:hAnsi="Arial" w:cs="Arial"/>
                <w:sz w:val="20"/>
                <w:szCs w:val="20"/>
              </w:rPr>
            </w:pPr>
            <w:r>
              <w:rPr>
                <w:rFonts w:ascii="Arial" w:hAnsi="Arial" w:cs="Arial"/>
                <w:sz w:val="20"/>
                <w:szCs w:val="20"/>
              </w:rPr>
              <w:t> </w:t>
            </w:r>
          </w:p>
        </w:tc>
      </w:tr>
      <w:tr w:rsidR="00ED621B" w:rsidTr="00ED621B">
        <w:trPr>
          <w:trHeight w:val="510"/>
        </w:trPr>
        <w:tc>
          <w:tcPr>
            <w:tcW w:w="421" w:type="dxa"/>
            <w:tcBorders>
              <w:top w:val="nil"/>
              <w:left w:val="single" w:sz="4" w:space="0" w:color="auto"/>
              <w:bottom w:val="single" w:sz="4" w:space="0" w:color="auto"/>
              <w:right w:val="single" w:sz="4" w:space="0" w:color="auto"/>
            </w:tcBorders>
            <w:shd w:val="clear" w:color="auto" w:fill="auto"/>
            <w:noWrap/>
            <w:hideMark/>
          </w:tcPr>
          <w:p w:rsidR="00ED621B" w:rsidRDefault="00ED621B">
            <w:pPr>
              <w:jc w:val="center"/>
              <w:rPr>
                <w:rFonts w:ascii="Arial" w:hAnsi="Arial" w:cs="Arial"/>
                <w:sz w:val="20"/>
                <w:szCs w:val="20"/>
              </w:rPr>
            </w:pPr>
            <w:r>
              <w:rPr>
                <w:rFonts w:ascii="Arial" w:hAnsi="Arial" w:cs="Arial"/>
                <w:sz w:val="20"/>
                <w:szCs w:val="20"/>
              </w:rPr>
              <w:t>1</w:t>
            </w:r>
          </w:p>
        </w:tc>
        <w:tc>
          <w:tcPr>
            <w:tcW w:w="4840" w:type="dxa"/>
            <w:tcBorders>
              <w:top w:val="nil"/>
              <w:left w:val="nil"/>
              <w:bottom w:val="single" w:sz="4" w:space="0" w:color="auto"/>
              <w:right w:val="single" w:sz="4" w:space="0" w:color="auto"/>
            </w:tcBorders>
            <w:shd w:val="clear" w:color="auto" w:fill="auto"/>
            <w:hideMark/>
          </w:tcPr>
          <w:p w:rsidR="00ED621B" w:rsidRDefault="00ED621B">
            <w:pPr>
              <w:rPr>
                <w:rFonts w:ascii="Tahoma" w:hAnsi="Tahoma" w:cs="Tahoma"/>
                <w:color w:val="000000"/>
                <w:sz w:val="20"/>
                <w:szCs w:val="20"/>
              </w:rPr>
            </w:pPr>
            <w:r>
              <w:rPr>
                <w:rFonts w:ascii="Tahoma" w:hAnsi="Tahoma" w:cs="Tahoma"/>
                <w:color w:val="000000"/>
                <w:sz w:val="20"/>
                <w:szCs w:val="20"/>
              </w:rPr>
              <w:t xml:space="preserve">Ископ рупа за бетонске стубове у земљишту  4 и 5. категорије </w:t>
            </w:r>
          </w:p>
        </w:tc>
        <w:tc>
          <w:tcPr>
            <w:tcW w:w="560" w:type="dxa"/>
            <w:tcBorders>
              <w:top w:val="nil"/>
              <w:left w:val="nil"/>
              <w:bottom w:val="single" w:sz="4" w:space="0" w:color="auto"/>
              <w:right w:val="single" w:sz="4" w:space="0" w:color="auto"/>
            </w:tcBorders>
            <w:shd w:val="clear" w:color="auto" w:fill="auto"/>
            <w:vAlign w:val="bottom"/>
            <w:hideMark/>
          </w:tcPr>
          <w:p w:rsidR="00ED621B" w:rsidRDefault="00ED621B">
            <w:pPr>
              <w:jc w:val="center"/>
              <w:rPr>
                <w:rFonts w:ascii="Tahoma" w:hAnsi="Tahoma" w:cs="Tahoma"/>
                <w:color w:val="000000"/>
                <w:sz w:val="20"/>
                <w:szCs w:val="20"/>
              </w:rPr>
            </w:pPr>
            <w:r>
              <w:rPr>
                <w:rFonts w:ascii="Tahoma" w:hAnsi="Tahoma" w:cs="Tahoma"/>
                <w:color w:val="000000"/>
                <w:sz w:val="20"/>
                <w:szCs w:val="20"/>
              </w:rPr>
              <w:t>Ком.</w:t>
            </w:r>
          </w:p>
        </w:tc>
        <w:tc>
          <w:tcPr>
            <w:tcW w:w="700" w:type="dxa"/>
            <w:tcBorders>
              <w:top w:val="nil"/>
              <w:left w:val="nil"/>
              <w:bottom w:val="single" w:sz="4" w:space="0" w:color="auto"/>
              <w:right w:val="single" w:sz="4" w:space="0" w:color="auto"/>
            </w:tcBorders>
            <w:shd w:val="clear" w:color="auto" w:fill="auto"/>
            <w:vAlign w:val="bottom"/>
            <w:hideMark/>
          </w:tcPr>
          <w:p w:rsidR="00ED621B" w:rsidRDefault="00ED621B">
            <w:pPr>
              <w:jc w:val="center"/>
              <w:rPr>
                <w:rFonts w:ascii="Tahoma" w:hAnsi="Tahoma" w:cs="Tahoma"/>
                <w:color w:val="000000"/>
                <w:sz w:val="20"/>
                <w:szCs w:val="20"/>
              </w:rPr>
            </w:pPr>
            <w:r>
              <w:rPr>
                <w:rFonts w:ascii="Tahoma" w:hAnsi="Tahoma" w:cs="Tahoma"/>
                <w:color w:val="000000"/>
                <w:sz w:val="20"/>
                <w:szCs w:val="20"/>
              </w:rPr>
              <w:t>2</w:t>
            </w:r>
          </w:p>
        </w:tc>
        <w:tc>
          <w:tcPr>
            <w:tcW w:w="660" w:type="dxa"/>
            <w:tcBorders>
              <w:top w:val="nil"/>
              <w:left w:val="nil"/>
              <w:bottom w:val="single" w:sz="4" w:space="0" w:color="auto"/>
              <w:right w:val="single" w:sz="4" w:space="0" w:color="auto"/>
            </w:tcBorders>
            <w:shd w:val="clear" w:color="auto" w:fill="auto"/>
            <w:vAlign w:val="bottom"/>
            <w:hideMark/>
          </w:tcPr>
          <w:p w:rsidR="00ED621B" w:rsidRDefault="00ED621B">
            <w:pPr>
              <w:jc w:val="center"/>
              <w:rPr>
                <w:rFonts w:ascii="Tahoma" w:hAnsi="Tahoma" w:cs="Tahoma"/>
                <w:color w:val="000000"/>
                <w:sz w:val="20"/>
                <w:szCs w:val="20"/>
              </w:rPr>
            </w:pPr>
            <w:r>
              <w:rPr>
                <w:rFonts w:ascii="Tahoma" w:hAnsi="Tahoma" w:cs="Tahoma"/>
                <w:color w:val="000000"/>
                <w:sz w:val="20"/>
                <w:szCs w:val="20"/>
              </w:rPr>
              <w:t> </w:t>
            </w:r>
          </w:p>
        </w:tc>
        <w:tc>
          <w:tcPr>
            <w:tcW w:w="1439"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Arial" w:hAnsi="Arial" w:cs="Arial"/>
                <w:sz w:val="20"/>
                <w:szCs w:val="20"/>
              </w:rPr>
            </w:pPr>
            <w:r>
              <w:rPr>
                <w:rFonts w:ascii="Arial" w:hAnsi="Arial" w:cs="Arial"/>
                <w:sz w:val="20"/>
                <w:szCs w:val="20"/>
              </w:rPr>
              <w:t> </w:t>
            </w:r>
          </w:p>
        </w:tc>
      </w:tr>
      <w:tr w:rsidR="00ED621B" w:rsidTr="00ED621B">
        <w:trPr>
          <w:trHeight w:val="585"/>
        </w:trPr>
        <w:tc>
          <w:tcPr>
            <w:tcW w:w="421" w:type="dxa"/>
            <w:tcBorders>
              <w:top w:val="nil"/>
              <w:left w:val="single" w:sz="4" w:space="0" w:color="auto"/>
              <w:bottom w:val="single" w:sz="4" w:space="0" w:color="auto"/>
              <w:right w:val="single" w:sz="4" w:space="0" w:color="auto"/>
            </w:tcBorders>
            <w:shd w:val="clear" w:color="auto" w:fill="auto"/>
            <w:noWrap/>
            <w:hideMark/>
          </w:tcPr>
          <w:p w:rsidR="00ED621B" w:rsidRDefault="00ED621B">
            <w:pPr>
              <w:jc w:val="center"/>
              <w:rPr>
                <w:rFonts w:ascii="Arial" w:hAnsi="Arial" w:cs="Arial"/>
                <w:sz w:val="20"/>
                <w:szCs w:val="20"/>
              </w:rPr>
            </w:pPr>
            <w:r>
              <w:rPr>
                <w:rFonts w:ascii="Arial" w:hAnsi="Arial" w:cs="Arial"/>
                <w:sz w:val="20"/>
                <w:szCs w:val="20"/>
              </w:rPr>
              <w:t>3</w:t>
            </w:r>
          </w:p>
        </w:tc>
        <w:tc>
          <w:tcPr>
            <w:tcW w:w="4840" w:type="dxa"/>
            <w:tcBorders>
              <w:top w:val="nil"/>
              <w:left w:val="nil"/>
              <w:bottom w:val="single" w:sz="4" w:space="0" w:color="auto"/>
              <w:right w:val="single" w:sz="4" w:space="0" w:color="auto"/>
            </w:tcBorders>
            <w:shd w:val="clear" w:color="auto" w:fill="auto"/>
            <w:hideMark/>
          </w:tcPr>
          <w:p w:rsidR="00ED621B" w:rsidRDefault="00ED621B">
            <w:pPr>
              <w:rPr>
                <w:rFonts w:ascii="Tahoma" w:hAnsi="Tahoma" w:cs="Tahoma"/>
                <w:color w:val="000000"/>
                <w:sz w:val="20"/>
                <w:szCs w:val="20"/>
              </w:rPr>
            </w:pPr>
            <w:r>
              <w:rPr>
                <w:rFonts w:ascii="Tahoma" w:hAnsi="Tahoma" w:cs="Tahoma"/>
                <w:color w:val="000000"/>
                <w:sz w:val="20"/>
                <w:szCs w:val="20"/>
              </w:rPr>
              <w:t xml:space="preserve">Испорука и подизање  и уградња носећег армирано-бетонског стуба 9/250. производ ЕББ </w:t>
            </w:r>
          </w:p>
        </w:tc>
        <w:tc>
          <w:tcPr>
            <w:tcW w:w="560" w:type="dxa"/>
            <w:tcBorders>
              <w:top w:val="nil"/>
              <w:left w:val="nil"/>
              <w:bottom w:val="single" w:sz="4" w:space="0" w:color="auto"/>
              <w:right w:val="single" w:sz="4" w:space="0" w:color="auto"/>
            </w:tcBorders>
            <w:shd w:val="clear" w:color="auto" w:fill="auto"/>
            <w:vAlign w:val="bottom"/>
            <w:hideMark/>
          </w:tcPr>
          <w:p w:rsidR="00ED621B" w:rsidRDefault="00ED621B">
            <w:pPr>
              <w:jc w:val="center"/>
              <w:rPr>
                <w:rFonts w:ascii="Tahoma" w:hAnsi="Tahoma" w:cs="Tahoma"/>
                <w:color w:val="000000"/>
                <w:sz w:val="20"/>
                <w:szCs w:val="20"/>
              </w:rPr>
            </w:pPr>
            <w:r>
              <w:rPr>
                <w:rFonts w:ascii="Tahoma" w:hAnsi="Tahoma" w:cs="Tahoma"/>
                <w:color w:val="000000"/>
                <w:sz w:val="20"/>
                <w:szCs w:val="20"/>
              </w:rPr>
              <w:t>Ком.</w:t>
            </w:r>
          </w:p>
        </w:tc>
        <w:tc>
          <w:tcPr>
            <w:tcW w:w="700" w:type="dxa"/>
            <w:tcBorders>
              <w:top w:val="nil"/>
              <w:left w:val="nil"/>
              <w:bottom w:val="single" w:sz="4" w:space="0" w:color="auto"/>
              <w:right w:val="single" w:sz="4" w:space="0" w:color="auto"/>
            </w:tcBorders>
            <w:shd w:val="clear" w:color="auto" w:fill="auto"/>
            <w:vAlign w:val="bottom"/>
            <w:hideMark/>
          </w:tcPr>
          <w:p w:rsidR="00ED621B" w:rsidRDefault="00ED621B">
            <w:pPr>
              <w:jc w:val="center"/>
              <w:rPr>
                <w:rFonts w:ascii="Tahoma" w:hAnsi="Tahoma" w:cs="Tahoma"/>
                <w:color w:val="000000"/>
                <w:sz w:val="20"/>
                <w:szCs w:val="20"/>
              </w:rPr>
            </w:pPr>
            <w:r>
              <w:rPr>
                <w:rFonts w:ascii="Tahoma" w:hAnsi="Tahoma" w:cs="Tahoma"/>
                <w:color w:val="000000"/>
                <w:sz w:val="20"/>
                <w:szCs w:val="20"/>
              </w:rPr>
              <w:t>2</w:t>
            </w:r>
          </w:p>
        </w:tc>
        <w:tc>
          <w:tcPr>
            <w:tcW w:w="660" w:type="dxa"/>
            <w:tcBorders>
              <w:top w:val="nil"/>
              <w:left w:val="nil"/>
              <w:bottom w:val="single" w:sz="4" w:space="0" w:color="auto"/>
              <w:right w:val="single" w:sz="4" w:space="0" w:color="auto"/>
            </w:tcBorders>
            <w:shd w:val="clear" w:color="auto" w:fill="auto"/>
            <w:vAlign w:val="bottom"/>
            <w:hideMark/>
          </w:tcPr>
          <w:p w:rsidR="00ED621B" w:rsidRDefault="00ED621B">
            <w:pPr>
              <w:jc w:val="center"/>
              <w:rPr>
                <w:rFonts w:ascii="Tahoma" w:hAnsi="Tahoma" w:cs="Tahoma"/>
                <w:color w:val="000000"/>
                <w:sz w:val="20"/>
                <w:szCs w:val="20"/>
              </w:rPr>
            </w:pPr>
            <w:r>
              <w:rPr>
                <w:rFonts w:ascii="Tahoma" w:hAnsi="Tahoma" w:cs="Tahoma"/>
                <w:color w:val="000000"/>
                <w:sz w:val="20"/>
                <w:szCs w:val="20"/>
              </w:rPr>
              <w:t> </w:t>
            </w:r>
          </w:p>
        </w:tc>
        <w:tc>
          <w:tcPr>
            <w:tcW w:w="1439"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Arial" w:hAnsi="Arial" w:cs="Arial"/>
                <w:sz w:val="20"/>
                <w:szCs w:val="20"/>
              </w:rPr>
            </w:pPr>
            <w:r>
              <w:rPr>
                <w:rFonts w:ascii="Arial" w:hAnsi="Arial" w:cs="Arial"/>
                <w:sz w:val="20"/>
                <w:szCs w:val="20"/>
              </w:rPr>
              <w:t> </w:t>
            </w:r>
          </w:p>
        </w:tc>
      </w:tr>
      <w:tr w:rsidR="00ED621B" w:rsidTr="00ED621B">
        <w:trPr>
          <w:trHeight w:val="510"/>
        </w:trPr>
        <w:tc>
          <w:tcPr>
            <w:tcW w:w="421" w:type="dxa"/>
            <w:tcBorders>
              <w:top w:val="nil"/>
              <w:left w:val="single" w:sz="4" w:space="0" w:color="auto"/>
              <w:bottom w:val="single" w:sz="4" w:space="0" w:color="auto"/>
              <w:right w:val="single" w:sz="4" w:space="0" w:color="auto"/>
            </w:tcBorders>
            <w:shd w:val="clear" w:color="auto" w:fill="auto"/>
            <w:noWrap/>
            <w:hideMark/>
          </w:tcPr>
          <w:p w:rsidR="00ED621B" w:rsidRDefault="00ED621B">
            <w:pPr>
              <w:jc w:val="center"/>
              <w:rPr>
                <w:rFonts w:ascii="Arial" w:hAnsi="Arial" w:cs="Arial"/>
                <w:sz w:val="20"/>
                <w:szCs w:val="20"/>
              </w:rPr>
            </w:pPr>
            <w:r>
              <w:rPr>
                <w:rFonts w:ascii="Arial" w:hAnsi="Arial" w:cs="Arial"/>
                <w:sz w:val="20"/>
                <w:szCs w:val="20"/>
              </w:rPr>
              <w:t>4</w:t>
            </w:r>
          </w:p>
        </w:tc>
        <w:tc>
          <w:tcPr>
            <w:tcW w:w="4840" w:type="dxa"/>
            <w:tcBorders>
              <w:top w:val="nil"/>
              <w:left w:val="nil"/>
              <w:bottom w:val="single" w:sz="4" w:space="0" w:color="auto"/>
              <w:right w:val="single" w:sz="4" w:space="0" w:color="auto"/>
            </w:tcBorders>
            <w:shd w:val="clear" w:color="auto" w:fill="auto"/>
            <w:hideMark/>
          </w:tcPr>
          <w:p w:rsidR="00ED621B" w:rsidRDefault="00ED621B">
            <w:pPr>
              <w:rPr>
                <w:rFonts w:ascii="Tahoma" w:hAnsi="Tahoma" w:cs="Tahoma"/>
                <w:color w:val="000000"/>
                <w:sz w:val="20"/>
                <w:szCs w:val="20"/>
              </w:rPr>
            </w:pPr>
            <w:r>
              <w:rPr>
                <w:rFonts w:ascii="Tahoma" w:hAnsi="Tahoma" w:cs="Tahoma"/>
                <w:color w:val="000000"/>
                <w:sz w:val="20"/>
                <w:szCs w:val="20"/>
              </w:rPr>
              <w:t>Испорука и уградња универзалне стубне конзоле кода 3810010 „ Феман „ Јагодина .</w:t>
            </w:r>
          </w:p>
        </w:tc>
        <w:tc>
          <w:tcPr>
            <w:tcW w:w="560" w:type="dxa"/>
            <w:tcBorders>
              <w:top w:val="nil"/>
              <w:left w:val="nil"/>
              <w:bottom w:val="single" w:sz="4" w:space="0" w:color="auto"/>
              <w:right w:val="single" w:sz="4" w:space="0" w:color="auto"/>
            </w:tcBorders>
            <w:shd w:val="clear" w:color="auto" w:fill="auto"/>
            <w:vAlign w:val="bottom"/>
            <w:hideMark/>
          </w:tcPr>
          <w:p w:rsidR="00ED621B" w:rsidRDefault="00ED621B">
            <w:pPr>
              <w:jc w:val="center"/>
              <w:rPr>
                <w:rFonts w:ascii="Tahoma" w:hAnsi="Tahoma" w:cs="Tahoma"/>
                <w:color w:val="000000"/>
                <w:sz w:val="20"/>
                <w:szCs w:val="20"/>
              </w:rPr>
            </w:pPr>
            <w:r>
              <w:rPr>
                <w:rFonts w:ascii="Tahoma" w:hAnsi="Tahoma" w:cs="Tahoma"/>
                <w:color w:val="000000"/>
                <w:sz w:val="20"/>
                <w:szCs w:val="20"/>
              </w:rPr>
              <w:t>Ком.</w:t>
            </w:r>
          </w:p>
        </w:tc>
        <w:tc>
          <w:tcPr>
            <w:tcW w:w="700" w:type="dxa"/>
            <w:tcBorders>
              <w:top w:val="nil"/>
              <w:left w:val="nil"/>
              <w:bottom w:val="single" w:sz="4" w:space="0" w:color="auto"/>
              <w:right w:val="single" w:sz="4" w:space="0" w:color="auto"/>
            </w:tcBorders>
            <w:shd w:val="clear" w:color="auto" w:fill="auto"/>
            <w:vAlign w:val="bottom"/>
            <w:hideMark/>
          </w:tcPr>
          <w:p w:rsidR="00ED621B" w:rsidRDefault="00ED621B">
            <w:pPr>
              <w:jc w:val="center"/>
              <w:rPr>
                <w:rFonts w:ascii="Tahoma" w:hAnsi="Tahoma" w:cs="Tahoma"/>
                <w:color w:val="000000"/>
                <w:sz w:val="20"/>
                <w:szCs w:val="20"/>
              </w:rPr>
            </w:pPr>
            <w:r>
              <w:rPr>
                <w:rFonts w:ascii="Tahoma" w:hAnsi="Tahoma" w:cs="Tahoma"/>
                <w:color w:val="000000"/>
                <w:sz w:val="20"/>
                <w:szCs w:val="20"/>
              </w:rPr>
              <w:t>10</w:t>
            </w:r>
          </w:p>
        </w:tc>
        <w:tc>
          <w:tcPr>
            <w:tcW w:w="660" w:type="dxa"/>
            <w:tcBorders>
              <w:top w:val="nil"/>
              <w:left w:val="nil"/>
              <w:bottom w:val="single" w:sz="4" w:space="0" w:color="auto"/>
              <w:right w:val="single" w:sz="4" w:space="0" w:color="auto"/>
            </w:tcBorders>
            <w:shd w:val="clear" w:color="auto" w:fill="auto"/>
            <w:vAlign w:val="bottom"/>
            <w:hideMark/>
          </w:tcPr>
          <w:p w:rsidR="00ED621B" w:rsidRDefault="00ED621B">
            <w:pPr>
              <w:jc w:val="center"/>
              <w:rPr>
                <w:rFonts w:ascii="Tahoma" w:hAnsi="Tahoma" w:cs="Tahoma"/>
                <w:color w:val="000000"/>
                <w:sz w:val="20"/>
                <w:szCs w:val="20"/>
              </w:rPr>
            </w:pPr>
            <w:r>
              <w:rPr>
                <w:rFonts w:ascii="Tahoma" w:hAnsi="Tahoma" w:cs="Tahoma"/>
                <w:color w:val="000000"/>
                <w:sz w:val="20"/>
                <w:szCs w:val="20"/>
              </w:rPr>
              <w:t> </w:t>
            </w:r>
          </w:p>
        </w:tc>
        <w:tc>
          <w:tcPr>
            <w:tcW w:w="1439"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Arial" w:hAnsi="Arial" w:cs="Arial"/>
                <w:sz w:val="20"/>
                <w:szCs w:val="20"/>
              </w:rPr>
            </w:pPr>
            <w:r>
              <w:rPr>
                <w:rFonts w:ascii="Arial" w:hAnsi="Arial" w:cs="Arial"/>
                <w:sz w:val="20"/>
                <w:szCs w:val="20"/>
              </w:rPr>
              <w:t> </w:t>
            </w:r>
          </w:p>
        </w:tc>
      </w:tr>
      <w:tr w:rsidR="00ED621B" w:rsidTr="00ED621B">
        <w:trPr>
          <w:trHeight w:val="510"/>
        </w:trPr>
        <w:tc>
          <w:tcPr>
            <w:tcW w:w="421" w:type="dxa"/>
            <w:tcBorders>
              <w:top w:val="nil"/>
              <w:left w:val="single" w:sz="4" w:space="0" w:color="auto"/>
              <w:bottom w:val="single" w:sz="4" w:space="0" w:color="auto"/>
              <w:right w:val="single" w:sz="4" w:space="0" w:color="auto"/>
            </w:tcBorders>
            <w:shd w:val="clear" w:color="auto" w:fill="auto"/>
            <w:noWrap/>
            <w:hideMark/>
          </w:tcPr>
          <w:p w:rsidR="00ED621B" w:rsidRDefault="00ED621B">
            <w:pPr>
              <w:jc w:val="center"/>
              <w:rPr>
                <w:rFonts w:ascii="Arial" w:hAnsi="Arial" w:cs="Arial"/>
                <w:sz w:val="20"/>
                <w:szCs w:val="20"/>
              </w:rPr>
            </w:pPr>
            <w:r>
              <w:rPr>
                <w:rFonts w:ascii="Arial" w:hAnsi="Arial" w:cs="Arial"/>
                <w:sz w:val="20"/>
                <w:szCs w:val="20"/>
              </w:rPr>
              <w:t>5</w:t>
            </w:r>
          </w:p>
        </w:tc>
        <w:tc>
          <w:tcPr>
            <w:tcW w:w="4840" w:type="dxa"/>
            <w:tcBorders>
              <w:top w:val="nil"/>
              <w:left w:val="nil"/>
              <w:bottom w:val="single" w:sz="4" w:space="0" w:color="auto"/>
              <w:right w:val="single" w:sz="4" w:space="0" w:color="auto"/>
            </w:tcBorders>
            <w:shd w:val="clear" w:color="auto" w:fill="auto"/>
            <w:hideMark/>
          </w:tcPr>
          <w:p w:rsidR="00ED621B" w:rsidRDefault="00ED621B">
            <w:pPr>
              <w:rPr>
                <w:rFonts w:ascii="Tahoma" w:hAnsi="Tahoma" w:cs="Tahoma"/>
                <w:color w:val="000000"/>
                <w:sz w:val="20"/>
                <w:szCs w:val="20"/>
              </w:rPr>
            </w:pPr>
            <w:r>
              <w:rPr>
                <w:rFonts w:ascii="Tahoma" w:hAnsi="Tahoma" w:cs="Tahoma"/>
                <w:color w:val="000000"/>
                <w:sz w:val="20"/>
                <w:szCs w:val="20"/>
              </w:rPr>
              <w:t xml:space="preserve">Испорука и уградња обујмице за ношење предвиђене конзоле кода 3891150 „ Феман „ </w:t>
            </w:r>
          </w:p>
        </w:tc>
        <w:tc>
          <w:tcPr>
            <w:tcW w:w="560" w:type="dxa"/>
            <w:tcBorders>
              <w:top w:val="nil"/>
              <w:left w:val="nil"/>
              <w:bottom w:val="single" w:sz="4" w:space="0" w:color="auto"/>
              <w:right w:val="single" w:sz="4" w:space="0" w:color="auto"/>
            </w:tcBorders>
            <w:shd w:val="clear" w:color="auto" w:fill="auto"/>
            <w:vAlign w:val="bottom"/>
            <w:hideMark/>
          </w:tcPr>
          <w:p w:rsidR="00ED621B" w:rsidRDefault="00ED621B">
            <w:pPr>
              <w:jc w:val="center"/>
              <w:rPr>
                <w:rFonts w:ascii="Tahoma" w:hAnsi="Tahoma" w:cs="Tahoma"/>
                <w:color w:val="000000"/>
                <w:sz w:val="20"/>
                <w:szCs w:val="20"/>
              </w:rPr>
            </w:pPr>
            <w:r>
              <w:rPr>
                <w:rFonts w:ascii="Tahoma" w:hAnsi="Tahoma" w:cs="Tahoma"/>
                <w:color w:val="000000"/>
                <w:sz w:val="20"/>
                <w:szCs w:val="20"/>
              </w:rPr>
              <w:t>Ком.</w:t>
            </w:r>
          </w:p>
        </w:tc>
        <w:tc>
          <w:tcPr>
            <w:tcW w:w="700" w:type="dxa"/>
            <w:tcBorders>
              <w:top w:val="nil"/>
              <w:left w:val="nil"/>
              <w:bottom w:val="single" w:sz="4" w:space="0" w:color="auto"/>
              <w:right w:val="single" w:sz="4" w:space="0" w:color="auto"/>
            </w:tcBorders>
            <w:shd w:val="clear" w:color="auto" w:fill="auto"/>
            <w:vAlign w:val="bottom"/>
            <w:hideMark/>
          </w:tcPr>
          <w:p w:rsidR="00ED621B" w:rsidRDefault="00ED621B">
            <w:pPr>
              <w:jc w:val="center"/>
              <w:rPr>
                <w:rFonts w:ascii="Tahoma" w:hAnsi="Tahoma" w:cs="Tahoma"/>
                <w:color w:val="000000"/>
                <w:sz w:val="20"/>
                <w:szCs w:val="20"/>
              </w:rPr>
            </w:pPr>
            <w:r>
              <w:rPr>
                <w:rFonts w:ascii="Tahoma" w:hAnsi="Tahoma" w:cs="Tahoma"/>
                <w:color w:val="000000"/>
                <w:sz w:val="20"/>
                <w:szCs w:val="20"/>
              </w:rPr>
              <w:t>13</w:t>
            </w:r>
          </w:p>
        </w:tc>
        <w:tc>
          <w:tcPr>
            <w:tcW w:w="660" w:type="dxa"/>
            <w:tcBorders>
              <w:top w:val="nil"/>
              <w:left w:val="nil"/>
              <w:bottom w:val="single" w:sz="4" w:space="0" w:color="auto"/>
              <w:right w:val="single" w:sz="4" w:space="0" w:color="auto"/>
            </w:tcBorders>
            <w:shd w:val="clear" w:color="auto" w:fill="auto"/>
            <w:vAlign w:val="bottom"/>
            <w:hideMark/>
          </w:tcPr>
          <w:p w:rsidR="00ED621B" w:rsidRDefault="00ED621B">
            <w:pPr>
              <w:jc w:val="center"/>
              <w:rPr>
                <w:rFonts w:ascii="Tahoma" w:hAnsi="Tahoma" w:cs="Tahoma"/>
                <w:color w:val="000000"/>
                <w:sz w:val="20"/>
                <w:szCs w:val="20"/>
              </w:rPr>
            </w:pPr>
            <w:r>
              <w:rPr>
                <w:rFonts w:ascii="Tahoma" w:hAnsi="Tahoma" w:cs="Tahoma"/>
                <w:color w:val="000000"/>
                <w:sz w:val="20"/>
                <w:szCs w:val="20"/>
              </w:rPr>
              <w:t> </w:t>
            </w:r>
          </w:p>
        </w:tc>
        <w:tc>
          <w:tcPr>
            <w:tcW w:w="1439"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Arial" w:hAnsi="Arial" w:cs="Arial"/>
                <w:sz w:val="20"/>
                <w:szCs w:val="20"/>
              </w:rPr>
            </w:pPr>
            <w:r>
              <w:rPr>
                <w:rFonts w:ascii="Arial" w:hAnsi="Arial" w:cs="Arial"/>
                <w:sz w:val="20"/>
                <w:szCs w:val="20"/>
              </w:rPr>
              <w:t> </w:t>
            </w:r>
          </w:p>
        </w:tc>
      </w:tr>
      <w:tr w:rsidR="00ED621B" w:rsidTr="00ED621B">
        <w:trPr>
          <w:trHeight w:val="510"/>
        </w:trPr>
        <w:tc>
          <w:tcPr>
            <w:tcW w:w="421" w:type="dxa"/>
            <w:tcBorders>
              <w:top w:val="nil"/>
              <w:left w:val="single" w:sz="4" w:space="0" w:color="auto"/>
              <w:bottom w:val="single" w:sz="4" w:space="0" w:color="auto"/>
              <w:right w:val="single" w:sz="4" w:space="0" w:color="auto"/>
            </w:tcBorders>
            <w:shd w:val="clear" w:color="auto" w:fill="auto"/>
            <w:noWrap/>
            <w:hideMark/>
          </w:tcPr>
          <w:p w:rsidR="00ED621B" w:rsidRDefault="00ED621B">
            <w:pPr>
              <w:jc w:val="center"/>
              <w:rPr>
                <w:rFonts w:ascii="Arial" w:hAnsi="Arial" w:cs="Arial"/>
                <w:sz w:val="20"/>
                <w:szCs w:val="20"/>
              </w:rPr>
            </w:pPr>
            <w:r>
              <w:rPr>
                <w:rFonts w:ascii="Arial" w:hAnsi="Arial" w:cs="Arial"/>
                <w:sz w:val="20"/>
                <w:szCs w:val="20"/>
              </w:rPr>
              <w:t>6</w:t>
            </w:r>
          </w:p>
        </w:tc>
        <w:tc>
          <w:tcPr>
            <w:tcW w:w="4840" w:type="dxa"/>
            <w:tcBorders>
              <w:top w:val="nil"/>
              <w:left w:val="nil"/>
              <w:bottom w:val="single" w:sz="4" w:space="0" w:color="auto"/>
              <w:right w:val="single" w:sz="4" w:space="0" w:color="auto"/>
            </w:tcBorders>
            <w:shd w:val="clear" w:color="auto" w:fill="auto"/>
            <w:hideMark/>
          </w:tcPr>
          <w:p w:rsidR="00ED621B" w:rsidRDefault="00ED621B">
            <w:pPr>
              <w:rPr>
                <w:rFonts w:ascii="Tahoma" w:hAnsi="Tahoma" w:cs="Tahoma"/>
                <w:color w:val="000000"/>
                <w:sz w:val="20"/>
                <w:szCs w:val="20"/>
              </w:rPr>
            </w:pPr>
            <w:r>
              <w:rPr>
                <w:rFonts w:ascii="Tahoma" w:hAnsi="Tahoma" w:cs="Tahoma"/>
                <w:color w:val="000000"/>
                <w:sz w:val="20"/>
                <w:szCs w:val="20"/>
              </w:rPr>
              <w:t xml:space="preserve">Испорука и уградња обујмице за ношење предвиђене конзоле кода 3891250 „ Феман „ </w:t>
            </w:r>
          </w:p>
        </w:tc>
        <w:tc>
          <w:tcPr>
            <w:tcW w:w="560" w:type="dxa"/>
            <w:tcBorders>
              <w:top w:val="nil"/>
              <w:left w:val="nil"/>
              <w:bottom w:val="single" w:sz="4" w:space="0" w:color="auto"/>
              <w:right w:val="single" w:sz="4" w:space="0" w:color="auto"/>
            </w:tcBorders>
            <w:shd w:val="clear" w:color="auto" w:fill="auto"/>
            <w:vAlign w:val="bottom"/>
            <w:hideMark/>
          </w:tcPr>
          <w:p w:rsidR="00ED621B" w:rsidRDefault="00ED621B">
            <w:pPr>
              <w:jc w:val="center"/>
              <w:rPr>
                <w:rFonts w:ascii="Tahoma" w:hAnsi="Tahoma" w:cs="Tahoma"/>
                <w:color w:val="000000"/>
                <w:sz w:val="20"/>
                <w:szCs w:val="20"/>
              </w:rPr>
            </w:pPr>
            <w:r>
              <w:rPr>
                <w:rFonts w:ascii="Tahoma" w:hAnsi="Tahoma" w:cs="Tahoma"/>
                <w:color w:val="000000"/>
                <w:sz w:val="20"/>
                <w:szCs w:val="20"/>
              </w:rPr>
              <w:t>Ком.</w:t>
            </w:r>
          </w:p>
        </w:tc>
        <w:tc>
          <w:tcPr>
            <w:tcW w:w="700" w:type="dxa"/>
            <w:tcBorders>
              <w:top w:val="nil"/>
              <w:left w:val="nil"/>
              <w:bottom w:val="single" w:sz="4" w:space="0" w:color="auto"/>
              <w:right w:val="single" w:sz="4" w:space="0" w:color="auto"/>
            </w:tcBorders>
            <w:shd w:val="clear" w:color="auto" w:fill="auto"/>
            <w:vAlign w:val="bottom"/>
            <w:hideMark/>
          </w:tcPr>
          <w:p w:rsidR="00ED621B" w:rsidRDefault="00ED621B">
            <w:pPr>
              <w:jc w:val="center"/>
              <w:rPr>
                <w:rFonts w:ascii="Tahoma" w:hAnsi="Tahoma" w:cs="Tahoma"/>
                <w:color w:val="000000"/>
                <w:sz w:val="20"/>
                <w:szCs w:val="20"/>
              </w:rPr>
            </w:pPr>
            <w:r>
              <w:rPr>
                <w:rFonts w:ascii="Tahoma" w:hAnsi="Tahoma" w:cs="Tahoma"/>
                <w:color w:val="000000"/>
                <w:sz w:val="20"/>
                <w:szCs w:val="20"/>
              </w:rPr>
              <w:t>7</w:t>
            </w:r>
          </w:p>
        </w:tc>
        <w:tc>
          <w:tcPr>
            <w:tcW w:w="660" w:type="dxa"/>
            <w:tcBorders>
              <w:top w:val="nil"/>
              <w:left w:val="nil"/>
              <w:bottom w:val="single" w:sz="4" w:space="0" w:color="auto"/>
              <w:right w:val="single" w:sz="4" w:space="0" w:color="auto"/>
            </w:tcBorders>
            <w:shd w:val="clear" w:color="auto" w:fill="auto"/>
            <w:vAlign w:val="bottom"/>
            <w:hideMark/>
          </w:tcPr>
          <w:p w:rsidR="00ED621B" w:rsidRDefault="00ED621B">
            <w:pPr>
              <w:jc w:val="center"/>
              <w:rPr>
                <w:rFonts w:ascii="Tahoma" w:hAnsi="Tahoma" w:cs="Tahoma"/>
                <w:color w:val="000000"/>
                <w:sz w:val="20"/>
                <w:szCs w:val="20"/>
              </w:rPr>
            </w:pPr>
            <w:r>
              <w:rPr>
                <w:rFonts w:ascii="Tahoma" w:hAnsi="Tahoma" w:cs="Tahoma"/>
                <w:color w:val="000000"/>
                <w:sz w:val="20"/>
                <w:szCs w:val="20"/>
              </w:rPr>
              <w:t> </w:t>
            </w:r>
          </w:p>
        </w:tc>
        <w:tc>
          <w:tcPr>
            <w:tcW w:w="1439"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Arial" w:hAnsi="Arial" w:cs="Arial"/>
                <w:sz w:val="20"/>
                <w:szCs w:val="20"/>
              </w:rPr>
            </w:pPr>
            <w:r>
              <w:rPr>
                <w:rFonts w:ascii="Arial" w:hAnsi="Arial" w:cs="Arial"/>
                <w:sz w:val="20"/>
                <w:szCs w:val="20"/>
              </w:rPr>
              <w:t> </w:t>
            </w:r>
          </w:p>
        </w:tc>
      </w:tr>
      <w:tr w:rsidR="00ED621B" w:rsidTr="00ED621B">
        <w:trPr>
          <w:trHeight w:val="510"/>
        </w:trPr>
        <w:tc>
          <w:tcPr>
            <w:tcW w:w="421" w:type="dxa"/>
            <w:tcBorders>
              <w:top w:val="nil"/>
              <w:left w:val="single" w:sz="4" w:space="0" w:color="auto"/>
              <w:bottom w:val="single" w:sz="4" w:space="0" w:color="auto"/>
              <w:right w:val="single" w:sz="4" w:space="0" w:color="auto"/>
            </w:tcBorders>
            <w:shd w:val="clear" w:color="auto" w:fill="auto"/>
            <w:noWrap/>
            <w:hideMark/>
          </w:tcPr>
          <w:p w:rsidR="00ED621B" w:rsidRDefault="00ED621B">
            <w:pPr>
              <w:jc w:val="center"/>
              <w:rPr>
                <w:rFonts w:ascii="Arial" w:hAnsi="Arial" w:cs="Arial"/>
                <w:sz w:val="20"/>
                <w:szCs w:val="20"/>
              </w:rPr>
            </w:pPr>
            <w:r>
              <w:rPr>
                <w:rFonts w:ascii="Arial" w:hAnsi="Arial" w:cs="Arial"/>
                <w:sz w:val="20"/>
                <w:szCs w:val="20"/>
              </w:rPr>
              <w:t>7</w:t>
            </w:r>
          </w:p>
        </w:tc>
        <w:tc>
          <w:tcPr>
            <w:tcW w:w="4840" w:type="dxa"/>
            <w:tcBorders>
              <w:top w:val="nil"/>
              <w:left w:val="nil"/>
              <w:bottom w:val="single" w:sz="4" w:space="0" w:color="auto"/>
              <w:right w:val="single" w:sz="4" w:space="0" w:color="auto"/>
            </w:tcBorders>
            <w:shd w:val="clear" w:color="auto" w:fill="auto"/>
            <w:hideMark/>
          </w:tcPr>
          <w:p w:rsidR="00ED621B" w:rsidRDefault="00ED621B">
            <w:pPr>
              <w:rPr>
                <w:rFonts w:ascii="Tahoma" w:hAnsi="Tahoma" w:cs="Tahoma"/>
                <w:color w:val="000000"/>
                <w:sz w:val="20"/>
                <w:szCs w:val="20"/>
              </w:rPr>
            </w:pPr>
            <w:r>
              <w:rPr>
                <w:rFonts w:ascii="Tahoma" w:hAnsi="Tahoma" w:cs="Tahoma"/>
                <w:color w:val="000000"/>
                <w:sz w:val="20"/>
                <w:szCs w:val="20"/>
              </w:rPr>
              <w:t>Остали ситан неспецифициран материјал                  ( Паушално 1% )</w:t>
            </w:r>
          </w:p>
        </w:tc>
        <w:tc>
          <w:tcPr>
            <w:tcW w:w="560" w:type="dxa"/>
            <w:tcBorders>
              <w:top w:val="nil"/>
              <w:left w:val="nil"/>
              <w:bottom w:val="single" w:sz="4" w:space="0" w:color="auto"/>
              <w:right w:val="single" w:sz="4" w:space="0" w:color="auto"/>
            </w:tcBorders>
            <w:shd w:val="clear" w:color="auto" w:fill="auto"/>
            <w:hideMark/>
          </w:tcPr>
          <w:p w:rsidR="00ED621B" w:rsidRDefault="00ED621B">
            <w:pPr>
              <w:jc w:val="center"/>
              <w:rPr>
                <w:rFonts w:ascii="Tahoma" w:hAnsi="Tahoma" w:cs="Tahoma"/>
                <w:color w:val="000000"/>
                <w:sz w:val="20"/>
                <w:szCs w:val="20"/>
              </w:rPr>
            </w:pPr>
            <w:r>
              <w:rPr>
                <w:rFonts w:ascii="Tahoma" w:hAnsi="Tahoma" w:cs="Tahoma"/>
                <w:color w:val="000000"/>
                <w:sz w:val="20"/>
                <w:szCs w:val="20"/>
              </w:rPr>
              <w:t> </w:t>
            </w:r>
          </w:p>
        </w:tc>
        <w:tc>
          <w:tcPr>
            <w:tcW w:w="700" w:type="dxa"/>
            <w:tcBorders>
              <w:top w:val="nil"/>
              <w:left w:val="nil"/>
              <w:bottom w:val="single" w:sz="4" w:space="0" w:color="auto"/>
              <w:right w:val="single" w:sz="4" w:space="0" w:color="auto"/>
            </w:tcBorders>
            <w:shd w:val="clear" w:color="auto" w:fill="auto"/>
            <w:vAlign w:val="bottom"/>
            <w:hideMark/>
          </w:tcPr>
          <w:p w:rsidR="00ED621B" w:rsidRDefault="00ED621B">
            <w:pPr>
              <w:jc w:val="center"/>
              <w:rPr>
                <w:rFonts w:ascii="Tahoma" w:hAnsi="Tahoma" w:cs="Tahoma"/>
                <w:color w:val="000000"/>
                <w:sz w:val="20"/>
                <w:szCs w:val="20"/>
              </w:rPr>
            </w:pPr>
            <w:r>
              <w:rPr>
                <w:rFonts w:ascii="Tahoma" w:hAnsi="Tahoma" w:cs="Tahoma"/>
                <w:color w:val="000000"/>
                <w:sz w:val="20"/>
                <w:szCs w:val="20"/>
              </w:rPr>
              <w:t>1</w:t>
            </w:r>
          </w:p>
        </w:tc>
        <w:tc>
          <w:tcPr>
            <w:tcW w:w="660" w:type="dxa"/>
            <w:tcBorders>
              <w:top w:val="nil"/>
              <w:left w:val="nil"/>
              <w:bottom w:val="single" w:sz="4" w:space="0" w:color="auto"/>
              <w:right w:val="single" w:sz="4" w:space="0" w:color="auto"/>
            </w:tcBorders>
            <w:shd w:val="clear" w:color="auto" w:fill="auto"/>
            <w:vAlign w:val="bottom"/>
            <w:hideMark/>
          </w:tcPr>
          <w:p w:rsidR="00ED621B" w:rsidRDefault="00ED621B">
            <w:pPr>
              <w:jc w:val="center"/>
              <w:rPr>
                <w:rFonts w:ascii="Tahoma" w:hAnsi="Tahoma" w:cs="Tahoma"/>
                <w:color w:val="000000"/>
                <w:sz w:val="20"/>
                <w:szCs w:val="20"/>
              </w:rPr>
            </w:pPr>
            <w:r>
              <w:rPr>
                <w:rFonts w:ascii="Tahoma" w:hAnsi="Tahoma" w:cs="Tahoma"/>
                <w:color w:val="000000"/>
                <w:sz w:val="20"/>
                <w:szCs w:val="20"/>
              </w:rPr>
              <w:t> </w:t>
            </w:r>
          </w:p>
        </w:tc>
        <w:tc>
          <w:tcPr>
            <w:tcW w:w="1439"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Arial" w:hAnsi="Arial" w:cs="Arial"/>
                <w:sz w:val="20"/>
                <w:szCs w:val="20"/>
              </w:rPr>
            </w:pPr>
            <w:r>
              <w:rPr>
                <w:rFonts w:ascii="Arial" w:hAnsi="Arial" w:cs="Arial"/>
                <w:sz w:val="20"/>
                <w:szCs w:val="20"/>
              </w:rPr>
              <w:t> </w:t>
            </w:r>
          </w:p>
        </w:tc>
      </w:tr>
      <w:tr w:rsidR="00ED621B" w:rsidTr="00ED621B">
        <w:trPr>
          <w:trHeight w:val="255"/>
        </w:trPr>
        <w:tc>
          <w:tcPr>
            <w:tcW w:w="421" w:type="dxa"/>
            <w:tcBorders>
              <w:top w:val="nil"/>
              <w:left w:val="single" w:sz="4" w:space="0" w:color="auto"/>
              <w:bottom w:val="single" w:sz="4" w:space="0" w:color="auto"/>
              <w:right w:val="single" w:sz="4" w:space="0" w:color="auto"/>
            </w:tcBorders>
            <w:shd w:val="clear" w:color="auto" w:fill="auto"/>
            <w:noWrap/>
            <w:hideMark/>
          </w:tcPr>
          <w:p w:rsidR="00ED621B" w:rsidRDefault="00ED621B">
            <w:pPr>
              <w:jc w:val="center"/>
              <w:rPr>
                <w:rFonts w:ascii="Arial" w:hAnsi="Arial" w:cs="Arial"/>
                <w:sz w:val="20"/>
                <w:szCs w:val="20"/>
              </w:rPr>
            </w:pPr>
            <w:r>
              <w:rPr>
                <w:rFonts w:ascii="Arial" w:hAnsi="Arial" w:cs="Arial"/>
                <w:sz w:val="20"/>
                <w:szCs w:val="20"/>
              </w:rPr>
              <w:t> </w:t>
            </w:r>
          </w:p>
        </w:tc>
        <w:tc>
          <w:tcPr>
            <w:tcW w:w="6760" w:type="dxa"/>
            <w:gridSpan w:val="4"/>
            <w:tcBorders>
              <w:top w:val="single" w:sz="4" w:space="0" w:color="auto"/>
              <w:left w:val="nil"/>
              <w:bottom w:val="single" w:sz="4" w:space="0" w:color="auto"/>
              <w:right w:val="single" w:sz="4" w:space="0" w:color="auto"/>
            </w:tcBorders>
            <w:shd w:val="clear" w:color="auto" w:fill="auto"/>
            <w:hideMark/>
          </w:tcPr>
          <w:p w:rsidR="00ED621B" w:rsidRDefault="00ED621B">
            <w:pPr>
              <w:rPr>
                <w:rFonts w:ascii="Tahoma" w:hAnsi="Tahoma" w:cs="Tahoma"/>
                <w:b/>
                <w:bCs/>
                <w:color w:val="000000"/>
                <w:sz w:val="20"/>
                <w:szCs w:val="20"/>
              </w:rPr>
            </w:pPr>
            <w:r>
              <w:rPr>
                <w:rFonts w:ascii="Tahoma" w:hAnsi="Tahoma" w:cs="Tahoma"/>
                <w:b/>
                <w:bCs/>
                <w:color w:val="000000"/>
                <w:sz w:val="20"/>
                <w:szCs w:val="20"/>
              </w:rPr>
              <w:t>Укупно под А. Грађевински део</w:t>
            </w:r>
          </w:p>
        </w:tc>
        <w:tc>
          <w:tcPr>
            <w:tcW w:w="1439"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Arial" w:hAnsi="Arial" w:cs="Arial"/>
                <w:b/>
                <w:bCs/>
                <w:sz w:val="20"/>
                <w:szCs w:val="20"/>
              </w:rPr>
            </w:pPr>
            <w:r>
              <w:rPr>
                <w:rFonts w:ascii="Arial" w:hAnsi="Arial" w:cs="Arial"/>
                <w:b/>
                <w:bCs/>
                <w:sz w:val="20"/>
                <w:szCs w:val="20"/>
              </w:rPr>
              <w:t> </w:t>
            </w:r>
          </w:p>
        </w:tc>
      </w:tr>
      <w:tr w:rsidR="00ED621B" w:rsidTr="00ED621B">
        <w:trPr>
          <w:trHeight w:val="255"/>
        </w:trPr>
        <w:tc>
          <w:tcPr>
            <w:tcW w:w="421" w:type="dxa"/>
            <w:tcBorders>
              <w:top w:val="nil"/>
              <w:left w:val="single" w:sz="4" w:space="0" w:color="auto"/>
              <w:bottom w:val="single" w:sz="4" w:space="0" w:color="auto"/>
              <w:right w:val="single" w:sz="4" w:space="0" w:color="auto"/>
            </w:tcBorders>
            <w:shd w:val="clear" w:color="auto" w:fill="auto"/>
            <w:noWrap/>
            <w:hideMark/>
          </w:tcPr>
          <w:p w:rsidR="00ED621B" w:rsidRDefault="00ED621B">
            <w:pPr>
              <w:jc w:val="center"/>
              <w:rPr>
                <w:rFonts w:ascii="Arial" w:hAnsi="Arial" w:cs="Arial"/>
                <w:sz w:val="20"/>
                <w:szCs w:val="20"/>
              </w:rPr>
            </w:pPr>
            <w:r>
              <w:rPr>
                <w:rFonts w:ascii="Arial" w:hAnsi="Arial" w:cs="Arial"/>
                <w:sz w:val="20"/>
                <w:szCs w:val="20"/>
              </w:rPr>
              <w:t> </w:t>
            </w:r>
          </w:p>
        </w:tc>
        <w:tc>
          <w:tcPr>
            <w:tcW w:w="4840" w:type="dxa"/>
            <w:tcBorders>
              <w:top w:val="nil"/>
              <w:left w:val="nil"/>
              <w:bottom w:val="single" w:sz="4" w:space="0" w:color="auto"/>
              <w:right w:val="single" w:sz="4" w:space="0" w:color="auto"/>
            </w:tcBorders>
            <w:shd w:val="clear" w:color="auto" w:fill="auto"/>
            <w:hideMark/>
          </w:tcPr>
          <w:p w:rsidR="00ED621B" w:rsidRDefault="00ED621B">
            <w:pPr>
              <w:rPr>
                <w:rFonts w:ascii="Tahoma" w:hAnsi="Tahoma" w:cs="Tahoma"/>
                <w:b/>
                <w:bCs/>
                <w:color w:val="000000"/>
                <w:sz w:val="20"/>
                <w:szCs w:val="20"/>
              </w:rPr>
            </w:pPr>
            <w:r>
              <w:rPr>
                <w:rFonts w:ascii="Tahoma" w:hAnsi="Tahoma" w:cs="Tahoma"/>
                <w:b/>
                <w:bCs/>
                <w:color w:val="000000"/>
                <w:sz w:val="20"/>
                <w:szCs w:val="20"/>
              </w:rPr>
              <w:t> </w:t>
            </w:r>
          </w:p>
        </w:tc>
        <w:tc>
          <w:tcPr>
            <w:tcW w:w="560" w:type="dxa"/>
            <w:tcBorders>
              <w:top w:val="nil"/>
              <w:left w:val="nil"/>
              <w:bottom w:val="single" w:sz="4" w:space="0" w:color="auto"/>
              <w:right w:val="single" w:sz="4" w:space="0" w:color="auto"/>
            </w:tcBorders>
            <w:shd w:val="clear" w:color="auto" w:fill="auto"/>
            <w:hideMark/>
          </w:tcPr>
          <w:p w:rsidR="00ED621B" w:rsidRDefault="00ED621B">
            <w:pPr>
              <w:rPr>
                <w:rFonts w:ascii="Tahoma" w:hAnsi="Tahoma" w:cs="Tahoma"/>
                <w:b/>
                <w:bCs/>
                <w:color w:val="000000"/>
                <w:sz w:val="20"/>
                <w:szCs w:val="20"/>
              </w:rPr>
            </w:pPr>
            <w:r>
              <w:rPr>
                <w:rFonts w:ascii="Tahoma" w:hAnsi="Tahoma" w:cs="Tahoma"/>
                <w:b/>
                <w:bCs/>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ED621B" w:rsidRDefault="00ED621B">
            <w:pPr>
              <w:rPr>
                <w:rFonts w:ascii="Tahoma" w:hAnsi="Tahoma" w:cs="Tahoma"/>
                <w:b/>
                <w:bCs/>
                <w:color w:val="000000"/>
                <w:sz w:val="20"/>
                <w:szCs w:val="20"/>
              </w:rPr>
            </w:pPr>
            <w:r>
              <w:rPr>
                <w:rFonts w:ascii="Tahoma" w:hAnsi="Tahoma" w:cs="Tahoma"/>
                <w:b/>
                <w:bCs/>
                <w:color w:val="000000"/>
                <w:sz w:val="20"/>
                <w:szCs w:val="20"/>
              </w:rPr>
              <w:t> </w:t>
            </w:r>
          </w:p>
        </w:tc>
        <w:tc>
          <w:tcPr>
            <w:tcW w:w="660" w:type="dxa"/>
            <w:tcBorders>
              <w:top w:val="nil"/>
              <w:left w:val="nil"/>
              <w:bottom w:val="single" w:sz="4" w:space="0" w:color="auto"/>
              <w:right w:val="single" w:sz="4" w:space="0" w:color="auto"/>
            </w:tcBorders>
            <w:shd w:val="clear" w:color="auto" w:fill="auto"/>
            <w:hideMark/>
          </w:tcPr>
          <w:p w:rsidR="00ED621B" w:rsidRDefault="00ED621B">
            <w:pPr>
              <w:rPr>
                <w:rFonts w:ascii="Tahoma" w:hAnsi="Tahoma" w:cs="Tahoma"/>
                <w:b/>
                <w:bCs/>
                <w:color w:val="000000"/>
                <w:sz w:val="20"/>
                <w:szCs w:val="20"/>
              </w:rPr>
            </w:pPr>
            <w:r>
              <w:rPr>
                <w:rFonts w:ascii="Tahoma" w:hAnsi="Tahoma" w:cs="Tahoma"/>
                <w:b/>
                <w:bCs/>
                <w:color w:val="000000"/>
                <w:sz w:val="20"/>
                <w:szCs w:val="20"/>
              </w:rPr>
              <w:t> </w:t>
            </w:r>
          </w:p>
        </w:tc>
        <w:tc>
          <w:tcPr>
            <w:tcW w:w="1439"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Arial" w:hAnsi="Arial" w:cs="Arial"/>
                <w:sz w:val="20"/>
                <w:szCs w:val="20"/>
              </w:rPr>
            </w:pPr>
            <w:r>
              <w:rPr>
                <w:rFonts w:ascii="Arial" w:hAnsi="Arial" w:cs="Arial"/>
                <w:sz w:val="20"/>
                <w:szCs w:val="20"/>
              </w:rPr>
              <w:t> </w:t>
            </w:r>
          </w:p>
        </w:tc>
      </w:tr>
      <w:tr w:rsidR="00ED621B" w:rsidTr="00ED621B">
        <w:trPr>
          <w:trHeight w:val="255"/>
        </w:trPr>
        <w:tc>
          <w:tcPr>
            <w:tcW w:w="421" w:type="dxa"/>
            <w:tcBorders>
              <w:top w:val="nil"/>
              <w:left w:val="single" w:sz="4" w:space="0" w:color="auto"/>
              <w:bottom w:val="single" w:sz="4" w:space="0" w:color="auto"/>
              <w:right w:val="single" w:sz="4" w:space="0" w:color="auto"/>
            </w:tcBorders>
            <w:shd w:val="clear" w:color="auto" w:fill="auto"/>
            <w:noWrap/>
            <w:hideMark/>
          </w:tcPr>
          <w:p w:rsidR="00ED621B" w:rsidRDefault="00ED621B">
            <w:pPr>
              <w:jc w:val="center"/>
              <w:rPr>
                <w:rFonts w:ascii="Arial" w:hAnsi="Arial" w:cs="Arial"/>
                <w:sz w:val="20"/>
                <w:szCs w:val="20"/>
              </w:rPr>
            </w:pPr>
            <w:r>
              <w:rPr>
                <w:rFonts w:ascii="Arial" w:hAnsi="Arial" w:cs="Arial"/>
                <w:sz w:val="20"/>
                <w:szCs w:val="20"/>
              </w:rPr>
              <w:t> </w:t>
            </w:r>
          </w:p>
        </w:tc>
        <w:tc>
          <w:tcPr>
            <w:tcW w:w="4840" w:type="dxa"/>
            <w:tcBorders>
              <w:top w:val="nil"/>
              <w:left w:val="nil"/>
              <w:bottom w:val="single" w:sz="4" w:space="0" w:color="auto"/>
              <w:right w:val="single" w:sz="4" w:space="0" w:color="auto"/>
            </w:tcBorders>
            <w:shd w:val="clear" w:color="auto" w:fill="auto"/>
            <w:hideMark/>
          </w:tcPr>
          <w:p w:rsidR="00ED621B" w:rsidRDefault="00ED621B">
            <w:pPr>
              <w:rPr>
                <w:rFonts w:ascii="Tahoma" w:hAnsi="Tahoma" w:cs="Tahoma"/>
                <w:b/>
                <w:bCs/>
                <w:color w:val="000000"/>
                <w:sz w:val="20"/>
                <w:szCs w:val="20"/>
              </w:rPr>
            </w:pPr>
            <w:r>
              <w:rPr>
                <w:rFonts w:ascii="Tahoma" w:hAnsi="Tahoma" w:cs="Tahoma"/>
                <w:b/>
                <w:bCs/>
                <w:color w:val="000000"/>
                <w:sz w:val="20"/>
                <w:szCs w:val="20"/>
              </w:rPr>
              <w:t>Б . Електромонтажни део</w:t>
            </w:r>
          </w:p>
        </w:tc>
        <w:tc>
          <w:tcPr>
            <w:tcW w:w="560" w:type="dxa"/>
            <w:tcBorders>
              <w:top w:val="nil"/>
              <w:left w:val="nil"/>
              <w:bottom w:val="single" w:sz="4" w:space="0" w:color="auto"/>
              <w:right w:val="single" w:sz="4" w:space="0" w:color="auto"/>
            </w:tcBorders>
            <w:shd w:val="clear" w:color="auto" w:fill="auto"/>
            <w:hideMark/>
          </w:tcPr>
          <w:p w:rsidR="00ED621B" w:rsidRDefault="00ED621B">
            <w:pPr>
              <w:jc w:val="right"/>
              <w:rPr>
                <w:rFonts w:ascii="Tahoma" w:hAnsi="Tahoma" w:cs="Tahoma"/>
                <w:color w:val="000000"/>
                <w:sz w:val="20"/>
                <w:szCs w:val="20"/>
              </w:rPr>
            </w:pPr>
            <w:r>
              <w:rPr>
                <w:rFonts w:ascii="Tahoma" w:hAnsi="Tahoma" w:cs="Tahoma"/>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ED621B" w:rsidRDefault="00ED621B">
            <w:pPr>
              <w:jc w:val="right"/>
              <w:rPr>
                <w:rFonts w:ascii="Tahoma" w:hAnsi="Tahoma" w:cs="Tahoma"/>
                <w:color w:val="000000"/>
                <w:sz w:val="20"/>
                <w:szCs w:val="20"/>
              </w:rPr>
            </w:pPr>
            <w:r>
              <w:rPr>
                <w:rFonts w:ascii="Tahoma" w:hAnsi="Tahoma" w:cs="Tahoma"/>
                <w:color w:val="000000"/>
                <w:sz w:val="20"/>
                <w:szCs w:val="20"/>
              </w:rPr>
              <w:t> </w:t>
            </w:r>
          </w:p>
        </w:tc>
        <w:tc>
          <w:tcPr>
            <w:tcW w:w="660" w:type="dxa"/>
            <w:tcBorders>
              <w:top w:val="nil"/>
              <w:left w:val="nil"/>
              <w:bottom w:val="single" w:sz="4" w:space="0" w:color="auto"/>
              <w:right w:val="single" w:sz="4" w:space="0" w:color="auto"/>
            </w:tcBorders>
            <w:shd w:val="clear" w:color="auto" w:fill="auto"/>
            <w:hideMark/>
          </w:tcPr>
          <w:p w:rsidR="00ED621B" w:rsidRDefault="00ED621B">
            <w:pPr>
              <w:jc w:val="right"/>
              <w:rPr>
                <w:rFonts w:ascii="Tahoma" w:hAnsi="Tahoma" w:cs="Tahoma"/>
                <w:color w:val="000000"/>
                <w:sz w:val="20"/>
                <w:szCs w:val="20"/>
              </w:rPr>
            </w:pPr>
            <w:r>
              <w:rPr>
                <w:rFonts w:ascii="Tahoma" w:hAnsi="Tahoma" w:cs="Tahoma"/>
                <w:color w:val="000000"/>
                <w:sz w:val="20"/>
                <w:szCs w:val="20"/>
              </w:rPr>
              <w:t> </w:t>
            </w:r>
          </w:p>
        </w:tc>
        <w:tc>
          <w:tcPr>
            <w:tcW w:w="1439"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Arial" w:hAnsi="Arial" w:cs="Arial"/>
                <w:b/>
                <w:bCs/>
                <w:sz w:val="20"/>
                <w:szCs w:val="20"/>
              </w:rPr>
            </w:pPr>
            <w:r>
              <w:rPr>
                <w:rFonts w:ascii="Arial" w:hAnsi="Arial" w:cs="Arial"/>
                <w:b/>
                <w:bCs/>
                <w:sz w:val="20"/>
                <w:szCs w:val="20"/>
              </w:rPr>
              <w:t> </w:t>
            </w:r>
          </w:p>
        </w:tc>
      </w:tr>
      <w:tr w:rsidR="00ED621B" w:rsidTr="00ED621B">
        <w:trPr>
          <w:trHeight w:val="615"/>
        </w:trPr>
        <w:tc>
          <w:tcPr>
            <w:tcW w:w="421" w:type="dxa"/>
            <w:tcBorders>
              <w:top w:val="nil"/>
              <w:left w:val="single" w:sz="4" w:space="0" w:color="auto"/>
              <w:bottom w:val="single" w:sz="4" w:space="0" w:color="auto"/>
              <w:right w:val="single" w:sz="4" w:space="0" w:color="auto"/>
            </w:tcBorders>
            <w:shd w:val="clear" w:color="auto" w:fill="auto"/>
            <w:noWrap/>
            <w:hideMark/>
          </w:tcPr>
          <w:p w:rsidR="00ED621B" w:rsidRDefault="00ED621B">
            <w:pPr>
              <w:jc w:val="center"/>
              <w:rPr>
                <w:rFonts w:ascii="Arial" w:hAnsi="Arial" w:cs="Arial"/>
                <w:sz w:val="20"/>
                <w:szCs w:val="20"/>
              </w:rPr>
            </w:pPr>
            <w:r>
              <w:rPr>
                <w:rFonts w:ascii="Arial" w:hAnsi="Arial" w:cs="Arial"/>
                <w:sz w:val="20"/>
                <w:szCs w:val="20"/>
              </w:rPr>
              <w:t>1</w:t>
            </w:r>
          </w:p>
        </w:tc>
        <w:tc>
          <w:tcPr>
            <w:tcW w:w="4840" w:type="dxa"/>
            <w:tcBorders>
              <w:top w:val="nil"/>
              <w:left w:val="nil"/>
              <w:bottom w:val="single" w:sz="4" w:space="0" w:color="auto"/>
              <w:right w:val="single" w:sz="4" w:space="0" w:color="auto"/>
            </w:tcBorders>
            <w:shd w:val="clear" w:color="auto" w:fill="auto"/>
            <w:hideMark/>
          </w:tcPr>
          <w:p w:rsidR="00ED621B" w:rsidRDefault="00ED621B">
            <w:pPr>
              <w:rPr>
                <w:rFonts w:ascii="Tahoma" w:hAnsi="Tahoma" w:cs="Tahoma"/>
                <w:color w:val="000000"/>
                <w:sz w:val="20"/>
                <w:szCs w:val="20"/>
              </w:rPr>
            </w:pPr>
            <w:r>
              <w:rPr>
                <w:rFonts w:ascii="Tahoma" w:hAnsi="Tahoma" w:cs="Tahoma"/>
                <w:color w:val="000000"/>
                <w:sz w:val="20"/>
                <w:szCs w:val="20"/>
              </w:rPr>
              <w:t>Испорука и уградња самоносивог снопа типа      Х00/0-А пресека 4х16 мм</w:t>
            </w:r>
            <w:r>
              <w:rPr>
                <w:rFonts w:ascii="Tahoma" w:hAnsi="Tahoma" w:cs="Tahoma"/>
                <w:color w:val="000000"/>
                <w:sz w:val="20"/>
                <w:szCs w:val="20"/>
                <w:vertAlign w:val="superscript"/>
              </w:rPr>
              <w:t>2</w:t>
            </w:r>
            <w:r>
              <w:rPr>
                <w:rFonts w:ascii="Tahoma" w:hAnsi="Tahoma" w:cs="Tahoma"/>
                <w:color w:val="000000"/>
                <w:sz w:val="20"/>
                <w:szCs w:val="20"/>
              </w:rPr>
              <w:t xml:space="preserve">, 1кВ </w:t>
            </w:r>
          </w:p>
        </w:tc>
        <w:tc>
          <w:tcPr>
            <w:tcW w:w="560" w:type="dxa"/>
            <w:tcBorders>
              <w:top w:val="nil"/>
              <w:left w:val="nil"/>
              <w:bottom w:val="single" w:sz="4" w:space="0" w:color="auto"/>
              <w:right w:val="single" w:sz="4" w:space="0" w:color="auto"/>
            </w:tcBorders>
            <w:shd w:val="clear" w:color="auto" w:fill="auto"/>
            <w:hideMark/>
          </w:tcPr>
          <w:p w:rsidR="00ED621B" w:rsidRDefault="00ED621B">
            <w:pPr>
              <w:jc w:val="center"/>
              <w:rPr>
                <w:rFonts w:ascii="Tahoma" w:hAnsi="Tahoma" w:cs="Tahoma"/>
                <w:color w:val="000000"/>
                <w:sz w:val="20"/>
                <w:szCs w:val="20"/>
              </w:rPr>
            </w:pPr>
            <w:r>
              <w:rPr>
                <w:rFonts w:ascii="Tahoma" w:hAnsi="Tahoma" w:cs="Tahoma"/>
                <w:color w:val="000000"/>
                <w:sz w:val="20"/>
                <w:szCs w:val="20"/>
              </w:rPr>
              <w:t>м</w:t>
            </w:r>
          </w:p>
        </w:tc>
        <w:tc>
          <w:tcPr>
            <w:tcW w:w="700" w:type="dxa"/>
            <w:tcBorders>
              <w:top w:val="nil"/>
              <w:left w:val="nil"/>
              <w:bottom w:val="single" w:sz="4" w:space="0" w:color="auto"/>
              <w:right w:val="single" w:sz="4" w:space="0" w:color="auto"/>
            </w:tcBorders>
            <w:shd w:val="clear" w:color="auto" w:fill="auto"/>
            <w:vAlign w:val="bottom"/>
            <w:hideMark/>
          </w:tcPr>
          <w:p w:rsidR="00ED621B" w:rsidRDefault="00ED621B">
            <w:pPr>
              <w:jc w:val="center"/>
              <w:rPr>
                <w:rFonts w:ascii="Tahoma" w:hAnsi="Tahoma" w:cs="Tahoma"/>
                <w:color w:val="000000"/>
                <w:sz w:val="20"/>
                <w:szCs w:val="20"/>
              </w:rPr>
            </w:pPr>
            <w:r>
              <w:rPr>
                <w:rFonts w:ascii="Tahoma" w:hAnsi="Tahoma" w:cs="Tahoma"/>
                <w:color w:val="000000"/>
                <w:sz w:val="20"/>
                <w:szCs w:val="20"/>
              </w:rPr>
              <w:t>350</w:t>
            </w:r>
          </w:p>
        </w:tc>
        <w:tc>
          <w:tcPr>
            <w:tcW w:w="660" w:type="dxa"/>
            <w:tcBorders>
              <w:top w:val="nil"/>
              <w:left w:val="nil"/>
              <w:bottom w:val="single" w:sz="4" w:space="0" w:color="auto"/>
              <w:right w:val="single" w:sz="4" w:space="0" w:color="auto"/>
            </w:tcBorders>
            <w:shd w:val="clear" w:color="auto" w:fill="auto"/>
            <w:vAlign w:val="bottom"/>
            <w:hideMark/>
          </w:tcPr>
          <w:p w:rsidR="00ED621B" w:rsidRDefault="00ED621B">
            <w:pPr>
              <w:jc w:val="center"/>
              <w:rPr>
                <w:rFonts w:ascii="Tahoma" w:hAnsi="Tahoma" w:cs="Tahoma"/>
                <w:color w:val="000000"/>
                <w:sz w:val="20"/>
                <w:szCs w:val="20"/>
              </w:rPr>
            </w:pPr>
            <w:r>
              <w:rPr>
                <w:rFonts w:ascii="Tahoma" w:hAnsi="Tahoma" w:cs="Tahoma"/>
                <w:color w:val="000000"/>
                <w:sz w:val="20"/>
                <w:szCs w:val="20"/>
              </w:rPr>
              <w:t> </w:t>
            </w:r>
          </w:p>
        </w:tc>
        <w:tc>
          <w:tcPr>
            <w:tcW w:w="1439"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Arial" w:hAnsi="Arial" w:cs="Arial"/>
                <w:sz w:val="20"/>
                <w:szCs w:val="20"/>
              </w:rPr>
            </w:pPr>
            <w:r>
              <w:rPr>
                <w:rFonts w:ascii="Arial" w:hAnsi="Arial" w:cs="Arial"/>
                <w:sz w:val="20"/>
                <w:szCs w:val="20"/>
              </w:rPr>
              <w:t> </w:t>
            </w:r>
          </w:p>
        </w:tc>
      </w:tr>
      <w:tr w:rsidR="00ED621B" w:rsidTr="00ED621B">
        <w:trPr>
          <w:trHeight w:val="510"/>
        </w:trPr>
        <w:tc>
          <w:tcPr>
            <w:tcW w:w="421" w:type="dxa"/>
            <w:tcBorders>
              <w:top w:val="nil"/>
              <w:left w:val="single" w:sz="4" w:space="0" w:color="auto"/>
              <w:bottom w:val="single" w:sz="4" w:space="0" w:color="auto"/>
              <w:right w:val="single" w:sz="4" w:space="0" w:color="auto"/>
            </w:tcBorders>
            <w:shd w:val="clear" w:color="auto" w:fill="auto"/>
            <w:noWrap/>
            <w:hideMark/>
          </w:tcPr>
          <w:p w:rsidR="00ED621B" w:rsidRDefault="00ED621B">
            <w:pPr>
              <w:jc w:val="center"/>
              <w:rPr>
                <w:rFonts w:ascii="Arial" w:hAnsi="Arial" w:cs="Arial"/>
                <w:sz w:val="20"/>
                <w:szCs w:val="20"/>
              </w:rPr>
            </w:pPr>
            <w:r>
              <w:rPr>
                <w:rFonts w:ascii="Arial" w:hAnsi="Arial" w:cs="Arial"/>
                <w:sz w:val="20"/>
                <w:szCs w:val="20"/>
              </w:rPr>
              <w:t>2</w:t>
            </w:r>
          </w:p>
        </w:tc>
        <w:tc>
          <w:tcPr>
            <w:tcW w:w="4840" w:type="dxa"/>
            <w:tcBorders>
              <w:top w:val="nil"/>
              <w:left w:val="nil"/>
              <w:bottom w:val="single" w:sz="4" w:space="0" w:color="auto"/>
              <w:right w:val="single" w:sz="4" w:space="0" w:color="auto"/>
            </w:tcBorders>
            <w:shd w:val="clear" w:color="auto" w:fill="auto"/>
            <w:hideMark/>
          </w:tcPr>
          <w:p w:rsidR="00ED621B" w:rsidRDefault="00ED621B">
            <w:pPr>
              <w:rPr>
                <w:rFonts w:ascii="Tahoma" w:hAnsi="Tahoma" w:cs="Tahoma"/>
                <w:color w:val="000000"/>
                <w:sz w:val="20"/>
                <w:szCs w:val="20"/>
              </w:rPr>
            </w:pPr>
            <w:r>
              <w:rPr>
                <w:rFonts w:ascii="Tahoma" w:hAnsi="Tahoma" w:cs="Tahoma"/>
                <w:color w:val="000000"/>
                <w:sz w:val="20"/>
                <w:szCs w:val="20"/>
              </w:rPr>
              <w:t>Испорука и уградња затезне стезаљке кода 3811625 „ Феман „ Јагодина .</w:t>
            </w:r>
            <w:r>
              <w:rPr>
                <w:rFonts w:ascii="Tahoma" w:hAnsi="Tahoma" w:cs="Tahoma"/>
                <w:color w:val="000000"/>
                <w:sz w:val="20"/>
                <w:szCs w:val="20"/>
                <w:vertAlign w:val="superscript"/>
              </w:rPr>
              <w:t xml:space="preserve"> </w:t>
            </w:r>
          </w:p>
        </w:tc>
        <w:tc>
          <w:tcPr>
            <w:tcW w:w="560" w:type="dxa"/>
            <w:tcBorders>
              <w:top w:val="nil"/>
              <w:left w:val="nil"/>
              <w:bottom w:val="single" w:sz="4" w:space="0" w:color="auto"/>
              <w:right w:val="single" w:sz="4" w:space="0" w:color="auto"/>
            </w:tcBorders>
            <w:shd w:val="clear" w:color="auto" w:fill="auto"/>
            <w:hideMark/>
          </w:tcPr>
          <w:p w:rsidR="00ED621B" w:rsidRDefault="00ED621B">
            <w:pPr>
              <w:jc w:val="center"/>
              <w:rPr>
                <w:rFonts w:ascii="Tahoma" w:hAnsi="Tahoma" w:cs="Tahoma"/>
                <w:color w:val="000000"/>
                <w:sz w:val="20"/>
                <w:szCs w:val="20"/>
              </w:rPr>
            </w:pPr>
            <w:r>
              <w:rPr>
                <w:rFonts w:ascii="Tahoma" w:hAnsi="Tahoma" w:cs="Tahoma"/>
                <w:color w:val="000000"/>
                <w:sz w:val="20"/>
                <w:szCs w:val="20"/>
              </w:rPr>
              <w:t>Ком.</w:t>
            </w:r>
          </w:p>
        </w:tc>
        <w:tc>
          <w:tcPr>
            <w:tcW w:w="700" w:type="dxa"/>
            <w:tcBorders>
              <w:top w:val="nil"/>
              <w:left w:val="nil"/>
              <w:bottom w:val="single" w:sz="4" w:space="0" w:color="auto"/>
              <w:right w:val="single" w:sz="4" w:space="0" w:color="auto"/>
            </w:tcBorders>
            <w:shd w:val="clear" w:color="auto" w:fill="auto"/>
            <w:vAlign w:val="bottom"/>
            <w:hideMark/>
          </w:tcPr>
          <w:p w:rsidR="00ED621B" w:rsidRDefault="00ED621B">
            <w:pPr>
              <w:jc w:val="center"/>
              <w:rPr>
                <w:rFonts w:ascii="Tahoma" w:hAnsi="Tahoma" w:cs="Tahoma"/>
                <w:color w:val="000000"/>
                <w:sz w:val="20"/>
                <w:szCs w:val="20"/>
              </w:rPr>
            </w:pPr>
            <w:r>
              <w:rPr>
                <w:rFonts w:ascii="Tahoma" w:hAnsi="Tahoma" w:cs="Tahoma"/>
                <w:color w:val="000000"/>
                <w:sz w:val="20"/>
                <w:szCs w:val="20"/>
              </w:rPr>
              <w:t>10</w:t>
            </w:r>
          </w:p>
        </w:tc>
        <w:tc>
          <w:tcPr>
            <w:tcW w:w="660" w:type="dxa"/>
            <w:tcBorders>
              <w:top w:val="nil"/>
              <w:left w:val="nil"/>
              <w:bottom w:val="single" w:sz="4" w:space="0" w:color="auto"/>
              <w:right w:val="single" w:sz="4" w:space="0" w:color="auto"/>
            </w:tcBorders>
            <w:shd w:val="clear" w:color="auto" w:fill="auto"/>
            <w:vAlign w:val="bottom"/>
            <w:hideMark/>
          </w:tcPr>
          <w:p w:rsidR="00ED621B" w:rsidRDefault="00ED621B">
            <w:pPr>
              <w:jc w:val="center"/>
              <w:rPr>
                <w:rFonts w:ascii="Tahoma" w:hAnsi="Tahoma" w:cs="Tahoma"/>
                <w:color w:val="000000"/>
                <w:sz w:val="20"/>
                <w:szCs w:val="20"/>
              </w:rPr>
            </w:pPr>
            <w:r>
              <w:rPr>
                <w:rFonts w:ascii="Tahoma" w:hAnsi="Tahoma" w:cs="Tahoma"/>
                <w:color w:val="000000"/>
                <w:sz w:val="20"/>
                <w:szCs w:val="20"/>
              </w:rPr>
              <w:t> </w:t>
            </w:r>
          </w:p>
        </w:tc>
        <w:tc>
          <w:tcPr>
            <w:tcW w:w="1439"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Arial" w:hAnsi="Arial" w:cs="Arial"/>
                <w:sz w:val="20"/>
                <w:szCs w:val="20"/>
              </w:rPr>
            </w:pPr>
            <w:r>
              <w:rPr>
                <w:rFonts w:ascii="Arial" w:hAnsi="Arial" w:cs="Arial"/>
                <w:sz w:val="20"/>
                <w:szCs w:val="20"/>
              </w:rPr>
              <w:t> </w:t>
            </w:r>
          </w:p>
        </w:tc>
      </w:tr>
      <w:tr w:rsidR="00ED621B" w:rsidTr="00ED621B">
        <w:trPr>
          <w:trHeight w:val="540"/>
        </w:trPr>
        <w:tc>
          <w:tcPr>
            <w:tcW w:w="421" w:type="dxa"/>
            <w:tcBorders>
              <w:top w:val="nil"/>
              <w:left w:val="single" w:sz="4" w:space="0" w:color="auto"/>
              <w:bottom w:val="single" w:sz="4" w:space="0" w:color="auto"/>
              <w:right w:val="single" w:sz="4" w:space="0" w:color="auto"/>
            </w:tcBorders>
            <w:shd w:val="clear" w:color="auto" w:fill="auto"/>
            <w:noWrap/>
            <w:hideMark/>
          </w:tcPr>
          <w:p w:rsidR="00ED621B" w:rsidRDefault="00ED621B">
            <w:pPr>
              <w:jc w:val="center"/>
              <w:rPr>
                <w:rFonts w:ascii="Arial" w:hAnsi="Arial" w:cs="Arial"/>
                <w:sz w:val="20"/>
                <w:szCs w:val="20"/>
              </w:rPr>
            </w:pPr>
            <w:r>
              <w:rPr>
                <w:rFonts w:ascii="Arial" w:hAnsi="Arial" w:cs="Arial"/>
                <w:sz w:val="20"/>
                <w:szCs w:val="20"/>
              </w:rPr>
              <w:t>3</w:t>
            </w:r>
          </w:p>
        </w:tc>
        <w:tc>
          <w:tcPr>
            <w:tcW w:w="4840" w:type="dxa"/>
            <w:tcBorders>
              <w:top w:val="nil"/>
              <w:left w:val="nil"/>
              <w:bottom w:val="single" w:sz="4" w:space="0" w:color="auto"/>
              <w:right w:val="single" w:sz="4" w:space="0" w:color="auto"/>
            </w:tcBorders>
            <w:shd w:val="clear" w:color="auto" w:fill="auto"/>
            <w:hideMark/>
          </w:tcPr>
          <w:p w:rsidR="00ED621B" w:rsidRDefault="00ED621B">
            <w:pPr>
              <w:rPr>
                <w:rFonts w:ascii="Tahoma" w:hAnsi="Tahoma" w:cs="Tahoma"/>
                <w:color w:val="000000"/>
                <w:sz w:val="20"/>
                <w:szCs w:val="20"/>
              </w:rPr>
            </w:pPr>
            <w:r>
              <w:rPr>
                <w:rFonts w:ascii="Tahoma" w:hAnsi="Tahoma" w:cs="Tahoma"/>
                <w:color w:val="000000"/>
                <w:sz w:val="20"/>
                <w:szCs w:val="20"/>
              </w:rPr>
              <w:t>Испорука и уградња носеће  стезаљке кода 3810425 ( СКС-а .4х16мм</w:t>
            </w:r>
            <w:r>
              <w:rPr>
                <w:rFonts w:ascii="Tahoma" w:hAnsi="Tahoma" w:cs="Tahoma"/>
                <w:color w:val="000000"/>
                <w:sz w:val="20"/>
                <w:szCs w:val="20"/>
                <w:vertAlign w:val="superscript"/>
              </w:rPr>
              <w:t xml:space="preserve">2 </w:t>
            </w:r>
            <w:r>
              <w:rPr>
                <w:rFonts w:ascii="Tahoma" w:hAnsi="Tahoma" w:cs="Tahoma"/>
                <w:color w:val="000000"/>
                <w:sz w:val="20"/>
                <w:szCs w:val="20"/>
              </w:rPr>
              <w:t>) „ Феман „ Јагодина .</w:t>
            </w:r>
          </w:p>
        </w:tc>
        <w:tc>
          <w:tcPr>
            <w:tcW w:w="560" w:type="dxa"/>
            <w:tcBorders>
              <w:top w:val="nil"/>
              <w:left w:val="nil"/>
              <w:bottom w:val="single" w:sz="4" w:space="0" w:color="auto"/>
              <w:right w:val="single" w:sz="4" w:space="0" w:color="auto"/>
            </w:tcBorders>
            <w:shd w:val="clear" w:color="auto" w:fill="auto"/>
            <w:hideMark/>
          </w:tcPr>
          <w:p w:rsidR="00ED621B" w:rsidRDefault="00ED621B">
            <w:pPr>
              <w:jc w:val="center"/>
              <w:rPr>
                <w:rFonts w:ascii="Tahoma" w:hAnsi="Tahoma" w:cs="Tahoma"/>
                <w:color w:val="000000"/>
                <w:sz w:val="20"/>
                <w:szCs w:val="20"/>
              </w:rPr>
            </w:pPr>
            <w:r>
              <w:rPr>
                <w:rFonts w:ascii="Tahoma" w:hAnsi="Tahoma" w:cs="Tahoma"/>
                <w:color w:val="000000"/>
                <w:sz w:val="20"/>
                <w:szCs w:val="20"/>
              </w:rPr>
              <w:t>Ком.</w:t>
            </w:r>
          </w:p>
        </w:tc>
        <w:tc>
          <w:tcPr>
            <w:tcW w:w="700" w:type="dxa"/>
            <w:tcBorders>
              <w:top w:val="nil"/>
              <w:left w:val="nil"/>
              <w:bottom w:val="single" w:sz="4" w:space="0" w:color="auto"/>
              <w:right w:val="single" w:sz="4" w:space="0" w:color="auto"/>
            </w:tcBorders>
            <w:shd w:val="clear" w:color="auto" w:fill="auto"/>
            <w:vAlign w:val="bottom"/>
            <w:hideMark/>
          </w:tcPr>
          <w:p w:rsidR="00ED621B" w:rsidRDefault="00ED621B">
            <w:pPr>
              <w:jc w:val="center"/>
              <w:rPr>
                <w:rFonts w:ascii="Tahoma" w:hAnsi="Tahoma" w:cs="Tahoma"/>
                <w:color w:val="000000"/>
                <w:sz w:val="20"/>
                <w:szCs w:val="20"/>
              </w:rPr>
            </w:pPr>
            <w:r>
              <w:rPr>
                <w:rFonts w:ascii="Tahoma" w:hAnsi="Tahoma" w:cs="Tahoma"/>
                <w:color w:val="000000"/>
                <w:sz w:val="20"/>
                <w:szCs w:val="20"/>
              </w:rPr>
              <w:t>8</w:t>
            </w:r>
          </w:p>
        </w:tc>
        <w:tc>
          <w:tcPr>
            <w:tcW w:w="660" w:type="dxa"/>
            <w:tcBorders>
              <w:top w:val="nil"/>
              <w:left w:val="nil"/>
              <w:bottom w:val="single" w:sz="4" w:space="0" w:color="auto"/>
              <w:right w:val="single" w:sz="4" w:space="0" w:color="auto"/>
            </w:tcBorders>
            <w:shd w:val="clear" w:color="auto" w:fill="auto"/>
            <w:vAlign w:val="bottom"/>
            <w:hideMark/>
          </w:tcPr>
          <w:p w:rsidR="00ED621B" w:rsidRDefault="00ED621B">
            <w:pPr>
              <w:jc w:val="center"/>
              <w:rPr>
                <w:rFonts w:ascii="Tahoma" w:hAnsi="Tahoma" w:cs="Tahoma"/>
                <w:color w:val="000000"/>
                <w:sz w:val="20"/>
                <w:szCs w:val="20"/>
              </w:rPr>
            </w:pPr>
            <w:r>
              <w:rPr>
                <w:rFonts w:ascii="Tahoma" w:hAnsi="Tahoma" w:cs="Tahoma"/>
                <w:color w:val="000000"/>
                <w:sz w:val="20"/>
                <w:szCs w:val="20"/>
              </w:rPr>
              <w:t> </w:t>
            </w:r>
          </w:p>
        </w:tc>
        <w:tc>
          <w:tcPr>
            <w:tcW w:w="1439"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Arial" w:hAnsi="Arial" w:cs="Arial"/>
                <w:sz w:val="20"/>
                <w:szCs w:val="20"/>
              </w:rPr>
            </w:pPr>
            <w:r>
              <w:rPr>
                <w:rFonts w:ascii="Arial" w:hAnsi="Arial" w:cs="Arial"/>
                <w:sz w:val="20"/>
                <w:szCs w:val="20"/>
              </w:rPr>
              <w:t> </w:t>
            </w:r>
          </w:p>
        </w:tc>
      </w:tr>
      <w:tr w:rsidR="00ED621B" w:rsidTr="00ED621B">
        <w:trPr>
          <w:trHeight w:val="825"/>
        </w:trPr>
        <w:tc>
          <w:tcPr>
            <w:tcW w:w="421" w:type="dxa"/>
            <w:tcBorders>
              <w:top w:val="nil"/>
              <w:left w:val="single" w:sz="4" w:space="0" w:color="auto"/>
              <w:bottom w:val="single" w:sz="4" w:space="0" w:color="auto"/>
              <w:right w:val="single" w:sz="4" w:space="0" w:color="auto"/>
            </w:tcBorders>
            <w:shd w:val="clear" w:color="auto" w:fill="auto"/>
            <w:noWrap/>
            <w:hideMark/>
          </w:tcPr>
          <w:p w:rsidR="00ED621B" w:rsidRDefault="00ED621B">
            <w:pPr>
              <w:jc w:val="center"/>
              <w:rPr>
                <w:rFonts w:ascii="Arial" w:hAnsi="Arial" w:cs="Arial"/>
                <w:sz w:val="20"/>
                <w:szCs w:val="20"/>
              </w:rPr>
            </w:pPr>
            <w:r>
              <w:rPr>
                <w:rFonts w:ascii="Arial" w:hAnsi="Arial" w:cs="Arial"/>
                <w:sz w:val="20"/>
                <w:szCs w:val="20"/>
              </w:rPr>
              <w:t>4</w:t>
            </w:r>
          </w:p>
        </w:tc>
        <w:tc>
          <w:tcPr>
            <w:tcW w:w="4840" w:type="dxa"/>
            <w:tcBorders>
              <w:top w:val="nil"/>
              <w:left w:val="nil"/>
              <w:bottom w:val="single" w:sz="4" w:space="0" w:color="auto"/>
              <w:right w:val="single" w:sz="4" w:space="0" w:color="auto"/>
            </w:tcBorders>
            <w:shd w:val="clear" w:color="auto" w:fill="auto"/>
            <w:hideMark/>
          </w:tcPr>
          <w:p w:rsidR="00ED621B" w:rsidRDefault="00ED621B">
            <w:pPr>
              <w:rPr>
                <w:rFonts w:ascii="Tahoma" w:hAnsi="Tahoma" w:cs="Tahoma"/>
                <w:color w:val="000000"/>
                <w:sz w:val="20"/>
                <w:szCs w:val="20"/>
              </w:rPr>
            </w:pPr>
            <w:r>
              <w:rPr>
                <w:rFonts w:ascii="Tahoma" w:hAnsi="Tahoma" w:cs="Tahoma"/>
                <w:color w:val="000000"/>
                <w:sz w:val="20"/>
                <w:szCs w:val="20"/>
              </w:rPr>
              <w:t>Испорука и уградња изолованих универзалних стезаљки тип “ФИДОС”  1,5-10/35 код 3801595, производ “Феман” Јагодина.</w:t>
            </w:r>
          </w:p>
        </w:tc>
        <w:tc>
          <w:tcPr>
            <w:tcW w:w="560" w:type="dxa"/>
            <w:tcBorders>
              <w:top w:val="nil"/>
              <w:left w:val="nil"/>
              <w:bottom w:val="single" w:sz="4" w:space="0" w:color="auto"/>
              <w:right w:val="single" w:sz="4" w:space="0" w:color="auto"/>
            </w:tcBorders>
            <w:shd w:val="clear" w:color="auto" w:fill="auto"/>
            <w:vAlign w:val="bottom"/>
            <w:hideMark/>
          </w:tcPr>
          <w:p w:rsidR="00ED621B" w:rsidRDefault="00ED621B">
            <w:pPr>
              <w:jc w:val="center"/>
              <w:rPr>
                <w:rFonts w:ascii="Tahoma" w:hAnsi="Tahoma" w:cs="Tahoma"/>
                <w:color w:val="000000"/>
                <w:sz w:val="20"/>
                <w:szCs w:val="20"/>
              </w:rPr>
            </w:pPr>
            <w:r>
              <w:rPr>
                <w:rFonts w:ascii="Tahoma" w:hAnsi="Tahoma" w:cs="Tahoma"/>
                <w:color w:val="000000"/>
                <w:sz w:val="20"/>
                <w:szCs w:val="20"/>
              </w:rPr>
              <w:t>Ком.</w:t>
            </w:r>
          </w:p>
        </w:tc>
        <w:tc>
          <w:tcPr>
            <w:tcW w:w="700" w:type="dxa"/>
            <w:tcBorders>
              <w:top w:val="nil"/>
              <w:left w:val="nil"/>
              <w:bottom w:val="single" w:sz="4" w:space="0" w:color="auto"/>
              <w:right w:val="single" w:sz="4" w:space="0" w:color="auto"/>
            </w:tcBorders>
            <w:shd w:val="clear" w:color="auto" w:fill="auto"/>
            <w:vAlign w:val="bottom"/>
            <w:hideMark/>
          </w:tcPr>
          <w:p w:rsidR="00ED621B" w:rsidRDefault="00ED621B">
            <w:pPr>
              <w:jc w:val="center"/>
              <w:rPr>
                <w:rFonts w:ascii="Tahoma" w:hAnsi="Tahoma" w:cs="Tahoma"/>
                <w:color w:val="000000"/>
                <w:sz w:val="20"/>
                <w:szCs w:val="20"/>
              </w:rPr>
            </w:pPr>
            <w:r>
              <w:rPr>
                <w:rFonts w:ascii="Tahoma" w:hAnsi="Tahoma" w:cs="Tahoma"/>
                <w:color w:val="000000"/>
                <w:sz w:val="20"/>
                <w:szCs w:val="20"/>
              </w:rPr>
              <w:t>26</w:t>
            </w:r>
          </w:p>
        </w:tc>
        <w:tc>
          <w:tcPr>
            <w:tcW w:w="660" w:type="dxa"/>
            <w:tcBorders>
              <w:top w:val="nil"/>
              <w:left w:val="nil"/>
              <w:bottom w:val="single" w:sz="4" w:space="0" w:color="auto"/>
              <w:right w:val="single" w:sz="4" w:space="0" w:color="auto"/>
            </w:tcBorders>
            <w:shd w:val="clear" w:color="auto" w:fill="auto"/>
            <w:vAlign w:val="bottom"/>
            <w:hideMark/>
          </w:tcPr>
          <w:p w:rsidR="00ED621B" w:rsidRDefault="00ED621B">
            <w:pPr>
              <w:jc w:val="center"/>
              <w:rPr>
                <w:rFonts w:ascii="Tahoma" w:hAnsi="Tahoma" w:cs="Tahoma"/>
                <w:color w:val="000000"/>
                <w:sz w:val="20"/>
                <w:szCs w:val="20"/>
              </w:rPr>
            </w:pPr>
            <w:r>
              <w:rPr>
                <w:rFonts w:ascii="Tahoma" w:hAnsi="Tahoma" w:cs="Tahoma"/>
                <w:color w:val="000000"/>
                <w:sz w:val="20"/>
                <w:szCs w:val="20"/>
              </w:rPr>
              <w:t> </w:t>
            </w:r>
          </w:p>
        </w:tc>
        <w:tc>
          <w:tcPr>
            <w:tcW w:w="1439"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Arial" w:hAnsi="Arial" w:cs="Arial"/>
                <w:sz w:val="20"/>
                <w:szCs w:val="20"/>
              </w:rPr>
            </w:pPr>
            <w:r>
              <w:rPr>
                <w:rFonts w:ascii="Arial" w:hAnsi="Arial" w:cs="Arial"/>
                <w:sz w:val="20"/>
                <w:szCs w:val="20"/>
              </w:rPr>
              <w:t> </w:t>
            </w:r>
          </w:p>
        </w:tc>
      </w:tr>
      <w:tr w:rsidR="00ED621B" w:rsidTr="00ED621B">
        <w:trPr>
          <w:trHeight w:val="1035"/>
        </w:trPr>
        <w:tc>
          <w:tcPr>
            <w:tcW w:w="421" w:type="dxa"/>
            <w:tcBorders>
              <w:top w:val="nil"/>
              <w:left w:val="single" w:sz="4" w:space="0" w:color="auto"/>
              <w:bottom w:val="single" w:sz="4" w:space="0" w:color="auto"/>
              <w:right w:val="single" w:sz="4" w:space="0" w:color="auto"/>
            </w:tcBorders>
            <w:shd w:val="clear" w:color="auto" w:fill="auto"/>
            <w:noWrap/>
            <w:hideMark/>
          </w:tcPr>
          <w:p w:rsidR="00ED621B" w:rsidRDefault="00ED621B">
            <w:pPr>
              <w:jc w:val="center"/>
              <w:rPr>
                <w:rFonts w:ascii="Arial" w:hAnsi="Arial" w:cs="Arial"/>
                <w:sz w:val="20"/>
                <w:szCs w:val="20"/>
              </w:rPr>
            </w:pPr>
            <w:r>
              <w:rPr>
                <w:rFonts w:ascii="Arial" w:hAnsi="Arial" w:cs="Arial"/>
                <w:sz w:val="20"/>
                <w:szCs w:val="20"/>
              </w:rPr>
              <w:t>5</w:t>
            </w:r>
          </w:p>
        </w:tc>
        <w:tc>
          <w:tcPr>
            <w:tcW w:w="4840" w:type="dxa"/>
            <w:tcBorders>
              <w:top w:val="nil"/>
              <w:left w:val="nil"/>
              <w:bottom w:val="single" w:sz="4" w:space="0" w:color="auto"/>
              <w:right w:val="single" w:sz="4" w:space="0" w:color="auto"/>
            </w:tcBorders>
            <w:shd w:val="clear" w:color="auto" w:fill="auto"/>
            <w:hideMark/>
          </w:tcPr>
          <w:p w:rsidR="00ED621B" w:rsidRDefault="00ED621B">
            <w:pPr>
              <w:rPr>
                <w:rFonts w:ascii="Tahoma" w:hAnsi="Tahoma" w:cs="Tahoma"/>
                <w:color w:val="000000"/>
                <w:sz w:val="20"/>
                <w:szCs w:val="20"/>
              </w:rPr>
            </w:pPr>
            <w:r>
              <w:rPr>
                <w:rFonts w:ascii="Tahoma" w:hAnsi="Tahoma" w:cs="Tahoma"/>
                <w:color w:val="000000"/>
                <w:sz w:val="20"/>
                <w:szCs w:val="20"/>
              </w:rPr>
              <w:t>Испорука, транспорт и монтажа светиљке сличне типу FOPAL 1/Na 100W производ “Феман”  комплет са предспојним склопом  и натријумовом сијалицом 70Ват, комплет са израдом свих потребних веза.</w:t>
            </w:r>
          </w:p>
        </w:tc>
        <w:tc>
          <w:tcPr>
            <w:tcW w:w="560" w:type="dxa"/>
            <w:tcBorders>
              <w:top w:val="nil"/>
              <w:left w:val="nil"/>
              <w:bottom w:val="single" w:sz="4" w:space="0" w:color="auto"/>
              <w:right w:val="single" w:sz="4" w:space="0" w:color="auto"/>
            </w:tcBorders>
            <w:shd w:val="clear" w:color="auto" w:fill="auto"/>
            <w:vAlign w:val="bottom"/>
            <w:hideMark/>
          </w:tcPr>
          <w:p w:rsidR="00ED621B" w:rsidRDefault="00ED621B">
            <w:pPr>
              <w:jc w:val="center"/>
              <w:rPr>
                <w:rFonts w:ascii="Tahoma" w:hAnsi="Tahoma" w:cs="Tahoma"/>
                <w:color w:val="000000"/>
                <w:sz w:val="20"/>
                <w:szCs w:val="20"/>
              </w:rPr>
            </w:pPr>
            <w:r>
              <w:rPr>
                <w:rFonts w:ascii="Tahoma" w:hAnsi="Tahoma" w:cs="Tahoma"/>
                <w:color w:val="000000"/>
                <w:sz w:val="20"/>
                <w:szCs w:val="20"/>
              </w:rPr>
              <w:t>Ком.</w:t>
            </w:r>
          </w:p>
        </w:tc>
        <w:tc>
          <w:tcPr>
            <w:tcW w:w="700" w:type="dxa"/>
            <w:tcBorders>
              <w:top w:val="nil"/>
              <w:left w:val="nil"/>
              <w:bottom w:val="single" w:sz="4" w:space="0" w:color="auto"/>
              <w:right w:val="single" w:sz="4" w:space="0" w:color="auto"/>
            </w:tcBorders>
            <w:shd w:val="clear" w:color="auto" w:fill="auto"/>
            <w:vAlign w:val="bottom"/>
            <w:hideMark/>
          </w:tcPr>
          <w:p w:rsidR="00ED621B" w:rsidRDefault="00ED621B">
            <w:pPr>
              <w:jc w:val="center"/>
              <w:rPr>
                <w:rFonts w:ascii="Tahoma" w:hAnsi="Tahoma" w:cs="Tahoma"/>
                <w:color w:val="000000"/>
                <w:sz w:val="20"/>
                <w:szCs w:val="20"/>
              </w:rPr>
            </w:pPr>
            <w:r>
              <w:rPr>
                <w:rFonts w:ascii="Tahoma" w:hAnsi="Tahoma" w:cs="Tahoma"/>
                <w:color w:val="000000"/>
                <w:sz w:val="20"/>
                <w:szCs w:val="20"/>
              </w:rPr>
              <w:t>13</w:t>
            </w:r>
          </w:p>
        </w:tc>
        <w:tc>
          <w:tcPr>
            <w:tcW w:w="660" w:type="dxa"/>
            <w:tcBorders>
              <w:top w:val="nil"/>
              <w:left w:val="nil"/>
              <w:bottom w:val="single" w:sz="4" w:space="0" w:color="auto"/>
              <w:right w:val="single" w:sz="4" w:space="0" w:color="auto"/>
            </w:tcBorders>
            <w:shd w:val="clear" w:color="auto" w:fill="auto"/>
            <w:vAlign w:val="bottom"/>
            <w:hideMark/>
          </w:tcPr>
          <w:p w:rsidR="00ED621B" w:rsidRDefault="00ED621B">
            <w:pPr>
              <w:jc w:val="center"/>
              <w:rPr>
                <w:rFonts w:ascii="Tahoma" w:hAnsi="Tahoma" w:cs="Tahoma"/>
                <w:color w:val="000000"/>
                <w:sz w:val="20"/>
                <w:szCs w:val="20"/>
              </w:rPr>
            </w:pPr>
            <w:r>
              <w:rPr>
                <w:rFonts w:ascii="Tahoma" w:hAnsi="Tahoma" w:cs="Tahoma"/>
                <w:color w:val="000000"/>
                <w:sz w:val="20"/>
                <w:szCs w:val="20"/>
              </w:rPr>
              <w:t> </w:t>
            </w:r>
          </w:p>
        </w:tc>
        <w:tc>
          <w:tcPr>
            <w:tcW w:w="1439"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Arial" w:hAnsi="Arial" w:cs="Arial"/>
                <w:sz w:val="20"/>
                <w:szCs w:val="20"/>
              </w:rPr>
            </w:pPr>
            <w:r>
              <w:rPr>
                <w:rFonts w:ascii="Arial" w:hAnsi="Arial" w:cs="Arial"/>
                <w:sz w:val="20"/>
                <w:szCs w:val="20"/>
              </w:rPr>
              <w:t> </w:t>
            </w:r>
          </w:p>
        </w:tc>
      </w:tr>
      <w:tr w:rsidR="00ED621B" w:rsidTr="00ED621B">
        <w:trPr>
          <w:trHeight w:val="525"/>
        </w:trPr>
        <w:tc>
          <w:tcPr>
            <w:tcW w:w="421" w:type="dxa"/>
            <w:tcBorders>
              <w:top w:val="nil"/>
              <w:left w:val="single" w:sz="4" w:space="0" w:color="auto"/>
              <w:bottom w:val="single" w:sz="4" w:space="0" w:color="auto"/>
              <w:right w:val="single" w:sz="4" w:space="0" w:color="auto"/>
            </w:tcBorders>
            <w:shd w:val="clear" w:color="auto" w:fill="auto"/>
            <w:noWrap/>
            <w:hideMark/>
          </w:tcPr>
          <w:p w:rsidR="00ED621B" w:rsidRDefault="00ED621B">
            <w:pPr>
              <w:jc w:val="center"/>
              <w:rPr>
                <w:rFonts w:ascii="Arial" w:hAnsi="Arial" w:cs="Arial"/>
                <w:sz w:val="20"/>
                <w:szCs w:val="20"/>
              </w:rPr>
            </w:pPr>
            <w:r>
              <w:rPr>
                <w:rFonts w:ascii="Arial" w:hAnsi="Arial" w:cs="Arial"/>
                <w:sz w:val="20"/>
                <w:szCs w:val="20"/>
              </w:rPr>
              <w:t>6</w:t>
            </w:r>
          </w:p>
        </w:tc>
        <w:tc>
          <w:tcPr>
            <w:tcW w:w="4840" w:type="dxa"/>
            <w:tcBorders>
              <w:top w:val="nil"/>
              <w:left w:val="nil"/>
              <w:bottom w:val="single" w:sz="4" w:space="0" w:color="auto"/>
              <w:right w:val="single" w:sz="4" w:space="0" w:color="auto"/>
            </w:tcBorders>
            <w:shd w:val="clear" w:color="auto" w:fill="auto"/>
            <w:hideMark/>
          </w:tcPr>
          <w:p w:rsidR="00ED621B" w:rsidRDefault="00ED621B">
            <w:pPr>
              <w:rPr>
                <w:rFonts w:ascii="Tahoma" w:hAnsi="Tahoma" w:cs="Tahoma"/>
                <w:color w:val="000000"/>
                <w:sz w:val="20"/>
                <w:szCs w:val="20"/>
              </w:rPr>
            </w:pPr>
            <w:r>
              <w:rPr>
                <w:rFonts w:ascii="Tahoma" w:hAnsi="Tahoma" w:cs="Tahoma"/>
                <w:color w:val="000000"/>
                <w:sz w:val="20"/>
                <w:szCs w:val="20"/>
              </w:rPr>
              <w:t xml:space="preserve">Испорука и уградња носача светиљки на бетон-ском стубу према  детаљу у прилогу  Н - ø 250 ч. </w:t>
            </w:r>
          </w:p>
        </w:tc>
        <w:tc>
          <w:tcPr>
            <w:tcW w:w="560" w:type="dxa"/>
            <w:tcBorders>
              <w:top w:val="nil"/>
              <w:left w:val="nil"/>
              <w:bottom w:val="single" w:sz="4" w:space="0" w:color="auto"/>
              <w:right w:val="single" w:sz="4" w:space="0" w:color="auto"/>
            </w:tcBorders>
            <w:shd w:val="clear" w:color="auto" w:fill="auto"/>
            <w:vAlign w:val="bottom"/>
            <w:hideMark/>
          </w:tcPr>
          <w:p w:rsidR="00ED621B" w:rsidRDefault="00ED621B">
            <w:pPr>
              <w:jc w:val="center"/>
              <w:rPr>
                <w:rFonts w:ascii="Tahoma" w:hAnsi="Tahoma" w:cs="Tahoma"/>
                <w:color w:val="000000"/>
                <w:sz w:val="20"/>
                <w:szCs w:val="20"/>
              </w:rPr>
            </w:pPr>
            <w:r>
              <w:rPr>
                <w:rFonts w:ascii="Tahoma" w:hAnsi="Tahoma" w:cs="Tahoma"/>
                <w:color w:val="000000"/>
                <w:sz w:val="20"/>
                <w:szCs w:val="20"/>
              </w:rPr>
              <w:t>Ком.</w:t>
            </w:r>
          </w:p>
        </w:tc>
        <w:tc>
          <w:tcPr>
            <w:tcW w:w="700" w:type="dxa"/>
            <w:tcBorders>
              <w:top w:val="nil"/>
              <w:left w:val="nil"/>
              <w:bottom w:val="single" w:sz="4" w:space="0" w:color="auto"/>
              <w:right w:val="single" w:sz="4" w:space="0" w:color="auto"/>
            </w:tcBorders>
            <w:shd w:val="clear" w:color="auto" w:fill="auto"/>
            <w:vAlign w:val="bottom"/>
            <w:hideMark/>
          </w:tcPr>
          <w:p w:rsidR="00ED621B" w:rsidRDefault="00ED621B">
            <w:pPr>
              <w:jc w:val="center"/>
              <w:rPr>
                <w:rFonts w:ascii="Tahoma" w:hAnsi="Tahoma" w:cs="Tahoma"/>
                <w:color w:val="000000"/>
                <w:sz w:val="20"/>
                <w:szCs w:val="20"/>
              </w:rPr>
            </w:pPr>
            <w:r>
              <w:rPr>
                <w:rFonts w:ascii="Tahoma" w:hAnsi="Tahoma" w:cs="Tahoma"/>
                <w:color w:val="000000"/>
                <w:sz w:val="20"/>
                <w:szCs w:val="20"/>
              </w:rPr>
              <w:t>13</w:t>
            </w:r>
          </w:p>
        </w:tc>
        <w:tc>
          <w:tcPr>
            <w:tcW w:w="660" w:type="dxa"/>
            <w:tcBorders>
              <w:top w:val="nil"/>
              <w:left w:val="nil"/>
              <w:bottom w:val="single" w:sz="4" w:space="0" w:color="auto"/>
              <w:right w:val="single" w:sz="4" w:space="0" w:color="auto"/>
            </w:tcBorders>
            <w:shd w:val="clear" w:color="auto" w:fill="auto"/>
            <w:vAlign w:val="bottom"/>
            <w:hideMark/>
          </w:tcPr>
          <w:p w:rsidR="00ED621B" w:rsidRDefault="00ED621B">
            <w:pPr>
              <w:jc w:val="center"/>
              <w:rPr>
                <w:rFonts w:ascii="Tahoma" w:hAnsi="Tahoma" w:cs="Tahoma"/>
                <w:color w:val="000000"/>
                <w:sz w:val="20"/>
                <w:szCs w:val="20"/>
              </w:rPr>
            </w:pPr>
            <w:r>
              <w:rPr>
                <w:rFonts w:ascii="Tahoma" w:hAnsi="Tahoma" w:cs="Tahoma"/>
                <w:color w:val="000000"/>
                <w:sz w:val="20"/>
                <w:szCs w:val="20"/>
              </w:rPr>
              <w:t> </w:t>
            </w:r>
          </w:p>
        </w:tc>
        <w:tc>
          <w:tcPr>
            <w:tcW w:w="1439"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Arial" w:hAnsi="Arial" w:cs="Arial"/>
                <w:sz w:val="20"/>
                <w:szCs w:val="20"/>
              </w:rPr>
            </w:pPr>
            <w:r>
              <w:rPr>
                <w:rFonts w:ascii="Arial" w:hAnsi="Arial" w:cs="Arial"/>
                <w:sz w:val="20"/>
                <w:szCs w:val="20"/>
              </w:rPr>
              <w:t> </w:t>
            </w:r>
          </w:p>
        </w:tc>
      </w:tr>
      <w:tr w:rsidR="00ED621B" w:rsidTr="00ED621B">
        <w:trPr>
          <w:trHeight w:val="510"/>
        </w:trPr>
        <w:tc>
          <w:tcPr>
            <w:tcW w:w="421" w:type="dxa"/>
            <w:tcBorders>
              <w:top w:val="nil"/>
              <w:left w:val="single" w:sz="4" w:space="0" w:color="auto"/>
              <w:bottom w:val="single" w:sz="4" w:space="0" w:color="auto"/>
              <w:right w:val="single" w:sz="4" w:space="0" w:color="auto"/>
            </w:tcBorders>
            <w:shd w:val="clear" w:color="auto" w:fill="auto"/>
            <w:noWrap/>
            <w:hideMark/>
          </w:tcPr>
          <w:p w:rsidR="00ED621B" w:rsidRDefault="00ED621B">
            <w:pPr>
              <w:jc w:val="center"/>
              <w:rPr>
                <w:rFonts w:ascii="Arial" w:hAnsi="Arial" w:cs="Arial"/>
                <w:sz w:val="20"/>
                <w:szCs w:val="20"/>
              </w:rPr>
            </w:pPr>
            <w:r>
              <w:rPr>
                <w:rFonts w:ascii="Arial" w:hAnsi="Arial" w:cs="Arial"/>
                <w:sz w:val="20"/>
                <w:szCs w:val="20"/>
              </w:rPr>
              <w:t>7</w:t>
            </w:r>
          </w:p>
        </w:tc>
        <w:tc>
          <w:tcPr>
            <w:tcW w:w="4840" w:type="dxa"/>
            <w:tcBorders>
              <w:top w:val="nil"/>
              <w:left w:val="nil"/>
              <w:bottom w:val="single" w:sz="4" w:space="0" w:color="auto"/>
              <w:right w:val="single" w:sz="4" w:space="0" w:color="auto"/>
            </w:tcBorders>
            <w:shd w:val="clear" w:color="auto" w:fill="auto"/>
            <w:hideMark/>
          </w:tcPr>
          <w:p w:rsidR="00ED621B" w:rsidRDefault="00ED621B">
            <w:pPr>
              <w:rPr>
                <w:rFonts w:ascii="Tahoma" w:hAnsi="Tahoma" w:cs="Tahoma"/>
                <w:color w:val="000000"/>
                <w:sz w:val="20"/>
                <w:szCs w:val="20"/>
              </w:rPr>
            </w:pPr>
            <w:r>
              <w:rPr>
                <w:rFonts w:ascii="Tahoma" w:hAnsi="Tahoma" w:cs="Tahoma"/>
                <w:color w:val="000000"/>
                <w:sz w:val="20"/>
                <w:szCs w:val="20"/>
              </w:rPr>
              <w:t>Испорука и уградња кабла ПП00 2x2,5мм2 са мреже јавног осветљења до светиљке.</w:t>
            </w:r>
          </w:p>
        </w:tc>
        <w:tc>
          <w:tcPr>
            <w:tcW w:w="560" w:type="dxa"/>
            <w:tcBorders>
              <w:top w:val="nil"/>
              <w:left w:val="nil"/>
              <w:bottom w:val="single" w:sz="4" w:space="0" w:color="auto"/>
              <w:right w:val="single" w:sz="4" w:space="0" w:color="auto"/>
            </w:tcBorders>
            <w:shd w:val="clear" w:color="auto" w:fill="auto"/>
            <w:vAlign w:val="bottom"/>
            <w:hideMark/>
          </w:tcPr>
          <w:p w:rsidR="00ED621B" w:rsidRDefault="00ED621B">
            <w:pPr>
              <w:jc w:val="center"/>
              <w:rPr>
                <w:rFonts w:ascii="Tahoma" w:hAnsi="Tahoma" w:cs="Tahoma"/>
                <w:color w:val="000000"/>
                <w:sz w:val="20"/>
                <w:szCs w:val="20"/>
              </w:rPr>
            </w:pPr>
            <w:r>
              <w:rPr>
                <w:rFonts w:ascii="Tahoma" w:hAnsi="Tahoma" w:cs="Tahoma"/>
                <w:color w:val="000000"/>
                <w:sz w:val="20"/>
                <w:szCs w:val="20"/>
              </w:rPr>
              <w:t>м</w:t>
            </w:r>
          </w:p>
        </w:tc>
        <w:tc>
          <w:tcPr>
            <w:tcW w:w="700" w:type="dxa"/>
            <w:tcBorders>
              <w:top w:val="nil"/>
              <w:left w:val="nil"/>
              <w:bottom w:val="single" w:sz="4" w:space="0" w:color="auto"/>
              <w:right w:val="single" w:sz="4" w:space="0" w:color="auto"/>
            </w:tcBorders>
            <w:shd w:val="clear" w:color="auto" w:fill="auto"/>
            <w:vAlign w:val="bottom"/>
            <w:hideMark/>
          </w:tcPr>
          <w:p w:rsidR="00ED621B" w:rsidRDefault="00ED621B">
            <w:pPr>
              <w:jc w:val="center"/>
              <w:rPr>
                <w:rFonts w:ascii="Tahoma" w:hAnsi="Tahoma" w:cs="Tahoma"/>
                <w:color w:val="000000"/>
                <w:sz w:val="20"/>
                <w:szCs w:val="20"/>
              </w:rPr>
            </w:pPr>
            <w:r>
              <w:rPr>
                <w:rFonts w:ascii="Tahoma" w:hAnsi="Tahoma" w:cs="Tahoma"/>
                <w:color w:val="000000"/>
                <w:sz w:val="20"/>
                <w:szCs w:val="20"/>
              </w:rPr>
              <w:t>26</w:t>
            </w:r>
          </w:p>
        </w:tc>
        <w:tc>
          <w:tcPr>
            <w:tcW w:w="660" w:type="dxa"/>
            <w:tcBorders>
              <w:top w:val="nil"/>
              <w:left w:val="nil"/>
              <w:bottom w:val="single" w:sz="4" w:space="0" w:color="auto"/>
              <w:right w:val="single" w:sz="4" w:space="0" w:color="auto"/>
            </w:tcBorders>
            <w:shd w:val="clear" w:color="auto" w:fill="auto"/>
            <w:vAlign w:val="bottom"/>
            <w:hideMark/>
          </w:tcPr>
          <w:p w:rsidR="00ED621B" w:rsidRDefault="00ED621B">
            <w:pPr>
              <w:jc w:val="center"/>
              <w:rPr>
                <w:rFonts w:ascii="Tahoma" w:hAnsi="Tahoma" w:cs="Tahoma"/>
                <w:color w:val="000000"/>
                <w:sz w:val="20"/>
                <w:szCs w:val="20"/>
              </w:rPr>
            </w:pPr>
            <w:r>
              <w:rPr>
                <w:rFonts w:ascii="Tahoma" w:hAnsi="Tahoma" w:cs="Tahoma"/>
                <w:color w:val="000000"/>
                <w:sz w:val="20"/>
                <w:szCs w:val="20"/>
              </w:rPr>
              <w:t> </w:t>
            </w:r>
          </w:p>
        </w:tc>
        <w:tc>
          <w:tcPr>
            <w:tcW w:w="1439"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Arial" w:hAnsi="Arial" w:cs="Arial"/>
                <w:sz w:val="20"/>
                <w:szCs w:val="20"/>
              </w:rPr>
            </w:pPr>
            <w:r>
              <w:rPr>
                <w:rFonts w:ascii="Arial" w:hAnsi="Arial" w:cs="Arial"/>
                <w:sz w:val="20"/>
                <w:szCs w:val="20"/>
              </w:rPr>
              <w:t> </w:t>
            </w:r>
          </w:p>
        </w:tc>
      </w:tr>
      <w:tr w:rsidR="00ED621B" w:rsidTr="00ED621B">
        <w:trPr>
          <w:trHeight w:val="2910"/>
        </w:trPr>
        <w:tc>
          <w:tcPr>
            <w:tcW w:w="421" w:type="dxa"/>
            <w:tcBorders>
              <w:top w:val="nil"/>
              <w:left w:val="single" w:sz="4" w:space="0" w:color="auto"/>
              <w:bottom w:val="single" w:sz="4" w:space="0" w:color="auto"/>
              <w:right w:val="single" w:sz="4" w:space="0" w:color="auto"/>
            </w:tcBorders>
            <w:shd w:val="clear" w:color="auto" w:fill="auto"/>
            <w:noWrap/>
            <w:hideMark/>
          </w:tcPr>
          <w:p w:rsidR="00ED621B" w:rsidRDefault="00ED621B">
            <w:pPr>
              <w:jc w:val="center"/>
              <w:rPr>
                <w:rFonts w:ascii="Arial" w:hAnsi="Arial" w:cs="Arial"/>
                <w:sz w:val="20"/>
                <w:szCs w:val="20"/>
              </w:rPr>
            </w:pPr>
            <w:r>
              <w:rPr>
                <w:rFonts w:ascii="Arial" w:hAnsi="Arial" w:cs="Arial"/>
                <w:sz w:val="20"/>
                <w:szCs w:val="20"/>
              </w:rPr>
              <w:lastRenderedPageBreak/>
              <w:t>8</w:t>
            </w:r>
          </w:p>
        </w:tc>
        <w:tc>
          <w:tcPr>
            <w:tcW w:w="4840" w:type="dxa"/>
            <w:tcBorders>
              <w:top w:val="nil"/>
              <w:left w:val="nil"/>
              <w:bottom w:val="single" w:sz="4" w:space="0" w:color="auto"/>
              <w:right w:val="single" w:sz="4" w:space="0" w:color="auto"/>
            </w:tcBorders>
            <w:shd w:val="clear" w:color="auto" w:fill="auto"/>
            <w:hideMark/>
          </w:tcPr>
          <w:p w:rsidR="00ED621B" w:rsidRDefault="00ED621B">
            <w:pPr>
              <w:rPr>
                <w:rFonts w:ascii="Tahoma" w:hAnsi="Tahoma" w:cs="Tahoma"/>
                <w:color w:val="000000"/>
                <w:sz w:val="20"/>
                <w:szCs w:val="20"/>
              </w:rPr>
            </w:pPr>
            <w:r>
              <w:rPr>
                <w:rFonts w:ascii="Tahoma" w:hAnsi="Tahoma" w:cs="Tahoma"/>
                <w:color w:val="000000"/>
                <w:sz w:val="20"/>
                <w:szCs w:val="20"/>
              </w:rPr>
              <w:t>Испорука, транспорт и монтажа  гарнитуре од 4 комада одводника пренапона ОП 0,4кВ,5кА “Минел“ комплет са израдом веза на фазне проводнике и повезивање истих на вод за уземљење неутралног проводника. Вод за уземљење неутралног проводника предвидети траком Фе/Зн 25x4мм. Предрачуном обухватити израду уземљења са ископом и затрпавањем рова израдом спојева и заливање истих у земљи врелим оловом или битуменом. Димензије рова за уземљивач 1x0,4x26м а дужина вода за уземљивач износи цца 37м.</w:t>
            </w:r>
          </w:p>
        </w:tc>
        <w:tc>
          <w:tcPr>
            <w:tcW w:w="560" w:type="dxa"/>
            <w:tcBorders>
              <w:top w:val="nil"/>
              <w:left w:val="nil"/>
              <w:bottom w:val="single" w:sz="4" w:space="0" w:color="auto"/>
              <w:right w:val="single" w:sz="4" w:space="0" w:color="auto"/>
            </w:tcBorders>
            <w:shd w:val="clear" w:color="auto" w:fill="auto"/>
            <w:vAlign w:val="bottom"/>
            <w:hideMark/>
          </w:tcPr>
          <w:p w:rsidR="00ED621B" w:rsidRDefault="00ED621B">
            <w:pPr>
              <w:jc w:val="center"/>
              <w:rPr>
                <w:rFonts w:ascii="Tahoma" w:hAnsi="Tahoma" w:cs="Tahoma"/>
                <w:color w:val="000000"/>
                <w:sz w:val="20"/>
                <w:szCs w:val="20"/>
              </w:rPr>
            </w:pPr>
            <w:r>
              <w:rPr>
                <w:rFonts w:ascii="Tahoma" w:hAnsi="Tahoma" w:cs="Tahoma"/>
                <w:color w:val="000000"/>
                <w:sz w:val="20"/>
                <w:szCs w:val="20"/>
              </w:rPr>
              <w:t>Ком.</w:t>
            </w:r>
          </w:p>
        </w:tc>
        <w:tc>
          <w:tcPr>
            <w:tcW w:w="700" w:type="dxa"/>
            <w:tcBorders>
              <w:top w:val="nil"/>
              <w:left w:val="nil"/>
              <w:bottom w:val="single" w:sz="4" w:space="0" w:color="auto"/>
              <w:right w:val="single" w:sz="4" w:space="0" w:color="auto"/>
            </w:tcBorders>
            <w:shd w:val="clear" w:color="auto" w:fill="auto"/>
            <w:vAlign w:val="bottom"/>
            <w:hideMark/>
          </w:tcPr>
          <w:p w:rsidR="00ED621B" w:rsidRDefault="00ED621B">
            <w:pPr>
              <w:jc w:val="center"/>
              <w:rPr>
                <w:rFonts w:ascii="Tahoma" w:hAnsi="Tahoma" w:cs="Tahoma"/>
                <w:color w:val="000000"/>
                <w:sz w:val="20"/>
                <w:szCs w:val="20"/>
              </w:rPr>
            </w:pPr>
            <w:r>
              <w:rPr>
                <w:rFonts w:ascii="Tahoma" w:hAnsi="Tahoma" w:cs="Tahoma"/>
                <w:color w:val="000000"/>
                <w:sz w:val="20"/>
                <w:szCs w:val="20"/>
              </w:rPr>
              <w:t>2</w:t>
            </w:r>
          </w:p>
        </w:tc>
        <w:tc>
          <w:tcPr>
            <w:tcW w:w="660" w:type="dxa"/>
            <w:tcBorders>
              <w:top w:val="nil"/>
              <w:left w:val="nil"/>
              <w:bottom w:val="single" w:sz="4" w:space="0" w:color="auto"/>
              <w:right w:val="single" w:sz="4" w:space="0" w:color="auto"/>
            </w:tcBorders>
            <w:shd w:val="clear" w:color="auto" w:fill="auto"/>
            <w:vAlign w:val="bottom"/>
            <w:hideMark/>
          </w:tcPr>
          <w:p w:rsidR="00ED621B" w:rsidRDefault="00ED621B">
            <w:pPr>
              <w:jc w:val="center"/>
              <w:rPr>
                <w:rFonts w:ascii="Tahoma" w:hAnsi="Tahoma" w:cs="Tahoma"/>
                <w:color w:val="000000"/>
                <w:sz w:val="20"/>
                <w:szCs w:val="20"/>
              </w:rPr>
            </w:pPr>
            <w:r>
              <w:rPr>
                <w:rFonts w:ascii="Tahoma" w:hAnsi="Tahoma" w:cs="Tahoma"/>
                <w:color w:val="000000"/>
                <w:sz w:val="20"/>
                <w:szCs w:val="20"/>
              </w:rPr>
              <w:t> </w:t>
            </w:r>
          </w:p>
        </w:tc>
        <w:tc>
          <w:tcPr>
            <w:tcW w:w="1439"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Arial" w:hAnsi="Arial" w:cs="Arial"/>
                <w:sz w:val="20"/>
                <w:szCs w:val="20"/>
              </w:rPr>
            </w:pPr>
            <w:r>
              <w:rPr>
                <w:rFonts w:ascii="Arial" w:hAnsi="Arial" w:cs="Arial"/>
                <w:sz w:val="20"/>
                <w:szCs w:val="20"/>
              </w:rPr>
              <w:t> </w:t>
            </w:r>
          </w:p>
        </w:tc>
      </w:tr>
      <w:tr w:rsidR="00ED621B" w:rsidTr="00ED621B">
        <w:trPr>
          <w:trHeight w:val="510"/>
        </w:trPr>
        <w:tc>
          <w:tcPr>
            <w:tcW w:w="421" w:type="dxa"/>
            <w:tcBorders>
              <w:top w:val="nil"/>
              <w:left w:val="single" w:sz="4" w:space="0" w:color="auto"/>
              <w:bottom w:val="single" w:sz="4" w:space="0" w:color="auto"/>
              <w:right w:val="single" w:sz="4" w:space="0" w:color="auto"/>
            </w:tcBorders>
            <w:shd w:val="clear" w:color="auto" w:fill="auto"/>
            <w:noWrap/>
            <w:hideMark/>
          </w:tcPr>
          <w:p w:rsidR="00ED621B" w:rsidRDefault="00ED621B">
            <w:pPr>
              <w:jc w:val="center"/>
              <w:rPr>
                <w:rFonts w:ascii="Arial" w:hAnsi="Arial" w:cs="Arial"/>
                <w:sz w:val="20"/>
                <w:szCs w:val="20"/>
              </w:rPr>
            </w:pPr>
            <w:r>
              <w:rPr>
                <w:rFonts w:ascii="Arial" w:hAnsi="Arial" w:cs="Arial"/>
                <w:sz w:val="20"/>
                <w:szCs w:val="20"/>
              </w:rPr>
              <w:t>9</w:t>
            </w:r>
          </w:p>
        </w:tc>
        <w:tc>
          <w:tcPr>
            <w:tcW w:w="4840" w:type="dxa"/>
            <w:tcBorders>
              <w:top w:val="nil"/>
              <w:left w:val="nil"/>
              <w:bottom w:val="single" w:sz="4" w:space="0" w:color="auto"/>
              <w:right w:val="single" w:sz="4" w:space="0" w:color="auto"/>
            </w:tcBorders>
            <w:shd w:val="clear" w:color="auto" w:fill="auto"/>
            <w:hideMark/>
          </w:tcPr>
          <w:p w:rsidR="00ED621B" w:rsidRDefault="00ED621B">
            <w:pPr>
              <w:rPr>
                <w:rFonts w:ascii="Tahoma" w:hAnsi="Tahoma" w:cs="Tahoma"/>
                <w:color w:val="000000"/>
                <w:sz w:val="20"/>
                <w:szCs w:val="20"/>
              </w:rPr>
            </w:pPr>
            <w:r>
              <w:rPr>
                <w:rFonts w:ascii="Tahoma" w:hAnsi="Tahoma" w:cs="Tahoma"/>
                <w:color w:val="000000"/>
                <w:sz w:val="20"/>
                <w:szCs w:val="20"/>
              </w:rPr>
              <w:t>Остали ситан неспецифициран материјал                  ( Паушално 1% )</w:t>
            </w:r>
          </w:p>
        </w:tc>
        <w:tc>
          <w:tcPr>
            <w:tcW w:w="560" w:type="dxa"/>
            <w:tcBorders>
              <w:top w:val="nil"/>
              <w:left w:val="nil"/>
              <w:bottom w:val="single" w:sz="4" w:space="0" w:color="auto"/>
              <w:right w:val="single" w:sz="4" w:space="0" w:color="auto"/>
            </w:tcBorders>
            <w:shd w:val="clear" w:color="auto" w:fill="auto"/>
            <w:hideMark/>
          </w:tcPr>
          <w:p w:rsidR="00ED621B" w:rsidRDefault="00ED621B">
            <w:pPr>
              <w:jc w:val="center"/>
              <w:rPr>
                <w:rFonts w:ascii="Tahoma" w:hAnsi="Tahoma" w:cs="Tahoma"/>
                <w:color w:val="000000"/>
                <w:sz w:val="20"/>
                <w:szCs w:val="20"/>
              </w:rPr>
            </w:pPr>
            <w:r>
              <w:rPr>
                <w:rFonts w:ascii="Tahoma" w:hAnsi="Tahoma" w:cs="Tahoma"/>
                <w:color w:val="000000"/>
                <w:sz w:val="20"/>
                <w:szCs w:val="20"/>
              </w:rPr>
              <w:t> </w:t>
            </w:r>
          </w:p>
        </w:tc>
        <w:tc>
          <w:tcPr>
            <w:tcW w:w="700" w:type="dxa"/>
            <w:tcBorders>
              <w:top w:val="nil"/>
              <w:left w:val="nil"/>
              <w:bottom w:val="single" w:sz="4" w:space="0" w:color="auto"/>
              <w:right w:val="single" w:sz="4" w:space="0" w:color="auto"/>
            </w:tcBorders>
            <w:shd w:val="clear" w:color="auto" w:fill="auto"/>
            <w:vAlign w:val="bottom"/>
            <w:hideMark/>
          </w:tcPr>
          <w:p w:rsidR="00ED621B" w:rsidRDefault="00ED621B">
            <w:pPr>
              <w:jc w:val="center"/>
              <w:rPr>
                <w:rFonts w:ascii="Tahoma" w:hAnsi="Tahoma" w:cs="Tahoma"/>
                <w:color w:val="000000"/>
                <w:sz w:val="20"/>
                <w:szCs w:val="20"/>
              </w:rPr>
            </w:pPr>
            <w:r>
              <w:rPr>
                <w:rFonts w:ascii="Tahoma" w:hAnsi="Tahoma" w:cs="Tahoma"/>
                <w:color w:val="000000"/>
                <w:sz w:val="20"/>
                <w:szCs w:val="20"/>
              </w:rPr>
              <w:t>1</w:t>
            </w:r>
          </w:p>
        </w:tc>
        <w:tc>
          <w:tcPr>
            <w:tcW w:w="660" w:type="dxa"/>
            <w:tcBorders>
              <w:top w:val="nil"/>
              <w:left w:val="nil"/>
              <w:bottom w:val="single" w:sz="4" w:space="0" w:color="auto"/>
              <w:right w:val="single" w:sz="4" w:space="0" w:color="auto"/>
            </w:tcBorders>
            <w:shd w:val="clear" w:color="auto" w:fill="auto"/>
            <w:vAlign w:val="bottom"/>
            <w:hideMark/>
          </w:tcPr>
          <w:p w:rsidR="00ED621B" w:rsidRDefault="00ED621B">
            <w:pPr>
              <w:jc w:val="center"/>
              <w:rPr>
                <w:rFonts w:ascii="Tahoma" w:hAnsi="Tahoma" w:cs="Tahoma"/>
                <w:color w:val="000000"/>
                <w:sz w:val="20"/>
                <w:szCs w:val="20"/>
              </w:rPr>
            </w:pPr>
            <w:r>
              <w:rPr>
                <w:rFonts w:ascii="Tahoma" w:hAnsi="Tahoma" w:cs="Tahoma"/>
                <w:color w:val="000000"/>
                <w:sz w:val="20"/>
                <w:szCs w:val="20"/>
              </w:rPr>
              <w:t> </w:t>
            </w:r>
          </w:p>
        </w:tc>
        <w:tc>
          <w:tcPr>
            <w:tcW w:w="1439"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Arial" w:hAnsi="Arial" w:cs="Arial"/>
                <w:sz w:val="20"/>
                <w:szCs w:val="20"/>
              </w:rPr>
            </w:pPr>
            <w:r>
              <w:rPr>
                <w:rFonts w:ascii="Arial" w:hAnsi="Arial" w:cs="Arial"/>
                <w:sz w:val="20"/>
                <w:szCs w:val="20"/>
              </w:rPr>
              <w:t> </w:t>
            </w:r>
          </w:p>
        </w:tc>
      </w:tr>
      <w:tr w:rsidR="00ED621B" w:rsidTr="00ED621B">
        <w:trPr>
          <w:trHeight w:val="510"/>
        </w:trPr>
        <w:tc>
          <w:tcPr>
            <w:tcW w:w="421" w:type="dxa"/>
            <w:tcBorders>
              <w:top w:val="nil"/>
              <w:left w:val="single" w:sz="4" w:space="0" w:color="auto"/>
              <w:bottom w:val="single" w:sz="4" w:space="0" w:color="auto"/>
              <w:right w:val="single" w:sz="4" w:space="0" w:color="auto"/>
            </w:tcBorders>
            <w:shd w:val="clear" w:color="auto" w:fill="auto"/>
            <w:noWrap/>
            <w:hideMark/>
          </w:tcPr>
          <w:p w:rsidR="00ED621B" w:rsidRDefault="00ED621B">
            <w:pPr>
              <w:jc w:val="center"/>
              <w:rPr>
                <w:rFonts w:ascii="Arial" w:hAnsi="Arial" w:cs="Arial"/>
                <w:sz w:val="20"/>
                <w:szCs w:val="20"/>
              </w:rPr>
            </w:pPr>
            <w:r>
              <w:rPr>
                <w:rFonts w:ascii="Arial" w:hAnsi="Arial" w:cs="Arial"/>
                <w:sz w:val="20"/>
                <w:szCs w:val="20"/>
              </w:rPr>
              <w:t>10</w:t>
            </w:r>
          </w:p>
        </w:tc>
        <w:tc>
          <w:tcPr>
            <w:tcW w:w="4840" w:type="dxa"/>
            <w:tcBorders>
              <w:top w:val="nil"/>
              <w:left w:val="nil"/>
              <w:bottom w:val="single" w:sz="4" w:space="0" w:color="auto"/>
              <w:right w:val="single" w:sz="4" w:space="0" w:color="auto"/>
            </w:tcBorders>
            <w:shd w:val="clear" w:color="auto" w:fill="auto"/>
            <w:hideMark/>
          </w:tcPr>
          <w:p w:rsidR="00ED621B" w:rsidRDefault="00ED621B">
            <w:pPr>
              <w:rPr>
                <w:rFonts w:ascii="Tahoma" w:hAnsi="Tahoma" w:cs="Tahoma"/>
                <w:color w:val="000000"/>
                <w:sz w:val="20"/>
                <w:szCs w:val="20"/>
              </w:rPr>
            </w:pPr>
            <w:r>
              <w:rPr>
                <w:rFonts w:ascii="Tahoma" w:hAnsi="Tahoma" w:cs="Tahoma"/>
                <w:color w:val="000000"/>
                <w:sz w:val="20"/>
                <w:szCs w:val="20"/>
              </w:rPr>
              <w:t>Обезбеђивање , припрема и формирање градилишта</w:t>
            </w:r>
          </w:p>
        </w:tc>
        <w:tc>
          <w:tcPr>
            <w:tcW w:w="560" w:type="dxa"/>
            <w:tcBorders>
              <w:top w:val="nil"/>
              <w:left w:val="nil"/>
              <w:bottom w:val="single" w:sz="4" w:space="0" w:color="auto"/>
              <w:right w:val="single" w:sz="4" w:space="0" w:color="auto"/>
            </w:tcBorders>
            <w:shd w:val="clear" w:color="auto" w:fill="auto"/>
            <w:hideMark/>
          </w:tcPr>
          <w:p w:rsidR="00ED621B" w:rsidRDefault="00ED621B">
            <w:pPr>
              <w:jc w:val="center"/>
              <w:rPr>
                <w:rFonts w:ascii="Tahoma" w:hAnsi="Tahoma" w:cs="Tahoma"/>
                <w:color w:val="000000"/>
                <w:sz w:val="20"/>
                <w:szCs w:val="20"/>
              </w:rPr>
            </w:pPr>
            <w:r>
              <w:rPr>
                <w:rFonts w:ascii="Tahoma" w:hAnsi="Tahoma" w:cs="Tahoma"/>
                <w:color w:val="000000"/>
                <w:sz w:val="20"/>
                <w:szCs w:val="20"/>
              </w:rPr>
              <w:t> </w:t>
            </w:r>
          </w:p>
        </w:tc>
        <w:tc>
          <w:tcPr>
            <w:tcW w:w="700" w:type="dxa"/>
            <w:tcBorders>
              <w:top w:val="nil"/>
              <w:left w:val="nil"/>
              <w:bottom w:val="single" w:sz="4" w:space="0" w:color="auto"/>
              <w:right w:val="single" w:sz="4" w:space="0" w:color="auto"/>
            </w:tcBorders>
            <w:shd w:val="clear" w:color="auto" w:fill="auto"/>
            <w:vAlign w:val="bottom"/>
            <w:hideMark/>
          </w:tcPr>
          <w:p w:rsidR="00ED621B" w:rsidRDefault="00ED621B">
            <w:pPr>
              <w:jc w:val="center"/>
              <w:rPr>
                <w:rFonts w:ascii="Tahoma" w:hAnsi="Tahoma" w:cs="Tahoma"/>
                <w:color w:val="000000"/>
                <w:sz w:val="20"/>
                <w:szCs w:val="20"/>
              </w:rPr>
            </w:pPr>
            <w:r>
              <w:rPr>
                <w:rFonts w:ascii="Tahoma" w:hAnsi="Tahoma" w:cs="Tahoma"/>
                <w:color w:val="000000"/>
                <w:sz w:val="20"/>
                <w:szCs w:val="20"/>
              </w:rPr>
              <w:t>1</w:t>
            </w:r>
          </w:p>
        </w:tc>
        <w:tc>
          <w:tcPr>
            <w:tcW w:w="660" w:type="dxa"/>
            <w:tcBorders>
              <w:top w:val="nil"/>
              <w:left w:val="nil"/>
              <w:bottom w:val="single" w:sz="4" w:space="0" w:color="auto"/>
              <w:right w:val="single" w:sz="4" w:space="0" w:color="auto"/>
            </w:tcBorders>
            <w:shd w:val="clear" w:color="auto" w:fill="auto"/>
            <w:vAlign w:val="bottom"/>
            <w:hideMark/>
          </w:tcPr>
          <w:p w:rsidR="00ED621B" w:rsidRDefault="00ED621B">
            <w:pPr>
              <w:jc w:val="center"/>
              <w:rPr>
                <w:rFonts w:ascii="Tahoma" w:hAnsi="Tahoma" w:cs="Tahoma"/>
                <w:color w:val="000000"/>
                <w:sz w:val="20"/>
                <w:szCs w:val="20"/>
              </w:rPr>
            </w:pPr>
            <w:r>
              <w:rPr>
                <w:rFonts w:ascii="Tahoma" w:hAnsi="Tahoma" w:cs="Tahoma"/>
                <w:color w:val="000000"/>
                <w:sz w:val="20"/>
                <w:szCs w:val="20"/>
              </w:rPr>
              <w:t> </w:t>
            </w:r>
          </w:p>
        </w:tc>
        <w:tc>
          <w:tcPr>
            <w:tcW w:w="1439"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Arial" w:hAnsi="Arial" w:cs="Arial"/>
                <w:sz w:val="20"/>
                <w:szCs w:val="20"/>
              </w:rPr>
            </w:pPr>
            <w:r>
              <w:rPr>
                <w:rFonts w:ascii="Arial" w:hAnsi="Arial" w:cs="Arial"/>
                <w:sz w:val="20"/>
                <w:szCs w:val="20"/>
              </w:rPr>
              <w:t> </w:t>
            </w:r>
          </w:p>
        </w:tc>
      </w:tr>
      <w:tr w:rsidR="00ED621B" w:rsidTr="00ED621B">
        <w:trPr>
          <w:trHeight w:val="255"/>
        </w:trPr>
        <w:tc>
          <w:tcPr>
            <w:tcW w:w="421" w:type="dxa"/>
            <w:tcBorders>
              <w:top w:val="nil"/>
              <w:left w:val="single" w:sz="4" w:space="0" w:color="auto"/>
              <w:bottom w:val="single" w:sz="4" w:space="0" w:color="auto"/>
              <w:right w:val="single" w:sz="4" w:space="0" w:color="auto"/>
            </w:tcBorders>
            <w:shd w:val="clear" w:color="auto" w:fill="auto"/>
            <w:noWrap/>
            <w:hideMark/>
          </w:tcPr>
          <w:p w:rsidR="00ED621B" w:rsidRDefault="00ED621B">
            <w:pPr>
              <w:jc w:val="center"/>
              <w:rPr>
                <w:rFonts w:ascii="Arial" w:hAnsi="Arial" w:cs="Arial"/>
                <w:sz w:val="20"/>
                <w:szCs w:val="20"/>
              </w:rPr>
            </w:pPr>
            <w:r>
              <w:rPr>
                <w:rFonts w:ascii="Arial" w:hAnsi="Arial" w:cs="Arial"/>
                <w:sz w:val="20"/>
                <w:szCs w:val="20"/>
              </w:rPr>
              <w:t>11</w:t>
            </w:r>
          </w:p>
        </w:tc>
        <w:tc>
          <w:tcPr>
            <w:tcW w:w="4840" w:type="dxa"/>
            <w:tcBorders>
              <w:top w:val="nil"/>
              <w:left w:val="nil"/>
              <w:bottom w:val="single" w:sz="4" w:space="0" w:color="auto"/>
              <w:right w:val="single" w:sz="4" w:space="0" w:color="auto"/>
            </w:tcBorders>
            <w:shd w:val="clear" w:color="auto" w:fill="auto"/>
            <w:hideMark/>
          </w:tcPr>
          <w:p w:rsidR="00ED621B" w:rsidRDefault="00ED621B">
            <w:pPr>
              <w:rPr>
                <w:rFonts w:ascii="Tahoma" w:hAnsi="Tahoma" w:cs="Tahoma"/>
                <w:color w:val="000000"/>
                <w:sz w:val="20"/>
                <w:szCs w:val="20"/>
              </w:rPr>
            </w:pPr>
            <w:r>
              <w:rPr>
                <w:rFonts w:ascii="Tahoma" w:hAnsi="Tahoma" w:cs="Tahoma"/>
                <w:color w:val="000000"/>
                <w:sz w:val="20"/>
                <w:szCs w:val="20"/>
              </w:rPr>
              <w:t xml:space="preserve">Трошкови надлежне ЕД око обезбеђивања услова        </w:t>
            </w:r>
          </w:p>
        </w:tc>
        <w:tc>
          <w:tcPr>
            <w:tcW w:w="560" w:type="dxa"/>
            <w:tcBorders>
              <w:top w:val="nil"/>
              <w:left w:val="nil"/>
              <w:bottom w:val="single" w:sz="4" w:space="0" w:color="auto"/>
              <w:right w:val="single" w:sz="4" w:space="0" w:color="auto"/>
            </w:tcBorders>
            <w:shd w:val="clear" w:color="auto" w:fill="auto"/>
            <w:hideMark/>
          </w:tcPr>
          <w:p w:rsidR="00ED621B" w:rsidRDefault="00ED621B">
            <w:pPr>
              <w:jc w:val="center"/>
              <w:rPr>
                <w:rFonts w:ascii="Tahoma" w:hAnsi="Tahoma" w:cs="Tahoma"/>
                <w:color w:val="000000"/>
                <w:sz w:val="20"/>
                <w:szCs w:val="20"/>
              </w:rPr>
            </w:pPr>
            <w:r>
              <w:rPr>
                <w:rFonts w:ascii="Tahoma" w:hAnsi="Tahoma" w:cs="Tahoma"/>
                <w:color w:val="000000"/>
                <w:sz w:val="20"/>
                <w:szCs w:val="20"/>
              </w:rPr>
              <w:t> </w:t>
            </w:r>
          </w:p>
        </w:tc>
        <w:tc>
          <w:tcPr>
            <w:tcW w:w="700" w:type="dxa"/>
            <w:tcBorders>
              <w:top w:val="nil"/>
              <w:left w:val="nil"/>
              <w:bottom w:val="single" w:sz="4" w:space="0" w:color="auto"/>
              <w:right w:val="single" w:sz="4" w:space="0" w:color="auto"/>
            </w:tcBorders>
            <w:shd w:val="clear" w:color="auto" w:fill="auto"/>
            <w:vAlign w:val="bottom"/>
            <w:hideMark/>
          </w:tcPr>
          <w:p w:rsidR="00ED621B" w:rsidRDefault="00ED621B">
            <w:pPr>
              <w:jc w:val="center"/>
              <w:rPr>
                <w:rFonts w:ascii="Tahoma" w:hAnsi="Tahoma" w:cs="Tahoma"/>
                <w:color w:val="000000"/>
                <w:sz w:val="20"/>
                <w:szCs w:val="20"/>
              </w:rPr>
            </w:pPr>
            <w:r>
              <w:rPr>
                <w:rFonts w:ascii="Tahoma" w:hAnsi="Tahoma" w:cs="Tahoma"/>
                <w:color w:val="000000"/>
                <w:sz w:val="20"/>
                <w:szCs w:val="20"/>
              </w:rPr>
              <w:t>1</w:t>
            </w:r>
          </w:p>
        </w:tc>
        <w:tc>
          <w:tcPr>
            <w:tcW w:w="660" w:type="dxa"/>
            <w:tcBorders>
              <w:top w:val="nil"/>
              <w:left w:val="nil"/>
              <w:bottom w:val="single" w:sz="4" w:space="0" w:color="auto"/>
              <w:right w:val="single" w:sz="4" w:space="0" w:color="auto"/>
            </w:tcBorders>
            <w:shd w:val="clear" w:color="auto" w:fill="auto"/>
            <w:vAlign w:val="bottom"/>
            <w:hideMark/>
          </w:tcPr>
          <w:p w:rsidR="00ED621B" w:rsidRDefault="00ED621B">
            <w:pPr>
              <w:jc w:val="center"/>
              <w:rPr>
                <w:rFonts w:ascii="Tahoma" w:hAnsi="Tahoma" w:cs="Tahoma"/>
                <w:color w:val="000000"/>
                <w:sz w:val="20"/>
                <w:szCs w:val="20"/>
              </w:rPr>
            </w:pPr>
            <w:r>
              <w:rPr>
                <w:rFonts w:ascii="Tahoma" w:hAnsi="Tahoma" w:cs="Tahoma"/>
                <w:color w:val="000000"/>
                <w:sz w:val="20"/>
                <w:szCs w:val="20"/>
              </w:rPr>
              <w:t> </w:t>
            </w:r>
          </w:p>
        </w:tc>
        <w:tc>
          <w:tcPr>
            <w:tcW w:w="1439"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Arial" w:hAnsi="Arial" w:cs="Arial"/>
                <w:sz w:val="20"/>
                <w:szCs w:val="20"/>
              </w:rPr>
            </w:pPr>
            <w:r>
              <w:rPr>
                <w:rFonts w:ascii="Arial" w:hAnsi="Arial" w:cs="Arial"/>
                <w:sz w:val="20"/>
                <w:szCs w:val="20"/>
              </w:rPr>
              <w:t> </w:t>
            </w:r>
          </w:p>
        </w:tc>
      </w:tr>
      <w:tr w:rsidR="00ED621B" w:rsidTr="00ED621B">
        <w:trPr>
          <w:trHeight w:val="255"/>
        </w:trPr>
        <w:tc>
          <w:tcPr>
            <w:tcW w:w="421" w:type="dxa"/>
            <w:tcBorders>
              <w:top w:val="nil"/>
              <w:left w:val="single" w:sz="4" w:space="0" w:color="auto"/>
              <w:bottom w:val="single" w:sz="4" w:space="0" w:color="auto"/>
              <w:right w:val="single" w:sz="4" w:space="0" w:color="auto"/>
            </w:tcBorders>
            <w:shd w:val="clear" w:color="auto" w:fill="auto"/>
            <w:noWrap/>
            <w:hideMark/>
          </w:tcPr>
          <w:p w:rsidR="00ED621B" w:rsidRDefault="00ED621B">
            <w:pPr>
              <w:jc w:val="center"/>
              <w:rPr>
                <w:rFonts w:ascii="Arial" w:hAnsi="Arial" w:cs="Arial"/>
                <w:sz w:val="20"/>
                <w:szCs w:val="20"/>
              </w:rPr>
            </w:pPr>
            <w:r>
              <w:rPr>
                <w:rFonts w:ascii="Arial" w:hAnsi="Arial" w:cs="Arial"/>
                <w:sz w:val="20"/>
                <w:szCs w:val="20"/>
              </w:rPr>
              <w:t> </w:t>
            </w:r>
          </w:p>
        </w:tc>
        <w:tc>
          <w:tcPr>
            <w:tcW w:w="6760" w:type="dxa"/>
            <w:gridSpan w:val="4"/>
            <w:tcBorders>
              <w:top w:val="single" w:sz="4" w:space="0" w:color="auto"/>
              <w:left w:val="nil"/>
              <w:bottom w:val="single" w:sz="4" w:space="0" w:color="auto"/>
              <w:right w:val="single" w:sz="4" w:space="0" w:color="auto"/>
            </w:tcBorders>
            <w:shd w:val="clear" w:color="auto" w:fill="auto"/>
            <w:hideMark/>
          </w:tcPr>
          <w:p w:rsidR="00ED621B" w:rsidRDefault="00ED621B">
            <w:pPr>
              <w:rPr>
                <w:rFonts w:ascii="Tahoma" w:hAnsi="Tahoma" w:cs="Tahoma"/>
                <w:b/>
                <w:bCs/>
                <w:color w:val="000000"/>
                <w:sz w:val="20"/>
                <w:szCs w:val="20"/>
              </w:rPr>
            </w:pPr>
            <w:r>
              <w:rPr>
                <w:rFonts w:ascii="Tahoma" w:hAnsi="Tahoma" w:cs="Tahoma"/>
                <w:b/>
                <w:bCs/>
                <w:color w:val="000000"/>
                <w:sz w:val="20"/>
                <w:szCs w:val="20"/>
              </w:rPr>
              <w:t>Укупно под Б. Електромонтажни део</w:t>
            </w:r>
          </w:p>
        </w:tc>
        <w:tc>
          <w:tcPr>
            <w:tcW w:w="1439"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Arial" w:hAnsi="Arial" w:cs="Arial"/>
                <w:b/>
                <w:bCs/>
                <w:sz w:val="20"/>
                <w:szCs w:val="20"/>
              </w:rPr>
            </w:pPr>
            <w:r>
              <w:rPr>
                <w:rFonts w:ascii="Arial" w:hAnsi="Arial" w:cs="Arial"/>
                <w:b/>
                <w:bCs/>
                <w:sz w:val="20"/>
                <w:szCs w:val="20"/>
              </w:rPr>
              <w:t> </w:t>
            </w:r>
          </w:p>
        </w:tc>
      </w:tr>
      <w:tr w:rsidR="00ED621B" w:rsidTr="00ED621B">
        <w:trPr>
          <w:trHeight w:val="255"/>
        </w:trPr>
        <w:tc>
          <w:tcPr>
            <w:tcW w:w="421" w:type="dxa"/>
            <w:tcBorders>
              <w:top w:val="nil"/>
              <w:left w:val="single" w:sz="4" w:space="0" w:color="auto"/>
              <w:bottom w:val="single" w:sz="4" w:space="0" w:color="auto"/>
              <w:right w:val="single" w:sz="4" w:space="0" w:color="auto"/>
            </w:tcBorders>
            <w:shd w:val="clear" w:color="auto" w:fill="auto"/>
            <w:noWrap/>
            <w:hideMark/>
          </w:tcPr>
          <w:p w:rsidR="00ED621B" w:rsidRDefault="00ED621B">
            <w:pPr>
              <w:jc w:val="center"/>
              <w:rPr>
                <w:rFonts w:ascii="Arial" w:hAnsi="Arial" w:cs="Arial"/>
                <w:sz w:val="20"/>
                <w:szCs w:val="20"/>
              </w:rPr>
            </w:pPr>
            <w:r>
              <w:rPr>
                <w:rFonts w:ascii="Arial" w:hAnsi="Arial" w:cs="Arial"/>
                <w:sz w:val="20"/>
                <w:szCs w:val="20"/>
              </w:rPr>
              <w:t> </w:t>
            </w:r>
          </w:p>
        </w:tc>
        <w:tc>
          <w:tcPr>
            <w:tcW w:w="4840"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Arial" w:hAnsi="Arial" w:cs="Arial"/>
                <w:sz w:val="20"/>
                <w:szCs w:val="20"/>
              </w:rPr>
            </w:pPr>
            <w:r>
              <w:rPr>
                <w:rFonts w:ascii="Arial" w:hAnsi="Arial" w:cs="Arial"/>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Arial" w:hAnsi="Arial" w:cs="Arial"/>
                <w:sz w:val="20"/>
                <w:szCs w:val="20"/>
              </w:rPr>
            </w:pPr>
            <w:r>
              <w:rPr>
                <w:rFonts w:ascii="Arial" w:hAnsi="Arial" w:cs="Arial"/>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Arial" w:hAnsi="Arial" w:cs="Arial"/>
                <w:sz w:val="20"/>
                <w:szCs w:val="20"/>
              </w:rPr>
            </w:pPr>
            <w:r>
              <w:rPr>
                <w:rFonts w:ascii="Arial" w:hAnsi="Arial" w:cs="Arial"/>
                <w:sz w:val="20"/>
                <w:szCs w:val="20"/>
              </w:rPr>
              <w:t> </w:t>
            </w:r>
          </w:p>
        </w:tc>
        <w:tc>
          <w:tcPr>
            <w:tcW w:w="660"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Arial" w:hAnsi="Arial" w:cs="Arial"/>
                <w:sz w:val="20"/>
                <w:szCs w:val="20"/>
              </w:rPr>
            </w:pPr>
            <w:r>
              <w:rPr>
                <w:rFonts w:ascii="Arial" w:hAnsi="Arial" w:cs="Arial"/>
                <w:sz w:val="20"/>
                <w:szCs w:val="20"/>
              </w:rPr>
              <w:t> </w:t>
            </w:r>
          </w:p>
        </w:tc>
        <w:tc>
          <w:tcPr>
            <w:tcW w:w="1439"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Arial" w:hAnsi="Arial" w:cs="Arial"/>
                <w:sz w:val="20"/>
                <w:szCs w:val="20"/>
              </w:rPr>
            </w:pPr>
            <w:r>
              <w:rPr>
                <w:rFonts w:ascii="Arial" w:hAnsi="Arial" w:cs="Arial"/>
                <w:sz w:val="20"/>
                <w:szCs w:val="20"/>
              </w:rPr>
              <w:t> </w:t>
            </w:r>
          </w:p>
        </w:tc>
      </w:tr>
      <w:tr w:rsidR="00ED621B" w:rsidTr="00ED621B">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ED621B" w:rsidRDefault="00ED621B">
            <w:pPr>
              <w:rPr>
                <w:rFonts w:ascii="Calibri" w:hAnsi="Calibri"/>
                <w:color w:val="000000"/>
                <w:sz w:val="22"/>
                <w:szCs w:val="22"/>
              </w:rPr>
            </w:pPr>
            <w:r>
              <w:rPr>
                <w:rFonts w:ascii="Calibri" w:hAnsi="Calibri"/>
                <w:color w:val="000000"/>
                <w:sz w:val="22"/>
                <w:szCs w:val="22"/>
              </w:rPr>
              <w:t> </w:t>
            </w:r>
          </w:p>
        </w:tc>
        <w:tc>
          <w:tcPr>
            <w:tcW w:w="4840" w:type="dxa"/>
            <w:tcBorders>
              <w:top w:val="nil"/>
              <w:left w:val="nil"/>
              <w:bottom w:val="single" w:sz="4" w:space="0" w:color="auto"/>
              <w:right w:val="single" w:sz="4" w:space="0" w:color="auto"/>
            </w:tcBorders>
            <w:shd w:val="clear" w:color="auto" w:fill="auto"/>
            <w:noWrap/>
            <w:hideMark/>
          </w:tcPr>
          <w:p w:rsidR="00ED621B" w:rsidRDefault="00ED621B">
            <w:pPr>
              <w:rPr>
                <w:rFonts w:ascii="Calibri" w:hAnsi="Calibri"/>
                <w:b/>
                <w:bCs/>
              </w:rPr>
            </w:pPr>
            <w:r>
              <w:rPr>
                <w:rFonts w:ascii="Calibri" w:hAnsi="Calibri"/>
                <w:b/>
                <w:bCs/>
              </w:rPr>
              <w:t>Ц. ОРМАН ЈАВНОГ ОСВЕТЉЕЊА</w:t>
            </w:r>
          </w:p>
        </w:tc>
        <w:tc>
          <w:tcPr>
            <w:tcW w:w="560"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Calibri" w:hAnsi="Calibri"/>
                <w:color w:val="000000"/>
                <w:sz w:val="22"/>
                <w:szCs w:val="22"/>
              </w:rPr>
            </w:pPr>
            <w:r>
              <w:rPr>
                <w:rFonts w:ascii="Calibri" w:hAnsi="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Calibri" w:hAnsi="Calibri"/>
                <w:color w:val="000000"/>
                <w:sz w:val="22"/>
                <w:szCs w:val="22"/>
              </w:rPr>
            </w:pPr>
            <w:r>
              <w:rPr>
                <w:rFonts w:ascii="Calibri"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Calibri" w:hAnsi="Calibri"/>
                <w:color w:val="000000"/>
                <w:sz w:val="22"/>
                <w:szCs w:val="22"/>
              </w:rPr>
            </w:pPr>
            <w:r>
              <w:rPr>
                <w:rFonts w:ascii="Calibri" w:hAnsi="Calibri"/>
                <w:color w:val="000000"/>
                <w:sz w:val="22"/>
                <w:szCs w:val="22"/>
              </w:rPr>
              <w:t> </w:t>
            </w:r>
          </w:p>
        </w:tc>
        <w:tc>
          <w:tcPr>
            <w:tcW w:w="1439"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Calibri" w:hAnsi="Calibri"/>
                <w:color w:val="000000"/>
                <w:sz w:val="22"/>
                <w:szCs w:val="22"/>
              </w:rPr>
            </w:pPr>
            <w:r>
              <w:rPr>
                <w:rFonts w:ascii="Calibri" w:hAnsi="Calibri"/>
                <w:color w:val="000000"/>
                <w:sz w:val="22"/>
                <w:szCs w:val="22"/>
              </w:rPr>
              <w:t> </w:t>
            </w:r>
          </w:p>
        </w:tc>
      </w:tr>
      <w:tr w:rsidR="00ED621B" w:rsidTr="00ED621B">
        <w:trPr>
          <w:trHeight w:val="228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ED621B" w:rsidRDefault="00ED621B">
            <w:pPr>
              <w:jc w:val="center"/>
              <w:rPr>
                <w:rFonts w:ascii="Calibri" w:hAnsi="Calibri"/>
                <w:color w:val="000000"/>
                <w:sz w:val="22"/>
                <w:szCs w:val="22"/>
              </w:rPr>
            </w:pPr>
            <w:r>
              <w:rPr>
                <w:rFonts w:ascii="Calibri" w:hAnsi="Calibri"/>
                <w:color w:val="000000"/>
                <w:sz w:val="22"/>
                <w:szCs w:val="22"/>
              </w:rPr>
              <w:t>1</w:t>
            </w:r>
          </w:p>
        </w:tc>
        <w:tc>
          <w:tcPr>
            <w:tcW w:w="4840" w:type="dxa"/>
            <w:tcBorders>
              <w:top w:val="nil"/>
              <w:left w:val="nil"/>
              <w:bottom w:val="single" w:sz="4" w:space="0" w:color="auto"/>
              <w:right w:val="single" w:sz="4" w:space="0" w:color="auto"/>
            </w:tcBorders>
            <w:shd w:val="clear" w:color="auto" w:fill="auto"/>
            <w:hideMark/>
          </w:tcPr>
          <w:p w:rsidR="00ED621B" w:rsidRDefault="00ED621B">
            <w:pPr>
              <w:rPr>
                <w:rFonts w:ascii="Calibri" w:hAnsi="Calibri"/>
                <w:color w:val="000000"/>
                <w:sz w:val="18"/>
                <w:szCs w:val="18"/>
              </w:rPr>
            </w:pPr>
            <w:r>
              <w:rPr>
                <w:rFonts w:ascii="Calibri" w:hAnsi="Calibri"/>
                <w:color w:val="000000"/>
                <w:sz w:val="18"/>
                <w:szCs w:val="18"/>
              </w:rPr>
              <w:t>Испорука и монтажа на постојећи стуб ормана јавног осветљења израђеног од два пута декапираног лима дебљине 2 мм офарбан стандардним сивим ефект лаком у заштити ИП 55 са одговарајућим прибором и носачима за монтажу на стуб. Орман предвидети као двокрилни од два функционално одвојена дела, са вратима бравицама и кључевима. Врата ормана повезати са кућиштем бакарном плетеницом.                                                                 У орман се уграђује следећа главна опрема :</w:t>
            </w:r>
          </w:p>
        </w:tc>
        <w:tc>
          <w:tcPr>
            <w:tcW w:w="560"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Calibri" w:hAnsi="Calibri"/>
                <w:color w:val="000000"/>
                <w:sz w:val="22"/>
                <w:szCs w:val="22"/>
              </w:rPr>
            </w:pPr>
            <w:r>
              <w:rPr>
                <w:rFonts w:ascii="Calibri" w:hAnsi="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Calibri" w:hAnsi="Calibri"/>
                <w:color w:val="000000"/>
                <w:sz w:val="22"/>
                <w:szCs w:val="22"/>
              </w:rPr>
            </w:pPr>
            <w:r>
              <w:rPr>
                <w:rFonts w:ascii="Calibri"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Calibri" w:hAnsi="Calibri"/>
                <w:color w:val="000000"/>
                <w:sz w:val="22"/>
                <w:szCs w:val="22"/>
              </w:rPr>
            </w:pPr>
            <w:r>
              <w:rPr>
                <w:rFonts w:ascii="Calibri" w:hAnsi="Calibri"/>
                <w:color w:val="000000"/>
                <w:sz w:val="22"/>
                <w:szCs w:val="22"/>
              </w:rPr>
              <w:t> </w:t>
            </w:r>
          </w:p>
        </w:tc>
        <w:tc>
          <w:tcPr>
            <w:tcW w:w="1439"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Calibri" w:hAnsi="Calibri"/>
                <w:color w:val="000000"/>
                <w:sz w:val="22"/>
                <w:szCs w:val="22"/>
              </w:rPr>
            </w:pPr>
            <w:r>
              <w:rPr>
                <w:rFonts w:ascii="Calibri" w:hAnsi="Calibri"/>
                <w:color w:val="000000"/>
                <w:sz w:val="22"/>
                <w:szCs w:val="22"/>
              </w:rPr>
              <w:t> </w:t>
            </w:r>
          </w:p>
        </w:tc>
      </w:tr>
      <w:tr w:rsidR="00ED621B" w:rsidTr="00ED621B">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ED621B" w:rsidRDefault="00ED621B">
            <w:pPr>
              <w:jc w:val="center"/>
              <w:rPr>
                <w:rFonts w:ascii="Calibri" w:hAnsi="Calibri"/>
                <w:color w:val="000000"/>
                <w:sz w:val="22"/>
                <w:szCs w:val="22"/>
              </w:rPr>
            </w:pPr>
            <w:r>
              <w:rPr>
                <w:rFonts w:ascii="Calibri" w:hAnsi="Calibri"/>
                <w:color w:val="000000"/>
                <w:sz w:val="22"/>
                <w:szCs w:val="22"/>
              </w:rPr>
              <w:t> </w:t>
            </w:r>
          </w:p>
        </w:tc>
        <w:tc>
          <w:tcPr>
            <w:tcW w:w="4840" w:type="dxa"/>
            <w:tcBorders>
              <w:top w:val="nil"/>
              <w:left w:val="nil"/>
              <w:bottom w:val="single" w:sz="4" w:space="0" w:color="auto"/>
              <w:right w:val="single" w:sz="4" w:space="0" w:color="auto"/>
            </w:tcBorders>
            <w:shd w:val="clear" w:color="auto" w:fill="auto"/>
            <w:vAlign w:val="bottom"/>
            <w:hideMark/>
          </w:tcPr>
          <w:p w:rsidR="00ED621B" w:rsidRDefault="00ED621B">
            <w:pPr>
              <w:rPr>
                <w:rFonts w:ascii="Calibri" w:hAnsi="Calibri"/>
                <w:b/>
                <w:bCs/>
                <w:sz w:val="22"/>
                <w:szCs w:val="22"/>
              </w:rPr>
            </w:pPr>
            <w:r>
              <w:rPr>
                <w:rFonts w:ascii="Calibri" w:hAnsi="Calibri"/>
                <w:b/>
                <w:bCs/>
                <w:sz w:val="22"/>
                <w:szCs w:val="22"/>
              </w:rPr>
              <w:t>поље 1(није предмет понуде)</w:t>
            </w:r>
          </w:p>
        </w:tc>
        <w:tc>
          <w:tcPr>
            <w:tcW w:w="560"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Calibri" w:hAnsi="Calibri"/>
                <w:color w:val="000000"/>
                <w:sz w:val="22"/>
                <w:szCs w:val="22"/>
              </w:rPr>
            </w:pPr>
            <w:r>
              <w:rPr>
                <w:rFonts w:ascii="Calibri" w:hAnsi="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Calibri" w:hAnsi="Calibri"/>
                <w:color w:val="000000"/>
                <w:sz w:val="22"/>
                <w:szCs w:val="22"/>
              </w:rPr>
            </w:pPr>
            <w:r>
              <w:rPr>
                <w:rFonts w:ascii="Calibri"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Calibri" w:hAnsi="Calibri"/>
                <w:color w:val="000000"/>
                <w:sz w:val="22"/>
                <w:szCs w:val="22"/>
              </w:rPr>
            </w:pPr>
            <w:r>
              <w:rPr>
                <w:rFonts w:ascii="Calibri" w:hAnsi="Calibri"/>
                <w:color w:val="000000"/>
                <w:sz w:val="22"/>
                <w:szCs w:val="22"/>
              </w:rPr>
              <w:t> </w:t>
            </w:r>
          </w:p>
        </w:tc>
        <w:tc>
          <w:tcPr>
            <w:tcW w:w="1439"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Calibri" w:hAnsi="Calibri"/>
                <w:color w:val="000000"/>
                <w:sz w:val="22"/>
                <w:szCs w:val="22"/>
              </w:rPr>
            </w:pPr>
            <w:r>
              <w:rPr>
                <w:rFonts w:ascii="Calibri" w:hAnsi="Calibri"/>
                <w:color w:val="000000"/>
                <w:sz w:val="22"/>
                <w:szCs w:val="22"/>
              </w:rPr>
              <w:t> </w:t>
            </w:r>
          </w:p>
        </w:tc>
      </w:tr>
      <w:tr w:rsidR="00ED621B" w:rsidTr="00ED621B">
        <w:trPr>
          <w:trHeight w:val="49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ED621B" w:rsidRDefault="00ED621B">
            <w:pPr>
              <w:jc w:val="center"/>
              <w:rPr>
                <w:rFonts w:ascii="Calibri" w:hAnsi="Calibri"/>
                <w:color w:val="000000"/>
                <w:sz w:val="22"/>
                <w:szCs w:val="22"/>
              </w:rPr>
            </w:pPr>
            <w:r>
              <w:rPr>
                <w:rFonts w:ascii="Calibri" w:hAnsi="Calibri"/>
                <w:color w:val="000000"/>
                <w:sz w:val="22"/>
                <w:szCs w:val="22"/>
              </w:rPr>
              <w:t>1.1</w:t>
            </w:r>
          </w:p>
        </w:tc>
        <w:tc>
          <w:tcPr>
            <w:tcW w:w="4840" w:type="dxa"/>
            <w:tcBorders>
              <w:top w:val="nil"/>
              <w:left w:val="nil"/>
              <w:bottom w:val="single" w:sz="4" w:space="0" w:color="auto"/>
              <w:right w:val="single" w:sz="4" w:space="0" w:color="auto"/>
            </w:tcBorders>
            <w:shd w:val="clear" w:color="auto" w:fill="auto"/>
            <w:vAlign w:val="bottom"/>
            <w:hideMark/>
          </w:tcPr>
          <w:p w:rsidR="00ED621B" w:rsidRDefault="00ED621B">
            <w:pPr>
              <w:rPr>
                <w:rFonts w:ascii="Calibri" w:hAnsi="Calibri"/>
                <w:color w:val="000000"/>
                <w:sz w:val="18"/>
                <w:szCs w:val="18"/>
              </w:rPr>
            </w:pPr>
            <w:r>
              <w:rPr>
                <w:rFonts w:ascii="Calibri" w:hAnsi="Calibri"/>
                <w:color w:val="000000"/>
                <w:sz w:val="18"/>
                <w:szCs w:val="18"/>
              </w:rPr>
              <w:t>трофазно директно електронско мултифункци-онално бројило 3x220/380В, 50Хз, 10-40А</w:t>
            </w:r>
          </w:p>
        </w:tc>
        <w:tc>
          <w:tcPr>
            <w:tcW w:w="560" w:type="dxa"/>
            <w:tcBorders>
              <w:top w:val="nil"/>
              <w:left w:val="nil"/>
              <w:bottom w:val="single" w:sz="4" w:space="0" w:color="auto"/>
              <w:right w:val="single" w:sz="4" w:space="0" w:color="auto"/>
            </w:tcBorders>
            <w:shd w:val="clear" w:color="auto" w:fill="auto"/>
            <w:noWrap/>
            <w:vAlign w:val="bottom"/>
            <w:hideMark/>
          </w:tcPr>
          <w:p w:rsidR="00ED621B" w:rsidRDefault="00ED621B">
            <w:pPr>
              <w:jc w:val="center"/>
              <w:rPr>
                <w:rFonts w:ascii="Calibri" w:hAnsi="Calibri"/>
                <w:sz w:val="18"/>
                <w:szCs w:val="18"/>
              </w:rPr>
            </w:pPr>
            <w:r>
              <w:rPr>
                <w:rFonts w:ascii="Calibri" w:hAnsi="Calibri"/>
                <w:sz w:val="18"/>
                <w:szCs w:val="18"/>
              </w:rPr>
              <w:t>ком.</w:t>
            </w:r>
          </w:p>
        </w:tc>
        <w:tc>
          <w:tcPr>
            <w:tcW w:w="700" w:type="dxa"/>
            <w:tcBorders>
              <w:top w:val="nil"/>
              <w:left w:val="nil"/>
              <w:bottom w:val="single" w:sz="4" w:space="0" w:color="auto"/>
              <w:right w:val="single" w:sz="4" w:space="0" w:color="auto"/>
            </w:tcBorders>
            <w:shd w:val="clear" w:color="auto" w:fill="auto"/>
            <w:noWrap/>
            <w:vAlign w:val="bottom"/>
            <w:hideMark/>
          </w:tcPr>
          <w:p w:rsidR="00ED621B" w:rsidRDefault="00ED621B">
            <w:pPr>
              <w:jc w:val="right"/>
              <w:rPr>
                <w:rFonts w:ascii="Calibri" w:hAnsi="Calibri"/>
                <w:sz w:val="22"/>
                <w:szCs w:val="22"/>
              </w:rPr>
            </w:pPr>
            <w:r>
              <w:rPr>
                <w:rFonts w:ascii="Calibri" w:hAnsi="Calibri"/>
                <w:sz w:val="22"/>
                <w:szCs w:val="22"/>
              </w:rPr>
              <w:t>1</w:t>
            </w:r>
          </w:p>
        </w:tc>
        <w:tc>
          <w:tcPr>
            <w:tcW w:w="660"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Calibri" w:hAnsi="Calibri"/>
                <w:color w:val="000000"/>
                <w:sz w:val="22"/>
                <w:szCs w:val="22"/>
              </w:rPr>
            </w:pPr>
            <w:r>
              <w:rPr>
                <w:rFonts w:ascii="Calibri" w:hAnsi="Calibri"/>
                <w:color w:val="000000"/>
                <w:sz w:val="22"/>
                <w:szCs w:val="22"/>
              </w:rPr>
              <w:t> </w:t>
            </w:r>
          </w:p>
        </w:tc>
        <w:tc>
          <w:tcPr>
            <w:tcW w:w="1439"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Calibri" w:hAnsi="Calibri"/>
                <w:color w:val="000000"/>
                <w:sz w:val="22"/>
                <w:szCs w:val="22"/>
              </w:rPr>
            </w:pPr>
            <w:r>
              <w:rPr>
                <w:rFonts w:ascii="Calibri" w:hAnsi="Calibri"/>
                <w:color w:val="000000"/>
                <w:sz w:val="22"/>
                <w:szCs w:val="22"/>
              </w:rPr>
              <w:t> </w:t>
            </w:r>
          </w:p>
        </w:tc>
      </w:tr>
      <w:tr w:rsidR="00ED621B" w:rsidTr="00ED621B">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ED621B" w:rsidRDefault="00ED621B">
            <w:pPr>
              <w:jc w:val="center"/>
              <w:rPr>
                <w:rFonts w:ascii="Calibri" w:hAnsi="Calibri"/>
                <w:color w:val="000000"/>
                <w:sz w:val="22"/>
                <w:szCs w:val="22"/>
              </w:rPr>
            </w:pPr>
            <w:r>
              <w:rPr>
                <w:rFonts w:ascii="Calibri" w:hAnsi="Calibri"/>
                <w:color w:val="000000"/>
                <w:sz w:val="22"/>
                <w:szCs w:val="22"/>
              </w:rPr>
              <w:t>1.2</w:t>
            </w:r>
          </w:p>
        </w:tc>
        <w:tc>
          <w:tcPr>
            <w:tcW w:w="4840" w:type="dxa"/>
            <w:tcBorders>
              <w:top w:val="nil"/>
              <w:left w:val="nil"/>
              <w:bottom w:val="single" w:sz="4" w:space="0" w:color="auto"/>
              <w:right w:val="single" w:sz="4" w:space="0" w:color="auto"/>
            </w:tcBorders>
            <w:shd w:val="clear" w:color="auto" w:fill="auto"/>
            <w:vAlign w:val="bottom"/>
            <w:hideMark/>
          </w:tcPr>
          <w:p w:rsidR="00ED621B" w:rsidRDefault="00ED621B">
            <w:pPr>
              <w:rPr>
                <w:rFonts w:ascii="Calibri" w:hAnsi="Calibri"/>
                <w:sz w:val="18"/>
                <w:szCs w:val="18"/>
              </w:rPr>
            </w:pPr>
            <w:r>
              <w:rPr>
                <w:rFonts w:ascii="Calibri" w:hAnsi="Calibri"/>
                <w:sz w:val="18"/>
                <w:szCs w:val="18"/>
              </w:rPr>
              <w:t xml:space="preserve">аутоматски осигурач 10А “Ц” карактеристика  </w:t>
            </w:r>
          </w:p>
        </w:tc>
        <w:tc>
          <w:tcPr>
            <w:tcW w:w="560" w:type="dxa"/>
            <w:tcBorders>
              <w:top w:val="nil"/>
              <w:left w:val="nil"/>
              <w:bottom w:val="single" w:sz="4" w:space="0" w:color="auto"/>
              <w:right w:val="single" w:sz="4" w:space="0" w:color="auto"/>
            </w:tcBorders>
            <w:shd w:val="clear" w:color="auto" w:fill="auto"/>
            <w:vAlign w:val="bottom"/>
            <w:hideMark/>
          </w:tcPr>
          <w:p w:rsidR="00ED621B" w:rsidRDefault="00ED621B">
            <w:pPr>
              <w:jc w:val="center"/>
              <w:rPr>
                <w:rFonts w:ascii="Calibri" w:hAnsi="Calibri"/>
                <w:sz w:val="18"/>
                <w:szCs w:val="18"/>
              </w:rPr>
            </w:pPr>
            <w:r>
              <w:rPr>
                <w:rFonts w:ascii="Calibri" w:hAnsi="Calibri"/>
                <w:sz w:val="18"/>
                <w:szCs w:val="18"/>
              </w:rPr>
              <w:t>ком.</w:t>
            </w:r>
          </w:p>
        </w:tc>
        <w:tc>
          <w:tcPr>
            <w:tcW w:w="700" w:type="dxa"/>
            <w:tcBorders>
              <w:top w:val="nil"/>
              <w:left w:val="nil"/>
              <w:bottom w:val="single" w:sz="4" w:space="0" w:color="auto"/>
              <w:right w:val="single" w:sz="4" w:space="0" w:color="auto"/>
            </w:tcBorders>
            <w:shd w:val="clear" w:color="auto" w:fill="auto"/>
            <w:vAlign w:val="bottom"/>
            <w:hideMark/>
          </w:tcPr>
          <w:p w:rsidR="00ED621B" w:rsidRDefault="00ED621B">
            <w:pPr>
              <w:jc w:val="right"/>
              <w:rPr>
                <w:rFonts w:ascii="Calibri" w:hAnsi="Calibri"/>
                <w:sz w:val="18"/>
                <w:szCs w:val="18"/>
              </w:rPr>
            </w:pPr>
            <w:r>
              <w:rPr>
                <w:rFonts w:ascii="Calibri" w:hAnsi="Calibri"/>
                <w:sz w:val="18"/>
                <w:szCs w:val="18"/>
              </w:rPr>
              <w:t>1</w:t>
            </w:r>
          </w:p>
        </w:tc>
        <w:tc>
          <w:tcPr>
            <w:tcW w:w="660"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Calibri" w:hAnsi="Calibri"/>
                <w:color w:val="000000"/>
                <w:sz w:val="22"/>
                <w:szCs w:val="22"/>
              </w:rPr>
            </w:pPr>
            <w:r>
              <w:rPr>
                <w:rFonts w:ascii="Calibri" w:hAnsi="Calibri"/>
                <w:color w:val="000000"/>
                <w:sz w:val="22"/>
                <w:szCs w:val="22"/>
              </w:rPr>
              <w:t> </w:t>
            </w:r>
          </w:p>
        </w:tc>
        <w:tc>
          <w:tcPr>
            <w:tcW w:w="1439"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Calibri" w:hAnsi="Calibri"/>
                <w:color w:val="000000"/>
                <w:sz w:val="22"/>
                <w:szCs w:val="22"/>
              </w:rPr>
            </w:pPr>
            <w:r>
              <w:rPr>
                <w:rFonts w:ascii="Calibri" w:hAnsi="Calibri"/>
                <w:color w:val="000000"/>
                <w:sz w:val="22"/>
                <w:szCs w:val="22"/>
              </w:rPr>
              <w:t> </w:t>
            </w:r>
          </w:p>
        </w:tc>
      </w:tr>
      <w:tr w:rsidR="00ED621B" w:rsidTr="00ED621B">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ED621B" w:rsidRDefault="00ED621B">
            <w:pPr>
              <w:jc w:val="center"/>
              <w:rPr>
                <w:rFonts w:ascii="Calibri" w:hAnsi="Calibri"/>
                <w:color w:val="000000"/>
                <w:sz w:val="22"/>
                <w:szCs w:val="22"/>
              </w:rPr>
            </w:pPr>
            <w:r>
              <w:rPr>
                <w:rFonts w:ascii="Calibri" w:hAnsi="Calibri"/>
                <w:color w:val="000000"/>
                <w:sz w:val="22"/>
                <w:szCs w:val="22"/>
              </w:rPr>
              <w:t> </w:t>
            </w:r>
          </w:p>
        </w:tc>
        <w:tc>
          <w:tcPr>
            <w:tcW w:w="4840"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Calibri" w:hAnsi="Calibri"/>
                <w:b/>
                <w:bCs/>
                <w:color w:val="000000"/>
                <w:sz w:val="22"/>
                <w:szCs w:val="22"/>
              </w:rPr>
            </w:pPr>
            <w:r>
              <w:rPr>
                <w:rFonts w:ascii="Calibri" w:hAnsi="Calibri"/>
                <w:b/>
                <w:bCs/>
                <w:color w:val="000000"/>
                <w:sz w:val="22"/>
                <w:szCs w:val="22"/>
              </w:rPr>
              <w:t>поље 2</w:t>
            </w:r>
          </w:p>
        </w:tc>
        <w:tc>
          <w:tcPr>
            <w:tcW w:w="560" w:type="dxa"/>
            <w:tcBorders>
              <w:top w:val="nil"/>
              <w:left w:val="nil"/>
              <w:bottom w:val="single" w:sz="4" w:space="0" w:color="auto"/>
              <w:right w:val="single" w:sz="4" w:space="0" w:color="auto"/>
            </w:tcBorders>
            <w:shd w:val="clear" w:color="auto" w:fill="auto"/>
            <w:vAlign w:val="bottom"/>
            <w:hideMark/>
          </w:tcPr>
          <w:p w:rsidR="00ED621B" w:rsidRDefault="00ED621B">
            <w:pPr>
              <w:jc w:val="center"/>
              <w:rPr>
                <w:rFonts w:ascii="Calibri" w:hAnsi="Calibri"/>
                <w:sz w:val="18"/>
                <w:szCs w:val="18"/>
              </w:rPr>
            </w:pPr>
            <w:r>
              <w:rPr>
                <w:rFonts w:ascii="Calibri" w:hAnsi="Calibri"/>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ED621B" w:rsidRDefault="00ED621B">
            <w:pPr>
              <w:jc w:val="right"/>
              <w:rPr>
                <w:rFonts w:ascii="Calibri" w:hAnsi="Calibri"/>
                <w:sz w:val="18"/>
                <w:szCs w:val="18"/>
              </w:rPr>
            </w:pPr>
            <w:r>
              <w:rPr>
                <w:rFonts w:ascii="Calibri" w:hAnsi="Calibri"/>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Calibri" w:hAnsi="Calibri"/>
                <w:color w:val="000000"/>
                <w:sz w:val="22"/>
                <w:szCs w:val="22"/>
              </w:rPr>
            </w:pPr>
            <w:r>
              <w:rPr>
                <w:rFonts w:ascii="Calibri" w:hAnsi="Calibri"/>
                <w:color w:val="000000"/>
                <w:sz w:val="22"/>
                <w:szCs w:val="22"/>
              </w:rPr>
              <w:t> </w:t>
            </w:r>
          </w:p>
        </w:tc>
        <w:tc>
          <w:tcPr>
            <w:tcW w:w="1439"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Calibri" w:hAnsi="Calibri"/>
                <w:color w:val="000000"/>
                <w:sz w:val="22"/>
                <w:szCs w:val="22"/>
              </w:rPr>
            </w:pPr>
            <w:r>
              <w:rPr>
                <w:rFonts w:ascii="Calibri" w:hAnsi="Calibri"/>
                <w:color w:val="000000"/>
                <w:sz w:val="22"/>
                <w:szCs w:val="22"/>
              </w:rPr>
              <w:t> </w:t>
            </w:r>
          </w:p>
        </w:tc>
      </w:tr>
      <w:tr w:rsidR="00ED621B" w:rsidTr="00ED621B">
        <w:trPr>
          <w:trHeight w:val="55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ED621B" w:rsidRDefault="00ED621B">
            <w:pPr>
              <w:jc w:val="center"/>
              <w:rPr>
                <w:rFonts w:ascii="Calibri" w:hAnsi="Calibri"/>
                <w:color w:val="000000"/>
                <w:sz w:val="22"/>
                <w:szCs w:val="22"/>
              </w:rPr>
            </w:pPr>
            <w:r>
              <w:rPr>
                <w:rFonts w:ascii="Calibri" w:hAnsi="Calibri"/>
                <w:color w:val="000000"/>
                <w:sz w:val="22"/>
                <w:szCs w:val="22"/>
              </w:rPr>
              <w:t>1.3</w:t>
            </w:r>
          </w:p>
        </w:tc>
        <w:tc>
          <w:tcPr>
            <w:tcW w:w="4840" w:type="dxa"/>
            <w:tcBorders>
              <w:top w:val="nil"/>
              <w:left w:val="nil"/>
              <w:bottom w:val="single" w:sz="4" w:space="0" w:color="auto"/>
              <w:right w:val="single" w:sz="4" w:space="0" w:color="auto"/>
            </w:tcBorders>
            <w:shd w:val="clear" w:color="auto" w:fill="auto"/>
            <w:hideMark/>
          </w:tcPr>
          <w:p w:rsidR="00ED621B" w:rsidRDefault="00ED621B">
            <w:pPr>
              <w:rPr>
                <w:rFonts w:ascii="Calibri" w:hAnsi="Calibri"/>
                <w:color w:val="000000"/>
                <w:sz w:val="18"/>
                <w:szCs w:val="18"/>
              </w:rPr>
            </w:pPr>
            <w:r>
              <w:rPr>
                <w:rFonts w:ascii="Calibri" w:hAnsi="Calibri"/>
                <w:color w:val="000000"/>
                <w:sz w:val="18"/>
                <w:szCs w:val="18"/>
              </w:rPr>
              <w:t xml:space="preserve">заштитна склопка ЗУДС (3Л+Н) In/IDn=40А/0,5А са уграђеном прекострујном заштитом                                </w:t>
            </w:r>
          </w:p>
        </w:tc>
        <w:tc>
          <w:tcPr>
            <w:tcW w:w="560" w:type="dxa"/>
            <w:tcBorders>
              <w:top w:val="nil"/>
              <w:left w:val="nil"/>
              <w:bottom w:val="single" w:sz="4" w:space="0" w:color="auto"/>
              <w:right w:val="single" w:sz="4" w:space="0" w:color="auto"/>
            </w:tcBorders>
            <w:shd w:val="clear" w:color="auto" w:fill="auto"/>
            <w:noWrap/>
            <w:vAlign w:val="bottom"/>
            <w:hideMark/>
          </w:tcPr>
          <w:p w:rsidR="00ED621B" w:rsidRDefault="00ED621B">
            <w:pPr>
              <w:jc w:val="center"/>
              <w:rPr>
                <w:rFonts w:ascii="Calibri" w:hAnsi="Calibri"/>
                <w:sz w:val="18"/>
                <w:szCs w:val="18"/>
              </w:rPr>
            </w:pPr>
            <w:r>
              <w:rPr>
                <w:rFonts w:ascii="Calibri" w:hAnsi="Calibri"/>
                <w:sz w:val="18"/>
                <w:szCs w:val="18"/>
              </w:rPr>
              <w:t>ком.</w:t>
            </w:r>
          </w:p>
        </w:tc>
        <w:tc>
          <w:tcPr>
            <w:tcW w:w="700" w:type="dxa"/>
            <w:tcBorders>
              <w:top w:val="nil"/>
              <w:left w:val="nil"/>
              <w:bottom w:val="single" w:sz="4" w:space="0" w:color="auto"/>
              <w:right w:val="single" w:sz="4" w:space="0" w:color="auto"/>
            </w:tcBorders>
            <w:shd w:val="clear" w:color="auto" w:fill="auto"/>
            <w:noWrap/>
            <w:vAlign w:val="bottom"/>
            <w:hideMark/>
          </w:tcPr>
          <w:p w:rsidR="00ED621B" w:rsidRDefault="00ED621B">
            <w:pPr>
              <w:jc w:val="right"/>
              <w:rPr>
                <w:rFonts w:ascii="Calibri" w:hAnsi="Calibri"/>
                <w:sz w:val="18"/>
                <w:szCs w:val="18"/>
              </w:rPr>
            </w:pPr>
            <w:r>
              <w:rPr>
                <w:rFonts w:ascii="Calibri" w:hAnsi="Calibri"/>
                <w:sz w:val="18"/>
                <w:szCs w:val="18"/>
              </w:rPr>
              <w:t>1</w:t>
            </w:r>
          </w:p>
        </w:tc>
        <w:tc>
          <w:tcPr>
            <w:tcW w:w="660"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Calibri" w:hAnsi="Calibri"/>
                <w:color w:val="000000"/>
                <w:sz w:val="22"/>
                <w:szCs w:val="22"/>
              </w:rPr>
            </w:pPr>
            <w:r>
              <w:rPr>
                <w:rFonts w:ascii="Calibri" w:hAnsi="Calibri"/>
                <w:color w:val="000000"/>
                <w:sz w:val="22"/>
                <w:szCs w:val="22"/>
              </w:rPr>
              <w:t> </w:t>
            </w:r>
          </w:p>
        </w:tc>
        <w:tc>
          <w:tcPr>
            <w:tcW w:w="1439"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Calibri" w:hAnsi="Calibri"/>
                <w:color w:val="000000"/>
                <w:sz w:val="22"/>
                <w:szCs w:val="22"/>
              </w:rPr>
            </w:pPr>
            <w:r>
              <w:rPr>
                <w:rFonts w:ascii="Calibri" w:hAnsi="Calibri"/>
                <w:color w:val="000000"/>
                <w:sz w:val="22"/>
                <w:szCs w:val="22"/>
              </w:rPr>
              <w:t> </w:t>
            </w:r>
          </w:p>
        </w:tc>
      </w:tr>
      <w:tr w:rsidR="00ED621B" w:rsidTr="00ED621B">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ED621B" w:rsidRDefault="00ED621B">
            <w:pPr>
              <w:jc w:val="center"/>
              <w:rPr>
                <w:rFonts w:ascii="Calibri" w:hAnsi="Calibri"/>
                <w:color w:val="000000"/>
                <w:sz w:val="22"/>
                <w:szCs w:val="22"/>
              </w:rPr>
            </w:pPr>
            <w:r>
              <w:rPr>
                <w:rFonts w:ascii="Calibri" w:hAnsi="Calibri"/>
                <w:color w:val="000000"/>
                <w:sz w:val="22"/>
                <w:szCs w:val="22"/>
              </w:rPr>
              <w:t>1.4</w:t>
            </w:r>
          </w:p>
        </w:tc>
        <w:tc>
          <w:tcPr>
            <w:tcW w:w="4840" w:type="dxa"/>
            <w:tcBorders>
              <w:top w:val="nil"/>
              <w:left w:val="nil"/>
              <w:bottom w:val="single" w:sz="4" w:space="0" w:color="auto"/>
              <w:right w:val="single" w:sz="4" w:space="0" w:color="auto"/>
            </w:tcBorders>
            <w:shd w:val="clear" w:color="auto" w:fill="auto"/>
            <w:vAlign w:val="bottom"/>
            <w:hideMark/>
          </w:tcPr>
          <w:p w:rsidR="00ED621B" w:rsidRDefault="00ED621B">
            <w:pPr>
              <w:rPr>
                <w:rFonts w:ascii="Calibri" w:hAnsi="Calibri"/>
                <w:sz w:val="18"/>
                <w:szCs w:val="18"/>
              </w:rPr>
            </w:pPr>
            <w:r>
              <w:rPr>
                <w:rFonts w:ascii="Calibri" w:hAnsi="Calibri"/>
                <w:sz w:val="18"/>
                <w:szCs w:val="18"/>
              </w:rPr>
              <w:t xml:space="preserve">уклопни сат  ДЦ- л </w:t>
            </w:r>
          </w:p>
        </w:tc>
        <w:tc>
          <w:tcPr>
            <w:tcW w:w="560" w:type="dxa"/>
            <w:tcBorders>
              <w:top w:val="nil"/>
              <w:left w:val="nil"/>
              <w:bottom w:val="single" w:sz="4" w:space="0" w:color="auto"/>
              <w:right w:val="single" w:sz="4" w:space="0" w:color="auto"/>
            </w:tcBorders>
            <w:shd w:val="clear" w:color="auto" w:fill="auto"/>
            <w:noWrap/>
            <w:vAlign w:val="bottom"/>
            <w:hideMark/>
          </w:tcPr>
          <w:p w:rsidR="00ED621B" w:rsidRDefault="00ED621B">
            <w:pPr>
              <w:jc w:val="center"/>
              <w:rPr>
                <w:rFonts w:ascii="Calibri" w:hAnsi="Calibri"/>
                <w:sz w:val="18"/>
                <w:szCs w:val="18"/>
              </w:rPr>
            </w:pPr>
            <w:r>
              <w:rPr>
                <w:rFonts w:ascii="Calibri" w:hAnsi="Calibri"/>
                <w:sz w:val="18"/>
                <w:szCs w:val="18"/>
              </w:rPr>
              <w:t>ком.</w:t>
            </w:r>
          </w:p>
        </w:tc>
        <w:tc>
          <w:tcPr>
            <w:tcW w:w="700" w:type="dxa"/>
            <w:tcBorders>
              <w:top w:val="nil"/>
              <w:left w:val="nil"/>
              <w:bottom w:val="single" w:sz="4" w:space="0" w:color="auto"/>
              <w:right w:val="single" w:sz="4" w:space="0" w:color="auto"/>
            </w:tcBorders>
            <w:shd w:val="clear" w:color="auto" w:fill="auto"/>
            <w:noWrap/>
            <w:vAlign w:val="bottom"/>
            <w:hideMark/>
          </w:tcPr>
          <w:p w:rsidR="00ED621B" w:rsidRDefault="00ED621B">
            <w:pPr>
              <w:jc w:val="right"/>
              <w:rPr>
                <w:rFonts w:ascii="Calibri" w:hAnsi="Calibri"/>
                <w:sz w:val="18"/>
                <w:szCs w:val="18"/>
              </w:rPr>
            </w:pPr>
            <w:r>
              <w:rPr>
                <w:rFonts w:ascii="Calibri" w:hAnsi="Calibri"/>
                <w:sz w:val="18"/>
                <w:szCs w:val="18"/>
              </w:rPr>
              <w:t>1</w:t>
            </w:r>
          </w:p>
        </w:tc>
        <w:tc>
          <w:tcPr>
            <w:tcW w:w="660"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Calibri" w:hAnsi="Calibri"/>
                <w:color w:val="000000"/>
                <w:sz w:val="22"/>
                <w:szCs w:val="22"/>
              </w:rPr>
            </w:pPr>
            <w:r>
              <w:rPr>
                <w:rFonts w:ascii="Calibri" w:hAnsi="Calibri"/>
                <w:color w:val="000000"/>
                <w:sz w:val="22"/>
                <w:szCs w:val="22"/>
              </w:rPr>
              <w:t> </w:t>
            </w:r>
          </w:p>
        </w:tc>
        <w:tc>
          <w:tcPr>
            <w:tcW w:w="1439"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Calibri" w:hAnsi="Calibri"/>
                <w:color w:val="000000"/>
                <w:sz w:val="22"/>
                <w:szCs w:val="22"/>
              </w:rPr>
            </w:pPr>
            <w:r>
              <w:rPr>
                <w:rFonts w:ascii="Calibri" w:hAnsi="Calibri"/>
                <w:color w:val="000000"/>
                <w:sz w:val="22"/>
                <w:szCs w:val="22"/>
              </w:rPr>
              <w:t> </w:t>
            </w:r>
          </w:p>
        </w:tc>
      </w:tr>
      <w:tr w:rsidR="00ED621B" w:rsidTr="00ED621B">
        <w:trPr>
          <w:trHeight w:val="31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ED621B" w:rsidRDefault="00ED621B">
            <w:pPr>
              <w:jc w:val="center"/>
              <w:rPr>
                <w:rFonts w:ascii="Calibri" w:hAnsi="Calibri"/>
                <w:color w:val="000000"/>
                <w:sz w:val="22"/>
                <w:szCs w:val="22"/>
              </w:rPr>
            </w:pPr>
            <w:r>
              <w:rPr>
                <w:rFonts w:ascii="Calibri" w:hAnsi="Calibri"/>
                <w:color w:val="000000"/>
                <w:sz w:val="22"/>
                <w:szCs w:val="22"/>
              </w:rPr>
              <w:t>1.6</w:t>
            </w:r>
          </w:p>
        </w:tc>
        <w:tc>
          <w:tcPr>
            <w:tcW w:w="4840" w:type="dxa"/>
            <w:tcBorders>
              <w:top w:val="nil"/>
              <w:left w:val="nil"/>
              <w:bottom w:val="single" w:sz="4" w:space="0" w:color="auto"/>
              <w:right w:val="single" w:sz="4" w:space="0" w:color="auto"/>
            </w:tcBorders>
            <w:shd w:val="clear" w:color="auto" w:fill="auto"/>
            <w:hideMark/>
          </w:tcPr>
          <w:p w:rsidR="00ED621B" w:rsidRDefault="00ED621B">
            <w:pPr>
              <w:rPr>
                <w:rFonts w:ascii="Calibri" w:hAnsi="Calibri"/>
                <w:color w:val="000000"/>
                <w:sz w:val="18"/>
                <w:szCs w:val="18"/>
              </w:rPr>
            </w:pPr>
            <w:r>
              <w:rPr>
                <w:rFonts w:ascii="Calibri" w:hAnsi="Calibri"/>
                <w:color w:val="000000"/>
                <w:sz w:val="18"/>
                <w:szCs w:val="18"/>
              </w:rPr>
              <w:t>гребенасти прекидач, 5Г-10-51у (целуноћно-полуноћно)</w:t>
            </w:r>
          </w:p>
        </w:tc>
        <w:tc>
          <w:tcPr>
            <w:tcW w:w="560" w:type="dxa"/>
            <w:tcBorders>
              <w:top w:val="nil"/>
              <w:left w:val="nil"/>
              <w:bottom w:val="single" w:sz="4" w:space="0" w:color="auto"/>
              <w:right w:val="single" w:sz="4" w:space="0" w:color="auto"/>
            </w:tcBorders>
            <w:shd w:val="clear" w:color="auto" w:fill="auto"/>
            <w:noWrap/>
            <w:vAlign w:val="bottom"/>
            <w:hideMark/>
          </w:tcPr>
          <w:p w:rsidR="00ED621B" w:rsidRDefault="00ED621B">
            <w:pPr>
              <w:jc w:val="center"/>
              <w:rPr>
                <w:rFonts w:ascii="Calibri" w:hAnsi="Calibri"/>
                <w:sz w:val="18"/>
                <w:szCs w:val="18"/>
              </w:rPr>
            </w:pPr>
            <w:r>
              <w:rPr>
                <w:rFonts w:ascii="Calibri" w:hAnsi="Calibri"/>
                <w:sz w:val="18"/>
                <w:szCs w:val="18"/>
              </w:rPr>
              <w:t>ком.</w:t>
            </w:r>
          </w:p>
        </w:tc>
        <w:tc>
          <w:tcPr>
            <w:tcW w:w="700" w:type="dxa"/>
            <w:tcBorders>
              <w:top w:val="nil"/>
              <w:left w:val="nil"/>
              <w:bottom w:val="single" w:sz="4" w:space="0" w:color="auto"/>
              <w:right w:val="single" w:sz="4" w:space="0" w:color="auto"/>
            </w:tcBorders>
            <w:shd w:val="clear" w:color="auto" w:fill="auto"/>
            <w:noWrap/>
            <w:vAlign w:val="bottom"/>
            <w:hideMark/>
          </w:tcPr>
          <w:p w:rsidR="00ED621B" w:rsidRDefault="00ED621B">
            <w:pPr>
              <w:jc w:val="right"/>
              <w:rPr>
                <w:rFonts w:ascii="Calibri" w:hAnsi="Calibri"/>
                <w:sz w:val="18"/>
                <w:szCs w:val="18"/>
              </w:rPr>
            </w:pPr>
            <w:r>
              <w:rPr>
                <w:rFonts w:ascii="Calibri" w:hAnsi="Calibri"/>
                <w:sz w:val="18"/>
                <w:szCs w:val="18"/>
              </w:rPr>
              <w:t>2</w:t>
            </w:r>
          </w:p>
        </w:tc>
        <w:tc>
          <w:tcPr>
            <w:tcW w:w="660"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Calibri" w:hAnsi="Calibri"/>
                <w:color w:val="000000"/>
                <w:sz w:val="22"/>
                <w:szCs w:val="22"/>
              </w:rPr>
            </w:pPr>
            <w:r>
              <w:rPr>
                <w:rFonts w:ascii="Calibri" w:hAnsi="Calibri"/>
                <w:color w:val="000000"/>
                <w:sz w:val="22"/>
                <w:szCs w:val="22"/>
              </w:rPr>
              <w:t> </w:t>
            </w:r>
          </w:p>
        </w:tc>
        <w:tc>
          <w:tcPr>
            <w:tcW w:w="1439"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Calibri" w:hAnsi="Calibri"/>
                <w:color w:val="000000"/>
                <w:sz w:val="22"/>
                <w:szCs w:val="22"/>
              </w:rPr>
            </w:pPr>
            <w:r>
              <w:rPr>
                <w:rFonts w:ascii="Calibri" w:hAnsi="Calibri"/>
                <w:color w:val="000000"/>
                <w:sz w:val="22"/>
                <w:szCs w:val="22"/>
              </w:rPr>
              <w:t> </w:t>
            </w:r>
          </w:p>
        </w:tc>
      </w:tr>
      <w:tr w:rsidR="00ED621B" w:rsidTr="00ED621B">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ED621B" w:rsidRDefault="00ED621B">
            <w:pPr>
              <w:jc w:val="center"/>
              <w:rPr>
                <w:rFonts w:ascii="Calibri" w:hAnsi="Calibri"/>
                <w:color w:val="000000"/>
                <w:sz w:val="22"/>
                <w:szCs w:val="22"/>
              </w:rPr>
            </w:pPr>
            <w:r>
              <w:rPr>
                <w:rFonts w:ascii="Calibri" w:hAnsi="Calibri"/>
                <w:color w:val="000000"/>
                <w:sz w:val="22"/>
                <w:szCs w:val="22"/>
              </w:rPr>
              <w:t>1.7</w:t>
            </w:r>
          </w:p>
        </w:tc>
        <w:tc>
          <w:tcPr>
            <w:tcW w:w="4840" w:type="dxa"/>
            <w:tcBorders>
              <w:top w:val="nil"/>
              <w:left w:val="nil"/>
              <w:bottom w:val="single" w:sz="4" w:space="0" w:color="auto"/>
              <w:right w:val="single" w:sz="4" w:space="0" w:color="auto"/>
            </w:tcBorders>
            <w:shd w:val="clear" w:color="auto" w:fill="auto"/>
            <w:vAlign w:val="bottom"/>
            <w:hideMark/>
          </w:tcPr>
          <w:p w:rsidR="00ED621B" w:rsidRDefault="00ED621B">
            <w:pPr>
              <w:rPr>
                <w:rFonts w:ascii="Calibri" w:hAnsi="Calibri"/>
                <w:sz w:val="18"/>
                <w:szCs w:val="18"/>
              </w:rPr>
            </w:pPr>
            <w:r>
              <w:rPr>
                <w:rFonts w:ascii="Calibri" w:hAnsi="Calibri"/>
                <w:sz w:val="18"/>
                <w:szCs w:val="18"/>
              </w:rPr>
              <w:t>контактор  К 43, 40А, 500В, 220и.</w:t>
            </w:r>
          </w:p>
        </w:tc>
        <w:tc>
          <w:tcPr>
            <w:tcW w:w="560" w:type="dxa"/>
            <w:tcBorders>
              <w:top w:val="nil"/>
              <w:left w:val="nil"/>
              <w:bottom w:val="single" w:sz="4" w:space="0" w:color="auto"/>
              <w:right w:val="single" w:sz="4" w:space="0" w:color="auto"/>
            </w:tcBorders>
            <w:shd w:val="clear" w:color="auto" w:fill="auto"/>
            <w:noWrap/>
            <w:vAlign w:val="bottom"/>
            <w:hideMark/>
          </w:tcPr>
          <w:p w:rsidR="00ED621B" w:rsidRDefault="00ED621B">
            <w:pPr>
              <w:jc w:val="center"/>
              <w:rPr>
                <w:rFonts w:ascii="Calibri" w:hAnsi="Calibri"/>
                <w:sz w:val="18"/>
                <w:szCs w:val="18"/>
              </w:rPr>
            </w:pPr>
            <w:r>
              <w:rPr>
                <w:rFonts w:ascii="Calibri" w:hAnsi="Calibri"/>
                <w:sz w:val="18"/>
                <w:szCs w:val="18"/>
              </w:rPr>
              <w:t>ком.</w:t>
            </w:r>
          </w:p>
        </w:tc>
        <w:tc>
          <w:tcPr>
            <w:tcW w:w="700" w:type="dxa"/>
            <w:tcBorders>
              <w:top w:val="nil"/>
              <w:left w:val="nil"/>
              <w:bottom w:val="single" w:sz="4" w:space="0" w:color="auto"/>
              <w:right w:val="single" w:sz="4" w:space="0" w:color="auto"/>
            </w:tcBorders>
            <w:shd w:val="clear" w:color="auto" w:fill="auto"/>
            <w:noWrap/>
            <w:vAlign w:val="bottom"/>
            <w:hideMark/>
          </w:tcPr>
          <w:p w:rsidR="00ED621B" w:rsidRDefault="00ED621B">
            <w:pPr>
              <w:jc w:val="right"/>
              <w:rPr>
                <w:rFonts w:ascii="Calibri" w:hAnsi="Calibri"/>
                <w:sz w:val="18"/>
                <w:szCs w:val="18"/>
              </w:rPr>
            </w:pPr>
            <w:r>
              <w:rPr>
                <w:rFonts w:ascii="Calibri" w:hAnsi="Calibri"/>
                <w:sz w:val="18"/>
                <w:szCs w:val="18"/>
              </w:rPr>
              <w:t>2</w:t>
            </w:r>
          </w:p>
        </w:tc>
        <w:tc>
          <w:tcPr>
            <w:tcW w:w="660"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Calibri" w:hAnsi="Calibri"/>
                <w:color w:val="000000"/>
                <w:sz w:val="22"/>
                <w:szCs w:val="22"/>
              </w:rPr>
            </w:pPr>
            <w:r>
              <w:rPr>
                <w:rFonts w:ascii="Calibri" w:hAnsi="Calibri"/>
                <w:color w:val="000000"/>
                <w:sz w:val="22"/>
                <w:szCs w:val="22"/>
              </w:rPr>
              <w:t> </w:t>
            </w:r>
          </w:p>
        </w:tc>
        <w:tc>
          <w:tcPr>
            <w:tcW w:w="1439"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Calibri" w:hAnsi="Calibri"/>
                <w:color w:val="000000"/>
                <w:sz w:val="22"/>
                <w:szCs w:val="22"/>
              </w:rPr>
            </w:pPr>
            <w:r>
              <w:rPr>
                <w:rFonts w:ascii="Calibri" w:hAnsi="Calibri"/>
                <w:color w:val="000000"/>
                <w:sz w:val="22"/>
                <w:szCs w:val="22"/>
              </w:rPr>
              <w:t> </w:t>
            </w:r>
          </w:p>
        </w:tc>
      </w:tr>
      <w:tr w:rsidR="00ED621B" w:rsidTr="00ED621B">
        <w:trPr>
          <w:trHeight w:val="3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ED621B" w:rsidRDefault="00ED621B">
            <w:pPr>
              <w:jc w:val="center"/>
              <w:rPr>
                <w:rFonts w:ascii="Calibri" w:hAnsi="Calibri"/>
                <w:color w:val="000000"/>
                <w:sz w:val="22"/>
                <w:szCs w:val="22"/>
              </w:rPr>
            </w:pPr>
            <w:r>
              <w:rPr>
                <w:rFonts w:ascii="Calibri" w:hAnsi="Calibri"/>
                <w:color w:val="000000"/>
                <w:sz w:val="22"/>
                <w:szCs w:val="22"/>
              </w:rPr>
              <w:t>1.8</w:t>
            </w:r>
          </w:p>
        </w:tc>
        <w:tc>
          <w:tcPr>
            <w:tcW w:w="4840" w:type="dxa"/>
            <w:tcBorders>
              <w:top w:val="nil"/>
              <w:left w:val="nil"/>
              <w:bottom w:val="single" w:sz="4" w:space="0" w:color="auto"/>
              <w:right w:val="single" w:sz="4" w:space="0" w:color="auto"/>
            </w:tcBorders>
            <w:shd w:val="clear" w:color="auto" w:fill="auto"/>
            <w:vAlign w:val="bottom"/>
            <w:hideMark/>
          </w:tcPr>
          <w:p w:rsidR="00ED621B" w:rsidRDefault="00ED621B">
            <w:pPr>
              <w:rPr>
                <w:rFonts w:ascii="Calibri" w:hAnsi="Calibri"/>
                <w:sz w:val="18"/>
                <w:szCs w:val="18"/>
              </w:rPr>
            </w:pPr>
            <w:r>
              <w:rPr>
                <w:rFonts w:ascii="Calibri" w:hAnsi="Calibri"/>
                <w:sz w:val="18"/>
                <w:szCs w:val="18"/>
              </w:rPr>
              <w:t>аутоматски осигурач 6А “Б” карактеристика</w:t>
            </w:r>
          </w:p>
        </w:tc>
        <w:tc>
          <w:tcPr>
            <w:tcW w:w="560" w:type="dxa"/>
            <w:tcBorders>
              <w:top w:val="nil"/>
              <w:left w:val="nil"/>
              <w:bottom w:val="single" w:sz="4" w:space="0" w:color="auto"/>
              <w:right w:val="single" w:sz="4" w:space="0" w:color="auto"/>
            </w:tcBorders>
            <w:shd w:val="clear" w:color="auto" w:fill="auto"/>
            <w:noWrap/>
            <w:vAlign w:val="bottom"/>
            <w:hideMark/>
          </w:tcPr>
          <w:p w:rsidR="00ED621B" w:rsidRDefault="00ED621B">
            <w:pPr>
              <w:jc w:val="center"/>
              <w:rPr>
                <w:rFonts w:ascii="Calibri" w:hAnsi="Calibri"/>
                <w:sz w:val="18"/>
                <w:szCs w:val="18"/>
              </w:rPr>
            </w:pPr>
            <w:r>
              <w:rPr>
                <w:rFonts w:ascii="Calibri" w:hAnsi="Calibri"/>
                <w:sz w:val="18"/>
                <w:szCs w:val="18"/>
              </w:rPr>
              <w:t>ком.</w:t>
            </w:r>
          </w:p>
        </w:tc>
        <w:tc>
          <w:tcPr>
            <w:tcW w:w="700" w:type="dxa"/>
            <w:tcBorders>
              <w:top w:val="nil"/>
              <w:left w:val="nil"/>
              <w:bottom w:val="single" w:sz="4" w:space="0" w:color="auto"/>
              <w:right w:val="single" w:sz="4" w:space="0" w:color="auto"/>
            </w:tcBorders>
            <w:shd w:val="clear" w:color="auto" w:fill="auto"/>
            <w:noWrap/>
            <w:vAlign w:val="bottom"/>
            <w:hideMark/>
          </w:tcPr>
          <w:p w:rsidR="00ED621B" w:rsidRDefault="00ED621B">
            <w:pPr>
              <w:jc w:val="right"/>
              <w:rPr>
                <w:rFonts w:ascii="Calibri" w:hAnsi="Calibri"/>
                <w:sz w:val="18"/>
                <w:szCs w:val="18"/>
              </w:rPr>
            </w:pPr>
            <w:r>
              <w:rPr>
                <w:rFonts w:ascii="Calibri" w:hAnsi="Calibri"/>
                <w:sz w:val="18"/>
                <w:szCs w:val="18"/>
              </w:rPr>
              <w:t>3</w:t>
            </w:r>
          </w:p>
        </w:tc>
        <w:tc>
          <w:tcPr>
            <w:tcW w:w="660"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Calibri" w:hAnsi="Calibri"/>
                <w:color w:val="000000"/>
                <w:sz w:val="22"/>
                <w:szCs w:val="22"/>
              </w:rPr>
            </w:pPr>
            <w:r>
              <w:rPr>
                <w:rFonts w:ascii="Calibri" w:hAnsi="Calibri"/>
                <w:color w:val="000000"/>
                <w:sz w:val="22"/>
                <w:szCs w:val="22"/>
              </w:rPr>
              <w:t> </w:t>
            </w:r>
          </w:p>
        </w:tc>
        <w:tc>
          <w:tcPr>
            <w:tcW w:w="1439"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Calibri" w:hAnsi="Calibri"/>
                <w:color w:val="000000"/>
                <w:sz w:val="22"/>
                <w:szCs w:val="22"/>
              </w:rPr>
            </w:pPr>
            <w:r>
              <w:rPr>
                <w:rFonts w:ascii="Calibri" w:hAnsi="Calibri"/>
                <w:color w:val="000000"/>
                <w:sz w:val="22"/>
                <w:szCs w:val="22"/>
              </w:rPr>
              <w:t> </w:t>
            </w:r>
          </w:p>
        </w:tc>
      </w:tr>
      <w:tr w:rsidR="00ED621B" w:rsidTr="00ED621B">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ED621B" w:rsidRDefault="00ED621B">
            <w:pPr>
              <w:jc w:val="center"/>
              <w:rPr>
                <w:rFonts w:ascii="Calibri" w:hAnsi="Calibri"/>
                <w:color w:val="000000"/>
                <w:sz w:val="22"/>
                <w:szCs w:val="22"/>
              </w:rPr>
            </w:pPr>
            <w:r>
              <w:rPr>
                <w:rFonts w:ascii="Calibri" w:hAnsi="Calibri"/>
                <w:color w:val="000000"/>
                <w:sz w:val="22"/>
                <w:szCs w:val="22"/>
              </w:rPr>
              <w:t>1.9</w:t>
            </w:r>
          </w:p>
        </w:tc>
        <w:tc>
          <w:tcPr>
            <w:tcW w:w="4840" w:type="dxa"/>
            <w:tcBorders>
              <w:top w:val="nil"/>
              <w:left w:val="nil"/>
              <w:bottom w:val="single" w:sz="4" w:space="0" w:color="auto"/>
              <w:right w:val="single" w:sz="4" w:space="0" w:color="auto"/>
            </w:tcBorders>
            <w:shd w:val="clear" w:color="auto" w:fill="auto"/>
            <w:vAlign w:val="bottom"/>
            <w:hideMark/>
          </w:tcPr>
          <w:p w:rsidR="00ED621B" w:rsidRDefault="00ED621B">
            <w:pPr>
              <w:rPr>
                <w:rFonts w:ascii="Calibri" w:hAnsi="Calibri"/>
                <w:sz w:val="18"/>
                <w:szCs w:val="18"/>
              </w:rPr>
            </w:pPr>
            <w:r>
              <w:rPr>
                <w:rFonts w:ascii="Calibri" w:hAnsi="Calibri"/>
                <w:sz w:val="18"/>
                <w:szCs w:val="18"/>
              </w:rPr>
              <w:t>комплет осигурач ПК100/3/16А</w:t>
            </w:r>
          </w:p>
        </w:tc>
        <w:tc>
          <w:tcPr>
            <w:tcW w:w="560" w:type="dxa"/>
            <w:tcBorders>
              <w:top w:val="nil"/>
              <w:left w:val="nil"/>
              <w:bottom w:val="single" w:sz="4" w:space="0" w:color="auto"/>
              <w:right w:val="single" w:sz="4" w:space="0" w:color="auto"/>
            </w:tcBorders>
            <w:shd w:val="clear" w:color="auto" w:fill="auto"/>
            <w:noWrap/>
            <w:vAlign w:val="bottom"/>
            <w:hideMark/>
          </w:tcPr>
          <w:p w:rsidR="00ED621B" w:rsidRDefault="00ED621B">
            <w:pPr>
              <w:jc w:val="center"/>
              <w:rPr>
                <w:rFonts w:ascii="Calibri" w:hAnsi="Calibri"/>
                <w:sz w:val="18"/>
                <w:szCs w:val="18"/>
              </w:rPr>
            </w:pPr>
            <w:r>
              <w:rPr>
                <w:rFonts w:ascii="Calibri" w:hAnsi="Calibri"/>
                <w:sz w:val="18"/>
                <w:szCs w:val="18"/>
              </w:rPr>
              <w:t>ком.</w:t>
            </w:r>
          </w:p>
        </w:tc>
        <w:tc>
          <w:tcPr>
            <w:tcW w:w="700" w:type="dxa"/>
            <w:tcBorders>
              <w:top w:val="nil"/>
              <w:left w:val="nil"/>
              <w:bottom w:val="single" w:sz="4" w:space="0" w:color="auto"/>
              <w:right w:val="single" w:sz="4" w:space="0" w:color="auto"/>
            </w:tcBorders>
            <w:shd w:val="clear" w:color="auto" w:fill="auto"/>
            <w:noWrap/>
            <w:vAlign w:val="bottom"/>
            <w:hideMark/>
          </w:tcPr>
          <w:p w:rsidR="00ED621B" w:rsidRDefault="00ED621B">
            <w:pPr>
              <w:jc w:val="right"/>
              <w:rPr>
                <w:rFonts w:ascii="Calibri" w:hAnsi="Calibri"/>
                <w:sz w:val="18"/>
                <w:szCs w:val="18"/>
              </w:rPr>
            </w:pPr>
            <w:r>
              <w:rPr>
                <w:rFonts w:ascii="Calibri" w:hAnsi="Calibri"/>
                <w:sz w:val="18"/>
                <w:szCs w:val="18"/>
              </w:rPr>
              <w:t>2</w:t>
            </w:r>
          </w:p>
        </w:tc>
        <w:tc>
          <w:tcPr>
            <w:tcW w:w="660"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Calibri" w:hAnsi="Calibri"/>
                <w:color w:val="000000"/>
                <w:sz w:val="22"/>
                <w:szCs w:val="22"/>
              </w:rPr>
            </w:pPr>
            <w:r>
              <w:rPr>
                <w:rFonts w:ascii="Calibri" w:hAnsi="Calibri"/>
                <w:color w:val="000000"/>
                <w:sz w:val="22"/>
                <w:szCs w:val="22"/>
              </w:rPr>
              <w:t> </w:t>
            </w:r>
          </w:p>
        </w:tc>
        <w:tc>
          <w:tcPr>
            <w:tcW w:w="1439"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Calibri" w:hAnsi="Calibri"/>
                <w:color w:val="000000"/>
                <w:sz w:val="22"/>
                <w:szCs w:val="22"/>
              </w:rPr>
            </w:pPr>
            <w:r>
              <w:rPr>
                <w:rFonts w:ascii="Calibri" w:hAnsi="Calibri"/>
                <w:color w:val="000000"/>
                <w:sz w:val="22"/>
                <w:szCs w:val="22"/>
              </w:rPr>
              <w:t> </w:t>
            </w:r>
          </w:p>
        </w:tc>
      </w:tr>
      <w:tr w:rsidR="00ED621B" w:rsidTr="00ED621B">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ED621B" w:rsidRDefault="00ED621B">
            <w:pPr>
              <w:jc w:val="center"/>
              <w:rPr>
                <w:rFonts w:ascii="Calibri" w:hAnsi="Calibri"/>
                <w:color w:val="000000"/>
                <w:sz w:val="22"/>
                <w:szCs w:val="22"/>
              </w:rPr>
            </w:pPr>
            <w:r>
              <w:rPr>
                <w:rFonts w:ascii="Calibri" w:hAnsi="Calibri"/>
                <w:color w:val="000000"/>
                <w:sz w:val="22"/>
                <w:szCs w:val="22"/>
              </w:rPr>
              <w:t>1.10</w:t>
            </w:r>
          </w:p>
        </w:tc>
        <w:tc>
          <w:tcPr>
            <w:tcW w:w="4840" w:type="dxa"/>
            <w:tcBorders>
              <w:top w:val="nil"/>
              <w:left w:val="nil"/>
              <w:bottom w:val="single" w:sz="4" w:space="0" w:color="auto"/>
              <w:right w:val="single" w:sz="4" w:space="0" w:color="auto"/>
            </w:tcBorders>
            <w:shd w:val="clear" w:color="auto" w:fill="auto"/>
            <w:vAlign w:val="bottom"/>
            <w:hideMark/>
          </w:tcPr>
          <w:p w:rsidR="00ED621B" w:rsidRDefault="00ED621B">
            <w:pPr>
              <w:rPr>
                <w:rFonts w:ascii="Calibri" w:hAnsi="Calibri"/>
                <w:sz w:val="18"/>
                <w:szCs w:val="18"/>
              </w:rPr>
            </w:pPr>
            <w:r>
              <w:rPr>
                <w:rFonts w:ascii="Calibri" w:hAnsi="Calibri"/>
                <w:sz w:val="18"/>
                <w:szCs w:val="18"/>
              </w:rPr>
              <w:t>комплет осигурач ПК100/3/…А (резерва)</w:t>
            </w:r>
          </w:p>
        </w:tc>
        <w:tc>
          <w:tcPr>
            <w:tcW w:w="560" w:type="dxa"/>
            <w:tcBorders>
              <w:top w:val="nil"/>
              <w:left w:val="nil"/>
              <w:bottom w:val="single" w:sz="4" w:space="0" w:color="auto"/>
              <w:right w:val="single" w:sz="4" w:space="0" w:color="auto"/>
            </w:tcBorders>
            <w:shd w:val="clear" w:color="auto" w:fill="auto"/>
            <w:noWrap/>
            <w:vAlign w:val="bottom"/>
            <w:hideMark/>
          </w:tcPr>
          <w:p w:rsidR="00ED621B" w:rsidRDefault="00ED621B">
            <w:pPr>
              <w:jc w:val="center"/>
              <w:rPr>
                <w:rFonts w:ascii="Calibri" w:hAnsi="Calibri"/>
                <w:sz w:val="18"/>
                <w:szCs w:val="18"/>
              </w:rPr>
            </w:pPr>
            <w:r>
              <w:rPr>
                <w:rFonts w:ascii="Calibri" w:hAnsi="Calibri"/>
                <w:sz w:val="18"/>
                <w:szCs w:val="18"/>
              </w:rPr>
              <w:t>ком.</w:t>
            </w:r>
          </w:p>
        </w:tc>
        <w:tc>
          <w:tcPr>
            <w:tcW w:w="700" w:type="dxa"/>
            <w:tcBorders>
              <w:top w:val="nil"/>
              <w:left w:val="nil"/>
              <w:bottom w:val="single" w:sz="4" w:space="0" w:color="auto"/>
              <w:right w:val="single" w:sz="4" w:space="0" w:color="auto"/>
            </w:tcBorders>
            <w:shd w:val="clear" w:color="auto" w:fill="auto"/>
            <w:noWrap/>
            <w:vAlign w:val="bottom"/>
            <w:hideMark/>
          </w:tcPr>
          <w:p w:rsidR="00ED621B" w:rsidRDefault="00ED621B">
            <w:pPr>
              <w:jc w:val="right"/>
              <w:rPr>
                <w:rFonts w:ascii="Calibri" w:hAnsi="Calibri"/>
                <w:sz w:val="18"/>
                <w:szCs w:val="18"/>
              </w:rPr>
            </w:pPr>
            <w:r>
              <w:rPr>
                <w:rFonts w:ascii="Calibri" w:hAnsi="Calibri"/>
                <w:sz w:val="18"/>
                <w:szCs w:val="18"/>
              </w:rPr>
              <w:t>1</w:t>
            </w:r>
          </w:p>
        </w:tc>
        <w:tc>
          <w:tcPr>
            <w:tcW w:w="660"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Calibri" w:hAnsi="Calibri"/>
                <w:color w:val="000000"/>
                <w:sz w:val="22"/>
                <w:szCs w:val="22"/>
              </w:rPr>
            </w:pPr>
            <w:r>
              <w:rPr>
                <w:rFonts w:ascii="Calibri" w:hAnsi="Calibri"/>
                <w:color w:val="000000"/>
                <w:sz w:val="22"/>
                <w:szCs w:val="22"/>
              </w:rPr>
              <w:t> </w:t>
            </w:r>
          </w:p>
        </w:tc>
        <w:tc>
          <w:tcPr>
            <w:tcW w:w="1439"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Calibri" w:hAnsi="Calibri"/>
                <w:color w:val="000000"/>
                <w:sz w:val="22"/>
                <w:szCs w:val="22"/>
              </w:rPr>
            </w:pPr>
            <w:r>
              <w:rPr>
                <w:rFonts w:ascii="Calibri" w:hAnsi="Calibri"/>
                <w:color w:val="000000"/>
                <w:sz w:val="22"/>
                <w:szCs w:val="22"/>
              </w:rPr>
              <w:t> </w:t>
            </w:r>
          </w:p>
        </w:tc>
      </w:tr>
      <w:tr w:rsidR="00ED621B" w:rsidTr="00ED621B">
        <w:trPr>
          <w:trHeight w:val="49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ED621B" w:rsidRDefault="00ED621B">
            <w:pPr>
              <w:jc w:val="center"/>
              <w:rPr>
                <w:rFonts w:ascii="Calibri" w:hAnsi="Calibri"/>
                <w:color w:val="000000"/>
                <w:sz w:val="22"/>
                <w:szCs w:val="22"/>
              </w:rPr>
            </w:pPr>
            <w:r>
              <w:rPr>
                <w:rFonts w:ascii="Calibri" w:hAnsi="Calibri"/>
                <w:color w:val="000000"/>
                <w:sz w:val="22"/>
                <w:szCs w:val="22"/>
              </w:rPr>
              <w:t>1.11</w:t>
            </w:r>
          </w:p>
        </w:tc>
        <w:tc>
          <w:tcPr>
            <w:tcW w:w="4840" w:type="dxa"/>
            <w:tcBorders>
              <w:top w:val="nil"/>
              <w:left w:val="nil"/>
              <w:bottom w:val="single" w:sz="4" w:space="0" w:color="auto"/>
              <w:right w:val="single" w:sz="4" w:space="0" w:color="auto"/>
            </w:tcBorders>
            <w:shd w:val="clear" w:color="auto" w:fill="auto"/>
            <w:vAlign w:val="bottom"/>
            <w:hideMark/>
          </w:tcPr>
          <w:p w:rsidR="00ED621B" w:rsidRDefault="00ED621B">
            <w:pPr>
              <w:rPr>
                <w:rFonts w:ascii="Calibri" w:hAnsi="Calibri"/>
                <w:sz w:val="18"/>
                <w:szCs w:val="18"/>
              </w:rPr>
            </w:pPr>
            <w:r>
              <w:rPr>
                <w:rFonts w:ascii="Calibri" w:hAnsi="Calibri"/>
                <w:sz w:val="18"/>
                <w:szCs w:val="18"/>
              </w:rPr>
              <w:t xml:space="preserve">инсталациони прекидач за надградњу 6А, 250В у пластичном кућишту </w:t>
            </w:r>
          </w:p>
        </w:tc>
        <w:tc>
          <w:tcPr>
            <w:tcW w:w="560" w:type="dxa"/>
            <w:tcBorders>
              <w:top w:val="nil"/>
              <w:left w:val="nil"/>
              <w:bottom w:val="single" w:sz="4" w:space="0" w:color="auto"/>
              <w:right w:val="single" w:sz="4" w:space="0" w:color="auto"/>
            </w:tcBorders>
            <w:shd w:val="clear" w:color="auto" w:fill="auto"/>
            <w:noWrap/>
            <w:vAlign w:val="bottom"/>
            <w:hideMark/>
          </w:tcPr>
          <w:p w:rsidR="00ED621B" w:rsidRDefault="00ED621B">
            <w:pPr>
              <w:jc w:val="center"/>
              <w:rPr>
                <w:rFonts w:ascii="Calibri" w:hAnsi="Calibri"/>
                <w:sz w:val="18"/>
                <w:szCs w:val="18"/>
              </w:rPr>
            </w:pPr>
            <w:r>
              <w:rPr>
                <w:rFonts w:ascii="Calibri" w:hAnsi="Calibri"/>
                <w:sz w:val="18"/>
                <w:szCs w:val="18"/>
              </w:rPr>
              <w:t>ком.</w:t>
            </w:r>
          </w:p>
        </w:tc>
        <w:tc>
          <w:tcPr>
            <w:tcW w:w="700" w:type="dxa"/>
            <w:tcBorders>
              <w:top w:val="nil"/>
              <w:left w:val="nil"/>
              <w:bottom w:val="single" w:sz="4" w:space="0" w:color="auto"/>
              <w:right w:val="single" w:sz="4" w:space="0" w:color="auto"/>
            </w:tcBorders>
            <w:shd w:val="clear" w:color="auto" w:fill="auto"/>
            <w:noWrap/>
            <w:vAlign w:val="bottom"/>
            <w:hideMark/>
          </w:tcPr>
          <w:p w:rsidR="00ED621B" w:rsidRDefault="00ED621B">
            <w:pPr>
              <w:jc w:val="right"/>
              <w:rPr>
                <w:rFonts w:ascii="Calibri" w:hAnsi="Calibri"/>
                <w:sz w:val="18"/>
                <w:szCs w:val="18"/>
              </w:rPr>
            </w:pPr>
            <w:r>
              <w:rPr>
                <w:rFonts w:ascii="Calibri" w:hAnsi="Calibri"/>
                <w:sz w:val="18"/>
                <w:szCs w:val="18"/>
              </w:rPr>
              <w:t>1</w:t>
            </w:r>
          </w:p>
        </w:tc>
        <w:tc>
          <w:tcPr>
            <w:tcW w:w="660"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Calibri" w:hAnsi="Calibri"/>
                <w:color w:val="000000"/>
                <w:sz w:val="22"/>
                <w:szCs w:val="22"/>
              </w:rPr>
            </w:pPr>
            <w:r>
              <w:rPr>
                <w:rFonts w:ascii="Calibri" w:hAnsi="Calibri"/>
                <w:color w:val="000000"/>
                <w:sz w:val="22"/>
                <w:szCs w:val="22"/>
              </w:rPr>
              <w:t> </w:t>
            </w:r>
          </w:p>
        </w:tc>
        <w:tc>
          <w:tcPr>
            <w:tcW w:w="1439"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Calibri" w:hAnsi="Calibri"/>
                <w:color w:val="000000"/>
                <w:sz w:val="22"/>
                <w:szCs w:val="22"/>
              </w:rPr>
            </w:pPr>
            <w:r>
              <w:rPr>
                <w:rFonts w:ascii="Calibri" w:hAnsi="Calibri"/>
                <w:color w:val="000000"/>
                <w:sz w:val="22"/>
                <w:szCs w:val="22"/>
              </w:rPr>
              <w:t> </w:t>
            </w:r>
          </w:p>
        </w:tc>
      </w:tr>
      <w:tr w:rsidR="00ED621B" w:rsidTr="00ED621B">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ED621B" w:rsidRDefault="00ED621B">
            <w:pPr>
              <w:jc w:val="center"/>
              <w:rPr>
                <w:rFonts w:ascii="Calibri" w:hAnsi="Calibri"/>
                <w:color w:val="000000"/>
                <w:sz w:val="22"/>
                <w:szCs w:val="22"/>
              </w:rPr>
            </w:pPr>
            <w:r>
              <w:rPr>
                <w:rFonts w:ascii="Calibri" w:hAnsi="Calibri"/>
                <w:color w:val="000000"/>
                <w:sz w:val="22"/>
                <w:szCs w:val="22"/>
              </w:rPr>
              <w:t>1.12</w:t>
            </w:r>
          </w:p>
        </w:tc>
        <w:tc>
          <w:tcPr>
            <w:tcW w:w="4840" w:type="dxa"/>
            <w:tcBorders>
              <w:top w:val="nil"/>
              <w:left w:val="nil"/>
              <w:bottom w:val="single" w:sz="4" w:space="0" w:color="auto"/>
              <w:right w:val="single" w:sz="4" w:space="0" w:color="auto"/>
            </w:tcBorders>
            <w:shd w:val="clear" w:color="auto" w:fill="auto"/>
            <w:vAlign w:val="bottom"/>
            <w:hideMark/>
          </w:tcPr>
          <w:p w:rsidR="00ED621B" w:rsidRDefault="00ED621B">
            <w:pPr>
              <w:rPr>
                <w:rFonts w:ascii="Calibri" w:hAnsi="Calibri"/>
                <w:sz w:val="18"/>
                <w:szCs w:val="18"/>
              </w:rPr>
            </w:pPr>
            <w:r>
              <w:rPr>
                <w:rFonts w:ascii="Calibri" w:hAnsi="Calibri"/>
                <w:sz w:val="18"/>
                <w:szCs w:val="18"/>
              </w:rPr>
              <w:t>косо грло  Е27</w:t>
            </w:r>
          </w:p>
        </w:tc>
        <w:tc>
          <w:tcPr>
            <w:tcW w:w="560" w:type="dxa"/>
            <w:tcBorders>
              <w:top w:val="nil"/>
              <w:left w:val="nil"/>
              <w:bottom w:val="single" w:sz="4" w:space="0" w:color="auto"/>
              <w:right w:val="single" w:sz="4" w:space="0" w:color="auto"/>
            </w:tcBorders>
            <w:shd w:val="clear" w:color="auto" w:fill="auto"/>
            <w:noWrap/>
            <w:vAlign w:val="bottom"/>
            <w:hideMark/>
          </w:tcPr>
          <w:p w:rsidR="00ED621B" w:rsidRDefault="00ED621B">
            <w:pPr>
              <w:jc w:val="center"/>
              <w:rPr>
                <w:rFonts w:ascii="Calibri" w:hAnsi="Calibri"/>
                <w:sz w:val="18"/>
                <w:szCs w:val="18"/>
              </w:rPr>
            </w:pPr>
            <w:r>
              <w:rPr>
                <w:rFonts w:ascii="Calibri" w:hAnsi="Calibri"/>
                <w:sz w:val="18"/>
                <w:szCs w:val="18"/>
              </w:rPr>
              <w:t>ком.</w:t>
            </w:r>
          </w:p>
        </w:tc>
        <w:tc>
          <w:tcPr>
            <w:tcW w:w="700" w:type="dxa"/>
            <w:tcBorders>
              <w:top w:val="nil"/>
              <w:left w:val="nil"/>
              <w:bottom w:val="single" w:sz="4" w:space="0" w:color="auto"/>
              <w:right w:val="single" w:sz="4" w:space="0" w:color="auto"/>
            </w:tcBorders>
            <w:shd w:val="clear" w:color="auto" w:fill="auto"/>
            <w:noWrap/>
            <w:vAlign w:val="bottom"/>
            <w:hideMark/>
          </w:tcPr>
          <w:p w:rsidR="00ED621B" w:rsidRDefault="00ED621B">
            <w:pPr>
              <w:jc w:val="right"/>
              <w:rPr>
                <w:rFonts w:ascii="Calibri" w:hAnsi="Calibri"/>
                <w:sz w:val="18"/>
                <w:szCs w:val="18"/>
              </w:rPr>
            </w:pPr>
            <w:r>
              <w:rPr>
                <w:rFonts w:ascii="Calibri" w:hAnsi="Calibri"/>
                <w:sz w:val="18"/>
                <w:szCs w:val="18"/>
              </w:rPr>
              <w:t>1</w:t>
            </w:r>
          </w:p>
        </w:tc>
        <w:tc>
          <w:tcPr>
            <w:tcW w:w="660"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Calibri" w:hAnsi="Calibri"/>
                <w:color w:val="000000"/>
                <w:sz w:val="22"/>
                <w:szCs w:val="22"/>
              </w:rPr>
            </w:pPr>
            <w:r>
              <w:rPr>
                <w:rFonts w:ascii="Calibri" w:hAnsi="Calibri"/>
                <w:color w:val="000000"/>
                <w:sz w:val="22"/>
                <w:szCs w:val="22"/>
              </w:rPr>
              <w:t> </w:t>
            </w:r>
          </w:p>
        </w:tc>
        <w:tc>
          <w:tcPr>
            <w:tcW w:w="1439"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Calibri" w:hAnsi="Calibri"/>
                <w:color w:val="000000"/>
                <w:sz w:val="22"/>
                <w:szCs w:val="22"/>
              </w:rPr>
            </w:pPr>
            <w:r>
              <w:rPr>
                <w:rFonts w:ascii="Calibri" w:hAnsi="Calibri"/>
                <w:color w:val="000000"/>
                <w:sz w:val="22"/>
                <w:szCs w:val="22"/>
              </w:rPr>
              <w:t> </w:t>
            </w:r>
          </w:p>
        </w:tc>
      </w:tr>
      <w:tr w:rsidR="00ED621B" w:rsidTr="00ED621B">
        <w:trPr>
          <w:trHeight w:val="27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ED621B" w:rsidRDefault="00ED621B">
            <w:pPr>
              <w:jc w:val="center"/>
              <w:rPr>
                <w:rFonts w:ascii="Calibri" w:hAnsi="Calibri"/>
                <w:color w:val="000000"/>
                <w:sz w:val="22"/>
                <w:szCs w:val="22"/>
              </w:rPr>
            </w:pPr>
            <w:r>
              <w:rPr>
                <w:rFonts w:ascii="Calibri" w:hAnsi="Calibri"/>
                <w:color w:val="000000"/>
                <w:sz w:val="22"/>
                <w:szCs w:val="22"/>
              </w:rPr>
              <w:t>1.13</w:t>
            </w:r>
          </w:p>
        </w:tc>
        <w:tc>
          <w:tcPr>
            <w:tcW w:w="4840" w:type="dxa"/>
            <w:tcBorders>
              <w:top w:val="nil"/>
              <w:left w:val="nil"/>
              <w:bottom w:val="single" w:sz="4" w:space="0" w:color="auto"/>
              <w:right w:val="single" w:sz="4" w:space="0" w:color="auto"/>
            </w:tcBorders>
            <w:shd w:val="clear" w:color="auto" w:fill="auto"/>
            <w:vAlign w:val="bottom"/>
            <w:hideMark/>
          </w:tcPr>
          <w:p w:rsidR="00ED621B" w:rsidRDefault="00ED621B">
            <w:pPr>
              <w:rPr>
                <w:rFonts w:ascii="Calibri" w:hAnsi="Calibri"/>
                <w:sz w:val="18"/>
                <w:szCs w:val="18"/>
              </w:rPr>
            </w:pPr>
            <w:r>
              <w:rPr>
                <w:rFonts w:ascii="Calibri" w:hAnsi="Calibri"/>
                <w:sz w:val="18"/>
                <w:szCs w:val="18"/>
              </w:rPr>
              <w:t>сијалица са усијаним влакном 220В, 50Хз, 40W.</w:t>
            </w:r>
          </w:p>
        </w:tc>
        <w:tc>
          <w:tcPr>
            <w:tcW w:w="560" w:type="dxa"/>
            <w:tcBorders>
              <w:top w:val="nil"/>
              <w:left w:val="nil"/>
              <w:bottom w:val="single" w:sz="4" w:space="0" w:color="auto"/>
              <w:right w:val="single" w:sz="4" w:space="0" w:color="auto"/>
            </w:tcBorders>
            <w:shd w:val="clear" w:color="auto" w:fill="auto"/>
            <w:noWrap/>
            <w:vAlign w:val="bottom"/>
            <w:hideMark/>
          </w:tcPr>
          <w:p w:rsidR="00ED621B" w:rsidRDefault="00ED621B">
            <w:pPr>
              <w:jc w:val="center"/>
              <w:rPr>
                <w:rFonts w:ascii="Calibri" w:hAnsi="Calibri"/>
                <w:sz w:val="18"/>
                <w:szCs w:val="18"/>
              </w:rPr>
            </w:pPr>
            <w:r>
              <w:rPr>
                <w:rFonts w:ascii="Calibri" w:hAnsi="Calibri"/>
                <w:sz w:val="18"/>
                <w:szCs w:val="18"/>
              </w:rPr>
              <w:t>ком.</w:t>
            </w:r>
          </w:p>
        </w:tc>
        <w:tc>
          <w:tcPr>
            <w:tcW w:w="700" w:type="dxa"/>
            <w:tcBorders>
              <w:top w:val="nil"/>
              <w:left w:val="nil"/>
              <w:bottom w:val="single" w:sz="4" w:space="0" w:color="auto"/>
              <w:right w:val="single" w:sz="4" w:space="0" w:color="auto"/>
            </w:tcBorders>
            <w:shd w:val="clear" w:color="auto" w:fill="auto"/>
            <w:noWrap/>
            <w:vAlign w:val="bottom"/>
            <w:hideMark/>
          </w:tcPr>
          <w:p w:rsidR="00ED621B" w:rsidRDefault="00ED621B">
            <w:pPr>
              <w:jc w:val="right"/>
              <w:rPr>
                <w:rFonts w:ascii="Calibri" w:hAnsi="Calibri"/>
                <w:sz w:val="18"/>
                <w:szCs w:val="18"/>
              </w:rPr>
            </w:pPr>
            <w:r>
              <w:rPr>
                <w:rFonts w:ascii="Calibri" w:hAnsi="Calibri"/>
                <w:sz w:val="18"/>
                <w:szCs w:val="18"/>
              </w:rPr>
              <w:t>1</w:t>
            </w:r>
          </w:p>
        </w:tc>
        <w:tc>
          <w:tcPr>
            <w:tcW w:w="660"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Calibri" w:hAnsi="Calibri"/>
                <w:color w:val="000000"/>
                <w:sz w:val="22"/>
                <w:szCs w:val="22"/>
              </w:rPr>
            </w:pPr>
            <w:r>
              <w:rPr>
                <w:rFonts w:ascii="Calibri" w:hAnsi="Calibri"/>
                <w:color w:val="000000"/>
                <w:sz w:val="22"/>
                <w:szCs w:val="22"/>
              </w:rPr>
              <w:t> </w:t>
            </w:r>
          </w:p>
        </w:tc>
        <w:tc>
          <w:tcPr>
            <w:tcW w:w="1439"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Calibri" w:hAnsi="Calibri"/>
                <w:color w:val="000000"/>
                <w:sz w:val="22"/>
                <w:szCs w:val="22"/>
              </w:rPr>
            </w:pPr>
            <w:r>
              <w:rPr>
                <w:rFonts w:ascii="Calibri" w:hAnsi="Calibri"/>
                <w:color w:val="000000"/>
                <w:sz w:val="22"/>
                <w:szCs w:val="22"/>
              </w:rPr>
              <w:t> </w:t>
            </w:r>
          </w:p>
        </w:tc>
      </w:tr>
      <w:tr w:rsidR="00ED621B" w:rsidTr="00ED621B">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ED621B" w:rsidRDefault="00ED621B">
            <w:pPr>
              <w:rPr>
                <w:rFonts w:ascii="Calibri" w:hAnsi="Calibri"/>
                <w:color w:val="000000"/>
                <w:sz w:val="22"/>
                <w:szCs w:val="22"/>
              </w:rPr>
            </w:pPr>
            <w:r>
              <w:rPr>
                <w:rFonts w:ascii="Calibri" w:hAnsi="Calibri"/>
                <w:color w:val="000000"/>
                <w:sz w:val="22"/>
                <w:szCs w:val="22"/>
              </w:rPr>
              <w:t> </w:t>
            </w:r>
          </w:p>
        </w:tc>
        <w:tc>
          <w:tcPr>
            <w:tcW w:w="4840" w:type="dxa"/>
            <w:tcBorders>
              <w:top w:val="nil"/>
              <w:left w:val="nil"/>
              <w:bottom w:val="single" w:sz="4" w:space="0" w:color="auto"/>
              <w:right w:val="single" w:sz="4" w:space="0" w:color="auto"/>
            </w:tcBorders>
            <w:shd w:val="clear" w:color="auto" w:fill="auto"/>
            <w:vAlign w:val="bottom"/>
            <w:hideMark/>
          </w:tcPr>
          <w:p w:rsidR="00ED621B" w:rsidRDefault="00ED621B">
            <w:pPr>
              <w:rPr>
                <w:rFonts w:ascii="Calibri" w:hAnsi="Calibri"/>
                <w:color w:val="000000"/>
                <w:sz w:val="18"/>
                <w:szCs w:val="18"/>
              </w:rPr>
            </w:pPr>
            <w:r>
              <w:rPr>
                <w:rFonts w:ascii="Calibri" w:hAnsi="Calibri"/>
                <w:color w:val="000000"/>
                <w:sz w:val="18"/>
                <w:szCs w:val="18"/>
              </w:rPr>
              <w:t>ситан материјал не обухваћен претходним позицијама,</w:t>
            </w:r>
          </w:p>
        </w:tc>
        <w:tc>
          <w:tcPr>
            <w:tcW w:w="560"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Calibri" w:hAnsi="Calibri"/>
                <w:color w:val="000000"/>
                <w:sz w:val="22"/>
                <w:szCs w:val="22"/>
              </w:rPr>
            </w:pPr>
            <w:r>
              <w:rPr>
                <w:rFonts w:ascii="Calibri" w:hAnsi="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Calibri" w:hAnsi="Calibri"/>
                <w:color w:val="000000"/>
                <w:sz w:val="22"/>
                <w:szCs w:val="22"/>
              </w:rPr>
            </w:pPr>
            <w:r>
              <w:rPr>
                <w:rFonts w:ascii="Calibri"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Calibri" w:hAnsi="Calibri"/>
                <w:color w:val="000000"/>
                <w:sz w:val="22"/>
                <w:szCs w:val="22"/>
              </w:rPr>
            </w:pPr>
            <w:r>
              <w:rPr>
                <w:rFonts w:ascii="Calibri" w:hAnsi="Calibri"/>
                <w:color w:val="000000"/>
                <w:sz w:val="22"/>
                <w:szCs w:val="22"/>
              </w:rPr>
              <w:t> </w:t>
            </w:r>
          </w:p>
        </w:tc>
        <w:tc>
          <w:tcPr>
            <w:tcW w:w="1439"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Calibri" w:hAnsi="Calibri"/>
                <w:color w:val="000000"/>
                <w:sz w:val="22"/>
                <w:szCs w:val="22"/>
              </w:rPr>
            </w:pPr>
            <w:r>
              <w:rPr>
                <w:rFonts w:ascii="Calibri" w:hAnsi="Calibri"/>
                <w:color w:val="000000"/>
                <w:sz w:val="22"/>
                <w:szCs w:val="22"/>
              </w:rPr>
              <w:t> </w:t>
            </w:r>
          </w:p>
        </w:tc>
      </w:tr>
      <w:tr w:rsidR="00ED621B" w:rsidTr="00ED621B">
        <w:trPr>
          <w:trHeight w:val="48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ED621B" w:rsidRDefault="00ED621B">
            <w:pPr>
              <w:rPr>
                <w:rFonts w:ascii="Calibri" w:hAnsi="Calibri"/>
                <w:color w:val="000000"/>
                <w:sz w:val="22"/>
                <w:szCs w:val="22"/>
              </w:rPr>
            </w:pPr>
            <w:r>
              <w:rPr>
                <w:rFonts w:ascii="Calibri" w:hAnsi="Calibri"/>
                <w:color w:val="000000"/>
                <w:sz w:val="22"/>
                <w:szCs w:val="22"/>
              </w:rPr>
              <w:t> </w:t>
            </w:r>
          </w:p>
        </w:tc>
        <w:tc>
          <w:tcPr>
            <w:tcW w:w="4840" w:type="dxa"/>
            <w:tcBorders>
              <w:top w:val="nil"/>
              <w:left w:val="nil"/>
              <w:bottom w:val="single" w:sz="4" w:space="0" w:color="auto"/>
              <w:right w:val="single" w:sz="4" w:space="0" w:color="auto"/>
            </w:tcBorders>
            <w:shd w:val="clear" w:color="auto" w:fill="auto"/>
            <w:hideMark/>
          </w:tcPr>
          <w:p w:rsidR="00ED621B" w:rsidRDefault="00ED621B">
            <w:pPr>
              <w:rPr>
                <w:rFonts w:ascii="Calibri" w:hAnsi="Calibri"/>
                <w:color w:val="000000"/>
                <w:sz w:val="18"/>
                <w:szCs w:val="18"/>
              </w:rPr>
            </w:pPr>
            <w:r>
              <w:rPr>
                <w:rFonts w:ascii="Calibri" w:hAnsi="Calibri"/>
                <w:color w:val="000000"/>
                <w:sz w:val="18"/>
                <w:szCs w:val="18"/>
              </w:rPr>
              <w:t>Комплетан орман ул. осветљења ишемиран, испитан и уграђен</w:t>
            </w:r>
          </w:p>
        </w:tc>
        <w:tc>
          <w:tcPr>
            <w:tcW w:w="560" w:type="dxa"/>
            <w:tcBorders>
              <w:top w:val="nil"/>
              <w:left w:val="nil"/>
              <w:bottom w:val="single" w:sz="4" w:space="0" w:color="auto"/>
              <w:right w:val="single" w:sz="4" w:space="0" w:color="auto"/>
            </w:tcBorders>
            <w:shd w:val="clear" w:color="auto" w:fill="auto"/>
            <w:noWrap/>
            <w:vAlign w:val="bottom"/>
            <w:hideMark/>
          </w:tcPr>
          <w:p w:rsidR="00ED621B" w:rsidRDefault="00ED621B">
            <w:pPr>
              <w:jc w:val="center"/>
              <w:rPr>
                <w:rFonts w:ascii="Calibri" w:hAnsi="Calibri"/>
                <w:sz w:val="18"/>
                <w:szCs w:val="18"/>
              </w:rPr>
            </w:pPr>
            <w:r>
              <w:rPr>
                <w:rFonts w:ascii="Calibri" w:hAnsi="Calibri"/>
                <w:sz w:val="18"/>
                <w:szCs w:val="18"/>
              </w:rPr>
              <w:t>комп.</w:t>
            </w:r>
          </w:p>
        </w:tc>
        <w:tc>
          <w:tcPr>
            <w:tcW w:w="700" w:type="dxa"/>
            <w:tcBorders>
              <w:top w:val="nil"/>
              <w:left w:val="nil"/>
              <w:bottom w:val="single" w:sz="4" w:space="0" w:color="auto"/>
              <w:right w:val="single" w:sz="4" w:space="0" w:color="auto"/>
            </w:tcBorders>
            <w:shd w:val="clear" w:color="auto" w:fill="auto"/>
            <w:noWrap/>
            <w:vAlign w:val="bottom"/>
            <w:hideMark/>
          </w:tcPr>
          <w:p w:rsidR="00ED621B" w:rsidRDefault="00ED621B">
            <w:pPr>
              <w:jc w:val="right"/>
              <w:rPr>
                <w:rFonts w:ascii="Calibri" w:hAnsi="Calibri"/>
                <w:sz w:val="18"/>
                <w:szCs w:val="18"/>
              </w:rPr>
            </w:pPr>
            <w:r>
              <w:rPr>
                <w:rFonts w:ascii="Calibri" w:hAnsi="Calibri"/>
                <w:sz w:val="18"/>
                <w:szCs w:val="18"/>
              </w:rPr>
              <w:t>1</w:t>
            </w:r>
          </w:p>
        </w:tc>
        <w:tc>
          <w:tcPr>
            <w:tcW w:w="660"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Calibri" w:hAnsi="Calibri"/>
                <w:color w:val="000000"/>
                <w:sz w:val="22"/>
                <w:szCs w:val="22"/>
              </w:rPr>
            </w:pPr>
            <w:r>
              <w:rPr>
                <w:rFonts w:ascii="Calibri" w:hAnsi="Calibri"/>
                <w:color w:val="000000"/>
                <w:sz w:val="22"/>
                <w:szCs w:val="22"/>
              </w:rPr>
              <w:t> </w:t>
            </w:r>
          </w:p>
        </w:tc>
        <w:tc>
          <w:tcPr>
            <w:tcW w:w="1439"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Calibri" w:hAnsi="Calibri"/>
                <w:color w:val="000000"/>
                <w:sz w:val="22"/>
                <w:szCs w:val="22"/>
              </w:rPr>
            </w:pPr>
            <w:r>
              <w:rPr>
                <w:rFonts w:ascii="Calibri" w:hAnsi="Calibri"/>
                <w:color w:val="000000"/>
                <w:sz w:val="22"/>
                <w:szCs w:val="22"/>
              </w:rPr>
              <w:t> </w:t>
            </w:r>
          </w:p>
        </w:tc>
      </w:tr>
      <w:tr w:rsidR="00ED621B" w:rsidTr="00ED621B">
        <w:trPr>
          <w:trHeight w:val="10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ED621B" w:rsidRDefault="00ED621B">
            <w:pPr>
              <w:jc w:val="center"/>
              <w:rPr>
                <w:rFonts w:ascii="Calibri" w:hAnsi="Calibri"/>
                <w:color w:val="000000"/>
                <w:sz w:val="22"/>
                <w:szCs w:val="22"/>
              </w:rPr>
            </w:pPr>
            <w:r>
              <w:rPr>
                <w:rFonts w:ascii="Calibri" w:hAnsi="Calibri"/>
                <w:color w:val="000000"/>
                <w:sz w:val="22"/>
                <w:szCs w:val="22"/>
              </w:rPr>
              <w:lastRenderedPageBreak/>
              <w:t>2</w:t>
            </w:r>
          </w:p>
        </w:tc>
        <w:tc>
          <w:tcPr>
            <w:tcW w:w="4840" w:type="dxa"/>
            <w:tcBorders>
              <w:top w:val="nil"/>
              <w:left w:val="nil"/>
              <w:bottom w:val="single" w:sz="4" w:space="0" w:color="auto"/>
              <w:right w:val="single" w:sz="4" w:space="0" w:color="auto"/>
            </w:tcBorders>
            <w:shd w:val="clear" w:color="auto" w:fill="auto"/>
            <w:hideMark/>
          </w:tcPr>
          <w:p w:rsidR="00ED621B" w:rsidRDefault="00ED621B">
            <w:pPr>
              <w:rPr>
                <w:rFonts w:ascii="Calibri" w:hAnsi="Calibri"/>
                <w:color w:val="000000"/>
                <w:sz w:val="18"/>
                <w:szCs w:val="18"/>
              </w:rPr>
            </w:pPr>
            <w:r>
              <w:rPr>
                <w:rFonts w:ascii="Calibri" w:hAnsi="Calibri"/>
                <w:color w:val="000000"/>
                <w:sz w:val="18"/>
                <w:szCs w:val="18"/>
              </w:rPr>
              <w:t>Испорука и монтажа у НН табли опреме за извод ЈО комплет осигурач ПК 100/3/20А, испорука и монтажа кабла ПП00-А 4x25мм2 у дужини од 5м са обрадом веза на обе стране кабла.</w:t>
            </w:r>
          </w:p>
        </w:tc>
        <w:tc>
          <w:tcPr>
            <w:tcW w:w="560" w:type="dxa"/>
            <w:tcBorders>
              <w:top w:val="nil"/>
              <w:left w:val="nil"/>
              <w:bottom w:val="single" w:sz="4" w:space="0" w:color="auto"/>
              <w:right w:val="single" w:sz="4" w:space="0" w:color="auto"/>
            </w:tcBorders>
            <w:shd w:val="clear" w:color="auto" w:fill="auto"/>
            <w:noWrap/>
            <w:vAlign w:val="bottom"/>
            <w:hideMark/>
          </w:tcPr>
          <w:p w:rsidR="00ED621B" w:rsidRDefault="00ED621B">
            <w:pPr>
              <w:jc w:val="center"/>
              <w:rPr>
                <w:rFonts w:ascii="Calibri" w:hAnsi="Calibri"/>
                <w:sz w:val="18"/>
                <w:szCs w:val="18"/>
              </w:rPr>
            </w:pPr>
            <w:r>
              <w:rPr>
                <w:rFonts w:ascii="Calibri" w:hAnsi="Calibri"/>
                <w:sz w:val="18"/>
                <w:szCs w:val="18"/>
              </w:rPr>
              <w:t>ком.</w:t>
            </w:r>
          </w:p>
        </w:tc>
        <w:tc>
          <w:tcPr>
            <w:tcW w:w="700" w:type="dxa"/>
            <w:tcBorders>
              <w:top w:val="nil"/>
              <w:left w:val="nil"/>
              <w:bottom w:val="single" w:sz="4" w:space="0" w:color="auto"/>
              <w:right w:val="single" w:sz="4" w:space="0" w:color="auto"/>
            </w:tcBorders>
            <w:shd w:val="clear" w:color="auto" w:fill="auto"/>
            <w:noWrap/>
            <w:vAlign w:val="bottom"/>
            <w:hideMark/>
          </w:tcPr>
          <w:p w:rsidR="00ED621B" w:rsidRDefault="00ED621B">
            <w:pPr>
              <w:jc w:val="right"/>
              <w:rPr>
                <w:rFonts w:ascii="Calibri" w:hAnsi="Calibri"/>
                <w:sz w:val="18"/>
                <w:szCs w:val="18"/>
              </w:rPr>
            </w:pPr>
            <w:r>
              <w:rPr>
                <w:rFonts w:ascii="Calibri" w:hAnsi="Calibri"/>
                <w:sz w:val="18"/>
                <w:szCs w:val="18"/>
              </w:rPr>
              <w:t>1</w:t>
            </w:r>
          </w:p>
        </w:tc>
        <w:tc>
          <w:tcPr>
            <w:tcW w:w="660"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Calibri" w:hAnsi="Calibri"/>
                <w:color w:val="000000"/>
                <w:sz w:val="22"/>
                <w:szCs w:val="22"/>
              </w:rPr>
            </w:pPr>
            <w:r>
              <w:rPr>
                <w:rFonts w:ascii="Calibri" w:hAnsi="Calibri"/>
                <w:color w:val="000000"/>
                <w:sz w:val="22"/>
                <w:szCs w:val="22"/>
              </w:rPr>
              <w:t> </w:t>
            </w:r>
          </w:p>
        </w:tc>
        <w:tc>
          <w:tcPr>
            <w:tcW w:w="1439"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Calibri" w:hAnsi="Calibri"/>
                <w:color w:val="000000"/>
                <w:sz w:val="22"/>
                <w:szCs w:val="22"/>
              </w:rPr>
            </w:pPr>
            <w:r>
              <w:rPr>
                <w:rFonts w:ascii="Calibri" w:hAnsi="Calibri"/>
                <w:color w:val="000000"/>
                <w:sz w:val="22"/>
                <w:szCs w:val="22"/>
              </w:rPr>
              <w:t> </w:t>
            </w:r>
          </w:p>
        </w:tc>
      </w:tr>
      <w:tr w:rsidR="00ED621B" w:rsidTr="00ED621B">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ED621B" w:rsidRDefault="00ED621B">
            <w:pPr>
              <w:rPr>
                <w:rFonts w:ascii="Calibri" w:hAnsi="Calibri"/>
                <w:color w:val="000000"/>
                <w:sz w:val="22"/>
                <w:szCs w:val="22"/>
              </w:rPr>
            </w:pPr>
            <w:r>
              <w:rPr>
                <w:rFonts w:ascii="Calibri" w:hAnsi="Calibri"/>
                <w:color w:val="000000"/>
                <w:sz w:val="22"/>
                <w:szCs w:val="22"/>
              </w:rPr>
              <w:t> </w:t>
            </w:r>
          </w:p>
        </w:tc>
        <w:tc>
          <w:tcPr>
            <w:tcW w:w="4840" w:type="dxa"/>
            <w:tcBorders>
              <w:top w:val="nil"/>
              <w:left w:val="nil"/>
              <w:bottom w:val="single" w:sz="4" w:space="0" w:color="auto"/>
              <w:right w:val="single" w:sz="4" w:space="0" w:color="auto"/>
            </w:tcBorders>
            <w:shd w:val="clear" w:color="auto" w:fill="auto"/>
            <w:noWrap/>
            <w:vAlign w:val="bottom"/>
            <w:hideMark/>
          </w:tcPr>
          <w:p w:rsidR="00ED621B" w:rsidRDefault="00ED621B">
            <w:pPr>
              <w:jc w:val="right"/>
              <w:rPr>
                <w:rFonts w:ascii="Calibri" w:hAnsi="Calibri"/>
                <w:b/>
                <w:bCs/>
                <w:color w:val="000000"/>
                <w:sz w:val="22"/>
                <w:szCs w:val="22"/>
              </w:rPr>
            </w:pPr>
            <w:r>
              <w:rPr>
                <w:rFonts w:ascii="Calibri" w:hAnsi="Calibri"/>
                <w:b/>
                <w:bCs/>
                <w:color w:val="000000"/>
                <w:sz w:val="22"/>
                <w:szCs w:val="22"/>
              </w:rPr>
              <w:t>све укупно РО јавне расвете</w:t>
            </w:r>
          </w:p>
        </w:tc>
        <w:tc>
          <w:tcPr>
            <w:tcW w:w="560" w:type="dxa"/>
            <w:tcBorders>
              <w:top w:val="nil"/>
              <w:left w:val="nil"/>
              <w:bottom w:val="single" w:sz="4" w:space="0" w:color="auto"/>
              <w:right w:val="single" w:sz="4" w:space="0" w:color="auto"/>
            </w:tcBorders>
            <w:shd w:val="clear" w:color="auto" w:fill="auto"/>
            <w:noWrap/>
            <w:vAlign w:val="bottom"/>
            <w:hideMark/>
          </w:tcPr>
          <w:p w:rsidR="00ED621B" w:rsidRDefault="00ED621B">
            <w:pPr>
              <w:jc w:val="center"/>
              <w:rPr>
                <w:rFonts w:ascii="Calibri" w:hAnsi="Calibri"/>
                <w:sz w:val="18"/>
                <w:szCs w:val="18"/>
              </w:rPr>
            </w:pPr>
            <w:r>
              <w:rPr>
                <w:rFonts w:ascii="Calibri" w:hAnsi="Calibri"/>
                <w:sz w:val="18"/>
                <w:szCs w:val="18"/>
              </w:rPr>
              <w:t>кпл</w:t>
            </w:r>
          </w:p>
        </w:tc>
        <w:tc>
          <w:tcPr>
            <w:tcW w:w="700" w:type="dxa"/>
            <w:tcBorders>
              <w:top w:val="nil"/>
              <w:left w:val="nil"/>
              <w:bottom w:val="single" w:sz="4" w:space="0" w:color="auto"/>
              <w:right w:val="single" w:sz="4" w:space="0" w:color="auto"/>
            </w:tcBorders>
            <w:shd w:val="clear" w:color="auto" w:fill="auto"/>
            <w:noWrap/>
            <w:vAlign w:val="bottom"/>
            <w:hideMark/>
          </w:tcPr>
          <w:p w:rsidR="00ED621B" w:rsidRDefault="00ED621B">
            <w:pPr>
              <w:jc w:val="right"/>
              <w:rPr>
                <w:rFonts w:ascii="Calibri" w:hAnsi="Calibri"/>
                <w:sz w:val="18"/>
                <w:szCs w:val="18"/>
              </w:rPr>
            </w:pPr>
            <w:r>
              <w:rPr>
                <w:rFonts w:ascii="Calibri" w:hAnsi="Calibri"/>
                <w:sz w:val="18"/>
                <w:szCs w:val="18"/>
              </w:rPr>
              <w:t>1</w:t>
            </w:r>
          </w:p>
        </w:tc>
        <w:tc>
          <w:tcPr>
            <w:tcW w:w="660"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Calibri" w:hAnsi="Calibri"/>
                <w:color w:val="000000"/>
                <w:sz w:val="22"/>
                <w:szCs w:val="22"/>
              </w:rPr>
            </w:pPr>
            <w:r>
              <w:rPr>
                <w:rFonts w:ascii="Calibri" w:hAnsi="Calibri"/>
                <w:color w:val="000000"/>
                <w:sz w:val="22"/>
                <w:szCs w:val="22"/>
              </w:rPr>
              <w:t> </w:t>
            </w:r>
          </w:p>
        </w:tc>
        <w:tc>
          <w:tcPr>
            <w:tcW w:w="1439"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Arial" w:hAnsi="Arial" w:cs="Arial"/>
                <w:sz w:val="20"/>
                <w:szCs w:val="20"/>
              </w:rPr>
            </w:pPr>
            <w:r>
              <w:rPr>
                <w:rFonts w:ascii="Arial" w:hAnsi="Arial" w:cs="Arial"/>
                <w:sz w:val="20"/>
                <w:szCs w:val="20"/>
              </w:rPr>
              <w:t> </w:t>
            </w:r>
          </w:p>
        </w:tc>
      </w:tr>
      <w:tr w:rsidR="00ED621B" w:rsidTr="00ED621B">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ED621B" w:rsidRDefault="00ED621B">
            <w:pPr>
              <w:rPr>
                <w:rFonts w:ascii="Calibri" w:hAnsi="Calibri"/>
                <w:color w:val="000000"/>
                <w:sz w:val="22"/>
                <w:szCs w:val="22"/>
              </w:rPr>
            </w:pPr>
            <w:r>
              <w:rPr>
                <w:rFonts w:ascii="Calibri" w:hAnsi="Calibri"/>
                <w:color w:val="000000"/>
                <w:sz w:val="22"/>
                <w:szCs w:val="22"/>
              </w:rPr>
              <w:t> </w:t>
            </w:r>
          </w:p>
        </w:tc>
        <w:tc>
          <w:tcPr>
            <w:tcW w:w="4840"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Calibri" w:hAnsi="Calibri"/>
                <w:b/>
                <w:bCs/>
                <w:color w:val="000000"/>
                <w:sz w:val="22"/>
                <w:szCs w:val="22"/>
              </w:rPr>
            </w:pPr>
            <w:r>
              <w:rPr>
                <w:rFonts w:ascii="Calibri" w:hAnsi="Calibri"/>
                <w:b/>
                <w:bCs/>
                <w:color w:val="000000"/>
                <w:sz w:val="22"/>
                <w:szCs w:val="22"/>
              </w:rPr>
              <w:t>УКУПНО ОРМАН ЈАВНОГ ОСВЕТЉЕЊА:</w:t>
            </w:r>
          </w:p>
        </w:tc>
        <w:tc>
          <w:tcPr>
            <w:tcW w:w="560"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Calibri" w:hAnsi="Calibri"/>
                <w:color w:val="000000"/>
                <w:sz w:val="22"/>
                <w:szCs w:val="22"/>
              </w:rPr>
            </w:pPr>
            <w:r>
              <w:rPr>
                <w:rFonts w:ascii="Calibri" w:hAnsi="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Calibri" w:hAnsi="Calibri"/>
                <w:color w:val="000000"/>
                <w:sz w:val="22"/>
                <w:szCs w:val="22"/>
              </w:rPr>
            </w:pPr>
            <w:r>
              <w:rPr>
                <w:rFonts w:ascii="Calibri"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Calibri" w:hAnsi="Calibri"/>
                <w:color w:val="000000"/>
                <w:sz w:val="22"/>
                <w:szCs w:val="22"/>
              </w:rPr>
            </w:pPr>
            <w:r>
              <w:rPr>
                <w:rFonts w:ascii="Calibri" w:hAnsi="Calibri"/>
                <w:color w:val="000000"/>
                <w:sz w:val="22"/>
                <w:szCs w:val="22"/>
              </w:rPr>
              <w:t> </w:t>
            </w:r>
          </w:p>
        </w:tc>
        <w:tc>
          <w:tcPr>
            <w:tcW w:w="1439"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Calibri" w:hAnsi="Calibri"/>
                <w:b/>
                <w:bCs/>
                <w:color w:val="000000"/>
                <w:sz w:val="22"/>
                <w:szCs w:val="22"/>
              </w:rPr>
            </w:pPr>
            <w:r>
              <w:rPr>
                <w:rFonts w:ascii="Calibri" w:hAnsi="Calibri"/>
                <w:b/>
                <w:bCs/>
                <w:color w:val="000000"/>
                <w:sz w:val="22"/>
                <w:szCs w:val="22"/>
              </w:rPr>
              <w:t> </w:t>
            </w:r>
          </w:p>
        </w:tc>
      </w:tr>
      <w:tr w:rsidR="00ED621B" w:rsidTr="00ED621B">
        <w:trPr>
          <w:trHeight w:val="255"/>
        </w:trPr>
        <w:tc>
          <w:tcPr>
            <w:tcW w:w="421" w:type="dxa"/>
            <w:tcBorders>
              <w:top w:val="nil"/>
              <w:left w:val="single" w:sz="4" w:space="0" w:color="auto"/>
              <w:bottom w:val="single" w:sz="4" w:space="0" w:color="auto"/>
              <w:right w:val="single" w:sz="4" w:space="0" w:color="auto"/>
            </w:tcBorders>
            <w:shd w:val="clear" w:color="auto" w:fill="auto"/>
            <w:noWrap/>
            <w:hideMark/>
          </w:tcPr>
          <w:p w:rsidR="00ED621B" w:rsidRDefault="00ED621B">
            <w:pPr>
              <w:jc w:val="center"/>
              <w:rPr>
                <w:rFonts w:ascii="Arial" w:hAnsi="Arial" w:cs="Arial"/>
                <w:sz w:val="20"/>
                <w:szCs w:val="20"/>
              </w:rPr>
            </w:pPr>
            <w:r>
              <w:rPr>
                <w:rFonts w:ascii="Arial" w:hAnsi="Arial" w:cs="Arial"/>
                <w:sz w:val="20"/>
                <w:szCs w:val="20"/>
              </w:rPr>
              <w:t> </w:t>
            </w:r>
          </w:p>
        </w:tc>
        <w:tc>
          <w:tcPr>
            <w:tcW w:w="4840"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Arial" w:hAnsi="Arial" w:cs="Arial"/>
                <w:sz w:val="20"/>
                <w:szCs w:val="20"/>
              </w:rPr>
            </w:pPr>
            <w:r>
              <w:rPr>
                <w:rFonts w:ascii="Arial" w:hAnsi="Arial" w:cs="Arial"/>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Arial" w:hAnsi="Arial" w:cs="Arial"/>
                <w:sz w:val="20"/>
                <w:szCs w:val="20"/>
              </w:rPr>
            </w:pPr>
            <w:r>
              <w:rPr>
                <w:rFonts w:ascii="Arial" w:hAnsi="Arial" w:cs="Arial"/>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Arial" w:hAnsi="Arial" w:cs="Arial"/>
                <w:sz w:val="20"/>
                <w:szCs w:val="20"/>
              </w:rPr>
            </w:pPr>
            <w:r>
              <w:rPr>
                <w:rFonts w:ascii="Arial" w:hAnsi="Arial" w:cs="Arial"/>
                <w:sz w:val="20"/>
                <w:szCs w:val="20"/>
              </w:rPr>
              <w:t> </w:t>
            </w:r>
          </w:p>
        </w:tc>
        <w:tc>
          <w:tcPr>
            <w:tcW w:w="660"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Arial" w:hAnsi="Arial" w:cs="Arial"/>
                <w:sz w:val="20"/>
                <w:szCs w:val="20"/>
              </w:rPr>
            </w:pPr>
            <w:r>
              <w:rPr>
                <w:rFonts w:ascii="Arial" w:hAnsi="Arial" w:cs="Arial"/>
                <w:sz w:val="20"/>
                <w:szCs w:val="20"/>
              </w:rPr>
              <w:t> </w:t>
            </w:r>
          </w:p>
        </w:tc>
        <w:tc>
          <w:tcPr>
            <w:tcW w:w="1439"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Arial" w:hAnsi="Arial" w:cs="Arial"/>
                <w:sz w:val="20"/>
                <w:szCs w:val="20"/>
              </w:rPr>
            </w:pPr>
            <w:r>
              <w:rPr>
                <w:rFonts w:ascii="Arial" w:hAnsi="Arial" w:cs="Arial"/>
                <w:sz w:val="20"/>
                <w:szCs w:val="20"/>
              </w:rPr>
              <w:t> </w:t>
            </w:r>
          </w:p>
        </w:tc>
      </w:tr>
      <w:tr w:rsidR="00ED621B" w:rsidTr="00ED621B">
        <w:trPr>
          <w:trHeight w:val="255"/>
        </w:trPr>
        <w:tc>
          <w:tcPr>
            <w:tcW w:w="421" w:type="dxa"/>
            <w:tcBorders>
              <w:top w:val="nil"/>
              <w:left w:val="single" w:sz="4" w:space="0" w:color="auto"/>
              <w:bottom w:val="single" w:sz="4" w:space="0" w:color="auto"/>
              <w:right w:val="single" w:sz="4" w:space="0" w:color="auto"/>
            </w:tcBorders>
            <w:shd w:val="clear" w:color="auto" w:fill="auto"/>
            <w:noWrap/>
            <w:hideMark/>
          </w:tcPr>
          <w:p w:rsidR="00ED621B" w:rsidRDefault="00ED621B">
            <w:pPr>
              <w:jc w:val="center"/>
              <w:rPr>
                <w:rFonts w:ascii="Arial" w:hAnsi="Arial" w:cs="Arial"/>
                <w:sz w:val="20"/>
                <w:szCs w:val="20"/>
              </w:rPr>
            </w:pPr>
            <w:r>
              <w:rPr>
                <w:rFonts w:ascii="Arial" w:hAnsi="Arial" w:cs="Arial"/>
                <w:sz w:val="20"/>
                <w:szCs w:val="20"/>
              </w:rPr>
              <w:t> </w:t>
            </w:r>
          </w:p>
        </w:tc>
        <w:tc>
          <w:tcPr>
            <w:tcW w:w="4840"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Arial" w:hAnsi="Arial" w:cs="Arial"/>
                <w:sz w:val="20"/>
                <w:szCs w:val="20"/>
              </w:rPr>
            </w:pPr>
            <w:r>
              <w:rPr>
                <w:rFonts w:ascii="Arial" w:hAnsi="Arial" w:cs="Arial"/>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Arial" w:hAnsi="Arial" w:cs="Arial"/>
                <w:sz w:val="20"/>
                <w:szCs w:val="20"/>
              </w:rPr>
            </w:pPr>
            <w:r>
              <w:rPr>
                <w:rFonts w:ascii="Arial" w:hAnsi="Arial" w:cs="Arial"/>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Arial" w:hAnsi="Arial" w:cs="Arial"/>
                <w:sz w:val="20"/>
                <w:szCs w:val="20"/>
              </w:rPr>
            </w:pPr>
            <w:r>
              <w:rPr>
                <w:rFonts w:ascii="Arial" w:hAnsi="Arial" w:cs="Arial"/>
                <w:sz w:val="20"/>
                <w:szCs w:val="20"/>
              </w:rPr>
              <w:t> </w:t>
            </w:r>
          </w:p>
        </w:tc>
        <w:tc>
          <w:tcPr>
            <w:tcW w:w="660"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Arial" w:hAnsi="Arial" w:cs="Arial"/>
                <w:sz w:val="20"/>
                <w:szCs w:val="20"/>
              </w:rPr>
            </w:pPr>
            <w:r>
              <w:rPr>
                <w:rFonts w:ascii="Arial" w:hAnsi="Arial" w:cs="Arial"/>
                <w:sz w:val="20"/>
                <w:szCs w:val="20"/>
              </w:rPr>
              <w:t> </w:t>
            </w:r>
          </w:p>
        </w:tc>
        <w:tc>
          <w:tcPr>
            <w:tcW w:w="1439"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Arial" w:hAnsi="Arial" w:cs="Arial"/>
                <w:sz w:val="20"/>
                <w:szCs w:val="20"/>
              </w:rPr>
            </w:pPr>
            <w:r>
              <w:rPr>
                <w:rFonts w:ascii="Arial" w:hAnsi="Arial" w:cs="Arial"/>
                <w:sz w:val="20"/>
                <w:szCs w:val="20"/>
              </w:rPr>
              <w:t> </w:t>
            </w:r>
          </w:p>
        </w:tc>
      </w:tr>
      <w:tr w:rsidR="00ED621B" w:rsidTr="00ED621B">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ED621B" w:rsidRDefault="00ED621B">
            <w:pPr>
              <w:rPr>
                <w:rFonts w:ascii="Calibri" w:hAnsi="Calibri"/>
                <w:color w:val="000000"/>
                <w:sz w:val="22"/>
                <w:szCs w:val="22"/>
              </w:rPr>
            </w:pPr>
            <w:r>
              <w:rPr>
                <w:rFonts w:ascii="Calibri" w:hAnsi="Calibri"/>
                <w:color w:val="000000"/>
                <w:sz w:val="22"/>
                <w:szCs w:val="22"/>
              </w:rPr>
              <w:t> </w:t>
            </w:r>
          </w:p>
        </w:tc>
        <w:tc>
          <w:tcPr>
            <w:tcW w:w="4840"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Calibri" w:hAnsi="Calibri"/>
                <w:b/>
                <w:bCs/>
                <w:color w:val="000000"/>
                <w:sz w:val="22"/>
                <w:szCs w:val="22"/>
              </w:rPr>
            </w:pPr>
            <w:r>
              <w:rPr>
                <w:rFonts w:ascii="Calibri" w:hAnsi="Calibri"/>
                <w:b/>
                <w:bCs/>
                <w:color w:val="000000"/>
                <w:sz w:val="22"/>
                <w:szCs w:val="22"/>
              </w:rPr>
              <w:t>Б.5. РЕКАПИТУЛАЦИЈА</w:t>
            </w:r>
          </w:p>
        </w:tc>
        <w:tc>
          <w:tcPr>
            <w:tcW w:w="560"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Calibri" w:hAnsi="Calibri"/>
                <w:color w:val="000000"/>
                <w:sz w:val="22"/>
                <w:szCs w:val="22"/>
              </w:rPr>
            </w:pPr>
            <w:r>
              <w:rPr>
                <w:rFonts w:ascii="Calibri" w:hAnsi="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Calibri" w:hAnsi="Calibri"/>
                <w:color w:val="000000"/>
                <w:sz w:val="22"/>
                <w:szCs w:val="22"/>
              </w:rPr>
            </w:pPr>
            <w:r>
              <w:rPr>
                <w:rFonts w:ascii="Calibri"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Calibri" w:hAnsi="Calibri"/>
                <w:color w:val="000000"/>
                <w:sz w:val="22"/>
                <w:szCs w:val="22"/>
              </w:rPr>
            </w:pPr>
            <w:r>
              <w:rPr>
                <w:rFonts w:ascii="Calibri" w:hAnsi="Calibri"/>
                <w:color w:val="000000"/>
                <w:sz w:val="22"/>
                <w:szCs w:val="22"/>
              </w:rPr>
              <w:t> </w:t>
            </w:r>
          </w:p>
        </w:tc>
        <w:tc>
          <w:tcPr>
            <w:tcW w:w="1439"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Calibri" w:hAnsi="Calibri"/>
                <w:color w:val="000000"/>
                <w:sz w:val="22"/>
                <w:szCs w:val="22"/>
              </w:rPr>
            </w:pPr>
            <w:r>
              <w:rPr>
                <w:rFonts w:ascii="Calibri" w:hAnsi="Calibri"/>
                <w:color w:val="000000"/>
                <w:sz w:val="22"/>
                <w:szCs w:val="22"/>
              </w:rPr>
              <w:t> </w:t>
            </w:r>
          </w:p>
        </w:tc>
      </w:tr>
      <w:tr w:rsidR="00ED621B" w:rsidTr="00ED621B">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ED621B" w:rsidRDefault="00ED621B">
            <w:pPr>
              <w:rPr>
                <w:rFonts w:ascii="Calibri" w:hAnsi="Calibri"/>
                <w:color w:val="000000"/>
                <w:sz w:val="22"/>
                <w:szCs w:val="22"/>
              </w:rPr>
            </w:pPr>
            <w:r>
              <w:rPr>
                <w:rFonts w:ascii="Calibri" w:hAnsi="Calibri"/>
                <w:color w:val="000000"/>
                <w:sz w:val="22"/>
                <w:szCs w:val="22"/>
              </w:rPr>
              <w:t> </w:t>
            </w:r>
          </w:p>
        </w:tc>
        <w:tc>
          <w:tcPr>
            <w:tcW w:w="4840"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Calibri" w:hAnsi="Calibri"/>
                <w:color w:val="000000"/>
                <w:sz w:val="22"/>
                <w:szCs w:val="22"/>
              </w:rPr>
            </w:pPr>
            <w:r>
              <w:rPr>
                <w:rFonts w:ascii="Calibri" w:hAnsi="Calibri"/>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Calibri" w:hAnsi="Calibri"/>
                <w:color w:val="000000"/>
                <w:sz w:val="22"/>
                <w:szCs w:val="22"/>
              </w:rPr>
            </w:pPr>
            <w:r>
              <w:rPr>
                <w:rFonts w:ascii="Calibri" w:hAnsi="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Calibri" w:hAnsi="Calibri"/>
                <w:color w:val="000000"/>
                <w:sz w:val="22"/>
                <w:szCs w:val="22"/>
              </w:rPr>
            </w:pPr>
            <w:r>
              <w:rPr>
                <w:rFonts w:ascii="Calibri"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Calibri" w:hAnsi="Calibri"/>
                <w:color w:val="000000"/>
                <w:sz w:val="22"/>
                <w:szCs w:val="22"/>
              </w:rPr>
            </w:pPr>
            <w:r>
              <w:rPr>
                <w:rFonts w:ascii="Calibri" w:hAnsi="Calibri"/>
                <w:color w:val="000000"/>
                <w:sz w:val="22"/>
                <w:szCs w:val="22"/>
              </w:rPr>
              <w:t> </w:t>
            </w:r>
          </w:p>
        </w:tc>
        <w:tc>
          <w:tcPr>
            <w:tcW w:w="1439"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Calibri" w:hAnsi="Calibri"/>
                <w:color w:val="000000"/>
                <w:sz w:val="22"/>
                <w:szCs w:val="22"/>
              </w:rPr>
            </w:pPr>
            <w:r>
              <w:rPr>
                <w:rFonts w:ascii="Calibri" w:hAnsi="Calibri"/>
                <w:color w:val="000000"/>
                <w:sz w:val="22"/>
                <w:szCs w:val="22"/>
              </w:rPr>
              <w:t> </w:t>
            </w:r>
          </w:p>
        </w:tc>
      </w:tr>
      <w:tr w:rsidR="00ED621B" w:rsidTr="00ED621B">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D621B" w:rsidRDefault="00ED621B">
            <w:pPr>
              <w:jc w:val="center"/>
              <w:rPr>
                <w:rFonts w:ascii="Calibri" w:hAnsi="Calibri"/>
                <w:b/>
                <w:bCs/>
                <w:sz w:val="22"/>
                <w:szCs w:val="22"/>
              </w:rPr>
            </w:pPr>
            <w:r>
              <w:rPr>
                <w:rFonts w:ascii="Calibri" w:hAnsi="Calibri"/>
                <w:b/>
                <w:bCs/>
                <w:sz w:val="22"/>
                <w:szCs w:val="22"/>
              </w:rPr>
              <w:t>А</w:t>
            </w:r>
          </w:p>
        </w:tc>
        <w:tc>
          <w:tcPr>
            <w:tcW w:w="4840" w:type="dxa"/>
            <w:tcBorders>
              <w:top w:val="nil"/>
              <w:left w:val="nil"/>
              <w:bottom w:val="single" w:sz="4" w:space="0" w:color="auto"/>
              <w:right w:val="single" w:sz="4" w:space="0" w:color="auto"/>
            </w:tcBorders>
            <w:shd w:val="clear" w:color="auto" w:fill="auto"/>
            <w:hideMark/>
          </w:tcPr>
          <w:p w:rsidR="00ED621B" w:rsidRDefault="00ED621B">
            <w:pPr>
              <w:rPr>
                <w:rFonts w:ascii="Calibri" w:hAnsi="Calibri"/>
                <w:b/>
                <w:bCs/>
                <w:sz w:val="22"/>
                <w:szCs w:val="22"/>
              </w:rPr>
            </w:pPr>
            <w:r>
              <w:rPr>
                <w:rFonts w:ascii="Calibri" w:hAnsi="Calibri"/>
                <w:b/>
                <w:bCs/>
                <w:sz w:val="22"/>
                <w:szCs w:val="22"/>
              </w:rPr>
              <w:t>ГРАЂЕВИНСКИ ДЕО</w:t>
            </w:r>
          </w:p>
        </w:tc>
        <w:tc>
          <w:tcPr>
            <w:tcW w:w="560"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Calibri" w:hAnsi="Calibri"/>
                <w:color w:val="000000"/>
                <w:sz w:val="22"/>
                <w:szCs w:val="22"/>
              </w:rPr>
            </w:pPr>
            <w:r>
              <w:rPr>
                <w:rFonts w:ascii="Calibri" w:hAnsi="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Calibri" w:hAnsi="Calibri"/>
                <w:color w:val="000000"/>
                <w:sz w:val="22"/>
                <w:szCs w:val="22"/>
              </w:rPr>
            </w:pPr>
            <w:r>
              <w:rPr>
                <w:rFonts w:ascii="Calibri"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Calibri" w:hAnsi="Calibri"/>
                <w:color w:val="000000"/>
                <w:sz w:val="22"/>
                <w:szCs w:val="22"/>
              </w:rPr>
            </w:pPr>
            <w:r>
              <w:rPr>
                <w:rFonts w:ascii="Calibri" w:hAnsi="Calibri"/>
                <w:color w:val="000000"/>
                <w:sz w:val="22"/>
                <w:szCs w:val="22"/>
              </w:rPr>
              <w:t> </w:t>
            </w:r>
          </w:p>
        </w:tc>
        <w:tc>
          <w:tcPr>
            <w:tcW w:w="1439"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Calibri" w:hAnsi="Calibri"/>
                <w:b/>
                <w:bCs/>
                <w:color w:val="000000"/>
                <w:sz w:val="22"/>
                <w:szCs w:val="22"/>
              </w:rPr>
            </w:pPr>
            <w:r>
              <w:rPr>
                <w:rFonts w:ascii="Calibri" w:hAnsi="Calibri"/>
                <w:b/>
                <w:bCs/>
                <w:color w:val="000000"/>
                <w:sz w:val="22"/>
                <w:szCs w:val="22"/>
              </w:rPr>
              <w:t> </w:t>
            </w:r>
          </w:p>
        </w:tc>
      </w:tr>
      <w:tr w:rsidR="00ED621B" w:rsidTr="00ED621B">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D621B" w:rsidRDefault="00ED621B">
            <w:pPr>
              <w:jc w:val="center"/>
              <w:rPr>
                <w:rFonts w:ascii="Calibri" w:hAnsi="Calibri"/>
                <w:b/>
                <w:bCs/>
                <w:sz w:val="22"/>
                <w:szCs w:val="22"/>
              </w:rPr>
            </w:pPr>
            <w:r>
              <w:rPr>
                <w:rFonts w:ascii="Calibri" w:hAnsi="Calibri"/>
                <w:b/>
                <w:bCs/>
                <w:sz w:val="22"/>
                <w:szCs w:val="22"/>
              </w:rPr>
              <w:t> </w:t>
            </w:r>
          </w:p>
        </w:tc>
        <w:tc>
          <w:tcPr>
            <w:tcW w:w="4840" w:type="dxa"/>
            <w:tcBorders>
              <w:top w:val="nil"/>
              <w:left w:val="nil"/>
              <w:bottom w:val="single" w:sz="4" w:space="0" w:color="auto"/>
              <w:right w:val="single" w:sz="4" w:space="0" w:color="auto"/>
            </w:tcBorders>
            <w:shd w:val="clear" w:color="auto" w:fill="auto"/>
            <w:hideMark/>
          </w:tcPr>
          <w:p w:rsidR="00ED621B" w:rsidRDefault="00ED621B">
            <w:pPr>
              <w:rPr>
                <w:rFonts w:ascii="Calibri" w:hAnsi="Calibri"/>
                <w:b/>
                <w:bCs/>
                <w:sz w:val="22"/>
                <w:szCs w:val="22"/>
              </w:rPr>
            </w:pPr>
            <w:r>
              <w:rPr>
                <w:rFonts w:ascii="Calibri" w:hAnsi="Calibri"/>
                <w:b/>
                <w:bCs/>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Calibri" w:hAnsi="Calibri"/>
                <w:color w:val="000000"/>
                <w:sz w:val="22"/>
                <w:szCs w:val="22"/>
              </w:rPr>
            </w:pPr>
            <w:r>
              <w:rPr>
                <w:rFonts w:ascii="Calibri" w:hAnsi="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Calibri" w:hAnsi="Calibri"/>
                <w:color w:val="000000"/>
                <w:sz w:val="22"/>
                <w:szCs w:val="22"/>
              </w:rPr>
            </w:pPr>
            <w:r>
              <w:rPr>
                <w:rFonts w:ascii="Calibri"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Calibri" w:hAnsi="Calibri"/>
                <w:color w:val="000000"/>
                <w:sz w:val="22"/>
                <w:szCs w:val="22"/>
              </w:rPr>
            </w:pPr>
            <w:r>
              <w:rPr>
                <w:rFonts w:ascii="Calibri" w:hAnsi="Calibri"/>
                <w:color w:val="000000"/>
                <w:sz w:val="22"/>
                <w:szCs w:val="22"/>
              </w:rPr>
              <w:t> </w:t>
            </w:r>
          </w:p>
        </w:tc>
        <w:tc>
          <w:tcPr>
            <w:tcW w:w="1439"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Calibri" w:hAnsi="Calibri"/>
                <w:b/>
                <w:bCs/>
                <w:color w:val="000000"/>
                <w:sz w:val="22"/>
                <w:szCs w:val="22"/>
              </w:rPr>
            </w:pPr>
            <w:r>
              <w:rPr>
                <w:rFonts w:ascii="Calibri" w:hAnsi="Calibri"/>
                <w:b/>
                <w:bCs/>
                <w:color w:val="000000"/>
                <w:sz w:val="22"/>
                <w:szCs w:val="22"/>
              </w:rPr>
              <w:t> </w:t>
            </w:r>
          </w:p>
        </w:tc>
      </w:tr>
      <w:tr w:rsidR="00ED621B" w:rsidTr="00ED621B">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D621B" w:rsidRDefault="00ED621B">
            <w:pPr>
              <w:jc w:val="center"/>
              <w:rPr>
                <w:rFonts w:ascii="Calibri" w:hAnsi="Calibri"/>
                <w:b/>
                <w:bCs/>
                <w:sz w:val="22"/>
                <w:szCs w:val="22"/>
              </w:rPr>
            </w:pPr>
            <w:r>
              <w:rPr>
                <w:rFonts w:ascii="Calibri" w:hAnsi="Calibri"/>
                <w:b/>
                <w:bCs/>
                <w:sz w:val="22"/>
                <w:szCs w:val="22"/>
              </w:rPr>
              <w:t>Б</w:t>
            </w:r>
          </w:p>
        </w:tc>
        <w:tc>
          <w:tcPr>
            <w:tcW w:w="4840" w:type="dxa"/>
            <w:tcBorders>
              <w:top w:val="nil"/>
              <w:left w:val="nil"/>
              <w:bottom w:val="single" w:sz="4" w:space="0" w:color="auto"/>
              <w:right w:val="single" w:sz="4" w:space="0" w:color="auto"/>
            </w:tcBorders>
            <w:shd w:val="clear" w:color="auto" w:fill="auto"/>
            <w:vAlign w:val="bottom"/>
            <w:hideMark/>
          </w:tcPr>
          <w:p w:rsidR="00ED621B" w:rsidRDefault="00ED621B">
            <w:pPr>
              <w:rPr>
                <w:rFonts w:ascii="Calibri" w:hAnsi="Calibri"/>
                <w:b/>
                <w:bCs/>
                <w:sz w:val="22"/>
                <w:szCs w:val="22"/>
              </w:rPr>
            </w:pPr>
            <w:r>
              <w:rPr>
                <w:rFonts w:ascii="Calibri" w:hAnsi="Calibri"/>
                <w:b/>
                <w:bCs/>
                <w:sz w:val="22"/>
                <w:szCs w:val="22"/>
              </w:rPr>
              <w:t>ЕЛЕКТРОМОНТАЖНИ ДЕО</w:t>
            </w:r>
          </w:p>
        </w:tc>
        <w:tc>
          <w:tcPr>
            <w:tcW w:w="560"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Calibri" w:hAnsi="Calibri"/>
                <w:color w:val="000000"/>
                <w:sz w:val="22"/>
                <w:szCs w:val="22"/>
              </w:rPr>
            </w:pPr>
            <w:r>
              <w:rPr>
                <w:rFonts w:ascii="Calibri" w:hAnsi="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Calibri" w:hAnsi="Calibri"/>
                <w:color w:val="000000"/>
                <w:sz w:val="22"/>
                <w:szCs w:val="22"/>
              </w:rPr>
            </w:pPr>
            <w:r>
              <w:rPr>
                <w:rFonts w:ascii="Calibri"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Calibri" w:hAnsi="Calibri"/>
                <w:color w:val="000000"/>
                <w:sz w:val="22"/>
                <w:szCs w:val="22"/>
              </w:rPr>
            </w:pPr>
            <w:r>
              <w:rPr>
                <w:rFonts w:ascii="Calibri" w:hAnsi="Calibri"/>
                <w:color w:val="000000"/>
                <w:sz w:val="22"/>
                <w:szCs w:val="22"/>
              </w:rPr>
              <w:t> </w:t>
            </w:r>
          </w:p>
        </w:tc>
        <w:tc>
          <w:tcPr>
            <w:tcW w:w="1439"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Calibri" w:hAnsi="Calibri"/>
                <w:b/>
                <w:bCs/>
                <w:color w:val="000000"/>
                <w:sz w:val="22"/>
                <w:szCs w:val="22"/>
              </w:rPr>
            </w:pPr>
            <w:r>
              <w:rPr>
                <w:rFonts w:ascii="Calibri" w:hAnsi="Calibri"/>
                <w:b/>
                <w:bCs/>
                <w:color w:val="000000"/>
                <w:sz w:val="22"/>
                <w:szCs w:val="22"/>
              </w:rPr>
              <w:t> </w:t>
            </w:r>
          </w:p>
        </w:tc>
      </w:tr>
      <w:tr w:rsidR="00ED621B" w:rsidTr="00ED621B">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D621B" w:rsidRDefault="00ED621B">
            <w:pPr>
              <w:jc w:val="center"/>
              <w:rPr>
                <w:rFonts w:ascii="Calibri" w:hAnsi="Calibri"/>
                <w:b/>
                <w:bCs/>
                <w:sz w:val="22"/>
                <w:szCs w:val="22"/>
              </w:rPr>
            </w:pPr>
            <w:r>
              <w:rPr>
                <w:rFonts w:ascii="Calibri" w:hAnsi="Calibri"/>
                <w:b/>
                <w:bCs/>
                <w:sz w:val="22"/>
                <w:szCs w:val="22"/>
              </w:rPr>
              <w:t> </w:t>
            </w:r>
          </w:p>
        </w:tc>
        <w:tc>
          <w:tcPr>
            <w:tcW w:w="4840" w:type="dxa"/>
            <w:tcBorders>
              <w:top w:val="nil"/>
              <w:left w:val="nil"/>
              <w:bottom w:val="single" w:sz="4" w:space="0" w:color="auto"/>
              <w:right w:val="single" w:sz="4" w:space="0" w:color="auto"/>
            </w:tcBorders>
            <w:shd w:val="clear" w:color="auto" w:fill="auto"/>
            <w:vAlign w:val="bottom"/>
            <w:hideMark/>
          </w:tcPr>
          <w:p w:rsidR="00ED621B" w:rsidRDefault="00ED621B">
            <w:pPr>
              <w:rPr>
                <w:rFonts w:ascii="Calibri" w:hAnsi="Calibri"/>
                <w:b/>
                <w:bCs/>
                <w:sz w:val="22"/>
                <w:szCs w:val="22"/>
              </w:rPr>
            </w:pPr>
            <w:r>
              <w:rPr>
                <w:rFonts w:ascii="Calibri" w:hAnsi="Calibri"/>
                <w:b/>
                <w:bCs/>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Calibri" w:hAnsi="Calibri"/>
                <w:color w:val="000000"/>
                <w:sz w:val="22"/>
                <w:szCs w:val="22"/>
              </w:rPr>
            </w:pPr>
            <w:r>
              <w:rPr>
                <w:rFonts w:ascii="Calibri" w:hAnsi="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Calibri" w:hAnsi="Calibri"/>
                <w:color w:val="000000"/>
                <w:sz w:val="22"/>
                <w:szCs w:val="22"/>
              </w:rPr>
            </w:pPr>
            <w:r>
              <w:rPr>
                <w:rFonts w:ascii="Calibri"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Calibri" w:hAnsi="Calibri"/>
                <w:color w:val="000000"/>
                <w:sz w:val="22"/>
                <w:szCs w:val="22"/>
              </w:rPr>
            </w:pPr>
            <w:r>
              <w:rPr>
                <w:rFonts w:ascii="Calibri" w:hAnsi="Calibri"/>
                <w:color w:val="000000"/>
                <w:sz w:val="22"/>
                <w:szCs w:val="22"/>
              </w:rPr>
              <w:t> </w:t>
            </w:r>
          </w:p>
        </w:tc>
        <w:tc>
          <w:tcPr>
            <w:tcW w:w="1439"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Calibri" w:hAnsi="Calibri"/>
                <w:b/>
                <w:bCs/>
                <w:color w:val="000000"/>
                <w:sz w:val="22"/>
                <w:szCs w:val="22"/>
              </w:rPr>
            </w:pPr>
            <w:r>
              <w:rPr>
                <w:rFonts w:ascii="Calibri" w:hAnsi="Calibri"/>
                <w:b/>
                <w:bCs/>
                <w:color w:val="000000"/>
                <w:sz w:val="22"/>
                <w:szCs w:val="22"/>
              </w:rPr>
              <w:t> </w:t>
            </w:r>
          </w:p>
        </w:tc>
      </w:tr>
      <w:tr w:rsidR="00ED621B" w:rsidTr="00ED621B">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D621B" w:rsidRDefault="00ED621B">
            <w:pPr>
              <w:jc w:val="center"/>
              <w:rPr>
                <w:rFonts w:ascii="Calibri" w:hAnsi="Calibri"/>
                <w:b/>
                <w:bCs/>
                <w:sz w:val="22"/>
                <w:szCs w:val="22"/>
              </w:rPr>
            </w:pPr>
            <w:r>
              <w:rPr>
                <w:rFonts w:ascii="Calibri" w:hAnsi="Calibri"/>
                <w:b/>
                <w:bCs/>
                <w:sz w:val="22"/>
                <w:szCs w:val="22"/>
              </w:rPr>
              <w:t>Ц</w:t>
            </w:r>
          </w:p>
        </w:tc>
        <w:tc>
          <w:tcPr>
            <w:tcW w:w="4840" w:type="dxa"/>
            <w:tcBorders>
              <w:top w:val="nil"/>
              <w:left w:val="nil"/>
              <w:bottom w:val="single" w:sz="4" w:space="0" w:color="auto"/>
              <w:right w:val="single" w:sz="4" w:space="0" w:color="auto"/>
            </w:tcBorders>
            <w:shd w:val="clear" w:color="auto" w:fill="auto"/>
            <w:vAlign w:val="bottom"/>
            <w:hideMark/>
          </w:tcPr>
          <w:p w:rsidR="00ED621B" w:rsidRDefault="00ED621B">
            <w:pPr>
              <w:rPr>
                <w:rFonts w:ascii="Calibri" w:hAnsi="Calibri"/>
                <w:b/>
                <w:bCs/>
                <w:sz w:val="22"/>
                <w:szCs w:val="22"/>
              </w:rPr>
            </w:pPr>
            <w:r>
              <w:rPr>
                <w:rFonts w:ascii="Calibri" w:hAnsi="Calibri"/>
                <w:b/>
                <w:bCs/>
                <w:sz w:val="22"/>
                <w:szCs w:val="22"/>
              </w:rPr>
              <w:t>ОРМАН ЈАВНОГ ОСВЕТЉЕЊА</w:t>
            </w:r>
          </w:p>
        </w:tc>
        <w:tc>
          <w:tcPr>
            <w:tcW w:w="560"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Calibri" w:hAnsi="Calibri"/>
                <w:color w:val="000000"/>
                <w:sz w:val="22"/>
                <w:szCs w:val="22"/>
              </w:rPr>
            </w:pPr>
            <w:r>
              <w:rPr>
                <w:rFonts w:ascii="Calibri" w:hAnsi="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Calibri" w:hAnsi="Calibri"/>
                <w:color w:val="000000"/>
                <w:sz w:val="22"/>
                <w:szCs w:val="22"/>
              </w:rPr>
            </w:pPr>
            <w:r>
              <w:rPr>
                <w:rFonts w:ascii="Calibri"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Calibri" w:hAnsi="Calibri"/>
                <w:color w:val="000000"/>
                <w:sz w:val="22"/>
                <w:szCs w:val="22"/>
              </w:rPr>
            </w:pPr>
            <w:r>
              <w:rPr>
                <w:rFonts w:ascii="Calibri" w:hAnsi="Calibri"/>
                <w:color w:val="000000"/>
                <w:sz w:val="22"/>
                <w:szCs w:val="22"/>
              </w:rPr>
              <w:t> </w:t>
            </w:r>
          </w:p>
        </w:tc>
        <w:tc>
          <w:tcPr>
            <w:tcW w:w="1439"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Calibri" w:hAnsi="Calibri"/>
                <w:b/>
                <w:bCs/>
                <w:color w:val="000000"/>
                <w:sz w:val="22"/>
                <w:szCs w:val="22"/>
              </w:rPr>
            </w:pPr>
            <w:r>
              <w:rPr>
                <w:rFonts w:ascii="Calibri" w:hAnsi="Calibri"/>
                <w:b/>
                <w:bCs/>
                <w:color w:val="000000"/>
                <w:sz w:val="22"/>
                <w:szCs w:val="22"/>
              </w:rPr>
              <w:t> </w:t>
            </w:r>
          </w:p>
        </w:tc>
      </w:tr>
      <w:tr w:rsidR="00ED621B" w:rsidTr="00ED621B">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ED621B" w:rsidRDefault="00ED621B">
            <w:pPr>
              <w:rPr>
                <w:rFonts w:ascii="Calibri" w:hAnsi="Calibri"/>
                <w:color w:val="000000"/>
                <w:sz w:val="22"/>
                <w:szCs w:val="22"/>
              </w:rPr>
            </w:pPr>
            <w:r>
              <w:rPr>
                <w:rFonts w:ascii="Calibri" w:hAnsi="Calibri"/>
                <w:color w:val="000000"/>
                <w:sz w:val="22"/>
                <w:szCs w:val="22"/>
              </w:rPr>
              <w:t> </w:t>
            </w:r>
          </w:p>
        </w:tc>
        <w:tc>
          <w:tcPr>
            <w:tcW w:w="4840"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Calibri" w:hAnsi="Calibri"/>
                <w:color w:val="000000"/>
                <w:sz w:val="22"/>
                <w:szCs w:val="22"/>
              </w:rPr>
            </w:pPr>
            <w:r>
              <w:rPr>
                <w:rFonts w:ascii="Calibri" w:hAnsi="Calibri"/>
                <w:color w:val="000000"/>
                <w:sz w:val="22"/>
                <w:szCs w:val="22"/>
              </w:rPr>
              <w:t> </w:t>
            </w:r>
          </w:p>
        </w:tc>
        <w:tc>
          <w:tcPr>
            <w:tcW w:w="560"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Calibri" w:hAnsi="Calibri"/>
                <w:color w:val="000000"/>
                <w:sz w:val="22"/>
                <w:szCs w:val="22"/>
              </w:rPr>
            </w:pPr>
            <w:r>
              <w:rPr>
                <w:rFonts w:ascii="Calibri" w:hAnsi="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Calibri" w:hAnsi="Calibri"/>
                <w:color w:val="000000"/>
                <w:sz w:val="22"/>
                <w:szCs w:val="22"/>
              </w:rPr>
            </w:pPr>
            <w:r>
              <w:rPr>
                <w:rFonts w:ascii="Calibri"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Calibri" w:hAnsi="Calibri"/>
                <w:color w:val="000000"/>
                <w:sz w:val="22"/>
                <w:szCs w:val="22"/>
              </w:rPr>
            </w:pPr>
            <w:r>
              <w:rPr>
                <w:rFonts w:ascii="Calibri" w:hAnsi="Calibri"/>
                <w:color w:val="000000"/>
                <w:sz w:val="22"/>
                <w:szCs w:val="22"/>
              </w:rPr>
              <w:t> </w:t>
            </w:r>
          </w:p>
        </w:tc>
        <w:tc>
          <w:tcPr>
            <w:tcW w:w="1439"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Calibri" w:hAnsi="Calibri"/>
                <w:b/>
                <w:bCs/>
                <w:color w:val="000000"/>
                <w:sz w:val="22"/>
                <w:szCs w:val="22"/>
              </w:rPr>
            </w:pPr>
            <w:r>
              <w:rPr>
                <w:rFonts w:ascii="Calibri" w:hAnsi="Calibri"/>
                <w:b/>
                <w:bCs/>
                <w:color w:val="000000"/>
                <w:sz w:val="22"/>
                <w:szCs w:val="22"/>
              </w:rPr>
              <w:t> </w:t>
            </w:r>
          </w:p>
        </w:tc>
      </w:tr>
      <w:tr w:rsidR="00ED621B" w:rsidTr="00ED621B">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ED621B" w:rsidRDefault="00ED621B">
            <w:pPr>
              <w:rPr>
                <w:rFonts w:ascii="Calibri" w:hAnsi="Calibri"/>
                <w:color w:val="000000"/>
                <w:sz w:val="22"/>
                <w:szCs w:val="22"/>
              </w:rPr>
            </w:pPr>
            <w:r>
              <w:rPr>
                <w:rFonts w:ascii="Calibri" w:hAnsi="Calibri"/>
                <w:color w:val="000000"/>
                <w:sz w:val="22"/>
                <w:szCs w:val="22"/>
              </w:rPr>
              <w:t> </w:t>
            </w:r>
          </w:p>
        </w:tc>
        <w:tc>
          <w:tcPr>
            <w:tcW w:w="4840" w:type="dxa"/>
            <w:tcBorders>
              <w:top w:val="nil"/>
              <w:left w:val="nil"/>
              <w:bottom w:val="single" w:sz="4" w:space="0" w:color="auto"/>
              <w:right w:val="single" w:sz="4" w:space="0" w:color="auto"/>
            </w:tcBorders>
            <w:shd w:val="clear" w:color="auto" w:fill="auto"/>
            <w:noWrap/>
            <w:vAlign w:val="bottom"/>
            <w:hideMark/>
          </w:tcPr>
          <w:p w:rsidR="00ED621B" w:rsidRDefault="00ED621B">
            <w:pPr>
              <w:jc w:val="right"/>
              <w:rPr>
                <w:rFonts w:ascii="Calibri" w:hAnsi="Calibri"/>
                <w:b/>
                <w:bCs/>
                <w:color w:val="000000"/>
                <w:sz w:val="22"/>
                <w:szCs w:val="22"/>
              </w:rPr>
            </w:pPr>
            <w:r>
              <w:rPr>
                <w:rFonts w:ascii="Calibri" w:hAnsi="Calibri"/>
                <w:b/>
                <w:bCs/>
                <w:color w:val="000000"/>
                <w:sz w:val="22"/>
                <w:szCs w:val="22"/>
              </w:rPr>
              <w:t>УКУПНО БЕЗ ПДВ А+Б+Ц</w:t>
            </w:r>
          </w:p>
        </w:tc>
        <w:tc>
          <w:tcPr>
            <w:tcW w:w="560"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Calibri" w:hAnsi="Calibri"/>
                <w:color w:val="000000"/>
                <w:sz w:val="22"/>
                <w:szCs w:val="22"/>
              </w:rPr>
            </w:pPr>
            <w:r>
              <w:rPr>
                <w:rFonts w:ascii="Calibri" w:hAnsi="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Calibri" w:hAnsi="Calibri"/>
                <w:color w:val="000000"/>
                <w:sz w:val="22"/>
                <w:szCs w:val="22"/>
              </w:rPr>
            </w:pPr>
            <w:r>
              <w:rPr>
                <w:rFonts w:ascii="Calibri"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Calibri" w:hAnsi="Calibri"/>
                <w:color w:val="000000"/>
                <w:sz w:val="22"/>
                <w:szCs w:val="22"/>
              </w:rPr>
            </w:pPr>
            <w:r>
              <w:rPr>
                <w:rFonts w:ascii="Calibri" w:hAnsi="Calibri"/>
                <w:color w:val="000000"/>
                <w:sz w:val="22"/>
                <w:szCs w:val="22"/>
              </w:rPr>
              <w:t> </w:t>
            </w:r>
          </w:p>
        </w:tc>
        <w:tc>
          <w:tcPr>
            <w:tcW w:w="1439"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Calibri" w:hAnsi="Calibri"/>
                <w:b/>
                <w:bCs/>
                <w:color w:val="000000"/>
                <w:sz w:val="22"/>
                <w:szCs w:val="22"/>
              </w:rPr>
            </w:pPr>
            <w:r>
              <w:rPr>
                <w:rFonts w:ascii="Calibri" w:hAnsi="Calibri"/>
                <w:b/>
                <w:bCs/>
                <w:color w:val="000000"/>
                <w:sz w:val="22"/>
                <w:szCs w:val="22"/>
              </w:rPr>
              <w:t> </w:t>
            </w:r>
          </w:p>
        </w:tc>
      </w:tr>
      <w:tr w:rsidR="00ED621B" w:rsidTr="00ED621B">
        <w:trPr>
          <w:trHeight w:val="300"/>
        </w:trPr>
        <w:tc>
          <w:tcPr>
            <w:tcW w:w="421" w:type="dxa"/>
            <w:tcBorders>
              <w:top w:val="nil"/>
              <w:left w:val="nil"/>
              <w:bottom w:val="nil"/>
              <w:right w:val="nil"/>
            </w:tcBorders>
            <w:shd w:val="clear" w:color="auto" w:fill="auto"/>
            <w:noWrap/>
            <w:hideMark/>
          </w:tcPr>
          <w:p w:rsidR="00ED621B" w:rsidRDefault="00ED621B">
            <w:pPr>
              <w:jc w:val="center"/>
              <w:rPr>
                <w:rFonts w:ascii="Arial" w:hAnsi="Arial" w:cs="Arial"/>
                <w:sz w:val="20"/>
                <w:szCs w:val="20"/>
              </w:rPr>
            </w:pPr>
          </w:p>
        </w:tc>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ED621B" w:rsidRDefault="00ED621B">
            <w:pPr>
              <w:jc w:val="right"/>
              <w:rPr>
                <w:rFonts w:ascii="Calibri" w:hAnsi="Calibri"/>
                <w:b/>
                <w:bCs/>
                <w:sz w:val="22"/>
                <w:szCs w:val="22"/>
              </w:rPr>
            </w:pPr>
            <w:r>
              <w:rPr>
                <w:rFonts w:ascii="Calibri" w:hAnsi="Calibri"/>
                <w:b/>
                <w:bCs/>
                <w:sz w:val="22"/>
                <w:szCs w:val="22"/>
              </w:rPr>
              <w:t>ПДВ:</w:t>
            </w:r>
          </w:p>
        </w:tc>
        <w:tc>
          <w:tcPr>
            <w:tcW w:w="560"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Arial" w:hAnsi="Arial" w:cs="Arial"/>
                <w:sz w:val="20"/>
                <w:szCs w:val="20"/>
              </w:rPr>
            </w:pPr>
            <w:r>
              <w:rPr>
                <w:rFonts w:ascii="Arial" w:hAnsi="Arial" w:cs="Arial"/>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Arial" w:hAnsi="Arial" w:cs="Arial"/>
                <w:sz w:val="20"/>
                <w:szCs w:val="20"/>
              </w:rPr>
            </w:pPr>
            <w:r>
              <w:rPr>
                <w:rFonts w:ascii="Arial" w:hAnsi="Arial" w:cs="Arial"/>
                <w:sz w:val="20"/>
                <w:szCs w:val="20"/>
              </w:rPr>
              <w:t> </w:t>
            </w:r>
          </w:p>
        </w:tc>
        <w:tc>
          <w:tcPr>
            <w:tcW w:w="660"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Arial" w:hAnsi="Arial" w:cs="Arial"/>
                <w:sz w:val="20"/>
                <w:szCs w:val="20"/>
              </w:rPr>
            </w:pPr>
            <w:r>
              <w:rPr>
                <w:rFonts w:ascii="Arial" w:hAnsi="Arial" w:cs="Arial"/>
                <w:sz w:val="20"/>
                <w:szCs w:val="20"/>
              </w:rPr>
              <w:t> </w:t>
            </w:r>
          </w:p>
        </w:tc>
        <w:tc>
          <w:tcPr>
            <w:tcW w:w="1439"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Arial" w:hAnsi="Arial" w:cs="Arial"/>
                <w:sz w:val="20"/>
                <w:szCs w:val="20"/>
              </w:rPr>
            </w:pPr>
            <w:r>
              <w:rPr>
                <w:rFonts w:ascii="Arial" w:hAnsi="Arial" w:cs="Arial"/>
                <w:sz w:val="20"/>
                <w:szCs w:val="20"/>
              </w:rPr>
              <w:t> </w:t>
            </w:r>
          </w:p>
        </w:tc>
      </w:tr>
      <w:tr w:rsidR="00ED621B" w:rsidTr="00ED621B">
        <w:trPr>
          <w:trHeight w:val="300"/>
        </w:trPr>
        <w:tc>
          <w:tcPr>
            <w:tcW w:w="421" w:type="dxa"/>
            <w:tcBorders>
              <w:top w:val="nil"/>
              <w:left w:val="nil"/>
              <w:bottom w:val="nil"/>
              <w:right w:val="nil"/>
            </w:tcBorders>
            <w:shd w:val="clear" w:color="auto" w:fill="auto"/>
            <w:noWrap/>
            <w:hideMark/>
          </w:tcPr>
          <w:p w:rsidR="00ED621B" w:rsidRDefault="00ED621B">
            <w:pPr>
              <w:jc w:val="center"/>
              <w:rPr>
                <w:rFonts w:ascii="Arial" w:hAnsi="Arial" w:cs="Arial"/>
                <w:sz w:val="20"/>
                <w:szCs w:val="20"/>
              </w:rPr>
            </w:pPr>
          </w:p>
        </w:tc>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ED621B" w:rsidRDefault="00ED621B">
            <w:pPr>
              <w:jc w:val="right"/>
              <w:rPr>
                <w:rFonts w:ascii="Calibri" w:hAnsi="Calibri"/>
                <w:b/>
                <w:bCs/>
                <w:color w:val="000000"/>
                <w:sz w:val="22"/>
                <w:szCs w:val="22"/>
              </w:rPr>
            </w:pPr>
            <w:r>
              <w:rPr>
                <w:rFonts w:ascii="Calibri" w:hAnsi="Calibri"/>
                <w:b/>
                <w:bCs/>
                <w:color w:val="000000"/>
                <w:sz w:val="22"/>
                <w:szCs w:val="22"/>
              </w:rPr>
              <w:t>УКУПНО СА ПДВ А+Б+Ц</w:t>
            </w:r>
          </w:p>
        </w:tc>
        <w:tc>
          <w:tcPr>
            <w:tcW w:w="560"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Arial" w:hAnsi="Arial" w:cs="Arial"/>
                <w:sz w:val="20"/>
                <w:szCs w:val="20"/>
              </w:rPr>
            </w:pPr>
            <w:r>
              <w:rPr>
                <w:rFonts w:ascii="Arial" w:hAnsi="Arial" w:cs="Arial"/>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Arial" w:hAnsi="Arial" w:cs="Arial"/>
                <w:sz w:val="20"/>
                <w:szCs w:val="20"/>
              </w:rPr>
            </w:pPr>
            <w:r>
              <w:rPr>
                <w:rFonts w:ascii="Arial" w:hAnsi="Arial" w:cs="Arial"/>
                <w:sz w:val="20"/>
                <w:szCs w:val="20"/>
              </w:rPr>
              <w:t> </w:t>
            </w:r>
          </w:p>
        </w:tc>
        <w:tc>
          <w:tcPr>
            <w:tcW w:w="660"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Arial" w:hAnsi="Arial" w:cs="Arial"/>
                <w:sz w:val="20"/>
                <w:szCs w:val="20"/>
              </w:rPr>
            </w:pPr>
            <w:r>
              <w:rPr>
                <w:rFonts w:ascii="Arial" w:hAnsi="Arial" w:cs="Arial"/>
                <w:sz w:val="20"/>
                <w:szCs w:val="20"/>
              </w:rPr>
              <w:t> </w:t>
            </w:r>
          </w:p>
        </w:tc>
        <w:tc>
          <w:tcPr>
            <w:tcW w:w="1439" w:type="dxa"/>
            <w:tcBorders>
              <w:top w:val="nil"/>
              <w:left w:val="nil"/>
              <w:bottom w:val="single" w:sz="4" w:space="0" w:color="auto"/>
              <w:right w:val="single" w:sz="4" w:space="0" w:color="auto"/>
            </w:tcBorders>
            <w:shd w:val="clear" w:color="auto" w:fill="auto"/>
            <w:noWrap/>
            <w:vAlign w:val="bottom"/>
            <w:hideMark/>
          </w:tcPr>
          <w:p w:rsidR="00ED621B" w:rsidRDefault="00ED621B">
            <w:pPr>
              <w:rPr>
                <w:rFonts w:ascii="Arial" w:hAnsi="Arial" w:cs="Arial"/>
                <w:sz w:val="20"/>
                <w:szCs w:val="20"/>
              </w:rPr>
            </w:pPr>
            <w:r>
              <w:rPr>
                <w:rFonts w:ascii="Arial" w:hAnsi="Arial" w:cs="Arial"/>
                <w:sz w:val="20"/>
                <w:szCs w:val="20"/>
              </w:rPr>
              <w:t> </w:t>
            </w:r>
          </w:p>
        </w:tc>
      </w:tr>
    </w:tbl>
    <w:p w:rsidR="00657AF2" w:rsidRDefault="00657AF2" w:rsidP="00657AF2">
      <w:pPr>
        <w:rPr>
          <w:b/>
          <w:bCs/>
          <w:i/>
          <w:iCs/>
          <w:lang/>
        </w:rPr>
      </w:pPr>
    </w:p>
    <w:p w:rsidR="00657AF2" w:rsidRDefault="00657AF2" w:rsidP="00657AF2">
      <w:pPr>
        <w:rPr>
          <w:b/>
          <w:bCs/>
          <w:i/>
          <w:iCs/>
          <w:lang/>
        </w:rPr>
      </w:pPr>
    </w:p>
    <w:p w:rsidR="00657AF2" w:rsidRDefault="00657AF2" w:rsidP="00657AF2">
      <w:pPr>
        <w:rPr>
          <w:b/>
          <w:bCs/>
          <w:i/>
          <w:iCs/>
          <w:lang/>
        </w:rPr>
      </w:pPr>
    </w:p>
    <w:tbl>
      <w:tblPr>
        <w:tblW w:w="0" w:type="auto"/>
        <w:tblLayout w:type="fixed"/>
        <w:tblLook w:val="0000"/>
      </w:tblPr>
      <w:tblGrid>
        <w:gridCol w:w="3080"/>
        <w:gridCol w:w="3068"/>
        <w:gridCol w:w="3094"/>
      </w:tblGrid>
      <w:tr w:rsidR="00ED621B" w:rsidRPr="005F39BE" w:rsidTr="00435D8B">
        <w:tc>
          <w:tcPr>
            <w:tcW w:w="3080" w:type="dxa"/>
            <w:shd w:val="clear" w:color="auto" w:fill="auto"/>
            <w:vAlign w:val="center"/>
          </w:tcPr>
          <w:p w:rsidR="00ED621B" w:rsidRPr="005F39BE" w:rsidRDefault="00ED621B" w:rsidP="00435D8B">
            <w:pPr>
              <w:pStyle w:val="BodyText2"/>
              <w:spacing w:line="100" w:lineRule="atLeast"/>
              <w:jc w:val="center"/>
            </w:pPr>
            <w:r w:rsidRPr="005F39BE">
              <w:t>Датум:</w:t>
            </w:r>
          </w:p>
        </w:tc>
        <w:tc>
          <w:tcPr>
            <w:tcW w:w="3068" w:type="dxa"/>
            <w:shd w:val="clear" w:color="auto" w:fill="auto"/>
            <w:vAlign w:val="center"/>
          </w:tcPr>
          <w:p w:rsidR="00ED621B" w:rsidRPr="005F39BE" w:rsidRDefault="00ED621B" w:rsidP="00435D8B">
            <w:pPr>
              <w:pStyle w:val="BodyText2"/>
              <w:spacing w:line="100" w:lineRule="atLeast"/>
              <w:jc w:val="center"/>
            </w:pPr>
            <w:r w:rsidRPr="005F39BE">
              <w:t>М.П.</w:t>
            </w:r>
          </w:p>
        </w:tc>
        <w:tc>
          <w:tcPr>
            <w:tcW w:w="3094" w:type="dxa"/>
            <w:shd w:val="clear" w:color="auto" w:fill="auto"/>
            <w:vAlign w:val="center"/>
          </w:tcPr>
          <w:p w:rsidR="00ED621B" w:rsidRPr="005F39BE" w:rsidRDefault="00ED621B" w:rsidP="00435D8B">
            <w:pPr>
              <w:pStyle w:val="BodyText2"/>
              <w:spacing w:line="100" w:lineRule="atLeast"/>
              <w:jc w:val="center"/>
            </w:pPr>
            <w:r w:rsidRPr="005F39BE">
              <w:t>Потпис понуђача</w:t>
            </w:r>
          </w:p>
        </w:tc>
      </w:tr>
      <w:tr w:rsidR="00ED621B" w:rsidRPr="005F39BE" w:rsidTr="00435D8B">
        <w:tc>
          <w:tcPr>
            <w:tcW w:w="3080" w:type="dxa"/>
            <w:tcBorders>
              <w:bottom w:val="single" w:sz="4" w:space="0" w:color="000000"/>
            </w:tcBorders>
            <w:shd w:val="clear" w:color="auto" w:fill="auto"/>
          </w:tcPr>
          <w:p w:rsidR="00ED621B" w:rsidRPr="005F39BE" w:rsidRDefault="00ED621B" w:rsidP="00435D8B">
            <w:pPr>
              <w:pStyle w:val="BodyText2"/>
              <w:snapToGrid w:val="0"/>
              <w:spacing w:line="100" w:lineRule="atLeast"/>
              <w:jc w:val="both"/>
            </w:pPr>
          </w:p>
        </w:tc>
        <w:tc>
          <w:tcPr>
            <w:tcW w:w="3068" w:type="dxa"/>
            <w:shd w:val="clear" w:color="auto" w:fill="auto"/>
          </w:tcPr>
          <w:p w:rsidR="00ED621B" w:rsidRPr="005F39BE" w:rsidRDefault="00ED621B" w:rsidP="00435D8B">
            <w:pPr>
              <w:pStyle w:val="BodyText2"/>
              <w:snapToGrid w:val="0"/>
              <w:spacing w:line="100" w:lineRule="atLeast"/>
              <w:jc w:val="both"/>
            </w:pPr>
          </w:p>
        </w:tc>
        <w:tc>
          <w:tcPr>
            <w:tcW w:w="3094" w:type="dxa"/>
            <w:tcBorders>
              <w:bottom w:val="single" w:sz="4" w:space="0" w:color="000000"/>
            </w:tcBorders>
            <w:shd w:val="clear" w:color="auto" w:fill="auto"/>
          </w:tcPr>
          <w:p w:rsidR="00ED621B" w:rsidRPr="005F39BE" w:rsidRDefault="00ED621B" w:rsidP="00435D8B">
            <w:pPr>
              <w:pStyle w:val="BodyText2"/>
              <w:snapToGrid w:val="0"/>
              <w:spacing w:line="100" w:lineRule="atLeast"/>
              <w:jc w:val="both"/>
            </w:pPr>
          </w:p>
        </w:tc>
      </w:tr>
    </w:tbl>
    <w:p w:rsidR="00657AF2" w:rsidRDefault="00657AF2" w:rsidP="00657AF2">
      <w:pPr>
        <w:rPr>
          <w:b/>
          <w:bCs/>
          <w:i/>
          <w:iCs/>
          <w:lang/>
        </w:rPr>
      </w:pPr>
    </w:p>
    <w:p w:rsidR="00657AF2" w:rsidRDefault="00657AF2" w:rsidP="00657AF2">
      <w:pPr>
        <w:rPr>
          <w:b/>
          <w:bCs/>
          <w:i/>
          <w:iCs/>
          <w:lang/>
        </w:rPr>
      </w:pPr>
    </w:p>
    <w:p w:rsidR="00ED621B" w:rsidRDefault="00ED621B" w:rsidP="00657AF2">
      <w:pPr>
        <w:rPr>
          <w:b/>
          <w:bCs/>
          <w:i/>
          <w:iCs/>
          <w:lang/>
        </w:rPr>
      </w:pPr>
    </w:p>
    <w:p w:rsidR="00ED621B" w:rsidRDefault="00ED621B" w:rsidP="00657AF2">
      <w:pPr>
        <w:rPr>
          <w:b/>
          <w:bCs/>
          <w:i/>
          <w:iCs/>
          <w:lang/>
        </w:rPr>
      </w:pPr>
    </w:p>
    <w:p w:rsidR="00ED621B" w:rsidRDefault="00ED621B" w:rsidP="00657AF2">
      <w:pPr>
        <w:rPr>
          <w:b/>
          <w:bCs/>
          <w:i/>
          <w:iCs/>
          <w:lang/>
        </w:rPr>
      </w:pPr>
    </w:p>
    <w:p w:rsidR="00ED621B" w:rsidRDefault="00ED621B" w:rsidP="00657AF2">
      <w:pPr>
        <w:rPr>
          <w:b/>
          <w:bCs/>
          <w:i/>
          <w:iCs/>
          <w:lang/>
        </w:rPr>
      </w:pPr>
    </w:p>
    <w:p w:rsidR="00ED621B" w:rsidRDefault="00ED621B" w:rsidP="00657AF2">
      <w:pPr>
        <w:rPr>
          <w:b/>
          <w:bCs/>
          <w:i/>
          <w:iCs/>
          <w:lang/>
        </w:rPr>
      </w:pPr>
    </w:p>
    <w:p w:rsidR="00ED621B" w:rsidRDefault="00ED621B" w:rsidP="00657AF2">
      <w:pPr>
        <w:rPr>
          <w:b/>
          <w:bCs/>
          <w:i/>
          <w:iCs/>
          <w:lang/>
        </w:rPr>
      </w:pPr>
    </w:p>
    <w:p w:rsidR="00ED621B" w:rsidRDefault="00ED621B" w:rsidP="00657AF2">
      <w:pPr>
        <w:rPr>
          <w:b/>
          <w:bCs/>
          <w:i/>
          <w:iCs/>
          <w:lang/>
        </w:rPr>
      </w:pPr>
    </w:p>
    <w:p w:rsidR="00ED621B" w:rsidRDefault="00ED621B" w:rsidP="00657AF2">
      <w:pPr>
        <w:rPr>
          <w:b/>
          <w:bCs/>
          <w:i/>
          <w:iCs/>
          <w:lang/>
        </w:rPr>
      </w:pPr>
    </w:p>
    <w:p w:rsidR="00ED621B" w:rsidRDefault="00ED621B" w:rsidP="00657AF2">
      <w:pPr>
        <w:rPr>
          <w:b/>
          <w:bCs/>
          <w:i/>
          <w:iCs/>
          <w:lang/>
        </w:rPr>
      </w:pPr>
    </w:p>
    <w:p w:rsidR="00ED621B" w:rsidRDefault="00ED621B" w:rsidP="00657AF2">
      <w:pPr>
        <w:rPr>
          <w:b/>
          <w:bCs/>
          <w:i/>
          <w:iCs/>
          <w:lang/>
        </w:rPr>
      </w:pPr>
    </w:p>
    <w:p w:rsidR="00ED621B" w:rsidRDefault="00ED621B" w:rsidP="00657AF2">
      <w:pPr>
        <w:rPr>
          <w:b/>
          <w:bCs/>
          <w:i/>
          <w:iCs/>
          <w:lang/>
        </w:rPr>
      </w:pPr>
    </w:p>
    <w:p w:rsidR="00ED621B" w:rsidRDefault="00ED621B" w:rsidP="00657AF2">
      <w:pPr>
        <w:rPr>
          <w:b/>
          <w:bCs/>
          <w:i/>
          <w:iCs/>
          <w:lang/>
        </w:rPr>
      </w:pPr>
    </w:p>
    <w:p w:rsidR="00ED621B" w:rsidRDefault="00ED621B" w:rsidP="00657AF2">
      <w:pPr>
        <w:rPr>
          <w:b/>
          <w:bCs/>
          <w:i/>
          <w:iCs/>
          <w:lang/>
        </w:rPr>
      </w:pPr>
    </w:p>
    <w:p w:rsidR="00ED621B" w:rsidRDefault="00ED621B" w:rsidP="00657AF2">
      <w:pPr>
        <w:rPr>
          <w:b/>
          <w:bCs/>
          <w:i/>
          <w:iCs/>
          <w:lang/>
        </w:rPr>
      </w:pPr>
    </w:p>
    <w:p w:rsidR="00ED621B" w:rsidRDefault="00ED621B" w:rsidP="00657AF2">
      <w:pPr>
        <w:rPr>
          <w:b/>
          <w:bCs/>
          <w:i/>
          <w:iCs/>
          <w:lang/>
        </w:rPr>
      </w:pPr>
    </w:p>
    <w:p w:rsidR="00ED621B" w:rsidRDefault="00ED621B" w:rsidP="00657AF2">
      <w:pPr>
        <w:rPr>
          <w:b/>
          <w:bCs/>
          <w:i/>
          <w:iCs/>
          <w:lang/>
        </w:rPr>
      </w:pPr>
    </w:p>
    <w:p w:rsidR="00ED621B" w:rsidRDefault="00ED621B" w:rsidP="00657AF2">
      <w:pPr>
        <w:rPr>
          <w:b/>
          <w:bCs/>
          <w:i/>
          <w:iCs/>
          <w:lang/>
        </w:rPr>
      </w:pPr>
    </w:p>
    <w:p w:rsidR="00ED621B" w:rsidRDefault="00ED621B" w:rsidP="00657AF2">
      <w:pPr>
        <w:rPr>
          <w:b/>
          <w:bCs/>
          <w:i/>
          <w:iCs/>
          <w:lang/>
        </w:rPr>
      </w:pPr>
    </w:p>
    <w:p w:rsidR="00ED621B" w:rsidRDefault="00ED621B" w:rsidP="00657AF2">
      <w:pPr>
        <w:rPr>
          <w:b/>
          <w:bCs/>
          <w:i/>
          <w:iCs/>
          <w:lang/>
        </w:rPr>
      </w:pPr>
    </w:p>
    <w:p w:rsidR="00ED621B" w:rsidRDefault="00ED621B" w:rsidP="00657AF2">
      <w:pPr>
        <w:rPr>
          <w:b/>
          <w:bCs/>
          <w:i/>
          <w:iCs/>
          <w:lang/>
        </w:rPr>
      </w:pPr>
    </w:p>
    <w:p w:rsidR="00ED621B" w:rsidRDefault="00ED621B" w:rsidP="00657AF2">
      <w:pPr>
        <w:rPr>
          <w:b/>
          <w:bCs/>
          <w:i/>
          <w:iCs/>
          <w:lang/>
        </w:rPr>
      </w:pPr>
    </w:p>
    <w:p w:rsidR="00ED621B" w:rsidRDefault="00ED621B" w:rsidP="00657AF2">
      <w:pPr>
        <w:rPr>
          <w:b/>
          <w:bCs/>
          <w:i/>
          <w:iCs/>
          <w:lang/>
        </w:rPr>
      </w:pPr>
    </w:p>
    <w:p w:rsidR="00ED621B" w:rsidRPr="00ED621B" w:rsidRDefault="00ED621B" w:rsidP="00657AF2">
      <w:pPr>
        <w:rPr>
          <w:b/>
          <w:bCs/>
          <w:i/>
          <w:iCs/>
          <w:lang/>
        </w:rPr>
      </w:pPr>
    </w:p>
    <w:p w:rsidR="00657AF2" w:rsidRPr="005F39BE" w:rsidRDefault="00657AF2" w:rsidP="00657AF2">
      <w:pPr>
        <w:shd w:val="clear" w:color="auto" w:fill="C6D9F1"/>
        <w:jc w:val="center"/>
        <w:rPr>
          <w:b/>
          <w:bCs/>
          <w:i/>
          <w:iCs/>
          <w:sz w:val="28"/>
          <w:szCs w:val="28"/>
        </w:rPr>
      </w:pPr>
      <w:r w:rsidRPr="005F39BE">
        <w:rPr>
          <w:b/>
          <w:bCs/>
          <w:i/>
          <w:iCs/>
          <w:sz w:val="28"/>
          <w:szCs w:val="28"/>
        </w:rPr>
        <w:lastRenderedPageBreak/>
        <w:t>V</w:t>
      </w:r>
      <w:r w:rsidRPr="005F39BE">
        <w:rPr>
          <w:b/>
          <w:bCs/>
          <w:i/>
          <w:iCs/>
          <w:sz w:val="28"/>
          <w:szCs w:val="28"/>
          <w:lang/>
        </w:rPr>
        <w:t>II</w:t>
      </w:r>
      <w:r w:rsidRPr="005F39BE">
        <w:rPr>
          <w:b/>
          <w:bCs/>
          <w:i/>
          <w:iCs/>
          <w:sz w:val="28"/>
          <w:szCs w:val="28"/>
        </w:rPr>
        <w:t xml:space="preserve"> УПУТСТВО ПОНУЂАЧИМА КАКО ДА САЧИНЕ ПОНУДУ</w:t>
      </w:r>
    </w:p>
    <w:p w:rsidR="00657AF2" w:rsidRPr="005F39BE" w:rsidRDefault="00657AF2" w:rsidP="00657AF2">
      <w:pPr>
        <w:shd w:val="clear" w:color="auto" w:fill="C6D9F1"/>
        <w:jc w:val="center"/>
        <w:rPr>
          <w:b/>
          <w:bCs/>
          <w:i/>
          <w:iCs/>
          <w:sz w:val="28"/>
          <w:szCs w:val="28"/>
        </w:rPr>
      </w:pPr>
    </w:p>
    <w:p w:rsidR="00657AF2" w:rsidRPr="005F39BE" w:rsidRDefault="00657AF2" w:rsidP="00657AF2">
      <w:pPr>
        <w:jc w:val="both"/>
        <w:rPr>
          <w:b/>
          <w:bCs/>
          <w:i/>
          <w:iCs/>
          <w:sz w:val="28"/>
          <w:szCs w:val="28"/>
        </w:rPr>
      </w:pPr>
    </w:p>
    <w:p w:rsidR="00657AF2" w:rsidRPr="005F39BE" w:rsidRDefault="00657AF2" w:rsidP="00657AF2">
      <w:pPr>
        <w:jc w:val="both"/>
        <w:rPr>
          <w:b/>
          <w:bCs/>
          <w:i/>
          <w:iCs/>
        </w:rPr>
      </w:pPr>
      <w:r w:rsidRPr="005F39BE">
        <w:rPr>
          <w:b/>
          <w:bCs/>
          <w:i/>
          <w:iCs/>
        </w:rPr>
        <w:t>1. ПОДАЦИ О ЈЕЗИКУ НА КОЈЕМ ПОНУДА МОРА ДА БУДЕ САСТАВЉЕНА</w:t>
      </w:r>
    </w:p>
    <w:p w:rsidR="00657AF2" w:rsidRPr="005F39BE" w:rsidRDefault="00657AF2" w:rsidP="00657AF2">
      <w:pPr>
        <w:jc w:val="both"/>
        <w:rPr>
          <w:b/>
          <w:bCs/>
          <w:i/>
          <w:iCs/>
        </w:rPr>
      </w:pPr>
    </w:p>
    <w:p w:rsidR="00657AF2" w:rsidRPr="005F39BE" w:rsidRDefault="00657AF2" w:rsidP="00657AF2">
      <w:pPr>
        <w:jc w:val="both"/>
        <w:rPr>
          <w:b/>
          <w:bCs/>
          <w:i/>
          <w:iCs/>
          <w:lang/>
        </w:rPr>
      </w:pPr>
      <w:r w:rsidRPr="005F39BE">
        <w:t>Понуђач подноси понуду на српском језику.</w:t>
      </w:r>
    </w:p>
    <w:p w:rsidR="00657AF2" w:rsidRPr="005F39BE" w:rsidRDefault="00657AF2" w:rsidP="00657AF2">
      <w:pPr>
        <w:jc w:val="both"/>
        <w:rPr>
          <w:b/>
          <w:bCs/>
          <w:i/>
          <w:iCs/>
          <w:lang/>
        </w:rPr>
      </w:pPr>
    </w:p>
    <w:p w:rsidR="00657AF2" w:rsidRPr="005F39BE" w:rsidRDefault="00657AF2" w:rsidP="00657AF2">
      <w:pPr>
        <w:jc w:val="both"/>
        <w:rPr>
          <w:rFonts w:eastAsia="TimesNewRomanPSMT"/>
          <w:bCs/>
          <w:lang/>
        </w:rPr>
      </w:pPr>
      <w:r w:rsidRPr="005F39BE">
        <w:rPr>
          <w:b/>
          <w:bCs/>
          <w:i/>
          <w:iCs/>
        </w:rPr>
        <w:t xml:space="preserve">2. НАЧИН </w:t>
      </w:r>
      <w:r w:rsidRPr="005F39BE">
        <w:rPr>
          <w:b/>
          <w:bCs/>
          <w:i/>
          <w:iCs/>
          <w:lang/>
        </w:rPr>
        <w:t>ПОДНОШЕЊА ПОНУДА</w:t>
      </w:r>
    </w:p>
    <w:p w:rsidR="00657AF2" w:rsidRPr="005F39BE" w:rsidRDefault="00657AF2" w:rsidP="00657AF2">
      <w:pPr>
        <w:jc w:val="both"/>
        <w:rPr>
          <w:rFonts w:eastAsia="TimesNewRomanPSMT"/>
          <w:bCs/>
        </w:rPr>
      </w:pPr>
    </w:p>
    <w:p w:rsidR="00657AF2" w:rsidRPr="005F39BE" w:rsidRDefault="00657AF2" w:rsidP="00657AF2">
      <w:pPr>
        <w:jc w:val="both"/>
        <w:rPr>
          <w:rFonts w:eastAsia="TimesNewRomanPSMT"/>
          <w:bCs/>
        </w:rPr>
      </w:pPr>
      <w:r w:rsidRPr="005F39BE">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57AF2" w:rsidRPr="005F39BE" w:rsidRDefault="00657AF2" w:rsidP="00657AF2">
      <w:pPr>
        <w:jc w:val="both"/>
        <w:rPr>
          <w:rFonts w:eastAsia="TimesNewRomanPSMT"/>
          <w:bCs/>
        </w:rPr>
      </w:pPr>
      <w:r w:rsidRPr="005F39BE">
        <w:rPr>
          <w:rFonts w:eastAsia="TimesNewRomanPSMT"/>
          <w:bCs/>
        </w:rPr>
        <w:t>На полеђини коверте или на кутији навести назив</w:t>
      </w:r>
      <w:r w:rsidRPr="005F39BE">
        <w:rPr>
          <w:rFonts w:eastAsia="TimesNewRomanPSMT"/>
          <w:bCs/>
          <w:lang w:val="sr-Cyrl-CS"/>
        </w:rPr>
        <w:t xml:space="preserve"> и адресу</w:t>
      </w:r>
      <w:r w:rsidRPr="005F39BE">
        <w:rPr>
          <w:rFonts w:eastAsia="TimesNewRomanPSMT"/>
          <w:bCs/>
        </w:rPr>
        <w:t xml:space="preserve"> понуђача. </w:t>
      </w:r>
    </w:p>
    <w:p w:rsidR="00657AF2" w:rsidRPr="005F39BE" w:rsidRDefault="00657AF2" w:rsidP="00657AF2">
      <w:pPr>
        <w:jc w:val="both"/>
        <w:rPr>
          <w:rFonts w:eastAsia="TimesNewRomanPSMT"/>
          <w:bCs/>
        </w:rPr>
      </w:pPr>
      <w:r w:rsidRPr="005F39BE">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2DCA" w:rsidRPr="00435D8B" w:rsidRDefault="00657AF2" w:rsidP="00657AF2">
      <w:pPr>
        <w:autoSpaceDE w:val="0"/>
        <w:autoSpaceDN w:val="0"/>
        <w:adjustRightInd w:val="0"/>
        <w:jc w:val="both"/>
        <w:rPr>
          <w:bCs/>
          <w:lang/>
        </w:rPr>
      </w:pPr>
      <w:r w:rsidRPr="005F39BE">
        <w:rPr>
          <w:rFonts w:eastAsia="TimesNewRomanPSMT"/>
          <w:bCs/>
        </w:rPr>
        <w:t xml:space="preserve">Понуду доставити на адресу: </w:t>
      </w:r>
      <w:r w:rsidRPr="005F39BE">
        <w:rPr>
          <w:rFonts w:eastAsia="TimesNewRomanPSMT"/>
          <w:bCs/>
          <w:lang/>
        </w:rPr>
        <w:t>Градска управа града Ужица,</w:t>
      </w:r>
      <w:r w:rsidRPr="005F39BE">
        <w:rPr>
          <w:rFonts w:eastAsia="TimesNewRomanPSMT"/>
          <w:bCs/>
          <w:lang w:val="sr-Cyrl-CS"/>
        </w:rPr>
        <w:t xml:space="preserve"> ул. Димитрија Туцовића бр.52, Ужице</w:t>
      </w:r>
      <w:r w:rsidRPr="005F39BE">
        <w:rPr>
          <w:i/>
          <w:iCs/>
        </w:rPr>
        <w:t xml:space="preserve">, </w:t>
      </w:r>
      <w:r w:rsidRPr="005F39BE">
        <w:rPr>
          <w:rFonts w:eastAsia="TimesNewRomanPSMT"/>
          <w:bCs/>
        </w:rPr>
        <w:t xml:space="preserve">са назнаком: </w:t>
      </w:r>
      <w:r w:rsidRPr="00435D8B">
        <w:rPr>
          <w:rFonts w:eastAsia="TimesNewRomanPS-BoldMT"/>
          <w:bCs/>
        </w:rPr>
        <w:t>,,Понуда за јавну набавку</w:t>
      </w:r>
      <w:r w:rsidRPr="00435D8B">
        <w:rPr>
          <w:rFonts w:eastAsia="TimesNewRomanPS-BoldMT"/>
          <w:bCs/>
          <w:lang w:val="sr-Cyrl-CS"/>
        </w:rPr>
        <w:t xml:space="preserve"> </w:t>
      </w:r>
      <w:r w:rsidRPr="00435D8B">
        <w:rPr>
          <w:bCs/>
          <w:lang w:val="sr-Cyrl-CS"/>
        </w:rPr>
        <w:t xml:space="preserve">мале вредности број </w:t>
      </w:r>
      <w:r w:rsidRPr="00435D8B">
        <w:rPr>
          <w:lang/>
        </w:rPr>
        <w:t>VIII 404-</w:t>
      </w:r>
      <w:r w:rsidR="00A82DCA" w:rsidRPr="00435D8B">
        <w:rPr>
          <w:lang/>
        </w:rPr>
        <w:t>203</w:t>
      </w:r>
      <w:r w:rsidRPr="00435D8B">
        <w:rPr>
          <w:lang/>
        </w:rPr>
        <w:t>/1</w:t>
      </w:r>
      <w:r w:rsidRPr="00435D8B">
        <w:rPr>
          <w:lang/>
        </w:rPr>
        <w:t xml:space="preserve">9 </w:t>
      </w:r>
      <w:r w:rsidRPr="00435D8B">
        <w:t xml:space="preserve"> – </w:t>
      </w:r>
      <w:r w:rsidRPr="00435D8B">
        <w:rPr>
          <w:rFonts w:eastAsia="TimesNewRomanPS-BoldMT"/>
          <w:bCs/>
          <w:color w:val="002060"/>
        </w:rPr>
        <w:t xml:space="preserve"> </w:t>
      </w:r>
      <w:r w:rsidRPr="00435D8B">
        <w:rPr>
          <w:bCs/>
          <w:lang/>
        </w:rPr>
        <w:t>Јавна расвета у месним заједницама</w:t>
      </w:r>
    </w:p>
    <w:p w:rsidR="00A82DCA" w:rsidRPr="00435D8B" w:rsidRDefault="00A82DCA" w:rsidP="00A82DCA">
      <w:pPr>
        <w:jc w:val="both"/>
        <w:rPr>
          <w:lang w:val="sr-Cyrl-CS"/>
        </w:rPr>
      </w:pPr>
      <w:r w:rsidRPr="00435D8B">
        <w:rPr>
          <w:lang w:val="sr-Cyrl-CS"/>
        </w:rPr>
        <w:t>Партија 1: Изградња јавне расвете засеока Алексићи, МЗ Каран</w:t>
      </w:r>
    </w:p>
    <w:p w:rsidR="00A82DCA" w:rsidRPr="00435D8B" w:rsidRDefault="00A82DCA" w:rsidP="00A82DCA">
      <w:pPr>
        <w:jc w:val="both"/>
        <w:rPr>
          <w:lang w:val="sr-Cyrl-CS"/>
        </w:rPr>
      </w:pPr>
      <w:r w:rsidRPr="00435D8B">
        <w:rPr>
          <w:lang w:val="sr-Cyrl-CS"/>
        </w:rPr>
        <w:t>Партија 2: Изградња јавне расвете засеока Миливојевићи, Млађеновићи, МЗ Гостиница</w:t>
      </w:r>
    </w:p>
    <w:p w:rsidR="00A82DCA" w:rsidRPr="00435D8B" w:rsidRDefault="00A82DCA" w:rsidP="00A82DCA">
      <w:pPr>
        <w:jc w:val="both"/>
        <w:rPr>
          <w:lang w:val="sr-Cyrl-CS"/>
        </w:rPr>
      </w:pPr>
      <w:r w:rsidRPr="00435D8B">
        <w:rPr>
          <w:lang w:val="sr-Cyrl-CS"/>
        </w:rPr>
        <w:t>Партија 3: Јавна расвета засеока Кљајићи, Поникве на подручју МЗ Биоска</w:t>
      </w:r>
    </w:p>
    <w:p w:rsidR="00A82DCA" w:rsidRPr="00435D8B" w:rsidRDefault="00657AF2" w:rsidP="00657AF2">
      <w:pPr>
        <w:autoSpaceDE w:val="0"/>
        <w:autoSpaceDN w:val="0"/>
        <w:adjustRightInd w:val="0"/>
        <w:jc w:val="both"/>
        <w:rPr>
          <w:color w:val="FF0000"/>
          <w:lang/>
        </w:rPr>
      </w:pPr>
      <w:r w:rsidRPr="00435D8B">
        <w:rPr>
          <w:bCs/>
          <w:lang/>
        </w:rPr>
        <w:t xml:space="preserve"> </w:t>
      </w:r>
      <w:r w:rsidRPr="00435D8B">
        <w:rPr>
          <w:rFonts w:eastAsia="TimesNewRomanPSMT"/>
          <w:bCs/>
        </w:rPr>
        <w:t xml:space="preserve">- </w:t>
      </w:r>
      <w:r w:rsidRPr="00435D8B">
        <w:rPr>
          <w:rFonts w:eastAsia="TimesNewRomanPS-BoldMT"/>
          <w:bCs/>
        </w:rPr>
        <w:t>НЕ ОТВАРАТИ”.</w:t>
      </w:r>
      <w:r w:rsidRPr="00435D8B">
        <w:rPr>
          <w:color w:val="FF0000"/>
        </w:rPr>
        <w:t xml:space="preserve"> </w:t>
      </w:r>
    </w:p>
    <w:p w:rsidR="00A82DCA" w:rsidRDefault="00A82DCA" w:rsidP="00657AF2">
      <w:pPr>
        <w:autoSpaceDE w:val="0"/>
        <w:autoSpaceDN w:val="0"/>
        <w:adjustRightInd w:val="0"/>
        <w:jc w:val="both"/>
        <w:rPr>
          <w:u w:val="single"/>
          <w:lang/>
        </w:rPr>
      </w:pPr>
      <w:r w:rsidRPr="00435D8B">
        <w:rPr>
          <w:b/>
          <w:u w:val="single"/>
          <w:lang/>
        </w:rPr>
        <w:t>Напомена: навести број и назив партије за коју се подноси понуда</w:t>
      </w:r>
      <w:r w:rsidRPr="00A82DCA">
        <w:rPr>
          <w:u w:val="single"/>
          <w:lang/>
        </w:rPr>
        <w:t>.</w:t>
      </w:r>
    </w:p>
    <w:p w:rsidR="00A82DCA" w:rsidRPr="00A82DCA" w:rsidRDefault="00A82DCA" w:rsidP="00657AF2">
      <w:pPr>
        <w:autoSpaceDE w:val="0"/>
        <w:autoSpaceDN w:val="0"/>
        <w:adjustRightInd w:val="0"/>
        <w:jc w:val="both"/>
        <w:rPr>
          <w:u w:val="single"/>
          <w:lang/>
        </w:rPr>
      </w:pPr>
    </w:p>
    <w:p w:rsidR="00657AF2" w:rsidRPr="005F39BE" w:rsidRDefault="00657AF2" w:rsidP="00657AF2">
      <w:pPr>
        <w:autoSpaceDE w:val="0"/>
        <w:autoSpaceDN w:val="0"/>
        <w:adjustRightInd w:val="0"/>
        <w:jc w:val="both"/>
        <w:rPr>
          <w:i/>
          <w:iCs/>
          <w:color w:val="FF0000"/>
          <w:lang/>
        </w:rPr>
      </w:pPr>
      <w:r w:rsidRPr="005F39BE">
        <w:t xml:space="preserve">Понуда се сматра благовременом уколико је примљена од стране наручиоца до </w:t>
      </w:r>
      <w:r>
        <w:rPr>
          <w:lang/>
        </w:rPr>
        <w:t>2</w:t>
      </w:r>
      <w:r w:rsidR="00A82DCA">
        <w:rPr>
          <w:lang/>
        </w:rPr>
        <w:t>5</w:t>
      </w:r>
      <w:r w:rsidRPr="005F39BE">
        <w:rPr>
          <w:lang w:val="sr-Cyrl-CS"/>
        </w:rPr>
        <w:t>.0</w:t>
      </w:r>
      <w:r w:rsidR="00A82DCA">
        <w:rPr>
          <w:lang w:val="sr-Cyrl-CS"/>
        </w:rPr>
        <w:t>7</w:t>
      </w:r>
      <w:r w:rsidRPr="005F39BE">
        <w:rPr>
          <w:lang w:val="sr-Cyrl-CS"/>
        </w:rPr>
        <w:t>.201</w:t>
      </w:r>
      <w:r>
        <w:rPr>
          <w:lang w:val="sr-Cyrl-CS"/>
        </w:rPr>
        <w:t>9</w:t>
      </w:r>
      <w:r w:rsidRPr="005F39BE">
        <w:rPr>
          <w:lang w:val="sr-Cyrl-CS"/>
        </w:rPr>
        <w:t xml:space="preserve">. године до 11:00 </w:t>
      </w:r>
      <w:r w:rsidRPr="005F39BE">
        <w:rPr>
          <w:lang/>
        </w:rPr>
        <w:t>часова</w:t>
      </w:r>
      <w:r w:rsidRPr="005F39BE">
        <w:rPr>
          <w:i/>
          <w:iCs/>
          <w:lang/>
        </w:rPr>
        <w:t>.</w:t>
      </w:r>
      <w:r w:rsidRPr="005F39BE">
        <w:rPr>
          <w:i/>
          <w:iCs/>
          <w:color w:val="FF0000"/>
          <w:lang/>
        </w:rPr>
        <w:t xml:space="preserve"> </w:t>
      </w:r>
    </w:p>
    <w:p w:rsidR="00657AF2" w:rsidRPr="005F39BE" w:rsidRDefault="00657AF2" w:rsidP="00657AF2">
      <w:pPr>
        <w:autoSpaceDE w:val="0"/>
        <w:autoSpaceDN w:val="0"/>
        <w:adjustRightInd w:val="0"/>
        <w:jc w:val="both"/>
        <w:rPr>
          <w:color w:val="FF0000"/>
          <w:lang/>
        </w:rPr>
      </w:pPr>
      <w:r w:rsidRPr="005F39BE">
        <w:rPr>
          <w:rFonts w:eastAsia="TimesNewRomanPS-BoldMT"/>
          <w:b/>
          <w:bCs/>
          <w:color w:val="FF0000"/>
        </w:rPr>
        <w:t xml:space="preserve"> </w:t>
      </w:r>
      <w:r w:rsidRPr="005F39BE">
        <w:rPr>
          <w:color w:val="FF0000"/>
          <w:lang/>
        </w:rPr>
        <w:t xml:space="preserve"> </w:t>
      </w:r>
      <w:r w:rsidRPr="005F39BE">
        <w:rPr>
          <w:color w:val="FF0000"/>
        </w:rPr>
        <w:t xml:space="preserve"> </w:t>
      </w:r>
    </w:p>
    <w:p w:rsidR="00657AF2" w:rsidRPr="005F39BE" w:rsidRDefault="00657AF2" w:rsidP="00657AF2">
      <w:pPr>
        <w:autoSpaceDE w:val="0"/>
        <w:autoSpaceDN w:val="0"/>
        <w:adjustRightInd w:val="0"/>
        <w:jc w:val="both"/>
      </w:pPr>
      <w:r w:rsidRPr="005F39BE">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5F39BE">
        <w:rPr>
          <w:lang w:val="sr-Cyrl-CS"/>
        </w:rPr>
        <w:t>н</w:t>
      </w:r>
      <w:r w:rsidRPr="005F39BE">
        <w:t>аруч</w:t>
      </w:r>
      <w:r w:rsidRPr="005F39BE">
        <w:rPr>
          <w:lang w:val="sr-Cyrl-CS"/>
        </w:rPr>
        <w:t>и</w:t>
      </w:r>
      <w:r w:rsidRPr="005F39BE">
        <w:t xml:space="preserve">лац ће понуђачу предати потврду пријема понуде. У потврди о пријему наручилац ће навести датум и сат пријема понуде. </w:t>
      </w:r>
    </w:p>
    <w:p w:rsidR="00657AF2" w:rsidRPr="005F39BE" w:rsidRDefault="00657AF2" w:rsidP="00657AF2">
      <w:pPr>
        <w:autoSpaceDE w:val="0"/>
        <w:autoSpaceDN w:val="0"/>
        <w:adjustRightInd w:val="0"/>
        <w:jc w:val="both"/>
        <w:rPr>
          <w:lang/>
        </w:rPr>
      </w:pPr>
      <w:r w:rsidRPr="005F39BE">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657AF2" w:rsidRPr="005F39BE" w:rsidRDefault="00657AF2" w:rsidP="00657AF2">
      <w:pPr>
        <w:autoSpaceDE w:val="0"/>
        <w:autoSpaceDN w:val="0"/>
        <w:adjustRightInd w:val="0"/>
        <w:jc w:val="both"/>
        <w:rPr>
          <w:lang/>
        </w:rPr>
      </w:pPr>
      <w:r w:rsidRPr="005F39BE">
        <w:t>Понуда мора да садржи</w:t>
      </w:r>
      <w:r w:rsidRPr="005F39BE">
        <w:rPr>
          <w:lang/>
        </w:rPr>
        <w:t>:</w:t>
      </w:r>
      <w:r w:rsidRPr="005F39BE">
        <w:t xml:space="preserve"> </w:t>
      </w:r>
    </w:p>
    <w:p w:rsidR="00657AF2" w:rsidRPr="005F39BE" w:rsidRDefault="00657AF2" w:rsidP="00657AF2">
      <w:pPr>
        <w:numPr>
          <w:ilvl w:val="0"/>
          <w:numId w:val="4"/>
        </w:numPr>
        <w:suppressAutoHyphens/>
        <w:autoSpaceDE w:val="0"/>
        <w:autoSpaceDN w:val="0"/>
        <w:adjustRightInd w:val="0"/>
        <w:jc w:val="both"/>
        <w:rPr>
          <w:lang/>
        </w:rPr>
      </w:pPr>
      <w:r w:rsidRPr="005F39BE">
        <w:t>Образац понуде (Образац</w:t>
      </w:r>
      <w:r>
        <w:rPr>
          <w:lang/>
        </w:rPr>
        <w:t xml:space="preserve"> бр.</w:t>
      </w:r>
      <w:r w:rsidRPr="005F39BE">
        <w:t xml:space="preserve"> 1)</w:t>
      </w:r>
      <w:r w:rsidRPr="005F39BE">
        <w:rPr>
          <w:lang/>
        </w:rPr>
        <w:t xml:space="preserve"> – попуњен, оверен печатом и потписан</w:t>
      </w:r>
      <w:r w:rsidR="00A82DCA">
        <w:rPr>
          <w:lang/>
        </w:rPr>
        <w:t xml:space="preserve"> за партију за коју се подноси понуда</w:t>
      </w:r>
      <w:r w:rsidRPr="005F39BE">
        <w:t xml:space="preserve">; </w:t>
      </w:r>
    </w:p>
    <w:p w:rsidR="00657AF2" w:rsidRPr="005F39BE" w:rsidRDefault="00657AF2" w:rsidP="00657AF2">
      <w:pPr>
        <w:numPr>
          <w:ilvl w:val="0"/>
          <w:numId w:val="4"/>
        </w:numPr>
        <w:suppressAutoHyphens/>
        <w:autoSpaceDE w:val="0"/>
        <w:autoSpaceDN w:val="0"/>
        <w:adjustRightInd w:val="0"/>
        <w:jc w:val="both"/>
        <w:rPr>
          <w:lang/>
        </w:rPr>
      </w:pPr>
      <w:r>
        <w:rPr>
          <w:lang/>
        </w:rPr>
        <w:t>Т</w:t>
      </w:r>
      <w:r w:rsidRPr="005F39BE">
        <w:t>рошков</w:t>
      </w:r>
      <w:r>
        <w:rPr>
          <w:lang/>
        </w:rPr>
        <w:t>и</w:t>
      </w:r>
      <w:r w:rsidRPr="005F39BE">
        <w:t xml:space="preserve"> припреме понуде (Образац</w:t>
      </w:r>
      <w:r>
        <w:rPr>
          <w:lang/>
        </w:rPr>
        <w:t xml:space="preserve"> бр.2</w:t>
      </w:r>
      <w:r w:rsidRPr="005F39BE">
        <w:t>)</w:t>
      </w:r>
      <w:r w:rsidRPr="005F39BE">
        <w:rPr>
          <w:lang/>
        </w:rPr>
        <w:t xml:space="preserve"> - попуњен, оверен печатом и потписан</w:t>
      </w:r>
      <w:r w:rsidRPr="005F39BE">
        <w:t>;</w:t>
      </w:r>
      <w:r w:rsidRPr="005F39BE">
        <w:rPr>
          <w:lang/>
        </w:rPr>
        <w:t xml:space="preserve"> </w:t>
      </w:r>
    </w:p>
    <w:p w:rsidR="00657AF2" w:rsidRPr="005F39BE" w:rsidRDefault="00657AF2" w:rsidP="00657AF2">
      <w:pPr>
        <w:numPr>
          <w:ilvl w:val="0"/>
          <w:numId w:val="4"/>
        </w:numPr>
        <w:suppressAutoHyphens/>
        <w:autoSpaceDE w:val="0"/>
        <w:autoSpaceDN w:val="0"/>
        <w:adjustRightInd w:val="0"/>
        <w:jc w:val="both"/>
        <w:rPr>
          <w:lang/>
        </w:rPr>
      </w:pPr>
      <w:r>
        <w:rPr>
          <w:lang/>
        </w:rPr>
        <w:t>И</w:t>
      </w:r>
      <w:r w:rsidRPr="005F39BE">
        <w:t>зјав</w:t>
      </w:r>
      <w:r>
        <w:rPr>
          <w:lang/>
        </w:rPr>
        <w:t>у</w:t>
      </w:r>
      <w:r w:rsidRPr="005F39BE">
        <w:t xml:space="preserve"> о независној понуди (Образац</w:t>
      </w:r>
      <w:r>
        <w:rPr>
          <w:lang/>
        </w:rPr>
        <w:t xml:space="preserve"> бр.3</w:t>
      </w:r>
      <w:r w:rsidRPr="005F39BE">
        <w:t>)</w:t>
      </w:r>
      <w:r w:rsidRPr="005F39BE">
        <w:rPr>
          <w:lang/>
        </w:rPr>
        <w:t xml:space="preserve"> - попуњен, оверен печатом и потписан</w:t>
      </w:r>
      <w:r w:rsidRPr="005F39BE">
        <w:t>;</w:t>
      </w:r>
    </w:p>
    <w:p w:rsidR="00657AF2" w:rsidRPr="005F39BE" w:rsidRDefault="00657AF2" w:rsidP="00657AF2">
      <w:pPr>
        <w:numPr>
          <w:ilvl w:val="0"/>
          <w:numId w:val="4"/>
        </w:numPr>
        <w:suppressAutoHyphens/>
        <w:autoSpaceDE w:val="0"/>
        <w:autoSpaceDN w:val="0"/>
        <w:adjustRightInd w:val="0"/>
        <w:jc w:val="both"/>
        <w:rPr>
          <w:lang/>
        </w:rPr>
      </w:pPr>
      <w:r>
        <w:rPr>
          <w:lang/>
        </w:rPr>
        <w:t>И</w:t>
      </w:r>
      <w:r w:rsidRPr="005F39BE">
        <w:t>зјаве понуђача о испуњености</w:t>
      </w:r>
      <w:r>
        <w:rPr>
          <w:lang/>
        </w:rPr>
        <w:t xml:space="preserve"> обавезних</w:t>
      </w:r>
      <w:r w:rsidRPr="005F39BE">
        <w:t xml:space="preserve"> услова за учешће у поступку јавне набавке - чл. 75. ЗЈН (Образац</w:t>
      </w:r>
      <w:r>
        <w:rPr>
          <w:lang/>
        </w:rPr>
        <w:t xml:space="preserve"> бр.4</w:t>
      </w:r>
      <w:r w:rsidRPr="005F39BE">
        <w:t>)</w:t>
      </w:r>
      <w:r w:rsidRPr="005F39BE">
        <w:rPr>
          <w:lang/>
        </w:rPr>
        <w:t xml:space="preserve"> - попуњен, оверен печатом и потписан</w:t>
      </w:r>
      <w:r w:rsidRPr="005F39BE">
        <w:t>;</w:t>
      </w:r>
    </w:p>
    <w:p w:rsidR="00657AF2" w:rsidRDefault="00657AF2" w:rsidP="00657AF2">
      <w:pPr>
        <w:numPr>
          <w:ilvl w:val="0"/>
          <w:numId w:val="4"/>
        </w:numPr>
        <w:suppressAutoHyphens/>
        <w:autoSpaceDE w:val="0"/>
        <w:autoSpaceDN w:val="0"/>
        <w:adjustRightInd w:val="0"/>
        <w:jc w:val="both"/>
        <w:rPr>
          <w:lang/>
        </w:rPr>
      </w:pPr>
      <w:r>
        <w:rPr>
          <w:lang/>
        </w:rPr>
        <w:t>И</w:t>
      </w:r>
      <w:r w:rsidRPr="005F39BE">
        <w:t>зјав</w:t>
      </w:r>
      <w:r>
        <w:rPr>
          <w:lang/>
        </w:rPr>
        <w:t>у</w:t>
      </w:r>
      <w:r w:rsidRPr="005F39BE">
        <w:t xml:space="preserve"> по</w:t>
      </w:r>
      <w:r w:rsidRPr="005F39BE">
        <w:rPr>
          <w:lang/>
        </w:rPr>
        <w:t>дизвођ</w:t>
      </w:r>
      <w:r w:rsidRPr="005F39BE">
        <w:t>ача о испуњености</w:t>
      </w:r>
      <w:r>
        <w:rPr>
          <w:lang/>
        </w:rPr>
        <w:t xml:space="preserve"> обавезних</w:t>
      </w:r>
      <w:r w:rsidRPr="005F39BE">
        <w:t xml:space="preserve"> услова за учешће у поступку јавне набавке - чл. 75.</w:t>
      </w:r>
      <w:r>
        <w:rPr>
          <w:lang/>
        </w:rPr>
        <w:t xml:space="preserve"> ЗЈН</w:t>
      </w:r>
      <w:r w:rsidRPr="005F39BE">
        <w:t xml:space="preserve"> (Образац</w:t>
      </w:r>
      <w:r>
        <w:rPr>
          <w:lang/>
        </w:rPr>
        <w:t xml:space="preserve"> бр.5</w:t>
      </w:r>
      <w:r w:rsidRPr="005F39BE">
        <w:t>)</w:t>
      </w:r>
      <w:r w:rsidRPr="005F39BE">
        <w:rPr>
          <w:lang/>
        </w:rPr>
        <w:t>, уколико понуђач подноси понуду са подизвођачем - попуњен, оверен печатом и потписан</w:t>
      </w:r>
      <w:r w:rsidRPr="005F39BE">
        <w:t>;</w:t>
      </w:r>
    </w:p>
    <w:p w:rsidR="00657AF2" w:rsidRDefault="00657AF2" w:rsidP="00657AF2">
      <w:pPr>
        <w:numPr>
          <w:ilvl w:val="0"/>
          <w:numId w:val="4"/>
        </w:numPr>
        <w:suppressAutoHyphens/>
        <w:autoSpaceDE w:val="0"/>
        <w:autoSpaceDN w:val="0"/>
        <w:adjustRightInd w:val="0"/>
        <w:jc w:val="both"/>
        <w:rPr>
          <w:lang/>
        </w:rPr>
      </w:pPr>
      <w:r>
        <w:rPr>
          <w:lang/>
        </w:rPr>
        <w:t>Изјаву о одговорном извођачу (образац бр.6)</w:t>
      </w:r>
      <w:r w:rsidRPr="001E15E2">
        <w:rPr>
          <w:lang/>
        </w:rPr>
        <w:t xml:space="preserve"> </w:t>
      </w:r>
      <w:r w:rsidRPr="005F39BE">
        <w:rPr>
          <w:lang/>
        </w:rPr>
        <w:t>- попуњен, оверен печатом и потписан</w:t>
      </w:r>
      <w:r w:rsidR="00A82DCA">
        <w:rPr>
          <w:lang/>
        </w:rPr>
        <w:t xml:space="preserve"> за партију за коју се подноси понуда</w:t>
      </w:r>
      <w:r w:rsidRPr="005F39BE">
        <w:t>;</w:t>
      </w:r>
    </w:p>
    <w:p w:rsidR="00657AF2" w:rsidRPr="0083303B" w:rsidRDefault="00657AF2" w:rsidP="00657AF2">
      <w:pPr>
        <w:numPr>
          <w:ilvl w:val="0"/>
          <w:numId w:val="4"/>
        </w:numPr>
        <w:suppressAutoHyphens/>
        <w:autoSpaceDE w:val="0"/>
        <w:autoSpaceDN w:val="0"/>
        <w:adjustRightInd w:val="0"/>
        <w:jc w:val="both"/>
        <w:rPr>
          <w:lang/>
        </w:rPr>
      </w:pPr>
      <w:r>
        <w:rPr>
          <w:lang/>
        </w:rPr>
        <w:t>Изјаву понуђача о потовању важећих прописа о заштити на раду, запошљавању и условима рада, заштити животне средине, као и да нема забрану обављања делатности (образац бр.</w:t>
      </w:r>
      <w:r w:rsidR="00A82DCA">
        <w:rPr>
          <w:lang/>
        </w:rPr>
        <w:t>7</w:t>
      </w:r>
      <w:r>
        <w:rPr>
          <w:lang/>
        </w:rPr>
        <w:t>)</w:t>
      </w:r>
      <w:r w:rsidRPr="001E15E2">
        <w:rPr>
          <w:lang/>
        </w:rPr>
        <w:t xml:space="preserve"> </w:t>
      </w:r>
      <w:r w:rsidRPr="005F39BE">
        <w:rPr>
          <w:lang/>
        </w:rPr>
        <w:t>- попуњен, оверен печатом и потписан</w:t>
      </w:r>
      <w:r w:rsidRPr="005F39BE">
        <w:t>;</w:t>
      </w:r>
    </w:p>
    <w:p w:rsidR="00657AF2" w:rsidRDefault="00657AF2" w:rsidP="00657AF2">
      <w:pPr>
        <w:numPr>
          <w:ilvl w:val="0"/>
          <w:numId w:val="4"/>
        </w:numPr>
        <w:suppressAutoHyphens/>
        <w:autoSpaceDE w:val="0"/>
        <w:autoSpaceDN w:val="0"/>
        <w:adjustRightInd w:val="0"/>
        <w:jc w:val="both"/>
        <w:rPr>
          <w:lang/>
        </w:rPr>
      </w:pPr>
      <w:r w:rsidRPr="005F39BE">
        <w:rPr>
          <w:lang/>
        </w:rPr>
        <w:lastRenderedPageBreak/>
        <w:t>Модел уговора</w:t>
      </w:r>
      <w:r>
        <w:rPr>
          <w:lang/>
        </w:rPr>
        <w:t xml:space="preserve"> (образац бр.</w:t>
      </w:r>
      <w:r w:rsidR="00A82DCA">
        <w:rPr>
          <w:lang/>
        </w:rPr>
        <w:t>8</w:t>
      </w:r>
      <w:r>
        <w:rPr>
          <w:lang/>
        </w:rPr>
        <w:t>)</w:t>
      </w:r>
      <w:r w:rsidRPr="005F39BE">
        <w:rPr>
          <w:lang/>
        </w:rPr>
        <w:t xml:space="preserve"> - попуњен, оверен печатом и потписан</w:t>
      </w:r>
      <w:r w:rsidR="00A82DCA">
        <w:rPr>
          <w:lang/>
        </w:rPr>
        <w:t xml:space="preserve"> за партију за коју се подноси понуда</w:t>
      </w:r>
      <w:r w:rsidRPr="005F39BE">
        <w:t>;</w:t>
      </w:r>
    </w:p>
    <w:p w:rsidR="00657AF2" w:rsidRPr="001E15E2" w:rsidRDefault="00657AF2" w:rsidP="00657AF2">
      <w:pPr>
        <w:numPr>
          <w:ilvl w:val="0"/>
          <w:numId w:val="4"/>
        </w:numPr>
        <w:suppressAutoHyphens/>
        <w:autoSpaceDE w:val="0"/>
        <w:autoSpaceDN w:val="0"/>
        <w:adjustRightInd w:val="0"/>
        <w:jc w:val="both"/>
        <w:rPr>
          <w:lang/>
        </w:rPr>
      </w:pPr>
      <w:r>
        <w:rPr>
          <w:lang/>
        </w:rPr>
        <w:t>Предмер и предрачун радова - о</w:t>
      </w:r>
      <w:r w:rsidRPr="005F39BE">
        <w:t>бразац структуре понуђене цене (</w:t>
      </w:r>
      <w:r>
        <w:rPr>
          <w:lang/>
        </w:rPr>
        <w:t>о</w:t>
      </w:r>
      <w:r w:rsidRPr="005F39BE">
        <w:t xml:space="preserve">бразац </w:t>
      </w:r>
      <w:r>
        <w:rPr>
          <w:lang/>
        </w:rPr>
        <w:t>бр.</w:t>
      </w:r>
      <w:r w:rsidR="00A82DCA">
        <w:rPr>
          <w:lang/>
        </w:rPr>
        <w:t>9</w:t>
      </w:r>
      <w:r w:rsidRPr="005F39BE">
        <w:t>)</w:t>
      </w:r>
      <w:r w:rsidRPr="005F39BE">
        <w:rPr>
          <w:lang/>
        </w:rPr>
        <w:t xml:space="preserve"> - попуњен, оверен печатом и потписан</w:t>
      </w:r>
      <w:r w:rsidR="00A82DCA">
        <w:rPr>
          <w:lang/>
        </w:rPr>
        <w:t xml:space="preserve"> за партију за коју се подноси понуда</w:t>
      </w:r>
      <w:r w:rsidRPr="005F39BE">
        <w:t>;</w:t>
      </w:r>
    </w:p>
    <w:p w:rsidR="00657AF2" w:rsidRDefault="00657AF2" w:rsidP="00657AF2">
      <w:pPr>
        <w:numPr>
          <w:ilvl w:val="0"/>
          <w:numId w:val="4"/>
        </w:numPr>
        <w:suppressAutoHyphens/>
        <w:autoSpaceDE w:val="0"/>
        <w:autoSpaceDN w:val="0"/>
        <w:adjustRightInd w:val="0"/>
        <w:jc w:val="both"/>
        <w:rPr>
          <w:lang/>
        </w:rPr>
      </w:pPr>
      <w:r w:rsidRPr="005F39BE">
        <w:rPr>
          <w:lang/>
        </w:rPr>
        <w:t>Споразум – којим се понуђачи из групе међусобно и према наручиоцу обавезују на извршење јавне набавке, у случају подношења заједничке понуде</w:t>
      </w:r>
      <w:r>
        <w:rPr>
          <w:lang/>
        </w:rPr>
        <w:t>;</w:t>
      </w:r>
    </w:p>
    <w:p w:rsidR="00657AF2" w:rsidRDefault="00657AF2" w:rsidP="00657AF2">
      <w:pPr>
        <w:numPr>
          <w:ilvl w:val="0"/>
          <w:numId w:val="4"/>
        </w:numPr>
        <w:suppressAutoHyphens/>
        <w:autoSpaceDE w:val="0"/>
        <w:autoSpaceDN w:val="0"/>
        <w:adjustRightInd w:val="0"/>
        <w:jc w:val="both"/>
        <w:rPr>
          <w:lang/>
        </w:rPr>
      </w:pPr>
      <w:r>
        <w:rPr>
          <w:lang/>
        </w:rPr>
        <w:t>Доказе о испуњености услова на начин предвиђен конкурсном документацијом.</w:t>
      </w:r>
    </w:p>
    <w:p w:rsidR="00A82DCA" w:rsidRDefault="00A82DCA" w:rsidP="00A82DCA">
      <w:pPr>
        <w:suppressAutoHyphens/>
        <w:autoSpaceDE w:val="0"/>
        <w:autoSpaceDN w:val="0"/>
        <w:adjustRightInd w:val="0"/>
        <w:ind w:left="720"/>
        <w:jc w:val="both"/>
        <w:rPr>
          <w:lang/>
        </w:rPr>
      </w:pPr>
    </w:p>
    <w:p w:rsidR="00A82DCA" w:rsidRPr="00B14062" w:rsidRDefault="00A82DCA" w:rsidP="00A82DCA">
      <w:pPr>
        <w:jc w:val="both"/>
        <w:rPr>
          <w:i/>
          <w:iCs/>
          <w:u w:val="single"/>
        </w:rPr>
      </w:pPr>
      <w:r w:rsidRPr="00B14062">
        <w:rPr>
          <w:b/>
          <w:bCs/>
          <w:i/>
          <w:iCs/>
          <w:u w:val="single"/>
        </w:rPr>
        <w:t>Напомена:</w:t>
      </w:r>
    </w:p>
    <w:p w:rsidR="00A82DCA" w:rsidRPr="00B14062" w:rsidRDefault="00A82DCA" w:rsidP="00A82DCA">
      <w:pPr>
        <w:suppressAutoHyphens/>
        <w:autoSpaceDE w:val="0"/>
        <w:autoSpaceDN w:val="0"/>
        <w:adjustRightInd w:val="0"/>
        <w:jc w:val="both"/>
        <w:rPr>
          <w:b/>
          <w:u w:val="single"/>
        </w:rPr>
      </w:pPr>
      <w:r w:rsidRPr="00B14062">
        <w:rPr>
          <w:b/>
          <w:i/>
          <w:iCs/>
          <w:u w:val="single"/>
        </w:rPr>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A82DCA" w:rsidRDefault="00A82DCA" w:rsidP="00A82DCA">
      <w:pPr>
        <w:spacing w:line="240" w:lineRule="atLeast"/>
        <w:ind w:firstLine="576"/>
        <w:jc w:val="both"/>
      </w:pPr>
    </w:p>
    <w:p w:rsidR="00657AF2" w:rsidRPr="005F39BE" w:rsidRDefault="00657AF2" w:rsidP="00657AF2">
      <w:pPr>
        <w:numPr>
          <w:ilvl w:val="0"/>
          <w:numId w:val="6"/>
        </w:numPr>
        <w:tabs>
          <w:tab w:val="left" w:pos="810"/>
        </w:tabs>
        <w:suppressAutoHyphens/>
        <w:spacing w:line="100" w:lineRule="atLeast"/>
        <w:ind w:left="0" w:firstLine="0"/>
        <w:jc w:val="both"/>
        <w:rPr>
          <w:b/>
          <w:bCs/>
          <w:i/>
          <w:iCs/>
          <w:lang w:val="sr-Cyrl-CS"/>
        </w:rPr>
      </w:pPr>
      <w:r w:rsidRPr="005F39BE">
        <w:rPr>
          <w:b/>
          <w:bCs/>
          <w:i/>
          <w:iCs/>
        </w:rPr>
        <w:t>ПАРТИЈЕ</w:t>
      </w:r>
    </w:p>
    <w:p w:rsidR="00657AF2" w:rsidRPr="005F39BE" w:rsidRDefault="00657AF2" w:rsidP="00657AF2">
      <w:pPr>
        <w:ind w:left="720"/>
        <w:jc w:val="both"/>
        <w:rPr>
          <w:b/>
          <w:bCs/>
          <w:i/>
          <w:iCs/>
          <w:lang w:val="sr-Cyrl-CS"/>
        </w:rPr>
      </w:pPr>
    </w:p>
    <w:p w:rsidR="00A82DCA" w:rsidRPr="00BA66BB" w:rsidRDefault="00A82DCA" w:rsidP="00A82DCA">
      <w:pPr>
        <w:pStyle w:val="ListParagraph"/>
        <w:spacing w:line="276" w:lineRule="auto"/>
        <w:ind w:left="0"/>
        <w:jc w:val="both"/>
        <w:rPr>
          <w:rFonts w:eastAsia="TimesNewRomanPSMT"/>
          <w:bCs/>
          <w:lang w:val="sr-Cyrl-CS"/>
        </w:rPr>
      </w:pPr>
      <w:r w:rsidRPr="00BA66BB">
        <w:rPr>
          <w:rFonts w:eastAsia="TimesNewRomanPSMT"/>
          <w:bCs/>
          <w:lang w:val="sr-Cyrl-CS"/>
        </w:rPr>
        <w:t xml:space="preserve">Предметна јавна набавка је обликована у </w:t>
      </w:r>
      <w:r>
        <w:rPr>
          <w:rFonts w:eastAsia="TimesNewRomanPSMT"/>
          <w:bCs/>
          <w:lang w:val="sr-Cyrl-CS"/>
        </w:rPr>
        <w:t>3</w:t>
      </w:r>
      <w:r w:rsidRPr="00BA66BB">
        <w:rPr>
          <w:rFonts w:eastAsia="TimesNewRomanPSMT"/>
          <w:bCs/>
          <w:lang w:val="sr-Cyrl-CS"/>
        </w:rPr>
        <w:t xml:space="preserve"> (</w:t>
      </w:r>
      <w:r>
        <w:rPr>
          <w:rFonts w:eastAsia="TimesNewRomanPSMT"/>
          <w:bCs/>
          <w:lang w:val="sr-Cyrl-CS"/>
        </w:rPr>
        <w:t>три</w:t>
      </w:r>
      <w:r w:rsidRPr="00BA66BB">
        <w:rPr>
          <w:rFonts w:eastAsia="TimesNewRomanPSMT"/>
          <w:bCs/>
          <w:lang w:val="sr-Cyrl-CS"/>
        </w:rPr>
        <w:t>) партије.</w:t>
      </w:r>
    </w:p>
    <w:p w:rsidR="00A82DCA" w:rsidRPr="00BA66BB" w:rsidRDefault="00A82DCA" w:rsidP="00A82DCA">
      <w:pPr>
        <w:pStyle w:val="ListParagraph"/>
        <w:spacing w:line="276" w:lineRule="auto"/>
        <w:ind w:left="0"/>
        <w:jc w:val="both"/>
        <w:rPr>
          <w:rFonts w:eastAsia="TimesNewRomanPSMT"/>
          <w:bCs/>
        </w:rPr>
      </w:pPr>
      <w:r w:rsidRPr="00BA66BB">
        <w:rPr>
          <w:rFonts w:eastAsia="TimesNewRomanPSMT"/>
          <w:bCs/>
        </w:rPr>
        <w:t>Понуђач може да поднесе понуду за једну или за више партија. Понуда мора да обухвати најмање једну целокупну партију.</w:t>
      </w:r>
    </w:p>
    <w:p w:rsidR="00A82DCA" w:rsidRPr="00BA66BB" w:rsidRDefault="00A82DCA" w:rsidP="00A82DCA">
      <w:pPr>
        <w:pStyle w:val="ListParagraph"/>
        <w:spacing w:line="276" w:lineRule="auto"/>
        <w:ind w:left="0"/>
        <w:jc w:val="both"/>
        <w:rPr>
          <w:rFonts w:eastAsia="TimesNewRomanPSMT"/>
          <w:bCs/>
        </w:rPr>
      </w:pPr>
      <w:r w:rsidRPr="00BA66BB">
        <w:rPr>
          <w:rFonts w:eastAsia="TimesNewRomanPSMT"/>
          <w:bCs/>
          <w:lang w:val="sr-Cyrl-CS"/>
        </w:rPr>
        <w:t>Понуда се подноси за сваку партију посебно</w:t>
      </w:r>
      <w:r w:rsidRPr="00BA66BB">
        <w:rPr>
          <w:rFonts w:eastAsia="TimesNewRomanPSMT"/>
          <w:bCs/>
        </w:rPr>
        <w:t>.</w:t>
      </w:r>
    </w:p>
    <w:p w:rsidR="00A82DCA" w:rsidRPr="00BA66BB" w:rsidRDefault="00A82DCA" w:rsidP="00A82DCA">
      <w:pPr>
        <w:pStyle w:val="ListParagraph"/>
        <w:spacing w:line="276" w:lineRule="auto"/>
        <w:ind w:left="0"/>
        <w:jc w:val="both"/>
        <w:rPr>
          <w:rFonts w:eastAsia="TimesNewRomanPSMT"/>
          <w:bCs/>
        </w:rPr>
      </w:pPr>
      <w:r w:rsidRPr="00BA66BB">
        <w:rPr>
          <w:rFonts w:eastAsia="TimesNewRomanPSMT"/>
          <w:bCs/>
        </w:rPr>
        <w:t xml:space="preserve">У случају да понуђач поднесе понуду за једну или више партија, она мора бити поднета тако да се може оцењивати за сваку партију посебно. </w:t>
      </w:r>
    </w:p>
    <w:p w:rsidR="00A82DCA" w:rsidRPr="00BA66BB" w:rsidRDefault="00A82DCA" w:rsidP="00A82DCA">
      <w:pPr>
        <w:jc w:val="both"/>
        <w:rPr>
          <w:lang w:val="sr-Cyrl-CS"/>
        </w:rPr>
      </w:pPr>
      <w:r w:rsidRPr="00BA66BB">
        <w:rPr>
          <w:lang w:val="sr-Cyrl-CS"/>
        </w:rPr>
        <w:t>Понуђач који је самостално поднео понуду у једној партији у тој партији не може истовремено да учествује у заједничкој понуди или као подизвођач, нити исто лице може учествовати у више заједничких понуда.</w:t>
      </w:r>
    </w:p>
    <w:p w:rsidR="00657AF2" w:rsidRPr="005F39BE" w:rsidRDefault="00657AF2" w:rsidP="00657AF2">
      <w:pPr>
        <w:jc w:val="both"/>
        <w:rPr>
          <w:lang w:val="sr-Cyrl-CS"/>
        </w:rPr>
      </w:pPr>
    </w:p>
    <w:p w:rsidR="00657AF2" w:rsidRPr="005F39BE" w:rsidRDefault="00657AF2" w:rsidP="00657AF2">
      <w:pPr>
        <w:jc w:val="both"/>
        <w:rPr>
          <w:bCs/>
          <w:iCs/>
        </w:rPr>
      </w:pPr>
      <w:r w:rsidRPr="005F39BE">
        <w:rPr>
          <w:b/>
          <w:i/>
          <w:iCs/>
        </w:rPr>
        <w:t>4.</w:t>
      </w:r>
      <w:r w:rsidRPr="005F39BE">
        <w:rPr>
          <w:b/>
          <w:bCs/>
          <w:i/>
          <w:iCs/>
        </w:rPr>
        <w:t xml:space="preserve">  ПОНУДА СА ВАРИЈАНТАМА</w:t>
      </w:r>
    </w:p>
    <w:p w:rsidR="00657AF2" w:rsidRPr="005F39BE" w:rsidRDefault="00657AF2" w:rsidP="00657AF2">
      <w:pPr>
        <w:jc w:val="both"/>
        <w:rPr>
          <w:bCs/>
          <w:iCs/>
        </w:rPr>
      </w:pPr>
    </w:p>
    <w:p w:rsidR="00657AF2" w:rsidRPr="005F39BE" w:rsidRDefault="00657AF2" w:rsidP="00657AF2">
      <w:pPr>
        <w:jc w:val="both"/>
        <w:rPr>
          <w:b/>
          <w:bCs/>
          <w:i/>
          <w:iCs/>
          <w:lang/>
        </w:rPr>
      </w:pPr>
      <w:r w:rsidRPr="005F39BE">
        <w:rPr>
          <w:bCs/>
          <w:iCs/>
        </w:rPr>
        <w:t>Подношење понуде са варијантама није дозвољено.</w:t>
      </w:r>
    </w:p>
    <w:p w:rsidR="00657AF2" w:rsidRPr="005F39BE" w:rsidRDefault="00657AF2" w:rsidP="00657AF2">
      <w:pPr>
        <w:jc w:val="both"/>
        <w:rPr>
          <w:b/>
          <w:bCs/>
          <w:i/>
          <w:iCs/>
          <w:lang/>
        </w:rPr>
      </w:pPr>
    </w:p>
    <w:p w:rsidR="00657AF2" w:rsidRPr="005F39BE" w:rsidRDefault="00657AF2" w:rsidP="00657AF2">
      <w:pPr>
        <w:jc w:val="both"/>
      </w:pPr>
      <w:r w:rsidRPr="005F39BE">
        <w:rPr>
          <w:b/>
          <w:bCs/>
          <w:i/>
          <w:iCs/>
        </w:rPr>
        <w:t xml:space="preserve">5. </w:t>
      </w:r>
      <w:r w:rsidRPr="005F39BE">
        <w:rPr>
          <w:b/>
          <w:i/>
          <w:iCs/>
        </w:rPr>
        <w:t>НАЧИН ИЗМЕНЕ, ДОПУНЕ И ОПОЗИВА ПОНУДЕ</w:t>
      </w:r>
    </w:p>
    <w:p w:rsidR="00657AF2" w:rsidRPr="005F39BE" w:rsidRDefault="00657AF2" w:rsidP="00657AF2">
      <w:pPr>
        <w:jc w:val="both"/>
      </w:pPr>
    </w:p>
    <w:p w:rsidR="00657AF2" w:rsidRPr="005F39BE" w:rsidRDefault="00657AF2" w:rsidP="00657AF2">
      <w:pPr>
        <w:jc w:val="both"/>
      </w:pPr>
      <w:r w:rsidRPr="005F39BE">
        <w:t>У року за подношење понуде понуђач може да измени, допуни или опозове своју понуду на начин који је одређен за подношење понуде.</w:t>
      </w:r>
    </w:p>
    <w:p w:rsidR="00657AF2" w:rsidRPr="005F39BE" w:rsidRDefault="00657AF2" w:rsidP="00657AF2">
      <w:pPr>
        <w:jc w:val="both"/>
        <w:rPr>
          <w:rFonts w:eastAsia="TimesNewRomanPSMT"/>
          <w:bCs/>
          <w:iCs/>
        </w:rPr>
      </w:pPr>
      <w:r w:rsidRPr="005F39BE">
        <w:t xml:space="preserve">Понуђач је дужан да јасно назначи који део понуде мења односно која документа накнадно доставља. </w:t>
      </w:r>
    </w:p>
    <w:p w:rsidR="00657AF2" w:rsidRPr="005F39BE" w:rsidRDefault="00657AF2" w:rsidP="00657AF2">
      <w:pPr>
        <w:jc w:val="both"/>
        <w:rPr>
          <w:rFonts w:eastAsia="TimesNewRomanPSMT"/>
          <w:bCs/>
          <w:iCs/>
        </w:rPr>
      </w:pPr>
      <w:r w:rsidRPr="005F39BE">
        <w:rPr>
          <w:rFonts w:eastAsia="TimesNewRomanPSMT"/>
          <w:bCs/>
          <w:iCs/>
        </w:rPr>
        <w:t xml:space="preserve">Измену, допуну или опозив понуде треба доставити на адресу: </w:t>
      </w:r>
      <w:r w:rsidRPr="005F39BE">
        <w:rPr>
          <w:rFonts w:eastAsia="TimesNewRomanPSMT"/>
          <w:bCs/>
          <w:lang/>
        </w:rPr>
        <w:t>Градска управа града Ужица,</w:t>
      </w:r>
      <w:r w:rsidRPr="005F39BE">
        <w:rPr>
          <w:rFonts w:eastAsia="TimesNewRomanPSMT"/>
          <w:bCs/>
          <w:lang w:val="sr-Cyrl-CS"/>
        </w:rPr>
        <w:t xml:space="preserve"> ул. Димитрија Туцовића бр.52, Ужице</w:t>
      </w:r>
      <w:r w:rsidRPr="005F39BE">
        <w:rPr>
          <w:i/>
          <w:iCs/>
        </w:rPr>
        <w:t xml:space="preserve">, </w:t>
      </w:r>
      <w:r w:rsidRPr="005F39BE">
        <w:rPr>
          <w:rFonts w:eastAsia="TimesNewRomanPSMT"/>
          <w:bCs/>
          <w:iCs/>
          <w:color w:val="FF0000"/>
        </w:rPr>
        <w:t xml:space="preserve"> </w:t>
      </w:r>
      <w:r w:rsidRPr="005F39BE">
        <w:rPr>
          <w:rFonts w:eastAsia="TimesNewRomanPSMT"/>
          <w:bCs/>
          <w:iCs/>
        </w:rPr>
        <w:t>са назнаком:</w:t>
      </w:r>
    </w:p>
    <w:p w:rsidR="00A82DCA" w:rsidRPr="00E718AE" w:rsidRDefault="00657AF2" w:rsidP="00A82DCA">
      <w:pPr>
        <w:autoSpaceDE w:val="0"/>
        <w:autoSpaceDN w:val="0"/>
        <w:adjustRightInd w:val="0"/>
        <w:jc w:val="both"/>
        <w:rPr>
          <w:bCs/>
          <w:lang/>
        </w:rPr>
      </w:pPr>
      <w:r w:rsidRPr="005F39BE">
        <w:rPr>
          <w:rFonts w:eastAsia="TimesNewRomanPSMT"/>
          <w:bCs/>
          <w:iCs/>
        </w:rPr>
        <w:t>„</w:t>
      </w:r>
      <w:r w:rsidRPr="005F39BE">
        <w:rPr>
          <w:rFonts w:eastAsia="TimesNewRomanPSMT"/>
          <w:b/>
          <w:bCs/>
          <w:iCs/>
        </w:rPr>
        <w:t>Измена понуде</w:t>
      </w:r>
      <w:r w:rsidRPr="005F39BE">
        <w:rPr>
          <w:rFonts w:eastAsia="TimesNewRomanPS-BoldMT"/>
          <w:b/>
          <w:bCs/>
        </w:rPr>
        <w:t xml:space="preserve"> </w:t>
      </w:r>
      <w:r w:rsidRPr="00E718AE">
        <w:rPr>
          <w:rFonts w:eastAsia="TimesNewRomanPS-BoldMT"/>
          <w:bCs/>
        </w:rPr>
        <w:t>за јавну набавку</w:t>
      </w:r>
      <w:r w:rsidRPr="00E718AE">
        <w:rPr>
          <w:rFonts w:eastAsia="TimesNewRomanPS-BoldMT"/>
          <w:bCs/>
          <w:lang w:val="sr-Cyrl-CS"/>
        </w:rPr>
        <w:t xml:space="preserve"> мале вредности </w:t>
      </w:r>
      <w:r w:rsidRPr="00E718AE">
        <w:rPr>
          <w:bCs/>
          <w:lang w:val="sr-Cyrl-CS"/>
        </w:rPr>
        <w:t xml:space="preserve">број </w:t>
      </w:r>
      <w:r w:rsidRPr="00E718AE">
        <w:rPr>
          <w:lang/>
        </w:rPr>
        <w:t xml:space="preserve">VIII </w:t>
      </w:r>
      <w:r w:rsidR="00A82DCA" w:rsidRPr="00E718AE">
        <w:rPr>
          <w:lang/>
        </w:rPr>
        <w:t>404-</w:t>
      </w:r>
      <w:r w:rsidR="00A82DCA" w:rsidRPr="00E718AE">
        <w:rPr>
          <w:lang/>
        </w:rPr>
        <w:t>203</w:t>
      </w:r>
      <w:r w:rsidR="00A82DCA" w:rsidRPr="00E718AE">
        <w:rPr>
          <w:lang/>
        </w:rPr>
        <w:t>/1</w:t>
      </w:r>
      <w:r w:rsidR="00A82DCA" w:rsidRPr="00E718AE">
        <w:rPr>
          <w:lang/>
        </w:rPr>
        <w:t xml:space="preserve">9 </w:t>
      </w:r>
      <w:r w:rsidR="00A82DCA" w:rsidRPr="00E718AE">
        <w:t xml:space="preserve"> – </w:t>
      </w:r>
      <w:r w:rsidR="00A82DCA" w:rsidRPr="00E718AE">
        <w:rPr>
          <w:rFonts w:eastAsia="TimesNewRomanPS-BoldMT"/>
          <w:bCs/>
          <w:color w:val="002060"/>
        </w:rPr>
        <w:t xml:space="preserve"> </w:t>
      </w:r>
      <w:r w:rsidR="00A82DCA" w:rsidRPr="00E718AE">
        <w:rPr>
          <w:bCs/>
          <w:lang/>
        </w:rPr>
        <w:t>Јавна расвета у месним заједницама</w:t>
      </w:r>
    </w:p>
    <w:p w:rsidR="00A82DCA" w:rsidRPr="00E718AE" w:rsidRDefault="00A82DCA" w:rsidP="00A82DCA">
      <w:pPr>
        <w:jc w:val="both"/>
        <w:rPr>
          <w:lang w:val="sr-Cyrl-CS"/>
        </w:rPr>
      </w:pPr>
      <w:r w:rsidRPr="00E718AE">
        <w:rPr>
          <w:lang w:val="sr-Cyrl-CS"/>
        </w:rPr>
        <w:t>Партија 1: Изградња јавне расвете засеока Алексићи, МЗ Каран</w:t>
      </w:r>
    </w:p>
    <w:p w:rsidR="00A82DCA" w:rsidRPr="00E718AE" w:rsidRDefault="00A82DCA" w:rsidP="00A82DCA">
      <w:pPr>
        <w:jc w:val="both"/>
        <w:rPr>
          <w:lang w:val="sr-Cyrl-CS"/>
        </w:rPr>
      </w:pPr>
      <w:r w:rsidRPr="00E718AE">
        <w:rPr>
          <w:lang w:val="sr-Cyrl-CS"/>
        </w:rPr>
        <w:t>Партија 2: Изградња јавне расвете засеока Миливојевићи, Млађеновићи, МЗ Гостиница</w:t>
      </w:r>
    </w:p>
    <w:p w:rsidR="00A82DCA" w:rsidRPr="00E718AE" w:rsidRDefault="00A82DCA" w:rsidP="00A82DCA">
      <w:pPr>
        <w:jc w:val="both"/>
        <w:rPr>
          <w:lang w:val="sr-Cyrl-CS"/>
        </w:rPr>
      </w:pPr>
      <w:r w:rsidRPr="00E718AE">
        <w:rPr>
          <w:lang w:val="sr-Cyrl-CS"/>
        </w:rPr>
        <w:t>Партија 3: Јавна расвета засеока Кљајићи, Поникве на подручју МЗ Биоска</w:t>
      </w:r>
    </w:p>
    <w:p w:rsidR="00A82DCA" w:rsidRPr="00E718AE" w:rsidRDefault="00A82DCA" w:rsidP="00A82DCA">
      <w:pPr>
        <w:autoSpaceDE w:val="0"/>
        <w:autoSpaceDN w:val="0"/>
        <w:adjustRightInd w:val="0"/>
        <w:jc w:val="both"/>
        <w:rPr>
          <w:color w:val="FF0000"/>
          <w:lang/>
        </w:rPr>
      </w:pPr>
      <w:r w:rsidRPr="00E718AE">
        <w:rPr>
          <w:bCs/>
          <w:lang/>
        </w:rPr>
        <w:t xml:space="preserve"> </w:t>
      </w:r>
      <w:r w:rsidRPr="00E718AE">
        <w:rPr>
          <w:rFonts w:eastAsia="TimesNewRomanPSMT"/>
          <w:bCs/>
        </w:rPr>
        <w:t xml:space="preserve">- </w:t>
      </w:r>
      <w:r w:rsidRPr="00E718AE">
        <w:rPr>
          <w:rFonts w:eastAsia="TimesNewRomanPS-BoldMT"/>
          <w:bCs/>
        </w:rPr>
        <w:t>НЕ ОТВАРАТИ”.</w:t>
      </w:r>
      <w:r w:rsidRPr="00E718AE">
        <w:rPr>
          <w:color w:val="FF0000"/>
        </w:rPr>
        <w:t xml:space="preserve"> </w:t>
      </w:r>
    </w:p>
    <w:p w:rsidR="00A82DCA" w:rsidRDefault="00A82DCA" w:rsidP="00A82DCA">
      <w:pPr>
        <w:autoSpaceDE w:val="0"/>
        <w:autoSpaceDN w:val="0"/>
        <w:adjustRightInd w:val="0"/>
        <w:jc w:val="both"/>
        <w:rPr>
          <w:u w:val="single"/>
          <w:lang/>
        </w:rPr>
      </w:pPr>
      <w:r w:rsidRPr="00A82DCA">
        <w:rPr>
          <w:u w:val="single"/>
          <w:lang/>
        </w:rPr>
        <w:t>Напомена: навести број и назив партије за коју се подноси</w:t>
      </w:r>
      <w:r>
        <w:rPr>
          <w:u w:val="single"/>
          <w:lang/>
        </w:rPr>
        <w:t xml:space="preserve"> измена</w:t>
      </w:r>
      <w:r w:rsidRPr="00A82DCA">
        <w:rPr>
          <w:u w:val="single"/>
          <w:lang/>
        </w:rPr>
        <w:t xml:space="preserve"> понуд</w:t>
      </w:r>
      <w:r>
        <w:rPr>
          <w:u w:val="single"/>
          <w:lang/>
        </w:rPr>
        <w:t>е</w:t>
      </w:r>
      <w:r w:rsidRPr="00A82DCA">
        <w:rPr>
          <w:u w:val="single"/>
          <w:lang/>
        </w:rPr>
        <w:t>.</w:t>
      </w:r>
    </w:p>
    <w:p w:rsidR="00657AF2" w:rsidRPr="005F39BE" w:rsidRDefault="00657AF2" w:rsidP="00657AF2">
      <w:pPr>
        <w:jc w:val="both"/>
        <w:rPr>
          <w:rFonts w:eastAsia="TimesNewRomanPSMT"/>
          <w:bCs/>
          <w:iCs/>
        </w:rPr>
      </w:pPr>
      <w:r w:rsidRPr="005F39BE">
        <w:rPr>
          <w:rFonts w:eastAsia="TimesNewRomanPSMT"/>
          <w:bCs/>
          <w:iCs/>
        </w:rPr>
        <w:t xml:space="preserve"> или</w:t>
      </w:r>
    </w:p>
    <w:p w:rsidR="00A82DCA" w:rsidRPr="00E718AE" w:rsidRDefault="00657AF2" w:rsidP="00A82DCA">
      <w:pPr>
        <w:autoSpaceDE w:val="0"/>
        <w:autoSpaceDN w:val="0"/>
        <w:adjustRightInd w:val="0"/>
        <w:jc w:val="both"/>
        <w:rPr>
          <w:bCs/>
          <w:lang/>
        </w:rPr>
      </w:pPr>
      <w:r w:rsidRPr="005F39BE">
        <w:rPr>
          <w:rFonts w:eastAsia="TimesNewRomanPSMT"/>
          <w:bCs/>
          <w:iCs/>
        </w:rPr>
        <w:t>„</w:t>
      </w:r>
      <w:r w:rsidRPr="005F39BE">
        <w:rPr>
          <w:rFonts w:eastAsia="TimesNewRomanPSMT"/>
          <w:b/>
          <w:bCs/>
          <w:iCs/>
        </w:rPr>
        <w:t>Допуна понуде</w:t>
      </w:r>
      <w:r w:rsidRPr="005F39BE">
        <w:rPr>
          <w:rFonts w:eastAsia="TimesNewRomanPSMT"/>
          <w:bCs/>
          <w:iCs/>
        </w:rPr>
        <w:t xml:space="preserve"> </w:t>
      </w:r>
      <w:r w:rsidRPr="00E718AE">
        <w:rPr>
          <w:rFonts w:eastAsia="TimesNewRomanPS-BoldMT"/>
          <w:bCs/>
        </w:rPr>
        <w:t>за јавну набавку</w:t>
      </w:r>
      <w:r w:rsidRPr="00E718AE">
        <w:rPr>
          <w:rFonts w:eastAsia="TimesNewRomanPS-BoldMT"/>
          <w:bCs/>
          <w:lang w:val="sr-Cyrl-CS"/>
        </w:rPr>
        <w:t xml:space="preserve"> мале вредности </w:t>
      </w:r>
      <w:r w:rsidRPr="00E718AE">
        <w:rPr>
          <w:bCs/>
          <w:lang w:val="sr-Cyrl-CS"/>
        </w:rPr>
        <w:t xml:space="preserve">број </w:t>
      </w:r>
      <w:r w:rsidR="00A82DCA" w:rsidRPr="00E718AE">
        <w:rPr>
          <w:lang/>
        </w:rPr>
        <w:t>VIII 404-</w:t>
      </w:r>
      <w:r w:rsidR="00A82DCA" w:rsidRPr="00E718AE">
        <w:rPr>
          <w:lang/>
        </w:rPr>
        <w:t>203</w:t>
      </w:r>
      <w:r w:rsidR="00A82DCA" w:rsidRPr="00E718AE">
        <w:rPr>
          <w:lang/>
        </w:rPr>
        <w:t>/1</w:t>
      </w:r>
      <w:r w:rsidR="00A82DCA" w:rsidRPr="00E718AE">
        <w:rPr>
          <w:lang/>
        </w:rPr>
        <w:t xml:space="preserve">9 </w:t>
      </w:r>
      <w:r w:rsidR="00A82DCA" w:rsidRPr="00E718AE">
        <w:t xml:space="preserve"> – </w:t>
      </w:r>
      <w:r w:rsidR="00A82DCA" w:rsidRPr="00E718AE">
        <w:rPr>
          <w:rFonts w:eastAsia="TimesNewRomanPS-BoldMT"/>
          <w:bCs/>
          <w:color w:val="002060"/>
        </w:rPr>
        <w:t xml:space="preserve"> </w:t>
      </w:r>
      <w:r w:rsidR="00A82DCA" w:rsidRPr="00E718AE">
        <w:rPr>
          <w:bCs/>
          <w:lang/>
        </w:rPr>
        <w:t>Јавна расвета у месним заједницама</w:t>
      </w:r>
    </w:p>
    <w:p w:rsidR="00A82DCA" w:rsidRPr="00E718AE" w:rsidRDefault="00A82DCA" w:rsidP="00A82DCA">
      <w:pPr>
        <w:jc w:val="both"/>
        <w:rPr>
          <w:lang w:val="sr-Cyrl-CS"/>
        </w:rPr>
      </w:pPr>
      <w:r w:rsidRPr="00E718AE">
        <w:rPr>
          <w:lang w:val="sr-Cyrl-CS"/>
        </w:rPr>
        <w:t>Партија 1: Изградња јавне расвете засеока Алексићи, МЗ Каран</w:t>
      </w:r>
    </w:p>
    <w:p w:rsidR="00A82DCA" w:rsidRPr="00E718AE" w:rsidRDefault="00A82DCA" w:rsidP="00A82DCA">
      <w:pPr>
        <w:jc w:val="both"/>
        <w:rPr>
          <w:lang w:val="sr-Cyrl-CS"/>
        </w:rPr>
      </w:pPr>
      <w:r w:rsidRPr="00E718AE">
        <w:rPr>
          <w:lang w:val="sr-Cyrl-CS"/>
        </w:rPr>
        <w:t>Партија 2: Изградња јавне расвете засеока Миливојевићи, Млађеновићи, МЗ Гостиница</w:t>
      </w:r>
    </w:p>
    <w:p w:rsidR="00A82DCA" w:rsidRPr="00E718AE" w:rsidRDefault="00A82DCA" w:rsidP="00A82DCA">
      <w:pPr>
        <w:jc w:val="both"/>
        <w:rPr>
          <w:lang w:val="sr-Cyrl-CS"/>
        </w:rPr>
      </w:pPr>
      <w:r w:rsidRPr="00E718AE">
        <w:rPr>
          <w:lang w:val="sr-Cyrl-CS"/>
        </w:rPr>
        <w:t>Партија 3: Јавна расвета засеока Кљајићи, Поникве на подручју МЗ Биоска</w:t>
      </w:r>
    </w:p>
    <w:p w:rsidR="00A82DCA" w:rsidRPr="00E718AE" w:rsidRDefault="00A82DCA" w:rsidP="00A82DCA">
      <w:pPr>
        <w:autoSpaceDE w:val="0"/>
        <w:autoSpaceDN w:val="0"/>
        <w:adjustRightInd w:val="0"/>
        <w:jc w:val="both"/>
        <w:rPr>
          <w:color w:val="FF0000"/>
          <w:lang/>
        </w:rPr>
      </w:pPr>
      <w:r w:rsidRPr="00E718AE">
        <w:rPr>
          <w:bCs/>
          <w:lang/>
        </w:rPr>
        <w:lastRenderedPageBreak/>
        <w:t xml:space="preserve"> </w:t>
      </w:r>
      <w:r w:rsidRPr="00E718AE">
        <w:rPr>
          <w:rFonts w:eastAsia="TimesNewRomanPSMT"/>
          <w:bCs/>
        </w:rPr>
        <w:t xml:space="preserve">- </w:t>
      </w:r>
      <w:r w:rsidRPr="00E718AE">
        <w:rPr>
          <w:rFonts w:eastAsia="TimesNewRomanPS-BoldMT"/>
          <w:bCs/>
        </w:rPr>
        <w:t>НЕ ОТВАРАТИ”.</w:t>
      </w:r>
      <w:r w:rsidRPr="00E718AE">
        <w:rPr>
          <w:color w:val="FF0000"/>
        </w:rPr>
        <w:t xml:space="preserve"> </w:t>
      </w:r>
    </w:p>
    <w:p w:rsidR="00A82DCA" w:rsidRDefault="00A82DCA" w:rsidP="00A82DCA">
      <w:pPr>
        <w:jc w:val="both"/>
        <w:rPr>
          <w:u w:val="single"/>
          <w:lang/>
        </w:rPr>
      </w:pPr>
      <w:r w:rsidRPr="00A82DCA">
        <w:rPr>
          <w:u w:val="single"/>
          <w:lang/>
        </w:rPr>
        <w:t>Напомена: навести број и назив партије за коју се подноси</w:t>
      </w:r>
      <w:r>
        <w:rPr>
          <w:u w:val="single"/>
          <w:lang/>
        </w:rPr>
        <w:t xml:space="preserve"> допуна</w:t>
      </w:r>
      <w:r w:rsidRPr="00A82DCA">
        <w:rPr>
          <w:u w:val="single"/>
          <w:lang/>
        </w:rPr>
        <w:t xml:space="preserve"> понуд</w:t>
      </w:r>
      <w:r>
        <w:rPr>
          <w:u w:val="single"/>
          <w:lang/>
        </w:rPr>
        <w:t>е</w:t>
      </w:r>
    </w:p>
    <w:p w:rsidR="00A82DCA" w:rsidRPr="00A82DCA" w:rsidRDefault="00A82DCA" w:rsidP="00A82DCA">
      <w:pPr>
        <w:jc w:val="both"/>
        <w:rPr>
          <w:lang/>
        </w:rPr>
      </w:pPr>
      <w:r w:rsidRPr="00A82DCA">
        <w:rPr>
          <w:lang/>
        </w:rPr>
        <w:t>или</w:t>
      </w:r>
    </w:p>
    <w:p w:rsidR="00A82DCA" w:rsidRPr="00E718AE" w:rsidRDefault="00657AF2" w:rsidP="00A82DCA">
      <w:pPr>
        <w:autoSpaceDE w:val="0"/>
        <w:autoSpaceDN w:val="0"/>
        <w:adjustRightInd w:val="0"/>
        <w:jc w:val="both"/>
        <w:rPr>
          <w:bCs/>
          <w:lang/>
        </w:rPr>
      </w:pPr>
      <w:r w:rsidRPr="005F39BE">
        <w:rPr>
          <w:rFonts w:eastAsia="TimesNewRomanPSMT"/>
          <w:bCs/>
          <w:iCs/>
        </w:rPr>
        <w:t>„</w:t>
      </w:r>
      <w:r w:rsidRPr="005F39BE">
        <w:rPr>
          <w:rFonts w:eastAsia="TimesNewRomanPSMT"/>
          <w:b/>
          <w:bCs/>
          <w:iCs/>
        </w:rPr>
        <w:t>Опозив понуде</w:t>
      </w:r>
      <w:r w:rsidRPr="005F39BE">
        <w:rPr>
          <w:rFonts w:eastAsia="TimesNewRomanPSMT"/>
          <w:bCs/>
          <w:iCs/>
        </w:rPr>
        <w:t xml:space="preserve"> </w:t>
      </w:r>
      <w:r w:rsidRPr="00E718AE">
        <w:rPr>
          <w:rFonts w:eastAsia="TimesNewRomanPS-BoldMT"/>
          <w:bCs/>
        </w:rPr>
        <w:t>за јавну набавку</w:t>
      </w:r>
      <w:r w:rsidRPr="00E718AE">
        <w:rPr>
          <w:rFonts w:eastAsia="TimesNewRomanPS-BoldMT"/>
          <w:bCs/>
          <w:lang w:val="sr-Cyrl-CS"/>
        </w:rPr>
        <w:t xml:space="preserve"> мале вредности </w:t>
      </w:r>
      <w:r w:rsidRPr="00E718AE">
        <w:rPr>
          <w:bCs/>
          <w:lang w:val="sr-Cyrl-CS"/>
        </w:rPr>
        <w:t xml:space="preserve">број </w:t>
      </w:r>
      <w:r w:rsidR="00A82DCA" w:rsidRPr="00E718AE">
        <w:rPr>
          <w:lang/>
        </w:rPr>
        <w:t>VIII 404-</w:t>
      </w:r>
      <w:r w:rsidR="00A82DCA" w:rsidRPr="00E718AE">
        <w:rPr>
          <w:lang/>
        </w:rPr>
        <w:t>203</w:t>
      </w:r>
      <w:r w:rsidR="00A82DCA" w:rsidRPr="00E718AE">
        <w:rPr>
          <w:lang/>
        </w:rPr>
        <w:t>/1</w:t>
      </w:r>
      <w:r w:rsidR="00A82DCA" w:rsidRPr="00E718AE">
        <w:rPr>
          <w:lang/>
        </w:rPr>
        <w:t xml:space="preserve">9 </w:t>
      </w:r>
      <w:r w:rsidR="00A82DCA" w:rsidRPr="00E718AE">
        <w:t xml:space="preserve"> – </w:t>
      </w:r>
      <w:r w:rsidR="00A82DCA" w:rsidRPr="00E718AE">
        <w:rPr>
          <w:rFonts w:eastAsia="TimesNewRomanPS-BoldMT"/>
          <w:bCs/>
          <w:color w:val="002060"/>
        </w:rPr>
        <w:t xml:space="preserve"> </w:t>
      </w:r>
      <w:r w:rsidR="00A82DCA" w:rsidRPr="00E718AE">
        <w:rPr>
          <w:bCs/>
          <w:lang/>
        </w:rPr>
        <w:t>Јавна расвета у месним заједницама</w:t>
      </w:r>
    </w:p>
    <w:p w:rsidR="00A82DCA" w:rsidRPr="00E718AE" w:rsidRDefault="00A82DCA" w:rsidP="00A82DCA">
      <w:pPr>
        <w:jc w:val="both"/>
        <w:rPr>
          <w:lang w:val="sr-Cyrl-CS"/>
        </w:rPr>
      </w:pPr>
      <w:r w:rsidRPr="00E718AE">
        <w:rPr>
          <w:lang w:val="sr-Cyrl-CS"/>
        </w:rPr>
        <w:t>Партија 1: Изградња јавне расвете засеока Алексићи, МЗ Каран</w:t>
      </w:r>
    </w:p>
    <w:p w:rsidR="00A82DCA" w:rsidRPr="00E718AE" w:rsidRDefault="00A82DCA" w:rsidP="00A82DCA">
      <w:pPr>
        <w:jc w:val="both"/>
        <w:rPr>
          <w:lang w:val="sr-Cyrl-CS"/>
        </w:rPr>
      </w:pPr>
      <w:r w:rsidRPr="00E718AE">
        <w:rPr>
          <w:lang w:val="sr-Cyrl-CS"/>
        </w:rPr>
        <w:t>Партија 2: Изградња јавне расвете засеока Миливојевићи, Млађеновићи, МЗ Гостиница</w:t>
      </w:r>
    </w:p>
    <w:p w:rsidR="00A82DCA" w:rsidRPr="00E718AE" w:rsidRDefault="00A82DCA" w:rsidP="00A82DCA">
      <w:pPr>
        <w:jc w:val="both"/>
        <w:rPr>
          <w:lang w:val="sr-Cyrl-CS"/>
        </w:rPr>
      </w:pPr>
      <w:r w:rsidRPr="00E718AE">
        <w:rPr>
          <w:lang w:val="sr-Cyrl-CS"/>
        </w:rPr>
        <w:t>Партија 3: Јавна расвета засеока Кљајићи, Поникве на подручју МЗ Биоска</w:t>
      </w:r>
    </w:p>
    <w:p w:rsidR="00A82DCA" w:rsidRPr="00E718AE" w:rsidRDefault="00A82DCA" w:rsidP="00A82DCA">
      <w:pPr>
        <w:autoSpaceDE w:val="0"/>
        <w:autoSpaceDN w:val="0"/>
        <w:adjustRightInd w:val="0"/>
        <w:jc w:val="both"/>
        <w:rPr>
          <w:color w:val="FF0000"/>
          <w:lang/>
        </w:rPr>
      </w:pPr>
      <w:r w:rsidRPr="00E718AE">
        <w:rPr>
          <w:bCs/>
          <w:lang/>
        </w:rPr>
        <w:t xml:space="preserve"> </w:t>
      </w:r>
      <w:r w:rsidRPr="00E718AE">
        <w:rPr>
          <w:rFonts w:eastAsia="TimesNewRomanPSMT"/>
          <w:bCs/>
        </w:rPr>
        <w:t xml:space="preserve">- </w:t>
      </w:r>
      <w:r w:rsidRPr="00E718AE">
        <w:rPr>
          <w:rFonts w:eastAsia="TimesNewRomanPS-BoldMT"/>
          <w:bCs/>
        </w:rPr>
        <w:t>НЕ ОТВАРАТИ”.</w:t>
      </w:r>
      <w:r w:rsidRPr="00E718AE">
        <w:rPr>
          <w:color w:val="FF0000"/>
        </w:rPr>
        <w:t xml:space="preserve"> </w:t>
      </w:r>
    </w:p>
    <w:p w:rsidR="00657AF2" w:rsidRDefault="00A82DCA" w:rsidP="00A82DCA">
      <w:pPr>
        <w:jc w:val="both"/>
        <w:rPr>
          <w:u w:val="single"/>
          <w:lang/>
        </w:rPr>
      </w:pPr>
      <w:r w:rsidRPr="00A82DCA">
        <w:rPr>
          <w:u w:val="single"/>
          <w:lang/>
        </w:rPr>
        <w:t>Напомена: навести број и назив партије за коју се подноси</w:t>
      </w:r>
      <w:r>
        <w:rPr>
          <w:u w:val="single"/>
          <w:lang/>
        </w:rPr>
        <w:t xml:space="preserve"> опозив</w:t>
      </w:r>
      <w:r w:rsidRPr="00A82DCA">
        <w:rPr>
          <w:u w:val="single"/>
          <w:lang/>
        </w:rPr>
        <w:t xml:space="preserve"> понуд</w:t>
      </w:r>
      <w:r>
        <w:rPr>
          <w:u w:val="single"/>
          <w:lang/>
        </w:rPr>
        <w:t>е</w:t>
      </w:r>
      <w:r w:rsidRPr="00A82DCA">
        <w:rPr>
          <w:u w:val="single"/>
          <w:lang/>
        </w:rPr>
        <w:t>.</w:t>
      </w:r>
    </w:p>
    <w:p w:rsidR="00A82DCA" w:rsidRPr="00A82DCA" w:rsidRDefault="00A82DCA" w:rsidP="00A82DCA">
      <w:pPr>
        <w:jc w:val="both"/>
        <w:rPr>
          <w:rFonts w:eastAsia="TimesNewRomanPS-BoldMT"/>
          <w:bCs/>
          <w:lang/>
        </w:rPr>
      </w:pPr>
      <w:r w:rsidRPr="00A82DCA">
        <w:rPr>
          <w:lang/>
        </w:rPr>
        <w:t>или</w:t>
      </w:r>
    </w:p>
    <w:p w:rsidR="00A82DCA" w:rsidRPr="00E718AE" w:rsidRDefault="00657AF2" w:rsidP="00A82DCA">
      <w:pPr>
        <w:autoSpaceDE w:val="0"/>
        <w:autoSpaceDN w:val="0"/>
        <w:adjustRightInd w:val="0"/>
        <w:jc w:val="both"/>
        <w:rPr>
          <w:bCs/>
          <w:lang/>
        </w:rPr>
      </w:pPr>
      <w:r w:rsidRPr="005F39BE">
        <w:rPr>
          <w:rFonts w:eastAsia="TimesNewRomanPSMT"/>
          <w:bCs/>
          <w:iCs/>
        </w:rPr>
        <w:t>„</w:t>
      </w:r>
      <w:r w:rsidRPr="005F39BE">
        <w:rPr>
          <w:rFonts w:eastAsia="TimesNewRomanPSMT"/>
          <w:b/>
          <w:bCs/>
          <w:iCs/>
        </w:rPr>
        <w:t>Измена</w:t>
      </w:r>
      <w:r>
        <w:rPr>
          <w:rFonts w:eastAsia="TimesNewRomanPSMT"/>
          <w:b/>
          <w:bCs/>
          <w:iCs/>
          <w:lang/>
        </w:rPr>
        <w:t xml:space="preserve"> и допуна</w:t>
      </w:r>
      <w:r w:rsidRPr="005F39BE">
        <w:rPr>
          <w:rFonts w:eastAsia="TimesNewRomanPSMT"/>
          <w:b/>
          <w:bCs/>
          <w:iCs/>
        </w:rPr>
        <w:t xml:space="preserve"> понуде</w:t>
      </w:r>
      <w:r w:rsidRPr="005F39BE">
        <w:rPr>
          <w:rFonts w:eastAsia="TimesNewRomanPS-BoldMT"/>
          <w:b/>
          <w:bCs/>
        </w:rPr>
        <w:t xml:space="preserve"> </w:t>
      </w:r>
      <w:r w:rsidRPr="00E718AE">
        <w:rPr>
          <w:rFonts w:eastAsia="TimesNewRomanPS-BoldMT"/>
          <w:bCs/>
        </w:rPr>
        <w:t>за јавну набавку</w:t>
      </w:r>
      <w:r w:rsidRPr="00E718AE">
        <w:rPr>
          <w:rFonts w:eastAsia="TimesNewRomanPS-BoldMT"/>
          <w:bCs/>
          <w:lang w:val="sr-Cyrl-CS"/>
        </w:rPr>
        <w:t xml:space="preserve"> мале вредности </w:t>
      </w:r>
      <w:r w:rsidRPr="00E718AE">
        <w:rPr>
          <w:bCs/>
          <w:lang w:val="sr-Cyrl-CS"/>
        </w:rPr>
        <w:t xml:space="preserve">број </w:t>
      </w:r>
      <w:r w:rsidR="00A82DCA" w:rsidRPr="00E718AE">
        <w:rPr>
          <w:lang/>
        </w:rPr>
        <w:t>VIII 404-</w:t>
      </w:r>
      <w:r w:rsidR="00A82DCA" w:rsidRPr="00E718AE">
        <w:rPr>
          <w:lang/>
        </w:rPr>
        <w:t>203</w:t>
      </w:r>
      <w:r w:rsidR="00A82DCA" w:rsidRPr="00E718AE">
        <w:rPr>
          <w:lang/>
        </w:rPr>
        <w:t>/1</w:t>
      </w:r>
      <w:r w:rsidR="00A82DCA" w:rsidRPr="00E718AE">
        <w:rPr>
          <w:lang/>
        </w:rPr>
        <w:t xml:space="preserve">9 </w:t>
      </w:r>
      <w:r w:rsidR="00A82DCA" w:rsidRPr="00E718AE">
        <w:t xml:space="preserve"> – </w:t>
      </w:r>
      <w:r w:rsidR="00A82DCA" w:rsidRPr="00E718AE">
        <w:rPr>
          <w:rFonts w:eastAsia="TimesNewRomanPS-BoldMT"/>
          <w:bCs/>
          <w:color w:val="002060"/>
        </w:rPr>
        <w:t xml:space="preserve"> </w:t>
      </w:r>
      <w:r w:rsidR="00A82DCA" w:rsidRPr="00E718AE">
        <w:rPr>
          <w:bCs/>
          <w:lang/>
        </w:rPr>
        <w:t>Јавна расвета у месним заједницама</w:t>
      </w:r>
    </w:p>
    <w:p w:rsidR="00A82DCA" w:rsidRPr="00E718AE" w:rsidRDefault="00A82DCA" w:rsidP="00A82DCA">
      <w:pPr>
        <w:jc w:val="both"/>
        <w:rPr>
          <w:lang w:val="sr-Cyrl-CS"/>
        </w:rPr>
      </w:pPr>
      <w:r w:rsidRPr="00E718AE">
        <w:rPr>
          <w:lang w:val="sr-Cyrl-CS"/>
        </w:rPr>
        <w:t>Партија 1: Изградња јавне расвете засеока Алексићи, МЗ Каран</w:t>
      </w:r>
    </w:p>
    <w:p w:rsidR="00A82DCA" w:rsidRPr="00E718AE" w:rsidRDefault="00A82DCA" w:rsidP="00A82DCA">
      <w:pPr>
        <w:jc w:val="both"/>
        <w:rPr>
          <w:lang w:val="sr-Cyrl-CS"/>
        </w:rPr>
      </w:pPr>
      <w:r w:rsidRPr="00E718AE">
        <w:rPr>
          <w:lang w:val="sr-Cyrl-CS"/>
        </w:rPr>
        <w:t>Партија 2: Изградња јавне расвете засеока Миливојевићи, Млађеновићи, МЗ Гостиница</w:t>
      </w:r>
    </w:p>
    <w:p w:rsidR="00A82DCA" w:rsidRPr="00E718AE" w:rsidRDefault="00A82DCA" w:rsidP="00A82DCA">
      <w:pPr>
        <w:jc w:val="both"/>
        <w:rPr>
          <w:lang w:val="sr-Cyrl-CS"/>
        </w:rPr>
      </w:pPr>
      <w:r w:rsidRPr="00E718AE">
        <w:rPr>
          <w:lang w:val="sr-Cyrl-CS"/>
        </w:rPr>
        <w:t>Партија 3: Јавна расвета засеока Кљајићи, Поникве на подручју МЗ Биоска</w:t>
      </w:r>
    </w:p>
    <w:p w:rsidR="00A82DCA" w:rsidRPr="00E718AE" w:rsidRDefault="00A82DCA" w:rsidP="00A82DCA">
      <w:pPr>
        <w:autoSpaceDE w:val="0"/>
        <w:autoSpaceDN w:val="0"/>
        <w:adjustRightInd w:val="0"/>
        <w:jc w:val="both"/>
        <w:rPr>
          <w:color w:val="FF0000"/>
          <w:lang/>
        </w:rPr>
      </w:pPr>
      <w:r w:rsidRPr="00E718AE">
        <w:rPr>
          <w:bCs/>
          <w:lang/>
        </w:rPr>
        <w:t xml:space="preserve"> </w:t>
      </w:r>
      <w:r w:rsidRPr="00E718AE">
        <w:rPr>
          <w:rFonts w:eastAsia="TimesNewRomanPSMT"/>
          <w:bCs/>
        </w:rPr>
        <w:t xml:space="preserve">- </w:t>
      </w:r>
      <w:r w:rsidRPr="00E718AE">
        <w:rPr>
          <w:rFonts w:eastAsia="TimesNewRomanPS-BoldMT"/>
          <w:bCs/>
        </w:rPr>
        <w:t>НЕ ОТВАРАТИ”.</w:t>
      </w:r>
      <w:r w:rsidRPr="00E718AE">
        <w:rPr>
          <w:color w:val="FF0000"/>
        </w:rPr>
        <w:t xml:space="preserve"> </w:t>
      </w:r>
    </w:p>
    <w:p w:rsidR="00657AF2" w:rsidRDefault="00A82DCA" w:rsidP="00A82DCA">
      <w:pPr>
        <w:jc w:val="both"/>
        <w:rPr>
          <w:rFonts w:eastAsia="TimesNewRomanPS-BoldMT"/>
          <w:b/>
          <w:bCs/>
          <w:lang/>
        </w:rPr>
      </w:pPr>
      <w:r w:rsidRPr="00A82DCA">
        <w:rPr>
          <w:u w:val="single"/>
          <w:lang/>
        </w:rPr>
        <w:t>Напомена: навести број и назив партије за коју се подноси</w:t>
      </w:r>
      <w:r>
        <w:rPr>
          <w:u w:val="single"/>
          <w:lang/>
        </w:rPr>
        <w:t xml:space="preserve"> измена</w:t>
      </w:r>
      <w:r w:rsidRPr="00A82DCA">
        <w:rPr>
          <w:u w:val="single"/>
          <w:lang/>
        </w:rPr>
        <w:t xml:space="preserve"> </w:t>
      </w:r>
      <w:r>
        <w:rPr>
          <w:u w:val="single"/>
          <w:lang/>
        </w:rPr>
        <w:t xml:space="preserve"> и допуна </w:t>
      </w:r>
      <w:r w:rsidRPr="00A82DCA">
        <w:rPr>
          <w:u w:val="single"/>
          <w:lang/>
        </w:rPr>
        <w:t>понуд</w:t>
      </w:r>
      <w:r>
        <w:rPr>
          <w:u w:val="single"/>
          <w:lang/>
        </w:rPr>
        <w:t>е</w:t>
      </w:r>
      <w:r w:rsidR="00657AF2" w:rsidRPr="005F39BE">
        <w:rPr>
          <w:rFonts w:eastAsia="TimesNewRomanPS-BoldMT"/>
          <w:b/>
          <w:bCs/>
          <w:lang/>
        </w:rPr>
        <w:t>.</w:t>
      </w:r>
    </w:p>
    <w:p w:rsidR="00A82DCA" w:rsidRPr="005F39BE" w:rsidRDefault="00A82DCA" w:rsidP="00A82DCA">
      <w:pPr>
        <w:jc w:val="both"/>
        <w:rPr>
          <w:rFonts w:eastAsia="TimesNewRomanPS-BoldMT"/>
          <w:bCs/>
          <w:lang/>
        </w:rPr>
      </w:pPr>
    </w:p>
    <w:p w:rsidR="00657AF2" w:rsidRPr="005F39BE" w:rsidRDefault="00657AF2" w:rsidP="00657AF2">
      <w:pPr>
        <w:jc w:val="both"/>
      </w:pPr>
      <w:r w:rsidRPr="005F39BE">
        <w:rPr>
          <w:rFonts w:eastAsia="TimesNewRomanPSMT"/>
          <w:bCs/>
        </w:rPr>
        <w:t>На полеђини коверте или на кутији навести назив</w:t>
      </w:r>
      <w:r w:rsidRPr="005F39BE">
        <w:rPr>
          <w:rFonts w:eastAsia="TimesNewRomanPSMT"/>
          <w:bCs/>
          <w:lang w:val="sr-Cyrl-CS"/>
        </w:rPr>
        <w:t xml:space="preserve"> и адресу</w:t>
      </w:r>
      <w:r w:rsidRPr="005F39BE">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57AF2" w:rsidRPr="005F39BE" w:rsidRDefault="00657AF2" w:rsidP="00657AF2">
      <w:pPr>
        <w:jc w:val="both"/>
        <w:rPr>
          <w:b/>
          <w:i/>
          <w:iCs/>
        </w:rPr>
      </w:pPr>
      <w:r w:rsidRPr="005F39BE">
        <w:t>По истеку рока за подношење понуда понуђач не може да повуче нити да мења своју понуду.</w:t>
      </w:r>
    </w:p>
    <w:p w:rsidR="00657AF2" w:rsidRPr="005F39BE" w:rsidRDefault="00657AF2" w:rsidP="00657AF2">
      <w:pPr>
        <w:jc w:val="both"/>
        <w:rPr>
          <w:b/>
          <w:i/>
          <w:iCs/>
        </w:rPr>
      </w:pPr>
    </w:p>
    <w:p w:rsidR="00657AF2" w:rsidRPr="005F39BE" w:rsidRDefault="00657AF2" w:rsidP="00657AF2">
      <w:pPr>
        <w:jc w:val="both"/>
      </w:pPr>
      <w:r w:rsidRPr="005F39BE">
        <w:rPr>
          <w:b/>
          <w:bCs/>
          <w:i/>
          <w:iCs/>
        </w:rPr>
        <w:t xml:space="preserve">6. УЧЕСТВОВАЊЕ У ЗАЈЕДНИЧКОЈ ПОНУДИ ИЛИ КАО ПОДИЗВОЂАЧ </w:t>
      </w:r>
    </w:p>
    <w:p w:rsidR="00657AF2" w:rsidRPr="005F39BE" w:rsidRDefault="00657AF2" w:rsidP="00657AF2">
      <w:pPr>
        <w:jc w:val="both"/>
      </w:pPr>
    </w:p>
    <w:p w:rsidR="00657AF2" w:rsidRPr="005F39BE" w:rsidRDefault="00657AF2" w:rsidP="00657AF2">
      <w:pPr>
        <w:jc w:val="both"/>
        <w:rPr>
          <w:iCs/>
        </w:rPr>
      </w:pPr>
      <w:r w:rsidRPr="005F39BE">
        <w:rPr>
          <w:bCs/>
          <w:iCs/>
        </w:rPr>
        <w:t>Понуђач може да поднесе само једну понуду.</w:t>
      </w:r>
      <w:r w:rsidRPr="005F39BE">
        <w:rPr>
          <w:i/>
          <w:iCs/>
        </w:rPr>
        <w:t xml:space="preserve"> </w:t>
      </w:r>
    </w:p>
    <w:p w:rsidR="00657AF2" w:rsidRPr="005F39BE" w:rsidRDefault="00657AF2" w:rsidP="00657AF2">
      <w:pPr>
        <w:jc w:val="both"/>
        <w:rPr>
          <w:iCs/>
        </w:rPr>
      </w:pPr>
      <w:r w:rsidRPr="005F39BE">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57AF2" w:rsidRDefault="00657AF2" w:rsidP="00657AF2">
      <w:pPr>
        <w:jc w:val="both"/>
        <w:rPr>
          <w:iCs/>
          <w:lang/>
        </w:rPr>
      </w:pPr>
      <w:r w:rsidRPr="005F39BE">
        <w:rPr>
          <w:iCs/>
        </w:rPr>
        <w:t xml:space="preserve">У Обрасцу понуде </w:t>
      </w:r>
      <w:r w:rsidRPr="005F39BE">
        <w:rPr>
          <w:iCs/>
          <w:lang w:val="sr-Cyrl-CS"/>
        </w:rPr>
        <w:t>(</w:t>
      </w:r>
      <w:r w:rsidRPr="005F39BE">
        <w:rPr>
          <w:iCs/>
          <w:lang/>
        </w:rPr>
        <w:t xml:space="preserve">Образац 1. у </w:t>
      </w:r>
      <w:r w:rsidRPr="005F39BE">
        <w:rPr>
          <w:iCs/>
          <w:lang w:val="sr-Cyrl-CS"/>
        </w:rPr>
        <w:t xml:space="preserve">поглављу </w:t>
      </w:r>
      <w:r w:rsidRPr="005F39BE">
        <w:rPr>
          <w:iCs/>
        </w:rPr>
        <w:t>VI</w:t>
      </w:r>
      <w:r w:rsidRPr="005F39BE">
        <w:rPr>
          <w:iCs/>
          <w:lang/>
        </w:rPr>
        <w:t xml:space="preserve"> ове конкурсне документације</w:t>
      </w:r>
      <w:r w:rsidRPr="005F39BE">
        <w:rPr>
          <w:iCs/>
          <w:lang w:val="ru-RU"/>
        </w:rPr>
        <w:t>)</w:t>
      </w:r>
      <w:r w:rsidRPr="005F39BE">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E792D" w:rsidRPr="009E792D" w:rsidRDefault="009E792D" w:rsidP="00657AF2">
      <w:pPr>
        <w:jc w:val="both"/>
        <w:rPr>
          <w:i/>
          <w:iCs/>
          <w:color w:val="FF0000"/>
          <w:lang/>
        </w:rPr>
      </w:pPr>
    </w:p>
    <w:p w:rsidR="00657AF2" w:rsidRPr="005F39BE" w:rsidRDefault="00657AF2" w:rsidP="00657AF2">
      <w:pPr>
        <w:jc w:val="both"/>
        <w:rPr>
          <w:iCs/>
        </w:rPr>
      </w:pPr>
      <w:r w:rsidRPr="005F39BE">
        <w:rPr>
          <w:b/>
          <w:bCs/>
          <w:i/>
          <w:iCs/>
        </w:rPr>
        <w:t>7. ПОНУДА СА ПОДИЗВОЂАЧЕМ</w:t>
      </w:r>
    </w:p>
    <w:p w:rsidR="00657AF2" w:rsidRPr="005F39BE" w:rsidRDefault="00657AF2" w:rsidP="00657AF2">
      <w:pPr>
        <w:jc w:val="both"/>
        <w:rPr>
          <w:iCs/>
        </w:rPr>
      </w:pPr>
    </w:p>
    <w:p w:rsidR="00657AF2" w:rsidRPr="005F39BE" w:rsidRDefault="00657AF2" w:rsidP="00657AF2">
      <w:pPr>
        <w:jc w:val="both"/>
        <w:rPr>
          <w:iCs/>
        </w:rPr>
      </w:pPr>
      <w:r w:rsidRPr="005F39BE">
        <w:rPr>
          <w:iCs/>
        </w:rPr>
        <w:t>Уколико понуђач подноси понуду са подизвођачем дужан је да у Обрасцу понуде</w:t>
      </w:r>
      <w:r w:rsidRPr="005F39BE">
        <w:rPr>
          <w:iCs/>
          <w:lang w:val="sr-Cyrl-CS"/>
        </w:rPr>
        <w:t xml:space="preserve"> (Образац 1. </w:t>
      </w:r>
      <w:r w:rsidRPr="005F39BE">
        <w:rPr>
          <w:iCs/>
          <w:lang/>
        </w:rPr>
        <w:t xml:space="preserve">у </w:t>
      </w:r>
      <w:r w:rsidRPr="005F39BE">
        <w:rPr>
          <w:iCs/>
          <w:lang w:val="sr-Cyrl-CS"/>
        </w:rPr>
        <w:t xml:space="preserve">поглављу </w:t>
      </w:r>
      <w:r w:rsidRPr="005F39BE">
        <w:rPr>
          <w:iCs/>
        </w:rPr>
        <w:t>VI</w:t>
      </w:r>
      <w:r w:rsidRPr="005F39BE">
        <w:rPr>
          <w:iCs/>
          <w:lang/>
        </w:rPr>
        <w:t xml:space="preserve"> ове конкурсне документације</w:t>
      </w:r>
      <w:r w:rsidRPr="005F39BE">
        <w:rPr>
          <w:iCs/>
          <w:lang w:val="ru-RU"/>
        </w:rPr>
        <w:t>)</w:t>
      </w:r>
      <w:r w:rsidRPr="005F39BE">
        <w:rPr>
          <w:iCs/>
          <w:color w:val="FF0000"/>
        </w:rPr>
        <w:t xml:space="preserve"> </w:t>
      </w:r>
      <w:r w:rsidRPr="005F39BE">
        <w:rPr>
          <w:iCs/>
        </w:rPr>
        <w:t>наведе да понуду подноси са по</w:t>
      </w:r>
      <w:r w:rsidRPr="005F39BE">
        <w:rPr>
          <w:iCs/>
          <w:lang/>
        </w:rPr>
        <w:t>д</w:t>
      </w:r>
      <w:r w:rsidRPr="005F39BE">
        <w:rPr>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57AF2" w:rsidRPr="005F39BE" w:rsidRDefault="00657AF2" w:rsidP="00657AF2">
      <w:pPr>
        <w:jc w:val="both"/>
        <w:rPr>
          <w:iCs/>
          <w:lang/>
        </w:rPr>
      </w:pPr>
      <w:r w:rsidRPr="005F39BE">
        <w:rPr>
          <w:iCs/>
        </w:rPr>
        <w:t>Понуђач у Обрасцу понуде</w:t>
      </w:r>
      <w:r w:rsidRPr="005F39BE">
        <w:rPr>
          <w:i/>
          <w:iCs/>
          <w:color w:val="FF0000"/>
        </w:rPr>
        <w:t xml:space="preserve"> </w:t>
      </w:r>
      <w:r w:rsidRPr="005F39BE">
        <w:rPr>
          <w:iCs/>
        </w:rPr>
        <w:t>нав</w:t>
      </w:r>
      <w:r w:rsidRPr="005F39BE">
        <w:rPr>
          <w:iCs/>
          <w:lang/>
        </w:rPr>
        <w:t>о</w:t>
      </w:r>
      <w:r w:rsidRPr="005F39BE">
        <w:rPr>
          <w:iCs/>
        </w:rPr>
        <w:t>д</w:t>
      </w:r>
      <w:r w:rsidRPr="005F39BE">
        <w:rPr>
          <w:iCs/>
          <w:lang/>
        </w:rPr>
        <w:t>и</w:t>
      </w:r>
      <w:r w:rsidRPr="005F39BE">
        <w:rPr>
          <w:iCs/>
        </w:rPr>
        <w:t xml:space="preserve"> назив и седиште подизвођача, уколико ће делимично извршење набавке поверити подизвођачу. </w:t>
      </w:r>
    </w:p>
    <w:p w:rsidR="00657AF2" w:rsidRPr="005F39BE" w:rsidRDefault="00657AF2" w:rsidP="00657AF2">
      <w:pPr>
        <w:jc w:val="both"/>
        <w:rPr>
          <w:rFonts w:eastAsia="TimesNewRomanPSMT"/>
          <w:bCs/>
        </w:rPr>
      </w:pPr>
      <w:r w:rsidRPr="005F39BE">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F39BE">
        <w:rPr>
          <w:rFonts w:eastAsia="TimesNewRomanPSMT"/>
          <w:bCs/>
        </w:rPr>
        <w:t xml:space="preserve"> </w:t>
      </w:r>
    </w:p>
    <w:p w:rsidR="00657AF2" w:rsidRPr="005F39BE" w:rsidRDefault="00657AF2" w:rsidP="00657AF2">
      <w:pPr>
        <w:jc w:val="both"/>
        <w:rPr>
          <w:iCs/>
        </w:rPr>
      </w:pPr>
      <w:r w:rsidRPr="005F39BE">
        <w:rPr>
          <w:rFonts w:eastAsia="TimesNewRomanPSMT"/>
          <w:bCs/>
        </w:rPr>
        <w:t xml:space="preserve">Понуђач је дужан да за подизвођаче достави доказе о испуњености услова који су наведени у </w:t>
      </w:r>
      <w:r w:rsidRPr="005F39BE">
        <w:rPr>
          <w:rFonts w:eastAsia="TimesNewRomanPSMT"/>
          <w:bCs/>
          <w:lang w:val="sr-Cyrl-CS"/>
        </w:rPr>
        <w:t>поглављу</w:t>
      </w:r>
      <w:r w:rsidRPr="005F39BE">
        <w:rPr>
          <w:rFonts w:eastAsia="TimesNewRomanPSMT"/>
          <w:bCs/>
        </w:rPr>
        <w:t xml:space="preserve"> IV</w:t>
      </w:r>
      <w:r w:rsidRPr="005F39BE">
        <w:rPr>
          <w:rFonts w:eastAsia="TimesNewRomanPSMT"/>
          <w:bCs/>
          <w:lang w:val="ru-RU"/>
        </w:rPr>
        <w:t xml:space="preserve"> </w:t>
      </w:r>
      <w:r w:rsidRPr="005F39BE">
        <w:rPr>
          <w:rFonts w:eastAsia="TimesNewRomanPSMT"/>
          <w:bCs/>
        </w:rPr>
        <w:t>конкурсне документације</w:t>
      </w:r>
      <w:r w:rsidRPr="005F39BE">
        <w:rPr>
          <w:rFonts w:eastAsia="TimesNewRomanPSMT"/>
          <w:bCs/>
          <w:lang/>
        </w:rPr>
        <w:t xml:space="preserve">, у складу са Упутством како се доказује испуњеност услова (Образац </w:t>
      </w:r>
      <w:r>
        <w:rPr>
          <w:rFonts w:eastAsia="TimesNewRomanPSMT"/>
          <w:bCs/>
          <w:lang/>
        </w:rPr>
        <w:t>5</w:t>
      </w:r>
      <w:r w:rsidRPr="005F39BE">
        <w:rPr>
          <w:rFonts w:eastAsia="TimesNewRomanPSMT"/>
          <w:bCs/>
          <w:lang/>
        </w:rPr>
        <w:t xml:space="preserve">. </w:t>
      </w:r>
      <w:r w:rsidRPr="005F39BE">
        <w:rPr>
          <w:iCs/>
          <w:lang/>
        </w:rPr>
        <w:t xml:space="preserve">у </w:t>
      </w:r>
      <w:r w:rsidRPr="005F39BE">
        <w:rPr>
          <w:iCs/>
          <w:lang w:val="sr-Cyrl-CS"/>
        </w:rPr>
        <w:t xml:space="preserve">поглављу </w:t>
      </w:r>
      <w:r w:rsidRPr="005F39BE">
        <w:rPr>
          <w:iCs/>
        </w:rPr>
        <w:t>VI</w:t>
      </w:r>
      <w:r w:rsidRPr="005F39BE">
        <w:rPr>
          <w:iCs/>
          <w:lang/>
        </w:rPr>
        <w:t xml:space="preserve"> ове конкурсне документације</w:t>
      </w:r>
      <w:r w:rsidRPr="005F39BE">
        <w:rPr>
          <w:rFonts w:eastAsia="TimesNewRomanPSMT"/>
          <w:bCs/>
          <w:lang/>
        </w:rPr>
        <w:t>)</w:t>
      </w:r>
      <w:r w:rsidRPr="005F39BE">
        <w:rPr>
          <w:rFonts w:eastAsia="TimesNewRomanPSMT"/>
          <w:bCs/>
        </w:rPr>
        <w:t>.</w:t>
      </w:r>
    </w:p>
    <w:p w:rsidR="00657AF2" w:rsidRPr="005F39BE" w:rsidRDefault="00657AF2" w:rsidP="00657AF2">
      <w:pPr>
        <w:jc w:val="both"/>
        <w:rPr>
          <w:iCs/>
        </w:rPr>
      </w:pPr>
      <w:r w:rsidRPr="005F39BE">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57AF2" w:rsidRPr="005F39BE" w:rsidRDefault="00657AF2" w:rsidP="00657AF2">
      <w:pPr>
        <w:jc w:val="both"/>
      </w:pPr>
      <w:r w:rsidRPr="005F39BE">
        <w:rPr>
          <w:iCs/>
        </w:rPr>
        <w:lastRenderedPageBreak/>
        <w:t>Понуђач је дужан да наручиоцу, на његов захтев, омогући приступ код подизвођача, ради утврђивања испуњености тражених услова.</w:t>
      </w:r>
    </w:p>
    <w:p w:rsidR="00657AF2" w:rsidRPr="005F39BE" w:rsidRDefault="00657AF2" w:rsidP="00657AF2">
      <w:pPr>
        <w:jc w:val="both"/>
        <w:rPr>
          <w:color w:val="FF0000"/>
          <w:lang/>
        </w:rPr>
      </w:pPr>
    </w:p>
    <w:p w:rsidR="00657AF2" w:rsidRPr="005F39BE" w:rsidRDefault="00657AF2" w:rsidP="00657AF2">
      <w:pPr>
        <w:jc w:val="both"/>
      </w:pPr>
      <w:r w:rsidRPr="005F39BE">
        <w:rPr>
          <w:b/>
          <w:i/>
        </w:rPr>
        <w:t>8. ЗАЈЕДНИЧКА ПОНУДА</w:t>
      </w:r>
    </w:p>
    <w:p w:rsidR="00657AF2" w:rsidRPr="005F39BE" w:rsidRDefault="00657AF2" w:rsidP="00657AF2">
      <w:pPr>
        <w:jc w:val="both"/>
      </w:pPr>
    </w:p>
    <w:p w:rsidR="00657AF2" w:rsidRPr="005F39BE" w:rsidRDefault="00657AF2" w:rsidP="00657AF2">
      <w:pPr>
        <w:jc w:val="both"/>
      </w:pPr>
      <w:r w:rsidRPr="005F39BE">
        <w:t>Понуду може поднети група понуђача.</w:t>
      </w:r>
    </w:p>
    <w:p w:rsidR="00657AF2" w:rsidRPr="005F39BE" w:rsidRDefault="00657AF2" w:rsidP="00657AF2">
      <w:pPr>
        <w:jc w:val="both"/>
      </w:pPr>
      <w:r w:rsidRPr="005F39BE">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5F39BE">
        <w:rPr>
          <w:lang w:val="sr-Cyrl-CS"/>
        </w:rPr>
        <w:t>.</w:t>
      </w:r>
      <w:r w:rsidRPr="005F39BE">
        <w:t xml:space="preserve"> 4. тач</w:t>
      </w:r>
      <w:r w:rsidRPr="005F39BE">
        <w:rPr>
          <w:lang w:val="sr-Cyrl-CS"/>
        </w:rPr>
        <w:t>.</w:t>
      </w:r>
      <w:r w:rsidRPr="005F39BE">
        <w:t xml:space="preserve"> 1</w:t>
      </w:r>
      <w:r w:rsidRPr="005F39BE">
        <w:rPr>
          <w:lang w:val="sr-Cyrl-CS"/>
        </w:rPr>
        <w:t>)</w:t>
      </w:r>
      <w:r w:rsidRPr="005F39BE">
        <w:t xml:space="preserve"> </w:t>
      </w:r>
      <w:r w:rsidRPr="005F39BE">
        <w:rPr>
          <w:lang/>
        </w:rPr>
        <w:t xml:space="preserve"> и 2</w:t>
      </w:r>
      <w:r w:rsidRPr="005F39BE">
        <w:rPr>
          <w:lang w:val="sr-Cyrl-CS"/>
        </w:rPr>
        <w:t>)</w:t>
      </w:r>
      <w:r w:rsidRPr="005F39BE">
        <w:t xml:space="preserve"> ЗЈН и то податке о: </w:t>
      </w:r>
    </w:p>
    <w:p w:rsidR="00657AF2" w:rsidRPr="005F39BE" w:rsidRDefault="00657AF2" w:rsidP="00657AF2">
      <w:pPr>
        <w:numPr>
          <w:ilvl w:val="0"/>
          <w:numId w:val="3"/>
        </w:numPr>
        <w:suppressAutoHyphens/>
        <w:spacing w:line="100" w:lineRule="atLeast"/>
        <w:jc w:val="both"/>
      </w:pPr>
      <w:r w:rsidRPr="005F39BE">
        <w:t xml:space="preserve">члану групе који ће бити носилац посла, односно који ће поднети понуду и који ће заступати групу понуђача пред наручиоцем, </w:t>
      </w:r>
    </w:p>
    <w:p w:rsidR="00657AF2" w:rsidRPr="005F39BE" w:rsidRDefault="00657AF2" w:rsidP="00657AF2">
      <w:pPr>
        <w:pStyle w:val="CommentText"/>
        <w:numPr>
          <w:ilvl w:val="0"/>
          <w:numId w:val="3"/>
        </w:numPr>
        <w:rPr>
          <w:sz w:val="24"/>
          <w:szCs w:val="24"/>
          <w:lang/>
        </w:rPr>
      </w:pPr>
      <w:r w:rsidRPr="005F39BE">
        <w:rPr>
          <w:sz w:val="24"/>
          <w:szCs w:val="24"/>
          <w:lang/>
        </w:rPr>
        <w:t>опису послова сваког од понуђача из групе понуђача у извршењу уговора</w:t>
      </w:r>
    </w:p>
    <w:p w:rsidR="00657AF2" w:rsidRPr="005F39BE" w:rsidRDefault="00657AF2" w:rsidP="00657AF2">
      <w:pPr>
        <w:jc w:val="both"/>
      </w:pPr>
      <w:r w:rsidRPr="005F39BE">
        <w:rPr>
          <w:rFonts w:eastAsia="TimesNewRomanPSMT"/>
          <w:bCs/>
        </w:rPr>
        <w:t xml:space="preserve">Група понуђача је дужна да достави све доказе о испуњености услова који су наведени у </w:t>
      </w:r>
      <w:r w:rsidRPr="005F39BE">
        <w:rPr>
          <w:rFonts w:eastAsia="TimesNewRomanPSMT"/>
          <w:bCs/>
          <w:lang w:val="sr-Cyrl-CS"/>
        </w:rPr>
        <w:t>поглављу</w:t>
      </w:r>
      <w:r w:rsidRPr="005F39BE">
        <w:rPr>
          <w:rFonts w:eastAsia="TimesNewRomanPSMT"/>
          <w:bCs/>
        </w:rPr>
        <w:t xml:space="preserve"> IV</w:t>
      </w:r>
      <w:r w:rsidRPr="005F39BE">
        <w:rPr>
          <w:rFonts w:eastAsia="TimesNewRomanPSMT"/>
          <w:bCs/>
          <w:lang/>
        </w:rPr>
        <w:t xml:space="preserve"> ове</w:t>
      </w:r>
      <w:r w:rsidRPr="005F39BE">
        <w:rPr>
          <w:rFonts w:eastAsia="TimesNewRomanPSMT"/>
          <w:bCs/>
          <w:lang w:val="ru-RU"/>
        </w:rPr>
        <w:t xml:space="preserve"> </w:t>
      </w:r>
      <w:r w:rsidRPr="005F39BE">
        <w:rPr>
          <w:rFonts w:eastAsia="TimesNewRomanPSMT"/>
          <w:bCs/>
        </w:rPr>
        <w:t>конкурсне документације</w:t>
      </w:r>
      <w:r w:rsidRPr="005F39BE">
        <w:rPr>
          <w:rFonts w:eastAsia="TimesNewRomanPSMT"/>
          <w:bCs/>
          <w:lang/>
        </w:rPr>
        <w:t xml:space="preserve">, у складу са Упутством како се доказује испуњеност услова (Образац </w:t>
      </w:r>
      <w:r>
        <w:rPr>
          <w:rFonts w:eastAsia="TimesNewRomanPSMT"/>
          <w:bCs/>
          <w:lang/>
        </w:rPr>
        <w:t>4</w:t>
      </w:r>
      <w:r w:rsidRPr="005F39BE">
        <w:rPr>
          <w:rFonts w:eastAsia="TimesNewRomanPSMT"/>
          <w:bCs/>
          <w:lang/>
        </w:rPr>
        <w:t xml:space="preserve">. </w:t>
      </w:r>
      <w:r w:rsidRPr="005F39BE">
        <w:rPr>
          <w:rFonts w:eastAsia="TimesNewRomanPSMT"/>
          <w:bCs/>
          <w:lang/>
        </w:rPr>
        <w:t>у</w:t>
      </w:r>
      <w:r w:rsidRPr="005F39BE">
        <w:rPr>
          <w:rFonts w:eastAsia="TimesNewRomanPSMT"/>
          <w:bCs/>
        </w:rPr>
        <w:t xml:space="preserve"> </w:t>
      </w:r>
      <w:r w:rsidRPr="005F39BE">
        <w:rPr>
          <w:rFonts w:eastAsia="TimesNewRomanPSMT"/>
          <w:bCs/>
          <w:lang w:val="sr-Cyrl-CS"/>
        </w:rPr>
        <w:t>поглављу</w:t>
      </w:r>
      <w:r w:rsidRPr="005F39BE">
        <w:rPr>
          <w:rFonts w:eastAsia="TimesNewRomanPSMT"/>
          <w:bCs/>
        </w:rPr>
        <w:t xml:space="preserve"> V</w:t>
      </w:r>
      <w:r w:rsidRPr="005F39BE">
        <w:rPr>
          <w:rFonts w:eastAsia="TimesNewRomanPSMT"/>
          <w:bCs/>
          <w:lang/>
        </w:rPr>
        <w:t>I</w:t>
      </w:r>
      <w:r w:rsidRPr="005F39BE">
        <w:rPr>
          <w:rFonts w:eastAsia="TimesNewRomanPSMT"/>
          <w:bCs/>
          <w:lang/>
        </w:rPr>
        <w:t xml:space="preserve"> ове конкурсне документације)</w:t>
      </w:r>
      <w:r w:rsidRPr="005F39BE">
        <w:rPr>
          <w:rFonts w:eastAsia="TimesNewRomanPSMT"/>
          <w:bCs/>
        </w:rPr>
        <w:t>.</w:t>
      </w:r>
    </w:p>
    <w:p w:rsidR="00657AF2" w:rsidRPr="005F39BE" w:rsidRDefault="00657AF2" w:rsidP="00657AF2">
      <w:pPr>
        <w:jc w:val="both"/>
        <w:rPr>
          <w:lang/>
        </w:rPr>
      </w:pPr>
      <w:r w:rsidRPr="005F39BE">
        <w:t xml:space="preserve">Понуђачи из групе понуђача одговарају неограничено солидарно према наручиоцу. </w:t>
      </w:r>
    </w:p>
    <w:p w:rsidR="00657AF2" w:rsidRPr="005F39BE" w:rsidRDefault="00657AF2" w:rsidP="00657AF2">
      <w:pPr>
        <w:jc w:val="both"/>
        <w:rPr>
          <w:lang/>
        </w:rPr>
      </w:pPr>
      <w:r w:rsidRPr="005F39BE">
        <w:rPr>
          <w:lang/>
        </w:rPr>
        <w:t>Задруга може поднети понуду самостално, у своје име, а за рачун задругара или заједничку понуду у име задругара.</w:t>
      </w:r>
    </w:p>
    <w:p w:rsidR="00657AF2" w:rsidRPr="005F39BE" w:rsidRDefault="00657AF2" w:rsidP="00657AF2">
      <w:pPr>
        <w:jc w:val="both"/>
        <w:rPr>
          <w:lang/>
        </w:rPr>
      </w:pPr>
      <w:r w:rsidRPr="005F39BE">
        <w:rPr>
          <w:lang/>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657AF2" w:rsidRPr="005F39BE" w:rsidRDefault="00657AF2" w:rsidP="00657AF2">
      <w:pPr>
        <w:jc w:val="both"/>
        <w:rPr>
          <w:lang/>
        </w:rPr>
      </w:pPr>
      <w:r w:rsidRPr="005F39BE">
        <w:rPr>
          <w:lang/>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57AF2" w:rsidRPr="005F39BE" w:rsidRDefault="00657AF2" w:rsidP="00657AF2">
      <w:pPr>
        <w:jc w:val="both"/>
        <w:rPr>
          <w:lang/>
        </w:rPr>
      </w:pPr>
    </w:p>
    <w:p w:rsidR="00657AF2" w:rsidRPr="005F39BE" w:rsidRDefault="00657AF2" w:rsidP="00657AF2">
      <w:pPr>
        <w:jc w:val="both"/>
      </w:pPr>
      <w:r w:rsidRPr="005F39BE">
        <w:rPr>
          <w:b/>
          <w:bCs/>
          <w:i/>
          <w:iCs/>
        </w:rPr>
        <w:t>9. НАЧИН И УСЛОВ</w:t>
      </w:r>
      <w:r w:rsidRPr="005F39BE">
        <w:rPr>
          <w:b/>
          <w:bCs/>
          <w:i/>
          <w:iCs/>
          <w:lang w:val="sr-Cyrl-CS"/>
        </w:rPr>
        <w:t>И</w:t>
      </w:r>
      <w:r w:rsidRPr="005F39BE">
        <w:rPr>
          <w:b/>
          <w:bCs/>
          <w:i/>
          <w:iCs/>
        </w:rPr>
        <w:t xml:space="preserve"> ПЛАЋАЊА, ГАРАНТНИ РОК, КАО И ДРУГЕ ОКОЛНОСТИ ОД КОЈИХ ЗАВИСИ ПРИХВАТЉИВОСТ  ПОНУДЕ</w:t>
      </w:r>
    </w:p>
    <w:p w:rsidR="00657AF2" w:rsidRPr="005F39BE" w:rsidRDefault="00657AF2" w:rsidP="00657AF2">
      <w:pPr>
        <w:jc w:val="both"/>
      </w:pPr>
    </w:p>
    <w:p w:rsidR="00657AF2" w:rsidRPr="005F39BE" w:rsidRDefault="00657AF2" w:rsidP="00657AF2">
      <w:pPr>
        <w:jc w:val="both"/>
        <w:rPr>
          <w:i/>
          <w:iCs/>
          <w:u w:val="single"/>
          <w:lang w:val="sr-Cyrl-CS"/>
        </w:rPr>
      </w:pPr>
      <w:r w:rsidRPr="005F39BE">
        <w:rPr>
          <w:b/>
          <w:bCs/>
          <w:i/>
          <w:iCs/>
        </w:rPr>
        <w:t>9.1</w:t>
      </w:r>
      <w:r w:rsidRPr="005F39BE">
        <w:rPr>
          <w:b/>
          <w:bCs/>
          <w:i/>
          <w:iCs/>
          <w:u w:val="single"/>
        </w:rPr>
        <w:t xml:space="preserve">. </w:t>
      </w:r>
      <w:r w:rsidRPr="005F39BE">
        <w:rPr>
          <w:iCs/>
          <w:u w:val="single"/>
        </w:rPr>
        <w:t>Захтеви у погледу начина, рока и услова плаћања</w:t>
      </w:r>
      <w:r w:rsidRPr="005F39BE">
        <w:rPr>
          <w:i/>
          <w:iCs/>
          <w:u w:val="single"/>
        </w:rPr>
        <w:t>.</w:t>
      </w:r>
    </w:p>
    <w:p w:rsidR="00657AF2" w:rsidRPr="000F0291" w:rsidRDefault="00657AF2" w:rsidP="00657AF2">
      <w:pPr>
        <w:tabs>
          <w:tab w:val="left" w:pos="360"/>
        </w:tabs>
        <w:spacing w:line="240" w:lineRule="atLeast"/>
        <w:jc w:val="both"/>
        <w:rPr>
          <w:lang w:val="sr-Cyrl-CS"/>
        </w:rPr>
      </w:pPr>
      <w:r w:rsidRPr="000F0291">
        <w:rPr>
          <w:lang w:val="sr-Cyrl-CS"/>
        </w:rPr>
        <w:t xml:space="preserve">Рок плаћања је до 45 дана од дана </w:t>
      </w:r>
      <w:r w:rsidRPr="000F0291">
        <w:rPr>
          <w:lang w:val="ru-RU"/>
        </w:rPr>
        <w:t xml:space="preserve">пријема оверене </w:t>
      </w:r>
      <w:r w:rsidRPr="000F0291">
        <w:rPr>
          <w:lang w:val="sr-Cyrl-CS"/>
        </w:rPr>
        <w:t xml:space="preserve">привремене односно окончане ситуације све </w:t>
      </w:r>
      <w:r w:rsidRPr="000F0291">
        <w:rPr>
          <w:iCs/>
          <w:lang w:val="sr-Cyrl-CS"/>
        </w:rPr>
        <w:t xml:space="preserve">у </w:t>
      </w:r>
      <w:r w:rsidRPr="000F0291">
        <w:rPr>
          <w:iCs/>
        </w:rPr>
        <w:t xml:space="preserve">складу са Законом о роковима измирења новчаних обавеза у комерцијалним трансакцијама </w:t>
      </w:r>
      <w:r w:rsidRPr="000F0291">
        <w:rPr>
          <w:rFonts w:eastAsia="TimesNewRomanPSMT"/>
        </w:rPr>
        <w:t>(„Службени гласник РС”, бр. 119/12, 68/15 и 113/2017).</w:t>
      </w:r>
      <w:r w:rsidRPr="000F0291">
        <w:rPr>
          <w:lang w:val="sr-Cyrl-CS"/>
        </w:rPr>
        <w:t xml:space="preserve"> </w:t>
      </w:r>
    </w:p>
    <w:p w:rsidR="00657AF2" w:rsidRPr="005F39BE" w:rsidRDefault="00657AF2" w:rsidP="00657AF2">
      <w:pPr>
        <w:jc w:val="both"/>
        <w:rPr>
          <w:iCs/>
        </w:rPr>
      </w:pPr>
      <w:r w:rsidRPr="005F39BE">
        <w:rPr>
          <w:iCs/>
        </w:rPr>
        <w:t>Плаћање се врши уплатом на рачун понуђача.</w:t>
      </w:r>
    </w:p>
    <w:p w:rsidR="00657AF2" w:rsidRDefault="00657AF2" w:rsidP="00657AF2">
      <w:pPr>
        <w:jc w:val="both"/>
        <w:rPr>
          <w:iCs/>
          <w:lang/>
        </w:rPr>
      </w:pPr>
      <w:r w:rsidRPr="005F39BE">
        <w:rPr>
          <w:iCs/>
        </w:rPr>
        <w:t>Понуђачу није дозвољено да захтева аванс.</w:t>
      </w:r>
    </w:p>
    <w:p w:rsidR="00657AF2" w:rsidRPr="00F2049C" w:rsidRDefault="00657AF2" w:rsidP="00657AF2">
      <w:pPr>
        <w:jc w:val="both"/>
        <w:rPr>
          <w:b/>
          <w:bCs/>
          <w:i/>
          <w:iCs/>
          <w:lang/>
        </w:rPr>
      </w:pPr>
    </w:p>
    <w:p w:rsidR="00657AF2" w:rsidRPr="005F39BE" w:rsidRDefault="00657AF2" w:rsidP="00657AF2">
      <w:pPr>
        <w:jc w:val="both"/>
        <w:rPr>
          <w:iCs/>
        </w:rPr>
      </w:pPr>
      <w:r w:rsidRPr="005F39BE">
        <w:rPr>
          <w:b/>
          <w:bCs/>
          <w:iCs/>
          <w:u w:val="single"/>
        </w:rPr>
        <w:t>9.</w:t>
      </w:r>
      <w:r w:rsidRPr="005F39BE">
        <w:rPr>
          <w:b/>
          <w:bCs/>
          <w:iCs/>
          <w:u w:val="single"/>
          <w:lang/>
        </w:rPr>
        <w:t>2</w:t>
      </w:r>
      <w:r w:rsidRPr="005F39BE">
        <w:rPr>
          <w:b/>
          <w:bCs/>
          <w:iCs/>
          <w:u w:val="single"/>
        </w:rPr>
        <w:t xml:space="preserve">. </w:t>
      </w:r>
      <w:r w:rsidRPr="005F39BE">
        <w:rPr>
          <w:iCs/>
          <w:u w:val="single"/>
        </w:rPr>
        <w:t>Захтев у погледу рока важења понуде</w:t>
      </w:r>
    </w:p>
    <w:p w:rsidR="00657AF2" w:rsidRPr="005F39BE" w:rsidRDefault="00657AF2" w:rsidP="00657AF2">
      <w:pPr>
        <w:jc w:val="both"/>
        <w:rPr>
          <w:iCs/>
        </w:rPr>
      </w:pPr>
      <w:r w:rsidRPr="005F39BE">
        <w:rPr>
          <w:iCs/>
        </w:rPr>
        <w:t xml:space="preserve">Рок важења понуде не може бити краћи од </w:t>
      </w:r>
      <w:r w:rsidRPr="005F39BE">
        <w:rPr>
          <w:iCs/>
          <w:lang w:val="sr-Cyrl-CS"/>
        </w:rPr>
        <w:t>6</w:t>
      </w:r>
      <w:r w:rsidRPr="005F39BE">
        <w:rPr>
          <w:iCs/>
        </w:rPr>
        <w:t>0 дана од дана отварања понуда.</w:t>
      </w:r>
    </w:p>
    <w:p w:rsidR="00657AF2" w:rsidRPr="005F39BE" w:rsidRDefault="00657AF2" w:rsidP="00657AF2">
      <w:pPr>
        <w:jc w:val="both"/>
        <w:rPr>
          <w:iCs/>
        </w:rPr>
      </w:pPr>
      <w:r w:rsidRPr="005F39BE">
        <w:rPr>
          <w:iCs/>
        </w:rPr>
        <w:t>У случају истека рока важења понуде, наручилац је дужан да у писаном облику затражи од понуђача продужење рока важења понуде.</w:t>
      </w:r>
    </w:p>
    <w:p w:rsidR="00657AF2" w:rsidRPr="005F39BE" w:rsidRDefault="00657AF2" w:rsidP="00657AF2">
      <w:pPr>
        <w:jc w:val="both"/>
        <w:rPr>
          <w:iCs/>
          <w:lang/>
        </w:rPr>
      </w:pPr>
      <w:r w:rsidRPr="005F39BE">
        <w:rPr>
          <w:iCs/>
        </w:rPr>
        <w:t>Понуђач који прихвати захтев за продужење рока важења понуде н</w:t>
      </w:r>
      <w:r w:rsidRPr="005F39BE">
        <w:rPr>
          <w:iCs/>
          <w:lang/>
        </w:rPr>
        <w:t>е</w:t>
      </w:r>
      <w:r w:rsidRPr="005F39BE">
        <w:rPr>
          <w:iCs/>
        </w:rPr>
        <w:t xml:space="preserve"> може мењати понуду.</w:t>
      </w:r>
    </w:p>
    <w:p w:rsidR="00657AF2" w:rsidRPr="005F39BE" w:rsidRDefault="00657AF2" w:rsidP="00657AF2">
      <w:pPr>
        <w:jc w:val="both"/>
        <w:rPr>
          <w:iCs/>
          <w:lang/>
        </w:rPr>
      </w:pPr>
    </w:p>
    <w:p w:rsidR="00657AF2" w:rsidRPr="005F39BE" w:rsidRDefault="00657AF2" w:rsidP="00657AF2">
      <w:pPr>
        <w:jc w:val="both"/>
        <w:rPr>
          <w:iCs/>
          <w:u w:val="single"/>
          <w:lang/>
        </w:rPr>
      </w:pPr>
      <w:r w:rsidRPr="005F39BE">
        <w:rPr>
          <w:b/>
          <w:bCs/>
          <w:iCs/>
          <w:u w:val="single"/>
        </w:rPr>
        <w:t>9.</w:t>
      </w:r>
      <w:r w:rsidRPr="005F39BE">
        <w:rPr>
          <w:b/>
          <w:bCs/>
          <w:iCs/>
          <w:u w:val="single"/>
          <w:lang/>
        </w:rPr>
        <w:t>3</w:t>
      </w:r>
      <w:r w:rsidRPr="005F39BE">
        <w:rPr>
          <w:b/>
          <w:bCs/>
          <w:iCs/>
          <w:u w:val="single"/>
        </w:rPr>
        <w:t xml:space="preserve">. </w:t>
      </w:r>
      <w:r w:rsidRPr="005F39BE">
        <w:rPr>
          <w:iCs/>
          <w:u w:val="single"/>
        </w:rPr>
        <w:t xml:space="preserve">Захтев у погледу рока </w:t>
      </w:r>
      <w:r w:rsidRPr="005F39BE">
        <w:rPr>
          <w:iCs/>
          <w:u w:val="single"/>
          <w:lang/>
        </w:rPr>
        <w:t>за реализацију</w:t>
      </w:r>
    </w:p>
    <w:p w:rsidR="00657AF2" w:rsidRDefault="00657AF2" w:rsidP="00657AF2">
      <w:pPr>
        <w:jc w:val="both"/>
        <w:rPr>
          <w:lang/>
        </w:rPr>
      </w:pPr>
      <w:r>
        <w:rPr>
          <w:lang/>
        </w:rPr>
        <w:t>Рок за извођење радова не може бити дужи од 30 календарских дана од дана увођења у посао.</w:t>
      </w:r>
    </w:p>
    <w:p w:rsidR="00657AF2" w:rsidRDefault="00657AF2" w:rsidP="00657AF2">
      <w:pPr>
        <w:jc w:val="both"/>
        <w:rPr>
          <w:lang/>
        </w:rPr>
      </w:pPr>
    </w:p>
    <w:p w:rsidR="00657AF2" w:rsidRPr="001856B2" w:rsidRDefault="00657AF2" w:rsidP="00657AF2">
      <w:pPr>
        <w:jc w:val="both"/>
        <w:rPr>
          <w:iCs/>
          <w:u w:val="single"/>
          <w:lang/>
        </w:rPr>
      </w:pPr>
      <w:r w:rsidRPr="005F39BE">
        <w:rPr>
          <w:b/>
          <w:bCs/>
          <w:iCs/>
          <w:u w:val="single"/>
        </w:rPr>
        <w:t>9.</w:t>
      </w:r>
      <w:r>
        <w:rPr>
          <w:b/>
          <w:bCs/>
          <w:iCs/>
          <w:u w:val="single"/>
          <w:lang/>
        </w:rPr>
        <w:t>4</w:t>
      </w:r>
      <w:r w:rsidRPr="005F39BE">
        <w:rPr>
          <w:b/>
          <w:bCs/>
          <w:iCs/>
          <w:u w:val="single"/>
        </w:rPr>
        <w:t xml:space="preserve">. </w:t>
      </w:r>
      <w:r w:rsidRPr="005F39BE">
        <w:rPr>
          <w:iCs/>
          <w:u w:val="single"/>
        </w:rPr>
        <w:t xml:space="preserve">Захтев у погледу </w:t>
      </w:r>
      <w:r>
        <w:rPr>
          <w:iCs/>
          <w:u w:val="single"/>
          <w:lang/>
        </w:rPr>
        <w:t>гарантног рока</w:t>
      </w:r>
    </w:p>
    <w:p w:rsidR="00657AF2" w:rsidRPr="001856B2" w:rsidRDefault="00657AF2" w:rsidP="00657AF2">
      <w:pPr>
        <w:jc w:val="both"/>
        <w:rPr>
          <w:lang/>
        </w:rPr>
      </w:pPr>
      <w:r>
        <w:rPr>
          <w:lang/>
        </w:rPr>
        <w:t>Гарантни период не може бити краћи од 2 године од дана примопредаје предмета јавне набавке.</w:t>
      </w:r>
    </w:p>
    <w:p w:rsidR="00657AF2" w:rsidRPr="005F39BE" w:rsidRDefault="00657AF2" w:rsidP="00657AF2">
      <w:pPr>
        <w:jc w:val="both"/>
        <w:rPr>
          <w:b/>
          <w:u w:val="single"/>
          <w:lang/>
        </w:rPr>
      </w:pPr>
    </w:p>
    <w:p w:rsidR="00657AF2" w:rsidRPr="005F39BE" w:rsidRDefault="00657AF2" w:rsidP="00657AF2">
      <w:pPr>
        <w:jc w:val="both"/>
        <w:rPr>
          <w:b/>
          <w:bCs/>
          <w:i/>
          <w:iCs/>
        </w:rPr>
      </w:pPr>
      <w:r w:rsidRPr="005F39BE">
        <w:rPr>
          <w:b/>
          <w:bCs/>
          <w:i/>
          <w:iCs/>
        </w:rPr>
        <w:t>10. ВАЛУТА И НАЧИН НА КОЈИ МОРА ДА БУДЕ НАВЕДЕНА И ИЗРАЖЕНА ЦЕНА У ПОНУДИ</w:t>
      </w:r>
    </w:p>
    <w:p w:rsidR="00657AF2" w:rsidRPr="005F39BE" w:rsidRDefault="00657AF2" w:rsidP="00657AF2">
      <w:pPr>
        <w:jc w:val="both"/>
        <w:rPr>
          <w:b/>
          <w:bCs/>
          <w:i/>
          <w:iCs/>
        </w:rPr>
      </w:pPr>
    </w:p>
    <w:p w:rsidR="00657AF2" w:rsidRPr="005F39BE" w:rsidRDefault="00657AF2" w:rsidP="00657AF2">
      <w:pPr>
        <w:jc w:val="both"/>
        <w:rPr>
          <w:iCs/>
        </w:rPr>
      </w:pPr>
      <w:r w:rsidRPr="005F39BE">
        <w:rPr>
          <w:iCs/>
        </w:rPr>
        <w:lastRenderedPageBreak/>
        <w:t xml:space="preserve">Цена мора бити исказана у динарима, са и </w:t>
      </w:r>
      <w:r w:rsidRPr="005F39BE">
        <w:rPr>
          <w:iCs/>
          <w:color w:val="00000A"/>
        </w:rPr>
        <w:t>без пореза на додату вредност,</w:t>
      </w:r>
      <w:r w:rsidRPr="005F39BE">
        <w:rPr>
          <w:color w:val="00000A"/>
        </w:rPr>
        <w:t xml:space="preserve"> </w:t>
      </w:r>
      <w:r w:rsidRPr="005F39B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57AF2" w:rsidRPr="005F39BE" w:rsidRDefault="00657AF2" w:rsidP="00657AF2">
      <w:pPr>
        <w:jc w:val="both"/>
      </w:pPr>
      <w:r w:rsidRPr="005F39BE">
        <w:rPr>
          <w:iCs/>
        </w:rPr>
        <w:t>Цена је фиксна и не може се мењати.</w:t>
      </w:r>
      <w:r w:rsidRPr="005F39BE">
        <w:t xml:space="preserve"> </w:t>
      </w:r>
    </w:p>
    <w:p w:rsidR="00657AF2" w:rsidRPr="005F39BE" w:rsidRDefault="00657AF2" w:rsidP="00657AF2">
      <w:pPr>
        <w:jc w:val="both"/>
        <w:rPr>
          <w:iCs/>
        </w:rPr>
      </w:pPr>
      <w:r w:rsidRPr="005F39BE">
        <w:t>Ако је у понуди исказана неуобичајено ниска цена, наручилац ће поступити у складу са чланом 92. ЗЈН.</w:t>
      </w:r>
    </w:p>
    <w:p w:rsidR="00657AF2" w:rsidRPr="005F39BE" w:rsidRDefault="00657AF2" w:rsidP="00657AF2">
      <w:pPr>
        <w:jc w:val="both"/>
        <w:rPr>
          <w:iCs/>
          <w:color w:val="00B0F0"/>
          <w:lang/>
        </w:rPr>
      </w:pPr>
      <w:r w:rsidRPr="005F39BE">
        <w:rPr>
          <w:iCs/>
        </w:rPr>
        <w:t>Ако понуђена цена укључује увозну царину и друге дажбине, понуђач је дужан да тај део одвојено искаже у динарима</w:t>
      </w:r>
      <w:r w:rsidRPr="005F39BE">
        <w:rPr>
          <w:iCs/>
          <w:lang/>
        </w:rPr>
        <w:t xml:space="preserve">. </w:t>
      </w:r>
    </w:p>
    <w:p w:rsidR="00657AF2" w:rsidRPr="005F39BE" w:rsidRDefault="00657AF2" w:rsidP="00657AF2">
      <w:pPr>
        <w:jc w:val="both"/>
        <w:rPr>
          <w:b/>
          <w:i/>
          <w:iCs/>
          <w:lang/>
        </w:rPr>
      </w:pPr>
      <w:r w:rsidRPr="005F39BE">
        <w:rPr>
          <w:b/>
          <w:i/>
          <w:iCs/>
          <w:lang/>
        </w:rPr>
        <w:t xml:space="preserve"> </w:t>
      </w:r>
    </w:p>
    <w:p w:rsidR="00657AF2" w:rsidRPr="005F39BE" w:rsidRDefault="00657AF2" w:rsidP="00657AF2">
      <w:pPr>
        <w:jc w:val="both"/>
        <w:rPr>
          <w:b/>
          <w:i/>
          <w:iCs/>
          <w:lang/>
        </w:rPr>
      </w:pPr>
      <w:r w:rsidRPr="005F39BE">
        <w:rPr>
          <w:b/>
          <w:i/>
          <w:iCs/>
        </w:rPr>
        <w:t>1</w:t>
      </w:r>
      <w:r w:rsidRPr="005F39BE">
        <w:rPr>
          <w:b/>
          <w:i/>
          <w:iCs/>
          <w:lang/>
        </w:rPr>
        <w:t>1</w:t>
      </w:r>
      <w:r w:rsidRPr="005F39BE">
        <w:rPr>
          <w:b/>
          <w:i/>
          <w:iCs/>
        </w:rPr>
        <w:t>. ПОДАЦИ О ВРСТИ, САДРЖИНИ, НАЧИНУ ПОДНОШЕЊА, ВИСИНИ И РОКОВИМА</w:t>
      </w:r>
      <w:r w:rsidRPr="005F39BE">
        <w:rPr>
          <w:b/>
          <w:i/>
          <w:iCs/>
          <w:lang/>
        </w:rPr>
        <w:t xml:space="preserve"> ФИНАНСИЈСКОГ</w:t>
      </w:r>
      <w:r w:rsidRPr="005F39BE">
        <w:rPr>
          <w:b/>
          <w:i/>
          <w:iCs/>
        </w:rPr>
        <w:t xml:space="preserve"> ОБЕЗБЕЂЕЊА ИСПУЊЕЊА ОБАВЕЗА ПОНУЂАЧА</w:t>
      </w:r>
    </w:p>
    <w:p w:rsidR="00657AF2" w:rsidRPr="005F39BE" w:rsidRDefault="00657AF2" w:rsidP="00657AF2">
      <w:pPr>
        <w:jc w:val="both"/>
        <w:rPr>
          <w:b/>
          <w:i/>
          <w:iCs/>
          <w:lang/>
        </w:rPr>
      </w:pPr>
    </w:p>
    <w:p w:rsidR="00657AF2" w:rsidRPr="005F39BE" w:rsidRDefault="00657AF2" w:rsidP="00657AF2">
      <w:pPr>
        <w:spacing w:line="244" w:lineRule="auto"/>
        <w:ind w:right="77"/>
        <w:jc w:val="both"/>
        <w:rPr>
          <w:lang w:val="ru-RU"/>
        </w:rPr>
      </w:pPr>
      <w:r w:rsidRPr="005F39BE">
        <w:rPr>
          <w:lang w:val="ru-RU"/>
        </w:rPr>
        <w:t>Из</w:t>
      </w:r>
      <w:r w:rsidRPr="005F39BE">
        <w:rPr>
          <w:spacing w:val="-2"/>
          <w:lang w:val="ru-RU"/>
        </w:rPr>
        <w:t>абрани понуђач</w:t>
      </w:r>
      <w:r w:rsidRPr="005F39BE">
        <w:rPr>
          <w:spacing w:val="24"/>
          <w:lang w:val="ru-RU"/>
        </w:rPr>
        <w:t xml:space="preserve"> </w:t>
      </w:r>
      <w:r w:rsidRPr="005F39BE">
        <w:rPr>
          <w:lang w:val="ru-RU"/>
        </w:rPr>
        <w:t>се</w:t>
      </w:r>
      <w:r w:rsidRPr="005F39BE">
        <w:rPr>
          <w:spacing w:val="6"/>
          <w:lang w:val="ru-RU"/>
        </w:rPr>
        <w:t xml:space="preserve"> </w:t>
      </w:r>
      <w:r w:rsidRPr="005F39BE">
        <w:rPr>
          <w:spacing w:val="1"/>
          <w:lang w:val="ru-RU"/>
        </w:rPr>
        <w:t>о</w:t>
      </w:r>
      <w:r w:rsidRPr="005F39BE">
        <w:rPr>
          <w:spacing w:val="-1"/>
          <w:lang w:val="ru-RU"/>
        </w:rPr>
        <w:t>б</w:t>
      </w:r>
      <w:r w:rsidRPr="005F39BE">
        <w:rPr>
          <w:lang w:val="ru-RU"/>
        </w:rPr>
        <w:t>а</w:t>
      </w:r>
      <w:r w:rsidRPr="005F39BE">
        <w:rPr>
          <w:spacing w:val="-5"/>
          <w:lang w:val="ru-RU"/>
        </w:rPr>
        <w:t>в</w:t>
      </w:r>
      <w:r w:rsidRPr="005F39BE">
        <w:rPr>
          <w:lang w:val="ru-RU"/>
        </w:rPr>
        <w:t>е</w:t>
      </w:r>
      <w:r w:rsidRPr="005F39BE">
        <w:rPr>
          <w:spacing w:val="-2"/>
          <w:lang w:val="ru-RU"/>
        </w:rPr>
        <w:t>з</w:t>
      </w:r>
      <w:r w:rsidRPr="005F39BE">
        <w:rPr>
          <w:spacing w:val="-3"/>
          <w:lang w:val="ru-RU"/>
        </w:rPr>
        <w:t>у</w:t>
      </w:r>
      <w:r w:rsidRPr="005F39BE">
        <w:rPr>
          <w:lang w:val="ru-RU"/>
        </w:rPr>
        <w:t xml:space="preserve">је </w:t>
      </w:r>
      <w:r w:rsidRPr="005F39BE">
        <w:rPr>
          <w:lang w:val="sr-Cyrl-CS"/>
        </w:rPr>
        <w:t>да у року</w:t>
      </w:r>
      <w:r>
        <w:rPr>
          <w:lang w:val="sr-Cyrl-CS"/>
        </w:rPr>
        <w:t xml:space="preserve"> не дужем</w:t>
      </w:r>
      <w:r w:rsidRPr="005F39BE">
        <w:rPr>
          <w:lang w:val="sr-Cyrl-CS"/>
        </w:rPr>
        <w:t xml:space="preserve"> од </w:t>
      </w:r>
      <w:r>
        <w:rPr>
          <w:lang w:val="sr-Cyrl-CS"/>
        </w:rPr>
        <w:t>3</w:t>
      </w:r>
      <w:r w:rsidRPr="005F39BE">
        <w:rPr>
          <w:lang w:val="sr-Cyrl-CS"/>
        </w:rPr>
        <w:t xml:space="preserve"> (</w:t>
      </w:r>
      <w:r>
        <w:rPr>
          <w:lang w:val="sr-Cyrl-CS"/>
        </w:rPr>
        <w:t>три</w:t>
      </w:r>
      <w:r w:rsidRPr="005F39BE">
        <w:rPr>
          <w:lang w:val="sr-Cyrl-CS"/>
        </w:rPr>
        <w:t>) дана од  дана закључења уговора,  д</w:t>
      </w:r>
      <w:r w:rsidRPr="005F39BE">
        <w:rPr>
          <w:spacing w:val="-2"/>
          <w:lang w:val="ru-RU"/>
        </w:rPr>
        <w:t>о</w:t>
      </w:r>
      <w:r w:rsidRPr="005F39BE">
        <w:rPr>
          <w:lang w:val="ru-RU"/>
        </w:rPr>
        <w:t>с</w:t>
      </w:r>
      <w:r w:rsidRPr="005F39BE">
        <w:rPr>
          <w:spacing w:val="-3"/>
          <w:lang w:val="ru-RU"/>
        </w:rPr>
        <w:t>т</w:t>
      </w:r>
      <w:r w:rsidRPr="005F39BE">
        <w:rPr>
          <w:lang w:val="ru-RU"/>
        </w:rPr>
        <w:t>ав</w:t>
      </w:r>
      <w:r w:rsidRPr="005F39BE">
        <w:rPr>
          <w:spacing w:val="-3"/>
          <w:lang w:val="ru-RU"/>
        </w:rPr>
        <w:t>и средство финансијског обезбеђења за добро извршење посла и то</w:t>
      </w:r>
      <w:r>
        <w:rPr>
          <w:spacing w:val="-3"/>
          <w:lang w:val="ru-RU"/>
        </w:rPr>
        <w:t xml:space="preserve"> </w:t>
      </w:r>
      <w:r w:rsidRPr="005F39BE">
        <w:rPr>
          <w:spacing w:val="-11"/>
          <w:lang w:val="ru-RU"/>
        </w:rPr>
        <w:t>б</w:t>
      </w:r>
      <w:r w:rsidRPr="005F39BE">
        <w:rPr>
          <w:spacing w:val="-1"/>
          <w:lang w:val="ru-RU"/>
        </w:rPr>
        <w:t>л</w:t>
      </w:r>
      <w:r w:rsidRPr="005F39BE">
        <w:rPr>
          <w:spacing w:val="2"/>
          <w:lang w:val="ru-RU"/>
        </w:rPr>
        <w:t>а</w:t>
      </w:r>
      <w:r w:rsidRPr="005F39BE">
        <w:rPr>
          <w:spacing w:val="-2"/>
          <w:lang w:val="ru-RU"/>
        </w:rPr>
        <w:t>н</w:t>
      </w:r>
      <w:r w:rsidRPr="005F39BE">
        <w:rPr>
          <w:spacing w:val="1"/>
          <w:lang w:val="ru-RU"/>
        </w:rPr>
        <w:t>к</w:t>
      </w:r>
      <w:r w:rsidRPr="005F39BE">
        <w:rPr>
          <w:lang w:val="ru-RU"/>
        </w:rPr>
        <w:t>о</w:t>
      </w:r>
      <w:r w:rsidRPr="005F39BE">
        <w:rPr>
          <w:spacing w:val="52"/>
          <w:lang w:val="ru-RU"/>
        </w:rPr>
        <w:t xml:space="preserve"> </w:t>
      </w:r>
      <w:r w:rsidRPr="005F39BE">
        <w:rPr>
          <w:spacing w:val="2"/>
          <w:lang w:val="ru-RU"/>
        </w:rPr>
        <w:t>с</w:t>
      </w:r>
      <w:r w:rsidRPr="005F39BE">
        <w:rPr>
          <w:lang w:val="ru-RU"/>
        </w:rPr>
        <w:t>о</w:t>
      </w:r>
      <w:r w:rsidRPr="005F39BE">
        <w:rPr>
          <w:spacing w:val="1"/>
          <w:lang w:val="ru-RU"/>
        </w:rPr>
        <w:t>п</w:t>
      </w:r>
      <w:r w:rsidRPr="005F39BE">
        <w:rPr>
          <w:lang w:val="ru-RU"/>
        </w:rPr>
        <w:t>с</w:t>
      </w:r>
      <w:r w:rsidRPr="005F39BE">
        <w:rPr>
          <w:spacing w:val="1"/>
          <w:lang w:val="ru-RU"/>
        </w:rPr>
        <w:t>т</w:t>
      </w:r>
      <w:r w:rsidRPr="005F39BE">
        <w:rPr>
          <w:spacing w:val="-2"/>
          <w:lang w:val="ru-RU"/>
        </w:rPr>
        <w:t>в</w:t>
      </w:r>
      <w:r w:rsidRPr="005F39BE">
        <w:rPr>
          <w:lang w:val="ru-RU"/>
        </w:rPr>
        <w:t>е</w:t>
      </w:r>
      <w:r w:rsidRPr="005F39BE">
        <w:rPr>
          <w:spacing w:val="1"/>
          <w:lang w:val="ru-RU"/>
        </w:rPr>
        <w:t>н</w:t>
      </w:r>
      <w:r w:rsidRPr="005F39BE">
        <w:rPr>
          <w:lang w:val="ru-RU"/>
        </w:rPr>
        <w:t xml:space="preserve">у </w:t>
      </w:r>
      <w:r w:rsidRPr="005F39BE">
        <w:rPr>
          <w:spacing w:val="-1"/>
          <w:lang w:val="ru-RU"/>
        </w:rPr>
        <w:t>м</w:t>
      </w:r>
      <w:r w:rsidRPr="005F39BE">
        <w:rPr>
          <w:spacing w:val="2"/>
          <w:lang w:val="ru-RU"/>
        </w:rPr>
        <w:t>е</w:t>
      </w:r>
      <w:r w:rsidRPr="005F39BE">
        <w:rPr>
          <w:spacing w:val="-2"/>
          <w:lang w:val="ru-RU"/>
        </w:rPr>
        <w:t>н</w:t>
      </w:r>
      <w:r w:rsidRPr="005F39BE">
        <w:rPr>
          <w:spacing w:val="2"/>
          <w:lang w:val="ru-RU"/>
        </w:rPr>
        <w:t>и</w:t>
      </w:r>
      <w:r w:rsidRPr="005F39BE">
        <w:rPr>
          <w:spacing w:val="1"/>
          <w:lang w:val="ru-RU"/>
        </w:rPr>
        <w:t>ц</w:t>
      </w:r>
      <w:r w:rsidRPr="005F39BE">
        <w:rPr>
          <w:lang w:val="ru-RU"/>
        </w:rPr>
        <w:t xml:space="preserve">у, </w:t>
      </w:r>
      <w:r w:rsidRPr="005F39BE">
        <w:rPr>
          <w:spacing w:val="3"/>
          <w:w w:val="103"/>
          <w:lang w:val="ru-RU"/>
        </w:rPr>
        <w:t>к</w:t>
      </w:r>
      <w:r w:rsidRPr="005F39BE">
        <w:rPr>
          <w:spacing w:val="-3"/>
          <w:w w:val="103"/>
          <w:lang w:val="ru-RU"/>
        </w:rPr>
        <w:t>о</w:t>
      </w:r>
      <w:r w:rsidRPr="005F39BE">
        <w:rPr>
          <w:spacing w:val="2"/>
          <w:w w:val="103"/>
          <w:lang w:val="ru-RU"/>
        </w:rPr>
        <w:t>ј</w:t>
      </w:r>
      <w:r w:rsidRPr="005F39BE">
        <w:rPr>
          <w:w w:val="103"/>
          <w:lang w:val="ru-RU"/>
        </w:rPr>
        <w:t xml:space="preserve">а </w:t>
      </w:r>
      <w:r w:rsidRPr="005F39BE">
        <w:rPr>
          <w:spacing w:val="-1"/>
          <w:lang w:val="ru-RU"/>
        </w:rPr>
        <w:t>м</w:t>
      </w:r>
      <w:r w:rsidRPr="005F39BE">
        <w:rPr>
          <w:lang w:val="ru-RU"/>
        </w:rPr>
        <w:t>ора</w:t>
      </w:r>
      <w:r w:rsidRPr="005F39BE">
        <w:rPr>
          <w:spacing w:val="16"/>
          <w:lang w:val="ru-RU"/>
        </w:rPr>
        <w:t xml:space="preserve"> </w:t>
      </w:r>
      <w:r w:rsidRPr="005F39BE">
        <w:rPr>
          <w:spacing w:val="-1"/>
          <w:lang w:val="ru-RU"/>
        </w:rPr>
        <w:t>б</w:t>
      </w:r>
      <w:r w:rsidRPr="005F39BE">
        <w:rPr>
          <w:lang w:val="ru-RU"/>
        </w:rPr>
        <w:t>и</w:t>
      </w:r>
      <w:r w:rsidRPr="005F39BE">
        <w:rPr>
          <w:spacing w:val="-1"/>
          <w:lang w:val="ru-RU"/>
        </w:rPr>
        <w:t>т</w:t>
      </w:r>
      <w:r w:rsidRPr="005F39BE">
        <w:rPr>
          <w:lang w:val="ru-RU"/>
        </w:rPr>
        <w:t>и</w:t>
      </w:r>
      <w:r w:rsidRPr="005F39BE">
        <w:rPr>
          <w:spacing w:val="15"/>
          <w:lang w:val="ru-RU"/>
        </w:rPr>
        <w:t xml:space="preserve"> </w:t>
      </w:r>
      <w:r w:rsidRPr="005F39BE">
        <w:rPr>
          <w:lang w:val="ru-RU"/>
        </w:rPr>
        <w:t>еви</w:t>
      </w:r>
      <w:r w:rsidRPr="005F39BE">
        <w:rPr>
          <w:spacing w:val="-1"/>
          <w:lang w:val="ru-RU"/>
        </w:rPr>
        <w:t>д</w:t>
      </w:r>
      <w:r w:rsidRPr="005F39BE">
        <w:rPr>
          <w:spacing w:val="2"/>
          <w:lang w:val="ru-RU"/>
        </w:rPr>
        <w:t>е</w:t>
      </w:r>
      <w:r w:rsidRPr="005F39BE">
        <w:rPr>
          <w:spacing w:val="1"/>
          <w:lang w:val="ru-RU"/>
        </w:rPr>
        <w:t>н</w:t>
      </w:r>
      <w:r w:rsidRPr="005F39BE">
        <w:rPr>
          <w:spacing w:val="-4"/>
          <w:lang w:val="ru-RU"/>
        </w:rPr>
        <w:t>т</w:t>
      </w:r>
      <w:r w:rsidRPr="005F39BE">
        <w:rPr>
          <w:lang w:val="ru-RU"/>
        </w:rPr>
        <w:t>ир</w:t>
      </w:r>
      <w:r w:rsidRPr="005F39BE">
        <w:rPr>
          <w:spacing w:val="2"/>
          <w:lang w:val="ru-RU"/>
        </w:rPr>
        <w:t>а</w:t>
      </w:r>
      <w:r w:rsidRPr="005F39BE">
        <w:rPr>
          <w:spacing w:val="1"/>
          <w:lang w:val="ru-RU"/>
        </w:rPr>
        <w:t>н</w:t>
      </w:r>
      <w:r w:rsidRPr="005F39BE">
        <w:rPr>
          <w:lang w:val="ru-RU"/>
        </w:rPr>
        <w:t>а</w:t>
      </w:r>
      <w:r w:rsidRPr="005F39BE">
        <w:rPr>
          <w:spacing w:val="41"/>
          <w:lang w:val="ru-RU"/>
        </w:rPr>
        <w:t xml:space="preserve"> </w:t>
      </w:r>
      <w:r w:rsidRPr="005F39BE">
        <w:rPr>
          <w:lang w:val="ru-RU"/>
        </w:rPr>
        <w:t>у</w:t>
      </w:r>
      <w:r w:rsidRPr="005F39BE">
        <w:rPr>
          <w:spacing w:val="2"/>
          <w:lang w:val="ru-RU"/>
        </w:rPr>
        <w:t xml:space="preserve"> </w:t>
      </w:r>
      <w:r w:rsidRPr="005F39BE">
        <w:rPr>
          <w:spacing w:val="-9"/>
          <w:lang w:val="ru-RU"/>
        </w:rPr>
        <w:t>Р</w:t>
      </w:r>
      <w:r w:rsidRPr="005F39BE">
        <w:rPr>
          <w:lang w:val="ru-RU"/>
        </w:rPr>
        <w:t>е</w:t>
      </w:r>
      <w:r w:rsidRPr="005F39BE">
        <w:rPr>
          <w:spacing w:val="-1"/>
          <w:lang w:val="ru-RU"/>
        </w:rPr>
        <w:t>г</w:t>
      </w:r>
      <w:r w:rsidRPr="005F39BE">
        <w:rPr>
          <w:lang w:val="ru-RU"/>
        </w:rPr>
        <w:t>и</w:t>
      </w:r>
      <w:r w:rsidRPr="005F39BE">
        <w:rPr>
          <w:spacing w:val="2"/>
          <w:lang w:val="ru-RU"/>
        </w:rPr>
        <w:t>с</w:t>
      </w:r>
      <w:r w:rsidRPr="005F39BE">
        <w:rPr>
          <w:spacing w:val="-4"/>
          <w:lang w:val="ru-RU"/>
        </w:rPr>
        <w:t>т</w:t>
      </w:r>
      <w:r w:rsidRPr="005F39BE">
        <w:rPr>
          <w:lang w:val="ru-RU"/>
        </w:rPr>
        <w:t>ру</w:t>
      </w:r>
      <w:r w:rsidRPr="005F39BE">
        <w:rPr>
          <w:spacing w:val="27"/>
          <w:lang w:val="ru-RU"/>
        </w:rPr>
        <w:t xml:space="preserve"> </w:t>
      </w:r>
      <w:r w:rsidRPr="005F39BE">
        <w:rPr>
          <w:spacing w:val="-1"/>
          <w:lang w:val="ru-RU"/>
        </w:rPr>
        <w:t>м</w:t>
      </w:r>
      <w:r w:rsidRPr="005F39BE">
        <w:rPr>
          <w:lang w:val="ru-RU"/>
        </w:rPr>
        <w:t>е</w:t>
      </w:r>
      <w:r w:rsidRPr="005F39BE">
        <w:rPr>
          <w:spacing w:val="-2"/>
          <w:lang w:val="ru-RU"/>
        </w:rPr>
        <w:t>н</w:t>
      </w:r>
      <w:r w:rsidRPr="005F39BE">
        <w:rPr>
          <w:spacing w:val="2"/>
          <w:lang w:val="ru-RU"/>
        </w:rPr>
        <w:t>и</w:t>
      </w:r>
      <w:r w:rsidRPr="005F39BE">
        <w:rPr>
          <w:spacing w:val="-1"/>
          <w:lang w:val="ru-RU"/>
        </w:rPr>
        <w:t>ц</w:t>
      </w:r>
      <w:r w:rsidRPr="005F39BE">
        <w:rPr>
          <w:lang w:val="ru-RU"/>
        </w:rPr>
        <w:t>а</w:t>
      </w:r>
      <w:r w:rsidRPr="005F39BE">
        <w:rPr>
          <w:spacing w:val="23"/>
          <w:lang w:val="ru-RU"/>
        </w:rPr>
        <w:t xml:space="preserve"> </w:t>
      </w:r>
      <w:r w:rsidRPr="005F39BE">
        <w:rPr>
          <w:lang w:val="ru-RU"/>
        </w:rPr>
        <w:t>и</w:t>
      </w:r>
      <w:r w:rsidRPr="005F39BE">
        <w:rPr>
          <w:spacing w:val="7"/>
          <w:lang w:val="ru-RU"/>
        </w:rPr>
        <w:t xml:space="preserve"> </w:t>
      </w:r>
      <w:r w:rsidRPr="005F39BE">
        <w:rPr>
          <w:lang w:val="ru-RU"/>
        </w:rPr>
        <w:t>о</w:t>
      </w:r>
      <w:r w:rsidRPr="005F39BE">
        <w:rPr>
          <w:spacing w:val="-5"/>
          <w:lang w:val="ru-RU"/>
        </w:rPr>
        <w:t>в</w:t>
      </w:r>
      <w:r w:rsidRPr="005F39BE">
        <w:rPr>
          <w:spacing w:val="-1"/>
          <w:lang w:val="ru-RU"/>
        </w:rPr>
        <w:t>л</w:t>
      </w:r>
      <w:r w:rsidRPr="005F39BE">
        <w:rPr>
          <w:spacing w:val="-2"/>
          <w:lang w:val="ru-RU"/>
        </w:rPr>
        <w:t>а</w:t>
      </w:r>
      <w:r w:rsidRPr="005F39BE">
        <w:rPr>
          <w:spacing w:val="-1"/>
          <w:lang w:val="ru-RU"/>
        </w:rPr>
        <w:t>ш</w:t>
      </w:r>
      <w:r w:rsidRPr="005F39BE">
        <w:rPr>
          <w:lang w:val="ru-RU"/>
        </w:rPr>
        <w:t>ћења</w:t>
      </w:r>
      <w:r w:rsidRPr="005F39BE">
        <w:rPr>
          <w:spacing w:val="35"/>
          <w:lang w:val="ru-RU"/>
        </w:rPr>
        <w:t xml:space="preserve"> </w:t>
      </w:r>
      <w:r w:rsidRPr="005F39BE">
        <w:rPr>
          <w:spacing w:val="-1"/>
          <w:lang w:val="ru-RU"/>
        </w:rPr>
        <w:t>Н</w:t>
      </w:r>
      <w:r w:rsidRPr="005F39BE">
        <w:rPr>
          <w:lang w:val="ru-RU"/>
        </w:rPr>
        <w:t>ар</w:t>
      </w:r>
      <w:r w:rsidRPr="005F39BE">
        <w:rPr>
          <w:spacing w:val="-5"/>
          <w:lang w:val="ru-RU"/>
        </w:rPr>
        <w:t>о</w:t>
      </w:r>
      <w:r w:rsidRPr="005F39BE">
        <w:rPr>
          <w:spacing w:val="1"/>
          <w:lang w:val="ru-RU"/>
        </w:rPr>
        <w:t>д</w:t>
      </w:r>
      <w:r w:rsidRPr="005F39BE">
        <w:rPr>
          <w:spacing w:val="-2"/>
          <w:lang w:val="ru-RU"/>
        </w:rPr>
        <w:t>н</w:t>
      </w:r>
      <w:r w:rsidRPr="005F39BE">
        <w:rPr>
          <w:lang w:val="ru-RU"/>
        </w:rPr>
        <w:t>е</w:t>
      </w:r>
      <w:r w:rsidRPr="005F39BE">
        <w:rPr>
          <w:spacing w:val="26"/>
          <w:lang w:val="ru-RU"/>
        </w:rPr>
        <w:t xml:space="preserve"> </w:t>
      </w:r>
      <w:r w:rsidRPr="005F39BE">
        <w:rPr>
          <w:spacing w:val="-6"/>
          <w:lang w:val="ru-RU"/>
        </w:rPr>
        <w:t>б</w:t>
      </w:r>
      <w:r w:rsidRPr="005F39BE">
        <w:rPr>
          <w:spacing w:val="2"/>
          <w:lang w:val="ru-RU"/>
        </w:rPr>
        <w:t>а</w:t>
      </w:r>
      <w:r w:rsidRPr="005F39BE">
        <w:rPr>
          <w:spacing w:val="-2"/>
          <w:lang w:val="ru-RU"/>
        </w:rPr>
        <w:t>н</w:t>
      </w:r>
      <w:r w:rsidRPr="005F39BE">
        <w:rPr>
          <w:spacing w:val="1"/>
          <w:lang w:val="ru-RU"/>
        </w:rPr>
        <w:t>к</w:t>
      </w:r>
      <w:r w:rsidRPr="005F39BE">
        <w:rPr>
          <w:lang w:val="ru-RU"/>
        </w:rPr>
        <w:t>е</w:t>
      </w:r>
      <w:r w:rsidRPr="005F39BE">
        <w:rPr>
          <w:spacing w:val="21"/>
          <w:lang w:val="ru-RU"/>
        </w:rPr>
        <w:t xml:space="preserve"> </w:t>
      </w:r>
      <w:r w:rsidRPr="005F39BE">
        <w:rPr>
          <w:spacing w:val="-1"/>
          <w:w w:val="103"/>
          <w:lang w:val="ru-RU"/>
        </w:rPr>
        <w:t>С</w:t>
      </w:r>
      <w:r w:rsidRPr="005F39BE">
        <w:rPr>
          <w:w w:val="103"/>
          <w:lang w:val="ru-RU"/>
        </w:rPr>
        <w:t>р</w:t>
      </w:r>
      <w:r w:rsidRPr="005F39BE">
        <w:rPr>
          <w:spacing w:val="-1"/>
          <w:w w:val="103"/>
          <w:lang w:val="ru-RU"/>
        </w:rPr>
        <w:t>би</w:t>
      </w:r>
      <w:r w:rsidRPr="005F39BE">
        <w:rPr>
          <w:w w:val="103"/>
          <w:lang w:val="ru-RU"/>
        </w:rPr>
        <w:t>је.</w:t>
      </w:r>
    </w:p>
    <w:p w:rsidR="00657AF2" w:rsidRPr="005F39BE" w:rsidRDefault="00657AF2" w:rsidP="00657AF2">
      <w:pPr>
        <w:jc w:val="both"/>
        <w:rPr>
          <w:lang/>
        </w:rPr>
      </w:pPr>
      <w:r w:rsidRPr="005F39BE">
        <w:rPr>
          <w:lang w:val="ru-RU"/>
        </w:rPr>
        <w:t>Ме</w:t>
      </w:r>
      <w:r w:rsidRPr="005F39BE">
        <w:rPr>
          <w:spacing w:val="-2"/>
          <w:lang w:val="ru-RU"/>
        </w:rPr>
        <w:t>н</w:t>
      </w:r>
      <w:r w:rsidRPr="005F39BE">
        <w:rPr>
          <w:spacing w:val="2"/>
          <w:lang w:val="ru-RU"/>
        </w:rPr>
        <w:t>и</w:t>
      </w:r>
      <w:r w:rsidRPr="005F39BE">
        <w:rPr>
          <w:spacing w:val="-1"/>
          <w:lang w:val="ru-RU"/>
        </w:rPr>
        <w:t>ц</w:t>
      </w:r>
      <w:r w:rsidRPr="005F39BE">
        <w:rPr>
          <w:lang w:val="ru-RU"/>
        </w:rPr>
        <w:t>а</w:t>
      </w:r>
      <w:r w:rsidRPr="005F39BE">
        <w:rPr>
          <w:spacing w:val="19"/>
          <w:lang w:val="ru-RU"/>
        </w:rPr>
        <w:t xml:space="preserve"> </w:t>
      </w:r>
      <w:r w:rsidRPr="005F39BE">
        <w:rPr>
          <w:spacing w:val="-1"/>
          <w:lang w:val="ru-RU"/>
        </w:rPr>
        <w:t>м</w:t>
      </w:r>
      <w:r w:rsidRPr="005F39BE">
        <w:rPr>
          <w:lang w:val="ru-RU"/>
        </w:rPr>
        <w:t>ора</w:t>
      </w:r>
      <w:r w:rsidRPr="005F39BE">
        <w:rPr>
          <w:spacing w:val="11"/>
          <w:lang w:val="ru-RU"/>
        </w:rPr>
        <w:t xml:space="preserve"> </w:t>
      </w:r>
      <w:r w:rsidRPr="005F39BE">
        <w:rPr>
          <w:spacing w:val="-1"/>
          <w:lang w:val="ru-RU"/>
        </w:rPr>
        <w:t>б</w:t>
      </w:r>
      <w:r w:rsidRPr="005F39BE">
        <w:rPr>
          <w:spacing w:val="2"/>
          <w:lang w:val="ru-RU"/>
        </w:rPr>
        <w:t>и</w:t>
      </w:r>
      <w:r w:rsidRPr="005F39BE">
        <w:rPr>
          <w:spacing w:val="-1"/>
          <w:lang w:val="ru-RU"/>
        </w:rPr>
        <w:t>т</w:t>
      </w:r>
      <w:r w:rsidRPr="005F39BE">
        <w:rPr>
          <w:lang w:val="ru-RU"/>
        </w:rPr>
        <w:t>и</w:t>
      </w:r>
      <w:r w:rsidRPr="005F39BE">
        <w:rPr>
          <w:spacing w:val="10"/>
          <w:lang w:val="ru-RU"/>
        </w:rPr>
        <w:t xml:space="preserve"> </w:t>
      </w:r>
      <w:r w:rsidRPr="005F39BE">
        <w:rPr>
          <w:lang w:val="ru-RU"/>
        </w:rPr>
        <w:t>са</w:t>
      </w:r>
      <w:r w:rsidRPr="005F39BE">
        <w:rPr>
          <w:spacing w:val="4"/>
          <w:lang w:val="ru-RU"/>
        </w:rPr>
        <w:t xml:space="preserve"> </w:t>
      </w:r>
      <w:r w:rsidRPr="005F39BE">
        <w:rPr>
          <w:spacing w:val="1"/>
          <w:lang w:val="ru-RU"/>
        </w:rPr>
        <w:t>к</w:t>
      </w:r>
      <w:r w:rsidRPr="005F39BE">
        <w:rPr>
          <w:spacing w:val="-1"/>
          <w:lang w:val="ru-RU"/>
        </w:rPr>
        <w:t>л</w:t>
      </w:r>
      <w:r w:rsidRPr="005F39BE">
        <w:rPr>
          <w:lang w:val="ru-RU"/>
        </w:rPr>
        <w:t>а</w:t>
      </w:r>
      <w:r w:rsidRPr="005F39BE">
        <w:rPr>
          <w:spacing w:val="-3"/>
          <w:lang w:val="ru-RU"/>
        </w:rPr>
        <w:t>у</w:t>
      </w:r>
      <w:r w:rsidRPr="005F39BE">
        <w:rPr>
          <w:spacing w:val="-1"/>
          <w:lang w:val="ru-RU"/>
        </w:rPr>
        <w:t>з</w:t>
      </w:r>
      <w:r w:rsidRPr="005F39BE">
        <w:rPr>
          <w:spacing w:val="-8"/>
          <w:lang w:val="ru-RU"/>
        </w:rPr>
        <w:t>у</w:t>
      </w:r>
      <w:r w:rsidRPr="005F39BE">
        <w:rPr>
          <w:spacing w:val="1"/>
          <w:lang w:val="ru-RU"/>
        </w:rPr>
        <w:t>л</w:t>
      </w:r>
      <w:r w:rsidRPr="005F39BE">
        <w:rPr>
          <w:lang w:val="ru-RU"/>
        </w:rPr>
        <w:t>а</w:t>
      </w:r>
      <w:r w:rsidRPr="005F39BE">
        <w:rPr>
          <w:spacing w:val="-1"/>
          <w:lang w:val="ru-RU"/>
        </w:rPr>
        <w:t>м</w:t>
      </w:r>
      <w:r w:rsidRPr="005F39BE">
        <w:rPr>
          <w:lang w:val="ru-RU"/>
        </w:rPr>
        <w:t>а:</w:t>
      </w:r>
      <w:r w:rsidRPr="005F39BE">
        <w:rPr>
          <w:spacing w:val="34"/>
          <w:lang w:val="ru-RU"/>
        </w:rPr>
        <w:t xml:space="preserve"> </w:t>
      </w:r>
      <w:r w:rsidRPr="005F39BE">
        <w:rPr>
          <w:spacing w:val="-3"/>
          <w:lang w:val="ru-RU"/>
        </w:rPr>
        <w:t>б</w:t>
      </w:r>
      <w:r w:rsidRPr="005F39BE">
        <w:rPr>
          <w:spacing w:val="-5"/>
          <w:lang w:val="ru-RU"/>
        </w:rPr>
        <w:t>е</w:t>
      </w:r>
      <w:r w:rsidRPr="005F39BE">
        <w:rPr>
          <w:spacing w:val="-4"/>
          <w:lang w:val="ru-RU"/>
        </w:rPr>
        <w:t>з</w:t>
      </w:r>
      <w:r w:rsidRPr="005F39BE">
        <w:rPr>
          <w:spacing w:val="-3"/>
          <w:lang w:val="ru-RU"/>
        </w:rPr>
        <w:t>у</w:t>
      </w:r>
      <w:r w:rsidRPr="005F39BE">
        <w:rPr>
          <w:lang w:val="ru-RU"/>
        </w:rPr>
        <w:t>с</w:t>
      </w:r>
      <w:r w:rsidRPr="005F39BE">
        <w:rPr>
          <w:spacing w:val="1"/>
          <w:lang w:val="ru-RU"/>
        </w:rPr>
        <w:t>л</w:t>
      </w:r>
      <w:r w:rsidRPr="005F39BE">
        <w:rPr>
          <w:lang w:val="ru-RU"/>
        </w:rPr>
        <w:t>о</w:t>
      </w:r>
      <w:r w:rsidRPr="005F39BE">
        <w:rPr>
          <w:spacing w:val="3"/>
          <w:lang w:val="ru-RU"/>
        </w:rPr>
        <w:t>в</w:t>
      </w:r>
      <w:r w:rsidRPr="005F39BE">
        <w:rPr>
          <w:spacing w:val="-2"/>
          <w:lang w:val="ru-RU"/>
        </w:rPr>
        <w:t>н</w:t>
      </w:r>
      <w:r w:rsidRPr="005F39BE">
        <w:rPr>
          <w:lang w:val="ru-RU"/>
        </w:rPr>
        <w:t>а</w:t>
      </w:r>
      <w:r w:rsidRPr="005F39BE">
        <w:rPr>
          <w:spacing w:val="32"/>
          <w:lang w:val="ru-RU"/>
        </w:rPr>
        <w:t xml:space="preserve"> </w:t>
      </w:r>
      <w:r w:rsidRPr="005F39BE">
        <w:rPr>
          <w:lang w:val="ru-RU"/>
        </w:rPr>
        <w:t xml:space="preserve">и </w:t>
      </w:r>
      <w:r w:rsidRPr="005F39BE">
        <w:rPr>
          <w:spacing w:val="1"/>
          <w:lang w:val="ru-RU"/>
        </w:rPr>
        <w:t>п</w:t>
      </w:r>
      <w:r w:rsidRPr="005F39BE">
        <w:rPr>
          <w:spacing w:val="-3"/>
          <w:lang w:val="ru-RU"/>
        </w:rPr>
        <w:t>л</w:t>
      </w:r>
      <w:r w:rsidRPr="005F39BE">
        <w:rPr>
          <w:spacing w:val="-5"/>
          <w:lang w:val="ru-RU"/>
        </w:rPr>
        <w:t>а</w:t>
      </w:r>
      <w:r w:rsidRPr="005F39BE">
        <w:rPr>
          <w:spacing w:val="-1"/>
          <w:lang w:val="ru-RU"/>
        </w:rPr>
        <w:t>т</w:t>
      </w:r>
      <w:r w:rsidRPr="005F39BE">
        <w:rPr>
          <w:lang w:val="ru-RU"/>
        </w:rPr>
        <w:t>и</w:t>
      </w:r>
      <w:r w:rsidRPr="005F39BE">
        <w:rPr>
          <w:spacing w:val="-2"/>
          <w:lang w:val="ru-RU"/>
        </w:rPr>
        <w:t>в</w:t>
      </w:r>
      <w:r w:rsidRPr="005F39BE">
        <w:rPr>
          <w:lang w:val="ru-RU"/>
        </w:rPr>
        <w:t>а</w:t>
      </w:r>
      <w:r w:rsidRPr="005F39BE">
        <w:rPr>
          <w:spacing w:val="20"/>
          <w:lang w:val="ru-RU"/>
        </w:rPr>
        <w:t xml:space="preserve"> </w:t>
      </w:r>
      <w:r w:rsidRPr="005F39BE">
        <w:rPr>
          <w:spacing w:val="-2"/>
          <w:lang w:val="ru-RU"/>
        </w:rPr>
        <w:t>н</w:t>
      </w:r>
      <w:r w:rsidRPr="005F39BE">
        <w:rPr>
          <w:lang w:val="ru-RU"/>
        </w:rPr>
        <w:t>а</w:t>
      </w:r>
      <w:r w:rsidRPr="005F39BE">
        <w:rPr>
          <w:spacing w:val="4"/>
          <w:lang w:val="ru-RU"/>
        </w:rPr>
        <w:t xml:space="preserve"> </w:t>
      </w:r>
      <w:r w:rsidRPr="005F39BE">
        <w:rPr>
          <w:spacing w:val="1"/>
          <w:lang w:val="ru-RU"/>
        </w:rPr>
        <w:t>п</w:t>
      </w:r>
      <w:r w:rsidRPr="005F39BE">
        <w:rPr>
          <w:lang w:val="ru-RU"/>
        </w:rPr>
        <w:t>рви</w:t>
      </w:r>
      <w:r w:rsidRPr="005F39BE">
        <w:rPr>
          <w:spacing w:val="10"/>
          <w:lang w:val="ru-RU"/>
        </w:rPr>
        <w:t xml:space="preserve"> </w:t>
      </w:r>
      <w:r w:rsidRPr="005F39BE">
        <w:rPr>
          <w:spacing w:val="1"/>
          <w:lang w:val="ru-RU"/>
        </w:rPr>
        <w:t>п</w:t>
      </w:r>
      <w:r w:rsidRPr="005F39BE">
        <w:rPr>
          <w:spacing w:val="-2"/>
          <w:lang w:val="ru-RU"/>
        </w:rPr>
        <w:t>о</w:t>
      </w:r>
      <w:r w:rsidRPr="005F39BE">
        <w:rPr>
          <w:spacing w:val="-1"/>
          <w:lang w:val="ru-RU"/>
        </w:rPr>
        <w:t>з</w:t>
      </w:r>
      <w:r w:rsidRPr="005F39BE">
        <w:rPr>
          <w:lang w:val="ru-RU"/>
        </w:rPr>
        <w:t>ив,</w:t>
      </w:r>
      <w:r w:rsidRPr="005F39BE">
        <w:rPr>
          <w:spacing w:val="15"/>
          <w:lang w:val="ru-RU"/>
        </w:rPr>
        <w:t xml:space="preserve"> </w:t>
      </w:r>
      <w:r w:rsidRPr="005F39BE">
        <w:rPr>
          <w:lang w:val="ru-RU"/>
        </w:rPr>
        <w:t>о</w:t>
      </w:r>
      <w:r w:rsidRPr="005F39BE">
        <w:rPr>
          <w:spacing w:val="-2"/>
          <w:lang w:val="ru-RU"/>
        </w:rPr>
        <w:t>в</w:t>
      </w:r>
      <w:r w:rsidRPr="005F39BE">
        <w:rPr>
          <w:lang w:val="ru-RU"/>
        </w:rPr>
        <w:t>ере</w:t>
      </w:r>
      <w:r w:rsidRPr="005F39BE">
        <w:rPr>
          <w:spacing w:val="-2"/>
          <w:lang w:val="ru-RU"/>
        </w:rPr>
        <w:t>н</w:t>
      </w:r>
      <w:r w:rsidRPr="005F39BE">
        <w:rPr>
          <w:lang w:val="ru-RU"/>
        </w:rPr>
        <w:t>а</w:t>
      </w:r>
      <w:r w:rsidRPr="005F39BE">
        <w:rPr>
          <w:spacing w:val="21"/>
          <w:lang w:val="ru-RU"/>
        </w:rPr>
        <w:t xml:space="preserve"> </w:t>
      </w:r>
      <w:r w:rsidRPr="005F39BE">
        <w:rPr>
          <w:spacing w:val="1"/>
          <w:lang w:val="ru-RU"/>
        </w:rPr>
        <w:t>п</w:t>
      </w:r>
      <w:r w:rsidRPr="005F39BE">
        <w:rPr>
          <w:spacing w:val="-10"/>
          <w:lang w:val="ru-RU"/>
        </w:rPr>
        <w:t>е</w:t>
      </w:r>
      <w:r w:rsidRPr="005F39BE">
        <w:rPr>
          <w:lang w:val="ru-RU"/>
        </w:rPr>
        <w:t>ч</w:t>
      </w:r>
      <w:r w:rsidRPr="005F39BE">
        <w:rPr>
          <w:spacing w:val="-5"/>
          <w:lang w:val="ru-RU"/>
        </w:rPr>
        <w:t>а</w:t>
      </w:r>
      <w:r w:rsidRPr="005F39BE">
        <w:rPr>
          <w:spacing w:val="-4"/>
          <w:lang w:val="ru-RU"/>
        </w:rPr>
        <w:t>т</w:t>
      </w:r>
      <w:r w:rsidRPr="005F39BE">
        <w:rPr>
          <w:lang w:val="ru-RU"/>
        </w:rPr>
        <w:t>ом</w:t>
      </w:r>
      <w:r w:rsidRPr="005F39BE">
        <w:rPr>
          <w:spacing w:val="20"/>
          <w:lang w:val="ru-RU"/>
        </w:rPr>
        <w:t xml:space="preserve"> </w:t>
      </w:r>
      <w:r w:rsidRPr="005F39BE">
        <w:rPr>
          <w:w w:val="103"/>
          <w:lang w:val="ru-RU"/>
        </w:rPr>
        <w:t xml:space="preserve">и </w:t>
      </w:r>
      <w:r w:rsidRPr="005F39BE">
        <w:rPr>
          <w:spacing w:val="1"/>
          <w:lang w:val="ru-RU"/>
        </w:rPr>
        <w:t>п</w:t>
      </w:r>
      <w:r w:rsidRPr="005F39BE">
        <w:rPr>
          <w:spacing w:val="-5"/>
          <w:lang w:val="ru-RU"/>
        </w:rPr>
        <w:t>о</w:t>
      </w:r>
      <w:r w:rsidRPr="005F39BE">
        <w:rPr>
          <w:spacing w:val="-4"/>
          <w:lang w:val="ru-RU"/>
        </w:rPr>
        <w:t>т</w:t>
      </w:r>
      <w:r w:rsidRPr="005F39BE">
        <w:rPr>
          <w:spacing w:val="1"/>
          <w:lang w:val="ru-RU"/>
        </w:rPr>
        <w:t>п</w:t>
      </w:r>
      <w:r w:rsidRPr="005F39BE">
        <w:rPr>
          <w:lang w:val="ru-RU"/>
        </w:rPr>
        <w:t>и</w:t>
      </w:r>
      <w:r w:rsidRPr="005F39BE">
        <w:rPr>
          <w:spacing w:val="2"/>
          <w:lang w:val="ru-RU"/>
        </w:rPr>
        <w:t>с</w:t>
      </w:r>
      <w:r w:rsidRPr="005F39BE">
        <w:rPr>
          <w:lang w:val="ru-RU"/>
        </w:rPr>
        <w:t>а</w:t>
      </w:r>
      <w:r w:rsidRPr="005F39BE">
        <w:rPr>
          <w:spacing w:val="-2"/>
          <w:lang w:val="ru-RU"/>
        </w:rPr>
        <w:t>н</w:t>
      </w:r>
      <w:r w:rsidRPr="005F39BE">
        <w:rPr>
          <w:lang w:val="ru-RU"/>
        </w:rPr>
        <w:t>а</w:t>
      </w:r>
      <w:r w:rsidRPr="005F39BE">
        <w:rPr>
          <w:spacing w:val="23"/>
          <w:lang w:val="ru-RU"/>
        </w:rPr>
        <w:t xml:space="preserve"> </w:t>
      </w:r>
      <w:r w:rsidRPr="005F39BE">
        <w:rPr>
          <w:spacing w:val="-2"/>
          <w:lang w:val="ru-RU"/>
        </w:rPr>
        <w:t>о</w:t>
      </w:r>
      <w:r w:rsidRPr="005F39BE">
        <w:rPr>
          <w:lang w:val="ru-RU"/>
        </w:rPr>
        <w:t xml:space="preserve">д </w:t>
      </w:r>
      <w:r w:rsidRPr="005F39BE">
        <w:rPr>
          <w:spacing w:val="2"/>
          <w:lang w:val="ru-RU"/>
        </w:rPr>
        <w:t>с</w:t>
      </w:r>
      <w:r w:rsidRPr="005F39BE">
        <w:rPr>
          <w:spacing w:val="-4"/>
          <w:lang w:val="ru-RU"/>
        </w:rPr>
        <w:t>т</w:t>
      </w:r>
      <w:r w:rsidRPr="005F39BE">
        <w:rPr>
          <w:lang w:val="ru-RU"/>
        </w:rPr>
        <w:t>ра</w:t>
      </w:r>
      <w:r w:rsidRPr="005F39BE">
        <w:rPr>
          <w:spacing w:val="-2"/>
          <w:lang w:val="ru-RU"/>
        </w:rPr>
        <w:t>н</w:t>
      </w:r>
      <w:r w:rsidRPr="005F39BE">
        <w:rPr>
          <w:lang w:val="ru-RU"/>
        </w:rPr>
        <w:t>е</w:t>
      </w:r>
      <w:r w:rsidRPr="005F39BE">
        <w:rPr>
          <w:spacing w:val="16"/>
          <w:lang w:val="ru-RU"/>
        </w:rPr>
        <w:t xml:space="preserve"> </w:t>
      </w:r>
      <w:r w:rsidRPr="005F39BE">
        <w:rPr>
          <w:spacing w:val="1"/>
          <w:lang w:val="ru-RU"/>
        </w:rPr>
        <w:t>л</w:t>
      </w:r>
      <w:r w:rsidRPr="005F39BE">
        <w:rPr>
          <w:lang w:val="ru-RU"/>
        </w:rPr>
        <w:t>и</w:t>
      </w:r>
      <w:r w:rsidRPr="005F39BE">
        <w:rPr>
          <w:spacing w:val="-1"/>
          <w:lang w:val="ru-RU"/>
        </w:rPr>
        <w:t>ц</w:t>
      </w:r>
      <w:r w:rsidRPr="005F39BE">
        <w:rPr>
          <w:lang w:val="ru-RU"/>
        </w:rPr>
        <w:t>а</w:t>
      </w:r>
      <w:r w:rsidRPr="005F39BE">
        <w:rPr>
          <w:spacing w:val="7"/>
          <w:lang w:val="ru-RU"/>
        </w:rPr>
        <w:t xml:space="preserve"> </w:t>
      </w:r>
      <w:r w:rsidRPr="005F39BE">
        <w:rPr>
          <w:lang w:val="ru-RU"/>
        </w:rPr>
        <w:t>о</w:t>
      </w:r>
      <w:r w:rsidRPr="005F39BE">
        <w:rPr>
          <w:spacing w:val="-5"/>
          <w:lang w:val="ru-RU"/>
        </w:rPr>
        <w:t>в</w:t>
      </w:r>
      <w:r w:rsidRPr="005F39BE">
        <w:rPr>
          <w:spacing w:val="-1"/>
          <w:lang w:val="ru-RU"/>
        </w:rPr>
        <w:t>л</w:t>
      </w:r>
      <w:r w:rsidRPr="005F39BE">
        <w:rPr>
          <w:spacing w:val="2"/>
          <w:lang w:val="ru-RU"/>
        </w:rPr>
        <w:t>а</w:t>
      </w:r>
      <w:r w:rsidRPr="005F39BE">
        <w:rPr>
          <w:spacing w:val="-1"/>
          <w:lang w:val="ru-RU"/>
        </w:rPr>
        <w:t>ш</w:t>
      </w:r>
      <w:r w:rsidRPr="005F39BE">
        <w:rPr>
          <w:lang w:val="ru-RU"/>
        </w:rPr>
        <w:t>ће</w:t>
      </w:r>
      <w:r w:rsidRPr="005F39BE">
        <w:rPr>
          <w:spacing w:val="-2"/>
          <w:lang w:val="ru-RU"/>
        </w:rPr>
        <w:t>н</w:t>
      </w:r>
      <w:r w:rsidRPr="005F39BE">
        <w:rPr>
          <w:lang w:val="ru-RU"/>
        </w:rPr>
        <w:t>ог</w:t>
      </w:r>
      <w:r w:rsidRPr="005F39BE">
        <w:rPr>
          <w:spacing w:val="31"/>
          <w:lang w:val="ru-RU"/>
        </w:rPr>
        <w:t xml:space="preserve"> </w:t>
      </w:r>
      <w:r w:rsidRPr="005F39BE">
        <w:rPr>
          <w:spacing w:val="-4"/>
          <w:lang w:val="ru-RU"/>
        </w:rPr>
        <w:t>з</w:t>
      </w:r>
      <w:r w:rsidRPr="005F39BE">
        <w:rPr>
          <w:lang w:val="ru-RU"/>
        </w:rPr>
        <w:t>а</w:t>
      </w:r>
      <w:r w:rsidRPr="005F39BE">
        <w:rPr>
          <w:spacing w:val="3"/>
          <w:lang w:val="ru-RU"/>
        </w:rPr>
        <w:t xml:space="preserve"> </w:t>
      </w:r>
      <w:r w:rsidRPr="005F39BE">
        <w:rPr>
          <w:spacing w:val="-1"/>
          <w:lang w:val="ru-RU"/>
        </w:rPr>
        <w:t>з</w:t>
      </w:r>
      <w:r w:rsidRPr="005F39BE">
        <w:rPr>
          <w:lang w:val="ru-RU"/>
        </w:rPr>
        <w:t>а</w:t>
      </w:r>
      <w:r w:rsidRPr="005F39BE">
        <w:rPr>
          <w:spacing w:val="2"/>
          <w:lang w:val="ru-RU"/>
        </w:rPr>
        <w:t>с</w:t>
      </w:r>
      <w:r w:rsidRPr="005F39BE">
        <w:rPr>
          <w:spacing w:val="1"/>
          <w:lang w:val="ru-RU"/>
        </w:rPr>
        <w:t>т</w:t>
      </w:r>
      <w:r w:rsidRPr="005F39BE">
        <w:rPr>
          <w:spacing w:val="-3"/>
          <w:lang w:val="ru-RU"/>
        </w:rPr>
        <w:t>у</w:t>
      </w:r>
      <w:r w:rsidRPr="005F39BE">
        <w:rPr>
          <w:spacing w:val="1"/>
          <w:lang w:val="ru-RU"/>
        </w:rPr>
        <w:t>п</w:t>
      </w:r>
      <w:r w:rsidRPr="005F39BE">
        <w:rPr>
          <w:spacing w:val="2"/>
          <w:lang w:val="ru-RU"/>
        </w:rPr>
        <w:t>а</w:t>
      </w:r>
      <w:r w:rsidRPr="005F39BE">
        <w:rPr>
          <w:spacing w:val="-3"/>
          <w:lang w:val="ru-RU"/>
        </w:rPr>
        <w:t>њ</w:t>
      </w:r>
      <w:r w:rsidRPr="005F39BE">
        <w:rPr>
          <w:lang w:val="ru-RU"/>
        </w:rPr>
        <w:t>е</w:t>
      </w:r>
      <w:r w:rsidRPr="005F39BE">
        <w:rPr>
          <w:lang/>
        </w:rPr>
        <w:t>.</w:t>
      </w:r>
    </w:p>
    <w:p w:rsidR="00657AF2" w:rsidRPr="005F39BE" w:rsidRDefault="00657AF2" w:rsidP="00657AF2">
      <w:pPr>
        <w:jc w:val="both"/>
        <w:rPr>
          <w:lang w:val="ru-RU"/>
        </w:rPr>
      </w:pPr>
      <w:r w:rsidRPr="005F39BE">
        <w:rPr>
          <w:lang w:val="ru-RU"/>
        </w:rPr>
        <w:t xml:space="preserve">Уз меницу мора бити достављена копија картона депонованих потписа, који је </w:t>
      </w:r>
      <w:r>
        <w:rPr>
          <w:lang w:val="ru-RU"/>
        </w:rPr>
        <w:t>издат од стране пословне банке изабраног понуђача</w:t>
      </w:r>
      <w:r w:rsidRPr="005F39BE">
        <w:rPr>
          <w:lang w:val="ru-RU"/>
        </w:rPr>
        <w:t>. Рок важења менице је 30</w:t>
      </w:r>
      <w:r w:rsidRPr="005F39BE">
        <w:rPr>
          <w:b/>
          <w:lang w:val="ru-RU"/>
        </w:rPr>
        <w:t xml:space="preserve"> </w:t>
      </w:r>
      <w:r w:rsidRPr="005F39BE">
        <w:rPr>
          <w:lang w:val="ru-RU"/>
        </w:rPr>
        <w:t xml:space="preserve">(тридесет) дана дужи од истека рока за коначно </w:t>
      </w:r>
      <w:r>
        <w:rPr>
          <w:lang w:val="ru-RU"/>
        </w:rPr>
        <w:t>извршење посла.</w:t>
      </w:r>
    </w:p>
    <w:p w:rsidR="00657AF2" w:rsidRPr="005F39BE" w:rsidRDefault="00657AF2" w:rsidP="00657AF2">
      <w:pPr>
        <w:jc w:val="both"/>
        <w:rPr>
          <w:lang w:val="ru-RU"/>
        </w:rPr>
      </w:pPr>
      <w:r w:rsidRPr="005F39BE">
        <w:rPr>
          <w:lang w:val="ru-RU"/>
        </w:rPr>
        <w:t>Ако се за време трајања уговора промене рокови за извршење уговорне обавезе, важност средства</w:t>
      </w:r>
      <w:r>
        <w:rPr>
          <w:lang w:val="ru-RU"/>
        </w:rPr>
        <w:t xml:space="preserve"> финансијског обезбеђења</w:t>
      </w:r>
      <w:r w:rsidRPr="005F39BE">
        <w:rPr>
          <w:lang w:val="ru-RU"/>
        </w:rPr>
        <w:t xml:space="preserve"> за добро извршење посла мора да се продужи.</w:t>
      </w:r>
    </w:p>
    <w:p w:rsidR="00657AF2" w:rsidRDefault="00657AF2" w:rsidP="00657AF2">
      <w:pPr>
        <w:jc w:val="both"/>
        <w:rPr>
          <w:lang w:val="ru-RU"/>
        </w:rPr>
      </w:pPr>
      <w:r w:rsidRPr="005F39BE">
        <w:rPr>
          <w:lang w:val="ru-RU"/>
        </w:rPr>
        <w:t>Наручилац ће уновчити средство финансијског обезбеђења за добро извршење посла у износу од 10% од</w:t>
      </w:r>
      <w:r w:rsidRPr="005F39BE">
        <w:rPr>
          <w:b/>
          <w:lang w:val="ru-RU"/>
        </w:rPr>
        <w:t xml:space="preserve"> </w:t>
      </w:r>
      <w:r w:rsidRPr="005C6954">
        <w:rPr>
          <w:lang w:val="ru-RU"/>
        </w:rPr>
        <w:t>укупне</w:t>
      </w:r>
      <w:r>
        <w:rPr>
          <w:b/>
          <w:lang w:val="ru-RU"/>
        </w:rPr>
        <w:t xml:space="preserve"> </w:t>
      </w:r>
      <w:r w:rsidRPr="005F39BE">
        <w:rPr>
          <w:lang w:val="ru-RU"/>
        </w:rPr>
        <w:t xml:space="preserve">вредности уговора без пдв-а, у случају да </w:t>
      </w:r>
      <w:r>
        <w:rPr>
          <w:lang w:val="ru-RU"/>
        </w:rPr>
        <w:t>изабрани понуђач</w:t>
      </w:r>
      <w:r w:rsidRPr="005F39BE">
        <w:rPr>
          <w:lang w:val="ru-RU"/>
        </w:rPr>
        <w:t xml:space="preserve"> не буде извршавао своје уговорне обавезе у роковима и на начин предвиђен уговором.</w:t>
      </w:r>
    </w:p>
    <w:p w:rsidR="009E792D" w:rsidRDefault="009E792D" w:rsidP="00657AF2">
      <w:pPr>
        <w:jc w:val="both"/>
        <w:rPr>
          <w:lang w:val="ru-RU"/>
        </w:rPr>
      </w:pPr>
    </w:p>
    <w:p w:rsidR="009E792D" w:rsidRPr="00F234B8" w:rsidRDefault="009E792D" w:rsidP="009E792D">
      <w:pPr>
        <w:jc w:val="both"/>
        <w:rPr>
          <w:b/>
          <w:w w:val="103"/>
          <w:u w:val="single"/>
          <w:lang w:val="ru-RU"/>
        </w:rPr>
      </w:pPr>
      <w:r w:rsidRPr="00F234B8">
        <w:rPr>
          <w:b/>
          <w:w w:val="103"/>
          <w:u w:val="single"/>
          <w:lang w:val="ru-RU"/>
        </w:rPr>
        <w:t>МЕНИЦА СЕ ДОСТАВЉА ЗА СВАКУ ПАРТИЈУ ПОСЕБНО ЈЕР НАРУЧИЛАЦ ЗАКЉУЧУЈЕ</w:t>
      </w:r>
      <w:r>
        <w:rPr>
          <w:b/>
          <w:w w:val="103"/>
          <w:u w:val="single"/>
          <w:lang w:val="ru-RU"/>
        </w:rPr>
        <w:t xml:space="preserve"> УГОВОР</w:t>
      </w:r>
      <w:r w:rsidRPr="00F234B8">
        <w:rPr>
          <w:b/>
          <w:w w:val="103"/>
          <w:u w:val="single"/>
          <w:lang w:val="ru-RU"/>
        </w:rPr>
        <w:t xml:space="preserve"> СА ИЗАБРАНИМ ПОНУЂАЧЕМ ЗА СВАКУ ПАРТИЈУ ПОСЕБНО.</w:t>
      </w:r>
    </w:p>
    <w:p w:rsidR="009E792D" w:rsidRPr="005F39BE" w:rsidRDefault="009E792D" w:rsidP="00657AF2">
      <w:pPr>
        <w:jc w:val="both"/>
        <w:rPr>
          <w:lang w:val="ru-RU"/>
        </w:rPr>
      </w:pPr>
    </w:p>
    <w:p w:rsidR="00657AF2" w:rsidRPr="005F39BE" w:rsidRDefault="00657AF2" w:rsidP="00657AF2">
      <w:pPr>
        <w:spacing w:line="245" w:lineRule="auto"/>
        <w:ind w:right="74"/>
        <w:jc w:val="both"/>
      </w:pPr>
      <w:r w:rsidRPr="005F39BE">
        <w:rPr>
          <w:b/>
          <w:spacing w:val="1"/>
          <w:u w:val="thick" w:color="000000"/>
        </w:rPr>
        <w:t>Н</w:t>
      </w:r>
      <w:r w:rsidRPr="005F39BE">
        <w:rPr>
          <w:b/>
          <w:spacing w:val="-7"/>
          <w:u w:val="thick" w:color="000000"/>
        </w:rPr>
        <w:t>А</w:t>
      </w:r>
      <w:r w:rsidRPr="005F39BE">
        <w:rPr>
          <w:b/>
          <w:spacing w:val="1"/>
          <w:u w:val="thick" w:color="000000"/>
        </w:rPr>
        <w:t>П</w:t>
      </w:r>
      <w:r w:rsidRPr="005F39BE">
        <w:rPr>
          <w:b/>
          <w:u w:val="thick" w:color="000000"/>
        </w:rPr>
        <w:t>О</w:t>
      </w:r>
      <w:r w:rsidRPr="005F39BE">
        <w:rPr>
          <w:b/>
          <w:spacing w:val="2"/>
          <w:u w:val="thick" w:color="000000"/>
        </w:rPr>
        <w:t>М</w:t>
      </w:r>
      <w:r w:rsidRPr="005F39BE">
        <w:rPr>
          <w:b/>
          <w:spacing w:val="1"/>
          <w:u w:val="thick" w:color="000000"/>
        </w:rPr>
        <w:t>Е</w:t>
      </w:r>
      <w:r w:rsidRPr="005F39BE">
        <w:rPr>
          <w:b/>
          <w:spacing w:val="3"/>
          <w:u w:val="thick" w:color="000000"/>
        </w:rPr>
        <w:t>Н</w:t>
      </w:r>
      <w:r w:rsidRPr="005F39BE">
        <w:rPr>
          <w:b/>
          <w:spacing w:val="-4"/>
          <w:u w:val="thick" w:color="000000"/>
        </w:rPr>
        <w:t>А</w:t>
      </w:r>
      <w:r w:rsidRPr="005F39BE">
        <w:rPr>
          <w:b/>
          <w:u w:val="thick" w:color="000000"/>
        </w:rPr>
        <w:t xml:space="preserve">: </w:t>
      </w:r>
      <w:r w:rsidRPr="005F39BE">
        <w:rPr>
          <w:b/>
          <w:spacing w:val="27"/>
          <w:u w:val="thick" w:color="000000"/>
        </w:rPr>
        <w:t xml:space="preserve"> </w:t>
      </w:r>
      <w:r w:rsidRPr="005F39BE">
        <w:rPr>
          <w:b/>
          <w:spacing w:val="3"/>
          <w:u w:val="thick" w:color="000000"/>
        </w:rPr>
        <w:t>Д</w:t>
      </w:r>
      <w:r w:rsidRPr="005F39BE">
        <w:rPr>
          <w:b/>
          <w:spacing w:val="-1"/>
          <w:u w:val="thick" w:color="000000"/>
        </w:rPr>
        <w:t>о</w:t>
      </w:r>
      <w:r w:rsidRPr="005F39BE">
        <w:rPr>
          <w:b/>
          <w:spacing w:val="2"/>
          <w:u w:val="thick" w:color="000000"/>
        </w:rPr>
        <w:t>с</w:t>
      </w:r>
      <w:r w:rsidRPr="005F39BE">
        <w:rPr>
          <w:b/>
          <w:spacing w:val="-2"/>
          <w:u w:val="thick" w:color="000000"/>
        </w:rPr>
        <w:t>т</w:t>
      </w:r>
      <w:r w:rsidRPr="005F39BE">
        <w:rPr>
          <w:b/>
          <w:spacing w:val="2"/>
          <w:u w:val="thick" w:color="000000"/>
        </w:rPr>
        <w:t>а</w:t>
      </w:r>
      <w:r w:rsidRPr="005F39BE">
        <w:rPr>
          <w:b/>
          <w:spacing w:val="1"/>
          <w:u w:val="thick" w:color="000000"/>
        </w:rPr>
        <w:t>в</w:t>
      </w:r>
      <w:r w:rsidRPr="005F39BE">
        <w:rPr>
          <w:b/>
          <w:u w:val="thick" w:color="000000"/>
        </w:rPr>
        <w:t>ље</w:t>
      </w:r>
      <w:r w:rsidRPr="005F39BE">
        <w:rPr>
          <w:b/>
          <w:spacing w:val="1"/>
          <w:u w:val="thick" w:color="000000"/>
        </w:rPr>
        <w:t>н</w:t>
      </w:r>
      <w:r w:rsidRPr="005F39BE">
        <w:rPr>
          <w:b/>
          <w:u w:val="thick" w:color="000000"/>
        </w:rPr>
        <w:t>е</w:t>
      </w:r>
      <w:r w:rsidRPr="005F39BE">
        <w:rPr>
          <w:b/>
          <w:spacing w:val="13"/>
          <w:u w:val="thick" w:color="000000"/>
        </w:rPr>
        <w:t xml:space="preserve"> </w:t>
      </w:r>
      <w:r w:rsidRPr="005F39BE">
        <w:rPr>
          <w:b/>
          <w:spacing w:val="-1"/>
          <w:u w:val="thick" w:color="000000"/>
        </w:rPr>
        <w:t>м</w:t>
      </w:r>
      <w:r w:rsidRPr="005F39BE">
        <w:rPr>
          <w:b/>
          <w:u w:val="thick" w:color="000000"/>
        </w:rPr>
        <w:t>е</w:t>
      </w:r>
      <w:r w:rsidRPr="005F39BE">
        <w:rPr>
          <w:b/>
          <w:spacing w:val="1"/>
          <w:u w:val="thick" w:color="000000"/>
        </w:rPr>
        <w:t>н</w:t>
      </w:r>
      <w:r w:rsidRPr="005F39BE">
        <w:rPr>
          <w:b/>
          <w:spacing w:val="3"/>
          <w:u w:val="thick" w:color="000000"/>
        </w:rPr>
        <w:t>и</w:t>
      </w:r>
      <w:r w:rsidRPr="005F39BE">
        <w:rPr>
          <w:b/>
          <w:spacing w:val="1"/>
          <w:u w:val="thick" w:color="000000"/>
        </w:rPr>
        <w:t>ц</w:t>
      </w:r>
      <w:r w:rsidRPr="005F39BE">
        <w:rPr>
          <w:b/>
          <w:u w:val="thick" w:color="000000"/>
        </w:rPr>
        <w:t>е</w:t>
      </w:r>
      <w:r w:rsidRPr="005F39BE">
        <w:rPr>
          <w:b/>
          <w:spacing w:val="-1"/>
          <w:u w:val="thick" w:color="000000"/>
        </w:rPr>
        <w:t xml:space="preserve"> мо</w:t>
      </w:r>
      <w:r w:rsidRPr="005F39BE">
        <w:rPr>
          <w:b/>
          <w:spacing w:val="2"/>
          <w:u w:val="thick" w:color="000000"/>
        </w:rPr>
        <w:t>р</w:t>
      </w:r>
      <w:r w:rsidRPr="005F39BE">
        <w:rPr>
          <w:b/>
          <w:spacing w:val="-3"/>
          <w:u w:val="thick" w:color="000000"/>
        </w:rPr>
        <w:t>а</w:t>
      </w:r>
      <w:r w:rsidRPr="005F39BE">
        <w:rPr>
          <w:b/>
          <w:spacing w:val="5"/>
          <w:u w:val="thick" w:color="000000"/>
        </w:rPr>
        <w:t>ј</w:t>
      </w:r>
      <w:r w:rsidRPr="005F39BE">
        <w:rPr>
          <w:b/>
          <w:u w:val="thick" w:color="000000"/>
        </w:rPr>
        <w:t>у</w:t>
      </w:r>
      <w:r w:rsidRPr="005F39BE">
        <w:rPr>
          <w:b/>
          <w:spacing w:val="-5"/>
          <w:u w:val="thick" w:color="000000"/>
        </w:rPr>
        <w:t xml:space="preserve"> </w:t>
      </w:r>
      <w:r w:rsidRPr="005F39BE">
        <w:rPr>
          <w:b/>
          <w:u w:val="thick" w:color="000000"/>
        </w:rPr>
        <w:t>б</w:t>
      </w:r>
      <w:r w:rsidRPr="005F39BE">
        <w:rPr>
          <w:b/>
          <w:spacing w:val="3"/>
          <w:u w:val="thick" w:color="000000"/>
        </w:rPr>
        <w:t>и</w:t>
      </w:r>
      <w:r w:rsidRPr="005F39BE">
        <w:rPr>
          <w:b/>
          <w:spacing w:val="-2"/>
          <w:u w:val="thick" w:color="000000"/>
        </w:rPr>
        <w:t>т</w:t>
      </w:r>
      <w:r w:rsidRPr="005F39BE">
        <w:rPr>
          <w:b/>
          <w:u w:val="thick" w:color="000000"/>
        </w:rPr>
        <w:t>и</w:t>
      </w:r>
      <w:r w:rsidRPr="005F39BE">
        <w:rPr>
          <w:b/>
          <w:spacing w:val="-3"/>
          <w:u w:val="thick" w:color="000000"/>
        </w:rPr>
        <w:t xml:space="preserve"> </w:t>
      </w:r>
      <w:r w:rsidRPr="005F39BE">
        <w:rPr>
          <w:b/>
          <w:spacing w:val="2"/>
          <w:u w:val="thick" w:color="000000"/>
        </w:rPr>
        <w:t>ре</w:t>
      </w:r>
      <w:r w:rsidRPr="005F39BE">
        <w:rPr>
          <w:b/>
          <w:spacing w:val="-2"/>
          <w:u w:val="thick" w:color="000000"/>
        </w:rPr>
        <w:t>г</w:t>
      </w:r>
      <w:r w:rsidRPr="005F39BE">
        <w:rPr>
          <w:b/>
          <w:spacing w:val="3"/>
          <w:u w:val="thick" w:color="000000"/>
        </w:rPr>
        <w:t>и</w:t>
      </w:r>
      <w:r w:rsidRPr="005F39BE">
        <w:rPr>
          <w:b/>
          <w:u w:val="thick" w:color="000000"/>
        </w:rPr>
        <w:t>с</w:t>
      </w:r>
      <w:r w:rsidRPr="005F39BE">
        <w:rPr>
          <w:b/>
          <w:spacing w:val="-2"/>
          <w:u w:val="thick" w:color="000000"/>
        </w:rPr>
        <w:t>т</w:t>
      </w:r>
      <w:r w:rsidRPr="005F39BE">
        <w:rPr>
          <w:b/>
          <w:spacing w:val="2"/>
          <w:u w:val="thick" w:color="000000"/>
        </w:rPr>
        <w:t>р</w:t>
      </w:r>
      <w:r w:rsidRPr="005F39BE">
        <w:rPr>
          <w:b/>
          <w:spacing w:val="-1"/>
          <w:u w:val="thick" w:color="000000"/>
        </w:rPr>
        <w:t>о</w:t>
      </w:r>
      <w:r w:rsidRPr="005F39BE">
        <w:rPr>
          <w:b/>
          <w:spacing w:val="-2"/>
          <w:u w:val="thick" w:color="000000"/>
        </w:rPr>
        <w:t>в</w:t>
      </w:r>
      <w:r w:rsidRPr="005F39BE">
        <w:rPr>
          <w:b/>
          <w:u w:val="thick" w:color="000000"/>
        </w:rPr>
        <w:t>а</w:t>
      </w:r>
      <w:r w:rsidRPr="005F39BE">
        <w:rPr>
          <w:b/>
          <w:spacing w:val="1"/>
          <w:u w:val="thick" w:color="000000"/>
        </w:rPr>
        <w:t>н</w:t>
      </w:r>
      <w:r w:rsidRPr="005F39BE">
        <w:rPr>
          <w:b/>
          <w:u w:val="thick" w:color="000000"/>
        </w:rPr>
        <w:t>е</w:t>
      </w:r>
      <w:r w:rsidRPr="005F39BE">
        <w:rPr>
          <w:b/>
          <w:spacing w:val="18"/>
          <w:u w:val="thick" w:color="000000"/>
        </w:rPr>
        <w:t xml:space="preserve"> </w:t>
      </w:r>
      <w:r w:rsidRPr="005F39BE">
        <w:rPr>
          <w:b/>
          <w:u w:val="thick" w:color="000000"/>
        </w:rPr>
        <w:t>у</w:t>
      </w:r>
      <w:r w:rsidRPr="005F39BE">
        <w:rPr>
          <w:b/>
          <w:spacing w:val="-14"/>
          <w:u w:val="thick" w:color="000000"/>
        </w:rPr>
        <w:t xml:space="preserve"> </w:t>
      </w:r>
      <w:r w:rsidRPr="005F39BE">
        <w:rPr>
          <w:b/>
          <w:spacing w:val="-4"/>
          <w:u w:val="thick" w:color="000000"/>
        </w:rPr>
        <w:t>Р</w:t>
      </w:r>
      <w:r w:rsidRPr="005F39BE">
        <w:rPr>
          <w:b/>
          <w:u w:val="thick" w:color="000000"/>
        </w:rPr>
        <w:t>ег</w:t>
      </w:r>
      <w:r w:rsidRPr="005F39BE">
        <w:rPr>
          <w:b/>
          <w:spacing w:val="1"/>
          <w:u w:val="thick" w:color="000000"/>
        </w:rPr>
        <w:t>и</w:t>
      </w:r>
      <w:r w:rsidRPr="005F39BE">
        <w:rPr>
          <w:b/>
          <w:u w:val="thick" w:color="000000"/>
        </w:rPr>
        <w:t>ст</w:t>
      </w:r>
      <w:r w:rsidRPr="005F39BE">
        <w:rPr>
          <w:b/>
          <w:spacing w:val="-1"/>
          <w:u w:val="thick" w:color="000000"/>
        </w:rPr>
        <w:t>р</w:t>
      </w:r>
      <w:r w:rsidRPr="005F39BE">
        <w:rPr>
          <w:b/>
          <w:u w:val="thick" w:color="000000"/>
        </w:rPr>
        <w:t>у</w:t>
      </w:r>
      <w:r w:rsidRPr="005F39BE">
        <w:rPr>
          <w:b/>
          <w:spacing w:val="3"/>
          <w:u w:val="thick" w:color="000000"/>
        </w:rPr>
        <w:t xml:space="preserve"> </w:t>
      </w:r>
      <w:r w:rsidRPr="005F39BE">
        <w:rPr>
          <w:b/>
          <w:spacing w:val="1"/>
          <w:u w:val="thick" w:color="000000"/>
        </w:rPr>
        <w:t>м</w:t>
      </w:r>
      <w:r w:rsidRPr="005F39BE">
        <w:rPr>
          <w:b/>
          <w:u w:val="thick" w:color="000000"/>
        </w:rPr>
        <w:t>е</w:t>
      </w:r>
      <w:r w:rsidRPr="005F39BE">
        <w:rPr>
          <w:b/>
          <w:spacing w:val="3"/>
          <w:u w:val="thick" w:color="000000"/>
        </w:rPr>
        <w:t>н</w:t>
      </w:r>
      <w:r w:rsidRPr="005F39BE">
        <w:rPr>
          <w:b/>
          <w:spacing w:val="1"/>
          <w:u w:val="thick" w:color="000000"/>
        </w:rPr>
        <w:t>и</w:t>
      </w:r>
      <w:r w:rsidRPr="005F39BE">
        <w:rPr>
          <w:b/>
          <w:spacing w:val="3"/>
          <w:u w:val="thick" w:color="000000"/>
        </w:rPr>
        <w:t>ц</w:t>
      </w:r>
      <w:r w:rsidRPr="005F39BE">
        <w:rPr>
          <w:b/>
          <w:u w:val="thick" w:color="000000"/>
        </w:rPr>
        <w:t>а</w:t>
      </w:r>
      <w:r w:rsidRPr="005F39BE">
        <w:rPr>
          <w:b/>
          <w:spacing w:val="1"/>
          <w:u w:val="thick" w:color="000000"/>
        </w:rPr>
        <w:t xml:space="preserve"> </w:t>
      </w:r>
      <w:r w:rsidRPr="005F39BE">
        <w:rPr>
          <w:b/>
          <w:w w:val="102"/>
          <w:u w:val="thick" w:color="000000"/>
        </w:rPr>
        <w:t>и</w:t>
      </w:r>
      <w:r w:rsidRPr="005F39BE">
        <w:rPr>
          <w:b/>
          <w:w w:val="102"/>
        </w:rPr>
        <w:t xml:space="preserve"> </w:t>
      </w:r>
      <w:r w:rsidRPr="005F39BE">
        <w:rPr>
          <w:b/>
          <w:spacing w:val="-1"/>
          <w:u w:val="thick" w:color="000000"/>
        </w:rPr>
        <w:t>о</w:t>
      </w:r>
      <w:r w:rsidRPr="005F39BE">
        <w:rPr>
          <w:b/>
          <w:spacing w:val="-2"/>
          <w:u w:val="thick" w:color="000000"/>
        </w:rPr>
        <w:t>в</w:t>
      </w:r>
      <w:r w:rsidRPr="005F39BE">
        <w:rPr>
          <w:b/>
          <w:spacing w:val="3"/>
          <w:u w:val="thick" w:color="000000"/>
        </w:rPr>
        <w:t>л</w:t>
      </w:r>
      <w:r w:rsidRPr="005F39BE">
        <w:rPr>
          <w:b/>
          <w:u w:val="thick" w:color="000000"/>
        </w:rPr>
        <w:t>а</w:t>
      </w:r>
      <w:r w:rsidRPr="005F39BE">
        <w:rPr>
          <w:b/>
          <w:spacing w:val="-5"/>
          <w:u w:val="thick" w:color="000000"/>
        </w:rPr>
        <w:t>ш</w:t>
      </w:r>
      <w:r w:rsidRPr="005F39BE">
        <w:rPr>
          <w:b/>
          <w:spacing w:val="2"/>
          <w:u w:val="thick" w:color="000000"/>
        </w:rPr>
        <w:t>ћ</w:t>
      </w:r>
      <w:r w:rsidRPr="005F39BE">
        <w:rPr>
          <w:b/>
          <w:u w:val="thick" w:color="000000"/>
        </w:rPr>
        <w:t>е</w:t>
      </w:r>
      <w:r w:rsidRPr="005F39BE">
        <w:rPr>
          <w:b/>
          <w:spacing w:val="2"/>
          <w:u w:val="thick" w:color="000000"/>
        </w:rPr>
        <w:t>њ</w:t>
      </w:r>
      <w:r w:rsidRPr="005F39BE">
        <w:rPr>
          <w:b/>
          <w:u w:val="thick" w:color="000000"/>
        </w:rPr>
        <w:t>а</w:t>
      </w:r>
      <w:r w:rsidRPr="005F39BE">
        <w:rPr>
          <w:b/>
          <w:spacing w:val="43"/>
          <w:u w:val="thick" w:color="000000"/>
        </w:rPr>
        <w:t xml:space="preserve"> </w:t>
      </w:r>
      <w:r w:rsidRPr="005F39BE">
        <w:rPr>
          <w:b/>
          <w:u w:val="thick" w:color="000000"/>
        </w:rPr>
        <w:t>к</w:t>
      </w:r>
      <w:r w:rsidRPr="005F39BE">
        <w:rPr>
          <w:b/>
          <w:spacing w:val="-1"/>
          <w:u w:val="thick" w:color="000000"/>
        </w:rPr>
        <w:t>о</w:t>
      </w:r>
      <w:r w:rsidRPr="005F39BE">
        <w:rPr>
          <w:b/>
          <w:u w:val="thick" w:color="000000"/>
        </w:rPr>
        <w:t>ји</w:t>
      </w:r>
      <w:r w:rsidRPr="005F39BE">
        <w:rPr>
          <w:b/>
          <w:spacing w:val="29"/>
          <w:u w:val="thick" w:color="000000"/>
        </w:rPr>
        <w:t xml:space="preserve"> </w:t>
      </w:r>
      <w:r w:rsidRPr="005F39BE">
        <w:rPr>
          <w:b/>
          <w:spacing w:val="-2"/>
          <w:u w:val="thick" w:color="000000"/>
        </w:rPr>
        <w:t>в</w:t>
      </w:r>
      <w:r w:rsidRPr="005F39BE">
        <w:rPr>
          <w:b/>
          <w:spacing w:val="-3"/>
          <w:u w:val="thick" w:color="000000"/>
        </w:rPr>
        <w:t>о</w:t>
      </w:r>
      <w:r w:rsidRPr="005F39BE">
        <w:rPr>
          <w:b/>
          <w:spacing w:val="1"/>
          <w:u w:val="thick" w:color="000000"/>
        </w:rPr>
        <w:t>д</w:t>
      </w:r>
      <w:r w:rsidRPr="005F39BE">
        <w:rPr>
          <w:b/>
          <w:u w:val="thick" w:color="000000"/>
        </w:rPr>
        <w:t>и</w:t>
      </w:r>
      <w:r w:rsidRPr="005F39BE">
        <w:rPr>
          <w:b/>
          <w:spacing w:val="31"/>
          <w:u w:val="thick" w:color="000000"/>
        </w:rPr>
        <w:t xml:space="preserve"> </w:t>
      </w:r>
      <w:r w:rsidRPr="005F39BE">
        <w:rPr>
          <w:b/>
          <w:spacing w:val="1"/>
          <w:u w:val="thick" w:color="000000"/>
        </w:rPr>
        <w:t>Н</w:t>
      </w:r>
      <w:r w:rsidRPr="005F39BE">
        <w:rPr>
          <w:b/>
          <w:u w:val="thick" w:color="000000"/>
        </w:rPr>
        <w:t>а</w:t>
      </w:r>
      <w:r w:rsidRPr="005F39BE">
        <w:rPr>
          <w:b/>
          <w:spacing w:val="-1"/>
          <w:u w:val="thick" w:color="000000"/>
        </w:rPr>
        <w:t>род</w:t>
      </w:r>
      <w:r w:rsidRPr="005F39BE">
        <w:rPr>
          <w:b/>
          <w:spacing w:val="1"/>
          <w:u w:val="thick" w:color="000000"/>
        </w:rPr>
        <w:t>н</w:t>
      </w:r>
      <w:r w:rsidRPr="005F39BE">
        <w:rPr>
          <w:b/>
          <w:u w:val="thick" w:color="000000"/>
        </w:rPr>
        <w:t>а</w:t>
      </w:r>
      <w:r w:rsidRPr="005F39BE">
        <w:rPr>
          <w:b/>
          <w:spacing w:val="38"/>
          <w:u w:val="thick" w:color="000000"/>
        </w:rPr>
        <w:t xml:space="preserve"> </w:t>
      </w:r>
      <w:r w:rsidRPr="005F39BE">
        <w:rPr>
          <w:b/>
          <w:u w:val="thick" w:color="000000"/>
        </w:rPr>
        <w:t>ба</w:t>
      </w:r>
      <w:r w:rsidRPr="005F39BE">
        <w:rPr>
          <w:b/>
          <w:spacing w:val="1"/>
          <w:u w:val="thick" w:color="000000"/>
        </w:rPr>
        <w:t>н</w:t>
      </w:r>
      <w:r w:rsidRPr="005F39BE">
        <w:rPr>
          <w:b/>
          <w:u w:val="thick" w:color="000000"/>
        </w:rPr>
        <w:t>ка</w:t>
      </w:r>
      <w:r w:rsidRPr="005F39BE">
        <w:rPr>
          <w:b/>
          <w:spacing w:val="32"/>
          <w:u w:val="thick" w:color="000000"/>
        </w:rPr>
        <w:t xml:space="preserve"> </w:t>
      </w:r>
      <w:r w:rsidRPr="005F39BE">
        <w:rPr>
          <w:b/>
          <w:spacing w:val="-2"/>
          <w:u w:val="thick" w:color="000000"/>
        </w:rPr>
        <w:t>С</w:t>
      </w:r>
      <w:r w:rsidRPr="005F39BE">
        <w:rPr>
          <w:b/>
          <w:spacing w:val="2"/>
          <w:u w:val="thick" w:color="000000"/>
        </w:rPr>
        <w:t>р</w:t>
      </w:r>
      <w:r w:rsidRPr="005F39BE">
        <w:rPr>
          <w:b/>
          <w:u w:val="thick" w:color="000000"/>
        </w:rPr>
        <w:t>б</w:t>
      </w:r>
      <w:r w:rsidRPr="005F39BE">
        <w:rPr>
          <w:b/>
          <w:spacing w:val="1"/>
          <w:u w:val="thick" w:color="000000"/>
        </w:rPr>
        <w:t>и</w:t>
      </w:r>
      <w:r w:rsidRPr="005F39BE">
        <w:rPr>
          <w:b/>
          <w:u w:val="thick" w:color="000000"/>
        </w:rPr>
        <w:t>ј</w:t>
      </w:r>
      <w:r w:rsidRPr="005F39BE">
        <w:rPr>
          <w:b/>
          <w:spacing w:val="-1"/>
          <w:u w:val="thick" w:color="000000"/>
        </w:rPr>
        <w:t>е</w:t>
      </w:r>
      <w:r w:rsidRPr="005F39BE">
        <w:rPr>
          <w:b/>
          <w:u w:val="thick" w:color="000000"/>
        </w:rPr>
        <w:t xml:space="preserve">, </w:t>
      </w:r>
      <w:r w:rsidRPr="005F39BE">
        <w:rPr>
          <w:b/>
          <w:spacing w:val="52"/>
          <w:u w:val="thick" w:color="000000"/>
        </w:rPr>
        <w:t xml:space="preserve"> </w:t>
      </w:r>
      <w:r w:rsidRPr="005F39BE">
        <w:rPr>
          <w:b/>
          <w:u w:val="thick" w:color="000000"/>
        </w:rPr>
        <w:t>у</w:t>
      </w:r>
      <w:r w:rsidRPr="005F39BE">
        <w:rPr>
          <w:b/>
          <w:spacing w:val="22"/>
          <w:u w:val="thick" w:color="000000"/>
        </w:rPr>
        <w:t xml:space="preserve"> </w:t>
      </w:r>
      <w:r w:rsidRPr="005F39BE">
        <w:rPr>
          <w:b/>
          <w:u w:val="thick" w:color="000000"/>
        </w:rPr>
        <w:t>ск</w:t>
      </w:r>
      <w:r w:rsidRPr="005F39BE">
        <w:rPr>
          <w:b/>
          <w:spacing w:val="3"/>
          <w:u w:val="thick" w:color="000000"/>
        </w:rPr>
        <w:t>л</w:t>
      </w:r>
      <w:r w:rsidRPr="005F39BE">
        <w:rPr>
          <w:b/>
          <w:spacing w:val="-3"/>
          <w:u w:val="thick" w:color="000000"/>
        </w:rPr>
        <w:t>а</w:t>
      </w:r>
      <w:r w:rsidRPr="005F39BE">
        <w:rPr>
          <w:b/>
          <w:spacing w:val="6"/>
          <w:u w:val="thick" w:color="000000"/>
        </w:rPr>
        <w:t>д</w:t>
      </w:r>
      <w:r w:rsidRPr="005F39BE">
        <w:rPr>
          <w:b/>
          <w:u w:val="thick" w:color="000000"/>
        </w:rPr>
        <w:t>у</w:t>
      </w:r>
      <w:r w:rsidRPr="005F39BE">
        <w:rPr>
          <w:b/>
          <w:spacing w:val="37"/>
          <w:u w:val="thick" w:color="000000"/>
        </w:rPr>
        <w:t xml:space="preserve"> </w:t>
      </w:r>
      <w:r w:rsidRPr="005F39BE">
        <w:rPr>
          <w:b/>
          <w:spacing w:val="2"/>
          <w:u w:val="thick" w:color="000000"/>
        </w:rPr>
        <w:t>с</w:t>
      </w:r>
      <w:r w:rsidRPr="005F39BE">
        <w:rPr>
          <w:b/>
          <w:u w:val="thick" w:color="000000"/>
        </w:rPr>
        <w:t>а</w:t>
      </w:r>
      <w:r w:rsidRPr="005F39BE">
        <w:rPr>
          <w:b/>
          <w:spacing w:val="22"/>
          <w:u w:val="thick" w:color="000000"/>
        </w:rPr>
        <w:t xml:space="preserve"> </w:t>
      </w:r>
      <w:r w:rsidRPr="005F39BE">
        <w:rPr>
          <w:b/>
          <w:spacing w:val="-2"/>
          <w:u w:val="thick" w:color="000000"/>
        </w:rPr>
        <w:t>О</w:t>
      </w:r>
      <w:r w:rsidRPr="005F39BE">
        <w:rPr>
          <w:b/>
          <w:spacing w:val="1"/>
          <w:u w:val="thick" w:color="000000"/>
        </w:rPr>
        <w:t>д</w:t>
      </w:r>
      <w:r w:rsidRPr="005F39BE">
        <w:rPr>
          <w:b/>
          <w:spacing w:val="-1"/>
          <w:u w:val="thick" w:color="000000"/>
        </w:rPr>
        <w:t>л</w:t>
      </w:r>
      <w:r w:rsidRPr="005F39BE">
        <w:rPr>
          <w:b/>
          <w:spacing w:val="-3"/>
          <w:u w:val="thick" w:color="000000"/>
        </w:rPr>
        <w:t>у</w:t>
      </w:r>
      <w:r w:rsidRPr="005F39BE">
        <w:rPr>
          <w:b/>
          <w:spacing w:val="-2"/>
          <w:u w:val="thick" w:color="000000"/>
        </w:rPr>
        <w:t>к</w:t>
      </w:r>
      <w:r w:rsidRPr="005F39BE">
        <w:rPr>
          <w:b/>
          <w:spacing w:val="-3"/>
          <w:u w:val="thick" w:color="000000"/>
        </w:rPr>
        <w:t>о</w:t>
      </w:r>
      <w:r w:rsidRPr="005F39BE">
        <w:rPr>
          <w:b/>
          <w:u w:val="thick" w:color="000000"/>
        </w:rPr>
        <w:t>м</w:t>
      </w:r>
      <w:r w:rsidRPr="005F39BE">
        <w:rPr>
          <w:b/>
          <w:spacing w:val="41"/>
          <w:u w:val="thick" w:color="000000"/>
        </w:rPr>
        <w:t xml:space="preserve"> </w:t>
      </w:r>
      <w:r w:rsidRPr="005F39BE">
        <w:rPr>
          <w:b/>
          <w:u w:val="thick" w:color="000000"/>
        </w:rPr>
        <w:t>о</w:t>
      </w:r>
      <w:r w:rsidRPr="005F39BE">
        <w:rPr>
          <w:b/>
          <w:spacing w:val="22"/>
          <w:u w:val="thick" w:color="000000"/>
        </w:rPr>
        <w:t xml:space="preserve"> </w:t>
      </w:r>
      <w:r w:rsidRPr="005F39BE">
        <w:rPr>
          <w:b/>
          <w:spacing w:val="-5"/>
          <w:w w:val="102"/>
          <w:u w:val="thick" w:color="000000"/>
        </w:rPr>
        <w:t>б</w:t>
      </w:r>
      <w:r w:rsidRPr="005F39BE">
        <w:rPr>
          <w:b/>
          <w:spacing w:val="1"/>
          <w:w w:val="102"/>
          <w:u w:val="thick" w:color="000000"/>
        </w:rPr>
        <w:t>л</w:t>
      </w:r>
      <w:r w:rsidRPr="005F39BE">
        <w:rPr>
          <w:b/>
          <w:spacing w:val="3"/>
          <w:w w:val="102"/>
          <w:u w:val="thick" w:color="000000"/>
        </w:rPr>
        <w:t>и</w:t>
      </w:r>
      <w:r w:rsidRPr="005F39BE">
        <w:rPr>
          <w:b/>
          <w:spacing w:val="-4"/>
          <w:w w:val="102"/>
          <w:u w:val="thick" w:color="000000"/>
        </w:rPr>
        <w:t>ж</w:t>
      </w:r>
      <w:r w:rsidRPr="005F39BE">
        <w:rPr>
          <w:b/>
          <w:spacing w:val="3"/>
          <w:w w:val="102"/>
          <w:u w:val="thick" w:color="000000"/>
        </w:rPr>
        <w:t>и</w:t>
      </w:r>
      <w:r w:rsidRPr="005F39BE">
        <w:rPr>
          <w:b/>
          <w:w w:val="102"/>
          <w:u w:val="thick" w:color="000000"/>
        </w:rPr>
        <w:t>м</w:t>
      </w:r>
      <w:r w:rsidRPr="005F39BE">
        <w:rPr>
          <w:b/>
          <w:w w:val="102"/>
        </w:rPr>
        <w:t xml:space="preserve"> </w:t>
      </w:r>
      <w:r w:rsidRPr="005F39BE">
        <w:rPr>
          <w:b/>
          <w:spacing w:val="-5"/>
          <w:u w:val="thick" w:color="000000"/>
        </w:rPr>
        <w:t>у</w:t>
      </w:r>
      <w:r w:rsidRPr="005F39BE">
        <w:rPr>
          <w:b/>
          <w:spacing w:val="-3"/>
          <w:u w:val="thick" w:color="000000"/>
        </w:rPr>
        <w:t>с</w:t>
      </w:r>
      <w:r w:rsidRPr="005F39BE">
        <w:rPr>
          <w:b/>
          <w:spacing w:val="1"/>
          <w:u w:val="thick" w:color="000000"/>
        </w:rPr>
        <w:t>л</w:t>
      </w:r>
      <w:r w:rsidRPr="005F39BE">
        <w:rPr>
          <w:b/>
          <w:spacing w:val="-1"/>
          <w:u w:val="thick" w:color="000000"/>
        </w:rPr>
        <w:t>о</w:t>
      </w:r>
      <w:r w:rsidRPr="005F39BE">
        <w:rPr>
          <w:b/>
          <w:spacing w:val="1"/>
          <w:u w:val="thick" w:color="000000"/>
        </w:rPr>
        <w:t>ви</w:t>
      </w:r>
      <w:r w:rsidRPr="005F39BE">
        <w:rPr>
          <w:b/>
          <w:spacing w:val="-1"/>
          <w:u w:val="thick" w:color="000000"/>
        </w:rPr>
        <w:t>ма</w:t>
      </w:r>
      <w:r w:rsidRPr="005F39BE">
        <w:rPr>
          <w:b/>
          <w:u w:val="thick" w:color="000000"/>
        </w:rPr>
        <w:t>,</w:t>
      </w:r>
      <w:r w:rsidRPr="005F39BE">
        <w:rPr>
          <w:b/>
          <w:spacing w:val="48"/>
          <w:u w:val="thick" w:color="000000"/>
        </w:rPr>
        <w:t xml:space="preserve"> </w:t>
      </w:r>
      <w:r w:rsidRPr="005F39BE">
        <w:rPr>
          <w:b/>
          <w:w w:val="102"/>
          <w:u w:val="thick" w:color="000000"/>
        </w:rPr>
        <w:t>с</w:t>
      </w:r>
      <w:r w:rsidRPr="005F39BE">
        <w:rPr>
          <w:b/>
          <w:spacing w:val="-1"/>
          <w:w w:val="102"/>
          <w:u w:val="thick" w:color="000000"/>
        </w:rPr>
        <w:t>а</w:t>
      </w:r>
      <w:r w:rsidRPr="005F39BE">
        <w:rPr>
          <w:b/>
          <w:spacing w:val="1"/>
          <w:w w:val="102"/>
          <w:u w:val="thick" w:color="000000"/>
        </w:rPr>
        <w:t>д</w:t>
      </w:r>
      <w:r w:rsidRPr="005F39BE">
        <w:rPr>
          <w:b/>
          <w:spacing w:val="-1"/>
          <w:w w:val="102"/>
          <w:u w:val="thick" w:color="000000"/>
        </w:rPr>
        <w:t>рж</w:t>
      </w:r>
      <w:r w:rsidRPr="005F39BE">
        <w:rPr>
          <w:b/>
          <w:spacing w:val="3"/>
          <w:w w:val="102"/>
          <w:u w:val="thick" w:color="000000"/>
        </w:rPr>
        <w:t>и</w:t>
      </w:r>
      <w:r w:rsidRPr="005F39BE">
        <w:rPr>
          <w:b/>
          <w:spacing w:val="-2"/>
          <w:w w:val="102"/>
          <w:u w:val="thick" w:color="000000"/>
        </w:rPr>
        <w:t>н</w:t>
      </w:r>
      <w:r w:rsidRPr="005F39BE">
        <w:rPr>
          <w:b/>
          <w:w w:val="102"/>
          <w:u w:val="thick" w:color="000000"/>
        </w:rPr>
        <w:t>и</w:t>
      </w:r>
      <w:r w:rsidRPr="005F39BE">
        <w:rPr>
          <w:b/>
          <w:spacing w:val="-50"/>
          <w:w w:val="102"/>
          <w:u w:val="thick" w:color="000000"/>
        </w:rPr>
        <w:t xml:space="preserve"> </w:t>
      </w:r>
      <w:r w:rsidRPr="005F39BE">
        <w:rPr>
          <w:b/>
          <w:spacing w:val="-50"/>
          <w:w w:val="102"/>
          <w:u w:val="thick" w:color="000000"/>
          <w:lang w:val="sr-Cyrl-CS"/>
        </w:rPr>
        <w:t xml:space="preserve"> </w:t>
      </w:r>
      <w:r w:rsidRPr="005F39BE">
        <w:rPr>
          <w:b/>
          <w:w w:val="102"/>
          <w:u w:val="thick" w:color="000000"/>
        </w:rPr>
        <w:t>и</w:t>
      </w:r>
      <w:r w:rsidRPr="005F39BE">
        <w:rPr>
          <w:b/>
          <w:spacing w:val="-50"/>
          <w:w w:val="102"/>
          <w:u w:val="thick" w:color="000000"/>
        </w:rPr>
        <w:t xml:space="preserve"> </w:t>
      </w:r>
      <w:r w:rsidRPr="005F39BE">
        <w:rPr>
          <w:b/>
          <w:spacing w:val="-50"/>
          <w:w w:val="102"/>
          <w:u w:val="thick" w:color="000000"/>
          <w:lang w:val="sr-Cyrl-CS"/>
        </w:rPr>
        <w:t xml:space="preserve"> </w:t>
      </w:r>
      <w:r w:rsidRPr="005F39BE">
        <w:rPr>
          <w:b/>
          <w:spacing w:val="1"/>
          <w:w w:val="102"/>
          <w:u w:val="thick" w:color="000000"/>
        </w:rPr>
        <w:t>н</w:t>
      </w:r>
      <w:r w:rsidRPr="005F39BE">
        <w:rPr>
          <w:b/>
          <w:spacing w:val="-8"/>
          <w:w w:val="102"/>
          <w:u w:val="thick" w:color="000000"/>
        </w:rPr>
        <w:t>а</w:t>
      </w:r>
      <w:r w:rsidRPr="005F39BE">
        <w:rPr>
          <w:b/>
          <w:spacing w:val="4"/>
          <w:w w:val="102"/>
          <w:u w:val="thick" w:color="000000"/>
        </w:rPr>
        <w:t>ч</w:t>
      </w:r>
      <w:r w:rsidRPr="005F39BE">
        <w:rPr>
          <w:b/>
          <w:spacing w:val="-2"/>
          <w:w w:val="102"/>
          <w:u w:val="thick" w:color="000000"/>
        </w:rPr>
        <w:t>и</w:t>
      </w:r>
      <w:r w:rsidRPr="005F39BE">
        <w:rPr>
          <w:b/>
          <w:spacing w:val="1"/>
          <w:w w:val="102"/>
          <w:u w:val="thick" w:color="000000"/>
        </w:rPr>
        <w:t>н</w:t>
      </w:r>
      <w:r w:rsidRPr="005F39BE">
        <w:rPr>
          <w:b/>
          <w:w w:val="102"/>
          <w:u w:val="thick" w:color="000000"/>
        </w:rPr>
        <w:t>у</w:t>
      </w:r>
      <w:r w:rsidRPr="005F39BE">
        <w:rPr>
          <w:b/>
          <w:spacing w:val="-54"/>
          <w:w w:val="102"/>
          <w:u w:val="thick" w:color="000000"/>
        </w:rPr>
        <w:t xml:space="preserve"> </w:t>
      </w:r>
      <w:r w:rsidRPr="005F39BE">
        <w:rPr>
          <w:b/>
          <w:spacing w:val="-54"/>
          <w:w w:val="102"/>
          <w:u w:val="thick" w:color="000000"/>
          <w:lang w:val="sr-Cyrl-CS"/>
        </w:rPr>
        <w:t xml:space="preserve"> </w:t>
      </w:r>
      <w:r w:rsidRPr="005F39BE">
        <w:rPr>
          <w:b/>
          <w:spacing w:val="-2"/>
          <w:w w:val="102"/>
          <w:u w:val="thick" w:color="000000"/>
        </w:rPr>
        <w:t>в</w:t>
      </w:r>
      <w:r w:rsidRPr="005F39BE">
        <w:rPr>
          <w:b/>
          <w:spacing w:val="2"/>
          <w:w w:val="102"/>
          <w:u w:val="thick" w:color="000000"/>
        </w:rPr>
        <w:t>о</w:t>
      </w:r>
      <w:r w:rsidRPr="005F39BE">
        <w:rPr>
          <w:b/>
          <w:spacing w:val="-1"/>
          <w:w w:val="102"/>
          <w:u w:val="thick" w:color="000000"/>
        </w:rPr>
        <w:t>ђ</w:t>
      </w:r>
      <w:r w:rsidRPr="005F39BE">
        <w:rPr>
          <w:b/>
          <w:spacing w:val="2"/>
          <w:w w:val="102"/>
          <w:u w:val="thick" w:color="000000"/>
        </w:rPr>
        <w:t>е</w:t>
      </w:r>
      <w:r w:rsidRPr="005F39BE">
        <w:rPr>
          <w:b/>
          <w:w w:val="102"/>
          <w:u w:val="thick" w:color="000000"/>
        </w:rPr>
        <w:t>ња</w:t>
      </w:r>
      <w:r w:rsidRPr="005F39BE">
        <w:rPr>
          <w:b/>
          <w:w w:val="102"/>
          <w:u w:val="thick" w:color="000000"/>
          <w:lang w:val="sr-Cyrl-CS"/>
        </w:rPr>
        <w:t xml:space="preserve"> Регистра меница и овлашћења </w:t>
      </w:r>
      <w:r w:rsidRPr="005F39BE">
        <w:rPr>
          <w:b/>
          <w:spacing w:val="-1"/>
          <w:u w:val="thick" w:color="000000"/>
        </w:rPr>
        <w:t>(</w:t>
      </w:r>
      <w:r w:rsidRPr="005F39BE">
        <w:rPr>
          <w:b/>
          <w:spacing w:val="3"/>
          <w:u w:val="thick" w:color="000000"/>
        </w:rPr>
        <w:t>„</w:t>
      </w:r>
      <w:r w:rsidRPr="005F39BE">
        <w:rPr>
          <w:b/>
          <w:spacing w:val="-2"/>
          <w:u w:val="thick" w:color="000000"/>
        </w:rPr>
        <w:t>С</w:t>
      </w:r>
      <w:r w:rsidRPr="005F39BE">
        <w:rPr>
          <w:b/>
          <w:spacing w:val="1"/>
          <w:u w:val="thick" w:color="000000"/>
        </w:rPr>
        <w:t>л</w:t>
      </w:r>
      <w:r w:rsidRPr="005F39BE">
        <w:rPr>
          <w:b/>
          <w:u w:val="thick" w:color="000000"/>
        </w:rPr>
        <w:t>.</w:t>
      </w:r>
      <w:r w:rsidRPr="005F39BE">
        <w:rPr>
          <w:b/>
          <w:spacing w:val="36"/>
          <w:u w:val="thick" w:color="000000"/>
        </w:rPr>
        <w:t xml:space="preserve"> </w:t>
      </w:r>
      <w:r w:rsidRPr="005F39BE">
        <w:rPr>
          <w:b/>
          <w:spacing w:val="-5"/>
          <w:u w:val="thick" w:color="000000"/>
        </w:rPr>
        <w:t>г</w:t>
      </w:r>
      <w:r w:rsidRPr="005F39BE">
        <w:rPr>
          <w:b/>
          <w:spacing w:val="1"/>
          <w:u w:val="thick" w:color="000000"/>
        </w:rPr>
        <w:t>л</w:t>
      </w:r>
      <w:r w:rsidRPr="005F39BE">
        <w:rPr>
          <w:b/>
          <w:u w:val="thick" w:color="000000"/>
        </w:rPr>
        <w:t>ас</w:t>
      </w:r>
      <w:r w:rsidRPr="005F39BE">
        <w:rPr>
          <w:b/>
          <w:spacing w:val="1"/>
          <w:u w:val="thick" w:color="000000"/>
        </w:rPr>
        <w:t>ни</w:t>
      </w:r>
      <w:r w:rsidRPr="005F39BE">
        <w:rPr>
          <w:b/>
          <w:u w:val="thick" w:color="000000"/>
        </w:rPr>
        <w:t>к</w:t>
      </w:r>
      <w:r w:rsidRPr="005F39BE">
        <w:rPr>
          <w:b/>
          <w:spacing w:val="18"/>
        </w:rPr>
        <w:t xml:space="preserve"> </w:t>
      </w:r>
      <w:r w:rsidRPr="005F39BE">
        <w:rPr>
          <w:b/>
          <w:spacing w:val="-4"/>
          <w:u w:val="thick" w:color="000000"/>
        </w:rPr>
        <w:t>Р</w:t>
      </w:r>
      <w:r w:rsidRPr="005F39BE">
        <w:rPr>
          <w:b/>
          <w:spacing w:val="1"/>
          <w:u w:val="thick" w:color="000000"/>
        </w:rPr>
        <w:t>С</w:t>
      </w:r>
      <w:r w:rsidRPr="005F39BE">
        <w:rPr>
          <w:b/>
          <w:u w:val="thick" w:color="000000"/>
        </w:rPr>
        <w:t>“, б</w:t>
      </w:r>
      <w:r w:rsidRPr="005F39BE">
        <w:rPr>
          <w:b/>
          <w:spacing w:val="2"/>
          <w:u w:val="thick" w:color="000000"/>
        </w:rPr>
        <w:t>р</w:t>
      </w:r>
      <w:r w:rsidRPr="005F39BE">
        <w:rPr>
          <w:b/>
          <w:u w:val="thick" w:color="000000"/>
        </w:rPr>
        <w:t>.</w:t>
      </w:r>
      <w:r w:rsidRPr="005F39BE">
        <w:rPr>
          <w:b/>
          <w:spacing w:val="5"/>
          <w:u w:val="thick" w:color="000000"/>
        </w:rPr>
        <w:t xml:space="preserve"> </w:t>
      </w:r>
      <w:r w:rsidRPr="005F39BE">
        <w:rPr>
          <w:b/>
          <w:u w:val="thick" w:color="000000"/>
        </w:rPr>
        <w:t>56/</w:t>
      </w:r>
      <w:r w:rsidRPr="005F39BE">
        <w:rPr>
          <w:b/>
          <w:spacing w:val="2"/>
          <w:u w:val="thick" w:color="000000"/>
        </w:rPr>
        <w:t>2</w:t>
      </w:r>
      <w:r w:rsidRPr="005F39BE">
        <w:rPr>
          <w:b/>
          <w:u w:val="thick" w:color="000000"/>
        </w:rPr>
        <w:t>0</w:t>
      </w:r>
      <w:r w:rsidRPr="005F39BE">
        <w:rPr>
          <w:b/>
          <w:spacing w:val="-12"/>
          <w:u w:val="thick" w:color="000000"/>
        </w:rPr>
        <w:t>1</w:t>
      </w:r>
      <w:r w:rsidRPr="005F39BE">
        <w:rPr>
          <w:b/>
          <w:u w:val="thick" w:color="000000"/>
        </w:rPr>
        <w:t>1</w:t>
      </w:r>
      <w:r>
        <w:rPr>
          <w:b/>
          <w:u w:val="thick" w:color="000000"/>
          <w:lang w:val="sr-Cyrl-CS"/>
        </w:rPr>
        <w:t xml:space="preserve">, </w:t>
      </w:r>
      <w:r w:rsidRPr="005F39BE">
        <w:rPr>
          <w:b/>
          <w:u w:val="thick" w:color="000000"/>
          <w:lang w:val="sr-Cyrl-CS"/>
        </w:rPr>
        <w:t>80/2015</w:t>
      </w:r>
      <w:r>
        <w:rPr>
          <w:b/>
          <w:u w:val="thick" w:color="000000"/>
          <w:lang w:val="sr-Cyrl-CS"/>
        </w:rPr>
        <w:t>, 76/2016 и 82/2017</w:t>
      </w:r>
      <w:r w:rsidRPr="005F39BE">
        <w:rPr>
          <w:b/>
          <w:spacing w:val="-1"/>
          <w:u w:val="thick" w:color="000000"/>
        </w:rPr>
        <w:t>)</w:t>
      </w:r>
      <w:r w:rsidRPr="005F39BE">
        <w:rPr>
          <w:b/>
          <w:u w:val="thick" w:color="000000"/>
        </w:rPr>
        <w:t>.</w:t>
      </w:r>
    </w:p>
    <w:p w:rsidR="00657AF2" w:rsidRPr="005F39BE" w:rsidRDefault="00657AF2" w:rsidP="00657AF2">
      <w:pPr>
        <w:jc w:val="both"/>
        <w:rPr>
          <w:b/>
          <w:iCs/>
          <w:lang/>
        </w:rPr>
      </w:pPr>
    </w:p>
    <w:p w:rsidR="00657AF2" w:rsidRPr="005F39BE" w:rsidRDefault="00657AF2" w:rsidP="00657AF2">
      <w:pPr>
        <w:jc w:val="both"/>
      </w:pPr>
      <w:r w:rsidRPr="005F39BE">
        <w:rPr>
          <w:b/>
          <w:bCs/>
          <w:i/>
        </w:rPr>
        <w:t>1</w:t>
      </w:r>
      <w:r w:rsidRPr="005F39BE">
        <w:rPr>
          <w:b/>
          <w:bCs/>
          <w:i/>
          <w:lang/>
        </w:rPr>
        <w:t>2</w:t>
      </w:r>
      <w:r w:rsidRPr="005F39BE">
        <w:rPr>
          <w:b/>
          <w:bCs/>
          <w:i/>
        </w:rPr>
        <w:t xml:space="preserve">. ЗАШТИТА ПОВЕРЉИВОСТИ ПОДАТАКА КОЈЕ НАРУЧИЛАЦ СТАВЉА ПОНУЂАЧИМА НА РАСПОЛАГАЊЕ, УКЉУЧУЈУЋИ И ЊИХОВЕ ПОДИЗВОЂАЧЕ </w:t>
      </w:r>
    </w:p>
    <w:p w:rsidR="00657AF2" w:rsidRDefault="00657AF2" w:rsidP="00657AF2">
      <w:pPr>
        <w:spacing w:before="120" w:after="120"/>
        <w:jc w:val="both"/>
        <w:rPr>
          <w:lang/>
        </w:rPr>
      </w:pPr>
      <w:r w:rsidRPr="005F39BE">
        <w:t>Предметна набавка не садржи поверљиве информације које наручилац ставља на располагање.</w:t>
      </w:r>
    </w:p>
    <w:p w:rsidR="00657AF2" w:rsidRPr="005F39BE" w:rsidRDefault="00657AF2" w:rsidP="00657AF2">
      <w:pPr>
        <w:jc w:val="both"/>
        <w:rPr>
          <w:lang/>
        </w:rPr>
      </w:pPr>
      <w:r w:rsidRPr="005F39BE">
        <w:rPr>
          <w:b/>
          <w:bCs/>
          <w:i/>
        </w:rPr>
        <w:t>1</w:t>
      </w:r>
      <w:r w:rsidRPr="005F39BE">
        <w:rPr>
          <w:b/>
          <w:bCs/>
          <w:i/>
          <w:lang/>
        </w:rPr>
        <w:t>3</w:t>
      </w:r>
      <w:r w:rsidRPr="005F39BE">
        <w:rPr>
          <w:b/>
          <w:bCs/>
          <w:i/>
        </w:rPr>
        <w:t xml:space="preserve">. </w:t>
      </w:r>
      <w:r w:rsidRPr="005F39BE">
        <w:rPr>
          <w:b/>
          <w:bCs/>
          <w:i/>
          <w:lang/>
        </w:rPr>
        <w:t>НАЧИН ПРЕУЗИМАЊА ТЕХНИЧКЕ ДОКУМЕНТАЦИЈЕ И ПЛАНОВА, ОДНОСНО ПОЈЕДИНИХ ЊЕНИХ ДЕЛОВА</w:t>
      </w:r>
    </w:p>
    <w:p w:rsidR="00657AF2" w:rsidRPr="005F39BE" w:rsidRDefault="00657AF2" w:rsidP="00657AF2">
      <w:pPr>
        <w:spacing w:before="120" w:after="120"/>
        <w:jc w:val="both"/>
        <w:rPr>
          <w:lang w:val="sr-Cyrl-CS"/>
        </w:rPr>
      </w:pPr>
      <w:r w:rsidRPr="005F39BE">
        <w:rPr>
          <w:lang w:val="sr-Cyrl-CS"/>
        </w:rPr>
        <w:t>Предметна набавка не садржи техничку документацију и планове.</w:t>
      </w:r>
    </w:p>
    <w:p w:rsidR="00657AF2" w:rsidRPr="005F39BE" w:rsidRDefault="00657AF2" w:rsidP="00657AF2">
      <w:pPr>
        <w:jc w:val="both"/>
        <w:rPr>
          <w:b/>
          <w:bCs/>
          <w:lang/>
        </w:rPr>
      </w:pPr>
    </w:p>
    <w:p w:rsidR="00657AF2" w:rsidRPr="005F39BE" w:rsidRDefault="00657AF2" w:rsidP="00657AF2">
      <w:pPr>
        <w:jc w:val="both"/>
        <w:rPr>
          <w:b/>
          <w:bCs/>
        </w:rPr>
      </w:pPr>
      <w:r w:rsidRPr="005F39BE">
        <w:rPr>
          <w:b/>
          <w:bCs/>
        </w:rPr>
        <w:t>1</w:t>
      </w:r>
      <w:r w:rsidRPr="005F39BE">
        <w:rPr>
          <w:b/>
          <w:bCs/>
          <w:lang/>
        </w:rPr>
        <w:t>4</w:t>
      </w:r>
      <w:r w:rsidRPr="005F39BE">
        <w:rPr>
          <w:b/>
          <w:bCs/>
        </w:rPr>
        <w:t>. ДОДАТНЕ ИНФОРМАЦИЈЕ ИЛИ ПОЈАШЊЕЊА У ВЕЗИ СА ПРИПРЕМАЊЕМ ПОНУДЕ</w:t>
      </w:r>
    </w:p>
    <w:p w:rsidR="00657AF2" w:rsidRPr="005F39BE" w:rsidRDefault="00657AF2" w:rsidP="00657AF2">
      <w:pPr>
        <w:jc w:val="both"/>
        <w:rPr>
          <w:b/>
          <w:bCs/>
        </w:rPr>
      </w:pPr>
    </w:p>
    <w:p w:rsidR="00657AF2" w:rsidRPr="005F39BE" w:rsidRDefault="00657AF2" w:rsidP="00657AF2">
      <w:pPr>
        <w:jc w:val="both"/>
      </w:pPr>
      <w:r w:rsidRPr="005F39BE">
        <w:t xml:space="preserve">Заинтересовано лице може, у писаном облику </w:t>
      </w:r>
      <w:r w:rsidRPr="005F39BE">
        <w:rPr>
          <w:i/>
        </w:rPr>
        <w:t>путем поште</w:t>
      </w:r>
      <w:r w:rsidRPr="005F39BE">
        <w:rPr>
          <w:i/>
          <w:lang w:val="sr-Cyrl-CS"/>
        </w:rPr>
        <w:t xml:space="preserve"> на адресу наручиоца </w:t>
      </w:r>
      <w:r w:rsidRPr="005F39BE">
        <w:rPr>
          <w:rFonts w:eastAsia="TimesNewRomanPSMT"/>
          <w:bCs/>
          <w:i/>
          <w:lang/>
        </w:rPr>
        <w:t>Градска управа града Ужица,</w:t>
      </w:r>
      <w:r w:rsidRPr="005F39BE">
        <w:rPr>
          <w:rFonts w:eastAsia="TimesNewRomanPSMT"/>
          <w:bCs/>
          <w:i/>
          <w:lang w:val="sr-Cyrl-CS"/>
        </w:rPr>
        <w:t xml:space="preserve"> ул. Димитрија Туцовића бр.52, Ужице</w:t>
      </w:r>
      <w:r w:rsidRPr="005F39BE">
        <w:rPr>
          <w:i/>
          <w:lang w:val="sr-Cyrl-CS"/>
        </w:rPr>
        <w:t xml:space="preserve"> или</w:t>
      </w:r>
      <w:r w:rsidRPr="005F39BE">
        <w:rPr>
          <w:i/>
        </w:rPr>
        <w:t xml:space="preserve"> електронске поште</w:t>
      </w:r>
      <w:r w:rsidRPr="005F39BE">
        <w:rPr>
          <w:i/>
          <w:lang w:val="sr-Cyrl-CS"/>
        </w:rPr>
        <w:t xml:space="preserve"> на </w:t>
      </w:r>
      <w:r w:rsidRPr="005F39BE">
        <w:rPr>
          <w:i/>
          <w:iCs/>
        </w:rPr>
        <w:t>e</w:t>
      </w:r>
      <w:r w:rsidRPr="005F39BE">
        <w:rPr>
          <w:i/>
          <w:iCs/>
          <w:lang w:val="ru-RU"/>
        </w:rPr>
        <w:t>-</w:t>
      </w:r>
      <w:r w:rsidRPr="005F39BE">
        <w:rPr>
          <w:i/>
          <w:iCs/>
        </w:rPr>
        <w:lastRenderedPageBreak/>
        <w:t xml:space="preserve">mail </w:t>
      </w:r>
      <w:hyperlink r:id="rId9" w:history="1">
        <w:r w:rsidRPr="005F39BE">
          <w:rPr>
            <w:rStyle w:val="Hyperlink"/>
            <w:i/>
            <w:iCs/>
          </w:rPr>
          <w:t>slavisa.projevic@uzice.rs</w:t>
        </w:r>
      </w:hyperlink>
      <w:r w:rsidRPr="005F39BE">
        <w:rPr>
          <w:i/>
          <w:iCs/>
          <w:lang/>
        </w:rPr>
        <w:t xml:space="preserve"> или</w:t>
      </w:r>
      <w:r w:rsidRPr="005F39BE">
        <w:rPr>
          <w:i/>
          <w:iCs/>
        </w:rPr>
        <w:t xml:space="preserve"> </w:t>
      </w:r>
      <w:r w:rsidRPr="005F39BE">
        <w:rPr>
          <w:i/>
          <w:iCs/>
          <w:lang w:val="sr-Cyrl-CS"/>
        </w:rPr>
        <w:t xml:space="preserve"> </w:t>
      </w:r>
      <w:hyperlink r:id="rId10" w:history="1">
        <w:r w:rsidRPr="005F39BE">
          <w:rPr>
            <w:rStyle w:val="Hyperlink"/>
            <w:i/>
            <w:iCs/>
          </w:rPr>
          <w:t>milica.nikolic@uzice.rs</w:t>
        </w:r>
      </w:hyperlink>
      <w:r w:rsidRPr="005F39BE">
        <w:rPr>
          <w:i/>
          <w:iCs/>
        </w:rPr>
        <w:t xml:space="preserve"> </w:t>
      </w:r>
      <w:r w:rsidRPr="005F39BE">
        <w:t xml:space="preserve">тражити од наручиоца додатне информације или појашњења у вези са припремањем понуде, </w:t>
      </w:r>
      <w:r w:rsidRPr="005F39BE">
        <w:rPr>
          <w:lang/>
        </w:rPr>
        <w:t xml:space="preserve">при чему може да укаже наручиоцу и на евентуално уочене недостатке и неправилности у конкурсној документацији, </w:t>
      </w:r>
      <w:r w:rsidRPr="005F39BE">
        <w:t xml:space="preserve">најкасније 5 дана пре истека рока за подношење понуде. </w:t>
      </w:r>
    </w:p>
    <w:p w:rsidR="00657AF2" w:rsidRPr="005F39BE" w:rsidRDefault="00657AF2" w:rsidP="00657AF2">
      <w:pPr>
        <w:jc w:val="both"/>
      </w:pPr>
      <w:r w:rsidRPr="005F39BE">
        <w:t xml:space="preserve">Наручилац </w:t>
      </w:r>
      <w:r w:rsidRPr="005F39BE">
        <w:rPr>
          <w:lang/>
        </w:rPr>
        <w:t xml:space="preserve">ће </w:t>
      </w:r>
      <w:r w:rsidRPr="005F39BE">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657AF2" w:rsidRPr="005F39BE" w:rsidRDefault="00657AF2" w:rsidP="00657AF2">
      <w:pPr>
        <w:jc w:val="both"/>
      </w:pPr>
      <w:r w:rsidRPr="005F39BE">
        <w:t>Додатне информације или појашњења упућују се са напоменом „Захтев за додатним информацијама или појашњењима конкурсне документације,</w:t>
      </w:r>
      <w:r w:rsidRPr="005F39BE">
        <w:rPr>
          <w:rFonts w:eastAsia="TimesNewRomanPS-BoldMT"/>
          <w:b/>
          <w:bCs/>
        </w:rPr>
        <w:t xml:space="preserve"> </w:t>
      </w:r>
      <w:r>
        <w:rPr>
          <w:rFonts w:eastAsia="TimesNewRomanPS-BoldMT"/>
          <w:b/>
          <w:bCs/>
          <w:lang/>
        </w:rPr>
        <w:t>Јавна расвета у месним заједницама</w:t>
      </w:r>
      <w:r w:rsidRPr="005F39BE">
        <w:rPr>
          <w:rFonts w:eastAsia="TimesNewRomanPS-BoldMT"/>
          <w:b/>
          <w:bCs/>
        </w:rPr>
        <w:t xml:space="preserve"> бр</w:t>
      </w:r>
      <w:r w:rsidRPr="005F39BE">
        <w:rPr>
          <w:rFonts w:eastAsia="TimesNewRomanPS-BoldMT"/>
          <w:b/>
          <w:bCs/>
          <w:lang/>
        </w:rPr>
        <w:t>ој</w:t>
      </w:r>
      <w:r w:rsidRPr="005F39BE">
        <w:rPr>
          <w:b/>
          <w:lang/>
        </w:rPr>
        <w:t xml:space="preserve"> VIII 404-</w:t>
      </w:r>
      <w:r w:rsidR="00946EB9">
        <w:rPr>
          <w:b/>
          <w:lang/>
        </w:rPr>
        <w:t>203</w:t>
      </w:r>
      <w:r>
        <w:rPr>
          <w:b/>
          <w:lang/>
        </w:rPr>
        <w:t>/</w:t>
      </w:r>
      <w:r w:rsidRPr="005F39BE">
        <w:rPr>
          <w:b/>
          <w:lang/>
        </w:rPr>
        <w:t>1</w:t>
      </w:r>
      <w:r>
        <w:rPr>
          <w:b/>
          <w:lang/>
        </w:rPr>
        <w:t>9</w:t>
      </w:r>
      <w:r w:rsidRPr="005F39BE">
        <w:rPr>
          <w:rFonts w:eastAsia="TimesNewRomanPS-BoldMT"/>
          <w:b/>
          <w:bCs/>
          <w:lang w:val="sr-Cyrl-CS"/>
        </w:rPr>
        <w:t>“</w:t>
      </w:r>
      <w:r w:rsidR="00946EB9">
        <w:rPr>
          <w:rFonts w:eastAsia="TimesNewRomanPS-BoldMT"/>
          <w:b/>
          <w:bCs/>
          <w:lang w:val="sr-Cyrl-CS"/>
        </w:rPr>
        <w:t xml:space="preserve"> (уз навођење броја и назива партије на коју се захтев односи)</w:t>
      </w:r>
      <w:r w:rsidRPr="005F39BE">
        <w:t>.</w:t>
      </w:r>
    </w:p>
    <w:p w:rsidR="00657AF2" w:rsidRPr="005F39BE" w:rsidRDefault="00657AF2" w:rsidP="00657AF2">
      <w:pPr>
        <w:jc w:val="both"/>
      </w:pPr>
      <w:r w:rsidRPr="005F39BE">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657AF2" w:rsidRPr="005F39BE" w:rsidRDefault="00657AF2" w:rsidP="00657AF2">
      <w:pPr>
        <w:jc w:val="both"/>
      </w:pPr>
      <w:r w:rsidRPr="005F39BE">
        <w:t>По истеку рока предвиђеног за подношење понуда н</w:t>
      </w:r>
      <w:r w:rsidRPr="005F39BE">
        <w:rPr>
          <w:lang w:val="sr-Cyrl-CS"/>
        </w:rPr>
        <w:t>а</w:t>
      </w:r>
      <w:r w:rsidRPr="005F39BE">
        <w:t xml:space="preserve">ручилац не може да мења нити да допуњује конкурсну документацију. </w:t>
      </w:r>
    </w:p>
    <w:p w:rsidR="00657AF2" w:rsidRPr="005F39BE" w:rsidRDefault="00657AF2" w:rsidP="00657AF2">
      <w:pPr>
        <w:jc w:val="both"/>
        <w:rPr>
          <w:bCs/>
        </w:rPr>
      </w:pPr>
      <w:r w:rsidRPr="005F39BE">
        <w:t xml:space="preserve">Тражење додатних информација или појашњења у вези са припремањем понуде телефоном није дозвољено. </w:t>
      </w:r>
    </w:p>
    <w:p w:rsidR="00657AF2" w:rsidRPr="005F39BE" w:rsidRDefault="00657AF2" w:rsidP="00657AF2">
      <w:pPr>
        <w:jc w:val="both"/>
        <w:rPr>
          <w:lang/>
        </w:rPr>
      </w:pPr>
      <w:r w:rsidRPr="005F39BE">
        <w:rPr>
          <w:bCs/>
        </w:rPr>
        <w:t>Комуникација у поступку јавне набавке врши се искључиво на начин одређен чланом 20. ЗЈН</w:t>
      </w:r>
      <w:r w:rsidRPr="005F39BE">
        <w:rPr>
          <w:bCs/>
          <w:lang/>
        </w:rPr>
        <w:t xml:space="preserve">, </w:t>
      </w:r>
      <w:r w:rsidRPr="005F39BE">
        <w:t xml:space="preserve"> и то: </w:t>
      </w:r>
    </w:p>
    <w:p w:rsidR="00657AF2" w:rsidRPr="005F39BE" w:rsidRDefault="00657AF2" w:rsidP="00657AF2">
      <w:pPr>
        <w:ind w:firstLine="708"/>
        <w:jc w:val="both"/>
        <w:rPr>
          <w:lang/>
        </w:rPr>
      </w:pPr>
      <w:r w:rsidRPr="005F39BE">
        <w:t>- путем електронске поште или поште, као и објављивањем од стране наручиоца на Порталу јавних набавки и на својој интернет страници;</w:t>
      </w:r>
    </w:p>
    <w:p w:rsidR="00657AF2" w:rsidRPr="005F39BE" w:rsidRDefault="00657AF2" w:rsidP="00657AF2">
      <w:pPr>
        <w:ind w:firstLine="708"/>
        <w:jc w:val="both"/>
      </w:pPr>
      <w:r w:rsidRPr="005F39BE">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657AF2" w:rsidRPr="005F39BE" w:rsidRDefault="00657AF2" w:rsidP="00657AF2">
      <w:pPr>
        <w:jc w:val="both"/>
        <w:rPr>
          <w:color w:val="FF0000"/>
          <w:lang/>
        </w:rPr>
      </w:pPr>
    </w:p>
    <w:p w:rsidR="00657AF2" w:rsidRPr="005F39BE" w:rsidRDefault="00657AF2" w:rsidP="00657AF2">
      <w:pPr>
        <w:jc w:val="both"/>
        <w:rPr>
          <w:b/>
          <w:bCs/>
        </w:rPr>
      </w:pPr>
      <w:r w:rsidRPr="005F39BE">
        <w:rPr>
          <w:b/>
          <w:bCs/>
        </w:rPr>
        <w:t xml:space="preserve">15. ДОДАТНА ОБЈАШЊЕЊА ОД ПОНУЂАЧА ПОСЛЕ ОТВАРАЊА ПОНУДА И КОНТРОЛА КОД ПОНУЂАЧА ОДНОСНО ЊЕГОВОГ ПОДИЗВОЂАЧА </w:t>
      </w:r>
    </w:p>
    <w:p w:rsidR="00657AF2" w:rsidRPr="005F39BE" w:rsidRDefault="00657AF2" w:rsidP="00657AF2">
      <w:pPr>
        <w:jc w:val="both"/>
        <w:rPr>
          <w:b/>
          <w:bCs/>
        </w:rPr>
      </w:pPr>
    </w:p>
    <w:p w:rsidR="00657AF2" w:rsidRPr="005F39BE" w:rsidRDefault="00657AF2" w:rsidP="00657AF2">
      <w:pPr>
        <w:jc w:val="both"/>
        <w:rPr>
          <w:rFonts w:eastAsia="TimesNewRomanPSMT"/>
          <w:bCs/>
        </w:rPr>
      </w:pPr>
      <w:r w:rsidRPr="005F39BE">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657AF2" w:rsidRPr="005F39BE" w:rsidRDefault="00657AF2" w:rsidP="00657AF2">
      <w:pPr>
        <w:tabs>
          <w:tab w:val="left" w:pos="-135"/>
          <w:tab w:val="left" w:pos="0"/>
          <w:tab w:val="left" w:pos="120"/>
        </w:tabs>
        <w:jc w:val="both"/>
      </w:pPr>
      <w:r w:rsidRPr="005F39BE">
        <w:rPr>
          <w:rFonts w:eastAsia="TimesNewRomanPSMT"/>
          <w:bCs/>
        </w:rPr>
        <w:t>Уколико наручилац оцени да су потребна додатна објашњења или је потребно извршити</w:t>
      </w:r>
      <w:r w:rsidRPr="005F39BE">
        <w:t xml:space="preserve"> контролу (увид) код понуђача, односно његовог подизвођача</w:t>
      </w:r>
      <w:r w:rsidRPr="005F39BE">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57AF2" w:rsidRPr="005F39BE" w:rsidRDefault="00657AF2" w:rsidP="00657AF2">
      <w:pPr>
        <w:tabs>
          <w:tab w:val="left" w:pos="-135"/>
          <w:tab w:val="left" w:pos="0"/>
          <w:tab w:val="left" w:pos="120"/>
        </w:tabs>
        <w:jc w:val="both"/>
      </w:pPr>
      <w:r w:rsidRPr="005F39BE">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57AF2" w:rsidRPr="005F39BE" w:rsidRDefault="00657AF2" w:rsidP="00657AF2">
      <w:pPr>
        <w:tabs>
          <w:tab w:val="left" w:pos="-135"/>
          <w:tab w:val="left" w:pos="0"/>
          <w:tab w:val="left" w:pos="120"/>
        </w:tabs>
        <w:jc w:val="both"/>
      </w:pPr>
      <w:r w:rsidRPr="005F39BE">
        <w:t>У случају разлике између јединичне и укупне цене, меродавна је јединична цена.</w:t>
      </w:r>
    </w:p>
    <w:p w:rsidR="00657AF2" w:rsidRPr="005F39BE" w:rsidRDefault="00657AF2" w:rsidP="00657AF2">
      <w:pPr>
        <w:jc w:val="both"/>
      </w:pPr>
      <w:r w:rsidRPr="005F39BE">
        <w:t>Ако се понуђач не сагласи са исправком рачунских грешака, наручил</w:t>
      </w:r>
      <w:r w:rsidRPr="005F39BE">
        <w:rPr>
          <w:lang w:val="sr-Cyrl-CS"/>
        </w:rPr>
        <w:t>а</w:t>
      </w:r>
      <w:r w:rsidRPr="005F39BE">
        <w:t xml:space="preserve">ц ће његову понуду одбити као неприхватљиву. </w:t>
      </w:r>
    </w:p>
    <w:p w:rsidR="00657AF2" w:rsidRPr="005F39BE" w:rsidRDefault="00657AF2" w:rsidP="00657AF2">
      <w:pPr>
        <w:jc w:val="both"/>
      </w:pPr>
    </w:p>
    <w:p w:rsidR="00657AF2" w:rsidRPr="005F39BE" w:rsidRDefault="00657AF2" w:rsidP="00657AF2">
      <w:pPr>
        <w:jc w:val="both"/>
        <w:rPr>
          <w:b/>
        </w:rPr>
      </w:pPr>
      <w:r w:rsidRPr="005F39BE">
        <w:rPr>
          <w:b/>
          <w:lang/>
        </w:rPr>
        <w:t>16</w:t>
      </w:r>
      <w:r w:rsidRPr="005F39BE">
        <w:rPr>
          <w:b/>
        </w:rPr>
        <w:t>. КОРИШЋЕЊЕ ПАТЕН</w:t>
      </w:r>
      <w:r w:rsidRPr="005F39BE">
        <w:rPr>
          <w:b/>
          <w:lang/>
        </w:rPr>
        <w:t>А</w:t>
      </w:r>
      <w:r w:rsidRPr="005F39BE">
        <w:rPr>
          <w:b/>
        </w:rPr>
        <w:t>ТА И ОДГОВОРНОСТ ЗА ПОВРЕДУ ЗАШТИЋЕНИХ ПРАВА ИНТЕЛЕКТУАЛНЕ СВОЈИНЕ ТРЕЋИХ ЛИЦА</w:t>
      </w:r>
    </w:p>
    <w:p w:rsidR="00657AF2" w:rsidRPr="005F39BE" w:rsidRDefault="00657AF2" w:rsidP="00657AF2">
      <w:pPr>
        <w:jc w:val="both"/>
        <w:rPr>
          <w:b/>
        </w:rPr>
      </w:pPr>
    </w:p>
    <w:p w:rsidR="00657AF2" w:rsidRPr="005F39BE" w:rsidRDefault="00657AF2" w:rsidP="00657AF2">
      <w:pPr>
        <w:jc w:val="both"/>
        <w:rPr>
          <w:b/>
        </w:rPr>
      </w:pPr>
      <w:r w:rsidRPr="005F39BE">
        <w:rPr>
          <w:rFonts w:eastAsia="TimesNewRomanPSMT"/>
          <w:bCs/>
          <w:iCs/>
          <w:lang/>
        </w:rPr>
        <w:t>Н</w:t>
      </w:r>
      <w:r w:rsidRPr="005F39BE">
        <w:rPr>
          <w:rFonts w:eastAsia="TimesNewRomanPSMT"/>
          <w:bCs/>
          <w:iCs/>
        </w:rPr>
        <w:t>акнаду за коришћење патената, као и одговорност за повреду заштићених права интелектуалне својине трећих лица</w:t>
      </w:r>
      <w:r w:rsidRPr="005F39BE">
        <w:rPr>
          <w:rFonts w:eastAsia="TimesNewRomanPSMT"/>
          <w:bCs/>
          <w:iCs/>
          <w:lang/>
        </w:rPr>
        <w:t>,</w:t>
      </w:r>
      <w:r w:rsidRPr="005F39BE">
        <w:rPr>
          <w:rFonts w:eastAsia="TimesNewRomanPSMT"/>
          <w:bCs/>
          <w:iCs/>
        </w:rPr>
        <w:t xml:space="preserve"> сноси понуђач.</w:t>
      </w:r>
    </w:p>
    <w:p w:rsidR="00657AF2" w:rsidRPr="005F39BE" w:rsidRDefault="00657AF2" w:rsidP="00657AF2">
      <w:pPr>
        <w:jc w:val="both"/>
        <w:rPr>
          <w:b/>
        </w:rPr>
      </w:pPr>
    </w:p>
    <w:p w:rsidR="00657AF2" w:rsidRPr="005F39BE" w:rsidRDefault="00657AF2" w:rsidP="00657AF2">
      <w:pPr>
        <w:jc w:val="both"/>
        <w:rPr>
          <w:b/>
          <w:bCs/>
          <w:lang/>
        </w:rPr>
      </w:pPr>
      <w:r w:rsidRPr="005F39BE">
        <w:rPr>
          <w:b/>
          <w:bCs/>
          <w:lang/>
        </w:rPr>
        <w:lastRenderedPageBreak/>
        <w:t>17</w:t>
      </w:r>
      <w:r w:rsidRPr="005F39BE">
        <w:rPr>
          <w:b/>
          <w:bCs/>
        </w:rPr>
        <w:t xml:space="preserve">. НАЧИН И РОК ЗА ПОДНОШЕЊЕ ЗАХТЕВА ЗА ЗАШТИТУ ПРАВА ПОНУЂАЧА </w:t>
      </w:r>
      <w:r w:rsidRPr="005F39BE">
        <w:rPr>
          <w:b/>
          <w:bCs/>
          <w:lang/>
        </w:rPr>
        <w:t xml:space="preserve">СА ДЕТАЉНИМ УПУТСТВОМ О САДРЖИНИ ПОТПУНОГ ЗАХТЕВА </w:t>
      </w:r>
    </w:p>
    <w:p w:rsidR="00657AF2" w:rsidRPr="005F39BE" w:rsidRDefault="00657AF2" w:rsidP="00657AF2">
      <w:pPr>
        <w:jc w:val="both"/>
        <w:rPr>
          <w:b/>
          <w:bCs/>
        </w:rPr>
      </w:pPr>
    </w:p>
    <w:p w:rsidR="00657AF2" w:rsidRPr="005F39BE" w:rsidRDefault="00657AF2" w:rsidP="00657AF2">
      <w:pPr>
        <w:jc w:val="both"/>
        <w:rPr>
          <w:lang/>
        </w:rPr>
      </w:pPr>
      <w:r w:rsidRPr="005F39BE">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657AF2" w:rsidRPr="005F39BE" w:rsidRDefault="00657AF2" w:rsidP="00657AF2">
      <w:pPr>
        <w:jc w:val="both"/>
        <w:rPr>
          <w:lang/>
        </w:rPr>
      </w:pPr>
      <w:r w:rsidRPr="005F39BE">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657AF2" w:rsidRPr="005F39BE" w:rsidRDefault="00657AF2" w:rsidP="00657AF2">
      <w:pPr>
        <w:jc w:val="both"/>
        <w:rPr>
          <w:lang/>
        </w:rPr>
      </w:pPr>
      <w:r w:rsidRPr="005F39BE">
        <w:t xml:space="preserve">Захтев за заштиту права се доставља наручиоцу непосредно, електронском поштом на e-mail: </w:t>
      </w:r>
      <w:hyperlink r:id="rId11" w:history="1">
        <w:r w:rsidRPr="005F39BE">
          <w:rPr>
            <w:rStyle w:val="Hyperlink"/>
            <w:i/>
            <w:iCs/>
          </w:rPr>
          <w:t>slavisa.projevic@uzice.rs</w:t>
        </w:r>
      </w:hyperlink>
      <w:r w:rsidRPr="005F39BE">
        <w:rPr>
          <w:i/>
          <w:iCs/>
          <w:lang/>
        </w:rPr>
        <w:t xml:space="preserve"> или</w:t>
      </w:r>
      <w:r w:rsidRPr="005F39BE">
        <w:rPr>
          <w:i/>
          <w:iCs/>
          <w:lang w:val="sr-Cyrl-CS"/>
        </w:rPr>
        <w:t xml:space="preserve"> </w:t>
      </w:r>
      <w:hyperlink r:id="rId12" w:history="1">
        <w:r w:rsidRPr="005F39BE">
          <w:rPr>
            <w:rStyle w:val="Hyperlink"/>
            <w:i/>
            <w:iCs/>
          </w:rPr>
          <w:t>milica.nikolic@uzice.rs</w:t>
        </w:r>
      </w:hyperlink>
      <w:r w:rsidRPr="005F39BE">
        <w:rPr>
          <w:i/>
          <w:iCs/>
          <w:lang/>
        </w:rPr>
        <w:t xml:space="preserve"> </w:t>
      </w:r>
      <w:r w:rsidRPr="005F39BE">
        <w:t xml:space="preserve"> или препорученом пошиљком са повратницом на адресу </w:t>
      </w:r>
      <w:r w:rsidRPr="005F39BE">
        <w:rPr>
          <w:lang/>
        </w:rPr>
        <w:t>наручиоца</w:t>
      </w:r>
      <w:r w:rsidRPr="005F39BE">
        <w:t>.</w:t>
      </w:r>
    </w:p>
    <w:p w:rsidR="00657AF2" w:rsidRPr="005F39BE" w:rsidRDefault="00657AF2" w:rsidP="00657AF2">
      <w:pPr>
        <w:jc w:val="both"/>
        <w:rPr>
          <w:lang/>
        </w:rPr>
      </w:pPr>
      <w:r w:rsidRPr="005F39BE">
        <w:t xml:space="preserve">Захтев за заштиту права може се поднети у току целог поступка јавне набавке, против сваке радње </w:t>
      </w:r>
      <w:r w:rsidRPr="005F39BE">
        <w:rPr>
          <w:lang/>
        </w:rPr>
        <w:t>н</w:t>
      </w:r>
      <w:r w:rsidRPr="005F39BE">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5F39BE">
        <w:rPr>
          <w:lang/>
        </w:rPr>
        <w:t xml:space="preserve"> и на интернет страници наручиоца</w:t>
      </w:r>
      <w:r w:rsidRPr="005F39BE">
        <w:t xml:space="preserve">, најкасније у року од </w:t>
      </w:r>
      <w:r w:rsidRPr="005F39BE">
        <w:rPr>
          <w:lang/>
        </w:rPr>
        <w:t>два</w:t>
      </w:r>
      <w:r w:rsidRPr="005F39BE">
        <w:t xml:space="preserve"> дана од дана пријема захтева. </w:t>
      </w:r>
    </w:p>
    <w:p w:rsidR="00657AF2" w:rsidRPr="005F39BE" w:rsidRDefault="00657AF2" w:rsidP="00657AF2">
      <w:pPr>
        <w:jc w:val="both"/>
        <w:rPr>
          <w:lang/>
        </w:rPr>
      </w:pPr>
      <w:r w:rsidRPr="005F39BE">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5F39BE">
        <w:rPr>
          <w:lang/>
        </w:rPr>
        <w:t>н</w:t>
      </w:r>
      <w:r w:rsidRPr="005F39BE">
        <w:t xml:space="preserve">аручиоца најкасније </w:t>
      </w:r>
      <w:r w:rsidRPr="005F39BE">
        <w:rPr>
          <w:lang/>
        </w:rPr>
        <w:t>три</w:t>
      </w:r>
      <w:r w:rsidRPr="005F39BE">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sidRPr="005F39BE">
        <w:rPr>
          <w:lang/>
        </w:rPr>
        <w:t>н</w:t>
      </w:r>
      <w:r w:rsidRPr="005F39BE">
        <w:t xml:space="preserve">аручиоцу на евентуалне недостатке и неправилности, а наручилац исте није отклонио. </w:t>
      </w:r>
    </w:p>
    <w:p w:rsidR="00657AF2" w:rsidRPr="005F39BE" w:rsidRDefault="00657AF2" w:rsidP="00657AF2">
      <w:pPr>
        <w:jc w:val="both"/>
        <w:rPr>
          <w:lang/>
        </w:rPr>
      </w:pPr>
      <w:r w:rsidRPr="005F39BE">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657AF2" w:rsidRPr="005F39BE" w:rsidRDefault="00657AF2" w:rsidP="00657AF2">
      <w:pPr>
        <w:jc w:val="both"/>
        <w:rPr>
          <w:lang/>
        </w:rPr>
      </w:pPr>
      <w:r w:rsidRPr="005F39BE">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5F39BE">
        <w:rPr>
          <w:lang/>
        </w:rPr>
        <w:t>пет</w:t>
      </w:r>
      <w:r w:rsidRPr="005F39BE">
        <w:t xml:space="preserve"> дана од дана објављивања одлуке на Порталу јавних набавки.</w:t>
      </w:r>
    </w:p>
    <w:p w:rsidR="00657AF2" w:rsidRPr="005F39BE" w:rsidRDefault="00657AF2" w:rsidP="00657AF2">
      <w:pPr>
        <w:jc w:val="both"/>
        <w:rPr>
          <w:lang/>
        </w:rPr>
      </w:pPr>
      <w:r w:rsidRPr="005F39BE">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657AF2" w:rsidRPr="005F39BE" w:rsidRDefault="00657AF2" w:rsidP="00657AF2">
      <w:pPr>
        <w:jc w:val="both"/>
        <w:rPr>
          <w:lang/>
        </w:rPr>
      </w:pPr>
      <w:r w:rsidRPr="005F39BE">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57AF2" w:rsidRPr="005F39BE" w:rsidRDefault="00657AF2" w:rsidP="00657AF2">
      <w:pPr>
        <w:jc w:val="both"/>
        <w:rPr>
          <w:lang/>
        </w:rPr>
      </w:pPr>
      <w:r w:rsidRPr="005F39BE">
        <w:t xml:space="preserve">Захтев за заштиту права не задржава даље активности наручиоца у поступку јавне набавке у складу са одредбама члана 150. овог ЗЈН. </w:t>
      </w:r>
    </w:p>
    <w:p w:rsidR="00657AF2" w:rsidRPr="005F39BE" w:rsidRDefault="00657AF2" w:rsidP="00657AF2">
      <w:pPr>
        <w:jc w:val="both"/>
        <w:rPr>
          <w:lang/>
        </w:rPr>
      </w:pPr>
      <w:r w:rsidRPr="005F39BE">
        <w:t xml:space="preserve">Захтев за заштиту права мора да садржи: </w:t>
      </w:r>
    </w:p>
    <w:p w:rsidR="00657AF2" w:rsidRPr="005F39BE" w:rsidRDefault="00657AF2" w:rsidP="00657AF2">
      <w:pPr>
        <w:jc w:val="both"/>
        <w:rPr>
          <w:lang/>
        </w:rPr>
      </w:pPr>
      <w:r w:rsidRPr="005F39BE">
        <w:t>1) назив и адресу подносиоца захтева и лице за контакт;</w:t>
      </w:r>
    </w:p>
    <w:p w:rsidR="00657AF2" w:rsidRPr="005F39BE" w:rsidRDefault="00657AF2" w:rsidP="00657AF2">
      <w:pPr>
        <w:jc w:val="both"/>
        <w:rPr>
          <w:lang/>
        </w:rPr>
      </w:pPr>
      <w:r w:rsidRPr="005F39BE">
        <w:t xml:space="preserve">2) назив и адресу наручиоца; </w:t>
      </w:r>
    </w:p>
    <w:p w:rsidR="00657AF2" w:rsidRPr="005F39BE" w:rsidRDefault="00657AF2" w:rsidP="00657AF2">
      <w:pPr>
        <w:jc w:val="both"/>
        <w:rPr>
          <w:lang/>
        </w:rPr>
      </w:pPr>
      <w:r w:rsidRPr="005F39BE">
        <w:t xml:space="preserve">3)податке о јавној набавци која је предмет захтева, односно о одлуци наручиоца; </w:t>
      </w:r>
    </w:p>
    <w:p w:rsidR="00657AF2" w:rsidRPr="005F39BE" w:rsidRDefault="00657AF2" w:rsidP="00657AF2">
      <w:pPr>
        <w:jc w:val="both"/>
        <w:rPr>
          <w:lang/>
        </w:rPr>
      </w:pPr>
      <w:r w:rsidRPr="005F39BE">
        <w:t>4) повреде прописа којима се уређује поступак јавне набавке;</w:t>
      </w:r>
    </w:p>
    <w:p w:rsidR="00657AF2" w:rsidRPr="005F39BE" w:rsidRDefault="00657AF2" w:rsidP="00657AF2">
      <w:pPr>
        <w:jc w:val="both"/>
        <w:rPr>
          <w:lang/>
        </w:rPr>
      </w:pPr>
      <w:r w:rsidRPr="005F39BE">
        <w:t xml:space="preserve">5) чињенице и доказе којима се повреде доказују; </w:t>
      </w:r>
    </w:p>
    <w:p w:rsidR="00657AF2" w:rsidRPr="005F39BE" w:rsidRDefault="00657AF2" w:rsidP="00657AF2">
      <w:pPr>
        <w:jc w:val="both"/>
        <w:rPr>
          <w:lang/>
        </w:rPr>
      </w:pPr>
      <w:r w:rsidRPr="005F39BE">
        <w:t>6) потврду о уплати таксе из члана 156. овог ЗЈН;</w:t>
      </w:r>
    </w:p>
    <w:p w:rsidR="00657AF2" w:rsidRPr="005F39BE" w:rsidRDefault="00657AF2" w:rsidP="00657AF2">
      <w:pPr>
        <w:jc w:val="both"/>
        <w:rPr>
          <w:lang/>
        </w:rPr>
      </w:pPr>
      <w:r w:rsidRPr="005F39BE">
        <w:t xml:space="preserve">7) потпис подносиоца. </w:t>
      </w:r>
    </w:p>
    <w:p w:rsidR="00657AF2" w:rsidRPr="005F39BE" w:rsidRDefault="00657AF2" w:rsidP="00657AF2">
      <w:pPr>
        <w:jc w:val="both"/>
        <w:rPr>
          <w:lang/>
        </w:rPr>
      </w:pPr>
      <w:r w:rsidRPr="005F39BE">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657AF2" w:rsidRPr="005F39BE" w:rsidRDefault="00657AF2" w:rsidP="00657AF2">
      <w:pPr>
        <w:ind w:firstLine="708"/>
        <w:jc w:val="both"/>
        <w:rPr>
          <w:b/>
          <w:lang/>
        </w:rPr>
      </w:pPr>
      <w:r w:rsidRPr="005F39BE">
        <w:lastRenderedPageBreak/>
        <w:t xml:space="preserve">1. </w:t>
      </w:r>
      <w:r w:rsidRPr="005F39BE">
        <w:rPr>
          <w:b/>
        </w:rPr>
        <w:t xml:space="preserve">Потврда о извршеној уплати таксе из члана 156. ЗЈН која садржи следеће елементе: </w:t>
      </w:r>
    </w:p>
    <w:p w:rsidR="00657AF2" w:rsidRPr="005F39BE" w:rsidRDefault="00657AF2" w:rsidP="00657AF2">
      <w:pPr>
        <w:ind w:firstLine="708"/>
        <w:jc w:val="both"/>
        <w:rPr>
          <w:lang/>
        </w:rPr>
      </w:pPr>
      <w:r w:rsidRPr="005F39BE">
        <w:t xml:space="preserve">(1) да буде издата од стране банке и да садржи печат банке; </w:t>
      </w:r>
    </w:p>
    <w:p w:rsidR="00657AF2" w:rsidRPr="005F39BE" w:rsidRDefault="00657AF2" w:rsidP="00657AF2">
      <w:pPr>
        <w:ind w:firstLine="708"/>
        <w:jc w:val="both"/>
        <w:rPr>
          <w:lang/>
        </w:rPr>
      </w:pPr>
      <w:r w:rsidRPr="005F39BE">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657AF2" w:rsidRPr="005F39BE" w:rsidRDefault="00657AF2" w:rsidP="00657AF2">
      <w:pPr>
        <w:ind w:firstLine="708"/>
        <w:jc w:val="both"/>
        <w:rPr>
          <w:lang/>
        </w:rPr>
      </w:pPr>
      <w:r w:rsidRPr="005F39BE">
        <w:t xml:space="preserve">(3) износ таксе из члана 156. ЗЈН чија се уплата врши - 60.000 динара; </w:t>
      </w:r>
    </w:p>
    <w:p w:rsidR="00657AF2" w:rsidRPr="005F39BE" w:rsidRDefault="00657AF2" w:rsidP="00657AF2">
      <w:pPr>
        <w:ind w:firstLine="708"/>
        <w:jc w:val="both"/>
        <w:rPr>
          <w:lang/>
        </w:rPr>
      </w:pPr>
      <w:r w:rsidRPr="005F39BE">
        <w:t>(4) број рачуна: 840-30678845-06;</w:t>
      </w:r>
    </w:p>
    <w:p w:rsidR="00657AF2" w:rsidRPr="005F39BE" w:rsidRDefault="00657AF2" w:rsidP="00657AF2">
      <w:pPr>
        <w:ind w:firstLine="708"/>
        <w:jc w:val="both"/>
        <w:rPr>
          <w:lang/>
        </w:rPr>
      </w:pPr>
      <w:r w:rsidRPr="005F39BE">
        <w:t xml:space="preserve">(5) шифру плаћања: 153 или 253; </w:t>
      </w:r>
    </w:p>
    <w:p w:rsidR="00657AF2" w:rsidRPr="005F39BE" w:rsidRDefault="00657AF2" w:rsidP="00657AF2">
      <w:pPr>
        <w:ind w:firstLine="708"/>
        <w:jc w:val="both"/>
        <w:rPr>
          <w:lang/>
        </w:rPr>
      </w:pPr>
      <w:r w:rsidRPr="005F39BE">
        <w:t>(6) позив на број: подаци о броју или ознаци јавне набавке поводом које се подноси захтев за заштиту права;</w:t>
      </w:r>
    </w:p>
    <w:p w:rsidR="00657AF2" w:rsidRPr="005F39BE" w:rsidRDefault="00657AF2" w:rsidP="00657AF2">
      <w:pPr>
        <w:ind w:firstLine="708"/>
        <w:jc w:val="both"/>
        <w:rPr>
          <w:lang/>
        </w:rPr>
      </w:pPr>
      <w:r w:rsidRPr="005F39BE">
        <w:t>(7) сврха: ЗЗП</w:t>
      </w:r>
      <w:r w:rsidRPr="005F39BE">
        <w:rPr>
          <w:lang/>
        </w:rPr>
        <w:t xml:space="preserve">; </w:t>
      </w:r>
      <w:r w:rsidRPr="005F39BE">
        <w:rPr>
          <w:rFonts w:eastAsia="TimesNewRomanPSMT"/>
          <w:bCs/>
          <w:i/>
          <w:lang/>
        </w:rPr>
        <w:t>Градска управа града Ужица,</w:t>
      </w:r>
      <w:r w:rsidRPr="005F39BE">
        <w:rPr>
          <w:rFonts w:eastAsia="TimesNewRomanPSMT"/>
          <w:bCs/>
          <w:i/>
          <w:lang w:val="sr-Cyrl-CS"/>
        </w:rPr>
        <w:t xml:space="preserve"> ул. Димитрија Туцовића бр.52, Ужице</w:t>
      </w:r>
      <w:r w:rsidRPr="005F39BE">
        <w:rPr>
          <w:lang/>
        </w:rPr>
        <w:t xml:space="preserve"> </w:t>
      </w:r>
      <w:r w:rsidRPr="005F39BE">
        <w:t>; ЈН</w:t>
      </w:r>
      <w:r w:rsidRPr="005F39BE">
        <w:rPr>
          <w:lang w:val="sr-Cyrl-CS"/>
        </w:rPr>
        <w:t>МВ број</w:t>
      </w:r>
      <w:r w:rsidRPr="005F39BE">
        <w:rPr>
          <w:b/>
          <w:lang/>
        </w:rPr>
        <w:t xml:space="preserve"> </w:t>
      </w:r>
      <w:r w:rsidRPr="005F39BE">
        <w:rPr>
          <w:lang/>
        </w:rPr>
        <w:t>VIII 404-</w:t>
      </w:r>
      <w:r w:rsidR="00946EB9">
        <w:rPr>
          <w:lang/>
        </w:rPr>
        <w:t>203</w:t>
      </w:r>
      <w:r w:rsidRPr="005F39BE">
        <w:rPr>
          <w:lang/>
        </w:rPr>
        <w:t>/1</w:t>
      </w:r>
      <w:r>
        <w:rPr>
          <w:lang/>
        </w:rPr>
        <w:t>9</w:t>
      </w:r>
      <w:r w:rsidR="00946EB9">
        <w:rPr>
          <w:lang/>
        </w:rPr>
        <w:t xml:space="preserve"> </w:t>
      </w:r>
      <w:r w:rsidR="00946EB9" w:rsidRPr="00E718AE">
        <w:rPr>
          <w:b/>
          <w:lang/>
        </w:rPr>
        <w:t>уз навођење броја и назива партије на коју се захтев односи</w:t>
      </w:r>
      <w:r w:rsidRPr="005F39BE">
        <w:rPr>
          <w:i/>
          <w:iCs/>
          <w:lang/>
        </w:rPr>
        <w:t>;</w:t>
      </w:r>
    </w:p>
    <w:p w:rsidR="00657AF2" w:rsidRPr="005F39BE" w:rsidRDefault="00657AF2" w:rsidP="00657AF2">
      <w:pPr>
        <w:ind w:firstLine="708"/>
        <w:jc w:val="both"/>
        <w:rPr>
          <w:lang/>
        </w:rPr>
      </w:pPr>
      <w:r w:rsidRPr="005F39BE">
        <w:t>(8) корисник: буџет Републике Србије;</w:t>
      </w:r>
    </w:p>
    <w:p w:rsidR="00657AF2" w:rsidRPr="005F39BE" w:rsidRDefault="00657AF2" w:rsidP="00657AF2">
      <w:pPr>
        <w:ind w:firstLine="708"/>
        <w:jc w:val="both"/>
        <w:rPr>
          <w:lang/>
        </w:rPr>
      </w:pPr>
      <w:r w:rsidRPr="005F39BE">
        <w:t xml:space="preserve">(9) назив уплатиоца, односно назив подносиоца захтева за заштиту права за којег је извршена уплата таксе; </w:t>
      </w:r>
    </w:p>
    <w:p w:rsidR="00657AF2" w:rsidRPr="005F39BE" w:rsidRDefault="00657AF2" w:rsidP="00657AF2">
      <w:pPr>
        <w:ind w:firstLine="708"/>
        <w:jc w:val="both"/>
        <w:rPr>
          <w:lang/>
        </w:rPr>
      </w:pPr>
      <w:r w:rsidRPr="005F39BE">
        <w:t xml:space="preserve">(10) потпис овлашћеног лица банке, </w:t>
      </w:r>
      <w:r w:rsidRPr="005F39BE">
        <w:rPr>
          <w:b/>
        </w:rPr>
        <w:t>или</w:t>
      </w:r>
      <w:r w:rsidRPr="005F39BE">
        <w:t xml:space="preserve"> </w:t>
      </w:r>
    </w:p>
    <w:p w:rsidR="00657AF2" w:rsidRPr="005F39BE" w:rsidRDefault="00657AF2" w:rsidP="00657AF2">
      <w:pPr>
        <w:ind w:firstLine="708"/>
        <w:jc w:val="both"/>
        <w:rPr>
          <w:lang/>
        </w:rPr>
      </w:pPr>
    </w:p>
    <w:p w:rsidR="00657AF2" w:rsidRPr="005F39BE" w:rsidRDefault="00657AF2" w:rsidP="00657AF2">
      <w:pPr>
        <w:ind w:firstLine="708"/>
        <w:jc w:val="both"/>
        <w:rPr>
          <w:lang/>
        </w:rPr>
      </w:pPr>
      <w:r w:rsidRPr="005F39BE">
        <w:rPr>
          <w:lang/>
        </w:rPr>
        <w:t xml:space="preserve">2. </w:t>
      </w:r>
      <w:r w:rsidRPr="005F39BE">
        <w:rPr>
          <w:b/>
        </w:rPr>
        <w:t>Налог за уплату,</w:t>
      </w:r>
      <w:r w:rsidRPr="005F39BE">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5F39BE">
        <w:rPr>
          <w:b/>
        </w:rPr>
        <w:t>или</w:t>
      </w:r>
      <w:r w:rsidRPr="005F39BE">
        <w:t xml:space="preserve"> </w:t>
      </w:r>
    </w:p>
    <w:p w:rsidR="00657AF2" w:rsidRPr="005F39BE" w:rsidRDefault="00657AF2" w:rsidP="00657AF2">
      <w:pPr>
        <w:ind w:firstLine="708"/>
        <w:jc w:val="both"/>
        <w:rPr>
          <w:b/>
          <w:lang/>
        </w:rPr>
      </w:pPr>
      <w:r w:rsidRPr="005F39BE">
        <w:rPr>
          <w:lang/>
        </w:rPr>
        <w:t xml:space="preserve">3. </w:t>
      </w:r>
      <w:r w:rsidRPr="005F39BE">
        <w:rPr>
          <w:b/>
        </w:rPr>
        <w:t>Потврда издата од стране Републике Србије, Министарства финансија, Управе за трезор,</w:t>
      </w:r>
      <w:r w:rsidRPr="005F39BE">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5F39BE">
        <w:rPr>
          <w:b/>
        </w:rPr>
        <w:t xml:space="preserve"> или</w:t>
      </w:r>
    </w:p>
    <w:p w:rsidR="00657AF2" w:rsidRPr="005F39BE" w:rsidRDefault="00657AF2" w:rsidP="00657AF2">
      <w:pPr>
        <w:ind w:firstLine="708"/>
        <w:jc w:val="both"/>
        <w:rPr>
          <w:lang/>
        </w:rPr>
      </w:pPr>
    </w:p>
    <w:p w:rsidR="00657AF2" w:rsidRDefault="00657AF2" w:rsidP="00657AF2">
      <w:pPr>
        <w:numPr>
          <w:ilvl w:val="0"/>
          <w:numId w:val="6"/>
        </w:numPr>
        <w:suppressAutoHyphens/>
        <w:spacing w:line="100" w:lineRule="atLeast"/>
        <w:jc w:val="both"/>
        <w:rPr>
          <w:lang/>
        </w:rPr>
      </w:pPr>
      <w:r w:rsidRPr="005F39BE">
        <w:rPr>
          <w:b/>
        </w:rPr>
        <w:t xml:space="preserve">Потврда издата од стране Народне банке Србије, </w:t>
      </w:r>
      <w:r w:rsidRPr="005F39BE">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657AF2" w:rsidRPr="00622E8E" w:rsidRDefault="00657AF2" w:rsidP="00657AF2">
      <w:pPr>
        <w:ind w:left="720"/>
        <w:jc w:val="both"/>
        <w:rPr>
          <w:lang/>
        </w:rPr>
      </w:pPr>
    </w:p>
    <w:p w:rsidR="00657AF2" w:rsidRPr="000F0291" w:rsidRDefault="00657AF2" w:rsidP="00657AF2">
      <w:pPr>
        <w:ind w:firstLine="630"/>
        <w:jc w:val="both"/>
        <w:rPr>
          <w:u w:val="single"/>
        </w:rPr>
      </w:pPr>
      <w:r w:rsidRPr="000F0291">
        <w:rPr>
          <w:lang w:val="sr-Cyrl-CS"/>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3" w:history="1">
        <w:r w:rsidRPr="000F0291">
          <w:rPr>
            <w:rStyle w:val="Hyperlink"/>
          </w:rPr>
          <w:t>http://www.kjn.gov.rs/ci/uputstvo-o-uplati-republicke-administrativne-takse.html</w:t>
        </w:r>
      </w:hyperlink>
      <w:r w:rsidRPr="000F0291">
        <w:rPr>
          <w:u w:val="single"/>
        </w:rPr>
        <w:t xml:space="preserve">. </w:t>
      </w:r>
    </w:p>
    <w:p w:rsidR="00657AF2" w:rsidRPr="005F39BE" w:rsidRDefault="00657AF2" w:rsidP="00657AF2">
      <w:pPr>
        <w:pStyle w:val="ListParagraph"/>
      </w:pPr>
    </w:p>
    <w:p w:rsidR="00657AF2" w:rsidRPr="005F39BE" w:rsidRDefault="00657AF2" w:rsidP="00657AF2">
      <w:pPr>
        <w:jc w:val="both"/>
        <w:rPr>
          <w:lang/>
        </w:rPr>
      </w:pPr>
      <w:r w:rsidRPr="005F39BE">
        <w:t>Поступак заштите права регулисан је одредбама чл. 138. - 166. ЗЈН</w:t>
      </w:r>
      <w:r w:rsidRPr="005F39BE">
        <w:rPr>
          <w:lang/>
        </w:rPr>
        <w:t xml:space="preserve">. </w:t>
      </w:r>
    </w:p>
    <w:p w:rsidR="00657AF2" w:rsidRPr="005F39BE" w:rsidRDefault="00657AF2" w:rsidP="00657AF2">
      <w:pPr>
        <w:jc w:val="both"/>
        <w:rPr>
          <w:lang/>
        </w:rPr>
      </w:pPr>
    </w:p>
    <w:p w:rsidR="00657AF2" w:rsidRPr="005F39BE" w:rsidRDefault="00657AF2" w:rsidP="00657AF2">
      <w:pPr>
        <w:jc w:val="both"/>
        <w:rPr>
          <w:b/>
          <w:lang w:val="sr-Cyrl-CS"/>
        </w:rPr>
      </w:pPr>
      <w:r w:rsidRPr="005F39BE">
        <w:rPr>
          <w:b/>
          <w:lang/>
        </w:rPr>
        <w:t>18</w:t>
      </w:r>
      <w:r w:rsidRPr="005F39BE">
        <w:rPr>
          <w:b/>
        </w:rPr>
        <w:t>. РОК У КОЈЕМ ЋЕ УГОВОР БИТИ ЗАКЉУЧЕН</w:t>
      </w:r>
    </w:p>
    <w:p w:rsidR="00657AF2" w:rsidRPr="005F39BE" w:rsidRDefault="00657AF2" w:rsidP="00657AF2">
      <w:pPr>
        <w:ind w:firstLine="708"/>
        <w:jc w:val="both"/>
        <w:rPr>
          <w:b/>
          <w:lang w:val="sr-Cyrl-CS"/>
        </w:rPr>
      </w:pPr>
    </w:p>
    <w:p w:rsidR="00657AF2" w:rsidRPr="005F39BE" w:rsidRDefault="00657AF2" w:rsidP="00657AF2">
      <w:pPr>
        <w:spacing w:before="6" w:line="245" w:lineRule="auto"/>
        <w:ind w:right="76"/>
        <w:jc w:val="both"/>
        <w:rPr>
          <w:spacing w:val="-9"/>
          <w:w w:val="102"/>
          <w:lang w:val="sr-Cyrl-CS"/>
        </w:rPr>
      </w:pPr>
      <w:r w:rsidRPr="005F39BE">
        <w:rPr>
          <w:spacing w:val="-9"/>
          <w:w w:val="102"/>
          <w:lang w:val="sr-Cyrl-CS"/>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657AF2" w:rsidRPr="005F39BE" w:rsidRDefault="00657AF2" w:rsidP="00657AF2">
      <w:pPr>
        <w:jc w:val="both"/>
        <w:rPr>
          <w:lang w:val="sr-Cyrl-CS"/>
        </w:rPr>
      </w:pPr>
      <w:r w:rsidRPr="005F39BE">
        <w:t>У случају да је поднета само једна понуда наручилац може закључити уговор пре истека рока за подношење захт</w:t>
      </w:r>
      <w:r w:rsidRPr="005F39BE">
        <w:rPr>
          <w:lang/>
        </w:rPr>
        <w:t>е</w:t>
      </w:r>
      <w:r w:rsidRPr="005F39BE">
        <w:t xml:space="preserve">ва за заштиту права, у складу са чланом 112. став 2. </w:t>
      </w:r>
      <w:r w:rsidRPr="005F39BE">
        <w:rPr>
          <w:lang w:val="sr-Cyrl-CS"/>
        </w:rPr>
        <w:t>Тачка 5 Закона о јавним набавкама („Сл.гласник РС“ број 124/2015, 14/2015 и 68/2015).</w:t>
      </w:r>
    </w:p>
    <w:p w:rsidR="00657AF2" w:rsidRPr="005F39BE" w:rsidRDefault="00657AF2" w:rsidP="00657AF2">
      <w:pPr>
        <w:jc w:val="both"/>
        <w:rPr>
          <w:lang w:val="sr-Cyrl-CS"/>
        </w:rPr>
      </w:pPr>
      <w:r w:rsidRPr="005F39BE">
        <w:rPr>
          <w:lang w:val="sr-Cyrl-CS"/>
        </w:rPr>
        <w:lastRenderedPageBreak/>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5F39BE">
        <w:t>у складу са чланом 11</w:t>
      </w:r>
      <w:r w:rsidRPr="005F39BE">
        <w:rPr>
          <w:lang/>
        </w:rPr>
        <w:t>3</w:t>
      </w:r>
      <w:r w:rsidRPr="005F39BE">
        <w:t>.</w:t>
      </w:r>
      <w:r w:rsidRPr="005F39BE">
        <w:rPr>
          <w:lang w:val="sr-Cyrl-CS"/>
        </w:rPr>
        <w:t xml:space="preserve"> Закона о јавним набавкама („Сл.гласник РС“ број 124/2015, 14/2015 и 68/2015).</w:t>
      </w:r>
    </w:p>
    <w:p w:rsidR="00657AF2" w:rsidRPr="005F39BE" w:rsidRDefault="00657AF2" w:rsidP="00657AF2">
      <w:pPr>
        <w:jc w:val="both"/>
        <w:rPr>
          <w:lang w:val="sr-Latn-CS"/>
        </w:rPr>
      </w:pPr>
      <w:r w:rsidRPr="005F39BE">
        <w:rPr>
          <w:lang w:val="sr-Cyrl-CS"/>
        </w:rPr>
        <w:t>Наручилац може да обустави поступак јавне набавке у складу са одредбама члана 109. Закон</w:t>
      </w:r>
      <w:r w:rsidRPr="005F39BE">
        <w:rPr>
          <w:lang w:val="sr-Latn-CS"/>
        </w:rPr>
        <w:t>a.</w:t>
      </w:r>
    </w:p>
    <w:p w:rsidR="00657AF2" w:rsidRPr="005F39BE" w:rsidRDefault="00657AF2" w:rsidP="00657AF2">
      <w:pPr>
        <w:jc w:val="both"/>
        <w:rPr>
          <w:rFonts w:eastAsia="TimesNewRomanPSMT"/>
          <w:bCs/>
          <w:lang w:val="sr-Cyrl-CS"/>
        </w:rPr>
      </w:pPr>
    </w:p>
    <w:p w:rsidR="00657AF2" w:rsidRPr="005F39BE" w:rsidRDefault="00657AF2" w:rsidP="00657AF2">
      <w:pPr>
        <w:jc w:val="both"/>
        <w:rPr>
          <w:rFonts w:eastAsia="TimesNewRomanPSMT"/>
          <w:b/>
          <w:bCs/>
          <w:iCs/>
          <w:lang w:val="sr-Cyrl-CS"/>
        </w:rPr>
      </w:pPr>
      <w:r w:rsidRPr="005F39BE">
        <w:rPr>
          <w:rFonts w:eastAsia="TimesNewRomanPSMT"/>
          <w:b/>
          <w:bCs/>
          <w:iCs/>
          <w:lang w:val="sr-Cyrl-CS"/>
        </w:rPr>
        <w:t>19. ИЗМЕНЕ ТОКОМ ТРАЈАЊА УГОВОРА</w:t>
      </w:r>
    </w:p>
    <w:p w:rsidR="00657AF2" w:rsidRDefault="00657AF2" w:rsidP="00657AF2">
      <w:pPr>
        <w:jc w:val="both"/>
        <w:rPr>
          <w:lang/>
        </w:rPr>
      </w:pPr>
      <w:bookmarkStart w:id="0" w:name="OLE_LINK1"/>
      <w:bookmarkStart w:id="1" w:name="OLE_LINK2"/>
    </w:p>
    <w:p w:rsidR="00657AF2" w:rsidRDefault="00657AF2" w:rsidP="00657AF2">
      <w:pPr>
        <w:jc w:val="both"/>
        <w:rPr>
          <w:rFonts w:eastAsia="TimesNewRomanPSMT"/>
          <w:bCs/>
          <w:iCs/>
          <w:lang w:val="sr-Cyrl-CS"/>
        </w:rPr>
      </w:pPr>
      <w:r>
        <w:rPr>
          <w:lang/>
        </w:rPr>
        <w:t xml:space="preserve">            Наручилац доноси О</w:t>
      </w:r>
      <w:r w:rsidRPr="00AF39BF">
        <w:rPr>
          <w:lang/>
        </w:rPr>
        <w:t>длуку о измени уговора због повећања обима предмета јавне набавке или због промене других битних елемената уговора,</w:t>
      </w:r>
      <w:r>
        <w:rPr>
          <w:lang/>
        </w:rPr>
        <w:t xml:space="preserve"> у складу са чланом 115. Закона</w:t>
      </w:r>
      <w:r w:rsidRPr="00423939">
        <w:rPr>
          <w:rFonts w:eastAsia="TimesNewRomanPSMT"/>
          <w:bCs/>
          <w:iCs/>
          <w:lang w:val="sr-Cyrl-CS"/>
        </w:rPr>
        <w:t xml:space="preserve"> </w:t>
      </w:r>
      <w:r w:rsidRPr="005F39BE">
        <w:rPr>
          <w:rFonts w:eastAsia="TimesNewRomanPSMT"/>
          <w:bCs/>
          <w:iCs/>
          <w:lang w:val="sr-Cyrl-CS"/>
        </w:rPr>
        <w:t>која садржи податке у складу са Прилогом 3л Закона и у року од три дана од дана доношења исту</w:t>
      </w:r>
      <w:r>
        <w:rPr>
          <w:rFonts w:eastAsia="TimesNewRomanPSMT"/>
          <w:bCs/>
          <w:iCs/>
          <w:lang w:val="sr-Cyrl-CS"/>
        </w:rPr>
        <w:t xml:space="preserve"> ће</w:t>
      </w:r>
      <w:r w:rsidRPr="005F39BE">
        <w:rPr>
          <w:rFonts w:eastAsia="TimesNewRomanPSMT"/>
          <w:bCs/>
          <w:iCs/>
          <w:lang w:val="sr-Cyrl-CS"/>
        </w:rPr>
        <w:t xml:space="preserve"> објавити на Порталу јавних набавки, као и доставити извештај Управи за јавне набавке и Државној ревизорској инситуцији.</w:t>
      </w:r>
    </w:p>
    <w:p w:rsidR="00657AF2" w:rsidRPr="00AF39BF" w:rsidRDefault="00657AF2" w:rsidP="00657AF2">
      <w:pPr>
        <w:spacing w:after="120"/>
        <w:ind w:firstLine="720"/>
        <w:contextualSpacing/>
        <w:jc w:val="both"/>
        <w:rPr>
          <w:rFonts w:eastAsia="Calibri-Bold"/>
          <w:bCs/>
          <w:lang/>
        </w:rPr>
      </w:pPr>
      <w:r w:rsidRPr="00AF39BF">
        <w:rPr>
          <w:lang/>
        </w:rPr>
        <w:t>Изменом уговора, по било ком од наведених основа, не може се мењати предмет јавне</w:t>
      </w:r>
      <w:r w:rsidRPr="00AF39BF">
        <w:rPr>
          <w:rFonts w:eastAsia="Calibri-Bold"/>
          <w:bCs/>
          <w:lang/>
        </w:rPr>
        <w:t xml:space="preserve"> набавке. </w:t>
      </w:r>
    </w:p>
    <w:bookmarkEnd w:id="0"/>
    <w:bookmarkEnd w:id="1"/>
    <w:p w:rsidR="00657AF2" w:rsidRPr="005F39BE" w:rsidRDefault="00657AF2" w:rsidP="00657AF2">
      <w:pPr>
        <w:jc w:val="both"/>
        <w:rPr>
          <w:lang/>
        </w:rPr>
      </w:pPr>
    </w:p>
    <w:p w:rsidR="00657AF2" w:rsidRPr="005F39BE" w:rsidRDefault="00657AF2" w:rsidP="00657AF2">
      <w:pPr>
        <w:jc w:val="both"/>
        <w:rPr>
          <w:lang/>
        </w:rPr>
      </w:pPr>
    </w:p>
    <w:p w:rsidR="00657AF2" w:rsidRPr="005F39BE" w:rsidRDefault="00657AF2" w:rsidP="00657AF2">
      <w:pPr>
        <w:jc w:val="both"/>
        <w:rPr>
          <w:lang/>
        </w:rPr>
      </w:pPr>
    </w:p>
    <w:p w:rsidR="00657AF2" w:rsidRPr="005F39BE" w:rsidRDefault="00657AF2" w:rsidP="00657AF2">
      <w:pPr>
        <w:jc w:val="both"/>
        <w:rPr>
          <w:lang/>
        </w:rPr>
      </w:pPr>
    </w:p>
    <w:p w:rsidR="00DC7798" w:rsidRPr="007D4CC0" w:rsidRDefault="00DC7798" w:rsidP="00C4791B">
      <w:pPr>
        <w:jc w:val="both"/>
      </w:pPr>
    </w:p>
    <w:sectPr w:rsidR="00DC7798" w:rsidRPr="007D4CC0" w:rsidSect="00615AA2">
      <w:headerReference w:type="default" r:id="rId14"/>
      <w:footerReference w:type="even" r:id="rId15"/>
      <w:footerReference w:type="default" r:id="rId16"/>
      <w:headerReference w:type="first" r:id="rId17"/>
      <w:footerReference w:type="first" r:id="rId18"/>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99E" w:rsidRDefault="0093499E" w:rsidP="00A54467">
      <w:r>
        <w:separator/>
      </w:r>
    </w:p>
  </w:endnote>
  <w:endnote w:type="continuationSeparator" w:id="0">
    <w:p w:rsidR="0093499E" w:rsidRDefault="0093499E" w:rsidP="00A544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font292">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imesNewRomanPSMT">
    <w:altName w:val="Times New Roman"/>
    <w:charset w:val="EE"/>
    <w:family w:val="auto"/>
    <w:pitch w:val="variable"/>
    <w:sig w:usb0="00000203"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Calibri-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D8B" w:rsidRDefault="00435D8B"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D8B" w:rsidRPr="00E04EB9" w:rsidRDefault="00435D8B"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435D8B" w:rsidRPr="00E04EB9" w:rsidRDefault="00435D8B"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435D8B" w:rsidRDefault="00435D8B"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D8B" w:rsidRPr="00E04EB9" w:rsidRDefault="00435D8B"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435D8B" w:rsidRPr="00E04EB9" w:rsidRDefault="00435D8B"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435D8B" w:rsidRPr="00F825D0" w:rsidRDefault="00435D8B"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99E" w:rsidRDefault="0093499E" w:rsidP="00A54467">
      <w:r>
        <w:separator/>
      </w:r>
    </w:p>
  </w:footnote>
  <w:footnote w:type="continuationSeparator" w:id="0">
    <w:p w:rsidR="0093499E" w:rsidRDefault="0093499E"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435D8B" w:rsidRDefault="00435D8B">
        <w:pPr>
          <w:pStyle w:val="Header"/>
          <w:jc w:val="right"/>
        </w:pPr>
        <w:r>
          <w:rPr>
            <w:lang/>
          </w:rPr>
          <w:t>страна</w:t>
        </w:r>
        <w:r>
          <w:t xml:space="preserve"> </w:t>
        </w:r>
        <w:r>
          <w:rPr>
            <w:b/>
          </w:rPr>
          <w:fldChar w:fldCharType="begin"/>
        </w:r>
        <w:r>
          <w:rPr>
            <w:b/>
          </w:rPr>
          <w:instrText xml:space="preserve"> PAGE </w:instrText>
        </w:r>
        <w:r>
          <w:rPr>
            <w:b/>
          </w:rPr>
          <w:fldChar w:fldCharType="separate"/>
        </w:r>
        <w:r w:rsidR="00261CD9">
          <w:rPr>
            <w:b/>
            <w:noProof/>
          </w:rPr>
          <w:t>71</w:t>
        </w:r>
        <w:r>
          <w:rPr>
            <w:b/>
          </w:rPr>
          <w:fldChar w:fldCharType="end"/>
        </w:r>
        <w:r>
          <w:t xml:space="preserve"> </w:t>
        </w:r>
        <w:r>
          <w:rPr>
            <w:lang/>
          </w:rPr>
          <w:t>од</w:t>
        </w:r>
        <w:r>
          <w:t xml:space="preserve"> </w:t>
        </w:r>
        <w:r>
          <w:rPr>
            <w:b/>
          </w:rPr>
          <w:fldChar w:fldCharType="begin"/>
        </w:r>
        <w:r>
          <w:rPr>
            <w:b/>
          </w:rPr>
          <w:instrText xml:space="preserve"> NUMPAGES  </w:instrText>
        </w:r>
        <w:r>
          <w:rPr>
            <w:b/>
          </w:rPr>
          <w:fldChar w:fldCharType="separate"/>
        </w:r>
        <w:r w:rsidR="00261CD9">
          <w:rPr>
            <w:b/>
            <w:noProof/>
          </w:rPr>
          <w:t>72</w:t>
        </w:r>
        <w:r>
          <w:rPr>
            <w:b/>
          </w:rPr>
          <w:fldChar w:fldCharType="end"/>
        </w:r>
      </w:p>
    </w:sdtContent>
  </w:sdt>
  <w:p w:rsidR="00435D8B" w:rsidRDefault="00435D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D8B" w:rsidRPr="00AA7DBA" w:rsidRDefault="00435D8B" w:rsidP="001C3707">
    <w:pPr>
      <w:pStyle w:val="Header"/>
      <w:spacing w:line="360" w:lineRule="auto"/>
      <w:rPr>
        <w:lang w:val="sr-Cyrl-CS"/>
      </w:rPr>
    </w:pPr>
  </w:p>
  <w:p w:rsidR="00435D8B" w:rsidRPr="00AA7DBA" w:rsidRDefault="00435D8B"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BC6347"/>
    <w:multiLevelType w:val="hybridMultilevel"/>
    <w:tmpl w:val="4B30DBF0"/>
    <w:lvl w:ilvl="0" w:tplc="D94CBCBE">
      <w:start w:val="1"/>
      <w:numFmt w:val="bullet"/>
      <w:lvlText w:val="-"/>
      <w:lvlJc w:val="left"/>
      <w:pPr>
        <w:ind w:left="720" w:hanging="360"/>
      </w:pPr>
      <w:rPr>
        <w:rFonts w:ascii="Arial" w:eastAsia="Arial Unicode MS"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10121A8"/>
    <w:multiLevelType w:val="hybridMultilevel"/>
    <w:tmpl w:val="E80241C8"/>
    <w:lvl w:ilvl="0" w:tplc="0409000F">
      <w:start w:val="1"/>
      <w:numFmt w:val="decimal"/>
      <w:lvlText w:val="%1."/>
      <w:lvlJc w:val="left"/>
      <w:pPr>
        <w:tabs>
          <w:tab w:val="num" w:pos="474"/>
        </w:tabs>
        <w:ind w:left="474"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502431"/>
    <w:multiLevelType w:val="hybridMultilevel"/>
    <w:tmpl w:val="59766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1">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B624E5"/>
    <w:multiLevelType w:val="hybridMultilevel"/>
    <w:tmpl w:val="66A2EFEE"/>
    <w:lvl w:ilvl="0" w:tplc="0EA64E6C">
      <w:start w:val="2"/>
      <w:numFmt w:val="bullet"/>
      <w:lvlText w:val="-"/>
      <w:lvlJc w:val="left"/>
      <w:pPr>
        <w:ind w:left="1080" w:hanging="360"/>
      </w:pPr>
      <w:rPr>
        <w:rFonts w:ascii="Times New Roman" w:eastAsia="Arial Unicode MS"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5">
    <w:nsid w:val="13F84957"/>
    <w:multiLevelType w:val="hybridMultilevel"/>
    <w:tmpl w:val="26C83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99518F3"/>
    <w:multiLevelType w:val="hybridMultilevel"/>
    <w:tmpl w:val="8D822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254631B1"/>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20">
    <w:nsid w:val="2A884CF6"/>
    <w:multiLevelType w:val="hybridMultilevel"/>
    <w:tmpl w:val="E4EA846E"/>
    <w:lvl w:ilvl="0" w:tplc="22CEA6BC">
      <w:start w:val="2"/>
      <w:numFmt w:val="decimal"/>
      <w:lvlText w:val="%1."/>
      <w:lvlJc w:val="left"/>
      <w:pPr>
        <w:tabs>
          <w:tab w:val="num" w:pos="4562"/>
        </w:tabs>
        <w:ind w:left="4562" w:hanging="4455"/>
      </w:pPr>
      <w:rPr>
        <w:rFonts w:hint="default"/>
      </w:rPr>
    </w:lvl>
    <w:lvl w:ilvl="1" w:tplc="04090019" w:tentative="1">
      <w:start w:val="1"/>
      <w:numFmt w:val="lowerLetter"/>
      <w:lvlText w:val="%2."/>
      <w:lvlJc w:val="left"/>
      <w:pPr>
        <w:tabs>
          <w:tab w:val="num" w:pos="1187"/>
        </w:tabs>
        <w:ind w:left="1187" w:hanging="360"/>
      </w:pPr>
    </w:lvl>
    <w:lvl w:ilvl="2" w:tplc="0409001B" w:tentative="1">
      <w:start w:val="1"/>
      <w:numFmt w:val="lowerRoman"/>
      <w:lvlText w:val="%3."/>
      <w:lvlJc w:val="right"/>
      <w:pPr>
        <w:tabs>
          <w:tab w:val="num" w:pos="1907"/>
        </w:tabs>
        <w:ind w:left="1907" w:hanging="180"/>
      </w:pPr>
    </w:lvl>
    <w:lvl w:ilvl="3" w:tplc="0409000F" w:tentative="1">
      <w:start w:val="1"/>
      <w:numFmt w:val="decimal"/>
      <w:lvlText w:val="%4."/>
      <w:lvlJc w:val="left"/>
      <w:pPr>
        <w:tabs>
          <w:tab w:val="num" w:pos="2627"/>
        </w:tabs>
        <w:ind w:left="2627" w:hanging="360"/>
      </w:pPr>
    </w:lvl>
    <w:lvl w:ilvl="4" w:tplc="04090019" w:tentative="1">
      <w:start w:val="1"/>
      <w:numFmt w:val="lowerLetter"/>
      <w:lvlText w:val="%5."/>
      <w:lvlJc w:val="left"/>
      <w:pPr>
        <w:tabs>
          <w:tab w:val="num" w:pos="3347"/>
        </w:tabs>
        <w:ind w:left="3347" w:hanging="360"/>
      </w:pPr>
    </w:lvl>
    <w:lvl w:ilvl="5" w:tplc="0409001B" w:tentative="1">
      <w:start w:val="1"/>
      <w:numFmt w:val="lowerRoman"/>
      <w:lvlText w:val="%6."/>
      <w:lvlJc w:val="right"/>
      <w:pPr>
        <w:tabs>
          <w:tab w:val="num" w:pos="4067"/>
        </w:tabs>
        <w:ind w:left="4067" w:hanging="180"/>
      </w:pPr>
    </w:lvl>
    <w:lvl w:ilvl="6" w:tplc="0409000F" w:tentative="1">
      <w:start w:val="1"/>
      <w:numFmt w:val="decimal"/>
      <w:lvlText w:val="%7."/>
      <w:lvlJc w:val="left"/>
      <w:pPr>
        <w:tabs>
          <w:tab w:val="num" w:pos="4787"/>
        </w:tabs>
        <w:ind w:left="4787" w:hanging="360"/>
      </w:pPr>
    </w:lvl>
    <w:lvl w:ilvl="7" w:tplc="04090019" w:tentative="1">
      <w:start w:val="1"/>
      <w:numFmt w:val="lowerLetter"/>
      <w:lvlText w:val="%8."/>
      <w:lvlJc w:val="left"/>
      <w:pPr>
        <w:tabs>
          <w:tab w:val="num" w:pos="5507"/>
        </w:tabs>
        <w:ind w:left="5507" w:hanging="360"/>
      </w:pPr>
    </w:lvl>
    <w:lvl w:ilvl="8" w:tplc="0409001B" w:tentative="1">
      <w:start w:val="1"/>
      <w:numFmt w:val="lowerRoman"/>
      <w:lvlText w:val="%9."/>
      <w:lvlJc w:val="right"/>
      <w:pPr>
        <w:tabs>
          <w:tab w:val="num" w:pos="6227"/>
        </w:tabs>
        <w:ind w:left="6227" w:hanging="180"/>
      </w:pPr>
    </w:lvl>
  </w:abstractNum>
  <w:abstractNum w:abstractNumId="2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315E30BD"/>
    <w:multiLevelType w:val="hybridMultilevel"/>
    <w:tmpl w:val="5BD8E508"/>
    <w:lvl w:ilvl="0" w:tplc="5868FFA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6">
    <w:nsid w:val="3E592DE7"/>
    <w:multiLevelType w:val="hybridMultilevel"/>
    <w:tmpl w:val="459CD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0">
    <w:nsid w:val="4A4322F8"/>
    <w:multiLevelType w:val="hybridMultilevel"/>
    <w:tmpl w:val="5D607EEC"/>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3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4CA64C01"/>
    <w:multiLevelType w:val="hybridMultilevel"/>
    <w:tmpl w:val="CA14E316"/>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33">
    <w:nsid w:val="52F1370C"/>
    <w:multiLevelType w:val="hybridMultilevel"/>
    <w:tmpl w:val="BCEA06B0"/>
    <w:lvl w:ilvl="0" w:tplc="8A82FF82">
      <w:start w:val="1"/>
      <w:numFmt w:val="decimalZero"/>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54F51545"/>
    <w:multiLevelType w:val="hybridMultilevel"/>
    <w:tmpl w:val="B0680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9C2914"/>
    <w:multiLevelType w:val="hybridMultilevel"/>
    <w:tmpl w:val="F7E4A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2A6144"/>
    <w:multiLevelType w:val="hybridMultilevel"/>
    <w:tmpl w:val="70EC8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B3379C2"/>
    <w:multiLevelType w:val="hybridMultilevel"/>
    <w:tmpl w:val="806C4E62"/>
    <w:lvl w:ilvl="0" w:tplc="22E04EE8">
      <w:start w:val="1"/>
      <w:numFmt w:val="decimal"/>
      <w:lvlText w:val="%1)"/>
      <w:lvlJc w:val="left"/>
      <w:pPr>
        <w:ind w:left="720" w:hanging="360"/>
      </w:pPr>
      <w:rPr>
        <w:rFonts w:ascii="Tahoma" w:hAnsi="Tahoma" w:cs="Tahom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895027"/>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9">
    <w:nsid w:val="6C47205D"/>
    <w:multiLevelType w:val="hybridMultilevel"/>
    <w:tmpl w:val="A620C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204208"/>
    <w:multiLevelType w:val="hybridMultilevel"/>
    <w:tmpl w:val="D5441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2">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nsid w:val="765E50FF"/>
    <w:multiLevelType w:val="hybridMultilevel"/>
    <w:tmpl w:val="77B4B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A1568D"/>
    <w:multiLevelType w:val="hybridMultilevel"/>
    <w:tmpl w:val="F6F01802"/>
    <w:lvl w:ilvl="0" w:tplc="0E5A0A28">
      <w:start w:val="11"/>
      <w:numFmt w:val="bullet"/>
      <w:lvlText w:val=""/>
      <w:lvlJc w:val="left"/>
      <w:pPr>
        <w:tabs>
          <w:tab w:val="num" w:pos="660"/>
        </w:tabs>
        <w:ind w:left="660" w:hanging="360"/>
      </w:pPr>
      <w:rPr>
        <w:rFonts w:ascii="Symbol" w:eastAsia="Times New Roman" w:hAnsi="Symbol"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nsid w:val="7C4A78AD"/>
    <w:multiLevelType w:val="hybridMultilevel"/>
    <w:tmpl w:val="9A204552"/>
    <w:lvl w:ilvl="0" w:tplc="04090001">
      <w:start w:val="1"/>
      <w:numFmt w:val="bullet"/>
      <w:lvlText w:val=""/>
      <w:lvlJc w:val="left"/>
      <w:pPr>
        <w:ind w:left="841" w:hanging="360"/>
      </w:pPr>
      <w:rPr>
        <w:rFonts w:ascii="Symbol" w:hAnsi="Symbol" w:hint="default"/>
      </w:rPr>
    </w:lvl>
    <w:lvl w:ilvl="1" w:tplc="04090003" w:tentative="1">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47">
    <w:nsid w:val="7D1D06F4"/>
    <w:multiLevelType w:val="hybridMultilevel"/>
    <w:tmpl w:val="E752E1C2"/>
    <w:lvl w:ilvl="0" w:tplc="0409000F">
      <w:start w:val="1"/>
      <w:numFmt w:val="decimal"/>
      <w:lvlText w:val="%1."/>
      <w:lvlJc w:val="left"/>
      <w:pPr>
        <w:tabs>
          <w:tab w:val="num" w:pos="474"/>
        </w:tabs>
        <w:ind w:left="474" w:hanging="360"/>
      </w:pPr>
    </w:lvl>
    <w:lvl w:ilvl="1" w:tplc="04090019" w:tentative="1">
      <w:start w:val="1"/>
      <w:numFmt w:val="lowerLetter"/>
      <w:lvlText w:val="%2."/>
      <w:lvlJc w:val="left"/>
      <w:pPr>
        <w:tabs>
          <w:tab w:val="num" w:pos="1194"/>
        </w:tabs>
        <w:ind w:left="1194" w:hanging="360"/>
      </w:pPr>
    </w:lvl>
    <w:lvl w:ilvl="2" w:tplc="0409001B" w:tentative="1">
      <w:start w:val="1"/>
      <w:numFmt w:val="lowerRoman"/>
      <w:lvlText w:val="%3."/>
      <w:lvlJc w:val="right"/>
      <w:pPr>
        <w:tabs>
          <w:tab w:val="num" w:pos="1914"/>
        </w:tabs>
        <w:ind w:left="1914" w:hanging="180"/>
      </w:pPr>
    </w:lvl>
    <w:lvl w:ilvl="3" w:tplc="0409000F" w:tentative="1">
      <w:start w:val="1"/>
      <w:numFmt w:val="decimal"/>
      <w:lvlText w:val="%4."/>
      <w:lvlJc w:val="left"/>
      <w:pPr>
        <w:tabs>
          <w:tab w:val="num" w:pos="2634"/>
        </w:tabs>
        <w:ind w:left="2634" w:hanging="360"/>
      </w:pPr>
    </w:lvl>
    <w:lvl w:ilvl="4" w:tplc="04090019" w:tentative="1">
      <w:start w:val="1"/>
      <w:numFmt w:val="lowerLetter"/>
      <w:lvlText w:val="%5."/>
      <w:lvlJc w:val="left"/>
      <w:pPr>
        <w:tabs>
          <w:tab w:val="num" w:pos="3354"/>
        </w:tabs>
        <w:ind w:left="3354" w:hanging="360"/>
      </w:pPr>
    </w:lvl>
    <w:lvl w:ilvl="5" w:tplc="0409001B" w:tentative="1">
      <w:start w:val="1"/>
      <w:numFmt w:val="lowerRoman"/>
      <w:lvlText w:val="%6."/>
      <w:lvlJc w:val="right"/>
      <w:pPr>
        <w:tabs>
          <w:tab w:val="num" w:pos="4074"/>
        </w:tabs>
        <w:ind w:left="4074" w:hanging="180"/>
      </w:pPr>
    </w:lvl>
    <w:lvl w:ilvl="6" w:tplc="0409000F" w:tentative="1">
      <w:start w:val="1"/>
      <w:numFmt w:val="decimal"/>
      <w:lvlText w:val="%7."/>
      <w:lvlJc w:val="left"/>
      <w:pPr>
        <w:tabs>
          <w:tab w:val="num" w:pos="4794"/>
        </w:tabs>
        <w:ind w:left="4794" w:hanging="360"/>
      </w:pPr>
    </w:lvl>
    <w:lvl w:ilvl="7" w:tplc="04090019" w:tentative="1">
      <w:start w:val="1"/>
      <w:numFmt w:val="lowerLetter"/>
      <w:lvlText w:val="%8."/>
      <w:lvlJc w:val="left"/>
      <w:pPr>
        <w:tabs>
          <w:tab w:val="num" w:pos="5514"/>
        </w:tabs>
        <w:ind w:left="5514" w:hanging="360"/>
      </w:pPr>
    </w:lvl>
    <w:lvl w:ilvl="8" w:tplc="0409001B" w:tentative="1">
      <w:start w:val="1"/>
      <w:numFmt w:val="lowerRoman"/>
      <w:lvlText w:val="%9."/>
      <w:lvlJc w:val="right"/>
      <w:pPr>
        <w:tabs>
          <w:tab w:val="num" w:pos="6234"/>
        </w:tabs>
        <w:ind w:left="6234" w:hanging="180"/>
      </w:pPr>
    </w:lvl>
  </w:abstractNum>
  <w:abstractNum w:abstractNumId="48">
    <w:nsid w:val="7E5148BB"/>
    <w:multiLevelType w:val="hybridMultilevel"/>
    <w:tmpl w:val="E33C2C12"/>
    <w:lvl w:ilvl="0" w:tplc="572EE09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7"/>
  </w:num>
  <w:num w:numId="2">
    <w:abstractNumId w:val="0"/>
  </w:num>
  <w:num w:numId="3">
    <w:abstractNumId w:val="2"/>
  </w:num>
  <w:num w:numId="4">
    <w:abstractNumId w:val="21"/>
  </w:num>
  <w:num w:numId="5">
    <w:abstractNumId w:val="17"/>
  </w:num>
  <w:num w:numId="6">
    <w:abstractNumId w:val="24"/>
  </w:num>
  <w:num w:numId="7">
    <w:abstractNumId w:val="29"/>
  </w:num>
  <w:num w:numId="8">
    <w:abstractNumId w:val="41"/>
  </w:num>
  <w:num w:numId="9">
    <w:abstractNumId w:val="31"/>
  </w:num>
  <w:num w:numId="10">
    <w:abstractNumId w:val="25"/>
  </w:num>
  <w:num w:numId="11">
    <w:abstractNumId w:val="23"/>
  </w:num>
  <w:num w:numId="12">
    <w:abstractNumId w:val="7"/>
  </w:num>
  <w:num w:numId="13">
    <w:abstractNumId w:val="14"/>
  </w:num>
  <w:num w:numId="14">
    <w:abstractNumId w:val="19"/>
  </w:num>
  <w:num w:numId="15">
    <w:abstractNumId w:val="44"/>
  </w:num>
  <w:num w:numId="16">
    <w:abstractNumId w:val="10"/>
  </w:num>
  <w:num w:numId="17">
    <w:abstractNumId w:val="8"/>
  </w:num>
  <w:num w:numId="18">
    <w:abstractNumId w:val="13"/>
  </w:num>
  <w:num w:numId="19">
    <w:abstractNumId w:val="6"/>
  </w:num>
  <w:num w:numId="20">
    <w:abstractNumId w:val="28"/>
  </w:num>
  <w:num w:numId="21">
    <w:abstractNumId w:val="3"/>
  </w:num>
  <w:num w:numId="22">
    <w:abstractNumId w:val="42"/>
  </w:num>
  <w:num w:numId="23">
    <w:abstractNumId w:val="4"/>
  </w:num>
  <w:num w:numId="24">
    <w:abstractNumId w:val="15"/>
  </w:num>
  <w:num w:numId="25">
    <w:abstractNumId w:val="12"/>
  </w:num>
  <w:num w:numId="26">
    <w:abstractNumId w:val="1"/>
  </w:num>
  <w:num w:numId="27">
    <w:abstractNumId w:val="11"/>
  </w:num>
  <w:num w:numId="28">
    <w:abstractNumId w:val="34"/>
  </w:num>
  <w:num w:numId="2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30"/>
  </w:num>
  <w:num w:numId="33">
    <w:abstractNumId w:val="32"/>
  </w:num>
  <w:num w:numId="34">
    <w:abstractNumId w:val="46"/>
  </w:num>
  <w:num w:numId="35">
    <w:abstractNumId w:val="20"/>
  </w:num>
  <w:num w:numId="36">
    <w:abstractNumId w:val="40"/>
  </w:num>
  <w:num w:numId="37">
    <w:abstractNumId w:val="26"/>
  </w:num>
  <w:num w:numId="38">
    <w:abstractNumId w:val="36"/>
  </w:num>
  <w:num w:numId="39">
    <w:abstractNumId w:val="5"/>
  </w:num>
  <w:num w:numId="40">
    <w:abstractNumId w:val="47"/>
  </w:num>
  <w:num w:numId="41">
    <w:abstractNumId w:val="9"/>
  </w:num>
  <w:num w:numId="42">
    <w:abstractNumId w:val="39"/>
  </w:num>
  <w:num w:numId="43">
    <w:abstractNumId w:val="22"/>
  </w:num>
  <w:num w:numId="44">
    <w:abstractNumId w:val="48"/>
  </w:num>
  <w:num w:numId="45">
    <w:abstractNumId w:val="35"/>
  </w:num>
  <w:num w:numId="46">
    <w:abstractNumId w:val="16"/>
  </w:num>
  <w:num w:numId="47">
    <w:abstractNumId w:val="18"/>
  </w:num>
  <w:num w:numId="48">
    <w:abstractNumId w:val="37"/>
  </w:num>
  <w:num w:numId="49">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defaultTabStop w:val="709"/>
  <w:hyphenationZone w:val="425"/>
  <w:characterSpacingControl w:val="doNotCompress"/>
  <w:hdrShapeDefaults>
    <o:shapedefaults v:ext="edit" spidmax="14338"/>
  </w:hdrShapeDefaults>
  <w:footnotePr>
    <w:footnote w:id="-1"/>
    <w:footnote w:id="0"/>
  </w:footnotePr>
  <w:endnotePr>
    <w:endnote w:id="-1"/>
    <w:endnote w:id="0"/>
  </w:endnotePr>
  <w:compat/>
  <w:rsids>
    <w:rsidRoot w:val="001E7268"/>
    <w:rsid w:val="00037AD7"/>
    <w:rsid w:val="000441C7"/>
    <w:rsid w:val="00076F9D"/>
    <w:rsid w:val="000856B7"/>
    <w:rsid w:val="000A779F"/>
    <w:rsid w:val="000D0387"/>
    <w:rsid w:val="000F37EC"/>
    <w:rsid w:val="00122684"/>
    <w:rsid w:val="00122964"/>
    <w:rsid w:val="001440BB"/>
    <w:rsid w:val="00171FB8"/>
    <w:rsid w:val="001B3D33"/>
    <w:rsid w:val="001C3707"/>
    <w:rsid w:val="001E7268"/>
    <w:rsid w:val="002410CA"/>
    <w:rsid w:val="0025313B"/>
    <w:rsid w:val="00261CD9"/>
    <w:rsid w:val="002D295D"/>
    <w:rsid w:val="0030019A"/>
    <w:rsid w:val="00306CBE"/>
    <w:rsid w:val="00322551"/>
    <w:rsid w:val="00327FF3"/>
    <w:rsid w:val="00352B5A"/>
    <w:rsid w:val="00361462"/>
    <w:rsid w:val="0036233E"/>
    <w:rsid w:val="00385AA3"/>
    <w:rsid w:val="00392A0A"/>
    <w:rsid w:val="003C2F94"/>
    <w:rsid w:val="003C534B"/>
    <w:rsid w:val="00435D5D"/>
    <w:rsid w:val="00435D8B"/>
    <w:rsid w:val="004B03CB"/>
    <w:rsid w:val="004B57D9"/>
    <w:rsid w:val="00551C45"/>
    <w:rsid w:val="00552747"/>
    <w:rsid w:val="005562CA"/>
    <w:rsid w:val="005E3513"/>
    <w:rsid w:val="00604419"/>
    <w:rsid w:val="00615AA2"/>
    <w:rsid w:val="00657AF2"/>
    <w:rsid w:val="0066476D"/>
    <w:rsid w:val="0068192B"/>
    <w:rsid w:val="006821EC"/>
    <w:rsid w:val="00687DD8"/>
    <w:rsid w:val="006C15D1"/>
    <w:rsid w:val="006D4E80"/>
    <w:rsid w:val="00741600"/>
    <w:rsid w:val="0075466B"/>
    <w:rsid w:val="00756C8B"/>
    <w:rsid w:val="007C2D96"/>
    <w:rsid w:val="007D4CC0"/>
    <w:rsid w:val="007F17F1"/>
    <w:rsid w:val="00827378"/>
    <w:rsid w:val="00874A84"/>
    <w:rsid w:val="008C72CF"/>
    <w:rsid w:val="008C7B80"/>
    <w:rsid w:val="008D6F71"/>
    <w:rsid w:val="0093499E"/>
    <w:rsid w:val="00946EB9"/>
    <w:rsid w:val="009563F0"/>
    <w:rsid w:val="009760B0"/>
    <w:rsid w:val="009E792D"/>
    <w:rsid w:val="00A20F1A"/>
    <w:rsid w:val="00A22EC6"/>
    <w:rsid w:val="00A54467"/>
    <w:rsid w:val="00A82DCA"/>
    <w:rsid w:val="00A87B75"/>
    <w:rsid w:val="00AA7DBA"/>
    <w:rsid w:val="00AB61A2"/>
    <w:rsid w:val="00AF6368"/>
    <w:rsid w:val="00B05BF7"/>
    <w:rsid w:val="00B176BC"/>
    <w:rsid w:val="00B339E8"/>
    <w:rsid w:val="00B346C3"/>
    <w:rsid w:val="00B6553B"/>
    <w:rsid w:val="00B87FD6"/>
    <w:rsid w:val="00B94370"/>
    <w:rsid w:val="00BB3DF5"/>
    <w:rsid w:val="00BE02B9"/>
    <w:rsid w:val="00BE3D5E"/>
    <w:rsid w:val="00C15223"/>
    <w:rsid w:val="00C17A9D"/>
    <w:rsid w:val="00C216EA"/>
    <w:rsid w:val="00C46097"/>
    <w:rsid w:val="00C4791B"/>
    <w:rsid w:val="00C538BD"/>
    <w:rsid w:val="00C718CF"/>
    <w:rsid w:val="00C85264"/>
    <w:rsid w:val="00C905F7"/>
    <w:rsid w:val="00CA1F49"/>
    <w:rsid w:val="00CE7A2D"/>
    <w:rsid w:val="00D12A39"/>
    <w:rsid w:val="00D20A8C"/>
    <w:rsid w:val="00D20DBC"/>
    <w:rsid w:val="00D64346"/>
    <w:rsid w:val="00DC46FA"/>
    <w:rsid w:val="00DC6433"/>
    <w:rsid w:val="00DC7798"/>
    <w:rsid w:val="00E04EB9"/>
    <w:rsid w:val="00E16009"/>
    <w:rsid w:val="00E17BDC"/>
    <w:rsid w:val="00E36942"/>
    <w:rsid w:val="00E718AE"/>
    <w:rsid w:val="00EA6DFA"/>
    <w:rsid w:val="00EA6E38"/>
    <w:rsid w:val="00ED621B"/>
    <w:rsid w:val="00EE7DC2"/>
    <w:rsid w:val="00EF7194"/>
    <w:rsid w:val="00F1030F"/>
    <w:rsid w:val="00F13998"/>
    <w:rsid w:val="00F46FB3"/>
    <w:rsid w:val="00F711BA"/>
    <w:rsid w:val="00F825D0"/>
    <w:rsid w:val="00FE5D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657AF2"/>
    <w:pPr>
      <w:keepNext/>
      <w:keepLines/>
      <w:suppressAutoHyphens/>
      <w:spacing w:before="480" w:line="100" w:lineRule="atLeast"/>
      <w:outlineLvl w:val="0"/>
    </w:pPr>
    <w:rPr>
      <w:rFonts w:ascii="Cambria" w:eastAsia="Arial Unicode MS" w:hAnsi="Cambria" w:cs="font292"/>
      <w:b/>
      <w:bCs/>
      <w:color w:val="365F91"/>
      <w:kern w:val="1"/>
      <w:sz w:val="28"/>
      <w:szCs w:val="28"/>
      <w:lang w:eastAsia="ar-SA"/>
    </w:rPr>
  </w:style>
  <w:style w:type="paragraph" w:styleId="Heading2">
    <w:name w:val="heading 2"/>
    <w:basedOn w:val="Normal"/>
    <w:next w:val="BodyText"/>
    <w:link w:val="Heading2Char"/>
    <w:qFormat/>
    <w:rsid w:val="00657AF2"/>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657AF2"/>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657AF2"/>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657AF2"/>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657AF2"/>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657AF2"/>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657AF2"/>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657AF2"/>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nhideWhenUsed/>
    <w:rsid w:val="00A54467"/>
    <w:pPr>
      <w:tabs>
        <w:tab w:val="center" w:pos="4536"/>
        <w:tab w:val="right" w:pos="9072"/>
      </w:tabs>
    </w:pPr>
  </w:style>
  <w:style w:type="character" w:customStyle="1" w:styleId="FooterChar">
    <w:name w:val="Footer Char"/>
    <w:basedOn w:val="DefaultParagraphFont"/>
    <w:link w:val="Footer"/>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657AF2"/>
    <w:rPr>
      <w:rFonts w:ascii="Cambria" w:eastAsia="Arial Unicode MS" w:hAnsi="Cambria" w:cs="font292"/>
      <w:b/>
      <w:bCs/>
      <w:color w:val="365F91"/>
      <w:kern w:val="1"/>
      <w:sz w:val="28"/>
      <w:szCs w:val="28"/>
      <w:lang w:eastAsia="ar-SA"/>
    </w:rPr>
  </w:style>
  <w:style w:type="character" w:customStyle="1" w:styleId="Heading2Char">
    <w:name w:val="Heading 2 Char"/>
    <w:basedOn w:val="DefaultParagraphFont"/>
    <w:link w:val="Heading2"/>
    <w:rsid w:val="00657AF2"/>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657AF2"/>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657AF2"/>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657AF2"/>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657AF2"/>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657AF2"/>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657AF2"/>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657AF2"/>
    <w:rPr>
      <w:rFonts w:ascii="Arial" w:eastAsia="Times New Roman" w:hAnsi="Arial" w:cs="Arial"/>
      <w:color w:val="000000"/>
      <w:kern w:val="1"/>
      <w:sz w:val="24"/>
      <w:szCs w:val="24"/>
      <w:lang w:val="en-US" w:eastAsia="ar-SA"/>
    </w:rPr>
  </w:style>
  <w:style w:type="character" w:customStyle="1" w:styleId="WW8Num2z0">
    <w:name w:val="WW8Num2z0"/>
    <w:rsid w:val="00657AF2"/>
    <w:rPr>
      <w:rFonts w:ascii="Symbol" w:hAnsi="Symbol" w:cs="Symbol"/>
    </w:rPr>
  </w:style>
  <w:style w:type="character" w:customStyle="1" w:styleId="WW8Num2z1">
    <w:name w:val="WW8Num2z1"/>
    <w:rsid w:val="00657AF2"/>
    <w:rPr>
      <w:rFonts w:ascii="Courier New" w:hAnsi="Courier New" w:cs="Courier New"/>
    </w:rPr>
  </w:style>
  <w:style w:type="character" w:customStyle="1" w:styleId="WW8Num2z2">
    <w:name w:val="WW8Num2z2"/>
    <w:rsid w:val="00657AF2"/>
    <w:rPr>
      <w:rFonts w:ascii="Wingdings" w:hAnsi="Wingdings" w:cs="Wingdings"/>
    </w:rPr>
  </w:style>
  <w:style w:type="character" w:customStyle="1" w:styleId="WW8Num3z0">
    <w:name w:val="WW8Num3z0"/>
    <w:rsid w:val="00657AF2"/>
    <w:rPr>
      <w:b/>
    </w:rPr>
  </w:style>
  <w:style w:type="character" w:customStyle="1" w:styleId="WW8Num3z1">
    <w:name w:val="WW8Num3z1"/>
    <w:rsid w:val="00657AF2"/>
    <w:rPr>
      <w:b/>
      <w:i w:val="0"/>
      <w:sz w:val="24"/>
      <w:szCs w:val="24"/>
    </w:rPr>
  </w:style>
  <w:style w:type="character" w:customStyle="1" w:styleId="WW8Num4z0">
    <w:name w:val="WW8Num4z0"/>
    <w:rsid w:val="00657AF2"/>
    <w:rPr>
      <w:rFonts w:cs="Arial"/>
      <w:i w:val="0"/>
      <w:sz w:val="24"/>
    </w:rPr>
  </w:style>
  <w:style w:type="character" w:customStyle="1" w:styleId="WW8Num5z0">
    <w:name w:val="WW8Num5z0"/>
    <w:rsid w:val="00657AF2"/>
    <w:rPr>
      <w:rFonts w:cs="Arial"/>
      <w:b w:val="0"/>
      <w:i w:val="0"/>
      <w:sz w:val="24"/>
    </w:rPr>
  </w:style>
  <w:style w:type="character" w:customStyle="1" w:styleId="WW8Num6z0">
    <w:name w:val="WW8Num6z0"/>
    <w:rsid w:val="00657AF2"/>
    <w:rPr>
      <w:rFonts w:ascii="Symbol" w:hAnsi="Symbol" w:cs="Symbol"/>
    </w:rPr>
  </w:style>
  <w:style w:type="character" w:customStyle="1" w:styleId="WW8Num6z1">
    <w:name w:val="WW8Num6z1"/>
    <w:rsid w:val="00657AF2"/>
    <w:rPr>
      <w:rFonts w:ascii="Courier New" w:hAnsi="Courier New" w:cs="Courier New"/>
    </w:rPr>
  </w:style>
  <w:style w:type="character" w:customStyle="1" w:styleId="WW8Num6z2">
    <w:name w:val="WW8Num6z2"/>
    <w:rsid w:val="00657AF2"/>
    <w:rPr>
      <w:rFonts w:ascii="Wingdings" w:hAnsi="Wingdings" w:cs="Wingdings"/>
    </w:rPr>
  </w:style>
  <w:style w:type="character" w:customStyle="1" w:styleId="WW8Num7z0">
    <w:name w:val="WW8Num7z0"/>
    <w:rsid w:val="00657AF2"/>
    <w:rPr>
      <w:b w:val="0"/>
      <w:i w:val="0"/>
      <w:color w:val="00000A"/>
    </w:rPr>
  </w:style>
  <w:style w:type="character" w:customStyle="1" w:styleId="WW8Num7z1">
    <w:name w:val="WW8Num7z1"/>
    <w:rsid w:val="00657AF2"/>
    <w:rPr>
      <w:rFonts w:ascii="Courier New" w:hAnsi="Courier New" w:cs="Courier New"/>
    </w:rPr>
  </w:style>
  <w:style w:type="character" w:customStyle="1" w:styleId="WW8Num7z2">
    <w:name w:val="WW8Num7z2"/>
    <w:rsid w:val="00657AF2"/>
    <w:rPr>
      <w:rFonts w:ascii="Wingdings" w:hAnsi="Wingdings" w:cs="Wingdings"/>
    </w:rPr>
  </w:style>
  <w:style w:type="character" w:customStyle="1" w:styleId="WW8Num8z0">
    <w:name w:val="WW8Num8z0"/>
    <w:rsid w:val="00657AF2"/>
    <w:rPr>
      <w:rFonts w:ascii="Symbol" w:hAnsi="Symbol" w:cs="Symbol"/>
    </w:rPr>
  </w:style>
  <w:style w:type="character" w:customStyle="1" w:styleId="WW8Num9z0">
    <w:name w:val="WW8Num9z0"/>
    <w:rsid w:val="00657AF2"/>
    <w:rPr>
      <w:i w:val="0"/>
    </w:rPr>
  </w:style>
  <w:style w:type="character" w:customStyle="1" w:styleId="WW8Num9z1">
    <w:name w:val="WW8Num9z1"/>
    <w:rsid w:val="00657AF2"/>
    <w:rPr>
      <w:rFonts w:ascii="Courier New" w:hAnsi="Courier New" w:cs="Courier New"/>
    </w:rPr>
  </w:style>
  <w:style w:type="character" w:customStyle="1" w:styleId="WW8Num9z2">
    <w:name w:val="WW8Num9z2"/>
    <w:rsid w:val="00657AF2"/>
    <w:rPr>
      <w:rFonts w:ascii="Wingdings" w:hAnsi="Wingdings" w:cs="Wingdings"/>
    </w:rPr>
  </w:style>
  <w:style w:type="character" w:customStyle="1" w:styleId="WW8Num8z1">
    <w:name w:val="WW8Num8z1"/>
    <w:rsid w:val="00657AF2"/>
    <w:rPr>
      <w:rFonts w:ascii="Courier New" w:hAnsi="Courier New" w:cs="Courier New"/>
    </w:rPr>
  </w:style>
  <w:style w:type="character" w:customStyle="1" w:styleId="WW8Num8z2">
    <w:name w:val="WW8Num8z2"/>
    <w:rsid w:val="00657AF2"/>
    <w:rPr>
      <w:rFonts w:ascii="Wingdings" w:hAnsi="Wingdings" w:cs="Wingdings"/>
    </w:rPr>
  </w:style>
  <w:style w:type="character" w:customStyle="1" w:styleId="WW8Num10z0">
    <w:name w:val="WW8Num10z0"/>
    <w:rsid w:val="00657AF2"/>
    <w:rPr>
      <w:rFonts w:ascii="Symbol" w:hAnsi="Symbol" w:cs="Symbol"/>
    </w:rPr>
  </w:style>
  <w:style w:type="character" w:customStyle="1" w:styleId="WW8Num10z1">
    <w:name w:val="WW8Num10z1"/>
    <w:rsid w:val="00657AF2"/>
    <w:rPr>
      <w:rFonts w:ascii="Courier New" w:hAnsi="Courier New" w:cs="Courier New"/>
    </w:rPr>
  </w:style>
  <w:style w:type="character" w:customStyle="1" w:styleId="WW8Num10z2">
    <w:name w:val="WW8Num10z2"/>
    <w:rsid w:val="00657AF2"/>
    <w:rPr>
      <w:rFonts w:ascii="Wingdings" w:hAnsi="Wingdings" w:cs="Wingdings"/>
    </w:rPr>
  </w:style>
  <w:style w:type="character" w:customStyle="1" w:styleId="WW8Num12z0">
    <w:name w:val="WW8Num12z0"/>
    <w:rsid w:val="00657AF2"/>
    <w:rPr>
      <w:b/>
    </w:rPr>
  </w:style>
  <w:style w:type="character" w:customStyle="1" w:styleId="WW8Num12z1">
    <w:name w:val="WW8Num12z1"/>
    <w:rsid w:val="00657AF2"/>
    <w:rPr>
      <w:b/>
      <w:i w:val="0"/>
      <w:sz w:val="24"/>
      <w:szCs w:val="24"/>
    </w:rPr>
  </w:style>
  <w:style w:type="character" w:customStyle="1" w:styleId="WW8Num13z0">
    <w:name w:val="WW8Num13z0"/>
    <w:rsid w:val="00657AF2"/>
    <w:rPr>
      <w:b w:val="0"/>
    </w:rPr>
  </w:style>
  <w:style w:type="character" w:customStyle="1" w:styleId="WW8Num15z0">
    <w:name w:val="WW8Num15z0"/>
    <w:rsid w:val="00657AF2"/>
    <w:rPr>
      <w:rFonts w:ascii="Wingdings" w:hAnsi="Wingdings" w:cs="Wingdings"/>
    </w:rPr>
  </w:style>
  <w:style w:type="character" w:customStyle="1" w:styleId="WW8Num15z1">
    <w:name w:val="WW8Num15z1"/>
    <w:rsid w:val="00657AF2"/>
    <w:rPr>
      <w:rFonts w:ascii="Courier New" w:hAnsi="Courier New" w:cs="Courier New"/>
    </w:rPr>
  </w:style>
  <w:style w:type="character" w:customStyle="1" w:styleId="WW8Num15z3">
    <w:name w:val="WW8Num15z3"/>
    <w:rsid w:val="00657AF2"/>
    <w:rPr>
      <w:rFonts w:ascii="Symbol" w:hAnsi="Symbol" w:cs="Symbol"/>
    </w:rPr>
  </w:style>
  <w:style w:type="character" w:customStyle="1" w:styleId="WW-DefaultParagraphFont">
    <w:name w:val="WW-Default Paragraph Font"/>
    <w:rsid w:val="00657AF2"/>
  </w:style>
  <w:style w:type="character" w:customStyle="1" w:styleId="annotationreference">
    <w:name w:val="annotation reference"/>
    <w:rsid w:val="00657AF2"/>
    <w:rPr>
      <w:sz w:val="16"/>
      <w:szCs w:val="16"/>
    </w:rPr>
  </w:style>
  <w:style w:type="character" w:customStyle="1" w:styleId="CommentTextChar">
    <w:name w:val="Comment Text Char"/>
    <w:rsid w:val="00657AF2"/>
    <w:rPr>
      <w:sz w:val="20"/>
      <w:szCs w:val="20"/>
    </w:rPr>
  </w:style>
  <w:style w:type="character" w:customStyle="1" w:styleId="CommentSubjectChar">
    <w:name w:val="Comment Subject Char"/>
    <w:rsid w:val="00657AF2"/>
    <w:rPr>
      <w:b/>
      <w:bCs/>
      <w:sz w:val="20"/>
      <w:szCs w:val="20"/>
    </w:rPr>
  </w:style>
  <w:style w:type="character" w:customStyle="1" w:styleId="BodyText2Char">
    <w:name w:val="Body Text 2 Char"/>
    <w:rsid w:val="00657AF2"/>
    <w:rPr>
      <w:sz w:val="24"/>
      <w:szCs w:val="24"/>
    </w:rPr>
  </w:style>
  <w:style w:type="character" w:customStyle="1" w:styleId="BodyText2Char1">
    <w:name w:val="Body Text 2 Char1"/>
    <w:basedOn w:val="WW-DefaultParagraphFont"/>
    <w:rsid w:val="00657AF2"/>
  </w:style>
  <w:style w:type="character" w:customStyle="1" w:styleId="BodyText3Char">
    <w:name w:val="Body Text 3 Char"/>
    <w:rsid w:val="00657AF2"/>
    <w:rPr>
      <w:rFonts w:ascii="Times New Roman" w:eastAsia="Times New Roman" w:hAnsi="Times New Roman" w:cs="Times New Roman"/>
      <w:sz w:val="16"/>
      <w:szCs w:val="16"/>
    </w:rPr>
  </w:style>
  <w:style w:type="character" w:customStyle="1" w:styleId="NoSpacingChar">
    <w:name w:val="No Spacing Char"/>
    <w:rsid w:val="00657AF2"/>
    <w:rPr>
      <w:rFonts w:cs="font292"/>
      <w:lang w:val="en-US"/>
    </w:rPr>
  </w:style>
  <w:style w:type="character" w:customStyle="1" w:styleId="ListLabel1">
    <w:name w:val="ListLabel 1"/>
    <w:rsid w:val="00657AF2"/>
    <w:rPr>
      <w:rFonts w:cs="Courier New"/>
    </w:rPr>
  </w:style>
  <w:style w:type="character" w:customStyle="1" w:styleId="ListLabel2">
    <w:name w:val="ListLabel 2"/>
    <w:rsid w:val="00657AF2"/>
    <w:rPr>
      <w:b/>
      <w:i w:val="0"/>
      <w:sz w:val="24"/>
      <w:szCs w:val="24"/>
    </w:rPr>
  </w:style>
  <w:style w:type="character" w:customStyle="1" w:styleId="ListLabel3">
    <w:name w:val="ListLabel 3"/>
    <w:rsid w:val="00657AF2"/>
    <w:rPr>
      <w:rFonts w:cs="Arial"/>
      <w:i w:val="0"/>
      <w:sz w:val="24"/>
    </w:rPr>
  </w:style>
  <w:style w:type="character" w:customStyle="1" w:styleId="ListLabel4">
    <w:name w:val="ListLabel 4"/>
    <w:rsid w:val="00657AF2"/>
    <w:rPr>
      <w:rFonts w:cs="Arial"/>
      <w:b w:val="0"/>
      <w:i w:val="0"/>
      <w:sz w:val="24"/>
    </w:rPr>
  </w:style>
  <w:style w:type="character" w:customStyle="1" w:styleId="ListLabel5">
    <w:name w:val="ListLabel 5"/>
    <w:rsid w:val="00657AF2"/>
    <w:rPr>
      <w:rFonts w:cs="Calibri"/>
    </w:rPr>
  </w:style>
  <w:style w:type="character" w:customStyle="1" w:styleId="ListLabel6">
    <w:name w:val="ListLabel 6"/>
    <w:rsid w:val="00657AF2"/>
    <w:rPr>
      <w:b w:val="0"/>
      <w:i w:val="0"/>
      <w:color w:val="00000A"/>
    </w:rPr>
  </w:style>
  <w:style w:type="character" w:customStyle="1" w:styleId="ListLabel7">
    <w:name w:val="ListLabel 7"/>
    <w:rsid w:val="00657AF2"/>
    <w:rPr>
      <w:rFonts w:eastAsia="TimesNewRomanPSMT" w:cs="Times New Roman"/>
    </w:rPr>
  </w:style>
  <w:style w:type="character" w:customStyle="1" w:styleId="ListLabel8">
    <w:name w:val="ListLabel 8"/>
    <w:rsid w:val="00657AF2"/>
    <w:rPr>
      <w:i w:val="0"/>
    </w:rPr>
  </w:style>
  <w:style w:type="character" w:customStyle="1" w:styleId="NumberingSymbols">
    <w:name w:val="Numbering Symbols"/>
    <w:rsid w:val="00657AF2"/>
  </w:style>
  <w:style w:type="paragraph" w:customStyle="1" w:styleId="Heading">
    <w:name w:val="Heading"/>
    <w:basedOn w:val="Normal"/>
    <w:next w:val="BodyText"/>
    <w:rsid w:val="00657AF2"/>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657AF2"/>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657AF2"/>
    <w:rPr>
      <w:rFonts w:ascii="Times New Roman" w:eastAsia="Arial Unicode MS" w:hAnsi="Times New Roman" w:cs="Times New Roman"/>
      <w:color w:val="000000"/>
      <w:kern w:val="1"/>
      <w:sz w:val="24"/>
      <w:szCs w:val="24"/>
      <w:lang w:eastAsia="ar-SA"/>
    </w:rPr>
  </w:style>
  <w:style w:type="paragraph" w:styleId="List">
    <w:name w:val="List"/>
    <w:basedOn w:val="BodyText"/>
    <w:rsid w:val="00657AF2"/>
    <w:rPr>
      <w:rFonts w:cs="Mangal"/>
    </w:rPr>
  </w:style>
  <w:style w:type="paragraph" w:styleId="Caption">
    <w:name w:val="caption"/>
    <w:basedOn w:val="Normal"/>
    <w:qFormat/>
    <w:rsid w:val="00657AF2"/>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657AF2"/>
    <w:pPr>
      <w:suppressLineNumbers/>
      <w:suppressAutoHyphens/>
      <w:spacing w:line="100" w:lineRule="atLeast"/>
    </w:pPr>
    <w:rPr>
      <w:rFonts w:eastAsia="Arial Unicode MS" w:cs="Mangal"/>
      <w:color w:val="000000"/>
      <w:kern w:val="1"/>
      <w:lang w:eastAsia="ar-SA"/>
    </w:rPr>
  </w:style>
  <w:style w:type="paragraph" w:customStyle="1" w:styleId="annotationtext">
    <w:name w:val="annotation text"/>
    <w:basedOn w:val="Normal"/>
    <w:rsid w:val="00657AF2"/>
    <w:pPr>
      <w:suppressAutoHyphens/>
      <w:spacing w:line="100" w:lineRule="atLeast"/>
    </w:pPr>
    <w:rPr>
      <w:rFonts w:eastAsia="Arial Unicode MS"/>
      <w:color w:val="000000"/>
      <w:kern w:val="1"/>
      <w:sz w:val="20"/>
      <w:szCs w:val="20"/>
      <w:lang w:eastAsia="ar-SA"/>
    </w:rPr>
  </w:style>
  <w:style w:type="paragraph" w:customStyle="1" w:styleId="annotationsubject">
    <w:name w:val="annotation subject"/>
    <w:basedOn w:val="annotationtext"/>
    <w:rsid w:val="00657AF2"/>
    <w:rPr>
      <w:b/>
      <w:bCs/>
    </w:rPr>
  </w:style>
  <w:style w:type="paragraph" w:customStyle="1" w:styleId="ContentsHeading">
    <w:name w:val="Contents Heading"/>
    <w:basedOn w:val="Heading1"/>
    <w:rsid w:val="00657AF2"/>
    <w:pPr>
      <w:suppressLineNumbers/>
    </w:pPr>
    <w:rPr>
      <w:sz w:val="32"/>
      <w:szCs w:val="32"/>
      <w:lang w:val="en-US"/>
    </w:rPr>
  </w:style>
  <w:style w:type="paragraph" w:styleId="BodyText2">
    <w:name w:val="Body Text 2"/>
    <w:basedOn w:val="Normal"/>
    <w:link w:val="BodyText2Char2"/>
    <w:rsid w:val="00657AF2"/>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657AF2"/>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657AF2"/>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657AF2"/>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657AF2"/>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657AF2"/>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657AF2"/>
    <w:pPr>
      <w:jc w:val="center"/>
    </w:pPr>
    <w:rPr>
      <w:b/>
      <w:bCs/>
    </w:rPr>
  </w:style>
  <w:style w:type="paragraph" w:customStyle="1" w:styleId="PythagoreanTheorem">
    <w:name w:val="Pythagorean Theorem"/>
    <w:rsid w:val="00657AF2"/>
    <w:pPr>
      <w:suppressAutoHyphens/>
    </w:pPr>
    <w:rPr>
      <w:rFonts w:ascii="Calibri" w:eastAsia="MS Mincho" w:hAnsi="Calibri" w:cs="Arial"/>
      <w:lang w:val="en-US" w:eastAsia="ar-SA"/>
    </w:rPr>
  </w:style>
  <w:style w:type="paragraph" w:styleId="CommentText">
    <w:name w:val="annotation text"/>
    <w:basedOn w:val="Normal"/>
    <w:link w:val="CommentTextChar1"/>
    <w:uiPriority w:val="99"/>
    <w:unhideWhenUsed/>
    <w:rsid w:val="00657AF2"/>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657AF2"/>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657AF2"/>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657AF2"/>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657AF2"/>
    <w:rPr>
      <w:vertAlign w:val="superscript"/>
    </w:rPr>
  </w:style>
  <w:style w:type="character" w:styleId="CommentReference">
    <w:name w:val="annotation reference"/>
    <w:semiHidden/>
    <w:unhideWhenUsed/>
    <w:rsid w:val="00657AF2"/>
    <w:rPr>
      <w:sz w:val="16"/>
      <w:szCs w:val="16"/>
    </w:rPr>
  </w:style>
  <w:style w:type="paragraph" w:customStyle="1" w:styleId="Default">
    <w:name w:val="Default"/>
    <w:rsid w:val="00657AF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657AF2"/>
  </w:style>
  <w:style w:type="character" w:customStyle="1" w:styleId="CharChar13">
    <w:name w:val=" Char Char13"/>
    <w:basedOn w:val="DefaultParagraphFont"/>
    <w:locked/>
    <w:rsid w:val="00657AF2"/>
    <w:rPr>
      <w:rFonts w:ascii="Cambria" w:hAnsi="Cambria"/>
      <w:b/>
      <w:bCs/>
      <w:kern w:val="32"/>
      <w:sz w:val="32"/>
      <w:szCs w:val="32"/>
      <w:lang w:val="en-US" w:eastAsia="en-US" w:bidi="ar-SA"/>
    </w:rPr>
  </w:style>
  <w:style w:type="character" w:customStyle="1" w:styleId="Heading1Char1">
    <w:name w:val="Heading 1 Char1"/>
    <w:basedOn w:val="DefaultParagraphFont"/>
    <w:rsid w:val="00657AF2"/>
    <w:rPr>
      <w:rFonts w:ascii="Cambria" w:eastAsia="Arial Unicode MS" w:hAnsi="Cambria" w:cs="font292"/>
      <w:b/>
      <w:bCs/>
      <w:color w:val="365F91"/>
      <w:kern w:val="1"/>
      <w:sz w:val="28"/>
      <w:szCs w:val="28"/>
      <w:lang w:eastAsia="ar-SA"/>
    </w:rPr>
  </w:style>
  <w:style w:type="character" w:customStyle="1" w:styleId="WW8Num3z2">
    <w:name w:val="WW8Num3z2"/>
    <w:rsid w:val="00657AF2"/>
    <w:rPr>
      <w:rFonts w:ascii="Wingdings" w:hAnsi="Wingdings" w:cs="Wingdings"/>
    </w:rPr>
  </w:style>
  <w:style w:type="character" w:customStyle="1" w:styleId="WW8Num4z1">
    <w:name w:val="WW8Num4z1"/>
    <w:rsid w:val="00657AF2"/>
    <w:rPr>
      <w:rFonts w:ascii="Courier New" w:hAnsi="Courier New" w:cs="Courier New"/>
    </w:rPr>
  </w:style>
  <w:style w:type="character" w:customStyle="1" w:styleId="WW8Num4z2">
    <w:name w:val="WW8Num4z2"/>
    <w:rsid w:val="00657AF2"/>
    <w:rPr>
      <w:rFonts w:ascii="Wingdings" w:hAnsi="Wingdings" w:cs="Wingdings"/>
    </w:rPr>
  </w:style>
  <w:style w:type="character" w:customStyle="1" w:styleId="WW8Num5z1">
    <w:name w:val="WW8Num5z1"/>
    <w:rsid w:val="00657AF2"/>
    <w:rPr>
      <w:rFonts w:ascii="Courier New" w:hAnsi="Courier New" w:cs="Courier New"/>
    </w:rPr>
  </w:style>
  <w:style w:type="character" w:customStyle="1" w:styleId="WW8Num5z2">
    <w:name w:val="WW8Num5z2"/>
    <w:rsid w:val="00657AF2"/>
    <w:rPr>
      <w:rFonts w:ascii="Wingdings" w:hAnsi="Wingdings" w:cs="Wingdings"/>
    </w:rPr>
  </w:style>
  <w:style w:type="character" w:customStyle="1" w:styleId="WW8Num5z3">
    <w:name w:val="WW8Num5z3"/>
    <w:rsid w:val="00657AF2"/>
    <w:rPr>
      <w:rFonts w:ascii="Symbol" w:hAnsi="Symbol" w:cs="Symbol"/>
    </w:rPr>
  </w:style>
  <w:style w:type="character" w:customStyle="1" w:styleId="WW8Num6z3">
    <w:name w:val="WW8Num6z3"/>
    <w:rsid w:val="00657AF2"/>
    <w:rPr>
      <w:rFonts w:ascii="Symbol" w:hAnsi="Symbol" w:cs="Symbol"/>
    </w:rPr>
  </w:style>
  <w:style w:type="character" w:customStyle="1" w:styleId="WW8Num10z3">
    <w:name w:val="WW8Num10z3"/>
    <w:rsid w:val="00657AF2"/>
    <w:rPr>
      <w:rFonts w:ascii="Symbol" w:hAnsi="Symbol" w:cs="Symbol"/>
    </w:rPr>
  </w:style>
  <w:style w:type="character" w:customStyle="1" w:styleId="WW8Num11z0">
    <w:name w:val="WW8Num11z0"/>
    <w:rsid w:val="00657AF2"/>
    <w:rPr>
      <w:rFonts w:ascii="Wingdings" w:hAnsi="Wingdings" w:cs="Wingdings"/>
      <w:b w:val="0"/>
      <w:i w:val="0"/>
      <w:color w:val="00000A"/>
    </w:rPr>
  </w:style>
  <w:style w:type="character" w:customStyle="1" w:styleId="WW8Num11z1">
    <w:name w:val="WW8Num11z1"/>
    <w:rsid w:val="00657AF2"/>
    <w:rPr>
      <w:rFonts w:ascii="Courier New" w:hAnsi="Courier New" w:cs="Arial"/>
      <w:b w:val="0"/>
      <w:i w:val="0"/>
      <w:sz w:val="24"/>
    </w:rPr>
  </w:style>
  <w:style w:type="character" w:customStyle="1" w:styleId="WW8Num11z2">
    <w:name w:val="WW8Num11z2"/>
    <w:rsid w:val="00657AF2"/>
    <w:rPr>
      <w:rFonts w:ascii="Wingdings" w:hAnsi="Wingdings" w:cs="Wingdings"/>
    </w:rPr>
  </w:style>
  <w:style w:type="character" w:customStyle="1" w:styleId="WW8Num11z3">
    <w:name w:val="WW8Num11z3"/>
    <w:rsid w:val="00657AF2"/>
    <w:rPr>
      <w:rFonts w:ascii="Symbol" w:hAnsi="Symbol" w:cs="Symbol"/>
    </w:rPr>
  </w:style>
  <w:style w:type="character" w:customStyle="1" w:styleId="WW8Num12z2">
    <w:name w:val="WW8Num12z2"/>
    <w:rsid w:val="00657AF2"/>
    <w:rPr>
      <w:rFonts w:ascii="Wingdings" w:hAnsi="Wingdings" w:cs="Wingdings"/>
    </w:rPr>
  </w:style>
  <w:style w:type="character" w:customStyle="1" w:styleId="WW8Num12z3">
    <w:name w:val="WW8Num12z3"/>
    <w:rsid w:val="00657AF2"/>
    <w:rPr>
      <w:rFonts w:ascii="Symbol" w:hAnsi="Symbol" w:cs="Symbol"/>
    </w:rPr>
  </w:style>
  <w:style w:type="character" w:customStyle="1" w:styleId="WW8Num14z0">
    <w:name w:val="WW8Num14z0"/>
    <w:rsid w:val="00657AF2"/>
    <w:rPr>
      <w:rFonts w:ascii="Wingdings" w:hAnsi="Wingdings" w:cs="Wingdings"/>
    </w:rPr>
  </w:style>
  <w:style w:type="character" w:customStyle="1" w:styleId="WW8Num14z1">
    <w:name w:val="WW8Num14z1"/>
    <w:rsid w:val="00657AF2"/>
    <w:rPr>
      <w:rFonts w:ascii="Courier New" w:hAnsi="Courier New" w:cs="Arial"/>
      <w:b w:val="0"/>
      <w:i w:val="0"/>
      <w:sz w:val="24"/>
    </w:rPr>
  </w:style>
  <w:style w:type="character" w:customStyle="1" w:styleId="WW8Num14z3">
    <w:name w:val="WW8Num14z3"/>
    <w:rsid w:val="00657AF2"/>
    <w:rPr>
      <w:rFonts w:ascii="Symbol" w:hAnsi="Symbol" w:cs="Symbol"/>
    </w:rPr>
  </w:style>
  <w:style w:type="character" w:customStyle="1" w:styleId="WW8Num16z1">
    <w:name w:val="WW8Num16z1"/>
    <w:rsid w:val="00657AF2"/>
    <w:rPr>
      <w:rFonts w:ascii="Courier New" w:hAnsi="Courier New" w:cs="Arial"/>
      <w:b w:val="0"/>
      <w:i w:val="0"/>
      <w:sz w:val="24"/>
    </w:rPr>
  </w:style>
  <w:style w:type="character" w:customStyle="1" w:styleId="WW8Num16z2">
    <w:name w:val="WW8Num16z2"/>
    <w:rsid w:val="00657AF2"/>
    <w:rPr>
      <w:rFonts w:ascii="Wingdings" w:hAnsi="Wingdings" w:cs="Wingdings"/>
    </w:rPr>
  </w:style>
  <w:style w:type="character" w:customStyle="1" w:styleId="WW8Num16z3">
    <w:name w:val="WW8Num16z3"/>
    <w:rsid w:val="00657AF2"/>
    <w:rPr>
      <w:rFonts w:ascii="Symbol" w:hAnsi="Symbol" w:cs="Symbol"/>
    </w:rPr>
  </w:style>
  <w:style w:type="character" w:customStyle="1" w:styleId="WW-DefaultParagraphFont1">
    <w:name w:val="WW-Default Paragraph Font1"/>
    <w:rsid w:val="00657AF2"/>
  </w:style>
  <w:style w:type="character" w:customStyle="1" w:styleId="FootnoteCharacters">
    <w:name w:val="Footnote Characters"/>
    <w:rsid w:val="00657AF2"/>
    <w:rPr>
      <w:vertAlign w:val="superscript"/>
    </w:rPr>
  </w:style>
  <w:style w:type="character" w:customStyle="1" w:styleId="BalloonTextChar1">
    <w:name w:val="Balloon Text Char1"/>
    <w:basedOn w:val="DefaultParagraphFont"/>
    <w:rsid w:val="00657AF2"/>
    <w:rPr>
      <w:rFonts w:ascii="Tahoma" w:eastAsia="Arial Unicode MS" w:hAnsi="Tahoma" w:cs="Tahoma"/>
      <w:color w:val="000000"/>
      <w:kern w:val="1"/>
      <w:sz w:val="16"/>
      <w:szCs w:val="16"/>
      <w:lang w:eastAsia="ar-SA"/>
    </w:rPr>
  </w:style>
  <w:style w:type="character" w:customStyle="1" w:styleId="HeaderChar1">
    <w:name w:val="Header Char1"/>
    <w:basedOn w:val="DefaultParagraphFont"/>
    <w:rsid w:val="00657AF2"/>
    <w:rPr>
      <w:rFonts w:eastAsia="Arial Unicode MS"/>
      <w:color w:val="000000"/>
      <w:kern w:val="1"/>
      <w:sz w:val="24"/>
      <w:szCs w:val="24"/>
      <w:lang w:eastAsia="ar-SA"/>
    </w:rPr>
  </w:style>
  <w:style w:type="character" w:customStyle="1" w:styleId="FooterChar1">
    <w:name w:val="Footer Char1"/>
    <w:basedOn w:val="DefaultParagraphFont"/>
    <w:rsid w:val="00657AF2"/>
    <w:rPr>
      <w:rFonts w:eastAsia="Arial Unicode MS"/>
      <w:color w:val="000000"/>
      <w:kern w:val="1"/>
      <w:sz w:val="24"/>
      <w:szCs w:val="24"/>
      <w:lang w:eastAsia="ar-SA"/>
    </w:rPr>
  </w:style>
  <w:style w:type="paragraph" w:customStyle="1" w:styleId="naslovtabela">
    <w:name w:val="naslov tabela"/>
    <w:basedOn w:val="Heading3"/>
    <w:autoRedefine/>
    <w:rsid w:val="00657AF2"/>
    <w:pPr>
      <w:numPr>
        <w:ilvl w:val="0"/>
        <w:numId w:val="0"/>
      </w:numPr>
      <w:spacing w:line="240" w:lineRule="auto"/>
      <w:jc w:val="center"/>
    </w:pPr>
    <w:rPr>
      <w:rFonts w:cs="Arial"/>
      <w:color w:val="auto"/>
      <w:kern w:val="0"/>
      <w:sz w:val="24"/>
      <w:lang w:val="en-US"/>
    </w:rPr>
  </w:style>
  <w:style w:type="character" w:customStyle="1" w:styleId="CharChar">
    <w:name w:val=" Char Char"/>
    <w:basedOn w:val="DefaultParagraphFont"/>
    <w:rsid w:val="00657AF2"/>
    <w:rPr>
      <w:sz w:val="24"/>
      <w:szCs w:val="24"/>
    </w:rPr>
  </w:style>
  <w:style w:type="character" w:customStyle="1" w:styleId="WW8Num1z0">
    <w:name w:val="WW8Num1z0"/>
    <w:rsid w:val="00657AF2"/>
    <w:rPr>
      <w:rFonts w:ascii="Symbol" w:hAnsi="Symbol"/>
    </w:rPr>
  </w:style>
  <w:style w:type="character" w:customStyle="1" w:styleId="WW8Num1z1">
    <w:name w:val="WW8Num1z1"/>
    <w:rsid w:val="00657AF2"/>
    <w:rPr>
      <w:rFonts w:ascii="Courier New" w:hAnsi="Courier New" w:cs="Courier New"/>
    </w:rPr>
  </w:style>
  <w:style w:type="character" w:customStyle="1" w:styleId="Absatz-Standardschriftart">
    <w:name w:val="Absatz-Standardschriftart"/>
    <w:rsid w:val="00657AF2"/>
  </w:style>
  <w:style w:type="character" w:customStyle="1" w:styleId="WW-Absatz-Standardschriftart">
    <w:name w:val="WW-Absatz-Standardschriftart"/>
    <w:rsid w:val="00657AF2"/>
  </w:style>
  <w:style w:type="character" w:customStyle="1" w:styleId="WW-Absatz-Standardschriftart1">
    <w:name w:val="WW-Absatz-Standardschriftart1"/>
    <w:rsid w:val="00657AF2"/>
  </w:style>
  <w:style w:type="character" w:customStyle="1" w:styleId="WW-Absatz-Standardschriftart11">
    <w:name w:val="WW-Absatz-Standardschriftart11"/>
    <w:rsid w:val="00657AF2"/>
  </w:style>
  <w:style w:type="character" w:customStyle="1" w:styleId="WW-Absatz-Standardschriftart111">
    <w:name w:val="WW-Absatz-Standardschriftart111"/>
    <w:rsid w:val="00657AF2"/>
  </w:style>
  <w:style w:type="character" w:customStyle="1" w:styleId="WW8Num1z2">
    <w:name w:val="WW8Num1z2"/>
    <w:rsid w:val="00657AF2"/>
    <w:rPr>
      <w:rFonts w:ascii="Wingdings" w:hAnsi="Wingdings"/>
    </w:rPr>
  </w:style>
  <w:style w:type="character" w:customStyle="1" w:styleId="Bullets">
    <w:name w:val="Bullets"/>
    <w:rsid w:val="00657AF2"/>
    <w:rPr>
      <w:rFonts w:ascii="OpenSymbol" w:eastAsia="OpenSymbol" w:hAnsi="OpenSymbol" w:cs="OpenSymbol"/>
    </w:rPr>
  </w:style>
  <w:style w:type="paragraph" w:styleId="BodyTextIndent">
    <w:name w:val="Body Text Indent"/>
    <w:basedOn w:val="Normal"/>
    <w:link w:val="BodyTextIndentChar"/>
    <w:uiPriority w:val="99"/>
    <w:unhideWhenUsed/>
    <w:rsid w:val="00657AF2"/>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657AF2"/>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657AF2"/>
  </w:style>
  <w:style w:type="character" w:styleId="Strong">
    <w:name w:val="Strong"/>
    <w:uiPriority w:val="22"/>
    <w:qFormat/>
    <w:rsid w:val="00657AF2"/>
    <w:rPr>
      <w:b/>
      <w:bCs/>
    </w:rPr>
  </w:style>
  <w:style w:type="character" w:styleId="Emphasis">
    <w:name w:val="Emphasis"/>
    <w:qFormat/>
    <w:rsid w:val="00657AF2"/>
    <w:rPr>
      <w:i/>
      <w:iCs/>
    </w:rPr>
  </w:style>
  <w:style w:type="paragraph" w:styleId="PlainText">
    <w:name w:val="Plain Text"/>
    <w:basedOn w:val="Normal"/>
    <w:link w:val="PlainTextChar"/>
    <w:unhideWhenUsed/>
    <w:rsid w:val="00657AF2"/>
    <w:rPr>
      <w:rFonts w:ascii="Courier New" w:hAnsi="Courier New"/>
      <w:color w:val="000000"/>
      <w:sz w:val="20"/>
      <w:szCs w:val="20"/>
      <w:lang/>
    </w:rPr>
  </w:style>
  <w:style w:type="character" w:customStyle="1" w:styleId="PlainTextChar">
    <w:name w:val="Plain Text Char"/>
    <w:basedOn w:val="DefaultParagraphFont"/>
    <w:link w:val="PlainText"/>
    <w:rsid w:val="00657AF2"/>
    <w:rPr>
      <w:rFonts w:ascii="Courier New" w:eastAsia="Times New Roman" w:hAnsi="Courier New" w:cs="Times New Roman"/>
      <w:color w:val="000000"/>
      <w:sz w:val="20"/>
      <w:szCs w:val="20"/>
      <w:lang/>
    </w:rPr>
  </w:style>
  <w:style w:type="numbering" w:customStyle="1" w:styleId="NoList1">
    <w:name w:val="No List1"/>
    <w:next w:val="NoList"/>
    <w:semiHidden/>
    <w:rsid w:val="00657AF2"/>
  </w:style>
  <w:style w:type="numbering" w:customStyle="1" w:styleId="NoList2">
    <w:name w:val="No List2"/>
    <w:next w:val="NoList"/>
    <w:semiHidden/>
    <w:rsid w:val="00657AF2"/>
  </w:style>
  <w:style w:type="character" w:styleId="FollowedHyperlink">
    <w:name w:val="FollowedHyperlink"/>
    <w:uiPriority w:val="99"/>
    <w:semiHidden/>
    <w:unhideWhenUsed/>
    <w:rsid w:val="00657AF2"/>
    <w:rPr>
      <w:color w:val="800080"/>
      <w:u w:val="single"/>
    </w:rPr>
  </w:style>
  <w:style w:type="paragraph" w:customStyle="1" w:styleId="font5">
    <w:name w:val="font5"/>
    <w:basedOn w:val="Normal"/>
    <w:rsid w:val="00657AF2"/>
    <w:pPr>
      <w:spacing w:before="100" w:beforeAutospacing="1" w:after="100" w:afterAutospacing="1"/>
    </w:pPr>
    <w:rPr>
      <w:rFonts w:ascii="TimesRoman" w:hAnsi="TimesRoman"/>
      <w:b/>
      <w:bCs/>
    </w:rPr>
  </w:style>
  <w:style w:type="paragraph" w:customStyle="1" w:styleId="font6">
    <w:name w:val="font6"/>
    <w:basedOn w:val="Normal"/>
    <w:rsid w:val="00657AF2"/>
    <w:pPr>
      <w:spacing w:before="100" w:beforeAutospacing="1" w:after="100" w:afterAutospacing="1"/>
    </w:pPr>
    <w:rPr>
      <w:rFonts w:ascii="TimesRoman" w:hAnsi="TimesRoman"/>
      <w:color w:val="0000FF"/>
      <w:sz w:val="18"/>
      <w:szCs w:val="18"/>
    </w:rPr>
  </w:style>
  <w:style w:type="paragraph" w:customStyle="1" w:styleId="font7">
    <w:name w:val="font7"/>
    <w:basedOn w:val="Normal"/>
    <w:rsid w:val="00657AF2"/>
    <w:pPr>
      <w:spacing w:before="100" w:beforeAutospacing="1" w:after="100" w:afterAutospacing="1"/>
    </w:pPr>
    <w:rPr>
      <w:color w:val="0000FF"/>
      <w:sz w:val="22"/>
      <w:szCs w:val="22"/>
    </w:rPr>
  </w:style>
  <w:style w:type="paragraph" w:customStyle="1" w:styleId="font8">
    <w:name w:val="font8"/>
    <w:basedOn w:val="Normal"/>
    <w:rsid w:val="00657AF2"/>
    <w:pPr>
      <w:spacing w:before="100" w:beforeAutospacing="1" w:after="100" w:afterAutospacing="1"/>
    </w:pPr>
    <w:rPr>
      <w:b/>
      <w:bCs/>
      <w:color w:val="0000FF"/>
      <w:sz w:val="22"/>
      <w:szCs w:val="22"/>
    </w:rPr>
  </w:style>
  <w:style w:type="paragraph" w:customStyle="1" w:styleId="font9">
    <w:name w:val="font9"/>
    <w:basedOn w:val="Normal"/>
    <w:rsid w:val="00657AF2"/>
    <w:pPr>
      <w:spacing w:before="100" w:beforeAutospacing="1" w:after="100" w:afterAutospacing="1"/>
    </w:pPr>
    <w:rPr>
      <w:rFonts w:ascii="CTimesRoman" w:hAnsi="CTimesRoman"/>
      <w:color w:val="FFFF00"/>
    </w:rPr>
  </w:style>
  <w:style w:type="paragraph" w:customStyle="1" w:styleId="font10">
    <w:name w:val="font10"/>
    <w:basedOn w:val="Normal"/>
    <w:rsid w:val="00657AF2"/>
    <w:pPr>
      <w:spacing w:before="100" w:beforeAutospacing="1" w:after="100" w:afterAutospacing="1"/>
    </w:pPr>
    <w:rPr>
      <w:color w:val="000000"/>
      <w:sz w:val="22"/>
      <w:szCs w:val="22"/>
    </w:rPr>
  </w:style>
  <w:style w:type="paragraph" w:customStyle="1" w:styleId="font11">
    <w:name w:val="font11"/>
    <w:basedOn w:val="Normal"/>
    <w:rsid w:val="00657AF2"/>
    <w:pPr>
      <w:spacing w:before="100" w:beforeAutospacing="1" w:after="100" w:afterAutospacing="1"/>
    </w:pPr>
    <w:rPr>
      <w:b/>
      <w:bCs/>
      <w:color w:val="000000"/>
      <w:sz w:val="22"/>
      <w:szCs w:val="22"/>
    </w:rPr>
  </w:style>
  <w:style w:type="paragraph" w:customStyle="1" w:styleId="xl65">
    <w:name w:val="xl65"/>
    <w:basedOn w:val="Normal"/>
    <w:rsid w:val="00657AF2"/>
    <w:pPr>
      <w:spacing w:before="100" w:beforeAutospacing="1" w:after="100" w:afterAutospacing="1"/>
    </w:pPr>
    <w:rPr>
      <w:rFonts w:ascii="TimesRoman" w:hAnsi="TimesRoman"/>
    </w:rPr>
  </w:style>
  <w:style w:type="paragraph" w:customStyle="1" w:styleId="xl66">
    <w:name w:val="xl66"/>
    <w:basedOn w:val="Normal"/>
    <w:rsid w:val="00657AF2"/>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657A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657AF2"/>
    <w:pPr>
      <w:spacing w:before="100" w:beforeAutospacing="1" w:after="100" w:afterAutospacing="1"/>
    </w:pPr>
    <w:rPr>
      <w:rFonts w:ascii="TimesRoman" w:hAnsi="TimesRoman"/>
    </w:rPr>
  </w:style>
  <w:style w:type="paragraph" w:customStyle="1" w:styleId="xl69">
    <w:name w:val="xl69"/>
    <w:basedOn w:val="Normal"/>
    <w:rsid w:val="00657AF2"/>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657AF2"/>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657AF2"/>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657AF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657AF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657AF2"/>
    <w:pPr>
      <w:shd w:val="clear" w:color="000000" w:fill="FFFFFF"/>
      <w:spacing w:before="100" w:beforeAutospacing="1" w:after="100" w:afterAutospacing="1"/>
    </w:pPr>
    <w:rPr>
      <w:rFonts w:ascii="TimesRoman" w:hAnsi="TimesRoman"/>
    </w:rPr>
  </w:style>
  <w:style w:type="paragraph" w:customStyle="1" w:styleId="xl75">
    <w:name w:val="xl75"/>
    <w:basedOn w:val="Normal"/>
    <w:rsid w:val="00657AF2"/>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657AF2"/>
    <w:pPr>
      <w:spacing w:before="100" w:beforeAutospacing="1" w:after="100" w:afterAutospacing="1"/>
      <w:jc w:val="right"/>
      <w:textAlignment w:val="center"/>
    </w:pPr>
    <w:rPr>
      <w:rFonts w:ascii="TimesRoman" w:hAnsi="TimesRoman"/>
    </w:rPr>
  </w:style>
  <w:style w:type="paragraph" w:customStyle="1" w:styleId="xl77">
    <w:name w:val="xl77"/>
    <w:basedOn w:val="Normal"/>
    <w:rsid w:val="00657AF2"/>
    <w:pPr>
      <w:spacing w:before="100" w:beforeAutospacing="1" w:after="100" w:afterAutospacing="1"/>
    </w:pPr>
    <w:rPr>
      <w:rFonts w:ascii="TimesRoman" w:hAnsi="TimesRoman"/>
    </w:rPr>
  </w:style>
  <w:style w:type="paragraph" w:customStyle="1" w:styleId="xl78">
    <w:name w:val="xl78"/>
    <w:basedOn w:val="Normal"/>
    <w:rsid w:val="00657AF2"/>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657AF2"/>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657AF2"/>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657AF2"/>
    <w:pPr>
      <w:spacing w:before="100" w:beforeAutospacing="1" w:after="100" w:afterAutospacing="1"/>
    </w:pPr>
    <w:rPr>
      <w:rFonts w:ascii="TimesRoman" w:hAnsi="TimesRoman"/>
      <w:color w:val="000000"/>
    </w:rPr>
  </w:style>
  <w:style w:type="paragraph" w:customStyle="1" w:styleId="xl82">
    <w:name w:val="xl82"/>
    <w:basedOn w:val="Normal"/>
    <w:rsid w:val="00657A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657AF2"/>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657AF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657AF2"/>
    <w:pPr>
      <w:spacing w:before="100" w:beforeAutospacing="1" w:after="100" w:afterAutospacing="1"/>
    </w:pPr>
    <w:rPr>
      <w:rFonts w:ascii="TimesRoman" w:hAnsi="TimesRoman"/>
      <w:color w:val="000000"/>
    </w:rPr>
  </w:style>
  <w:style w:type="paragraph" w:customStyle="1" w:styleId="xl86">
    <w:name w:val="xl86"/>
    <w:basedOn w:val="Normal"/>
    <w:rsid w:val="00657AF2"/>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657AF2"/>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657AF2"/>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657AF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657AF2"/>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657AF2"/>
    <w:pPr>
      <w:spacing w:before="100" w:beforeAutospacing="1" w:after="100" w:afterAutospacing="1"/>
      <w:textAlignment w:val="top"/>
    </w:pPr>
    <w:rPr>
      <w:rFonts w:ascii="TimesRoman" w:hAnsi="TimesRoman"/>
    </w:rPr>
  </w:style>
  <w:style w:type="paragraph" w:customStyle="1" w:styleId="xl92">
    <w:name w:val="xl92"/>
    <w:basedOn w:val="Normal"/>
    <w:rsid w:val="00657AF2"/>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657AF2"/>
    <w:pPr>
      <w:spacing w:before="100" w:beforeAutospacing="1" w:after="100" w:afterAutospacing="1"/>
    </w:pPr>
  </w:style>
  <w:style w:type="paragraph" w:customStyle="1" w:styleId="xl94">
    <w:name w:val="xl94"/>
    <w:basedOn w:val="Normal"/>
    <w:rsid w:val="00657AF2"/>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657AF2"/>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657AF2"/>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657AF2"/>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657A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657A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657AF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657AF2"/>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657AF2"/>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657AF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657AF2"/>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657A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657AF2"/>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657AF2"/>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657AF2"/>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657A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657AF2"/>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657A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657A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657AF2"/>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657A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657A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657AF2"/>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657AF2"/>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657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657AF2"/>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657AF2"/>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657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657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657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657AF2"/>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657AF2"/>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657AF2"/>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657AF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657AF2"/>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657AF2"/>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657AF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657AF2"/>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657AF2"/>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657AF2"/>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657AF2"/>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657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657AF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657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657AF2"/>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657AF2"/>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657AF2"/>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657AF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657AF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657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657AF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657A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657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657AF2"/>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657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657AF2"/>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657AF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657AF2"/>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657AF2"/>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657AF2"/>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657AF2"/>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657AF2"/>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657AF2"/>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657A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657A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657AF2"/>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657A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657AF2"/>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657AF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657A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657A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657AF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657A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657AF2"/>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657AF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657A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657AF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657AF2"/>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657A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657A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657AF2"/>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657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657AF2"/>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657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657A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657A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657AF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657AF2"/>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657AF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657A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657A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657AF2"/>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657AF2"/>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657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657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657AF2"/>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657AF2"/>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657AF2"/>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657AF2"/>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657AF2"/>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657AF2"/>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657AF2"/>
    <w:pPr>
      <w:spacing w:before="100" w:beforeAutospacing="1" w:after="100" w:afterAutospacing="1"/>
      <w:jc w:val="both"/>
    </w:pPr>
    <w:rPr>
      <w:rFonts w:ascii="TimesRoman" w:hAnsi="TimesRoman"/>
    </w:rPr>
  </w:style>
  <w:style w:type="paragraph" w:customStyle="1" w:styleId="xl196">
    <w:name w:val="xl196"/>
    <w:basedOn w:val="Normal"/>
    <w:rsid w:val="00657AF2"/>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657AF2"/>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657AF2"/>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657AF2"/>
    <w:pPr>
      <w:spacing w:before="100" w:beforeAutospacing="1" w:after="100" w:afterAutospacing="1"/>
      <w:jc w:val="center"/>
      <w:textAlignment w:val="top"/>
    </w:pPr>
    <w:rPr>
      <w:rFonts w:ascii="TimesRoman" w:hAnsi="TimesRoman"/>
    </w:rPr>
  </w:style>
  <w:style w:type="paragraph" w:customStyle="1" w:styleId="xl200">
    <w:name w:val="xl200"/>
    <w:basedOn w:val="Normal"/>
    <w:rsid w:val="00657AF2"/>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657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657AF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657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657AF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657AF2"/>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657AF2"/>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657AF2"/>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657AF2"/>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657AF2"/>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657AF2"/>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657AF2"/>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657AF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657AF2"/>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657AF2"/>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657AF2"/>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657AF2"/>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657AF2"/>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657AF2"/>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657AF2"/>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657AF2"/>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657AF2"/>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657AF2"/>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657AF2"/>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657AF2"/>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657AF2"/>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657AF2"/>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657AF2"/>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657AF2"/>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657AF2"/>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657AF2"/>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657AF2"/>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657AF2"/>
  </w:style>
  <w:style w:type="numbering" w:customStyle="1" w:styleId="NoList4">
    <w:name w:val="No List4"/>
    <w:next w:val="NoList"/>
    <w:semiHidden/>
    <w:rsid w:val="00657AF2"/>
  </w:style>
  <w:style w:type="character" w:customStyle="1" w:styleId="Heading24">
    <w:name w:val="Heading #24"/>
    <w:basedOn w:val="DefaultParagraphFont"/>
    <w:uiPriority w:val="99"/>
    <w:rsid w:val="00657AF2"/>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basedOn w:val="DefaultParagraphFont"/>
    <w:link w:val="Bodytext1"/>
    <w:locked/>
    <w:rsid w:val="00657AF2"/>
    <w:rPr>
      <w:sz w:val="23"/>
      <w:szCs w:val="23"/>
      <w:shd w:val="clear" w:color="auto" w:fill="FFFFFF"/>
    </w:rPr>
  </w:style>
  <w:style w:type="paragraph" w:customStyle="1" w:styleId="Bodytext1">
    <w:name w:val="Body text1"/>
    <w:basedOn w:val="Normal"/>
    <w:link w:val="Bodytext0"/>
    <w:rsid w:val="00657AF2"/>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basedOn w:val="DefaultParagraphFont"/>
    <w:link w:val="Bodytext31"/>
    <w:uiPriority w:val="99"/>
    <w:locked/>
    <w:rsid w:val="00657AF2"/>
    <w:rPr>
      <w:b/>
      <w:bCs/>
      <w:sz w:val="23"/>
      <w:szCs w:val="23"/>
      <w:shd w:val="clear" w:color="auto" w:fill="FFFFFF"/>
    </w:rPr>
  </w:style>
  <w:style w:type="paragraph" w:customStyle="1" w:styleId="Bodytext31">
    <w:name w:val="Body text (3)1"/>
    <w:basedOn w:val="Normal"/>
    <w:link w:val="Bodytext30"/>
    <w:uiPriority w:val="99"/>
    <w:rsid w:val="00657AF2"/>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basedOn w:val="DefaultParagraphFont"/>
    <w:link w:val="Heading21"/>
    <w:locked/>
    <w:rsid w:val="00657AF2"/>
    <w:rPr>
      <w:b/>
      <w:bCs/>
      <w:sz w:val="23"/>
      <w:szCs w:val="23"/>
      <w:shd w:val="clear" w:color="auto" w:fill="FFFFFF"/>
      <w:lang w:val="sr-Cyrl-CS" w:eastAsia="sr-Cyrl-CS"/>
    </w:rPr>
  </w:style>
  <w:style w:type="paragraph" w:customStyle="1" w:styleId="Heading21">
    <w:name w:val="Heading #21"/>
    <w:basedOn w:val="Normal"/>
    <w:link w:val="Heading20"/>
    <w:rsid w:val="00657AF2"/>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basedOn w:val="DefaultParagraphFont"/>
    <w:link w:val="Bodytext41"/>
    <w:uiPriority w:val="99"/>
    <w:locked/>
    <w:rsid w:val="00657AF2"/>
    <w:rPr>
      <w:i/>
      <w:iCs/>
      <w:sz w:val="23"/>
      <w:szCs w:val="23"/>
      <w:shd w:val="clear" w:color="auto" w:fill="FFFFFF"/>
      <w:lang w:val="sr-Cyrl-CS" w:eastAsia="sr-Cyrl-CS"/>
    </w:rPr>
  </w:style>
  <w:style w:type="paragraph" w:customStyle="1" w:styleId="Bodytext41">
    <w:name w:val="Body text (4)1"/>
    <w:basedOn w:val="Normal"/>
    <w:link w:val="Bodytext4"/>
    <w:uiPriority w:val="99"/>
    <w:rsid w:val="00657AF2"/>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basedOn w:val="DefaultParagraphFont"/>
    <w:link w:val="Heading11"/>
    <w:locked/>
    <w:rsid w:val="00657AF2"/>
    <w:rPr>
      <w:b/>
      <w:bCs/>
      <w:sz w:val="23"/>
      <w:szCs w:val="23"/>
      <w:shd w:val="clear" w:color="auto" w:fill="FFFFFF"/>
      <w:lang w:val="sr-Cyrl-CS" w:eastAsia="sr-Cyrl-CS"/>
    </w:rPr>
  </w:style>
  <w:style w:type="paragraph" w:customStyle="1" w:styleId="Heading11">
    <w:name w:val="Heading #11"/>
    <w:basedOn w:val="Normal"/>
    <w:link w:val="Heading10"/>
    <w:rsid w:val="00657AF2"/>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657AF2"/>
    <w:pPr>
      <w:spacing w:before="100" w:beforeAutospacing="1" w:after="100" w:afterAutospacing="1"/>
    </w:pPr>
    <w:rPr>
      <w:rFonts w:ascii="TimesRoman" w:hAnsi="TimesRoman"/>
      <w:color w:val="000000"/>
    </w:rPr>
  </w:style>
  <w:style w:type="paragraph" w:customStyle="1" w:styleId="font13">
    <w:name w:val="font13"/>
    <w:basedOn w:val="Normal"/>
    <w:rsid w:val="00657AF2"/>
    <w:pPr>
      <w:spacing w:before="100" w:beforeAutospacing="1" w:after="100" w:afterAutospacing="1"/>
    </w:pPr>
  </w:style>
  <w:style w:type="paragraph" w:customStyle="1" w:styleId="font14">
    <w:name w:val="font14"/>
    <w:basedOn w:val="Normal"/>
    <w:rsid w:val="00657AF2"/>
    <w:pPr>
      <w:spacing w:before="100" w:beforeAutospacing="1" w:after="100" w:afterAutospacing="1"/>
    </w:pPr>
    <w:rPr>
      <w:rFonts w:ascii="Calibri" w:hAnsi="Calibri"/>
    </w:rPr>
  </w:style>
  <w:style w:type="paragraph" w:customStyle="1" w:styleId="xl64">
    <w:name w:val="xl64"/>
    <w:basedOn w:val="Normal"/>
    <w:rsid w:val="00657AF2"/>
    <w:pPr>
      <w:spacing w:before="100" w:beforeAutospacing="1" w:after="100" w:afterAutospacing="1"/>
    </w:pPr>
    <w:rPr>
      <w:rFonts w:ascii="TimesRoman" w:hAnsi="TimesRoman"/>
    </w:rPr>
  </w:style>
  <w:style w:type="paragraph" w:customStyle="1" w:styleId="xl232">
    <w:name w:val="xl232"/>
    <w:basedOn w:val="Normal"/>
    <w:rsid w:val="00657AF2"/>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657AF2"/>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657AF2"/>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657AF2"/>
    <w:pPr>
      <w:spacing w:before="100" w:beforeAutospacing="1" w:after="100" w:afterAutospacing="1"/>
    </w:pPr>
  </w:style>
  <w:style w:type="paragraph" w:customStyle="1" w:styleId="font16">
    <w:name w:val="font16"/>
    <w:basedOn w:val="Normal"/>
    <w:rsid w:val="00657AF2"/>
    <w:pPr>
      <w:spacing w:before="100" w:beforeAutospacing="1" w:after="100" w:afterAutospacing="1"/>
    </w:pPr>
    <w:rPr>
      <w:rFonts w:ascii="Calibri" w:hAnsi="Calibri"/>
    </w:rPr>
  </w:style>
  <w:style w:type="paragraph" w:customStyle="1" w:styleId="xl235">
    <w:name w:val="xl235"/>
    <w:basedOn w:val="Normal"/>
    <w:rsid w:val="00657AF2"/>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657AF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657AF2"/>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657AF2"/>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657AF2"/>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657AF2"/>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657AF2"/>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657AF2"/>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657AF2"/>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657AF2"/>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657AF2"/>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657AF2"/>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657AF2"/>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657AF2"/>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657AF2"/>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657AF2"/>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657AF2"/>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657AF2"/>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657AF2"/>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657AF2"/>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657AF2"/>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657AF2"/>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657AF2"/>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657AF2"/>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657AF2"/>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657AF2"/>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657AF2"/>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657AF2"/>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657AF2"/>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657AF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657AF2"/>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657AF2"/>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657AF2"/>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657AF2"/>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657AF2"/>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657AF2"/>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657AF2"/>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657AF2"/>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657AF2"/>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657AF2"/>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657AF2"/>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657AF2"/>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657AF2"/>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657AF2"/>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657AF2"/>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657AF2"/>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657AF2"/>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657AF2"/>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657AF2"/>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657AF2"/>
    <w:pPr>
      <w:keepNext/>
      <w:spacing w:before="240" w:after="60"/>
      <w:jc w:val="center"/>
    </w:pPr>
    <w:rPr>
      <w:b/>
      <w:lang w:val="ru-RU"/>
    </w:rPr>
  </w:style>
  <w:style w:type="paragraph" w:customStyle="1" w:styleId="a0">
    <w:name w:val="уговор члан"/>
    <w:basedOn w:val="Normal"/>
    <w:qFormat/>
    <w:rsid w:val="00657AF2"/>
    <w:pPr>
      <w:keepNext/>
      <w:spacing w:before="120" w:after="120"/>
      <w:jc w:val="center"/>
    </w:pPr>
    <w:rPr>
      <w:bCs/>
    </w:rPr>
  </w:style>
  <w:style w:type="numbering" w:customStyle="1" w:styleId="NoList5">
    <w:name w:val="No List5"/>
    <w:next w:val="NoList"/>
    <w:uiPriority w:val="99"/>
    <w:semiHidden/>
    <w:unhideWhenUsed/>
    <w:rsid w:val="00657AF2"/>
  </w:style>
  <w:style w:type="numbering" w:customStyle="1" w:styleId="NoList11">
    <w:name w:val="No List11"/>
    <w:next w:val="NoList"/>
    <w:semiHidden/>
    <w:unhideWhenUsed/>
    <w:rsid w:val="00657AF2"/>
  </w:style>
  <w:style w:type="character" w:customStyle="1" w:styleId="CommentReference1">
    <w:name w:val="Comment Reference1"/>
    <w:rsid w:val="00657AF2"/>
    <w:rPr>
      <w:sz w:val="16"/>
      <w:szCs w:val="16"/>
    </w:rPr>
  </w:style>
  <w:style w:type="paragraph" w:customStyle="1" w:styleId="CommentText1">
    <w:name w:val="Comment Text1"/>
    <w:basedOn w:val="Normal"/>
    <w:rsid w:val="00657AF2"/>
    <w:pPr>
      <w:suppressAutoHyphens/>
      <w:spacing w:line="100" w:lineRule="atLeast"/>
    </w:pPr>
    <w:rPr>
      <w:rFonts w:eastAsia="Arial Unicode MS"/>
      <w:color w:val="000000"/>
      <w:kern w:val="1"/>
      <w:sz w:val="20"/>
      <w:szCs w:val="20"/>
      <w:lang w:val="en-GB" w:eastAsia="ar-SA"/>
    </w:rPr>
  </w:style>
  <w:style w:type="paragraph" w:customStyle="1" w:styleId="CommentSubject1">
    <w:name w:val="Comment Subject1"/>
    <w:basedOn w:val="CommentText1"/>
    <w:rsid w:val="00657AF2"/>
    <w:rPr>
      <w:b/>
      <w:bCs/>
    </w:rPr>
  </w:style>
  <w:style w:type="character" w:customStyle="1" w:styleId="CharChar130">
    <w:name w:val="Char Char13"/>
    <w:locked/>
    <w:rsid w:val="00657AF2"/>
    <w:rPr>
      <w:rFonts w:ascii="Cambria" w:hAnsi="Cambria"/>
      <w:b/>
      <w:bCs/>
      <w:kern w:val="32"/>
      <w:sz w:val="32"/>
      <w:szCs w:val="32"/>
      <w:lang w:val="en-US" w:eastAsia="en-US" w:bidi="ar-SA"/>
    </w:rPr>
  </w:style>
  <w:style w:type="character" w:customStyle="1" w:styleId="CharChar0">
    <w:name w:val="Char Char"/>
    <w:rsid w:val="00657AF2"/>
    <w:rPr>
      <w:sz w:val="24"/>
      <w:szCs w:val="24"/>
    </w:rPr>
  </w:style>
  <w:style w:type="table" w:customStyle="1" w:styleId="TableGrid1">
    <w:name w:val="Table Grid1"/>
    <w:basedOn w:val="TableNormal"/>
    <w:next w:val="TableGrid"/>
    <w:uiPriority w:val="59"/>
    <w:rsid w:val="00657AF2"/>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semiHidden/>
    <w:unhideWhenUsed/>
    <w:rsid w:val="00A54467"/>
    <w:rPr>
      <w:rFonts w:ascii="Tahoma" w:hAnsi="Tahoma" w:cs="Tahoma"/>
      <w:sz w:val="16"/>
      <w:szCs w:val="16"/>
    </w:rPr>
  </w:style>
  <w:style w:type="character" w:customStyle="1" w:styleId="BalloonTextChar">
    <w:name w:val="Balloon Text Char"/>
    <w:basedOn w:val="DefaultParagraphFont"/>
    <w:link w:val="BalloonText"/>
    <w:uiPriority w:val="99"/>
    <w:semiHidden/>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588615692">
      <w:bodyDiv w:val="1"/>
      <w:marLeft w:val="0"/>
      <w:marRight w:val="0"/>
      <w:marTop w:val="0"/>
      <w:marBottom w:val="0"/>
      <w:divBdr>
        <w:top w:val="none" w:sz="0" w:space="0" w:color="auto"/>
        <w:left w:val="none" w:sz="0" w:space="0" w:color="auto"/>
        <w:bottom w:val="none" w:sz="0" w:space="0" w:color="auto"/>
        <w:right w:val="none" w:sz="0" w:space="0" w:color="auto"/>
      </w:divBdr>
    </w:div>
    <w:div w:id="1667629066">
      <w:bodyDiv w:val="1"/>
      <w:marLeft w:val="0"/>
      <w:marRight w:val="0"/>
      <w:marTop w:val="0"/>
      <w:marBottom w:val="0"/>
      <w:divBdr>
        <w:top w:val="none" w:sz="0" w:space="0" w:color="auto"/>
        <w:left w:val="none" w:sz="0" w:space="0" w:color="auto"/>
        <w:bottom w:val="none" w:sz="0" w:space="0" w:color="auto"/>
        <w:right w:val="none" w:sz="0" w:space="0" w:color="auto"/>
      </w:divBdr>
    </w:div>
    <w:div w:id="178881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jn.gov.rs/ci/uputstvo-o-uplati-republicke-administrativne-takse.html" TargetMode="Externa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ilica.nikolic@uzice.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lavisa.projevic@uzice.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ilica.nikolic@uzice.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lavisa.projevic@uzice.r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F5CF0-4230-4738-8B9E-379BBB7AE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127</TotalTime>
  <Pages>72</Pages>
  <Words>18733</Words>
  <Characters>106782</Characters>
  <Application>Microsoft Office Word</Application>
  <DocSecurity>0</DocSecurity>
  <Lines>889</Lines>
  <Paragraphs>250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125265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milica</cp:lastModifiedBy>
  <cp:revision>33</cp:revision>
  <cp:lastPrinted>2019-07-15T11:10:00Z</cp:lastPrinted>
  <dcterms:created xsi:type="dcterms:W3CDTF">2019-05-30T10:02:00Z</dcterms:created>
  <dcterms:modified xsi:type="dcterms:W3CDTF">2019-07-15T11:11:00Z</dcterms:modified>
</cp:coreProperties>
</file>