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277" w:rsidRPr="00790277" w:rsidRDefault="00790277" w:rsidP="00790277">
      <w:pPr>
        <w:tabs>
          <w:tab w:val="left" w:pos="720"/>
          <w:tab w:val="left" w:pos="2160"/>
          <w:tab w:val="left" w:pos="2880"/>
          <w:tab w:val="left" w:pos="3600"/>
          <w:tab w:val="left" w:pos="4320"/>
          <w:tab w:val="left" w:pos="5040"/>
        </w:tabs>
        <w:rPr>
          <w:noProof/>
        </w:rPr>
      </w:pPr>
      <w:bookmarkStart w:id="0" w:name="_GoBack"/>
      <w:bookmarkEnd w:id="0"/>
      <w:r w:rsidRPr="00790277">
        <w:rPr>
          <w:noProof/>
        </w:rPr>
        <w:tab/>
      </w:r>
      <w:r w:rsidRPr="00790277">
        <w:rPr>
          <w:noProof/>
        </w:rPr>
        <w:tab/>
      </w:r>
    </w:p>
    <w:p w:rsidR="00790277" w:rsidRPr="00790277" w:rsidRDefault="00790277" w:rsidP="00790277">
      <w:pPr>
        <w:tabs>
          <w:tab w:val="left" w:pos="720"/>
          <w:tab w:val="left" w:pos="2160"/>
          <w:tab w:val="left" w:pos="2880"/>
          <w:tab w:val="left" w:pos="3600"/>
          <w:tab w:val="left" w:pos="4320"/>
          <w:tab w:val="left" w:pos="5040"/>
        </w:tabs>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790277" w:rsidRPr="00790277" w:rsidTr="00EB25F9">
        <w:trPr>
          <w:trHeight w:val="2551"/>
        </w:trPr>
        <w:tc>
          <w:tcPr>
            <w:tcW w:w="9288" w:type="dxa"/>
            <w:gridSpan w:val="4"/>
            <w:vAlign w:val="bottom"/>
          </w:tcPr>
          <w:p w:rsidR="00790277" w:rsidRPr="00790277" w:rsidRDefault="00790277" w:rsidP="00EB25F9">
            <w:pPr>
              <w:pStyle w:val="Header"/>
              <w:jc w:val="center"/>
              <w:rPr>
                <w:rFonts w:ascii="Times New Roman" w:hAnsi="Times New Roman" w:cs="Times New Roman"/>
                <w:sz w:val="24"/>
                <w:szCs w:val="24"/>
              </w:rPr>
            </w:pPr>
            <w:r w:rsidRPr="00790277">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790277" w:rsidRPr="00790277" w:rsidTr="00EB25F9">
        <w:trPr>
          <w:trHeight w:val="978"/>
        </w:trPr>
        <w:tc>
          <w:tcPr>
            <w:tcW w:w="9288" w:type="dxa"/>
            <w:gridSpan w:val="4"/>
          </w:tcPr>
          <w:p w:rsidR="00790277" w:rsidRPr="00790277" w:rsidRDefault="00790277" w:rsidP="00EB25F9">
            <w:pPr>
              <w:pStyle w:val="Header"/>
              <w:spacing w:line="360" w:lineRule="auto"/>
              <w:rPr>
                <w:rFonts w:ascii="Times New Roman" w:hAnsi="Times New Roman" w:cs="Times New Roman"/>
                <w:sz w:val="24"/>
                <w:szCs w:val="24"/>
              </w:rPr>
            </w:pPr>
          </w:p>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lang w:val="sr-Cyrl-BA"/>
              </w:rPr>
              <w:t xml:space="preserve">ГРАДСКА УПРАВА ЗА </w:t>
            </w:r>
          </w:p>
          <w:p w:rsidR="00790277" w:rsidRPr="00790277" w:rsidRDefault="00790277" w:rsidP="00EB25F9">
            <w:pPr>
              <w:pStyle w:val="Header"/>
              <w:spacing w:line="360" w:lineRule="auto"/>
              <w:rPr>
                <w:rFonts w:ascii="Times New Roman" w:hAnsi="Times New Roman" w:cs="Times New Roman"/>
                <w:sz w:val="24"/>
                <w:szCs w:val="24"/>
              </w:rPr>
            </w:pPr>
            <w:r w:rsidRPr="00790277">
              <w:rPr>
                <w:rFonts w:ascii="Times New Roman" w:hAnsi="Times New Roman" w:cs="Times New Roman"/>
                <w:sz w:val="24"/>
                <w:szCs w:val="24"/>
                <w:lang w:val="sr-Cyrl-BA"/>
              </w:rPr>
              <w:t>ИНФРАСТРУКТУРУ И РАЗВОЈ</w:t>
            </w:r>
          </w:p>
        </w:tc>
      </w:tr>
      <w:tr w:rsidR="00790277" w:rsidRPr="00790277" w:rsidTr="00EB25F9">
        <w:trPr>
          <w:trHeight w:val="442"/>
        </w:trPr>
        <w:tc>
          <w:tcPr>
            <w:tcW w:w="675" w:type="dxa"/>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rPr>
              <w:t>VIII</w:t>
            </w:r>
            <w:r w:rsidRPr="00790277">
              <w:rPr>
                <w:rFonts w:ascii="Times New Roman" w:hAnsi="Times New Roman" w:cs="Times New Roman"/>
                <w:sz w:val="24"/>
                <w:szCs w:val="24"/>
                <w:lang w:val="sr-Cyrl-BA"/>
              </w:rPr>
              <w:t xml:space="preserve"> </w:t>
            </w:r>
          </w:p>
        </w:tc>
        <w:tc>
          <w:tcPr>
            <w:tcW w:w="2410" w:type="dxa"/>
            <w:gridSpan w:val="2"/>
          </w:tcPr>
          <w:p w:rsidR="00790277" w:rsidRPr="00790277" w:rsidRDefault="00790277" w:rsidP="00EB25F9">
            <w:pPr>
              <w:pStyle w:val="Header"/>
              <w:spacing w:line="360" w:lineRule="auto"/>
              <w:ind w:left="-249"/>
              <w:rPr>
                <w:rFonts w:ascii="Times New Roman" w:hAnsi="Times New Roman" w:cs="Times New Roman"/>
                <w:sz w:val="24"/>
                <w:szCs w:val="24"/>
              </w:rPr>
            </w:pPr>
            <w:r w:rsidRPr="00790277">
              <w:rPr>
                <w:rFonts w:ascii="Times New Roman" w:hAnsi="Times New Roman" w:cs="Times New Roman"/>
                <w:sz w:val="24"/>
                <w:szCs w:val="24"/>
                <w:lang w:val="sr-Cyrl-BA"/>
              </w:rPr>
              <w:t xml:space="preserve">ББрој: </w:t>
            </w:r>
            <w:r w:rsidR="00122CE3">
              <w:rPr>
                <w:rFonts w:ascii="Times New Roman" w:hAnsi="Times New Roman" w:cs="Times New Roman"/>
                <w:sz w:val="24"/>
                <w:szCs w:val="24"/>
              </w:rPr>
              <w:t>404-211</w:t>
            </w:r>
            <w:r w:rsidRPr="00790277">
              <w:rPr>
                <w:rFonts w:ascii="Times New Roman" w:hAnsi="Times New Roman" w:cs="Times New Roman"/>
                <w:sz w:val="24"/>
                <w:szCs w:val="24"/>
              </w:rPr>
              <w:t>/19</w:t>
            </w:r>
          </w:p>
        </w:tc>
        <w:tc>
          <w:tcPr>
            <w:tcW w:w="6203" w:type="dxa"/>
            <w:vMerge w:val="restart"/>
          </w:tcPr>
          <w:p w:rsidR="00790277" w:rsidRPr="00790277" w:rsidRDefault="00790277" w:rsidP="00EB25F9">
            <w:pPr>
              <w:pStyle w:val="Header"/>
              <w:spacing w:line="360" w:lineRule="auto"/>
              <w:ind w:left="-249"/>
              <w:rPr>
                <w:rFonts w:ascii="Times New Roman" w:hAnsi="Times New Roman" w:cs="Times New Roman"/>
                <w:sz w:val="24"/>
                <w:szCs w:val="24"/>
                <w:lang w:val="sr-Cyrl-BA"/>
              </w:rPr>
            </w:pPr>
          </w:p>
        </w:tc>
      </w:tr>
      <w:tr w:rsidR="00790277" w:rsidRPr="00790277" w:rsidTr="00EB25F9">
        <w:trPr>
          <w:trHeight w:val="441"/>
        </w:trPr>
        <w:tc>
          <w:tcPr>
            <w:tcW w:w="959" w:type="dxa"/>
            <w:gridSpan w:val="2"/>
          </w:tcPr>
          <w:p w:rsidR="00790277" w:rsidRPr="00790277" w:rsidRDefault="00790277" w:rsidP="00EB25F9">
            <w:pPr>
              <w:pStyle w:val="Header"/>
              <w:spacing w:line="360" w:lineRule="auto"/>
              <w:rPr>
                <w:rFonts w:ascii="Times New Roman" w:hAnsi="Times New Roman" w:cs="Times New Roman"/>
                <w:sz w:val="24"/>
                <w:szCs w:val="24"/>
                <w:lang w:val="sr-Cyrl-BA"/>
              </w:rPr>
            </w:pPr>
            <w:r w:rsidRPr="00790277">
              <w:rPr>
                <w:rFonts w:ascii="Times New Roman" w:hAnsi="Times New Roman" w:cs="Times New Roman"/>
                <w:sz w:val="24"/>
                <w:szCs w:val="24"/>
                <w:lang w:val="sr-Cyrl-BA"/>
              </w:rPr>
              <w:t>Датум:</w:t>
            </w:r>
          </w:p>
        </w:tc>
        <w:tc>
          <w:tcPr>
            <w:tcW w:w="2126" w:type="dxa"/>
          </w:tcPr>
          <w:p w:rsidR="00790277" w:rsidRPr="008904C0" w:rsidRDefault="00C138BD" w:rsidP="00C138BD">
            <w:pPr>
              <w:pStyle w:val="Header"/>
              <w:spacing w:line="360" w:lineRule="auto"/>
              <w:ind w:left="-108"/>
              <w:jc w:val="both"/>
              <w:rPr>
                <w:rFonts w:ascii="Times New Roman" w:hAnsi="Times New Roman" w:cs="Times New Roman"/>
                <w:sz w:val="24"/>
                <w:szCs w:val="24"/>
                <w:lang w:val="sr-Cyrl-BA"/>
              </w:rPr>
            </w:pPr>
            <w:r w:rsidRPr="008904C0">
              <w:rPr>
                <w:rFonts w:ascii="Times New Roman" w:hAnsi="Times New Roman" w:cs="Times New Roman"/>
                <w:sz w:val="24"/>
                <w:szCs w:val="24"/>
                <w:lang w:val="en-US"/>
              </w:rPr>
              <w:t>25.</w:t>
            </w:r>
            <w:r w:rsidR="00790277" w:rsidRPr="008904C0">
              <w:rPr>
                <w:rFonts w:ascii="Times New Roman" w:hAnsi="Times New Roman" w:cs="Times New Roman"/>
                <w:sz w:val="24"/>
                <w:szCs w:val="24"/>
                <w:lang w:val="sr-Cyrl-BA"/>
              </w:rPr>
              <w:t>0</w:t>
            </w:r>
            <w:r w:rsidR="00122CE3">
              <w:rPr>
                <w:rFonts w:ascii="Times New Roman" w:hAnsi="Times New Roman" w:cs="Times New Roman"/>
                <w:sz w:val="24"/>
                <w:szCs w:val="24"/>
              </w:rPr>
              <w:t>7</w:t>
            </w:r>
            <w:r w:rsidR="00790277" w:rsidRPr="008904C0">
              <w:rPr>
                <w:rFonts w:ascii="Times New Roman" w:hAnsi="Times New Roman" w:cs="Times New Roman"/>
                <w:sz w:val="24"/>
                <w:szCs w:val="24"/>
                <w:lang w:val="sr-Cyrl-BA"/>
              </w:rPr>
              <w:t>.2019. године</w:t>
            </w:r>
          </w:p>
        </w:tc>
        <w:tc>
          <w:tcPr>
            <w:tcW w:w="6203" w:type="dxa"/>
            <w:vMerge/>
          </w:tcPr>
          <w:p w:rsidR="00790277" w:rsidRPr="00790277" w:rsidRDefault="00790277" w:rsidP="00EB25F9">
            <w:pPr>
              <w:pStyle w:val="Header"/>
              <w:spacing w:line="360" w:lineRule="auto"/>
              <w:ind w:left="-108"/>
              <w:jc w:val="both"/>
              <w:rPr>
                <w:rFonts w:ascii="Times New Roman" w:hAnsi="Times New Roman" w:cs="Times New Roman"/>
                <w:sz w:val="24"/>
                <w:szCs w:val="24"/>
                <w:lang w:val="sr-Cyrl-BA"/>
              </w:rPr>
            </w:pPr>
          </w:p>
        </w:tc>
      </w:tr>
    </w:tbl>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720"/>
          <w:tab w:val="left" w:pos="2160"/>
          <w:tab w:val="left" w:pos="2880"/>
          <w:tab w:val="left" w:pos="3600"/>
          <w:tab w:val="left" w:pos="4320"/>
          <w:tab w:val="left" w:pos="5040"/>
        </w:tabs>
        <w:rPr>
          <w:noProof/>
        </w:rPr>
      </w:pPr>
    </w:p>
    <w:p w:rsidR="00790277" w:rsidRPr="00790277" w:rsidRDefault="00790277" w:rsidP="00790277">
      <w:pPr>
        <w:tabs>
          <w:tab w:val="left" w:pos="1418"/>
          <w:tab w:val="center" w:pos="5670"/>
          <w:tab w:val="center" w:pos="6663"/>
        </w:tabs>
        <w:jc w:val="center"/>
        <w:rPr>
          <w:noProof/>
        </w:rPr>
      </w:pPr>
    </w:p>
    <w:p w:rsidR="00790277" w:rsidRPr="00790277" w:rsidRDefault="00790277" w:rsidP="00790277">
      <w:pPr>
        <w:pStyle w:val="Bodytext31"/>
        <w:shd w:val="clear" w:color="auto" w:fill="auto"/>
        <w:spacing w:after="0" w:line="230" w:lineRule="exact"/>
        <w:ind w:left="120"/>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КОНКУРСНА ДОКУМЕНТАЦИЈА</w:t>
      </w:r>
    </w:p>
    <w:p w:rsidR="00790277" w:rsidRPr="00790277" w:rsidRDefault="00790277" w:rsidP="00790277">
      <w:pPr>
        <w:pStyle w:val="Bodytext31"/>
        <w:shd w:val="clear" w:color="auto" w:fill="auto"/>
        <w:spacing w:after="229" w:line="230" w:lineRule="exact"/>
        <w:ind w:left="120"/>
        <w:rPr>
          <w:rFonts w:ascii="Times New Roman" w:hAnsi="Times New Roman" w:cs="Times New Roman"/>
          <w:color w:val="000000"/>
          <w:sz w:val="24"/>
          <w:szCs w:val="24"/>
          <w:shd w:val="clear" w:color="auto" w:fill="FFFFFF"/>
          <w:lang w:eastAsia="sr-Cyrl-CS"/>
        </w:rPr>
      </w:pPr>
      <w:r w:rsidRPr="00790277">
        <w:rPr>
          <w:rStyle w:val="Bodytext30"/>
          <w:rFonts w:ascii="Times New Roman" w:hAnsi="Times New Roman" w:cs="Times New Roman"/>
          <w:color w:val="000000"/>
          <w:sz w:val="24"/>
          <w:szCs w:val="24"/>
          <w:lang w:val="sr-Cyrl-CS" w:eastAsia="sr-Cyrl-CS"/>
        </w:rPr>
        <w:t>ЈАВН</w:t>
      </w:r>
      <w:r w:rsidRPr="00790277">
        <w:rPr>
          <w:rStyle w:val="Bodytext30"/>
          <w:rFonts w:ascii="Times New Roman" w:hAnsi="Times New Roman" w:cs="Times New Roman"/>
          <w:color w:val="000000"/>
          <w:sz w:val="24"/>
          <w:szCs w:val="24"/>
          <w:lang w:eastAsia="sr-Cyrl-CS"/>
        </w:rPr>
        <w:t>A</w:t>
      </w:r>
      <w:r w:rsidRPr="00790277">
        <w:rPr>
          <w:rStyle w:val="Bodytext30"/>
          <w:rFonts w:ascii="Times New Roman" w:hAnsi="Times New Roman" w:cs="Times New Roman"/>
          <w:color w:val="000000"/>
          <w:sz w:val="24"/>
          <w:szCs w:val="24"/>
          <w:lang w:val="sr-Cyrl-CS" w:eastAsia="sr-Cyrl-CS"/>
        </w:rPr>
        <w:t xml:space="preserve"> НАБАВК</w:t>
      </w:r>
      <w:r w:rsidRPr="00790277">
        <w:rPr>
          <w:rStyle w:val="Bodytext30"/>
          <w:rFonts w:ascii="Times New Roman" w:hAnsi="Times New Roman" w:cs="Times New Roman"/>
          <w:color w:val="000000"/>
          <w:sz w:val="24"/>
          <w:szCs w:val="24"/>
          <w:lang w:eastAsia="sr-Cyrl-CS"/>
        </w:rPr>
        <w:t>A MАЛЕ ВРЕДНОСТИ</w:t>
      </w:r>
      <w:r w:rsidRPr="00790277">
        <w:rPr>
          <w:rStyle w:val="Bodytext30"/>
          <w:rFonts w:ascii="Times New Roman" w:hAnsi="Times New Roman" w:cs="Times New Roman"/>
          <w:color w:val="000000"/>
          <w:sz w:val="24"/>
          <w:szCs w:val="24"/>
          <w:lang w:val="sr-Cyrl-CS" w:eastAsia="sr-Cyrl-CS"/>
        </w:rPr>
        <w:t xml:space="preserve"> БРОЈ </w:t>
      </w:r>
      <w:r w:rsidRPr="00790277">
        <w:rPr>
          <w:rStyle w:val="Bodytext30"/>
          <w:rFonts w:ascii="Times New Roman" w:hAnsi="Times New Roman" w:cs="Times New Roman"/>
          <w:color w:val="000000"/>
          <w:sz w:val="24"/>
          <w:szCs w:val="24"/>
          <w:lang w:eastAsia="sr-Cyrl-CS"/>
        </w:rPr>
        <w:t>VIII 404-</w:t>
      </w:r>
      <w:r w:rsidR="00122CE3">
        <w:rPr>
          <w:rStyle w:val="Bodytext30"/>
          <w:rFonts w:ascii="Times New Roman" w:hAnsi="Times New Roman" w:cs="Times New Roman"/>
          <w:sz w:val="24"/>
          <w:szCs w:val="24"/>
          <w:lang w:eastAsia="sr-Cyrl-CS"/>
        </w:rPr>
        <w:t>211</w:t>
      </w:r>
      <w:r w:rsidRPr="00790277">
        <w:rPr>
          <w:rStyle w:val="Bodytext30"/>
          <w:rFonts w:ascii="Times New Roman" w:hAnsi="Times New Roman" w:cs="Times New Roman"/>
          <w:sz w:val="24"/>
          <w:szCs w:val="24"/>
          <w:lang w:eastAsia="sr-Cyrl-CS"/>
        </w:rPr>
        <w:t>/19</w:t>
      </w:r>
    </w:p>
    <w:p w:rsidR="00790277" w:rsidRPr="00122CE3" w:rsidRDefault="00122CE3" w:rsidP="00790277">
      <w:pPr>
        <w:pStyle w:val="Bodytext31"/>
        <w:shd w:val="clear" w:color="auto" w:fill="auto"/>
        <w:spacing w:after="249" w:line="317" w:lineRule="exact"/>
        <w:ind w:left="120"/>
        <w:rPr>
          <w:rFonts w:ascii="Times New Roman" w:hAnsi="Times New Roman" w:cs="Times New Roman"/>
          <w:sz w:val="24"/>
          <w:szCs w:val="24"/>
        </w:rPr>
      </w:pPr>
      <w:r>
        <w:rPr>
          <w:rFonts w:ascii="Times New Roman" w:hAnsi="Times New Roman" w:cs="Times New Roman"/>
          <w:sz w:val="24"/>
          <w:szCs w:val="24"/>
        </w:rPr>
        <w:t>ОБНОВА ФАСАДА НА СТАМБЕНИМ ОБЈЕКТИМА У ГРАДУ УЖИЦУ</w:t>
      </w:r>
    </w:p>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 w:rsidR="00790277" w:rsidRPr="00790277" w:rsidRDefault="00790277" w:rsidP="00790277">
      <w:pPr>
        <w:rPr>
          <w:i/>
          <w:iCs/>
        </w:rPr>
      </w:pPr>
    </w:p>
    <w:p w:rsidR="00790277" w:rsidRPr="00790277" w:rsidRDefault="00790277" w:rsidP="00790277">
      <w:pPr>
        <w:jc w:val="center"/>
        <w:rPr>
          <w:i/>
          <w:iCs/>
        </w:rPr>
      </w:pPr>
    </w:p>
    <w:p w:rsidR="00790277" w:rsidRPr="00790277" w:rsidRDefault="00790277" w:rsidP="00790277">
      <w:pPr>
        <w:jc w:val="center"/>
        <w:rPr>
          <w:i/>
          <w:iCs/>
        </w:rPr>
      </w:pPr>
    </w:p>
    <w:p w:rsidR="00790277" w:rsidRPr="00790277" w:rsidRDefault="00790277" w:rsidP="00790277">
      <w:pPr>
        <w:jc w:val="center"/>
        <w:rPr>
          <w:i/>
          <w:iCs/>
        </w:rPr>
      </w:pPr>
    </w:p>
    <w:p w:rsidR="00790277" w:rsidRPr="00790277" w:rsidRDefault="00122CE3" w:rsidP="00790277">
      <w:pPr>
        <w:jc w:val="center"/>
        <w:rPr>
          <w:bCs/>
          <w:i/>
        </w:rPr>
      </w:pPr>
      <w:r>
        <w:rPr>
          <w:i/>
          <w:iCs/>
          <w:lang w:val="sr-Cyrl-CS"/>
        </w:rPr>
        <w:t>јул</w:t>
      </w:r>
      <w:r w:rsidR="00790277" w:rsidRPr="00790277">
        <w:rPr>
          <w:i/>
          <w:iCs/>
          <w:lang w:val="sr-Cyrl-CS"/>
        </w:rPr>
        <w:t>,</w:t>
      </w:r>
      <w:r w:rsidR="00790277" w:rsidRPr="00790277">
        <w:rPr>
          <w:i/>
          <w:iCs/>
        </w:rPr>
        <w:t xml:space="preserve"> </w:t>
      </w:r>
      <w:r w:rsidR="00790277" w:rsidRPr="00790277">
        <w:rPr>
          <w:bCs/>
          <w:i/>
        </w:rPr>
        <w:t>2019. године.</w:t>
      </w:r>
    </w:p>
    <w:p w:rsidR="00790277" w:rsidRPr="00790277" w:rsidRDefault="00790277" w:rsidP="00790277">
      <w:pPr>
        <w:jc w:val="center"/>
        <w:rPr>
          <w:i/>
        </w:rPr>
      </w:pPr>
    </w:p>
    <w:p w:rsidR="00790277" w:rsidRPr="00790277" w:rsidRDefault="00790277" w:rsidP="00790277">
      <w:pPr>
        <w:jc w:val="both"/>
      </w:pPr>
    </w:p>
    <w:p w:rsidR="00790277" w:rsidRPr="00790277" w:rsidRDefault="00790277" w:rsidP="00790277">
      <w:pPr>
        <w:jc w:val="both"/>
        <w:rPr>
          <w:rFonts w:eastAsia="TimesNewRomanPSMT"/>
        </w:rPr>
      </w:pPr>
      <w:r w:rsidRPr="00790277">
        <w:rPr>
          <w:rFonts w:eastAsia="TimesNewRomanPSMT"/>
        </w:rPr>
        <w:t>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8904C0">
        <w:rPr>
          <w:rFonts w:eastAsia="TimesNewRomanPSMT"/>
        </w:rPr>
        <w:t xml:space="preserve">), </w:t>
      </w:r>
      <w:r w:rsidRPr="008904C0">
        <w:t>Одлуке о покретању поступка јавне набавке мале вредности</w:t>
      </w:r>
      <w:r w:rsidRPr="008904C0">
        <w:rPr>
          <w:lang w:val="sr-Cyrl-CS"/>
        </w:rPr>
        <w:t xml:space="preserve"> </w:t>
      </w:r>
      <w:r w:rsidRPr="008904C0">
        <w:t>број VIII 404-</w:t>
      </w:r>
      <w:r w:rsidR="00122CE3">
        <w:t>211</w:t>
      </w:r>
      <w:r w:rsidRPr="008904C0">
        <w:t xml:space="preserve">/19 </w:t>
      </w:r>
      <w:r w:rsidRPr="008904C0">
        <w:rPr>
          <w:lang w:val="sr-Cyrl-CS"/>
        </w:rPr>
        <w:t xml:space="preserve">од </w:t>
      </w:r>
      <w:r w:rsidR="00C138BD" w:rsidRPr="008904C0">
        <w:t>25</w:t>
      </w:r>
      <w:r w:rsidR="00122CE3">
        <w:rPr>
          <w:lang w:val="sr-Cyrl-CS"/>
        </w:rPr>
        <w:t>.07</w:t>
      </w:r>
      <w:r w:rsidRPr="008904C0">
        <w:rPr>
          <w:lang w:val="sr-Cyrl-CS"/>
        </w:rPr>
        <w:t>.2019. године</w:t>
      </w:r>
      <w:r w:rsidRPr="008904C0">
        <w:t xml:space="preserve"> </w:t>
      </w:r>
      <w:r w:rsidRPr="008904C0">
        <w:rPr>
          <w:i/>
        </w:rPr>
        <w:t xml:space="preserve">и Решења о </w:t>
      </w:r>
      <w:r w:rsidRPr="008904C0">
        <w:t>образовању комисије</w:t>
      </w:r>
      <w:r w:rsidRPr="008904C0">
        <w:rPr>
          <w:lang w:val="sr-Cyrl-CS"/>
        </w:rPr>
        <w:t xml:space="preserve"> </w:t>
      </w:r>
      <w:r w:rsidRPr="008904C0">
        <w:t>за јавну набавку</w:t>
      </w:r>
      <w:r w:rsidRPr="008904C0">
        <w:rPr>
          <w:lang w:val="sr-Cyrl-CS"/>
        </w:rPr>
        <w:t xml:space="preserve"> мале вредности </w:t>
      </w:r>
      <w:r w:rsidRPr="008904C0">
        <w:t>VIII 404-</w:t>
      </w:r>
      <w:r w:rsidR="00122CE3">
        <w:t>211</w:t>
      </w:r>
      <w:r w:rsidRPr="008904C0">
        <w:t xml:space="preserve">/19 </w:t>
      </w:r>
      <w:r w:rsidR="00C138BD" w:rsidRPr="008904C0">
        <w:rPr>
          <w:lang w:val="sr-Cyrl-CS"/>
        </w:rPr>
        <w:t xml:space="preserve"> од </w:t>
      </w:r>
      <w:r w:rsidR="00C138BD" w:rsidRPr="008904C0">
        <w:t>25</w:t>
      </w:r>
      <w:r w:rsidR="00122CE3">
        <w:rPr>
          <w:lang w:val="sr-Cyrl-CS"/>
        </w:rPr>
        <w:t>.07</w:t>
      </w:r>
      <w:r w:rsidRPr="008904C0">
        <w:rPr>
          <w:lang w:val="sr-Cyrl-CS"/>
        </w:rPr>
        <w:t>.2019. године</w:t>
      </w:r>
      <w:r w:rsidRPr="008904C0">
        <w:t>, припремљена</w:t>
      </w:r>
      <w:r w:rsidRPr="00790277">
        <w:t xml:space="preserve"> је:</w:t>
      </w:r>
    </w:p>
    <w:p w:rsidR="00790277" w:rsidRPr="00790277" w:rsidRDefault="00790277" w:rsidP="00790277">
      <w:pPr>
        <w:ind w:firstLine="720"/>
        <w:jc w:val="both"/>
        <w:rPr>
          <w:rFonts w:eastAsia="TimesNewRomanPSMT"/>
        </w:rPr>
      </w:pPr>
    </w:p>
    <w:p w:rsidR="00790277" w:rsidRPr="00790277" w:rsidRDefault="00790277" w:rsidP="00790277">
      <w:pPr>
        <w:shd w:val="clear" w:color="auto" w:fill="C6D9F1"/>
        <w:jc w:val="center"/>
        <w:rPr>
          <w:rFonts w:eastAsia="TimesNewRomanPS-BoldMT"/>
          <w:b/>
          <w:bCs/>
          <w:lang w:val="ru-RU"/>
        </w:rPr>
      </w:pPr>
      <w:r w:rsidRPr="00790277">
        <w:rPr>
          <w:rFonts w:eastAsia="TimesNewRomanPS-BoldMT"/>
          <w:b/>
          <w:bCs/>
        </w:rPr>
        <w:t>КОНКУРСНА ДОКУМЕНТАЦИЈА</w:t>
      </w:r>
    </w:p>
    <w:p w:rsidR="00790277" w:rsidRPr="00790277" w:rsidRDefault="00790277" w:rsidP="00790277">
      <w:pPr>
        <w:shd w:val="clear" w:color="auto" w:fill="C6D9F1"/>
        <w:jc w:val="center"/>
        <w:rPr>
          <w:b/>
          <w:bCs/>
        </w:rPr>
      </w:pPr>
      <w:r w:rsidRPr="00790277">
        <w:rPr>
          <w:b/>
          <w:bCs/>
        </w:rPr>
        <w:t xml:space="preserve">за јавну набавку мале вредности број </w:t>
      </w:r>
      <w:r w:rsidRPr="00790277">
        <w:rPr>
          <w:b/>
        </w:rPr>
        <w:t>VIII 404-</w:t>
      </w:r>
      <w:r w:rsidR="00122CE3">
        <w:rPr>
          <w:b/>
        </w:rPr>
        <w:t>211</w:t>
      </w:r>
      <w:r w:rsidRPr="00790277">
        <w:rPr>
          <w:b/>
        </w:rPr>
        <w:t>/19</w:t>
      </w:r>
      <w:r w:rsidRPr="00790277">
        <w:t xml:space="preserve"> </w:t>
      </w:r>
      <w:r w:rsidRPr="00790277">
        <w:rPr>
          <w:lang w:val="sr-Cyrl-CS"/>
        </w:rPr>
        <w:t xml:space="preserve"> </w:t>
      </w:r>
    </w:p>
    <w:p w:rsidR="00790277" w:rsidRPr="00790277" w:rsidRDefault="00122CE3" w:rsidP="00790277">
      <w:pPr>
        <w:numPr>
          <w:ilvl w:val="0"/>
          <w:numId w:val="14"/>
        </w:numPr>
        <w:shd w:val="clear" w:color="auto" w:fill="C6D9F1"/>
        <w:suppressAutoHyphens/>
        <w:spacing w:line="100" w:lineRule="atLeast"/>
        <w:jc w:val="center"/>
        <w:rPr>
          <w:b/>
          <w:bCs/>
        </w:rPr>
      </w:pPr>
      <w:r>
        <w:rPr>
          <w:b/>
          <w:bCs/>
        </w:rPr>
        <w:t>Обнова фасада на стамбеним објектима у граду Ужицу</w:t>
      </w:r>
      <w:r w:rsidR="00790277" w:rsidRPr="00790277">
        <w:rPr>
          <w:b/>
          <w:bCs/>
        </w:rPr>
        <w:t>-</w:t>
      </w:r>
    </w:p>
    <w:p w:rsidR="00790277" w:rsidRPr="00790277" w:rsidRDefault="00790277" w:rsidP="00790277">
      <w:pPr>
        <w:jc w:val="both"/>
        <w:rPr>
          <w:rFonts w:eastAsia="TimesNewRomanPS-BoldMT"/>
          <w:b/>
          <w:bCs/>
          <w:color w:val="FF0000"/>
        </w:rPr>
      </w:pPr>
    </w:p>
    <w:p w:rsidR="00790277" w:rsidRPr="00790277" w:rsidRDefault="00790277" w:rsidP="00790277">
      <w:pPr>
        <w:jc w:val="both"/>
        <w:rPr>
          <w:rFonts w:eastAsia="TimesNewRomanPSMT"/>
        </w:rPr>
      </w:pPr>
      <w:r w:rsidRPr="00790277">
        <w:rPr>
          <w:rFonts w:eastAsia="TimesNewRomanPSMT"/>
        </w:rPr>
        <w:t>Конкурсна документација садржи:</w:t>
      </w:r>
    </w:p>
    <w:p w:rsidR="00790277" w:rsidRPr="00790277" w:rsidRDefault="00790277" w:rsidP="0079027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jc w:val="both"/>
              <w:rPr>
                <w:rFonts w:eastAsia="TimesNewRomanPSMT"/>
                <w:b/>
                <w:i/>
              </w:rPr>
            </w:pPr>
          </w:p>
          <w:p w:rsidR="00790277" w:rsidRPr="008904C0" w:rsidRDefault="00790277" w:rsidP="00EB25F9">
            <w:pPr>
              <w:jc w:val="both"/>
              <w:rPr>
                <w:rFonts w:eastAsia="TimesNewRomanPSMT"/>
                <w:b/>
                <w:i/>
                <w:lang w:val="sr-Cyrl-CS"/>
              </w:rPr>
            </w:pPr>
            <w:r w:rsidRPr="008904C0">
              <w:rPr>
                <w:rFonts w:eastAsia="TimesNewRomanPSMT"/>
                <w:b/>
                <w:i/>
                <w:lang w:val="sr-Cyrl-CS"/>
              </w:rPr>
              <w:t>Поглавље</w:t>
            </w:r>
          </w:p>
          <w:p w:rsidR="00790277" w:rsidRPr="008904C0" w:rsidRDefault="00790277" w:rsidP="00EB25F9">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jc w:val="center"/>
              <w:rPr>
                <w:rFonts w:eastAsia="TimesNewRomanPSMT"/>
                <w:b/>
                <w:i/>
              </w:rPr>
            </w:pPr>
          </w:p>
          <w:p w:rsidR="00790277" w:rsidRPr="008904C0" w:rsidRDefault="00790277" w:rsidP="00EB25F9">
            <w:pPr>
              <w:jc w:val="center"/>
              <w:rPr>
                <w:rFonts w:eastAsia="TimesNewRomanPSMT"/>
                <w:b/>
                <w:i/>
              </w:rPr>
            </w:pPr>
            <w:r w:rsidRPr="008904C0">
              <w:rPr>
                <w:rFonts w:eastAsia="TimesNewRomanPSMT"/>
                <w:b/>
                <w:i/>
              </w:rPr>
              <w:t>Назив</w:t>
            </w:r>
            <w:r w:rsidRPr="008904C0">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jc w:val="center"/>
              <w:rPr>
                <w:rFonts w:eastAsia="TimesNewRomanPSMT"/>
                <w:b/>
                <w:i/>
              </w:rPr>
            </w:pPr>
          </w:p>
          <w:p w:rsidR="00790277" w:rsidRPr="008904C0" w:rsidRDefault="00790277" w:rsidP="00EB25F9">
            <w:pPr>
              <w:jc w:val="center"/>
              <w:rPr>
                <w:bCs/>
                <w:iCs/>
              </w:rPr>
            </w:pPr>
            <w:r w:rsidRPr="008904C0">
              <w:rPr>
                <w:rFonts w:eastAsia="TimesNewRomanPSMT"/>
                <w:b/>
                <w:i/>
              </w:rPr>
              <w:t>Страна</w:t>
            </w:r>
          </w:p>
        </w:tc>
      </w:tr>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bCs/>
                <w:iCs/>
              </w:rPr>
              <w:t>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bCs/>
                <w:iCs/>
              </w:rPr>
            </w:pPr>
            <w:r w:rsidRPr="008904C0">
              <w:rPr>
                <w:bCs/>
                <w:iCs/>
              </w:rPr>
              <w:t>3.</w:t>
            </w:r>
          </w:p>
        </w:tc>
      </w:tr>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bCs/>
                <w:iCs/>
              </w:rPr>
            </w:pPr>
          </w:p>
          <w:p w:rsidR="00790277" w:rsidRPr="008904C0" w:rsidRDefault="00790277" w:rsidP="00EB25F9">
            <w:pPr>
              <w:snapToGrid w:val="0"/>
              <w:jc w:val="center"/>
              <w:rPr>
                <w:rFonts w:eastAsia="TimesNewRomanPSMT"/>
              </w:rPr>
            </w:pPr>
            <w:r w:rsidRPr="008904C0">
              <w:rPr>
                <w:bCs/>
                <w:iCs/>
              </w:rPr>
              <w:t>II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 xml:space="preserve">4. </w:t>
            </w:r>
          </w:p>
        </w:tc>
      </w:tr>
      <w:tr w:rsidR="00790277" w:rsidRPr="008904C0" w:rsidTr="00EB25F9">
        <w:trPr>
          <w:trHeight w:val="32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 xml:space="preserve">5. </w:t>
            </w:r>
          </w:p>
        </w:tc>
      </w:tr>
      <w:tr w:rsidR="00790277" w:rsidRPr="008904C0" w:rsidTr="00EB25F9">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p>
          <w:p w:rsidR="00790277" w:rsidRPr="008904C0" w:rsidRDefault="00790277" w:rsidP="00EB25F9">
            <w:pPr>
              <w:snapToGrid w:val="0"/>
              <w:jc w:val="center"/>
              <w:rPr>
                <w:rFonts w:eastAsia="TimesNewRomanPSMT"/>
              </w:rPr>
            </w:pPr>
          </w:p>
          <w:p w:rsidR="00790277" w:rsidRPr="008904C0" w:rsidRDefault="00790277" w:rsidP="00EB25F9">
            <w:pPr>
              <w:snapToGrid w:val="0"/>
              <w:jc w:val="center"/>
              <w:rPr>
                <w:rFonts w:eastAsia="TimesNewRomanPSMT"/>
              </w:rPr>
            </w:pPr>
            <w:r w:rsidRPr="008904C0">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 xml:space="preserve">6. </w:t>
            </w:r>
          </w:p>
        </w:tc>
      </w:tr>
      <w:tr w:rsidR="00790277" w:rsidRPr="008904C0"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FD5810" w:rsidP="00EB25F9">
            <w:pPr>
              <w:snapToGrid w:val="0"/>
              <w:jc w:val="center"/>
              <w:rPr>
                <w:rFonts w:eastAsia="TimesNewRomanPSMT"/>
              </w:rPr>
            </w:pPr>
            <w:r>
              <w:rPr>
                <w:rFonts w:eastAsia="TimesNewRomanPSMT"/>
              </w:rPr>
              <w:t>10</w:t>
            </w:r>
            <w:r w:rsidR="00790277" w:rsidRPr="008904C0">
              <w:rPr>
                <w:rFonts w:eastAsia="TimesNewRomanPSMT"/>
              </w:rPr>
              <w:t>.</w:t>
            </w:r>
          </w:p>
        </w:tc>
      </w:tr>
      <w:tr w:rsidR="00790277" w:rsidRPr="008904C0"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FD5810" w:rsidP="00EB25F9">
            <w:pPr>
              <w:snapToGrid w:val="0"/>
              <w:jc w:val="center"/>
              <w:rPr>
                <w:rFonts w:eastAsia="TimesNewRomanPSMT"/>
              </w:rPr>
            </w:pPr>
            <w:r>
              <w:rPr>
                <w:rFonts w:eastAsia="TimesNewRomanPSMT"/>
              </w:rPr>
              <w:t>11</w:t>
            </w:r>
            <w:r w:rsidR="00790277" w:rsidRPr="008904C0">
              <w:rPr>
                <w:rFonts w:eastAsia="TimesNewRomanPSMT"/>
              </w:rPr>
              <w:t xml:space="preserve">. </w:t>
            </w:r>
          </w:p>
        </w:tc>
      </w:tr>
      <w:tr w:rsidR="00790277" w:rsidRPr="008904C0" w:rsidTr="00EB25F9">
        <w:trPr>
          <w:trHeight w:val="413"/>
        </w:trPr>
        <w:tc>
          <w:tcPr>
            <w:tcW w:w="1563"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center"/>
              <w:rPr>
                <w:rFonts w:eastAsia="TimesNewRomanPSMT"/>
              </w:rPr>
            </w:pPr>
            <w:r w:rsidRPr="008904C0">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790277" w:rsidRPr="008904C0" w:rsidRDefault="00790277" w:rsidP="00EB25F9">
            <w:pPr>
              <w:snapToGrid w:val="0"/>
              <w:jc w:val="both"/>
              <w:rPr>
                <w:rFonts w:eastAsia="TimesNewRomanPSMT"/>
              </w:rPr>
            </w:pPr>
            <w:r w:rsidRPr="008904C0">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90277" w:rsidRPr="008904C0" w:rsidRDefault="008904C0" w:rsidP="00EB25F9">
            <w:pPr>
              <w:snapToGrid w:val="0"/>
              <w:jc w:val="center"/>
              <w:rPr>
                <w:rFonts w:eastAsia="TimesNewRomanPSMT"/>
              </w:rPr>
            </w:pPr>
            <w:r w:rsidRPr="008904C0">
              <w:rPr>
                <w:rFonts w:eastAsia="TimesNewRomanPSMT"/>
              </w:rPr>
              <w:t>5</w:t>
            </w:r>
            <w:r w:rsidR="00FD5810">
              <w:rPr>
                <w:rFonts w:eastAsia="TimesNewRomanPSMT"/>
              </w:rPr>
              <w:t>8</w:t>
            </w:r>
            <w:r w:rsidR="00790277" w:rsidRPr="008904C0">
              <w:rPr>
                <w:rFonts w:eastAsia="TimesNewRomanPSMT"/>
              </w:rPr>
              <w:t>.</w:t>
            </w:r>
          </w:p>
        </w:tc>
      </w:tr>
    </w:tbl>
    <w:p w:rsidR="00790277" w:rsidRPr="00790277" w:rsidRDefault="00790277" w:rsidP="00790277">
      <w:pPr>
        <w:jc w:val="both"/>
        <w:rPr>
          <w:color w:val="FF0000"/>
        </w:rPr>
      </w:pPr>
    </w:p>
    <w:p w:rsidR="00790277" w:rsidRPr="004A3BE6" w:rsidRDefault="00790277" w:rsidP="00790277">
      <w:pPr>
        <w:jc w:val="both"/>
        <w:rPr>
          <w:rFonts w:eastAsia="TimesNewRomanPSMT"/>
          <w:lang w:val="sr-Cyrl-CS"/>
        </w:rPr>
      </w:pPr>
      <w:r w:rsidRPr="00790277">
        <w:rPr>
          <w:rFonts w:eastAsia="TimesNewRomanPSMT"/>
          <w:lang w:val="sr-Cyrl-CS"/>
        </w:rPr>
        <w:t>Конкурсн</w:t>
      </w:r>
      <w:r w:rsidR="00481B24">
        <w:rPr>
          <w:rFonts w:eastAsia="TimesNewRomanPSMT"/>
          <w:lang w:val="sr-Cyrl-CS"/>
        </w:rPr>
        <w:t xml:space="preserve">а документација укупно </w:t>
      </w:r>
      <w:r w:rsidR="00481B24" w:rsidRPr="004A3BE6">
        <w:rPr>
          <w:rFonts w:eastAsia="TimesNewRomanPSMT"/>
          <w:lang w:val="sr-Cyrl-CS"/>
        </w:rPr>
        <w:t xml:space="preserve">садржи </w:t>
      </w:r>
      <w:r w:rsidR="00FD5810">
        <w:rPr>
          <w:rFonts w:eastAsia="TimesNewRomanPSMT"/>
        </w:rPr>
        <w:t>66</w:t>
      </w:r>
      <w:r w:rsidR="00FD5810">
        <w:rPr>
          <w:rFonts w:eastAsia="TimesNewRomanPSMT"/>
          <w:lang w:val="sr-Cyrl-CS"/>
        </w:rPr>
        <w:t xml:space="preserve"> стран</w:t>
      </w:r>
      <w:r w:rsidR="00FD5810">
        <w:rPr>
          <w:rFonts w:eastAsia="TimesNewRomanPSMT"/>
        </w:rPr>
        <w:t>a</w:t>
      </w:r>
      <w:r w:rsidRPr="004A3BE6">
        <w:rPr>
          <w:rFonts w:eastAsia="TimesNewRomanPSMT"/>
          <w:lang w:val="sr-Cyrl-CS"/>
        </w:rPr>
        <w:t>.</w:t>
      </w:r>
    </w:p>
    <w:p w:rsidR="00790277" w:rsidRPr="00790277" w:rsidRDefault="00790277" w:rsidP="00790277">
      <w:pPr>
        <w:jc w:val="both"/>
        <w:rPr>
          <w:rFonts w:eastAsia="TimesNewRomanPSMT"/>
        </w:rPr>
      </w:pPr>
    </w:p>
    <w:p w:rsidR="00790277" w:rsidRPr="00790277" w:rsidRDefault="00790277" w:rsidP="00790277">
      <w:pPr>
        <w:jc w:val="both"/>
        <w:rPr>
          <w:rFonts w:eastAsia="TimesNewRomanPSMT"/>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jc w:val="both"/>
        <w:rPr>
          <w:rFonts w:eastAsia="TimesNewRomanPSMT"/>
          <w:lang w:val="sr-Cyrl-CS"/>
        </w:rPr>
      </w:pPr>
    </w:p>
    <w:p w:rsidR="00790277" w:rsidRPr="00790277" w:rsidRDefault="00790277" w:rsidP="00790277">
      <w:pPr>
        <w:shd w:val="clear" w:color="auto" w:fill="C6D9F1"/>
        <w:jc w:val="center"/>
        <w:rPr>
          <w:b/>
          <w:bCs/>
          <w:i/>
          <w:iCs/>
        </w:rPr>
      </w:pPr>
      <w:r w:rsidRPr="00790277">
        <w:rPr>
          <w:b/>
          <w:bCs/>
          <w:i/>
          <w:iCs/>
        </w:rPr>
        <w:lastRenderedPageBreak/>
        <w:t>I  ОПШТИ ПОДАЦИ О ЈАВНОЈ НАБАВЦИ</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pPr>
    </w:p>
    <w:p w:rsidR="00790277" w:rsidRPr="00790277" w:rsidRDefault="00790277" w:rsidP="00790277">
      <w:pPr>
        <w:jc w:val="both"/>
      </w:pPr>
      <w:r w:rsidRPr="00790277">
        <w:rPr>
          <w:b/>
          <w:bCs/>
        </w:rPr>
        <w:t>1. Предмет јавне набавке</w:t>
      </w:r>
    </w:p>
    <w:p w:rsidR="00790277" w:rsidRDefault="00790277" w:rsidP="00790277">
      <w:pPr>
        <w:jc w:val="both"/>
        <w:rPr>
          <w:rFonts w:eastAsia="TimesNewRomanPS-BoldMT"/>
          <w:bCs/>
          <w:lang w:val="sr-Cyrl-CS"/>
        </w:rPr>
      </w:pPr>
      <w:r w:rsidRPr="00790277">
        <w:t>Предмет јавне набавке</w:t>
      </w:r>
      <w:r w:rsidRPr="00790277">
        <w:rPr>
          <w:lang w:val="sr-Cyrl-CS"/>
        </w:rPr>
        <w:t xml:space="preserve"> мале вредности</w:t>
      </w:r>
      <w:r w:rsidRPr="00790277">
        <w:t xml:space="preserve"> број</w:t>
      </w:r>
      <w:r w:rsidRPr="00790277">
        <w:rPr>
          <w:lang w:val="ru-RU"/>
        </w:rPr>
        <w:t xml:space="preserve"> </w:t>
      </w:r>
      <w:r w:rsidRPr="00790277">
        <w:t>VIII 404-</w:t>
      </w:r>
      <w:r w:rsidR="00122CE3">
        <w:t>211</w:t>
      </w:r>
      <w:r w:rsidRPr="00790277">
        <w:t>/19 су</w:t>
      </w:r>
      <w:r w:rsidRPr="00790277">
        <w:rPr>
          <w:lang w:val="sr-Cyrl-CS"/>
        </w:rPr>
        <w:t xml:space="preserve"> радови</w:t>
      </w:r>
      <w:r w:rsidRPr="00790277">
        <w:rPr>
          <w:i/>
          <w:lang w:val="sr-Cyrl-CS"/>
        </w:rPr>
        <w:t xml:space="preserve"> </w:t>
      </w:r>
      <w:r w:rsidRPr="00790277">
        <w:rPr>
          <w:i/>
        </w:rPr>
        <w:t>–</w:t>
      </w:r>
      <w:r w:rsidRPr="00790277">
        <w:rPr>
          <w:rFonts w:eastAsia="TimesNewRomanPS-BoldMT"/>
          <w:b/>
          <w:bCs/>
          <w:lang w:val="sr-Cyrl-CS"/>
        </w:rPr>
        <w:t xml:space="preserve"> </w:t>
      </w:r>
      <w:r w:rsidRPr="00790277">
        <w:rPr>
          <w:rFonts w:eastAsia="TimesNewRomanPS-BoldMT"/>
          <w:bCs/>
          <w:lang w:val="sr-Cyrl-CS"/>
        </w:rPr>
        <w:t>„</w:t>
      </w:r>
      <w:r w:rsidR="00122CE3">
        <w:rPr>
          <w:rFonts w:eastAsia="TimesNewRomanPS-BoldMT"/>
          <w:bCs/>
          <w:lang w:val="sr-Cyrl-CS"/>
        </w:rPr>
        <w:t>Обнова фасада на стамбеним објектима у граду Ужицу</w:t>
      </w:r>
      <w:r w:rsidRPr="00790277">
        <w:rPr>
          <w:rFonts w:eastAsia="TimesNewRomanPS-BoldMT"/>
          <w:bCs/>
          <w:lang w:val="sr-Cyrl-CS"/>
        </w:rPr>
        <w:t>“.</w:t>
      </w:r>
    </w:p>
    <w:p w:rsidR="00122CE3" w:rsidRDefault="00122CE3" w:rsidP="00790277">
      <w:pPr>
        <w:jc w:val="both"/>
        <w:rPr>
          <w:rFonts w:eastAsia="TimesNewRomanPS-BoldMT"/>
          <w:bCs/>
          <w:lang w:val="sr-Cyrl-CS"/>
        </w:rPr>
      </w:pPr>
    </w:p>
    <w:p w:rsidR="00790277" w:rsidRPr="00122CE3" w:rsidRDefault="00790277" w:rsidP="00122CE3">
      <w:pPr>
        <w:contextualSpacing/>
        <w:jc w:val="both"/>
        <w:rPr>
          <w:color w:val="424242"/>
          <w:shd w:val="clear" w:color="auto" w:fill="FFFFFF"/>
        </w:rPr>
      </w:pPr>
      <w:r w:rsidRPr="00122CE3">
        <w:rPr>
          <w:lang w:val="sr-Cyrl-CS"/>
        </w:rPr>
        <w:t>Н</w:t>
      </w:r>
      <w:r w:rsidRPr="00122CE3">
        <w:rPr>
          <w:iCs/>
        </w:rPr>
        <w:t>азив и ознак</w:t>
      </w:r>
      <w:r w:rsidRPr="00122CE3">
        <w:rPr>
          <w:iCs/>
          <w:lang w:val="sr-Cyrl-CS"/>
        </w:rPr>
        <w:t>а</w:t>
      </w:r>
      <w:r w:rsidRPr="00122CE3">
        <w:rPr>
          <w:iCs/>
        </w:rPr>
        <w:t xml:space="preserve"> из општег речника набавке</w:t>
      </w:r>
      <w:r w:rsidR="00122CE3">
        <w:rPr>
          <w:iCs/>
        </w:rPr>
        <w:t>:</w:t>
      </w:r>
      <w:r w:rsidRPr="00122CE3">
        <w:rPr>
          <w:lang w:val="sr-Cyrl-CS"/>
        </w:rPr>
        <w:t xml:space="preserve"> </w:t>
      </w:r>
      <w:r w:rsidR="00122CE3" w:rsidRPr="00103F37">
        <w:rPr>
          <w:sz w:val="22"/>
          <w:szCs w:val="22"/>
          <w:lang w:val="sr-Cyrl-CS"/>
        </w:rPr>
        <w:t>фасадни радови – 45443000-4.</w:t>
      </w:r>
    </w:p>
    <w:p w:rsidR="00790277" w:rsidRPr="00790277" w:rsidRDefault="00790277" w:rsidP="00790277">
      <w:pPr>
        <w:jc w:val="both"/>
      </w:pPr>
    </w:p>
    <w:p w:rsidR="00790277" w:rsidRPr="00790277" w:rsidRDefault="00790277" w:rsidP="00790277">
      <w:pPr>
        <w:jc w:val="both"/>
        <w:rPr>
          <w:b/>
          <w:bCs/>
          <w:i/>
          <w:iCs/>
        </w:rPr>
      </w:pPr>
      <w:r w:rsidRPr="00790277">
        <w:rPr>
          <w:b/>
          <w:bCs/>
          <w:lang w:val="sr-Cyrl-CS"/>
        </w:rPr>
        <w:t>2.</w:t>
      </w:r>
      <w:r w:rsidRPr="00790277">
        <w:rPr>
          <w:b/>
          <w:bCs/>
          <w:i/>
          <w:iCs/>
          <w:lang w:val="sr-Cyrl-CS"/>
        </w:rPr>
        <w:t xml:space="preserve"> </w:t>
      </w:r>
      <w:r w:rsidRPr="00790277">
        <w:rPr>
          <w:b/>
          <w:bCs/>
          <w:lang w:val="sr-Cyrl-CS"/>
        </w:rPr>
        <w:t>Партије</w:t>
      </w:r>
    </w:p>
    <w:p w:rsidR="00790277" w:rsidRPr="00790277" w:rsidRDefault="00790277" w:rsidP="00790277">
      <w:pPr>
        <w:jc w:val="both"/>
      </w:pPr>
    </w:p>
    <w:p w:rsidR="00122CE3" w:rsidRDefault="00122CE3" w:rsidP="00122CE3">
      <w:pPr>
        <w:jc w:val="both"/>
        <w:rPr>
          <w:rFonts w:eastAsia="TimesNewRomanPS-BoldMT"/>
          <w:bCs/>
          <w:lang w:val="sr-Cyrl-CS"/>
        </w:rPr>
      </w:pPr>
      <w:r>
        <w:rPr>
          <w:rFonts w:eastAsia="TimesNewRomanPS-BoldMT"/>
          <w:bCs/>
          <w:lang w:val="sr-Cyrl-CS"/>
        </w:rPr>
        <w:t xml:space="preserve">Предмет јавне набавке обликован у две партије </w:t>
      </w:r>
    </w:p>
    <w:p w:rsidR="00122CE3" w:rsidRPr="00122CE3" w:rsidRDefault="00122CE3" w:rsidP="00122CE3">
      <w:pPr>
        <w:pStyle w:val="ListParagraph"/>
        <w:numPr>
          <w:ilvl w:val="0"/>
          <w:numId w:val="21"/>
        </w:numPr>
        <w:suppressAutoHyphens w:val="0"/>
        <w:spacing w:line="240" w:lineRule="auto"/>
        <w:contextualSpacing/>
        <w:jc w:val="both"/>
        <w:rPr>
          <w:color w:val="424242"/>
          <w:shd w:val="clear" w:color="auto" w:fill="FFFFFF"/>
        </w:rPr>
      </w:pPr>
      <w:r w:rsidRPr="00122CE3">
        <w:rPr>
          <w:sz w:val="22"/>
          <w:szCs w:val="22"/>
          <w:lang w:val="sr-Cyrl-CS"/>
        </w:rPr>
        <w:t>Партија 1-</w:t>
      </w:r>
      <w:r w:rsidR="0069226C">
        <w:rPr>
          <w:sz w:val="22"/>
          <w:szCs w:val="22"/>
          <w:lang w:val="sr-Cyrl-CS"/>
        </w:rPr>
        <w:t>Омладинск</w:t>
      </w:r>
      <w:r w:rsidRPr="00122CE3">
        <w:rPr>
          <w:sz w:val="22"/>
          <w:szCs w:val="22"/>
          <w:lang w:val="sr-Cyrl-CS"/>
        </w:rPr>
        <w:t xml:space="preserve">а бр. 20. </w:t>
      </w:r>
    </w:p>
    <w:p w:rsidR="00122CE3" w:rsidRPr="00122CE3" w:rsidRDefault="00122CE3" w:rsidP="00122CE3">
      <w:pPr>
        <w:pStyle w:val="ListParagraph"/>
        <w:numPr>
          <w:ilvl w:val="0"/>
          <w:numId w:val="21"/>
        </w:numPr>
        <w:suppressAutoHyphens w:val="0"/>
        <w:spacing w:line="240" w:lineRule="auto"/>
        <w:contextualSpacing/>
        <w:jc w:val="both"/>
        <w:rPr>
          <w:color w:val="424242"/>
          <w:shd w:val="clear" w:color="auto" w:fill="FFFFFF"/>
        </w:rPr>
      </w:pPr>
      <w:r w:rsidRPr="00122CE3">
        <w:rPr>
          <w:sz w:val="22"/>
          <w:szCs w:val="22"/>
          <w:lang w:val="sr-Cyrl-CS"/>
        </w:rPr>
        <w:t xml:space="preserve">Партија 2-Др. Веселина Маринковића бр. 1. </w:t>
      </w:r>
    </w:p>
    <w:p w:rsidR="00790277" w:rsidRPr="00790277" w:rsidRDefault="00790277" w:rsidP="00790277">
      <w:pPr>
        <w:jc w:val="both"/>
        <w:rPr>
          <w:i/>
          <w:iCs/>
        </w:rPr>
      </w:pPr>
    </w:p>
    <w:p w:rsidR="00790277" w:rsidRPr="00790277" w:rsidRDefault="00790277" w:rsidP="00790277">
      <w:pPr>
        <w:jc w:val="both"/>
      </w:pPr>
    </w:p>
    <w:p w:rsidR="00710EE5" w:rsidRPr="00710EE5" w:rsidRDefault="00710EE5" w:rsidP="00710EE5">
      <w:pPr>
        <w:pStyle w:val="Heading21"/>
        <w:keepNext/>
        <w:keepLines/>
        <w:shd w:val="clear" w:color="auto" w:fill="auto"/>
        <w:spacing w:after="0" w:line="278" w:lineRule="exact"/>
        <w:ind w:right="-92"/>
        <w:jc w:val="both"/>
        <w:rPr>
          <w:rStyle w:val="Heading20"/>
          <w:rFonts w:ascii="Times New Roman" w:hAnsi="Times New Roman" w:cs="Times New Roman"/>
          <w:b/>
          <w:color w:val="000000"/>
          <w:sz w:val="24"/>
          <w:szCs w:val="24"/>
        </w:rPr>
      </w:pPr>
      <w:bookmarkStart w:id="1" w:name="bookmark6"/>
      <w:r w:rsidRPr="00710EE5">
        <w:rPr>
          <w:rFonts w:ascii="Times New Roman" w:eastAsia="Times New Roman" w:hAnsi="Times New Roman" w:cs="Times New Roman"/>
          <w:sz w:val="24"/>
          <w:szCs w:val="24"/>
          <w:lang w:eastAsia="en-US"/>
        </w:rPr>
        <w:t>3.</w:t>
      </w:r>
      <w:r w:rsidRPr="00710EE5">
        <w:rPr>
          <w:rFonts w:ascii="Times New Roman" w:eastAsia="Times New Roman" w:hAnsi="Times New Roman" w:cs="Times New Roman"/>
          <w:b w:val="0"/>
          <w:sz w:val="24"/>
          <w:szCs w:val="24"/>
          <w:lang w:eastAsia="en-US"/>
        </w:rPr>
        <w:t xml:space="preserve"> </w:t>
      </w:r>
      <w:r w:rsidRPr="00710EE5">
        <w:rPr>
          <w:rStyle w:val="Heading20"/>
          <w:rFonts w:ascii="Times New Roman" w:hAnsi="Times New Roman" w:cs="Times New Roman"/>
          <w:b/>
          <w:color w:val="000000"/>
          <w:sz w:val="24"/>
          <w:szCs w:val="24"/>
        </w:rPr>
        <w:t>Циљ поступка</w:t>
      </w:r>
    </w:p>
    <w:p w:rsidR="00710EE5" w:rsidRPr="00CB3AF5" w:rsidRDefault="00710EE5" w:rsidP="00710EE5">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1"/>
    </w:p>
    <w:p w:rsidR="00710EE5" w:rsidRPr="00CB3AF5" w:rsidRDefault="00710EE5" w:rsidP="00710EE5">
      <w:pPr>
        <w:pStyle w:val="Heading21"/>
        <w:keepNext/>
        <w:keepLines/>
        <w:shd w:val="clear" w:color="auto" w:fill="auto"/>
        <w:spacing w:after="0" w:line="278" w:lineRule="exact"/>
        <w:ind w:left="20" w:right="-92"/>
        <w:jc w:val="both"/>
        <w:rPr>
          <w:sz w:val="24"/>
          <w:szCs w:val="24"/>
        </w:rPr>
      </w:pPr>
    </w:p>
    <w:p w:rsidR="00710EE5" w:rsidRPr="00710EE5" w:rsidRDefault="00710EE5" w:rsidP="00710EE5">
      <w:pPr>
        <w:pStyle w:val="Heading21"/>
        <w:keepNext/>
        <w:keepLines/>
        <w:shd w:val="clear" w:color="auto" w:fill="auto"/>
        <w:spacing w:after="0" w:line="274" w:lineRule="exact"/>
        <w:ind w:left="20"/>
        <w:jc w:val="both"/>
        <w:rPr>
          <w:rFonts w:ascii="Times New Roman" w:hAnsi="Times New Roman" w:cs="Times New Roman"/>
          <w:b w:val="0"/>
          <w:sz w:val="24"/>
          <w:szCs w:val="24"/>
        </w:rPr>
      </w:pPr>
      <w:bookmarkStart w:id="2" w:name="bookmark8"/>
      <w:r w:rsidRPr="00710EE5">
        <w:rPr>
          <w:rStyle w:val="Heading20"/>
          <w:rFonts w:ascii="Times New Roman" w:hAnsi="Times New Roman" w:cs="Times New Roman"/>
          <w:b/>
          <w:color w:val="000000"/>
          <w:sz w:val="24"/>
          <w:szCs w:val="24"/>
        </w:rPr>
        <w:t>4. Контакт</w:t>
      </w:r>
      <w:bookmarkEnd w:id="2"/>
    </w:p>
    <w:p w:rsidR="00710EE5" w:rsidRDefault="00710EE5" w:rsidP="00710EE5">
      <w:pPr>
        <w:pStyle w:val="Bodytext1"/>
        <w:shd w:val="clear" w:color="auto" w:fill="auto"/>
        <w:tabs>
          <w:tab w:val="left" w:pos="159"/>
        </w:tabs>
        <w:spacing w:line="274" w:lineRule="exact"/>
        <w:ind w:left="20" w:firstLine="0"/>
        <w:jc w:val="both"/>
      </w:pPr>
      <w:r w:rsidRPr="00CB3AF5">
        <w:rPr>
          <w:rStyle w:val="Bodytext0"/>
          <w:rFonts w:ascii="Times New Roman" w:hAnsi="Times New Roman"/>
          <w:color w:val="000000"/>
          <w:lang w:val="sr-Cyrl-CS" w:eastAsia="sr-Cyrl-CS"/>
        </w:rPr>
        <w:t>Лица за контакт: Славиша Пројевић</w:t>
      </w:r>
      <w:r w:rsidRPr="00CB3AF5">
        <w:rPr>
          <w:rStyle w:val="Bodytext0"/>
          <w:rFonts w:ascii="Times New Roman" w:hAnsi="Times New Roman"/>
          <w:color w:val="000000"/>
          <w:lang w:eastAsia="sr-Cyrl-CS"/>
        </w:rPr>
        <w:t xml:space="preserve"> </w:t>
      </w:r>
      <w:hyperlink r:id="rId10" w:history="1">
        <w:r w:rsidRPr="00CB3AF5">
          <w:rPr>
            <w:rStyle w:val="Hyperlink"/>
            <w:rFonts w:ascii="Times New Roman" w:hAnsi="Times New Roman"/>
            <w:sz w:val="24"/>
            <w:szCs w:val="24"/>
            <w:shd w:val="clear" w:color="auto" w:fill="FFFFFF"/>
            <w:lang w:eastAsia="sr-Cyrl-CS"/>
          </w:rPr>
          <w:t>slavisa.projevic@uzice.rs</w:t>
        </w:r>
      </w:hyperlink>
    </w:p>
    <w:p w:rsidR="00710EE5" w:rsidRPr="00CE1679" w:rsidRDefault="00710EE5" w:rsidP="00710EE5">
      <w:pPr>
        <w:pStyle w:val="Bodytext1"/>
        <w:shd w:val="clear" w:color="auto" w:fill="auto"/>
        <w:tabs>
          <w:tab w:val="left" w:pos="159"/>
        </w:tabs>
        <w:spacing w:line="274" w:lineRule="exact"/>
        <w:ind w:left="20" w:firstLine="0"/>
        <w:jc w:val="both"/>
        <w:rPr>
          <w:rFonts w:ascii="Times New Roman" w:hAnsi="Times New Roman"/>
          <w:sz w:val="24"/>
          <w:szCs w:val="24"/>
        </w:rPr>
      </w:pPr>
      <w:r>
        <w:rPr>
          <w:rStyle w:val="Bodytext0"/>
          <w:rFonts w:ascii="Times New Roman" w:hAnsi="Times New Roman"/>
          <w:color w:val="000000"/>
          <w:lang w:eastAsia="sr-Cyrl-CS"/>
        </w:rPr>
        <w:t xml:space="preserve">                               Наташа Вукашиновић </w:t>
      </w:r>
      <w:hyperlink r:id="rId11" w:history="1">
        <w:r w:rsidRPr="00C52557">
          <w:rPr>
            <w:rStyle w:val="Hyperlink"/>
            <w:rFonts w:ascii="Times New Roman" w:hAnsi="Times New Roman"/>
            <w:sz w:val="24"/>
            <w:szCs w:val="24"/>
            <w:shd w:val="clear" w:color="auto" w:fill="FFFFFF"/>
            <w:lang w:eastAsia="sr-Cyrl-CS"/>
          </w:rPr>
          <w:t>natasa.vukasinovic@uzice.rs</w:t>
        </w:r>
      </w:hyperlink>
      <w:r>
        <w:t xml:space="preserve"> </w:t>
      </w:r>
    </w:p>
    <w:p w:rsidR="00710EE5" w:rsidRPr="00CB3AF5" w:rsidRDefault="00710EE5" w:rsidP="00710EE5">
      <w:pPr>
        <w:jc w:val="both"/>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b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rPr>
      </w:pPr>
    </w:p>
    <w:p w:rsidR="00790277" w:rsidRPr="00790277" w:rsidRDefault="00790277" w:rsidP="00790277">
      <w:pPr>
        <w:shd w:val="clear" w:color="auto" w:fill="C6D9F1"/>
        <w:jc w:val="center"/>
        <w:rPr>
          <w:b/>
          <w:bCs/>
          <w:i/>
          <w:iCs/>
          <w:lang w:val="ru-RU"/>
        </w:rPr>
      </w:pPr>
      <w:r w:rsidRPr="00790277">
        <w:rPr>
          <w:b/>
          <w:bCs/>
          <w:i/>
          <w:iCs/>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790277" w:rsidRPr="00790277" w:rsidRDefault="00790277" w:rsidP="00790277">
      <w:pPr>
        <w:rPr>
          <w:b/>
          <w:bCs/>
          <w:i/>
          <w:iCs/>
          <w:lang w:val="sr-Cyrl-CS"/>
        </w:rPr>
      </w:pPr>
    </w:p>
    <w:p w:rsidR="00790277" w:rsidRPr="00790277" w:rsidRDefault="00790277" w:rsidP="00790277">
      <w:pPr>
        <w:jc w:val="both"/>
        <w:rPr>
          <w:bCs/>
          <w:iCs/>
          <w:lang w:val="sr-Cyrl-CS"/>
        </w:rPr>
      </w:pPr>
    </w:p>
    <w:p w:rsidR="00122CE3" w:rsidRPr="00122CE3" w:rsidRDefault="00122CE3" w:rsidP="00122CE3">
      <w:pPr>
        <w:pStyle w:val="Bodytext31"/>
        <w:shd w:val="clear" w:color="auto" w:fill="auto"/>
        <w:spacing w:after="249" w:line="317" w:lineRule="exact"/>
        <w:ind w:left="120"/>
        <w:rPr>
          <w:rFonts w:ascii="Times New Roman" w:hAnsi="Times New Roman" w:cs="Times New Roman"/>
          <w:sz w:val="24"/>
          <w:szCs w:val="24"/>
        </w:rPr>
      </w:pPr>
      <w:r>
        <w:rPr>
          <w:rFonts w:ascii="Times New Roman" w:hAnsi="Times New Roman" w:cs="Times New Roman"/>
          <w:sz w:val="24"/>
          <w:szCs w:val="24"/>
        </w:rPr>
        <w:t>ОБНОВА ФАСАДА НА СТАМБЕНИМ ОБЈЕКТИМА У ГРАДУ УЖИЦУ</w:t>
      </w:r>
    </w:p>
    <w:p w:rsidR="00790277" w:rsidRPr="00790277" w:rsidRDefault="00790277" w:rsidP="00790277">
      <w:pPr>
        <w:jc w:val="center"/>
        <w:rPr>
          <w:b/>
        </w:rPr>
      </w:pPr>
    </w:p>
    <w:p w:rsidR="00790277" w:rsidRPr="0080091A" w:rsidRDefault="00122CE3" w:rsidP="00790277">
      <w:pPr>
        <w:pStyle w:val="NoSpacing"/>
        <w:jc w:val="both"/>
        <w:rPr>
          <w:rFonts w:ascii="Times New Roman" w:hAnsi="Times New Roman" w:cs="Times New Roman"/>
          <w:sz w:val="24"/>
          <w:szCs w:val="24"/>
        </w:rPr>
      </w:pPr>
      <w:r w:rsidRPr="00122CE3">
        <w:rPr>
          <w:rFonts w:ascii="Times New Roman" w:eastAsia="TimesNewRomanPS-BoldMT" w:hAnsi="Times New Roman" w:cs="Times New Roman"/>
          <w:bCs/>
          <w:sz w:val="24"/>
          <w:szCs w:val="24"/>
          <w:lang w:val="sr-Cyrl-CS"/>
        </w:rPr>
        <w:t>Обнова фасада на стамбеним објектима у граду Ужицу</w:t>
      </w:r>
      <w:r w:rsidRPr="00790277">
        <w:rPr>
          <w:rFonts w:ascii="Times New Roman" w:hAnsi="Times New Roman" w:cs="Times New Roman"/>
          <w:sz w:val="24"/>
          <w:szCs w:val="24"/>
        </w:rPr>
        <w:t xml:space="preserve"> </w:t>
      </w:r>
      <w:r w:rsidR="00790277" w:rsidRPr="00790277">
        <w:rPr>
          <w:rFonts w:ascii="Times New Roman" w:hAnsi="Times New Roman" w:cs="Times New Roman"/>
          <w:sz w:val="24"/>
          <w:szCs w:val="24"/>
        </w:rPr>
        <w:t>-</w:t>
      </w:r>
      <w:r w:rsidR="0080091A" w:rsidRPr="0080091A">
        <w:rPr>
          <w:lang w:val="sr-Cyrl-CS"/>
        </w:rPr>
        <w:t xml:space="preserve"> </w:t>
      </w:r>
      <w:r>
        <w:rPr>
          <w:rFonts w:ascii="Times New Roman" w:hAnsi="Times New Roman" w:cs="Times New Roman"/>
          <w:sz w:val="24"/>
          <w:szCs w:val="24"/>
          <w:lang w:val="sr-Cyrl-CS"/>
        </w:rPr>
        <w:t>припремни, фасадерски, лимарски</w:t>
      </w:r>
      <w:r w:rsidR="0080091A" w:rsidRPr="0080091A">
        <w:rPr>
          <w:rFonts w:ascii="Times New Roman" w:hAnsi="Times New Roman" w:cs="Times New Roman"/>
          <w:sz w:val="24"/>
          <w:szCs w:val="24"/>
          <w:lang w:val="sr-Cyrl-CS"/>
        </w:rPr>
        <w:t xml:space="preserve"> и остали радови.</w:t>
      </w:r>
    </w:p>
    <w:p w:rsid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Рок из</w:t>
      </w:r>
      <w:r>
        <w:rPr>
          <w:rFonts w:ascii="Times New Roman" w:hAnsi="Times New Roman" w:cs="Times New Roman"/>
          <w:sz w:val="24"/>
          <w:szCs w:val="24"/>
        </w:rPr>
        <w:t>вође</w:t>
      </w:r>
      <w:r w:rsidR="0080091A">
        <w:rPr>
          <w:rFonts w:ascii="Times New Roman" w:hAnsi="Times New Roman" w:cs="Times New Roman"/>
          <w:sz w:val="24"/>
          <w:szCs w:val="24"/>
        </w:rPr>
        <w:t xml:space="preserve">ња радова </w:t>
      </w:r>
      <w:r w:rsidR="00122CE3">
        <w:rPr>
          <w:rFonts w:ascii="Times New Roman" w:hAnsi="Times New Roman" w:cs="Times New Roman"/>
          <w:sz w:val="24"/>
          <w:szCs w:val="24"/>
        </w:rPr>
        <w:t xml:space="preserve"> за Партију 1. не може бити дужи од 4</w:t>
      </w:r>
      <w:r w:rsidRPr="00790277">
        <w:rPr>
          <w:rFonts w:ascii="Times New Roman" w:hAnsi="Times New Roman" w:cs="Times New Roman"/>
          <w:sz w:val="24"/>
          <w:szCs w:val="24"/>
        </w:rPr>
        <w:t>5 календарских дана од дана увођења у посао.</w:t>
      </w:r>
    </w:p>
    <w:p w:rsidR="00122CE3" w:rsidRPr="00122CE3" w:rsidRDefault="00122CE3"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Рок из</w:t>
      </w:r>
      <w:r>
        <w:rPr>
          <w:rFonts w:ascii="Times New Roman" w:hAnsi="Times New Roman" w:cs="Times New Roman"/>
          <w:sz w:val="24"/>
          <w:szCs w:val="24"/>
        </w:rPr>
        <w:t>вођења радова  за Партију 2. не може бити дужи од 30</w:t>
      </w:r>
      <w:r w:rsidRPr="00790277">
        <w:rPr>
          <w:rFonts w:ascii="Times New Roman" w:hAnsi="Times New Roman" w:cs="Times New Roman"/>
          <w:sz w:val="24"/>
          <w:szCs w:val="24"/>
        </w:rPr>
        <w:t xml:space="preserve"> календарских дана од дана увођења у посао</w:t>
      </w:r>
      <w:r>
        <w:rPr>
          <w:rFonts w:ascii="Times New Roman" w:hAnsi="Times New Roman" w:cs="Times New Roman"/>
          <w:sz w:val="24"/>
          <w:szCs w:val="24"/>
        </w:rPr>
        <w:t>.</w:t>
      </w:r>
    </w:p>
    <w:p w:rsidR="00790277" w:rsidRPr="00790277" w:rsidRDefault="00790277" w:rsidP="00790277">
      <w:pPr>
        <w:pStyle w:val="NoSpacing"/>
        <w:jc w:val="both"/>
        <w:rPr>
          <w:rFonts w:ascii="Times New Roman" w:hAnsi="Times New Roman" w:cs="Times New Roman"/>
          <w:sz w:val="24"/>
          <w:szCs w:val="24"/>
        </w:rPr>
      </w:pPr>
    </w:p>
    <w:p w:rsidR="00790277" w:rsidRDefault="00790277" w:rsidP="00790277">
      <w:pPr>
        <w:pStyle w:val="NoSpacing"/>
        <w:jc w:val="both"/>
        <w:rPr>
          <w:rFonts w:ascii="Times New Roman" w:hAnsi="Times New Roman" w:cs="Times New Roman"/>
          <w:sz w:val="24"/>
          <w:szCs w:val="24"/>
        </w:rPr>
      </w:pPr>
      <w:r w:rsidRPr="00790277">
        <w:rPr>
          <w:rFonts w:ascii="Times New Roman" w:hAnsi="Times New Roman" w:cs="Times New Roman"/>
          <w:sz w:val="24"/>
          <w:szCs w:val="24"/>
        </w:rPr>
        <w:t>Гарантни период не може бити краћи од две године од дана примопредаје предмета јавне набавке.</w:t>
      </w:r>
    </w:p>
    <w:p w:rsidR="003C0DE6" w:rsidRDefault="003C0DE6" w:rsidP="00790277">
      <w:pPr>
        <w:pStyle w:val="NoSpacing"/>
        <w:jc w:val="both"/>
        <w:rPr>
          <w:rFonts w:ascii="Times New Roman" w:hAnsi="Times New Roman" w:cs="Times New Roman"/>
          <w:sz w:val="24"/>
          <w:szCs w:val="24"/>
        </w:rPr>
      </w:pPr>
    </w:p>
    <w:p w:rsidR="003C0DE6" w:rsidRDefault="00471192" w:rsidP="007902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Наручилац-Град У</w:t>
      </w:r>
      <w:r w:rsidR="003C0DE6">
        <w:rPr>
          <w:rFonts w:ascii="Times New Roman" w:hAnsi="Times New Roman" w:cs="Times New Roman"/>
          <w:sz w:val="24"/>
          <w:szCs w:val="24"/>
        </w:rPr>
        <w:t>жице плаћа 80% уговореног износа.</w:t>
      </w:r>
    </w:p>
    <w:p w:rsidR="003C0DE6" w:rsidRPr="003C0DE6" w:rsidRDefault="00471192" w:rsidP="00790277">
      <w:pPr>
        <w:pStyle w:val="NoSpacing"/>
        <w:jc w:val="both"/>
        <w:rPr>
          <w:rFonts w:ascii="Times New Roman" w:hAnsi="Times New Roman" w:cs="Times New Roman"/>
          <w:sz w:val="24"/>
          <w:szCs w:val="24"/>
        </w:rPr>
      </w:pPr>
      <w:r>
        <w:rPr>
          <w:rFonts w:ascii="Times New Roman" w:hAnsi="Times New Roman" w:cs="Times New Roman"/>
          <w:sz w:val="24"/>
          <w:szCs w:val="24"/>
        </w:rPr>
        <w:t>Суинвеститор</w:t>
      </w:r>
      <w:r w:rsidR="003C0DE6">
        <w:rPr>
          <w:rFonts w:ascii="Times New Roman" w:hAnsi="Times New Roman" w:cs="Times New Roman"/>
          <w:sz w:val="24"/>
          <w:szCs w:val="24"/>
        </w:rPr>
        <w:t xml:space="preserve"> плаћа 20% уговореног износа.</w:t>
      </w:r>
    </w:p>
    <w:p w:rsidR="00790277" w:rsidRPr="00790277" w:rsidRDefault="00790277" w:rsidP="00790277">
      <w:pPr>
        <w:pStyle w:val="NoSpacing"/>
        <w:jc w:val="both"/>
        <w:rPr>
          <w:rFonts w:ascii="Times New Roman" w:hAnsi="Times New Roman" w:cs="Times New Roman"/>
          <w:sz w:val="24"/>
          <w:szCs w:val="24"/>
        </w:rPr>
      </w:pPr>
    </w:p>
    <w:p w:rsidR="00790277" w:rsidRPr="00790277" w:rsidRDefault="00790277" w:rsidP="00790277">
      <w:pPr>
        <w:rPr>
          <w:b/>
          <w:bCs/>
          <w:i/>
          <w:iCs/>
          <w:lang w:val="sr-Cyrl-CS"/>
        </w:rPr>
      </w:pPr>
    </w:p>
    <w:p w:rsidR="00790277" w:rsidRPr="00790277" w:rsidRDefault="00790277" w:rsidP="00790277">
      <w:pPr>
        <w:rPr>
          <w:b/>
          <w:lang w:val="sr-Cyrl-CS"/>
        </w:rPr>
      </w:pPr>
      <w:r w:rsidRPr="00790277">
        <w:rPr>
          <w:b/>
          <w:lang w:val="sr-Cyrl-CS"/>
        </w:rPr>
        <w:t xml:space="preserve">                                  </w:t>
      </w: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790277" w:rsidRDefault="00790277"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122CE3" w:rsidRDefault="00122CE3"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rPr>
          <w:b/>
          <w:lang w:val="sr-Cyrl-CS"/>
        </w:rPr>
      </w:pPr>
    </w:p>
    <w:p w:rsidR="00790277" w:rsidRPr="00790277" w:rsidRDefault="00790277" w:rsidP="00790277">
      <w:pPr>
        <w:shd w:val="clear" w:color="auto" w:fill="C6D9F1"/>
        <w:jc w:val="center"/>
        <w:rPr>
          <w:b/>
          <w:bCs/>
          <w:i/>
          <w:iCs/>
        </w:rPr>
      </w:pPr>
      <w:r w:rsidRPr="00790277">
        <w:rPr>
          <w:b/>
          <w:bCs/>
          <w:i/>
          <w:iCs/>
        </w:rPr>
        <w:t>III  ТЕХНИЧКА ДОКУМЕНТАЦИЈА И ПЛАНОВИ</w:t>
      </w:r>
    </w:p>
    <w:p w:rsidR="00790277" w:rsidRPr="00790277" w:rsidRDefault="00790277" w:rsidP="00790277">
      <w:pPr>
        <w:rPr>
          <w:b/>
          <w:bCs/>
          <w:i/>
          <w:iCs/>
          <w:lang w:val="sr-Cyrl-CS"/>
        </w:rPr>
      </w:pPr>
    </w:p>
    <w:p w:rsidR="00790277" w:rsidRPr="00790277" w:rsidRDefault="00790277" w:rsidP="00790277">
      <w:pPr>
        <w:rPr>
          <w:bCs/>
          <w:iCs/>
          <w:lang w:val="sr-Cyrl-CS"/>
        </w:rPr>
      </w:pPr>
      <w:r w:rsidRPr="00790277">
        <w:rPr>
          <w:bCs/>
          <w:iCs/>
          <w:lang w:val="sr-Cyrl-CS"/>
        </w:rPr>
        <w:t>Предметна јавна набавка не садржи техничку документацију и планове.</w:t>
      </w:r>
    </w:p>
    <w:p w:rsidR="00790277" w:rsidRPr="00790277" w:rsidRDefault="00790277" w:rsidP="00790277">
      <w:pPr>
        <w:rPr>
          <w:bCs/>
          <w:iCs/>
          <w:lang w:val="sr-Cyrl-CS"/>
        </w:rPr>
      </w:pPr>
    </w:p>
    <w:p w:rsidR="00790277" w:rsidRPr="00790277" w:rsidRDefault="00790277" w:rsidP="00790277"/>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Default="00790277" w:rsidP="00790277">
      <w:pPr>
        <w:rPr>
          <w:i/>
          <w:iCs/>
        </w:rPr>
      </w:pPr>
    </w:p>
    <w:p w:rsidR="00471192" w:rsidRDefault="00471192" w:rsidP="00790277">
      <w:pPr>
        <w:rPr>
          <w:i/>
          <w:iCs/>
        </w:rPr>
      </w:pPr>
    </w:p>
    <w:p w:rsidR="00471192" w:rsidRDefault="00471192" w:rsidP="00790277">
      <w:pPr>
        <w:rPr>
          <w:i/>
          <w:iCs/>
        </w:rPr>
      </w:pPr>
    </w:p>
    <w:p w:rsidR="00471192" w:rsidRDefault="00471192" w:rsidP="00790277">
      <w:pPr>
        <w:rPr>
          <w:i/>
          <w:iCs/>
        </w:rPr>
      </w:pPr>
    </w:p>
    <w:p w:rsidR="00471192" w:rsidRPr="00471192" w:rsidRDefault="00471192" w:rsidP="00790277">
      <w:pPr>
        <w:rPr>
          <w:i/>
          <w:iCs/>
        </w:rPr>
      </w:pPr>
    </w:p>
    <w:p w:rsidR="00790277" w:rsidRPr="00BD6B06" w:rsidRDefault="00790277" w:rsidP="00790277">
      <w:pPr>
        <w:rPr>
          <w:i/>
          <w:iCs/>
        </w:rPr>
      </w:pPr>
    </w:p>
    <w:p w:rsidR="00790277" w:rsidRPr="00790277" w:rsidRDefault="00790277" w:rsidP="00790277">
      <w:pPr>
        <w:rPr>
          <w:i/>
          <w:iCs/>
        </w:rPr>
      </w:pPr>
    </w:p>
    <w:p w:rsidR="00790277" w:rsidRPr="00790277" w:rsidRDefault="00790277" w:rsidP="00790277">
      <w:pPr>
        <w:rPr>
          <w:i/>
          <w:iCs/>
        </w:rPr>
      </w:pPr>
    </w:p>
    <w:p w:rsidR="00790277" w:rsidRPr="00790277" w:rsidRDefault="00790277" w:rsidP="00790277">
      <w:pPr>
        <w:shd w:val="clear" w:color="auto" w:fill="C6D9F1"/>
        <w:jc w:val="center"/>
        <w:rPr>
          <w:b/>
          <w:bCs/>
          <w:i/>
          <w:iCs/>
        </w:rPr>
      </w:pPr>
      <w:r w:rsidRPr="00790277">
        <w:rPr>
          <w:b/>
          <w:bCs/>
          <w:i/>
          <w:iCs/>
        </w:rPr>
        <w:lastRenderedPageBreak/>
        <w:t>IV  УСЛОВИ ЗА УЧЕШЋЕ У ПОСТУПКУ ЈАВНЕ НАБАВКЕ ИЗ ЧЛ. 75. И 76. ЗЈН И УПУТСТВО КАКО СЕ ДОКАЗУЈЕ ИСПУЊЕНОСТ ТИХ УСЛОВА</w:t>
      </w:r>
    </w:p>
    <w:p w:rsidR="00790277" w:rsidRPr="00790277" w:rsidRDefault="00790277" w:rsidP="00790277">
      <w:pPr>
        <w:jc w:val="center"/>
        <w:rPr>
          <w:rFonts w:eastAsia="TimesNewRomanPSMT"/>
          <w:bCs/>
        </w:rPr>
      </w:pPr>
    </w:p>
    <w:p w:rsidR="00790277" w:rsidRPr="00790277" w:rsidRDefault="00790277" w:rsidP="00790277">
      <w:pPr>
        <w:jc w:val="center"/>
        <w:rPr>
          <w:rFonts w:eastAsia="TimesNewRomanPSMT"/>
          <w:bCs/>
          <w:lang w:val="sr-Cyrl-CS"/>
        </w:rPr>
      </w:pPr>
      <w:r w:rsidRPr="00790277">
        <w:rPr>
          <w:rFonts w:eastAsia="TimesNewRomanPSMT"/>
          <w:bCs/>
          <w:lang w:val="sr-Cyrl-CS"/>
        </w:rPr>
        <w:t>ОБАВЕЗНИ УСЛОВИ</w:t>
      </w:r>
      <w:r w:rsidR="00710EE5">
        <w:rPr>
          <w:rFonts w:eastAsia="TimesNewRomanPSMT"/>
          <w:bCs/>
          <w:lang w:val="sr-Cyrl-CS"/>
        </w:rPr>
        <w:t xml:space="preserve"> ЗА ПАРТИЈУ 1 И ПАРТИЈУ 2.</w:t>
      </w:r>
    </w:p>
    <w:p w:rsidR="00790277" w:rsidRPr="00790277" w:rsidRDefault="00790277" w:rsidP="00790277">
      <w:pPr>
        <w:jc w:val="center"/>
        <w:rPr>
          <w:b/>
          <w:bCs/>
          <w:i/>
          <w:iCs/>
        </w:rPr>
      </w:pPr>
    </w:p>
    <w:p w:rsidR="00790277" w:rsidRPr="00790277" w:rsidRDefault="00790277" w:rsidP="00790277">
      <w:pPr>
        <w:jc w:val="both"/>
      </w:pPr>
      <w:r w:rsidRPr="00790277">
        <w:rPr>
          <w:iCs/>
        </w:rPr>
        <w:t xml:space="preserve">Право на учешће у поступку јавне набавке </w:t>
      </w:r>
      <w:r w:rsidRPr="00790277">
        <w:t>број</w:t>
      </w:r>
      <w:r w:rsidRPr="00790277">
        <w:rPr>
          <w:lang w:val="ru-RU"/>
        </w:rPr>
        <w:t xml:space="preserve"> </w:t>
      </w:r>
      <w:r w:rsidRPr="00790277">
        <w:t>VIII 404-</w:t>
      </w:r>
      <w:r w:rsidR="00122CE3">
        <w:t>211</w:t>
      </w:r>
      <w:r w:rsidRPr="00790277">
        <w:t xml:space="preserve">/19 </w:t>
      </w:r>
      <w:r w:rsidR="00122CE3">
        <w:rPr>
          <w:rFonts w:eastAsia="TimesNewRomanPS-BoldMT"/>
          <w:bCs/>
          <w:lang w:val="sr-Cyrl-CS"/>
        </w:rPr>
        <w:t xml:space="preserve">Обнова фасада на стамбеним објектима у граду Ужицу </w:t>
      </w:r>
      <w:r w:rsidR="0080091A">
        <w:rPr>
          <w:rFonts w:eastAsia="TimesNewRomanPS-BoldMT"/>
          <w:bCs/>
          <w:lang w:val="sr-Cyrl-CS"/>
        </w:rPr>
        <w:t>,</w:t>
      </w:r>
      <w:r w:rsidRPr="00790277">
        <w:rPr>
          <w:iCs/>
        </w:rPr>
        <w:t xml:space="preserve">има понуђач који испуњава </w:t>
      </w:r>
      <w:r w:rsidRPr="00790277">
        <w:rPr>
          <w:b/>
          <w:iCs/>
        </w:rPr>
        <w:t>обавезне услове</w:t>
      </w:r>
      <w:r w:rsidRPr="00790277">
        <w:rPr>
          <w:iCs/>
        </w:rPr>
        <w:t xml:space="preserve"> за учешће, дефинисане чланом 75. ЗЈН, </w:t>
      </w:r>
      <w:r w:rsidRPr="00790277">
        <w:rPr>
          <w:iCs/>
          <w:lang w:val="sr-Cyrl-CS"/>
        </w:rPr>
        <w:t>а и</w:t>
      </w:r>
      <w:r w:rsidRPr="00790277">
        <w:t xml:space="preserve">спуњеност </w:t>
      </w:r>
      <w:r w:rsidRPr="00790277">
        <w:rPr>
          <w:b/>
        </w:rPr>
        <w:t xml:space="preserve">обавезних </w:t>
      </w:r>
      <w:r w:rsidRPr="00790277">
        <w:rPr>
          <w:b/>
          <w:lang w:val="sr-Cyrl-CS"/>
        </w:rPr>
        <w:t xml:space="preserve">услова </w:t>
      </w:r>
      <w:r w:rsidRPr="00790277">
        <w:t xml:space="preserve">за учешће у поступку предметне јавне набавке, </w:t>
      </w:r>
      <w:r w:rsidRPr="00790277">
        <w:rPr>
          <w:lang w:val="sr-Cyrl-CS"/>
        </w:rPr>
        <w:t xml:space="preserve">понуђач доказује на начин дефинисан у следећој табели, </w:t>
      </w:r>
      <w:r w:rsidRPr="00790277">
        <w:rPr>
          <w:b/>
          <w:lang w:val="sr-Cyrl-CS"/>
        </w:rPr>
        <w:t>и то:</w:t>
      </w:r>
    </w:p>
    <w:p w:rsidR="00790277" w:rsidRPr="00790277" w:rsidRDefault="00790277" w:rsidP="00790277">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790277" w:rsidRPr="00790277" w:rsidTr="00EB25F9">
        <w:trPr>
          <w:trHeight w:val="548"/>
        </w:trPr>
        <w:tc>
          <w:tcPr>
            <w:tcW w:w="593" w:type="dxa"/>
            <w:shd w:val="clear" w:color="auto" w:fill="C6D9F1"/>
          </w:tcPr>
          <w:p w:rsidR="00790277" w:rsidRPr="00790277" w:rsidRDefault="00790277" w:rsidP="00EB25F9">
            <w:pPr>
              <w:contextualSpacing/>
              <w:rPr>
                <w:lang w:val="sr-Cyrl-CS"/>
              </w:rPr>
            </w:pPr>
          </w:p>
          <w:p w:rsidR="00790277" w:rsidRPr="00790277" w:rsidRDefault="00790277" w:rsidP="00EB25F9">
            <w:pPr>
              <w:contextualSpacing/>
              <w:rPr>
                <w:lang w:val="sr-Cyrl-CS"/>
              </w:rPr>
            </w:pPr>
            <w:r w:rsidRPr="00790277">
              <w:rPr>
                <w:lang w:val="sr-Cyrl-CS"/>
              </w:rPr>
              <w:t>Р.бр</w:t>
            </w:r>
          </w:p>
        </w:tc>
        <w:tc>
          <w:tcPr>
            <w:tcW w:w="4123" w:type="dxa"/>
            <w:shd w:val="clear" w:color="auto" w:fill="C6D9F1"/>
          </w:tcPr>
          <w:p w:rsidR="00790277" w:rsidRPr="00790277" w:rsidRDefault="00790277" w:rsidP="00EB25F9">
            <w:pPr>
              <w:jc w:val="center"/>
              <w:rPr>
                <w:lang w:val="sr-Cyrl-CS"/>
              </w:rPr>
            </w:pPr>
            <w:r w:rsidRPr="00790277">
              <w:rPr>
                <w:lang w:val="sr-Cyrl-CS"/>
              </w:rPr>
              <w:t>ОБАВЕЗНИ УСЛОВИ</w:t>
            </w:r>
          </w:p>
        </w:tc>
        <w:tc>
          <w:tcPr>
            <w:tcW w:w="4526" w:type="dxa"/>
            <w:shd w:val="clear" w:color="auto" w:fill="C6D9F1"/>
          </w:tcPr>
          <w:p w:rsidR="00790277" w:rsidRPr="00790277" w:rsidRDefault="00790277" w:rsidP="00EB25F9">
            <w:pPr>
              <w:jc w:val="center"/>
              <w:rPr>
                <w:lang w:val="sr-Cyrl-CS"/>
              </w:rPr>
            </w:pPr>
            <w:r w:rsidRPr="00790277">
              <w:t xml:space="preserve">НАЧИН </w:t>
            </w:r>
            <w:r w:rsidRPr="00790277">
              <w:rPr>
                <w:lang w:val="sr-Cyrl-CS"/>
              </w:rPr>
              <w:t>ДОКАЗИВАЊА</w:t>
            </w:r>
          </w:p>
        </w:tc>
      </w:tr>
      <w:tr w:rsidR="00790277" w:rsidRPr="00790277" w:rsidTr="00EB25F9">
        <w:tc>
          <w:tcPr>
            <w:tcW w:w="593" w:type="dxa"/>
            <w:shd w:val="clear" w:color="auto" w:fill="auto"/>
          </w:tcPr>
          <w:p w:rsidR="00790277" w:rsidRPr="00790277" w:rsidRDefault="00790277" w:rsidP="00EB25F9">
            <w:pPr>
              <w:jc w:val="center"/>
              <w:rPr>
                <w:lang w:val="sr-Cyrl-CS"/>
              </w:rPr>
            </w:pPr>
          </w:p>
          <w:p w:rsidR="00790277" w:rsidRPr="00790277" w:rsidRDefault="00790277" w:rsidP="00EB25F9">
            <w:pPr>
              <w:jc w:val="center"/>
              <w:rPr>
                <w:lang w:val="sr-Cyrl-CS"/>
              </w:rPr>
            </w:pPr>
          </w:p>
          <w:p w:rsidR="00790277" w:rsidRPr="00790277" w:rsidRDefault="00790277" w:rsidP="00EB25F9">
            <w:pPr>
              <w:jc w:val="center"/>
              <w:rPr>
                <w:lang w:val="sr-Cyrl-CS"/>
              </w:rPr>
            </w:pPr>
            <w:r w:rsidRPr="00790277">
              <w:rPr>
                <w:lang w:val="sr-Cyrl-CS"/>
              </w:rPr>
              <w:t>1.</w:t>
            </w:r>
          </w:p>
        </w:tc>
        <w:tc>
          <w:tcPr>
            <w:tcW w:w="4123" w:type="dxa"/>
            <w:shd w:val="clear" w:color="auto" w:fill="auto"/>
          </w:tcPr>
          <w:p w:rsidR="00790277" w:rsidRPr="00790277" w:rsidRDefault="00790277" w:rsidP="00EB25F9">
            <w:pPr>
              <w:jc w:val="both"/>
              <w:rPr>
                <w:i/>
                <w:iCs/>
                <w:lang w:val="sr-Cyrl-CS"/>
              </w:rPr>
            </w:pPr>
            <w:r w:rsidRPr="00790277">
              <w:rPr>
                <w:iCs/>
              </w:rPr>
              <w:t>Да је регистрован код надлежног органа, односно уписан у одговарајући регистар</w:t>
            </w:r>
            <w:r w:rsidRPr="00790277">
              <w:rPr>
                <w:iCs/>
                <w:lang w:val="sr-Cyrl-CS"/>
              </w:rPr>
              <w:t xml:space="preserve"> </w:t>
            </w:r>
            <w:r w:rsidRPr="00790277">
              <w:rPr>
                <w:i/>
                <w:iCs/>
                <w:lang w:val="sr-Cyrl-CS"/>
              </w:rPr>
              <w:t>(чл. 75. ст. 1. тач. 1) ЗЈН);</w:t>
            </w:r>
          </w:p>
        </w:tc>
        <w:tc>
          <w:tcPr>
            <w:tcW w:w="4526" w:type="dxa"/>
            <w:vMerge w:val="restart"/>
            <w:shd w:val="clear" w:color="auto" w:fill="auto"/>
          </w:tcPr>
          <w:p w:rsidR="00790277" w:rsidRPr="00790277" w:rsidRDefault="00790277" w:rsidP="00EB25F9">
            <w:pPr>
              <w:pStyle w:val="ListParagraph"/>
              <w:ind w:left="0"/>
              <w:jc w:val="both"/>
            </w:pPr>
            <w:r w:rsidRPr="00790277">
              <w:rPr>
                <w:b/>
              </w:rPr>
              <w:t>ИЗЈАВА</w:t>
            </w:r>
            <w:r w:rsidRPr="00790277">
              <w:rPr>
                <w:color w:val="FF0000"/>
                <w:lang w:val="sr-Cyrl-CS"/>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 xml:space="preserve">), </w:t>
            </w:r>
            <w:r w:rsidRPr="00790277">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790277" w:rsidRPr="00790277" w:rsidRDefault="00790277" w:rsidP="00EB25F9">
            <w:pPr>
              <w:pStyle w:val="ListParagraph"/>
              <w:ind w:left="0"/>
              <w:jc w:val="both"/>
            </w:pPr>
          </w:p>
          <w:p w:rsidR="00790277" w:rsidRPr="00790277" w:rsidRDefault="00790277" w:rsidP="00EB25F9">
            <w:pPr>
              <w:pStyle w:val="ListParagraph"/>
              <w:ind w:left="0"/>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2.</w:t>
            </w:r>
          </w:p>
        </w:tc>
        <w:tc>
          <w:tcPr>
            <w:tcW w:w="4123" w:type="dxa"/>
            <w:shd w:val="clear" w:color="auto" w:fill="auto"/>
          </w:tcPr>
          <w:p w:rsidR="00790277" w:rsidRPr="00790277" w:rsidRDefault="00790277" w:rsidP="00EB25F9">
            <w:pPr>
              <w:jc w:val="both"/>
              <w:rPr>
                <w:i/>
                <w:iCs/>
                <w:lang w:val="sr-Cyrl-CS"/>
              </w:rPr>
            </w:pPr>
            <w:r w:rsidRPr="00790277">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90277">
              <w:rPr>
                <w:lang w:val="sr-Cyrl-CS"/>
              </w:rPr>
              <w:t xml:space="preserve"> </w:t>
            </w:r>
            <w:r w:rsidRPr="00790277">
              <w:rPr>
                <w:i/>
                <w:iCs/>
                <w:lang w:val="sr-Cyrl-CS"/>
              </w:rPr>
              <w:t>(чл. 75. ст. 1. тач. 2)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color w:val="FF0000"/>
                <w:lang w:val="sr-Cyrl-CS"/>
              </w:rPr>
            </w:pPr>
            <w:r w:rsidRPr="00790277">
              <w:rPr>
                <w:lang w:val="sr-Cyrl-CS"/>
              </w:rPr>
              <w:t>3.</w:t>
            </w:r>
          </w:p>
        </w:tc>
        <w:tc>
          <w:tcPr>
            <w:tcW w:w="4123" w:type="dxa"/>
            <w:shd w:val="clear" w:color="auto" w:fill="auto"/>
          </w:tcPr>
          <w:p w:rsidR="00790277" w:rsidRPr="00790277" w:rsidRDefault="00790277" w:rsidP="00EB25F9">
            <w:pPr>
              <w:jc w:val="both"/>
              <w:rPr>
                <w:lang w:val="sr-Cyrl-CS"/>
              </w:rPr>
            </w:pPr>
            <w:r w:rsidRPr="00790277">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90277">
              <w:rPr>
                <w:i/>
                <w:iCs/>
                <w:lang w:val="sr-Cyrl-CS"/>
              </w:rPr>
              <w:t>(чл. 75. ст. 1. тач. 4) ЗЈН);</w:t>
            </w:r>
          </w:p>
        </w:tc>
        <w:tc>
          <w:tcPr>
            <w:tcW w:w="4526" w:type="dxa"/>
            <w:vMerge/>
            <w:shd w:val="clear" w:color="auto" w:fill="auto"/>
          </w:tcPr>
          <w:p w:rsidR="00790277" w:rsidRPr="00790277" w:rsidRDefault="00790277" w:rsidP="00EB25F9">
            <w:pPr>
              <w:jc w:val="both"/>
              <w:rPr>
                <w:color w:val="FF0000"/>
              </w:rPr>
            </w:pPr>
          </w:p>
        </w:tc>
      </w:tr>
      <w:tr w:rsidR="00790277" w:rsidRPr="00790277" w:rsidTr="00EB25F9">
        <w:tc>
          <w:tcPr>
            <w:tcW w:w="593" w:type="dxa"/>
            <w:shd w:val="clear" w:color="auto" w:fill="auto"/>
            <w:vAlign w:val="center"/>
          </w:tcPr>
          <w:p w:rsidR="00790277" w:rsidRPr="00790277" w:rsidRDefault="00790277" w:rsidP="00EB25F9">
            <w:pPr>
              <w:jc w:val="center"/>
              <w:rPr>
                <w:lang w:val="sr-Cyrl-CS"/>
              </w:rPr>
            </w:pPr>
            <w:r w:rsidRPr="00790277">
              <w:rPr>
                <w:lang w:val="sr-Cyrl-CS"/>
              </w:rPr>
              <w:t>4.</w:t>
            </w:r>
          </w:p>
        </w:tc>
        <w:tc>
          <w:tcPr>
            <w:tcW w:w="4123" w:type="dxa"/>
            <w:shd w:val="clear" w:color="auto" w:fill="auto"/>
          </w:tcPr>
          <w:p w:rsidR="00790277" w:rsidRPr="00790277" w:rsidRDefault="00790277" w:rsidP="00EB25F9">
            <w:pPr>
              <w:jc w:val="both"/>
              <w:rPr>
                <w:i/>
                <w:iCs/>
                <w:lang w:val="sr-Cyrl-CS"/>
              </w:rPr>
            </w:pPr>
            <w:r w:rsidRPr="00790277">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90277">
              <w:rPr>
                <w:i/>
                <w:iCs/>
                <w:lang w:val="sr-Cyrl-CS"/>
              </w:rPr>
              <w:t>чл. 75. ст. 2. ЗЈН).</w:t>
            </w:r>
          </w:p>
        </w:tc>
        <w:tc>
          <w:tcPr>
            <w:tcW w:w="4526" w:type="dxa"/>
            <w:vMerge/>
            <w:shd w:val="clear" w:color="auto" w:fill="auto"/>
          </w:tcPr>
          <w:p w:rsidR="00790277" w:rsidRPr="00790277" w:rsidRDefault="00790277" w:rsidP="00EB25F9">
            <w:pPr>
              <w:jc w:val="both"/>
              <w:rPr>
                <w:color w:val="FF0000"/>
              </w:rPr>
            </w:pPr>
          </w:p>
        </w:tc>
      </w:tr>
    </w:tbl>
    <w:p w:rsidR="00790277" w:rsidRPr="00790277" w:rsidRDefault="00790277" w:rsidP="00790277">
      <w:pPr>
        <w:pStyle w:val="ListParagraph"/>
        <w:tabs>
          <w:tab w:val="left" w:pos="680"/>
        </w:tabs>
        <w:ind w:left="0"/>
        <w:rPr>
          <w:rFonts w:eastAsia="TimesNewRomanPSMT"/>
          <w:bCs/>
          <w:color w:val="auto"/>
          <w:lang w:val="sr-Cyrl-CS"/>
        </w:rPr>
      </w:pPr>
    </w:p>
    <w:p w:rsidR="00790277" w:rsidRPr="00710EE5" w:rsidRDefault="00790277" w:rsidP="008904C0">
      <w:pPr>
        <w:pStyle w:val="ListParagraph"/>
        <w:tabs>
          <w:tab w:val="left" w:pos="680"/>
        </w:tabs>
        <w:ind w:left="0"/>
        <w:jc w:val="center"/>
        <w:rPr>
          <w:rFonts w:eastAsia="TimesNewRomanPSMT"/>
          <w:bCs/>
          <w:color w:val="auto"/>
        </w:rPr>
      </w:pPr>
      <w:r w:rsidRPr="00710EE5">
        <w:rPr>
          <w:rFonts w:eastAsia="TimesNewRomanPSMT"/>
          <w:bCs/>
          <w:color w:val="auto"/>
          <w:lang w:val="sr-Cyrl-CS"/>
        </w:rPr>
        <w:t>ДОДАТНИ УСЛОВИ</w:t>
      </w:r>
      <w:r w:rsidR="00710EE5" w:rsidRPr="00710EE5">
        <w:rPr>
          <w:rFonts w:eastAsia="TimesNewRomanPSMT"/>
          <w:bCs/>
          <w:color w:val="auto"/>
          <w:lang w:val="sr-Cyrl-CS"/>
        </w:rPr>
        <w:t xml:space="preserve"> ЗА ПАРТИЈУ 1 И ПАРТИЈУ 2.</w:t>
      </w:r>
    </w:p>
    <w:p w:rsidR="00790277" w:rsidRDefault="00790277" w:rsidP="00790277">
      <w:pPr>
        <w:pStyle w:val="ListParagraph"/>
        <w:tabs>
          <w:tab w:val="left" w:pos="680"/>
        </w:tabs>
        <w:ind w:left="0"/>
        <w:jc w:val="both"/>
        <w:rPr>
          <w:rFonts w:eastAsia="TimesNewRomanPS-BoldMT"/>
          <w:b/>
          <w:bCs/>
          <w:color w:val="auto"/>
        </w:rPr>
      </w:pPr>
      <w:r w:rsidRPr="00790277">
        <w:rPr>
          <w:bCs/>
          <w:iCs/>
          <w:color w:val="auto"/>
        </w:rPr>
        <w:t xml:space="preserve">Понуђач који </w:t>
      </w:r>
      <w:r w:rsidRPr="00790277">
        <w:rPr>
          <w:iCs/>
          <w:color w:val="auto"/>
        </w:rPr>
        <w:t xml:space="preserve">учествује у поступку </w:t>
      </w:r>
      <w:r w:rsidRPr="00790277">
        <w:rPr>
          <w:iCs/>
        </w:rPr>
        <w:t xml:space="preserve">јавне набавке </w:t>
      </w:r>
      <w:r w:rsidRPr="00790277">
        <w:t>број</w:t>
      </w:r>
      <w:r w:rsidRPr="00790277">
        <w:rPr>
          <w:lang w:val="ru-RU"/>
        </w:rPr>
        <w:t xml:space="preserve"> </w:t>
      </w:r>
      <w:r w:rsidRPr="00790277">
        <w:t>VIII 404-</w:t>
      </w:r>
      <w:r w:rsidR="00122CE3">
        <w:t>211</w:t>
      </w:r>
      <w:r w:rsidRPr="00790277">
        <w:t xml:space="preserve">/19 </w:t>
      </w:r>
      <w:r w:rsidR="00122CE3">
        <w:rPr>
          <w:rFonts w:eastAsia="TimesNewRomanPS-BoldMT"/>
          <w:bCs/>
          <w:lang w:val="sr-Cyrl-CS"/>
        </w:rPr>
        <w:t>Обнова фасада на стамбеним објектима у граду Ужицу</w:t>
      </w:r>
      <w:r w:rsidR="00122CE3" w:rsidRPr="00790277">
        <w:rPr>
          <w:iCs/>
          <w:color w:val="auto"/>
        </w:rPr>
        <w:t xml:space="preserve"> </w:t>
      </w:r>
      <w:r w:rsidRPr="00790277">
        <w:rPr>
          <w:iCs/>
          <w:color w:val="auto"/>
        </w:rPr>
        <w:t xml:space="preserve">мора испунити </w:t>
      </w:r>
      <w:r w:rsidRPr="00790277">
        <w:rPr>
          <w:b/>
          <w:iCs/>
          <w:color w:val="auto"/>
        </w:rPr>
        <w:t>додатне услове</w:t>
      </w:r>
      <w:r w:rsidRPr="00790277">
        <w:rPr>
          <w:iCs/>
          <w:color w:val="auto"/>
        </w:rPr>
        <w:t xml:space="preserve"> за учешће у поступку јавне набавке, дефинисане овом конкурсном документацијом,</w:t>
      </w:r>
      <w:r w:rsidRPr="00790277">
        <w:rPr>
          <w:rFonts w:eastAsia="TimesNewRomanPS-BoldMT"/>
          <w:b/>
          <w:bCs/>
          <w:color w:val="auto"/>
          <w:lang w:val="sr-Cyrl-CS"/>
        </w:rPr>
        <w:t xml:space="preserve"> </w:t>
      </w:r>
      <w:r w:rsidRPr="00790277">
        <w:rPr>
          <w:iCs/>
          <w:color w:val="auto"/>
          <w:lang w:val="sr-Cyrl-CS"/>
        </w:rPr>
        <w:t xml:space="preserve">а </w:t>
      </w:r>
      <w:r w:rsidRPr="00790277">
        <w:rPr>
          <w:b/>
          <w:iCs/>
          <w:color w:val="auto"/>
          <w:lang w:val="sr-Cyrl-CS"/>
        </w:rPr>
        <w:t>и</w:t>
      </w:r>
      <w:r w:rsidRPr="00790277">
        <w:rPr>
          <w:rFonts w:eastAsia="TimesNewRomanPS-BoldMT"/>
          <w:b/>
          <w:bCs/>
          <w:color w:val="auto"/>
          <w:lang w:val="sr-Cyrl-CS"/>
        </w:rPr>
        <w:t xml:space="preserve">спуњеност додатних услова понуђач доказује </w:t>
      </w:r>
      <w:r w:rsidRPr="00790277">
        <w:rPr>
          <w:b/>
          <w:lang w:val="sr-Cyrl-CS"/>
        </w:rPr>
        <w:t>на начин дефинисан у наредној табели</w:t>
      </w:r>
      <w:r w:rsidRPr="00790277">
        <w:rPr>
          <w:lang w:val="sr-Cyrl-CS"/>
        </w:rPr>
        <w:t xml:space="preserve">, </w:t>
      </w:r>
      <w:r w:rsidRPr="00790277">
        <w:rPr>
          <w:b/>
          <w:lang w:val="sr-Cyrl-CS"/>
        </w:rPr>
        <w:t>и то</w:t>
      </w:r>
      <w:r w:rsidRPr="00790277">
        <w:rPr>
          <w:rFonts w:eastAsia="TimesNewRomanPS-BoldMT"/>
          <w:b/>
          <w:bCs/>
          <w:color w:val="auto"/>
          <w:lang w:val="sr-Cyrl-CS"/>
        </w:rPr>
        <w:t>:</w:t>
      </w:r>
    </w:p>
    <w:p w:rsidR="008904C0" w:rsidRDefault="008904C0" w:rsidP="00790277">
      <w:pPr>
        <w:pStyle w:val="ListParagraph"/>
        <w:tabs>
          <w:tab w:val="left" w:pos="680"/>
        </w:tabs>
        <w:ind w:left="0"/>
        <w:jc w:val="both"/>
        <w:rPr>
          <w:rFonts w:eastAsia="TimesNewRomanPS-BoldMT"/>
          <w:b/>
          <w:bCs/>
          <w:color w:val="auto"/>
        </w:rPr>
      </w:pPr>
    </w:p>
    <w:p w:rsidR="008904C0" w:rsidRDefault="008904C0" w:rsidP="00790277">
      <w:pPr>
        <w:pStyle w:val="ListParagraph"/>
        <w:tabs>
          <w:tab w:val="left" w:pos="680"/>
        </w:tabs>
        <w:ind w:left="0"/>
        <w:jc w:val="both"/>
        <w:rPr>
          <w:rFonts w:eastAsia="TimesNewRomanPS-BoldMT"/>
          <w:b/>
          <w:bCs/>
          <w:color w:val="auto"/>
        </w:rPr>
      </w:pPr>
    </w:p>
    <w:p w:rsidR="008904C0" w:rsidRDefault="008904C0" w:rsidP="00790277">
      <w:pPr>
        <w:pStyle w:val="ListParagraph"/>
        <w:tabs>
          <w:tab w:val="left" w:pos="680"/>
        </w:tabs>
        <w:ind w:left="0"/>
        <w:jc w:val="both"/>
        <w:rPr>
          <w:rFonts w:eastAsia="TimesNewRomanPS-BoldMT"/>
          <w:b/>
          <w:bCs/>
          <w:color w:val="auto"/>
        </w:rPr>
      </w:pPr>
    </w:p>
    <w:p w:rsidR="008904C0" w:rsidRPr="008904C0" w:rsidRDefault="008904C0" w:rsidP="00790277">
      <w:pPr>
        <w:pStyle w:val="ListParagraph"/>
        <w:tabs>
          <w:tab w:val="left" w:pos="680"/>
        </w:tabs>
        <w:ind w:left="0"/>
        <w:jc w:val="both"/>
        <w:rPr>
          <w:rFonts w:eastAsia="TimesNewRomanPS-BoldMT"/>
          <w:b/>
          <w:bCs/>
          <w:color w:val="auto"/>
        </w:rPr>
      </w:pPr>
    </w:p>
    <w:p w:rsidR="00790277" w:rsidRPr="00790277" w:rsidRDefault="00790277" w:rsidP="00790277">
      <w:pPr>
        <w:pStyle w:val="ListParagraph"/>
        <w:tabs>
          <w:tab w:val="left" w:pos="680"/>
        </w:tabs>
        <w:ind w:left="0"/>
        <w:jc w:val="both"/>
        <w:rPr>
          <w:rFonts w:eastAsia="TimesNewRomanPS-BoldMT"/>
          <w:b/>
          <w:bCs/>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790277" w:rsidRPr="00790277" w:rsidTr="00EB25F9">
        <w:trPr>
          <w:trHeight w:val="512"/>
        </w:trPr>
        <w:tc>
          <w:tcPr>
            <w:tcW w:w="1578" w:type="dxa"/>
            <w:shd w:val="clear" w:color="auto" w:fill="B6DDE8"/>
          </w:tcPr>
          <w:p w:rsidR="00790277" w:rsidRPr="00790277" w:rsidRDefault="00790277" w:rsidP="00EB25F9">
            <w:pPr>
              <w:jc w:val="center"/>
              <w:rPr>
                <w:b/>
                <w:lang w:val="sr-Cyrl-CS"/>
              </w:rPr>
            </w:pPr>
            <w:r w:rsidRPr="00790277">
              <w:rPr>
                <w:b/>
                <w:lang w:val="sr-Cyrl-CS"/>
              </w:rPr>
              <w:lastRenderedPageBreak/>
              <w:t>Р.бр.</w:t>
            </w:r>
          </w:p>
        </w:tc>
        <w:tc>
          <w:tcPr>
            <w:tcW w:w="8061" w:type="dxa"/>
            <w:shd w:val="clear" w:color="auto" w:fill="B6DDE8"/>
          </w:tcPr>
          <w:p w:rsidR="00790277" w:rsidRPr="00790277" w:rsidRDefault="00790277" w:rsidP="00EB25F9">
            <w:pPr>
              <w:jc w:val="center"/>
              <w:rPr>
                <w:b/>
                <w:lang w:val="sr-Cyrl-CS"/>
              </w:rPr>
            </w:pPr>
            <w:r w:rsidRPr="00790277">
              <w:rPr>
                <w:b/>
                <w:lang w:val="sr-Cyrl-CS"/>
              </w:rPr>
              <w:t xml:space="preserve">ДОДАТНИ УСЛОВИ </w:t>
            </w:r>
          </w:p>
        </w:tc>
      </w:tr>
      <w:tr w:rsidR="00790277" w:rsidRPr="00790277" w:rsidTr="00EB25F9">
        <w:tc>
          <w:tcPr>
            <w:tcW w:w="1578" w:type="dxa"/>
            <w:shd w:val="clear" w:color="auto" w:fill="auto"/>
            <w:vAlign w:val="center"/>
          </w:tcPr>
          <w:p w:rsidR="00790277" w:rsidRPr="00790277" w:rsidRDefault="00122CE3" w:rsidP="00EB25F9">
            <w:pPr>
              <w:jc w:val="center"/>
              <w:rPr>
                <w:lang w:val="sr-Cyrl-CS"/>
              </w:rPr>
            </w:pPr>
            <w:r>
              <w:rPr>
                <w:lang w:val="sr-Cyrl-CS"/>
              </w:rPr>
              <w:t>1</w:t>
            </w:r>
            <w:r w:rsidR="00790277" w:rsidRPr="00790277">
              <w:rPr>
                <w:lang w:val="sr-Cyrl-CS"/>
              </w:rPr>
              <w:t>.</w:t>
            </w:r>
          </w:p>
          <w:p w:rsidR="00790277" w:rsidRPr="00790277" w:rsidRDefault="00790277" w:rsidP="00EB25F9">
            <w:pPr>
              <w:jc w:val="center"/>
              <w:rPr>
                <w:lang w:val="sr-Cyrl-CS"/>
              </w:rPr>
            </w:pPr>
          </w:p>
        </w:tc>
        <w:tc>
          <w:tcPr>
            <w:tcW w:w="8061" w:type="dxa"/>
            <w:shd w:val="clear" w:color="auto" w:fill="auto"/>
          </w:tcPr>
          <w:p w:rsidR="00790277" w:rsidRPr="00790277" w:rsidRDefault="00790277" w:rsidP="00EB25F9">
            <w:pPr>
              <w:jc w:val="both"/>
              <w:rPr>
                <w:lang w:val="sr-Cyrl-CS"/>
              </w:rPr>
            </w:pPr>
            <w:r w:rsidRPr="00790277">
              <w:rPr>
                <w:lang w:val="sr-Cyrl-CS"/>
              </w:rPr>
              <w:t>Да располаже довољним техничким капацитетом односно да располаже следећом техничком опремом:</w:t>
            </w:r>
          </w:p>
          <w:p w:rsidR="00790277" w:rsidRPr="00790277" w:rsidRDefault="00790277" w:rsidP="00EB25F9">
            <w:pPr>
              <w:jc w:val="both"/>
              <w:rPr>
                <w:lang w:val="sr-Cyrl-CS"/>
              </w:rPr>
            </w:pPr>
          </w:p>
          <w:p w:rsidR="00790277" w:rsidRPr="00122CE3" w:rsidRDefault="00122CE3" w:rsidP="00EB25F9">
            <w:pPr>
              <w:jc w:val="both"/>
              <w:rPr>
                <w:b/>
              </w:rPr>
            </w:pPr>
            <w:r>
              <w:rPr>
                <w:b/>
              </w:rPr>
              <w:t>Скела 300м²</w:t>
            </w:r>
          </w:p>
        </w:tc>
      </w:tr>
      <w:tr w:rsidR="00790277" w:rsidRPr="00790277" w:rsidTr="00EB25F9">
        <w:trPr>
          <w:trHeight w:val="708"/>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jc w:val="center"/>
              <w:rPr>
                <w:i/>
                <w:lang w:val="sr-Cyrl-CS"/>
              </w:rPr>
            </w:pPr>
          </w:p>
        </w:tc>
        <w:tc>
          <w:tcPr>
            <w:tcW w:w="8061" w:type="dxa"/>
            <w:shd w:val="clear" w:color="auto" w:fill="B8CCE4"/>
          </w:tcPr>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пописна листа са датумом 31.12.2018. године</w:t>
            </w:r>
            <w:r w:rsidRPr="00790277">
              <w:rPr>
                <w:b/>
              </w:rPr>
              <w:t xml:space="preserve">, </w:t>
            </w:r>
            <w:r w:rsidRPr="00790277">
              <w:rPr>
                <w:lang w:val="sr-Cyrl-CS"/>
              </w:rPr>
              <w:t>потписан</w:t>
            </w:r>
            <w:r w:rsidRPr="00790277">
              <w:t>a</w:t>
            </w:r>
            <w:r w:rsidRPr="00790277">
              <w:rPr>
                <w:lang w:val="sr-Cyrl-CS"/>
              </w:rPr>
              <w:t xml:space="preserve"> од стране овлашћеног лица </w:t>
            </w:r>
            <w:r w:rsidRPr="00790277">
              <w:t xml:space="preserve">понуђача </w:t>
            </w:r>
            <w:r w:rsidRPr="00790277">
              <w:rPr>
                <w:lang w:val="sr-Cyrl-CS"/>
              </w:rPr>
              <w:t>и оверен</w:t>
            </w:r>
            <w:r w:rsidRPr="00790277">
              <w:t>a</w:t>
            </w:r>
            <w:r w:rsidRPr="00790277">
              <w:rPr>
                <w:lang w:val="sr-Cyrl-CS"/>
              </w:rPr>
              <w:t xml:space="preserve"> печатом понуђача или </w:t>
            </w:r>
            <w:r w:rsidRPr="00790277">
              <w:rPr>
                <w:b/>
              </w:rPr>
              <w:t>аналитичкa</w:t>
            </w:r>
            <w:r w:rsidRPr="00790277">
              <w:rPr>
                <w:b/>
                <w:lang w:val="sr-Cyrl-CS"/>
              </w:rPr>
              <w:t xml:space="preserve"> картиц</w:t>
            </w:r>
            <w:r w:rsidRPr="00790277">
              <w:rPr>
                <w:b/>
              </w:rPr>
              <w:t>a</w:t>
            </w:r>
            <w:r w:rsidRPr="00790277">
              <w:rPr>
                <w:lang w:val="sr-Cyrl-CS"/>
              </w:rPr>
              <w:t xml:space="preserve"> основних средстава</w:t>
            </w:r>
            <w:r w:rsidRPr="00790277">
              <w:t xml:space="preserve"> </w:t>
            </w:r>
            <w:r w:rsidRPr="00790277">
              <w:rPr>
                <w:lang w:val="sr-Cyrl-CS"/>
              </w:rPr>
              <w:t>потписанa од стране овлашћеног лица понуђача и оверенa печатом понуђача;</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рачун и отпремниц</w:t>
            </w:r>
            <w:r w:rsidRPr="00790277">
              <w:rPr>
                <w:b/>
              </w:rPr>
              <w:t>a</w:t>
            </w:r>
            <w:r w:rsidRPr="00790277">
              <w:rPr>
                <w:lang w:val="sr-Cyrl-CS"/>
              </w:rPr>
              <w:t xml:space="preserve"> за средства набављена од 1.1.2019. године;</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 xml:space="preserve">уговор о закупу </w:t>
            </w:r>
            <w:r w:rsidRPr="00790277">
              <w:rPr>
                <w:lang w:val="sr-Cyrl-CS"/>
              </w:rPr>
              <w:t>уколико је средство набављено од стране закуподавца након 1.1.2019. године;</w:t>
            </w:r>
          </w:p>
          <w:p w:rsidR="00790277" w:rsidRPr="00790277" w:rsidRDefault="00790277" w:rsidP="00EB25F9">
            <w:pPr>
              <w:pStyle w:val="ListParagraph"/>
              <w:numPr>
                <w:ilvl w:val="0"/>
                <w:numId w:val="20"/>
              </w:numPr>
              <w:suppressAutoHyphens w:val="0"/>
              <w:spacing w:line="240" w:lineRule="auto"/>
              <w:contextualSpacing/>
              <w:jc w:val="both"/>
              <w:rPr>
                <w:lang w:val="sr-Cyrl-CS"/>
              </w:rPr>
            </w:pPr>
            <w:r w:rsidRPr="00790277">
              <w:rPr>
                <w:b/>
                <w:lang w:val="sr-Cyrl-CS"/>
              </w:rPr>
              <w:t>уговор о лизингу</w:t>
            </w:r>
          </w:p>
          <w:p w:rsidR="00790277" w:rsidRPr="00790277" w:rsidRDefault="00790277" w:rsidP="00EB25F9">
            <w:pPr>
              <w:jc w:val="both"/>
              <w:rPr>
                <w:lang w:val="sr-Cyrl-CS"/>
              </w:rPr>
            </w:pPr>
          </w:p>
          <w:p w:rsidR="00790277" w:rsidRPr="00790277" w:rsidRDefault="00790277" w:rsidP="00EB25F9">
            <w:pPr>
              <w:jc w:val="both"/>
              <w:rPr>
                <w:lang w:val="sr-Cyrl-CS"/>
              </w:rPr>
            </w:pPr>
            <w:r w:rsidRPr="00790277">
              <w:rPr>
                <w:lang w:val="sr-Cyrl-CS"/>
              </w:rPr>
              <w:t>На наведеним доказима мора видно бити означена тражена техничка опрема.</w:t>
            </w:r>
          </w:p>
          <w:p w:rsidR="00790277" w:rsidRPr="00790277" w:rsidRDefault="00790277" w:rsidP="00EB25F9">
            <w:pPr>
              <w:jc w:val="both"/>
              <w:rPr>
                <w:lang w:val="sr-Cyrl-CS"/>
              </w:rPr>
            </w:pPr>
            <w:r w:rsidRPr="00790277">
              <w:rPr>
                <w:lang w:val="sr-Cyrl-CS"/>
              </w:rPr>
              <w:t>Напомена: Ако се из наведене документације не може јасно утврдити одређена спецификација опреме (тежина, висина, ширина...) потребно је о том</w:t>
            </w:r>
            <w:r w:rsidR="00710EE5">
              <w:rPr>
                <w:lang w:val="sr-Cyrl-CS"/>
              </w:rPr>
              <w:t xml:space="preserve">е доставити одговарајући доказ </w:t>
            </w:r>
            <w:r w:rsidRPr="00790277">
              <w:rPr>
                <w:lang w:val="sr-Cyrl-CS"/>
              </w:rPr>
              <w:t>из ког се несумљиво могу утврдити тражене карактеристике.</w:t>
            </w:r>
          </w:p>
          <w:p w:rsidR="00790277" w:rsidRPr="00790277" w:rsidRDefault="00790277" w:rsidP="00EB25F9">
            <w:pPr>
              <w:jc w:val="both"/>
              <w:rPr>
                <w:lang w:val="sr-Cyrl-CS"/>
              </w:rPr>
            </w:pPr>
            <w:r w:rsidRPr="00790277">
              <w:rPr>
                <w:lang w:val="sr-Cyrl-CS"/>
              </w:rPr>
              <w:t>Напомена: уговор о закупу или лизингу мора трајати до краја трајања уговора.</w:t>
            </w:r>
          </w:p>
        </w:tc>
      </w:tr>
      <w:tr w:rsidR="00790277" w:rsidRPr="00790277" w:rsidTr="00EB25F9">
        <w:trPr>
          <w:trHeight w:val="415"/>
        </w:trPr>
        <w:tc>
          <w:tcPr>
            <w:tcW w:w="1578" w:type="dxa"/>
            <w:shd w:val="clear" w:color="auto" w:fill="auto"/>
            <w:vAlign w:val="center"/>
          </w:tcPr>
          <w:p w:rsidR="00790277" w:rsidRPr="00790277" w:rsidRDefault="00710EE5" w:rsidP="00EB25F9">
            <w:pPr>
              <w:ind w:left="-174" w:right="-138"/>
              <w:jc w:val="center"/>
              <w:rPr>
                <w:lang w:val="sr-Cyrl-CS"/>
              </w:rPr>
            </w:pPr>
            <w:r>
              <w:t>2</w:t>
            </w:r>
            <w:r w:rsidR="00790277" w:rsidRPr="00790277">
              <w:rPr>
                <w:lang w:val="sr-Cyrl-CS"/>
              </w:rPr>
              <w:t>.</w:t>
            </w:r>
          </w:p>
        </w:tc>
        <w:tc>
          <w:tcPr>
            <w:tcW w:w="8061" w:type="dxa"/>
            <w:shd w:val="clear" w:color="auto" w:fill="auto"/>
          </w:tcPr>
          <w:p w:rsidR="00790277" w:rsidRPr="00790277" w:rsidRDefault="00790277" w:rsidP="00EB25F9">
            <w:pPr>
              <w:jc w:val="both"/>
              <w:rPr>
                <w:lang w:val="ru-RU"/>
              </w:rPr>
            </w:pPr>
            <w:r w:rsidRPr="00790277">
              <w:rPr>
                <w:lang w:val="sr-Cyrl-CS"/>
              </w:rPr>
              <w:t xml:space="preserve">Да,  случају заједничке понуде достави: </w:t>
            </w:r>
          </w:p>
        </w:tc>
      </w:tr>
      <w:tr w:rsidR="00790277" w:rsidRPr="00790277" w:rsidTr="00EB25F9">
        <w:trPr>
          <w:trHeight w:val="669"/>
        </w:trPr>
        <w:tc>
          <w:tcPr>
            <w:tcW w:w="1578" w:type="dxa"/>
            <w:shd w:val="clear" w:color="auto" w:fill="B8CCE4"/>
            <w:vAlign w:val="center"/>
          </w:tcPr>
          <w:p w:rsidR="00790277" w:rsidRPr="00790277" w:rsidRDefault="00790277" w:rsidP="00EB25F9">
            <w:pPr>
              <w:jc w:val="center"/>
              <w:rPr>
                <w:lang w:val="sr-Cyrl-CS"/>
              </w:rPr>
            </w:pPr>
            <w:r w:rsidRPr="00790277">
              <w:rPr>
                <w:lang w:val="sr-Cyrl-CS"/>
              </w:rPr>
              <w:t>Доказ</w:t>
            </w:r>
          </w:p>
          <w:p w:rsidR="00790277" w:rsidRPr="00790277" w:rsidRDefault="00790277" w:rsidP="00EB25F9">
            <w:pPr>
              <w:ind w:left="-174" w:right="-138"/>
              <w:jc w:val="center"/>
              <w:rPr>
                <w:lang w:val="sr-Cyrl-CS"/>
              </w:rPr>
            </w:pPr>
          </w:p>
        </w:tc>
        <w:tc>
          <w:tcPr>
            <w:tcW w:w="8061" w:type="dxa"/>
            <w:shd w:val="clear" w:color="auto" w:fill="B8CCE4"/>
          </w:tcPr>
          <w:p w:rsidR="00790277" w:rsidRPr="00790277" w:rsidRDefault="00790277" w:rsidP="00EB25F9">
            <w:pPr>
              <w:jc w:val="both"/>
              <w:rPr>
                <w:lang w:val="sr-Cyrl-CS"/>
              </w:rPr>
            </w:pPr>
            <w:r w:rsidRPr="00790277">
              <w:rPr>
                <w:b/>
                <w:lang w:val="sr-Cyrl-CS"/>
              </w:rPr>
              <w:t>Споразум</w:t>
            </w:r>
            <w:r w:rsidRPr="00790277">
              <w:rPr>
                <w:lang w:val="sr-Cyrl-CS"/>
              </w:rPr>
              <w:t xml:space="preserve"> којим се понуђачи из групе међусобно и према наручиоцу обавезују на извршење јавне набавке</w:t>
            </w:r>
          </w:p>
        </w:tc>
      </w:tr>
    </w:tbl>
    <w:p w:rsidR="00790277" w:rsidRPr="00790277" w:rsidRDefault="00790277" w:rsidP="00790277">
      <w:pPr>
        <w:pStyle w:val="ListParagraph"/>
        <w:tabs>
          <w:tab w:val="left" w:pos="680"/>
        </w:tabs>
        <w:ind w:left="0"/>
        <w:jc w:val="both"/>
        <w:rPr>
          <w:rFonts w:eastAsia="TimesNewRomanPS-BoldMT"/>
          <w:b/>
          <w:bCs/>
          <w:color w:val="auto"/>
        </w:rPr>
      </w:pPr>
    </w:p>
    <w:p w:rsidR="00790277" w:rsidRPr="00790277" w:rsidRDefault="00790277" w:rsidP="00790277">
      <w:pPr>
        <w:pStyle w:val="ListParagraph"/>
        <w:tabs>
          <w:tab w:val="left" w:pos="680"/>
        </w:tabs>
        <w:ind w:left="0"/>
        <w:jc w:val="both"/>
        <w:rPr>
          <w:rFonts w:eastAsia="TimesNewRomanPS-BoldMT"/>
          <w:bCs/>
          <w:color w:val="auto"/>
          <w:lang w:val="sr-Cyrl-CS"/>
        </w:rPr>
      </w:pPr>
    </w:p>
    <w:p w:rsidR="00790277" w:rsidRPr="00790277" w:rsidRDefault="00790277" w:rsidP="00790277">
      <w:pPr>
        <w:pStyle w:val="ListParagraph"/>
        <w:tabs>
          <w:tab w:val="left" w:pos="680"/>
        </w:tabs>
        <w:ind w:left="0"/>
        <w:jc w:val="center"/>
        <w:rPr>
          <w:rFonts w:eastAsia="TimesNewRomanPS-BoldMT"/>
          <w:b/>
          <w:bCs/>
          <w:color w:val="auto"/>
          <w:lang w:val="sr-Cyrl-CS"/>
        </w:rPr>
      </w:pPr>
      <w:r w:rsidRPr="00790277">
        <w:rPr>
          <w:rFonts w:eastAsia="TimesNewRomanPS-BoldMT"/>
          <w:b/>
          <w:bCs/>
          <w:color w:val="auto"/>
          <w:lang w:val="sr-Cyrl-CS"/>
        </w:rPr>
        <w:t>УПУТСТВО КАКО СЕ ДОКАЗУЈЕ ИСПУЊЕНОСТ УСЛОВА</w:t>
      </w:r>
    </w:p>
    <w:p w:rsidR="00790277" w:rsidRPr="00790277" w:rsidRDefault="00790277" w:rsidP="00790277">
      <w:pPr>
        <w:pStyle w:val="ListParagraph"/>
        <w:tabs>
          <w:tab w:val="left" w:pos="680"/>
        </w:tabs>
        <w:ind w:left="0"/>
        <w:rPr>
          <w:rFonts w:eastAsia="TimesNewRomanPS-BoldMT"/>
          <w:b/>
          <w:bCs/>
          <w:color w:val="auto"/>
          <w:lang w:val="sr-Cyrl-CS"/>
        </w:rPr>
      </w:pPr>
    </w:p>
    <w:p w:rsidR="00790277" w:rsidRPr="00790277" w:rsidRDefault="00790277" w:rsidP="00790277">
      <w:pPr>
        <w:pStyle w:val="ListParagraph"/>
        <w:numPr>
          <w:ilvl w:val="0"/>
          <w:numId w:val="10"/>
        </w:numPr>
        <w:jc w:val="both"/>
      </w:pPr>
      <w:r w:rsidRPr="00790277">
        <w:t xml:space="preserve">Испуњеност </w:t>
      </w:r>
      <w:r w:rsidRPr="00790277">
        <w:rPr>
          <w:b/>
        </w:rPr>
        <w:t xml:space="preserve">обавезних услова </w:t>
      </w:r>
      <w:r w:rsidRPr="00790277">
        <w:t xml:space="preserve">за учешће у поступку предметне јавне набавке наведних у табеларном приказу обавезних услова под редним бројем 1, 2, 3 и 4. </w:t>
      </w:r>
      <w:r w:rsidRPr="00790277">
        <w:rPr>
          <w:lang w:val="sr-Cyrl-CS"/>
        </w:rPr>
        <w:t xml:space="preserve">у складу са чл. 77. ст. 4. ЗЈН, </w:t>
      </w:r>
      <w:r w:rsidRPr="00790277">
        <w:t xml:space="preserve">понуђач доказује достављањем </w:t>
      </w:r>
      <w:r w:rsidRPr="00790277">
        <w:rPr>
          <w:b/>
        </w:rPr>
        <w:t>ИЗЈАВЕ</w:t>
      </w:r>
      <w:r w:rsidRPr="00790277">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конкурсне документације</w:t>
      </w:r>
      <w:r w:rsidRPr="00790277">
        <w:rPr>
          <w:color w:val="auto"/>
          <w:lang w:val="sr-Cyrl-CS"/>
        </w:rPr>
        <w:t>),</w:t>
      </w:r>
      <w:r w:rsidRPr="00790277">
        <w:rPr>
          <w:color w:val="FF0000"/>
          <w:lang w:val="sr-Cyrl-CS"/>
        </w:rPr>
        <w:t xml:space="preserve"> </w:t>
      </w:r>
      <w:r w:rsidRPr="00790277">
        <w:t xml:space="preserve">којом под пуном материјалном и кривичном одговорношћу потврђује да испуњава услове за учешће у поступку јавне набавке из чл. 75. ст. 1. тач. 1) до 4), дефинисане овом конкурсном документацијом. </w:t>
      </w:r>
    </w:p>
    <w:p w:rsidR="00790277" w:rsidRPr="00790277" w:rsidRDefault="00790277" w:rsidP="00790277">
      <w:pPr>
        <w:pStyle w:val="ListParagraph"/>
        <w:jc w:val="both"/>
      </w:pPr>
    </w:p>
    <w:p w:rsidR="00790277" w:rsidRPr="00790277" w:rsidRDefault="00790277" w:rsidP="00790277">
      <w:pPr>
        <w:pStyle w:val="ListParagraph"/>
        <w:numPr>
          <w:ilvl w:val="0"/>
          <w:numId w:val="10"/>
        </w:numPr>
        <w:tabs>
          <w:tab w:val="left" w:pos="680"/>
        </w:tabs>
        <w:autoSpaceDE w:val="0"/>
        <w:autoSpaceDN w:val="0"/>
        <w:adjustRightInd w:val="0"/>
        <w:jc w:val="both"/>
      </w:pPr>
      <w:r w:rsidRPr="00790277">
        <w:t xml:space="preserve">Испуњеност </w:t>
      </w:r>
      <w:r w:rsidRPr="00790277">
        <w:rPr>
          <w:b/>
        </w:rPr>
        <w:t xml:space="preserve">додатних услова </w:t>
      </w:r>
      <w:r w:rsidRPr="00790277">
        <w:t>за учешће у поступку предметне јавне набавке наведних у табеларном приказу додатних услова под редним бројем 1, 2, 3, 4 и 5 у складу са чланом 76. ЗЈН понуђач доказује достављањем уз понуду.</w:t>
      </w:r>
    </w:p>
    <w:p w:rsidR="00790277" w:rsidRPr="00790277" w:rsidRDefault="00790277" w:rsidP="00790277">
      <w:pPr>
        <w:pStyle w:val="ListParagraph"/>
        <w:jc w:val="both"/>
      </w:pPr>
    </w:p>
    <w:p w:rsidR="00790277" w:rsidRPr="00790277" w:rsidRDefault="00790277" w:rsidP="00790277">
      <w:pPr>
        <w:pStyle w:val="ListParagraph"/>
        <w:numPr>
          <w:ilvl w:val="0"/>
          <w:numId w:val="7"/>
        </w:numPr>
        <w:jc w:val="both"/>
        <w:rPr>
          <w:bCs/>
          <w:iCs/>
          <w:lang w:val="sr-Cyrl-CS"/>
        </w:rPr>
      </w:pPr>
      <w:r w:rsidRPr="00790277">
        <w:rPr>
          <w:b/>
          <w:bCs/>
          <w:iCs/>
        </w:rPr>
        <w:t>Уколико понуђач подноси понуду са подизвођачем</w:t>
      </w:r>
      <w:r w:rsidRPr="00790277">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90277">
        <w:rPr>
          <w:bCs/>
          <w:iCs/>
          <w:lang w:val="sr-Cyrl-CS"/>
        </w:rPr>
        <w:t xml:space="preserve">за подизвођача достави </w:t>
      </w:r>
      <w:r w:rsidRPr="00790277">
        <w:rPr>
          <w:b/>
          <w:bCs/>
          <w:iCs/>
        </w:rPr>
        <w:t>ИЗЈАВУ</w:t>
      </w:r>
      <w:r w:rsidRPr="00790277">
        <w:rPr>
          <w:bCs/>
          <w:iCs/>
        </w:rPr>
        <w:t xml:space="preserve"> подизвођача </w:t>
      </w:r>
      <w:r w:rsidRPr="00790277">
        <w:rPr>
          <w:color w:val="auto"/>
          <w:lang w:val="sr-Cyrl-CS"/>
        </w:rPr>
        <w:t>(</w:t>
      </w:r>
      <w:r w:rsidRPr="00790277">
        <w:rPr>
          <w:i/>
          <w:color w:val="auto"/>
          <w:lang w:val="sr-Cyrl-CS"/>
        </w:rPr>
        <w:t>Образац 5</w:t>
      </w:r>
      <w:r w:rsidRPr="00790277">
        <w:rPr>
          <w:i/>
          <w:color w:val="auto"/>
        </w:rPr>
        <w:t>. у поглављу</w:t>
      </w:r>
      <w:r w:rsidRPr="00790277">
        <w:rPr>
          <w:i/>
          <w:color w:val="auto"/>
          <w:lang w:val="ru-RU"/>
        </w:rPr>
        <w:t xml:space="preserve"> </w:t>
      </w:r>
      <w:r w:rsidRPr="00790277">
        <w:rPr>
          <w:i/>
          <w:color w:val="auto"/>
        </w:rPr>
        <w:t>VI ове конкурсне документације)</w:t>
      </w:r>
      <w:r w:rsidRPr="00790277">
        <w:rPr>
          <w:color w:val="auto"/>
          <w:lang w:val="sr-Cyrl-CS"/>
        </w:rPr>
        <w:t>,</w:t>
      </w:r>
      <w:r w:rsidRPr="00790277">
        <w:rPr>
          <w:bCs/>
          <w:iCs/>
          <w:color w:val="auto"/>
        </w:rPr>
        <w:t xml:space="preserve"> </w:t>
      </w:r>
      <w:r w:rsidRPr="00790277">
        <w:rPr>
          <w:bCs/>
          <w:iCs/>
        </w:rPr>
        <w:t xml:space="preserve">потписану од стране овлашћеног лица подизвођача и оверену печатом. </w:t>
      </w:r>
    </w:p>
    <w:p w:rsidR="00790277" w:rsidRPr="00790277" w:rsidRDefault="00790277" w:rsidP="00790277">
      <w:pPr>
        <w:pStyle w:val="ListParagraph"/>
        <w:jc w:val="both"/>
        <w:rPr>
          <w:bCs/>
          <w:iCs/>
          <w:lang w:val="sr-Cyrl-CS"/>
        </w:rPr>
      </w:pPr>
    </w:p>
    <w:p w:rsidR="00790277" w:rsidRPr="00790277" w:rsidRDefault="00790277" w:rsidP="00790277">
      <w:pPr>
        <w:pStyle w:val="ListParagraph"/>
        <w:numPr>
          <w:ilvl w:val="0"/>
          <w:numId w:val="7"/>
        </w:numPr>
        <w:jc w:val="both"/>
        <w:rPr>
          <w:bCs/>
          <w:iCs/>
          <w:lang w:val="sr-Cyrl-CS"/>
        </w:rPr>
      </w:pPr>
      <w:r w:rsidRPr="00790277">
        <w:rPr>
          <w:b/>
          <w:bCs/>
          <w:iCs/>
        </w:rPr>
        <w:t>Уколико понуду подноси група понуђача</w:t>
      </w:r>
      <w:r w:rsidRPr="00790277">
        <w:rPr>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790277">
        <w:rPr>
          <w:b/>
          <w:bCs/>
          <w:iCs/>
          <w:color w:val="auto"/>
        </w:rPr>
        <w:t>ИЗЈАВА</w:t>
      </w:r>
      <w:r w:rsidRPr="00790277">
        <w:rPr>
          <w:bCs/>
          <w:iCs/>
          <w:color w:val="auto"/>
        </w:rPr>
        <w:t xml:space="preserve"> </w:t>
      </w:r>
      <w:r w:rsidRPr="00790277">
        <w:rPr>
          <w:color w:val="auto"/>
          <w:lang w:val="sr-Cyrl-CS"/>
        </w:rPr>
        <w:t>(</w:t>
      </w:r>
      <w:r w:rsidRPr="00790277">
        <w:rPr>
          <w:i/>
          <w:color w:val="auto"/>
          <w:lang w:val="sr-Cyrl-CS"/>
        </w:rPr>
        <w:t>Образац 4.</w:t>
      </w:r>
      <w:r w:rsidRPr="00790277">
        <w:rPr>
          <w:i/>
          <w:color w:val="auto"/>
          <w:lang w:val="ru-RU"/>
        </w:rPr>
        <w:t xml:space="preserve"> у </w:t>
      </w:r>
      <w:r w:rsidRPr="00790277">
        <w:rPr>
          <w:i/>
          <w:color w:val="auto"/>
        </w:rPr>
        <w:t>поглављу</w:t>
      </w:r>
      <w:r w:rsidRPr="00790277">
        <w:rPr>
          <w:i/>
          <w:color w:val="auto"/>
          <w:lang w:val="sr-Cyrl-CS"/>
        </w:rPr>
        <w:t xml:space="preserve"> </w:t>
      </w:r>
      <w:r w:rsidRPr="00790277">
        <w:rPr>
          <w:i/>
          <w:color w:val="auto"/>
        </w:rPr>
        <w:t>VI</w:t>
      </w:r>
      <w:r w:rsidRPr="00790277">
        <w:rPr>
          <w:i/>
          <w:color w:val="auto"/>
          <w:lang w:val="ru-RU"/>
        </w:rPr>
        <w:t xml:space="preserve"> ове </w:t>
      </w:r>
      <w:r w:rsidRPr="00790277">
        <w:rPr>
          <w:i/>
          <w:color w:val="auto"/>
          <w:lang w:val="ru-RU"/>
        </w:rPr>
        <w:lastRenderedPageBreak/>
        <w:t>конкурсне документације</w:t>
      </w:r>
      <w:r w:rsidRPr="00790277">
        <w:rPr>
          <w:color w:val="auto"/>
          <w:lang w:val="sr-Cyrl-CS"/>
        </w:rPr>
        <w:t xml:space="preserve">), </w:t>
      </w:r>
      <w:r w:rsidRPr="00790277">
        <w:rPr>
          <w:bCs/>
          <w:iCs/>
          <w:color w:val="auto"/>
        </w:rPr>
        <w:t xml:space="preserve">мора бити потписана од стране овлашћеног лица сваког понуђача из групе понуђача и оверена печатом. </w:t>
      </w:r>
    </w:p>
    <w:p w:rsidR="00790277" w:rsidRPr="00790277" w:rsidRDefault="00790277" w:rsidP="00790277">
      <w:pPr>
        <w:pStyle w:val="ListParagraph"/>
        <w:rPr>
          <w:rFonts w:eastAsia="TimesNewRomanPSMT"/>
          <w:bCs/>
        </w:rPr>
      </w:pPr>
    </w:p>
    <w:p w:rsidR="00790277" w:rsidRPr="00790277" w:rsidRDefault="00790277" w:rsidP="00790277">
      <w:pPr>
        <w:pStyle w:val="ListParagraph"/>
        <w:numPr>
          <w:ilvl w:val="0"/>
          <w:numId w:val="7"/>
        </w:numPr>
        <w:jc w:val="both"/>
        <w:rPr>
          <w:bCs/>
          <w:iCs/>
          <w:lang w:val="sr-Cyrl-CS"/>
        </w:rPr>
      </w:pPr>
      <w:r w:rsidRPr="0079027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0277" w:rsidRPr="00790277" w:rsidRDefault="00790277" w:rsidP="00790277">
      <w:pPr>
        <w:pStyle w:val="ListParagraph"/>
        <w:rPr>
          <w:lang w:val="sr-Cyrl-CS"/>
        </w:rPr>
      </w:pPr>
    </w:p>
    <w:p w:rsidR="00790277" w:rsidRPr="00790277" w:rsidRDefault="00790277" w:rsidP="00790277">
      <w:pPr>
        <w:pStyle w:val="ListParagraph"/>
        <w:numPr>
          <w:ilvl w:val="0"/>
          <w:numId w:val="7"/>
        </w:numPr>
        <w:jc w:val="both"/>
        <w:rPr>
          <w:bCs/>
          <w:iCs/>
          <w:lang w:val="sr-Cyrl-CS"/>
        </w:rPr>
      </w:pPr>
      <w:r w:rsidRPr="00790277">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790277">
        <w:rPr>
          <w:lang w:val="sr-Latn-CS"/>
        </w:rPr>
        <w:t xml:space="preserve">најмање </w:t>
      </w:r>
      <w:r w:rsidRPr="00790277">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790277">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790277" w:rsidRPr="00790277" w:rsidRDefault="00790277" w:rsidP="00790277">
      <w:pPr>
        <w:ind w:firstLine="576"/>
        <w:jc w:val="both"/>
        <w:rPr>
          <w:bCs/>
          <w:lang w:val="sr-Cyrl-CS"/>
        </w:rPr>
      </w:pPr>
    </w:p>
    <w:p w:rsidR="00790277" w:rsidRPr="00790277" w:rsidRDefault="00790277" w:rsidP="00790277">
      <w:pPr>
        <w:ind w:firstLine="576"/>
        <w:jc w:val="both"/>
        <w:rPr>
          <w:lang w:val="sr-Cyrl-CS"/>
        </w:rPr>
      </w:pPr>
      <w:r w:rsidRPr="00790277">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790277" w:rsidRPr="00790277" w:rsidRDefault="00790277" w:rsidP="00790277">
      <w:pPr>
        <w:ind w:firstLine="576"/>
        <w:jc w:val="both"/>
        <w:rPr>
          <w:lang w:val="sr-Cyrl-CS"/>
        </w:rPr>
      </w:pPr>
    </w:p>
    <w:p w:rsidR="00790277" w:rsidRPr="00790277" w:rsidRDefault="00790277" w:rsidP="00790277">
      <w:pPr>
        <w:ind w:firstLine="576"/>
        <w:jc w:val="both"/>
        <w:rPr>
          <w:bCs/>
          <w:lang w:val="sr-Cyrl-CS"/>
        </w:rPr>
      </w:pPr>
      <w:r w:rsidRPr="00790277">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Обрасце који су у конкретном случају непримен</w:t>
      </w:r>
      <w:r w:rsidRPr="00790277">
        <w:t>љ</w:t>
      </w:r>
      <w:r w:rsidRPr="00790277">
        <w:rPr>
          <w:lang w:val="sr-Cyrl-CS"/>
        </w:rPr>
        <w:t xml:space="preserve">иви, понуђач није у обавези да потпише, овери и достави. </w:t>
      </w:r>
    </w:p>
    <w:p w:rsidR="00790277" w:rsidRPr="00790277" w:rsidRDefault="00790277" w:rsidP="00790277">
      <w:pPr>
        <w:ind w:firstLine="576"/>
        <w:jc w:val="both"/>
        <w:rPr>
          <w:lang w:val="sr-Cyrl-CS"/>
        </w:rPr>
      </w:pPr>
    </w:p>
    <w:p w:rsidR="00790277" w:rsidRPr="00790277" w:rsidRDefault="00790277" w:rsidP="00790277">
      <w:pPr>
        <w:ind w:firstLine="576"/>
        <w:jc w:val="both"/>
        <w:rPr>
          <w:lang w:val="sr-Cyrl-CS"/>
        </w:rPr>
      </w:pPr>
      <w:r w:rsidRPr="00790277">
        <w:rPr>
          <w:lang w:val="sr-Cyrl-CS"/>
        </w:rPr>
        <w:t>На сваком обрасцу Конкурсне документације је наведено ко је дужан да образац овери печатом и потпише и то:</w:t>
      </w:r>
    </w:p>
    <w:p w:rsidR="00790277" w:rsidRPr="00790277" w:rsidRDefault="00790277" w:rsidP="00790277">
      <w:pPr>
        <w:ind w:firstLine="576"/>
        <w:jc w:val="both"/>
        <w:rPr>
          <w:lang w:val="sr-Cyrl-CS"/>
        </w:rPr>
      </w:pPr>
      <w:r w:rsidRPr="00790277">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790277" w:rsidRPr="00790277" w:rsidRDefault="00790277" w:rsidP="00790277">
      <w:pPr>
        <w:ind w:firstLine="576"/>
        <w:jc w:val="both"/>
        <w:rPr>
          <w:lang w:val="sr-Cyrl-CS"/>
        </w:rPr>
      </w:pPr>
      <w:r w:rsidRPr="00790277">
        <w:rPr>
          <w:lang w:val="sr-Cyrl-CS"/>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790277" w:rsidRDefault="00790277" w:rsidP="00790277">
      <w:pPr>
        <w:ind w:firstLine="576"/>
        <w:jc w:val="both"/>
        <w:rPr>
          <w:lang w:val="sr-Cyrl-CS"/>
        </w:rPr>
      </w:pPr>
      <w:r w:rsidRPr="00790277">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710EE5" w:rsidRDefault="00710EE5" w:rsidP="00790277">
      <w:pPr>
        <w:ind w:firstLine="576"/>
        <w:jc w:val="both"/>
        <w:rPr>
          <w:lang w:val="sr-Cyrl-CS"/>
        </w:rPr>
      </w:pPr>
    </w:p>
    <w:p w:rsidR="00710EE5" w:rsidRPr="00790277" w:rsidRDefault="00BD6B06" w:rsidP="00790277">
      <w:pPr>
        <w:ind w:firstLine="576"/>
        <w:jc w:val="both"/>
        <w:rPr>
          <w:lang w:val="sr-Cyrl-CS"/>
        </w:rPr>
      </w:pPr>
      <w:r w:rsidRPr="00CD39F1">
        <w:rPr>
          <w:b/>
          <w:i/>
          <w:lang w:val="sr-Cyrl-CS"/>
        </w:rPr>
        <w:t>напомена</w:t>
      </w:r>
      <w:r w:rsidRPr="00CD39F1">
        <w:rPr>
          <w:i/>
          <w:lang w:val="sr-Cyrl-CS"/>
        </w:rPr>
        <w:t xml:space="preserve"> : (приликом сачињавања понуде употреба печата није обавезна у складу са Законом о привредним друштвима</w:t>
      </w:r>
    </w:p>
    <w:p w:rsidR="00790277" w:rsidRDefault="00790277" w:rsidP="00790277">
      <w:pPr>
        <w:pStyle w:val="ListParagraph"/>
        <w:tabs>
          <w:tab w:val="left" w:pos="680"/>
        </w:tabs>
        <w:autoSpaceDE w:val="0"/>
        <w:autoSpaceDN w:val="0"/>
        <w:adjustRightInd w:val="0"/>
        <w:ind w:left="0"/>
        <w:jc w:val="both"/>
        <w:rPr>
          <w:color w:val="auto"/>
        </w:rPr>
      </w:pPr>
    </w:p>
    <w:p w:rsidR="00BD6B06" w:rsidRDefault="00BD6B06" w:rsidP="00790277">
      <w:pPr>
        <w:pStyle w:val="ListParagraph"/>
        <w:tabs>
          <w:tab w:val="left" w:pos="680"/>
        </w:tabs>
        <w:autoSpaceDE w:val="0"/>
        <w:autoSpaceDN w:val="0"/>
        <w:adjustRightInd w:val="0"/>
        <w:ind w:left="0"/>
        <w:jc w:val="both"/>
        <w:rPr>
          <w:color w:val="auto"/>
        </w:rPr>
      </w:pPr>
    </w:p>
    <w:p w:rsidR="00BD6B06" w:rsidRDefault="00BD6B06" w:rsidP="00790277">
      <w:pPr>
        <w:pStyle w:val="ListParagraph"/>
        <w:tabs>
          <w:tab w:val="left" w:pos="680"/>
        </w:tabs>
        <w:autoSpaceDE w:val="0"/>
        <w:autoSpaceDN w:val="0"/>
        <w:adjustRightInd w:val="0"/>
        <w:ind w:left="0"/>
        <w:jc w:val="both"/>
        <w:rPr>
          <w:color w:val="auto"/>
        </w:rPr>
      </w:pPr>
    </w:p>
    <w:p w:rsidR="00BD6B06" w:rsidRDefault="00BD6B06" w:rsidP="00790277">
      <w:pPr>
        <w:pStyle w:val="ListParagraph"/>
        <w:tabs>
          <w:tab w:val="left" w:pos="680"/>
        </w:tabs>
        <w:autoSpaceDE w:val="0"/>
        <w:autoSpaceDN w:val="0"/>
        <w:adjustRightInd w:val="0"/>
        <w:ind w:left="0"/>
        <w:jc w:val="both"/>
        <w:rPr>
          <w:color w:val="auto"/>
        </w:rPr>
      </w:pPr>
    </w:p>
    <w:p w:rsidR="00BD6B06" w:rsidRDefault="00BD6B06" w:rsidP="00790277">
      <w:pPr>
        <w:pStyle w:val="ListParagraph"/>
        <w:tabs>
          <w:tab w:val="left" w:pos="680"/>
        </w:tabs>
        <w:autoSpaceDE w:val="0"/>
        <w:autoSpaceDN w:val="0"/>
        <w:adjustRightInd w:val="0"/>
        <w:ind w:left="0"/>
        <w:jc w:val="both"/>
        <w:rPr>
          <w:color w:val="auto"/>
        </w:rPr>
      </w:pPr>
    </w:p>
    <w:p w:rsidR="00BD6B06" w:rsidRDefault="00BD6B06" w:rsidP="00790277">
      <w:pPr>
        <w:pStyle w:val="ListParagraph"/>
        <w:tabs>
          <w:tab w:val="left" w:pos="680"/>
        </w:tabs>
        <w:autoSpaceDE w:val="0"/>
        <w:autoSpaceDN w:val="0"/>
        <w:adjustRightInd w:val="0"/>
        <w:ind w:left="0"/>
        <w:jc w:val="both"/>
        <w:rPr>
          <w:color w:val="auto"/>
        </w:rPr>
      </w:pPr>
    </w:p>
    <w:p w:rsidR="00BD6B06" w:rsidRDefault="00BD6B06" w:rsidP="00790277">
      <w:pPr>
        <w:pStyle w:val="ListParagraph"/>
        <w:tabs>
          <w:tab w:val="left" w:pos="680"/>
        </w:tabs>
        <w:autoSpaceDE w:val="0"/>
        <w:autoSpaceDN w:val="0"/>
        <w:adjustRightInd w:val="0"/>
        <w:ind w:left="0"/>
        <w:jc w:val="both"/>
        <w:rPr>
          <w:color w:val="auto"/>
        </w:rPr>
      </w:pPr>
    </w:p>
    <w:p w:rsidR="00BD6B06" w:rsidRPr="00BD6B06" w:rsidRDefault="00BD6B06" w:rsidP="00790277">
      <w:pPr>
        <w:pStyle w:val="ListParagraph"/>
        <w:tabs>
          <w:tab w:val="left" w:pos="680"/>
        </w:tabs>
        <w:autoSpaceDE w:val="0"/>
        <w:autoSpaceDN w:val="0"/>
        <w:adjustRightInd w:val="0"/>
        <w:ind w:left="0"/>
        <w:jc w:val="both"/>
        <w:rPr>
          <w:color w:val="auto"/>
        </w:rPr>
      </w:pPr>
    </w:p>
    <w:p w:rsidR="00790277" w:rsidRPr="00790277" w:rsidRDefault="00790277" w:rsidP="00790277">
      <w:pPr>
        <w:pStyle w:val="ListParagraph"/>
        <w:numPr>
          <w:ilvl w:val="0"/>
          <w:numId w:val="9"/>
        </w:numPr>
        <w:jc w:val="both"/>
        <w:rPr>
          <w:b/>
          <w:bCs/>
          <w:iCs/>
          <w:color w:val="auto"/>
          <w:lang w:val="sr-Cyrl-CS"/>
        </w:rPr>
      </w:pPr>
      <w:r w:rsidRPr="00790277">
        <w:rPr>
          <w:rFonts w:eastAsia="TimesNewRomanPSMT"/>
          <w:b/>
          <w:bCs/>
          <w:color w:val="auto"/>
        </w:rPr>
        <w:t>ДОДАТНИ УСЛОВИ</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ind w:left="1701"/>
        <w:jc w:val="both"/>
      </w:pPr>
      <w:r w:rsidRPr="00790277">
        <w:t xml:space="preserve">Испуњеност </w:t>
      </w:r>
      <w:r w:rsidRPr="00790277">
        <w:rPr>
          <w:b/>
        </w:rPr>
        <w:t xml:space="preserve">додатних услова </w:t>
      </w:r>
      <w:r w:rsidRPr="00790277">
        <w:t xml:space="preserve">за учешће у поступку предметне јавне набавке наведних у табеларном приказу додатних услова под редним бројем 1, 2, 3, 4 и 5 у складу са чланом 76. ЗЈН понуђач доказује достављањем уз понуду. </w:t>
      </w:r>
    </w:p>
    <w:p w:rsidR="00790277" w:rsidRPr="00790277" w:rsidRDefault="00790277" w:rsidP="00790277">
      <w:pPr>
        <w:pStyle w:val="ListParagraph"/>
        <w:tabs>
          <w:tab w:val="left" w:pos="680"/>
        </w:tabs>
        <w:autoSpaceDE w:val="0"/>
        <w:autoSpaceDN w:val="0"/>
        <w:adjustRightInd w:val="0"/>
        <w:ind w:left="1701"/>
        <w:jc w:val="both"/>
        <w:rPr>
          <w:color w:val="auto"/>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rFonts w:eastAsia="TimesNewRomanPS-BoldMT"/>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90277">
        <w:rPr>
          <w:bCs/>
          <w:iCs/>
          <w:color w:val="auto"/>
        </w:rPr>
        <w:t xml:space="preserve">1) до 4) </w:t>
      </w:r>
      <w:r w:rsidRPr="00790277">
        <w:rPr>
          <w:rFonts w:eastAsia="TimesNewRomanPS-BoldMT"/>
          <w:bCs/>
          <w:color w:val="auto"/>
        </w:rPr>
        <w:t>ЗЈН, сходно чл. 78. ЗЈН.</w:t>
      </w:r>
    </w:p>
    <w:p w:rsidR="00790277" w:rsidRPr="00790277" w:rsidRDefault="00790277" w:rsidP="00790277">
      <w:pPr>
        <w:pStyle w:val="ListParagraph"/>
        <w:tabs>
          <w:tab w:val="left" w:pos="680"/>
        </w:tabs>
        <w:autoSpaceDE w:val="0"/>
        <w:autoSpaceDN w:val="0"/>
        <w:adjustRightInd w:val="0"/>
        <w:jc w:val="both"/>
        <w:rPr>
          <w:rFonts w:eastAsia="TimesNewRomanPS-BoldMT"/>
          <w:bCs/>
          <w:color w:val="FF0000"/>
        </w:rPr>
      </w:pPr>
    </w:p>
    <w:p w:rsidR="00790277" w:rsidRPr="00790277" w:rsidRDefault="00790277" w:rsidP="00790277">
      <w:pPr>
        <w:pStyle w:val="ListParagraph"/>
        <w:tabs>
          <w:tab w:val="left" w:pos="680"/>
        </w:tabs>
        <w:autoSpaceDE w:val="0"/>
        <w:autoSpaceDN w:val="0"/>
        <w:adjustRightInd w:val="0"/>
        <w:jc w:val="both"/>
        <w:rPr>
          <w:rFonts w:eastAsia="TimesNewRomanPS-BoldMT"/>
          <w:bCs/>
          <w:color w:val="auto"/>
        </w:rPr>
      </w:pPr>
      <w:r w:rsidRPr="00790277">
        <w:rPr>
          <w:color w:val="auto"/>
        </w:rPr>
        <w:t xml:space="preserve">Понуђач није дужан да доставља доказе који су јавно доступни на интернет страницама надлежних органа, </w:t>
      </w:r>
      <w:r w:rsidRPr="00790277">
        <w:rPr>
          <w:rFonts w:eastAsia="TimesNewRomanPS-BoldMT"/>
          <w:bCs/>
          <w:color w:val="auto"/>
        </w:rPr>
        <w:t>и то:</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доказ из члана 75. став 1. тачка 1)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2</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3</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numPr>
          <w:ilvl w:val="0"/>
          <w:numId w:val="12"/>
        </w:numPr>
        <w:tabs>
          <w:tab w:val="left" w:pos="680"/>
        </w:tabs>
        <w:autoSpaceDE w:val="0"/>
        <w:autoSpaceDN w:val="0"/>
        <w:adjustRightInd w:val="0"/>
        <w:jc w:val="both"/>
        <w:rPr>
          <w:rFonts w:eastAsia="TimesNewRomanPS-BoldMT"/>
          <w:bCs/>
          <w:i/>
          <w:color w:val="17365D"/>
        </w:rPr>
      </w:pPr>
      <w:r w:rsidRPr="00790277">
        <w:rPr>
          <w:i/>
          <w:iCs/>
        </w:rPr>
        <w:t xml:space="preserve">доказ из члана 75. став 1. тачка </w:t>
      </w:r>
      <w:r w:rsidRPr="00790277">
        <w:rPr>
          <w:i/>
          <w:iCs/>
          <w:lang w:val="sr-Cyrl-CS"/>
        </w:rPr>
        <w:t>4</w:t>
      </w:r>
      <w:r w:rsidRPr="00790277">
        <w:rPr>
          <w:i/>
          <w:iCs/>
        </w:rPr>
        <w:t>) ЗЈН п</w:t>
      </w:r>
      <w:r w:rsidRPr="00790277">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790277" w:rsidRPr="00790277" w:rsidRDefault="00790277" w:rsidP="00790277">
      <w:pPr>
        <w:pStyle w:val="ListParagraph"/>
        <w:jc w:val="both"/>
        <w:rPr>
          <w:color w:val="auto"/>
        </w:rPr>
      </w:pPr>
      <w:r w:rsidRPr="00790277">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790277" w:rsidRP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0277" w:rsidRDefault="00790277" w:rsidP="00790277">
      <w:pPr>
        <w:pStyle w:val="ListParagraph"/>
        <w:tabs>
          <w:tab w:val="left" w:pos="680"/>
        </w:tabs>
        <w:autoSpaceDE w:val="0"/>
        <w:autoSpaceDN w:val="0"/>
        <w:adjustRightInd w:val="0"/>
        <w:jc w:val="both"/>
        <w:rPr>
          <w:rFonts w:eastAsia="TimesNewRomanPSMT"/>
          <w:bCs/>
          <w:color w:val="auto"/>
        </w:rPr>
      </w:pPr>
      <w:r w:rsidRPr="00790277">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90277">
        <w:rPr>
          <w:rFonts w:eastAsia="TimesNewRomanPSMT"/>
          <w:bCs/>
          <w:color w:val="auto"/>
        </w:rPr>
        <w:t>.</w:t>
      </w: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rFonts w:eastAsia="TimesNewRomanPSMT"/>
          <w:bCs/>
          <w:color w:val="auto"/>
        </w:rPr>
      </w:pPr>
    </w:p>
    <w:p w:rsidR="005E71FF" w:rsidRDefault="005E71FF" w:rsidP="00790277">
      <w:pPr>
        <w:pStyle w:val="ListParagraph"/>
        <w:tabs>
          <w:tab w:val="left" w:pos="680"/>
        </w:tabs>
        <w:autoSpaceDE w:val="0"/>
        <w:autoSpaceDN w:val="0"/>
        <w:adjustRightInd w:val="0"/>
        <w:jc w:val="both"/>
        <w:rPr>
          <w:color w:val="auto"/>
        </w:rPr>
      </w:pPr>
    </w:p>
    <w:p w:rsidR="00BD6B06" w:rsidRDefault="00BD6B06" w:rsidP="00790277">
      <w:pPr>
        <w:pStyle w:val="ListParagraph"/>
        <w:tabs>
          <w:tab w:val="left" w:pos="680"/>
        </w:tabs>
        <w:autoSpaceDE w:val="0"/>
        <w:autoSpaceDN w:val="0"/>
        <w:adjustRightInd w:val="0"/>
        <w:jc w:val="both"/>
        <w:rPr>
          <w:color w:val="auto"/>
        </w:rPr>
      </w:pPr>
    </w:p>
    <w:p w:rsidR="00BD6B06" w:rsidRDefault="00BD6B06" w:rsidP="00790277">
      <w:pPr>
        <w:pStyle w:val="ListParagraph"/>
        <w:tabs>
          <w:tab w:val="left" w:pos="680"/>
        </w:tabs>
        <w:autoSpaceDE w:val="0"/>
        <w:autoSpaceDN w:val="0"/>
        <w:adjustRightInd w:val="0"/>
        <w:jc w:val="both"/>
        <w:rPr>
          <w:color w:val="auto"/>
        </w:rPr>
      </w:pPr>
    </w:p>
    <w:p w:rsidR="00BD6B06" w:rsidRPr="00BD6B06" w:rsidRDefault="00BD6B06" w:rsidP="00790277">
      <w:pPr>
        <w:pStyle w:val="ListParagraph"/>
        <w:tabs>
          <w:tab w:val="left" w:pos="680"/>
        </w:tabs>
        <w:autoSpaceDE w:val="0"/>
        <w:autoSpaceDN w:val="0"/>
        <w:adjustRightInd w:val="0"/>
        <w:jc w:val="both"/>
        <w:rPr>
          <w:color w:val="auto"/>
        </w:rPr>
      </w:pPr>
    </w:p>
    <w:p w:rsidR="00790277" w:rsidRPr="00790277" w:rsidRDefault="00790277" w:rsidP="00790277">
      <w:pPr>
        <w:pStyle w:val="ListParagraph"/>
        <w:tabs>
          <w:tab w:val="left" w:pos="0"/>
          <w:tab w:val="left" w:pos="1080"/>
        </w:tabs>
        <w:ind w:left="0"/>
        <w:jc w:val="both"/>
        <w:rPr>
          <w:rFonts w:eastAsia="TimesNewRomanPSMT"/>
          <w:bCs/>
          <w:lang w:val="sr-Cyrl-CS"/>
        </w:rPr>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w:t>
      </w:r>
      <w:r w:rsidRPr="00790277">
        <w:rPr>
          <w:b/>
          <w:bCs/>
          <w:i/>
          <w:iCs/>
          <w:lang w:val="ru-RU"/>
        </w:rPr>
        <w:t xml:space="preserve"> КРИТЕРИЈУМ ЗА ИЗБОР НАЈПОВОЉНИЈЕ ПОНУДЕ</w:t>
      </w:r>
    </w:p>
    <w:p w:rsidR="00790277" w:rsidRPr="00790277" w:rsidRDefault="00790277" w:rsidP="00790277">
      <w:pPr>
        <w:jc w:val="center"/>
        <w:rPr>
          <w:b/>
          <w:bCs/>
        </w:rPr>
      </w:pPr>
    </w:p>
    <w:p w:rsidR="00790277" w:rsidRPr="00790277" w:rsidRDefault="00790277" w:rsidP="00790277">
      <w:pPr>
        <w:numPr>
          <w:ilvl w:val="0"/>
          <w:numId w:val="5"/>
        </w:numPr>
        <w:suppressAutoHyphens/>
        <w:spacing w:line="100" w:lineRule="atLeast"/>
        <w:jc w:val="both"/>
        <w:rPr>
          <w:b/>
        </w:rPr>
      </w:pPr>
      <w:r w:rsidRPr="00790277">
        <w:rPr>
          <w:b/>
        </w:rPr>
        <w:t xml:space="preserve">Критеријум за доделу уговора: </w:t>
      </w:r>
    </w:p>
    <w:p w:rsidR="00790277" w:rsidRPr="00790277" w:rsidRDefault="00790277" w:rsidP="00790277">
      <w:pPr>
        <w:ind w:left="720"/>
        <w:jc w:val="both"/>
      </w:pPr>
    </w:p>
    <w:p w:rsidR="00790277" w:rsidRPr="00790277" w:rsidRDefault="00790277" w:rsidP="00790277">
      <w:pPr>
        <w:ind w:left="720"/>
        <w:jc w:val="both"/>
      </w:pPr>
      <w:r w:rsidRPr="00790277">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790277" w:rsidRPr="00790277" w:rsidRDefault="00790277" w:rsidP="00790277">
      <w:pPr>
        <w:ind w:left="720"/>
        <w:jc w:val="both"/>
      </w:pPr>
    </w:p>
    <w:p w:rsidR="00790277" w:rsidRPr="00790277" w:rsidRDefault="00790277" w:rsidP="00790277">
      <w:pPr>
        <w:pStyle w:val="ListParagraph"/>
        <w:ind w:left="0"/>
        <w:jc w:val="both"/>
      </w:pPr>
    </w:p>
    <w:p w:rsidR="00790277" w:rsidRPr="00790277" w:rsidRDefault="00790277" w:rsidP="00790277">
      <w:pPr>
        <w:pStyle w:val="ListParagraph"/>
        <w:numPr>
          <w:ilvl w:val="0"/>
          <w:numId w:val="5"/>
        </w:numPr>
        <w:jc w:val="both"/>
        <w:rPr>
          <w:b/>
          <w:bCs/>
        </w:rPr>
      </w:pPr>
      <w:r w:rsidRPr="00790277">
        <w:rPr>
          <w:b/>
        </w:rPr>
        <w:t>Е</w:t>
      </w:r>
      <w:r w:rsidRPr="00790277">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790277" w:rsidRPr="00790277" w:rsidRDefault="00790277" w:rsidP="00790277">
      <w:pPr>
        <w:jc w:val="both"/>
        <w:rPr>
          <w:b/>
          <w:bCs/>
        </w:rPr>
      </w:pPr>
    </w:p>
    <w:p w:rsidR="00790277" w:rsidRPr="00790277" w:rsidRDefault="00790277" w:rsidP="00790277">
      <w:pPr>
        <w:ind w:left="709"/>
        <w:jc w:val="both"/>
        <w:rPr>
          <w:iCs/>
        </w:rPr>
      </w:pPr>
      <w:r w:rsidRPr="00790277">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90277">
        <w:rPr>
          <w:iCs/>
          <w:lang w:val="sr-Cyrl-CS"/>
        </w:rPr>
        <w:t xml:space="preserve">период важења понуде. </w:t>
      </w:r>
    </w:p>
    <w:p w:rsidR="00790277" w:rsidRPr="00790277" w:rsidRDefault="00790277" w:rsidP="00790277">
      <w:pPr>
        <w:ind w:left="709"/>
        <w:jc w:val="both"/>
        <w:rPr>
          <w:b/>
          <w:bCs/>
          <w:iCs/>
        </w:rPr>
      </w:pPr>
      <w:r w:rsidRPr="00790277">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790277">
        <w:rPr>
          <w:lang w:val="sr-Cyrl-CS"/>
        </w:rPr>
        <w:t>период важења понуде.</w:t>
      </w:r>
      <w:r w:rsidRPr="00790277">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790277" w:rsidRPr="00790277" w:rsidRDefault="00790277" w:rsidP="00790277">
      <w:pPr>
        <w:ind w:left="709"/>
        <w:jc w:val="both"/>
        <w:rPr>
          <w:b/>
          <w:bCs/>
          <w:i/>
          <w:iCs/>
        </w:rPr>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tabs>
          <w:tab w:val="left" w:pos="2625"/>
        </w:tabs>
        <w:ind w:left="0"/>
        <w:jc w:val="both"/>
      </w:pPr>
      <w:r w:rsidRPr="00790277">
        <w:tab/>
      </w: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tabs>
          <w:tab w:val="left" w:pos="2625"/>
        </w:tabs>
        <w:ind w:left="0"/>
        <w:jc w:val="both"/>
      </w:pPr>
    </w:p>
    <w:p w:rsidR="00790277" w:rsidRPr="00790277" w:rsidRDefault="00790277" w:rsidP="00790277">
      <w:pPr>
        <w:pStyle w:val="ListParagraph"/>
        <w:shd w:val="clear" w:color="auto" w:fill="C6D9F1"/>
        <w:ind w:left="0"/>
        <w:jc w:val="center"/>
        <w:rPr>
          <w:b/>
          <w:bCs/>
          <w:i/>
          <w:iCs/>
          <w:lang w:val="ru-RU"/>
        </w:rPr>
      </w:pPr>
      <w:r w:rsidRPr="00790277">
        <w:rPr>
          <w:b/>
          <w:i/>
        </w:rPr>
        <w:lastRenderedPageBreak/>
        <w:t>VI СПИСАК ОБРАЗАЦА КОЈИ СУ САСТАВНИ ДЕО КОНКУРСНЕ ДОКУМЕНТАЦИЈЕ</w:t>
      </w:r>
    </w:p>
    <w:p w:rsidR="00790277" w:rsidRPr="00790277" w:rsidRDefault="00790277" w:rsidP="00790277">
      <w:pPr>
        <w:pStyle w:val="ListParagraph"/>
        <w:ind w:left="0"/>
        <w:jc w:val="both"/>
      </w:pPr>
    </w:p>
    <w:p w:rsidR="00790277" w:rsidRPr="00790277" w:rsidRDefault="00790277" w:rsidP="00790277">
      <w:pPr>
        <w:pStyle w:val="ListParagraph"/>
        <w:ind w:left="0"/>
        <w:jc w:val="both"/>
      </w:pPr>
    </w:p>
    <w:tbl>
      <w:tblPr>
        <w:tblW w:w="9801" w:type="dxa"/>
        <w:tblLayout w:type="fixed"/>
        <w:tblCellMar>
          <w:left w:w="0" w:type="dxa"/>
          <w:right w:w="0" w:type="dxa"/>
        </w:tblCellMar>
        <w:tblLook w:val="0000" w:firstRow="0" w:lastRow="0" w:firstColumn="0" w:lastColumn="0" w:noHBand="0" w:noVBand="0"/>
      </w:tblPr>
      <w:tblGrid>
        <w:gridCol w:w="635"/>
        <w:gridCol w:w="6886"/>
        <w:gridCol w:w="2280"/>
      </w:tblGrid>
      <w:tr w:rsidR="00790277" w:rsidRPr="00790277" w:rsidTr="00BD6B06">
        <w:trPr>
          <w:trHeight w:hRule="exact" w:val="629"/>
        </w:trPr>
        <w:tc>
          <w:tcPr>
            <w:tcW w:w="635"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tc>
        <w:tc>
          <w:tcPr>
            <w:tcW w:w="6886" w:type="dxa"/>
            <w:tcBorders>
              <w:top w:val="single" w:sz="4" w:space="0" w:color="auto"/>
              <w:left w:val="single" w:sz="4" w:space="0" w:color="auto"/>
              <w:bottom w:val="single" w:sz="4" w:space="0" w:color="auto"/>
              <w:right w:val="nil"/>
            </w:tcBorders>
            <w:shd w:val="clear" w:color="auto" w:fill="95B3D7"/>
          </w:tcPr>
          <w:p w:rsidR="00790277" w:rsidRPr="00790277" w:rsidRDefault="00790277" w:rsidP="00EB25F9">
            <w:pPr>
              <w:pStyle w:val="Bodytext31"/>
              <w:shd w:val="clear" w:color="auto" w:fill="auto"/>
              <w:spacing w:after="0" w:line="230" w:lineRule="exact"/>
              <w:ind w:left="10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0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shd w:val="clear" w:color="auto" w:fill="95B3D7"/>
                <w:lang w:val="sr-Cyrl-CS" w:eastAsia="sr-Cyrl-CS"/>
              </w:rPr>
              <w:t>БРОЈ ОБРАСЦА</w:t>
            </w:r>
          </w:p>
        </w:tc>
      </w:tr>
      <w:tr w:rsidR="00790277" w:rsidRPr="00790277" w:rsidTr="00BD6B06">
        <w:trPr>
          <w:trHeight w:hRule="exact" w:val="619"/>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1.</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1</w:t>
            </w:r>
          </w:p>
        </w:tc>
      </w:tr>
      <w:tr w:rsidR="00790277" w:rsidRPr="00790277" w:rsidTr="00BD6B06">
        <w:trPr>
          <w:trHeight w:hRule="exact" w:val="619"/>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2.</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2</w:t>
            </w:r>
          </w:p>
        </w:tc>
      </w:tr>
      <w:tr w:rsidR="00790277" w:rsidRPr="00790277" w:rsidTr="00BD6B06">
        <w:trPr>
          <w:trHeight w:hRule="exact" w:val="624"/>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3.</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rPr>
              <w:t>3</w:t>
            </w:r>
          </w:p>
        </w:tc>
      </w:tr>
      <w:tr w:rsidR="00790277" w:rsidRPr="00790277" w:rsidTr="00BD6B06">
        <w:trPr>
          <w:trHeight w:hRule="exact" w:val="624"/>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sidRPr="00790277">
              <w:rPr>
                <w:rStyle w:val="Bodytext30"/>
                <w:rFonts w:ascii="Times New Roman" w:hAnsi="Times New Roman" w:cs="Times New Roman"/>
                <w:color w:val="000000"/>
                <w:sz w:val="24"/>
                <w:szCs w:val="24"/>
                <w:lang w:val="en-US"/>
              </w:rPr>
              <w:t>4.</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4</w:t>
            </w:r>
          </w:p>
        </w:tc>
      </w:tr>
      <w:tr w:rsidR="00790277" w:rsidRPr="00790277" w:rsidTr="00BD6B06">
        <w:trPr>
          <w:trHeight w:hRule="exact" w:val="624"/>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r w:rsidRPr="00790277">
              <w:rPr>
                <w:rStyle w:val="Bodytext30"/>
                <w:rFonts w:ascii="Times New Roman" w:hAnsi="Times New Roman" w:cs="Times New Roman"/>
                <w:color w:val="000000"/>
                <w:sz w:val="24"/>
                <w:szCs w:val="24"/>
                <w:lang w:val="en-US"/>
              </w:rPr>
              <w:t>5.</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sidRPr="00790277">
              <w:rPr>
                <w:rStyle w:val="Bodytext30"/>
                <w:rFonts w:ascii="Times New Roman" w:hAnsi="Times New Roman" w:cs="Times New Roman"/>
                <w:color w:val="000000"/>
                <w:sz w:val="24"/>
                <w:szCs w:val="24"/>
                <w:lang w:val="sr-Cyrl-CS" w:eastAsia="sr-Cyrl-CS"/>
              </w:rPr>
              <w:t xml:space="preserve">ОБРАЗАЦ БР. </w:t>
            </w:r>
            <w:r w:rsidRPr="00790277">
              <w:rPr>
                <w:rStyle w:val="Bodytext30"/>
                <w:rFonts w:ascii="Times New Roman" w:hAnsi="Times New Roman" w:cs="Times New Roman"/>
                <w:color w:val="000000"/>
                <w:sz w:val="24"/>
                <w:szCs w:val="24"/>
                <w:lang w:val="en-US" w:eastAsia="sr-Cyrl-CS"/>
              </w:rPr>
              <w:t>5</w:t>
            </w:r>
          </w:p>
        </w:tc>
      </w:tr>
      <w:tr w:rsidR="00790277" w:rsidRPr="00790277" w:rsidTr="00BD6B06">
        <w:trPr>
          <w:trHeight w:hRule="exact" w:val="797"/>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p>
          <w:p w:rsidR="00790277" w:rsidRPr="00790277" w:rsidRDefault="00BD6B06"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rPr>
            </w:pPr>
            <w:r>
              <w:rPr>
                <w:rStyle w:val="Bodytext30"/>
                <w:rFonts w:ascii="Times New Roman" w:hAnsi="Times New Roman" w:cs="Times New Roman"/>
                <w:color w:val="000000"/>
                <w:sz w:val="24"/>
                <w:szCs w:val="24"/>
              </w:rPr>
              <w:t>6</w:t>
            </w:r>
            <w:r w:rsidR="00790277" w:rsidRPr="00790277">
              <w:rPr>
                <w:rStyle w:val="Bodytext30"/>
                <w:rFonts w:ascii="Times New Roman" w:hAnsi="Times New Roman" w:cs="Times New Roman"/>
                <w:color w:val="000000"/>
                <w:sz w:val="24"/>
                <w:szCs w:val="24"/>
              </w:rPr>
              <w:t>.</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BD6B06"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BD6B06">
              <w:rPr>
                <w:rStyle w:val="Bodytext30"/>
                <w:rFonts w:ascii="Times New Roman" w:hAnsi="Times New Roman" w:cs="Times New Roman"/>
                <w:color w:val="000000"/>
                <w:sz w:val="24"/>
                <w:szCs w:val="24"/>
                <w:lang w:eastAsia="sr-Cyrl-CS"/>
              </w:rPr>
              <w:t>6.</w:t>
            </w:r>
          </w:p>
        </w:tc>
      </w:tr>
      <w:tr w:rsidR="00790277" w:rsidRPr="00790277" w:rsidTr="00BD6B06">
        <w:trPr>
          <w:trHeight w:hRule="exact" w:val="985"/>
        </w:trPr>
        <w:tc>
          <w:tcPr>
            <w:tcW w:w="635"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BD6B06"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7</w:t>
            </w:r>
            <w:r w:rsidR="00790277" w:rsidRPr="00790277">
              <w:rPr>
                <w:rStyle w:val="Bodytext30"/>
                <w:rFonts w:ascii="Times New Roman" w:hAnsi="Times New Roman" w:cs="Times New Roman"/>
                <w:color w:val="000000"/>
                <w:sz w:val="24"/>
                <w:szCs w:val="24"/>
                <w:lang w:val="en-US"/>
              </w:rPr>
              <w:t>.</w:t>
            </w:r>
          </w:p>
        </w:tc>
        <w:tc>
          <w:tcPr>
            <w:tcW w:w="6886" w:type="dxa"/>
            <w:tcBorders>
              <w:top w:val="single" w:sz="4" w:space="0" w:color="auto"/>
              <w:left w:val="single" w:sz="4" w:space="0" w:color="auto"/>
              <w:bottom w:val="nil"/>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p>
        </w:tc>
        <w:tc>
          <w:tcPr>
            <w:tcW w:w="2280" w:type="dxa"/>
            <w:tcBorders>
              <w:top w:val="single" w:sz="4" w:space="0" w:color="auto"/>
              <w:left w:val="single" w:sz="4" w:space="0" w:color="auto"/>
              <w:bottom w:val="nil"/>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BD6B06">
              <w:rPr>
                <w:rStyle w:val="Bodytext30"/>
                <w:rFonts w:ascii="Times New Roman" w:hAnsi="Times New Roman" w:cs="Times New Roman"/>
                <w:color w:val="000000"/>
                <w:sz w:val="24"/>
                <w:szCs w:val="24"/>
                <w:lang w:val="sr-Cyrl-CS" w:eastAsia="sr-Cyrl-CS"/>
              </w:rPr>
              <w:t>7</w:t>
            </w:r>
          </w:p>
        </w:tc>
      </w:tr>
      <w:tr w:rsidR="00790277" w:rsidRPr="00790277" w:rsidTr="00BD6B06">
        <w:trPr>
          <w:trHeight w:hRule="exact" w:val="619"/>
        </w:trPr>
        <w:tc>
          <w:tcPr>
            <w:tcW w:w="635"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Fonts w:ascii="Times New Roman" w:hAnsi="Times New Roman" w:cs="Times New Roman"/>
                <w:sz w:val="24"/>
                <w:szCs w:val="24"/>
                <w:lang w:val="en-US"/>
              </w:rPr>
            </w:pPr>
          </w:p>
          <w:p w:rsidR="00790277" w:rsidRPr="005E71FF" w:rsidRDefault="00BD6B06" w:rsidP="00EB25F9">
            <w:pPr>
              <w:pStyle w:val="Bodytext31"/>
              <w:shd w:val="clear" w:color="auto" w:fill="auto"/>
              <w:spacing w:after="0" w:line="230" w:lineRule="exact"/>
              <w:ind w:left="120"/>
              <w:jc w:val="left"/>
              <w:rPr>
                <w:rFonts w:ascii="Times New Roman" w:hAnsi="Times New Roman" w:cs="Times New Roman"/>
                <w:b w:val="0"/>
                <w:sz w:val="24"/>
                <w:szCs w:val="24"/>
                <w:lang w:val="en-US"/>
              </w:rPr>
            </w:pPr>
            <w:r>
              <w:rPr>
                <w:rFonts w:ascii="Times New Roman" w:hAnsi="Times New Roman" w:cs="Times New Roman"/>
                <w:b w:val="0"/>
                <w:sz w:val="24"/>
                <w:szCs w:val="24"/>
              </w:rPr>
              <w:t>8</w:t>
            </w:r>
            <w:r w:rsidR="00790277" w:rsidRPr="005E71FF">
              <w:rPr>
                <w:rFonts w:ascii="Times New Roman" w:hAnsi="Times New Roman" w:cs="Times New Roman"/>
                <w:b w:val="0"/>
                <w:sz w:val="24"/>
                <w:szCs w:val="24"/>
                <w:lang w:val="en-US"/>
              </w:rPr>
              <w:t>.</w:t>
            </w:r>
          </w:p>
        </w:tc>
        <w:tc>
          <w:tcPr>
            <w:tcW w:w="6886"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Fonts w:ascii="Times New Roman" w:hAnsi="Times New Roman" w:cs="Times New Roman"/>
                <w:sz w:val="24"/>
                <w:szCs w:val="24"/>
                <w:lang w:val="en-US"/>
              </w:rPr>
            </w:pPr>
            <w:r w:rsidRPr="00790277">
              <w:rPr>
                <w:rStyle w:val="Bodytext0"/>
                <w:rFonts w:ascii="Times New Roman" w:hAnsi="Times New Roman" w:cs="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sr-Cyrl-CS"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471192">
              <w:rPr>
                <w:rStyle w:val="Bodytext30"/>
                <w:rFonts w:ascii="Times New Roman" w:hAnsi="Times New Roman" w:cs="Times New Roman"/>
                <w:color w:val="000000"/>
                <w:sz w:val="24"/>
                <w:szCs w:val="24"/>
                <w:lang w:val="sr-Cyrl-CS" w:eastAsia="sr-Cyrl-CS"/>
              </w:rPr>
              <w:t>8</w:t>
            </w:r>
          </w:p>
        </w:tc>
      </w:tr>
      <w:tr w:rsidR="00790277" w:rsidRPr="00790277" w:rsidTr="00BD6B06">
        <w:trPr>
          <w:trHeight w:hRule="exact" w:val="619"/>
        </w:trPr>
        <w:tc>
          <w:tcPr>
            <w:tcW w:w="635"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p>
          <w:p w:rsidR="00790277" w:rsidRPr="00790277" w:rsidRDefault="00BD6B06"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val="en-US"/>
              </w:rPr>
            </w:pPr>
            <w:r>
              <w:rPr>
                <w:rStyle w:val="Bodytext30"/>
                <w:rFonts w:ascii="Times New Roman" w:hAnsi="Times New Roman" w:cs="Times New Roman"/>
                <w:color w:val="000000"/>
                <w:sz w:val="24"/>
                <w:szCs w:val="24"/>
              </w:rPr>
              <w:t>9</w:t>
            </w:r>
            <w:r w:rsidR="00790277" w:rsidRPr="00790277">
              <w:rPr>
                <w:rStyle w:val="Bodytext30"/>
                <w:rFonts w:ascii="Times New Roman" w:hAnsi="Times New Roman" w:cs="Times New Roman"/>
                <w:color w:val="000000"/>
                <w:sz w:val="24"/>
                <w:szCs w:val="24"/>
                <w:lang w:val="en-US"/>
              </w:rPr>
              <w:t>.</w:t>
            </w:r>
          </w:p>
        </w:tc>
        <w:tc>
          <w:tcPr>
            <w:tcW w:w="6886" w:type="dxa"/>
            <w:tcBorders>
              <w:top w:val="single" w:sz="4" w:space="0" w:color="auto"/>
              <w:left w:val="single" w:sz="4" w:space="0" w:color="auto"/>
              <w:bottom w:val="single" w:sz="4" w:space="0" w:color="auto"/>
              <w:right w:val="nil"/>
            </w:tcBorders>
            <w:shd w:val="clear" w:color="auto" w:fill="FFFFFF"/>
          </w:tcPr>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p>
          <w:p w:rsidR="00790277" w:rsidRPr="00790277" w:rsidRDefault="00790277" w:rsidP="00EB25F9">
            <w:pPr>
              <w:pStyle w:val="Bodytext1"/>
              <w:shd w:val="clear" w:color="auto" w:fill="auto"/>
              <w:spacing w:line="230" w:lineRule="exact"/>
              <w:ind w:left="100" w:firstLine="0"/>
              <w:rPr>
                <w:rStyle w:val="Bodytext0"/>
                <w:rFonts w:ascii="Times New Roman" w:hAnsi="Times New Roman" w:cs="Times New Roman"/>
                <w:color w:val="000000"/>
                <w:sz w:val="24"/>
                <w:szCs w:val="24"/>
                <w:lang w:val="sr-Cyrl-CS" w:eastAsia="sr-Cyrl-CS"/>
              </w:rPr>
            </w:pPr>
            <w:r w:rsidRPr="00790277">
              <w:rPr>
                <w:rStyle w:val="Bodytext0"/>
                <w:rFonts w:ascii="Times New Roman" w:hAnsi="Times New Roman" w:cs="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p>
          <w:p w:rsidR="00790277" w:rsidRPr="00790277" w:rsidRDefault="00790277" w:rsidP="00EB25F9">
            <w:pPr>
              <w:pStyle w:val="Bodytext31"/>
              <w:shd w:val="clear" w:color="auto" w:fill="auto"/>
              <w:spacing w:after="0" w:line="230" w:lineRule="exact"/>
              <w:ind w:left="120"/>
              <w:jc w:val="left"/>
              <w:rPr>
                <w:rStyle w:val="Bodytext30"/>
                <w:rFonts w:ascii="Times New Roman" w:hAnsi="Times New Roman" w:cs="Times New Roman"/>
                <w:color w:val="000000"/>
                <w:sz w:val="24"/>
                <w:szCs w:val="24"/>
                <w:lang w:eastAsia="sr-Cyrl-CS"/>
              </w:rPr>
            </w:pPr>
            <w:r w:rsidRPr="00790277">
              <w:rPr>
                <w:rStyle w:val="Bodytext30"/>
                <w:rFonts w:ascii="Times New Roman" w:hAnsi="Times New Roman" w:cs="Times New Roman"/>
                <w:color w:val="000000"/>
                <w:sz w:val="24"/>
                <w:szCs w:val="24"/>
                <w:lang w:val="sr-Cyrl-CS" w:eastAsia="sr-Cyrl-CS"/>
              </w:rPr>
              <w:t xml:space="preserve">ОБРАЗАЦ БР. </w:t>
            </w:r>
            <w:r w:rsidR="00471192">
              <w:rPr>
                <w:rStyle w:val="Bodytext30"/>
                <w:rFonts w:ascii="Times New Roman" w:hAnsi="Times New Roman" w:cs="Times New Roman"/>
                <w:color w:val="000000"/>
                <w:sz w:val="24"/>
                <w:szCs w:val="24"/>
                <w:lang w:val="sr-Cyrl-CS" w:eastAsia="sr-Cyrl-CS"/>
              </w:rPr>
              <w:t>9</w:t>
            </w:r>
          </w:p>
        </w:tc>
      </w:tr>
    </w:tbl>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Default="00790277"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5E71FF" w:rsidRDefault="005E71FF"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Default="00BD6B06" w:rsidP="00790277">
      <w:pPr>
        <w:pStyle w:val="ListParagraph"/>
        <w:ind w:left="0"/>
        <w:jc w:val="both"/>
      </w:pPr>
    </w:p>
    <w:p w:rsidR="00BD6B06" w:rsidRPr="00BD6B06" w:rsidRDefault="00BD6B06" w:rsidP="00790277">
      <w:pPr>
        <w:pStyle w:val="ListParagraph"/>
        <w:ind w:left="0"/>
        <w:jc w:val="both"/>
      </w:pPr>
    </w:p>
    <w:p w:rsidR="005E71FF" w:rsidRDefault="005E71FF" w:rsidP="00790277">
      <w:pPr>
        <w:pStyle w:val="ListParagraph"/>
        <w:ind w:left="0"/>
        <w:jc w:val="both"/>
      </w:pPr>
    </w:p>
    <w:p w:rsidR="005E71FF" w:rsidRPr="00790277" w:rsidRDefault="005E71FF"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pStyle w:val="ListParagraph"/>
        <w:ind w:left="0"/>
        <w:jc w:val="both"/>
      </w:pPr>
    </w:p>
    <w:p w:rsidR="00790277" w:rsidRPr="00790277" w:rsidRDefault="00790277" w:rsidP="00790277">
      <w:pPr>
        <w:ind w:left="720"/>
        <w:jc w:val="right"/>
        <w:rPr>
          <w:b/>
          <w:bCs/>
          <w:iCs/>
        </w:rPr>
      </w:pPr>
      <w:r w:rsidRPr="00790277">
        <w:rPr>
          <w:b/>
          <w:bCs/>
          <w:iCs/>
        </w:rPr>
        <w:t>(ОБРАЗАЦ БР.1)</w:t>
      </w:r>
    </w:p>
    <w:p w:rsidR="00790277" w:rsidRPr="00790277" w:rsidRDefault="00790277" w:rsidP="00790277">
      <w:pPr>
        <w:ind w:left="720"/>
        <w:jc w:val="center"/>
        <w:rPr>
          <w:b/>
          <w:bCs/>
          <w:iCs/>
        </w:rPr>
      </w:pPr>
      <w:r w:rsidRPr="00790277">
        <w:rPr>
          <w:b/>
          <w:bCs/>
          <w:iCs/>
        </w:rPr>
        <w:t>ОБРАЗАЦ ПОНУДЕ</w:t>
      </w:r>
    </w:p>
    <w:p w:rsidR="00790277" w:rsidRDefault="00790277" w:rsidP="00790277">
      <w:pPr>
        <w:jc w:val="both"/>
        <w:rPr>
          <w:iCs/>
          <w:lang w:val="sr-Cyrl-CS"/>
        </w:rPr>
      </w:pPr>
      <w:r w:rsidRPr="00790277">
        <w:rPr>
          <w:iCs/>
        </w:rPr>
        <w:t>Понуда бр ________________ од ___________ 2019. године за јавну набавку</w:t>
      </w:r>
      <w:r w:rsidRPr="00790277">
        <w:rPr>
          <w:iCs/>
          <w:lang w:val="sr-Cyrl-CS"/>
        </w:rPr>
        <w:t xml:space="preserve"> мале вредности </w:t>
      </w:r>
      <w:r w:rsidRPr="00790277">
        <w:rPr>
          <w:iCs/>
        </w:rPr>
        <w:t xml:space="preserve">број </w:t>
      </w:r>
      <w:r w:rsidRPr="00790277">
        <w:t xml:space="preserve">VIII </w:t>
      </w:r>
      <w:r w:rsidR="00BD6B06">
        <w:t>404-211</w:t>
      </w:r>
      <w:r w:rsidRPr="00790277">
        <w:t xml:space="preserve">/19 </w:t>
      </w:r>
      <w:r w:rsidRPr="00790277">
        <w:rPr>
          <w:iCs/>
          <w:lang w:val="sr-Cyrl-CS"/>
        </w:rPr>
        <w:t xml:space="preserve">– </w:t>
      </w:r>
      <w:r w:rsidR="00BD6B06">
        <w:rPr>
          <w:iCs/>
          <w:lang w:val="sr-Cyrl-CS"/>
        </w:rPr>
        <w:t>Обнова фасада на стамбеним објектима у граду Ужицу</w:t>
      </w:r>
    </w:p>
    <w:p w:rsidR="00BD6B06" w:rsidRPr="00790277" w:rsidRDefault="00BD6B06" w:rsidP="00BD6B06">
      <w:pPr>
        <w:jc w:val="center"/>
        <w:rPr>
          <w:i/>
          <w:iCs/>
        </w:rPr>
      </w:pPr>
      <w:r>
        <w:rPr>
          <w:iCs/>
          <w:lang w:val="sr-Cyrl-CS"/>
        </w:rPr>
        <w:t>ПАРТИЈА 1 ОМЛАДИНСКА БР. 20</w:t>
      </w:r>
      <w:r w:rsidR="0069226C">
        <w:rPr>
          <w:iCs/>
          <w:lang w:val="sr-Cyrl-CS"/>
        </w:rPr>
        <w:t>.</w:t>
      </w:r>
    </w:p>
    <w:p w:rsidR="00790277" w:rsidRPr="00790277" w:rsidRDefault="00790277" w:rsidP="00790277">
      <w:pPr>
        <w:jc w:val="both"/>
        <w:rPr>
          <w:i/>
          <w:iCs/>
        </w:rPr>
      </w:pPr>
    </w:p>
    <w:p w:rsidR="00790277" w:rsidRPr="00790277" w:rsidRDefault="00790277" w:rsidP="00790277">
      <w:pPr>
        <w:rPr>
          <w:b/>
          <w:bCs/>
          <w:i/>
          <w:iCs/>
        </w:rPr>
      </w:pPr>
      <w:r w:rsidRPr="00790277">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Назив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Адреса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Матични број понуђача:</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Порески идентификациони број понуђача (ПИБ):</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Име особе за контакт:</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Електронска адреса понуђача (</w:t>
            </w:r>
            <w:r w:rsidRPr="00790277">
              <w:rPr>
                <w:i/>
                <w:iCs/>
              </w:rPr>
              <w:t>e</w:t>
            </w:r>
            <w:r w:rsidRPr="00790277">
              <w:rPr>
                <w:i/>
                <w:iCs/>
                <w:lang w:val="ru-RU"/>
              </w:rPr>
              <w:t>-</w:t>
            </w:r>
            <w:r w:rsidRPr="00790277">
              <w:rPr>
                <w:i/>
                <w:iCs/>
              </w:rPr>
              <w:t>mail</w:t>
            </w:r>
            <w:r w:rsidRPr="00790277">
              <w:rPr>
                <w:i/>
                <w:iCs/>
                <w:lang w:val="ru-RU"/>
              </w:rPr>
              <w:t>):</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Телефон:</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rPr>
            </w:pPr>
            <w:r w:rsidRPr="00790277">
              <w:rPr>
                <w:i/>
                <w:iCs/>
              </w:rPr>
              <w:t>Телефакс:</w:t>
            </w:r>
          </w:p>
          <w:p w:rsidR="00790277" w:rsidRPr="00790277" w:rsidRDefault="00790277" w:rsidP="00EB25F9">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rPr>
            </w:pPr>
          </w:p>
          <w:p w:rsidR="00790277" w:rsidRPr="00790277" w:rsidRDefault="00790277" w:rsidP="00EB25F9">
            <w:pPr>
              <w:rPr>
                <w:b/>
                <w:bCs/>
                <w:i/>
                <w:iCs/>
              </w:rPr>
            </w:pPr>
          </w:p>
          <w:p w:rsidR="00790277" w:rsidRPr="00790277" w:rsidRDefault="00790277" w:rsidP="00EB25F9">
            <w:pPr>
              <w:rPr>
                <w:b/>
                <w:bCs/>
                <w:i/>
                <w:iCs/>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Број рачуна понуђача и назив банке:</w:t>
            </w:r>
          </w:p>
          <w:p w:rsidR="00790277" w:rsidRPr="00790277" w:rsidRDefault="00790277" w:rsidP="00EB25F9">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b/>
                <w:bCs/>
                <w:i/>
                <w:iCs/>
                <w:lang w:val="ru-RU"/>
              </w:rPr>
            </w:pPr>
          </w:p>
          <w:p w:rsidR="00790277" w:rsidRPr="00790277" w:rsidRDefault="00790277" w:rsidP="00EB25F9">
            <w:pPr>
              <w:rPr>
                <w:b/>
                <w:bCs/>
                <w:i/>
                <w:iCs/>
                <w:lang w:val="ru-RU"/>
              </w:rPr>
            </w:pPr>
          </w:p>
          <w:p w:rsidR="00790277" w:rsidRPr="00790277" w:rsidRDefault="00790277" w:rsidP="00EB25F9">
            <w:pPr>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b/>
                <w:bCs/>
                <w:i/>
                <w:iCs/>
                <w:lang w:val="ru-RU"/>
              </w:rPr>
            </w:pPr>
            <w:r w:rsidRPr="00790277">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
                <w:bCs/>
                <w:i/>
                <w:iCs/>
                <w:lang w:val="ru-RU"/>
              </w:rPr>
            </w:pPr>
          </w:p>
          <w:p w:rsidR="00790277" w:rsidRPr="00790277" w:rsidRDefault="00790277" w:rsidP="00EB25F9">
            <w:pPr>
              <w:ind w:firstLine="708"/>
              <w:rPr>
                <w:b/>
                <w:bCs/>
                <w:i/>
                <w:iCs/>
                <w:lang w:val="ru-RU"/>
              </w:rPr>
            </w:pPr>
          </w:p>
          <w:p w:rsidR="00790277" w:rsidRPr="00790277" w:rsidRDefault="00790277" w:rsidP="00EB25F9">
            <w:pPr>
              <w:ind w:firstLine="708"/>
              <w:rPr>
                <w:b/>
                <w:bCs/>
                <w:i/>
                <w:iCs/>
                <w:lang w:val="ru-RU"/>
              </w:rPr>
            </w:pPr>
          </w:p>
        </w:tc>
      </w:tr>
      <w:tr w:rsidR="00790277" w:rsidRPr="00790277" w:rsidTr="00EB25F9">
        <w:tc>
          <w:tcPr>
            <w:tcW w:w="4621"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rPr>
          <w:b/>
          <w:bCs/>
          <w:i/>
          <w:iCs/>
        </w:rPr>
      </w:pPr>
    </w:p>
    <w:p w:rsidR="00790277" w:rsidRPr="00790277" w:rsidRDefault="00790277" w:rsidP="00790277">
      <w:pPr>
        <w:rPr>
          <w:rFonts w:eastAsia="TimesNewRomanPSMT"/>
          <w:b/>
          <w:bCs/>
          <w:i/>
          <w:iCs/>
        </w:rPr>
      </w:pPr>
      <w:r w:rsidRPr="00790277">
        <w:rPr>
          <w:rFonts w:eastAsia="TimesNewRomanPSMT"/>
          <w:b/>
          <w:bCs/>
          <w:i/>
          <w:iCs/>
        </w:rPr>
        <w:t xml:space="preserve">2) ПОНУДУ ПОДНОСИ: </w:t>
      </w:r>
    </w:p>
    <w:p w:rsidR="00790277" w:rsidRPr="00790277" w:rsidRDefault="00790277" w:rsidP="0079027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rFonts w:eastAsia="TimesNewRomanPSMT"/>
                <w:b/>
                <w:bCs/>
              </w:rPr>
            </w:pPr>
            <w:r w:rsidRPr="00790277">
              <w:rPr>
                <w:rFonts w:eastAsia="TimesNewRomanPSMT"/>
                <w:b/>
                <w:bCs/>
              </w:rPr>
              <w:t xml:space="preserve">А) САМОСТАЛНО </w:t>
            </w:r>
          </w:p>
        </w:tc>
      </w:tr>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rFonts w:eastAsia="TimesNewRomanPSMT"/>
                <w:b/>
                <w:bCs/>
              </w:rPr>
            </w:pPr>
            <w:r w:rsidRPr="00790277">
              <w:rPr>
                <w:rFonts w:eastAsia="TimesNewRomanPSMT"/>
                <w:b/>
                <w:bCs/>
              </w:rPr>
              <w:t>Б) СА ПОДИЗВОЂАЧЕМ</w:t>
            </w:r>
          </w:p>
        </w:tc>
      </w:tr>
      <w:tr w:rsidR="00790277" w:rsidRPr="00790277" w:rsidTr="00EB25F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rPr>
                <w:b/>
                <w:i/>
                <w:iCs/>
                <w:lang w:val="ru-RU"/>
              </w:rPr>
            </w:pPr>
            <w:r w:rsidRPr="00790277">
              <w:rPr>
                <w:rFonts w:eastAsia="TimesNewRomanPSMT"/>
                <w:b/>
                <w:bCs/>
              </w:rPr>
              <w:t>В) КАО ЗАЈЕДНИЧКУ ПОНУДУ</w:t>
            </w:r>
          </w:p>
        </w:tc>
      </w:tr>
    </w:tbl>
    <w:p w:rsidR="00790277" w:rsidRPr="00790277" w:rsidRDefault="00790277" w:rsidP="00790277">
      <w:pPr>
        <w:jc w:val="both"/>
        <w:rPr>
          <w:b/>
          <w:i/>
          <w:iCs/>
          <w:u w:val="single"/>
          <w:lang w:val="ru-RU"/>
        </w:rPr>
      </w:pPr>
    </w:p>
    <w:p w:rsidR="00790277" w:rsidRPr="00790277" w:rsidRDefault="00790277" w:rsidP="00790277">
      <w:pPr>
        <w:jc w:val="both"/>
        <w:rPr>
          <w:i/>
          <w:iCs/>
          <w:lang w:val="ru-RU"/>
        </w:rPr>
      </w:pPr>
      <w:r w:rsidRPr="00790277">
        <w:rPr>
          <w:b/>
          <w:i/>
          <w:iCs/>
          <w:u w:val="single"/>
          <w:lang w:val="ru-RU"/>
        </w:rPr>
        <w:lastRenderedPageBreak/>
        <w:t>Напомена:</w:t>
      </w:r>
      <w:r w:rsidRPr="0079027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
          <w:bCs/>
          <w:i/>
        </w:rPr>
      </w:pPr>
      <w:r w:rsidRPr="00790277">
        <w:rPr>
          <w:rFonts w:eastAsia="TimesNewRomanPSMT"/>
          <w:b/>
          <w:bCs/>
          <w:i/>
          <w:lang w:val="sr-Cyrl-CS"/>
        </w:rPr>
        <w:t xml:space="preserve">3) </w:t>
      </w:r>
      <w:r w:rsidRPr="00790277">
        <w:rPr>
          <w:rFonts w:eastAsia="TimesNewRomanPSMT"/>
          <w:b/>
          <w:bCs/>
          <w:i/>
        </w:rPr>
        <w:t xml:space="preserve">ПОДАЦИ О ПОДИЗВОЂАЧУ </w:t>
      </w:r>
    </w:p>
    <w:p w:rsidR="00790277" w:rsidRPr="00790277" w:rsidRDefault="00790277" w:rsidP="00790277">
      <w:pPr>
        <w:jc w:val="both"/>
      </w:pPr>
      <w:r w:rsidRPr="00790277">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lang w:val="ru-RU"/>
        </w:rPr>
      </w:pPr>
    </w:p>
    <w:p w:rsidR="00790277" w:rsidRPr="00790277" w:rsidRDefault="00790277" w:rsidP="00790277">
      <w:pPr>
        <w:jc w:val="both"/>
        <w:rPr>
          <w:b/>
          <w:bCs/>
          <w:i/>
          <w:iCs/>
          <w:lang w:val="ru-RU"/>
        </w:rPr>
      </w:pPr>
      <w:r w:rsidRPr="00790277">
        <w:rPr>
          <w:b/>
          <w:bCs/>
          <w:i/>
          <w:iCs/>
          <w:u w:val="single"/>
          <w:lang w:val="ru-RU"/>
        </w:rPr>
        <w:t>Напомена:</w:t>
      </w:r>
      <w:r w:rsidRPr="00790277">
        <w:rPr>
          <w:b/>
          <w:bCs/>
          <w:i/>
          <w:iCs/>
          <w:lang w:val="ru-RU"/>
        </w:rPr>
        <w:t xml:space="preserve"> </w:t>
      </w:r>
    </w:p>
    <w:p w:rsidR="00790277" w:rsidRPr="00790277" w:rsidRDefault="00790277" w:rsidP="00790277">
      <w:pPr>
        <w:jc w:val="both"/>
        <w:rPr>
          <w:i/>
          <w:iCs/>
          <w:lang w:val="ru-RU"/>
        </w:rPr>
      </w:pPr>
    </w:p>
    <w:p w:rsidR="00790277" w:rsidRPr="00790277" w:rsidRDefault="00790277" w:rsidP="00790277">
      <w:pPr>
        <w:jc w:val="both"/>
        <w:rPr>
          <w:rFonts w:eastAsia="TimesNewRomanPSMT"/>
          <w:b/>
          <w:bCs/>
          <w:lang w:val="ru-RU"/>
        </w:rPr>
      </w:pPr>
      <w:r w:rsidRPr="00790277">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790277">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790277" w:rsidRPr="00790277" w:rsidRDefault="00790277" w:rsidP="00790277">
      <w:pPr>
        <w:jc w:val="both"/>
        <w:rPr>
          <w:rFonts w:eastAsia="TimesNewRomanPSMT"/>
          <w:b/>
          <w:bCs/>
          <w:lang w:val="ru-RU"/>
        </w:rPr>
      </w:pPr>
    </w:p>
    <w:p w:rsidR="00790277" w:rsidRDefault="00790277" w:rsidP="00790277">
      <w:pPr>
        <w:jc w:val="both"/>
        <w:rPr>
          <w:rFonts w:eastAsia="TimesNewRomanPSMT"/>
          <w:b/>
          <w:bCs/>
          <w:lang w:val="ru-RU"/>
        </w:rPr>
      </w:pPr>
    </w:p>
    <w:p w:rsidR="005E71FF" w:rsidRDefault="005E71FF" w:rsidP="00790277">
      <w:pPr>
        <w:jc w:val="both"/>
        <w:rPr>
          <w:rFonts w:eastAsia="TimesNewRomanPSMT"/>
          <w:b/>
          <w:bCs/>
          <w:lang w:val="ru-RU"/>
        </w:rPr>
      </w:pPr>
    </w:p>
    <w:p w:rsidR="005E71FF" w:rsidRPr="00790277" w:rsidRDefault="005E71FF" w:rsidP="00790277">
      <w:pPr>
        <w:jc w:val="both"/>
        <w:rPr>
          <w:rFonts w:eastAsia="TimesNewRomanPSMT"/>
          <w:b/>
          <w:bCs/>
          <w:lang w:val="ru-RU"/>
        </w:rPr>
      </w:pPr>
    </w:p>
    <w:p w:rsidR="00790277" w:rsidRPr="00790277" w:rsidRDefault="00790277" w:rsidP="00790277">
      <w:pPr>
        <w:ind w:left="360"/>
        <w:jc w:val="both"/>
        <w:rPr>
          <w:rFonts w:eastAsia="TimesNewRomanPSMT"/>
          <w:b/>
          <w:bCs/>
          <w:i/>
          <w:lang w:val="ru-RU"/>
        </w:rPr>
      </w:pPr>
      <w:r w:rsidRPr="00790277">
        <w:rPr>
          <w:rFonts w:eastAsia="TimesNewRomanPSMT"/>
          <w:b/>
          <w:bCs/>
          <w:i/>
          <w:lang w:val="ru-RU"/>
        </w:rPr>
        <w:t>4)ПОДАЦИ О УЧЕСНИКУ  У ЗАЈЕДНИЧКОЈ ПОНУДИ</w:t>
      </w:r>
    </w:p>
    <w:p w:rsidR="00790277" w:rsidRPr="00790277" w:rsidRDefault="00790277" w:rsidP="00790277">
      <w:pPr>
        <w:jc w:val="both"/>
      </w:pPr>
      <w:r w:rsidRPr="00790277">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p w:rsidR="00790277" w:rsidRPr="00790277" w:rsidRDefault="00790277" w:rsidP="00EB25F9">
            <w:pPr>
              <w:jc w:val="both"/>
              <w:rPr>
                <w:rFonts w:eastAsia="TimesNewRomanPSMT"/>
                <w:bCs/>
                <w:i/>
                <w:lang w:val="ru-RU"/>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lang w:val="ru-RU"/>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lang w:val="ru-RU"/>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lang w:val="ru-RU"/>
              </w:rPr>
            </w:pPr>
          </w:p>
          <w:p w:rsidR="00790277" w:rsidRPr="00790277" w:rsidRDefault="00790277" w:rsidP="00EB25F9">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p w:rsidR="00790277" w:rsidRPr="00790277" w:rsidRDefault="00790277" w:rsidP="00EB25F9">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
                <w:bCs/>
              </w:rPr>
            </w:pPr>
          </w:p>
        </w:tc>
      </w:tr>
      <w:tr w:rsidR="00790277" w:rsidRPr="00790277" w:rsidTr="00EB25F9">
        <w:tc>
          <w:tcPr>
            <w:tcW w:w="4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ind w:firstLine="708"/>
              <w:rPr>
                <w:bCs/>
                <w:i/>
                <w:iCs/>
                <w:lang w:val="ru-RU"/>
              </w:rPr>
            </w:pPr>
            <w:r w:rsidRPr="00790277">
              <w:rPr>
                <w:bCs/>
                <w:i/>
                <w:iCs/>
                <w:lang w:val="ru-RU"/>
              </w:rPr>
              <w:t>А) микро предузеће</w:t>
            </w:r>
          </w:p>
          <w:p w:rsidR="00790277" w:rsidRPr="00790277" w:rsidRDefault="00790277" w:rsidP="00EB25F9">
            <w:pPr>
              <w:snapToGrid w:val="0"/>
              <w:ind w:firstLine="708"/>
              <w:rPr>
                <w:bCs/>
                <w:i/>
                <w:iCs/>
                <w:lang w:val="ru-RU"/>
              </w:rPr>
            </w:pPr>
            <w:r w:rsidRPr="00790277">
              <w:rPr>
                <w:bCs/>
                <w:i/>
                <w:iCs/>
                <w:lang w:val="ru-RU"/>
              </w:rPr>
              <w:t>Б) мало предузеће</w:t>
            </w:r>
          </w:p>
          <w:p w:rsidR="00790277" w:rsidRPr="00790277" w:rsidRDefault="00790277" w:rsidP="00EB25F9">
            <w:pPr>
              <w:snapToGrid w:val="0"/>
              <w:ind w:firstLine="708"/>
              <w:rPr>
                <w:bCs/>
                <w:i/>
                <w:iCs/>
                <w:lang w:val="ru-RU"/>
              </w:rPr>
            </w:pPr>
            <w:r w:rsidRPr="00790277">
              <w:rPr>
                <w:bCs/>
                <w:i/>
                <w:iCs/>
                <w:lang w:val="ru-RU"/>
              </w:rPr>
              <w:t>В) средње предузеће</w:t>
            </w:r>
          </w:p>
          <w:p w:rsidR="00790277" w:rsidRPr="00790277" w:rsidRDefault="00790277" w:rsidP="00EB25F9">
            <w:pPr>
              <w:snapToGrid w:val="0"/>
              <w:ind w:firstLine="708"/>
              <w:rPr>
                <w:b/>
                <w:bCs/>
                <w:i/>
                <w:iCs/>
                <w:lang w:val="ru-RU"/>
              </w:rPr>
            </w:pPr>
            <w:r w:rsidRPr="00790277">
              <w:rPr>
                <w:bCs/>
                <w:i/>
                <w:iCs/>
                <w:lang w:val="ru-RU"/>
              </w:rPr>
              <w:t>Г) велико предузеће</w:t>
            </w:r>
          </w:p>
        </w:tc>
      </w:tr>
    </w:tbl>
    <w:p w:rsidR="00790277" w:rsidRPr="00790277" w:rsidRDefault="00790277" w:rsidP="00790277">
      <w:pPr>
        <w:jc w:val="both"/>
        <w:rPr>
          <w:b/>
          <w:bCs/>
          <w:i/>
          <w:iCs/>
          <w:u w:val="single"/>
        </w:rPr>
      </w:pPr>
    </w:p>
    <w:p w:rsidR="00790277" w:rsidRPr="00790277" w:rsidRDefault="00790277" w:rsidP="00790277">
      <w:pPr>
        <w:jc w:val="both"/>
        <w:rPr>
          <w:i/>
          <w:iCs/>
          <w:lang w:val="ru-RU"/>
        </w:rPr>
      </w:pPr>
      <w:r w:rsidRPr="00790277">
        <w:rPr>
          <w:b/>
          <w:bCs/>
          <w:i/>
          <w:iCs/>
          <w:u w:val="single"/>
        </w:rPr>
        <w:t>Напомена:</w:t>
      </w:r>
      <w:r w:rsidRPr="00790277">
        <w:rPr>
          <w:b/>
          <w:bCs/>
          <w:i/>
          <w:iCs/>
        </w:rPr>
        <w:t xml:space="preserve"> </w:t>
      </w:r>
    </w:p>
    <w:p w:rsidR="00790277" w:rsidRPr="00790277" w:rsidRDefault="00790277" w:rsidP="00790277">
      <w:pPr>
        <w:jc w:val="both"/>
        <w:rPr>
          <w:i/>
          <w:iCs/>
          <w:lang w:val="ru-RU"/>
        </w:rPr>
      </w:pPr>
      <w:r w:rsidRPr="0079027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90277" w:rsidRPr="00790277" w:rsidRDefault="00790277" w:rsidP="00790277">
      <w:pPr>
        <w:jc w:val="both"/>
        <w:rPr>
          <w:i/>
          <w:iCs/>
          <w:lang w:val="ru-RU"/>
        </w:rPr>
      </w:pPr>
    </w:p>
    <w:p w:rsidR="00790277" w:rsidRPr="00790277" w:rsidRDefault="00790277" w:rsidP="00790277">
      <w:pPr>
        <w:jc w:val="both"/>
        <w:rPr>
          <w:i/>
          <w:iCs/>
          <w:lang w:val="ru-RU"/>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p>
    <w:p w:rsidR="00790277" w:rsidRPr="0069226C" w:rsidRDefault="00790277" w:rsidP="00790277">
      <w:pPr>
        <w:jc w:val="both"/>
        <w:rPr>
          <w:b/>
          <w:bCs/>
          <w:i/>
          <w:iCs/>
        </w:rPr>
      </w:pPr>
    </w:p>
    <w:p w:rsidR="00790277" w:rsidRPr="00790277" w:rsidRDefault="00790277" w:rsidP="00790277">
      <w:pPr>
        <w:jc w:val="both"/>
        <w:rPr>
          <w:b/>
          <w:bCs/>
          <w:i/>
          <w:iCs/>
        </w:rPr>
      </w:pPr>
    </w:p>
    <w:p w:rsidR="00790277" w:rsidRDefault="00790277" w:rsidP="0069226C">
      <w:pPr>
        <w:pStyle w:val="ListParagraph"/>
        <w:numPr>
          <w:ilvl w:val="0"/>
          <w:numId w:val="20"/>
        </w:numPr>
        <w:jc w:val="both"/>
      </w:pPr>
      <w:r w:rsidRPr="0069226C">
        <w:rPr>
          <w:rFonts w:eastAsia="TimesNewRomanPSMT"/>
          <w:b/>
          <w:bCs/>
        </w:rPr>
        <w:t>ОПИС ПРЕДМЕТА НАБАВКЕ</w:t>
      </w:r>
      <w:r w:rsidRPr="0069226C">
        <w:rPr>
          <w:rFonts w:eastAsia="TimesNewRomanPSMT"/>
          <w:b/>
          <w:bCs/>
          <w:lang w:val="sr-Cyrl-CS"/>
        </w:rPr>
        <w:t xml:space="preserve"> </w:t>
      </w:r>
      <w:r w:rsidR="0069226C" w:rsidRPr="0069226C">
        <w:rPr>
          <w:iCs/>
          <w:lang w:val="sr-Cyrl-CS"/>
        </w:rPr>
        <w:t>Обнова фасада на стамбеним објектима у граду Ужицу</w:t>
      </w:r>
      <w:r w:rsidRPr="0069226C">
        <w:rPr>
          <w:iCs/>
        </w:rPr>
        <w:t xml:space="preserve"> </w:t>
      </w:r>
      <w:r w:rsidR="0069226C">
        <w:t>VIII 404-</w:t>
      </w:r>
      <w:r w:rsidR="0069226C" w:rsidRPr="0069226C">
        <w:t>211</w:t>
      </w:r>
      <w:r w:rsidRPr="00790277">
        <w:t>/19</w:t>
      </w:r>
    </w:p>
    <w:p w:rsidR="0069226C" w:rsidRPr="0069226C" w:rsidRDefault="0069226C" w:rsidP="0069226C">
      <w:pPr>
        <w:pStyle w:val="ListParagraph"/>
        <w:jc w:val="center"/>
      </w:pPr>
      <w:r>
        <w:rPr>
          <w:iCs/>
          <w:lang w:val="sr-Cyrl-CS"/>
        </w:rPr>
        <w:t>ПАРТИЈА 1 ОМЛАДИНСКА БР. 20</w:t>
      </w:r>
    </w:p>
    <w:p w:rsidR="00790277" w:rsidRPr="00790277" w:rsidRDefault="00790277" w:rsidP="00790277">
      <w:pPr>
        <w:ind w:left="720"/>
        <w:jc w:val="both"/>
      </w:pPr>
    </w:p>
    <w:tbl>
      <w:tblPr>
        <w:tblW w:w="0" w:type="auto"/>
        <w:tblInd w:w="303" w:type="dxa"/>
        <w:tblLayout w:type="fixed"/>
        <w:tblLook w:val="0000" w:firstRow="0" w:lastRow="0" w:firstColumn="0" w:lastColumn="0" w:noHBand="0" w:noVBand="0"/>
      </w:tblPr>
      <w:tblGrid>
        <w:gridCol w:w="3066"/>
        <w:gridCol w:w="5811"/>
      </w:tblGrid>
      <w:tr w:rsidR="00790277" w:rsidRPr="00790277" w:rsidTr="00EB25F9">
        <w:tc>
          <w:tcPr>
            <w:tcW w:w="3066" w:type="dxa"/>
            <w:tcBorders>
              <w:top w:val="single" w:sz="4" w:space="0" w:color="000000"/>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color w:val="FF0000"/>
                <w:lang w:val="ru-RU"/>
              </w:rPr>
            </w:pPr>
            <w:r w:rsidRPr="00790277">
              <w:rPr>
                <w:rFonts w:eastAsia="TimesNewRomanPSMT"/>
                <w:bCs/>
                <w:lang w:val="ru-RU"/>
              </w:rPr>
              <w:t xml:space="preserve">Укупна цена без ПДВ-а </w:t>
            </w:r>
          </w:p>
          <w:p w:rsidR="00790277" w:rsidRPr="00790277" w:rsidRDefault="00790277" w:rsidP="00EB25F9">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p w:rsidR="00790277" w:rsidRPr="00790277" w:rsidRDefault="00790277" w:rsidP="00EB25F9">
            <w:pPr>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auto"/>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Укупна цена са ПДВ-ом</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790277" w:rsidRPr="00790277" w:rsidRDefault="00790277" w:rsidP="00EB25F9">
            <w:pPr>
              <w:snapToGrid w:val="0"/>
              <w:jc w:val="both"/>
              <w:rPr>
                <w:rFonts w:eastAsia="TimesNewRomanPSMT"/>
                <w:bCs/>
                <w:color w:val="FF0000"/>
                <w:lang w:val="ru-RU"/>
              </w:rPr>
            </w:pPr>
          </w:p>
        </w:tc>
      </w:tr>
      <w:tr w:rsidR="00790277" w:rsidRPr="00790277" w:rsidTr="00EB25F9">
        <w:tc>
          <w:tcPr>
            <w:tcW w:w="3066" w:type="dxa"/>
            <w:tcBorders>
              <w:top w:val="single" w:sz="4" w:space="0" w:color="auto"/>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и начин плаћања</w:t>
            </w:r>
          </w:p>
          <w:p w:rsidR="00790277" w:rsidRPr="00790277" w:rsidRDefault="00790277" w:rsidP="00EB25F9">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790277" w:rsidRPr="00790277" w:rsidRDefault="00790277" w:rsidP="00EB25F9">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EB25F9">
            <w:pPr>
              <w:jc w:val="both"/>
              <w:rPr>
                <w:iCs/>
              </w:rPr>
            </w:pPr>
            <w:r w:rsidRPr="00790277">
              <w:rPr>
                <w:iCs/>
              </w:rPr>
              <w:t>Плаћање се врши уплатом на рачун понуђача.</w:t>
            </w:r>
          </w:p>
          <w:p w:rsidR="00790277" w:rsidRDefault="00790277" w:rsidP="00EB25F9">
            <w:pPr>
              <w:snapToGrid w:val="0"/>
              <w:jc w:val="both"/>
              <w:rPr>
                <w:iCs/>
                <w:lang w:val="sr-Cyrl-CS"/>
              </w:rPr>
            </w:pPr>
            <w:r w:rsidRPr="00790277">
              <w:rPr>
                <w:iCs/>
              </w:rPr>
              <w:t>Понуђачу није дозвољено да захтева аванс.</w:t>
            </w:r>
            <w:r w:rsidRPr="00790277">
              <w:rPr>
                <w:iCs/>
                <w:lang w:val="sr-Cyrl-CS"/>
              </w:rPr>
              <w:t xml:space="preserve"> </w:t>
            </w:r>
          </w:p>
          <w:p w:rsidR="00471192" w:rsidRDefault="00471192" w:rsidP="00EB25F9">
            <w:pPr>
              <w:snapToGrid w:val="0"/>
              <w:jc w:val="both"/>
              <w:rPr>
                <w:iCs/>
                <w:lang w:val="sr-Cyrl-CS"/>
              </w:rPr>
            </w:pPr>
          </w:p>
          <w:p w:rsidR="00471192"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Наручилац-Град Ужице плаћа 80% уговореног износа.</w:t>
            </w:r>
          </w:p>
          <w:p w:rsidR="00471192" w:rsidRPr="00471192"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Суинвеститор плаћа 20% уговореног износа.</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Рок за извођење </w:t>
            </w:r>
          </w:p>
          <w:p w:rsidR="00790277" w:rsidRPr="00790277" w:rsidRDefault="00790277" w:rsidP="00EB25F9">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both"/>
              <w:rPr>
                <w:b/>
              </w:rPr>
            </w:pPr>
            <w:r w:rsidRPr="00790277">
              <w:rPr>
                <w:rFonts w:eastAsia="TimesNewRomanPSMT"/>
                <w:bCs/>
                <w:lang w:val="ru-RU"/>
              </w:rPr>
              <w:t>_____</w:t>
            </w:r>
            <w:r w:rsidR="00FB58A2">
              <w:rPr>
                <w:rFonts w:eastAsia="TimesNewRomanPSMT"/>
                <w:bCs/>
                <w:lang w:val="ru-RU"/>
              </w:rPr>
              <w:t xml:space="preserve"> календарских дана (не дужи о</w:t>
            </w:r>
            <w:r w:rsidR="0069226C">
              <w:rPr>
                <w:rFonts w:eastAsia="TimesNewRomanPSMT"/>
                <w:bCs/>
                <w:lang w:val="ru-RU"/>
              </w:rPr>
              <w:t>д 4</w:t>
            </w:r>
            <w:r w:rsidRPr="00790277">
              <w:rPr>
                <w:rFonts w:eastAsia="TimesNewRomanPSMT"/>
                <w:bCs/>
                <w:lang w:val="ru-RU"/>
              </w:rPr>
              <w:t xml:space="preserve">5) од дана увођења у посао </w:t>
            </w:r>
            <w:r w:rsidRPr="00790277">
              <w:rPr>
                <w:rFonts w:eastAsia="TimesNewRomanPSMT"/>
                <w:bCs/>
                <w:i/>
                <w:lang w:val="ru-RU"/>
              </w:rPr>
              <w:t>(уписати)</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p>
          <w:p w:rsidR="00790277" w:rsidRPr="00790277" w:rsidRDefault="00790277" w:rsidP="00EB25F9">
            <w:pPr>
              <w:jc w:val="both"/>
              <w:rPr>
                <w:rFonts w:eastAsia="TimesNewRomanPSMT"/>
                <w:bCs/>
                <w:lang w:val="ru-RU"/>
              </w:rPr>
            </w:pPr>
            <w:r w:rsidRPr="00790277">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 дана (минимум 60) од дана отварања понуда </w:t>
            </w:r>
            <w:r w:rsidRPr="00790277">
              <w:rPr>
                <w:rFonts w:eastAsia="TimesNewRomanPSMT"/>
                <w:bCs/>
                <w:i/>
                <w:lang w:val="ru-RU"/>
              </w:rPr>
              <w:t>(уписати)</w:t>
            </w:r>
          </w:p>
        </w:tc>
      </w:tr>
      <w:tr w:rsidR="00790277" w:rsidRPr="00790277" w:rsidTr="00EB25F9">
        <w:tc>
          <w:tcPr>
            <w:tcW w:w="3066"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both"/>
              <w:rPr>
                <w:rFonts w:eastAsia="TimesNewRomanPSMT"/>
                <w:bCs/>
                <w:lang w:val="ru-RU"/>
              </w:rPr>
            </w:pPr>
            <w:r w:rsidRPr="00790277">
              <w:rPr>
                <w:rFonts w:eastAsia="TimesNewRomanPSMT"/>
                <w:bCs/>
                <w:lang w:val="ru-RU"/>
              </w:rPr>
              <w:t xml:space="preserve">_______ године (минимум 2) од дана примопредаје предмета јавне набавке </w:t>
            </w:r>
            <w:r w:rsidRPr="00790277">
              <w:rPr>
                <w:rFonts w:eastAsia="TimesNewRomanPSMT"/>
                <w:bCs/>
                <w:i/>
                <w:lang w:val="ru-RU"/>
              </w:rPr>
              <w:t>(уписати)</w:t>
            </w:r>
          </w:p>
        </w:tc>
      </w:tr>
    </w:tbl>
    <w:p w:rsidR="00790277" w:rsidRPr="00790277" w:rsidRDefault="00790277" w:rsidP="00790277">
      <w:pPr>
        <w:ind w:left="720" w:firstLine="720"/>
        <w:jc w:val="both"/>
        <w:rPr>
          <w:rFonts w:eastAsia="TimesNewRomanPSMT"/>
          <w:bCs/>
        </w:rPr>
      </w:pPr>
    </w:p>
    <w:p w:rsidR="00790277" w:rsidRPr="00790277" w:rsidRDefault="00790277" w:rsidP="00790277">
      <w:pPr>
        <w:ind w:left="720" w:firstLine="720"/>
        <w:jc w:val="both"/>
        <w:rPr>
          <w:rFonts w:eastAsia="TimesNewRomanPSMT"/>
          <w:bCs/>
        </w:rPr>
      </w:pPr>
      <w:r w:rsidRPr="00790277">
        <w:rPr>
          <w:rFonts w:eastAsia="TimesNewRomanPSMT"/>
          <w:bCs/>
        </w:rPr>
        <w:t xml:space="preserve">Датум </w:t>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t xml:space="preserve">              Понуђач</w:t>
      </w:r>
    </w:p>
    <w:p w:rsidR="00790277" w:rsidRPr="00790277" w:rsidRDefault="00790277" w:rsidP="00790277">
      <w:pPr>
        <w:ind w:left="2880" w:firstLine="720"/>
        <w:jc w:val="both"/>
        <w:rPr>
          <w:rFonts w:eastAsia="TimesNewRomanPS-BoldMT"/>
          <w:b/>
          <w:bCs/>
          <w:i/>
          <w:iCs/>
          <w:color w:val="002060"/>
        </w:rPr>
      </w:pPr>
      <w:r w:rsidRPr="00790277">
        <w:rPr>
          <w:rFonts w:eastAsia="TimesNewRomanPSMT"/>
          <w:bCs/>
        </w:rPr>
        <w:t xml:space="preserve">    М.П. </w:t>
      </w:r>
    </w:p>
    <w:p w:rsidR="00790277" w:rsidRPr="00790277" w:rsidRDefault="00790277" w:rsidP="00790277">
      <w:pPr>
        <w:jc w:val="both"/>
        <w:rPr>
          <w:rFonts w:eastAsia="TimesNewRomanPS-BoldMT"/>
          <w:b/>
          <w:bCs/>
          <w:i/>
          <w:iCs/>
          <w:color w:val="002060"/>
        </w:rPr>
      </w:pPr>
      <w:r w:rsidRPr="00790277">
        <w:rPr>
          <w:rFonts w:eastAsia="TimesNewRomanPS-BoldMT"/>
          <w:b/>
          <w:bCs/>
          <w:i/>
          <w:iCs/>
          <w:color w:val="002060"/>
        </w:rPr>
        <w:t>_____________________________</w:t>
      </w:r>
      <w:r w:rsidRPr="00790277">
        <w:rPr>
          <w:rFonts w:eastAsia="TimesNewRomanPS-BoldMT"/>
          <w:b/>
          <w:bCs/>
          <w:i/>
          <w:iCs/>
          <w:color w:val="002060"/>
        </w:rPr>
        <w:tab/>
      </w:r>
      <w:r w:rsidRPr="00790277">
        <w:rPr>
          <w:rFonts w:eastAsia="TimesNewRomanPS-BoldMT"/>
          <w:b/>
          <w:bCs/>
          <w:i/>
          <w:iCs/>
          <w:color w:val="002060"/>
        </w:rPr>
        <w:tab/>
      </w:r>
      <w:r w:rsidRPr="00790277">
        <w:rPr>
          <w:rFonts w:eastAsia="TimesNewRomanPS-BoldMT"/>
          <w:b/>
          <w:bCs/>
          <w:i/>
          <w:iCs/>
          <w:color w:val="002060"/>
        </w:rPr>
        <w:tab/>
        <w:t>________________________________</w:t>
      </w:r>
    </w:p>
    <w:p w:rsidR="00790277" w:rsidRPr="00790277" w:rsidRDefault="00790277" w:rsidP="00790277">
      <w:pPr>
        <w:jc w:val="both"/>
        <w:rPr>
          <w:b/>
          <w:bCs/>
          <w:i/>
          <w:iCs/>
          <w:u w:val="single"/>
        </w:rPr>
      </w:pPr>
    </w:p>
    <w:p w:rsidR="00790277" w:rsidRPr="00790277" w:rsidRDefault="00790277" w:rsidP="00790277">
      <w:pPr>
        <w:jc w:val="both"/>
        <w:rPr>
          <w:i/>
          <w:iCs/>
        </w:rPr>
      </w:pPr>
      <w:r w:rsidRPr="00790277">
        <w:rPr>
          <w:b/>
          <w:bCs/>
          <w:i/>
          <w:iCs/>
          <w:u w:val="single"/>
        </w:rPr>
        <w:t>Напомене:</w:t>
      </w:r>
      <w:r w:rsidRPr="00790277">
        <w:rPr>
          <w:b/>
          <w:bCs/>
          <w:i/>
          <w:iCs/>
        </w:rPr>
        <w:t xml:space="preserve"> </w:t>
      </w:r>
    </w:p>
    <w:p w:rsidR="00790277" w:rsidRPr="00790277" w:rsidRDefault="00790277" w:rsidP="00790277">
      <w:pPr>
        <w:jc w:val="both"/>
        <w:rPr>
          <w:i/>
          <w:iCs/>
        </w:rPr>
      </w:pPr>
      <w:r w:rsidRPr="00790277">
        <w:rPr>
          <w:i/>
          <w:iCs/>
        </w:rPr>
        <w:t xml:space="preserve">Образац понуде понуђач мора да попуни, овери печатом и потпише, чиме </w:t>
      </w:r>
      <w:r w:rsidRPr="00790277">
        <w:rPr>
          <w:i/>
          <w:iCs/>
          <w:lang w:val="sr-Cyrl-CS"/>
        </w:rPr>
        <w:t>п</w:t>
      </w:r>
      <w:r w:rsidRPr="0079027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0277" w:rsidRPr="00790277" w:rsidRDefault="00790277" w:rsidP="00790277">
      <w:pPr>
        <w:jc w:val="both"/>
        <w:rPr>
          <w:i/>
          <w:iCs/>
          <w:lang w:val="sr-Cyrl-CS"/>
        </w:rPr>
      </w:pPr>
      <w:r w:rsidRPr="00790277">
        <w:rPr>
          <w:i/>
          <w:iCs/>
        </w:rPr>
        <w:t>Уколико је предмет јавне набавке обликован у више партија, понуђачи ће попуњавати образац понуде за сваку партију посебно.</w:t>
      </w: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790277" w:rsidRPr="00790277" w:rsidRDefault="00790277" w:rsidP="00790277">
      <w:pPr>
        <w:jc w:val="both"/>
        <w:rPr>
          <w:i/>
          <w:iCs/>
          <w:lang w:val="sr-Cyrl-CS"/>
        </w:rPr>
      </w:pPr>
    </w:p>
    <w:p w:rsidR="0069226C" w:rsidRDefault="0069226C" w:rsidP="00790277">
      <w:pPr>
        <w:jc w:val="both"/>
        <w:rPr>
          <w:i/>
          <w:iCs/>
          <w:lang w:val="sr-Cyrl-CS"/>
        </w:rPr>
      </w:pPr>
    </w:p>
    <w:p w:rsidR="0069226C" w:rsidRPr="00790277" w:rsidRDefault="0069226C" w:rsidP="0069226C">
      <w:pPr>
        <w:pStyle w:val="ListParagraph"/>
        <w:ind w:left="0"/>
        <w:jc w:val="both"/>
      </w:pPr>
    </w:p>
    <w:p w:rsidR="0069226C" w:rsidRPr="00790277" w:rsidRDefault="0069226C" w:rsidP="0069226C">
      <w:pPr>
        <w:ind w:left="720"/>
        <w:jc w:val="right"/>
        <w:rPr>
          <w:b/>
          <w:bCs/>
          <w:iCs/>
        </w:rPr>
      </w:pPr>
      <w:r w:rsidRPr="00790277">
        <w:rPr>
          <w:b/>
          <w:bCs/>
          <w:iCs/>
        </w:rPr>
        <w:t>(ОБРАЗАЦ БР.1)</w:t>
      </w:r>
    </w:p>
    <w:p w:rsidR="0069226C" w:rsidRPr="00790277" w:rsidRDefault="0069226C" w:rsidP="0069226C">
      <w:pPr>
        <w:ind w:left="720"/>
        <w:jc w:val="center"/>
        <w:rPr>
          <w:b/>
          <w:bCs/>
          <w:iCs/>
        </w:rPr>
      </w:pPr>
      <w:r w:rsidRPr="00790277">
        <w:rPr>
          <w:b/>
          <w:bCs/>
          <w:iCs/>
        </w:rPr>
        <w:t>ОБРАЗАЦ ПОНУДЕ</w:t>
      </w:r>
    </w:p>
    <w:p w:rsidR="0069226C" w:rsidRDefault="0069226C" w:rsidP="0069226C">
      <w:pPr>
        <w:jc w:val="both"/>
        <w:rPr>
          <w:iCs/>
          <w:lang w:val="sr-Cyrl-CS"/>
        </w:rPr>
      </w:pPr>
      <w:r w:rsidRPr="00790277">
        <w:rPr>
          <w:iCs/>
        </w:rPr>
        <w:t>Понуда бр ________________ од ___________ 2019. године за јавну набавку</w:t>
      </w:r>
      <w:r w:rsidRPr="00790277">
        <w:rPr>
          <w:iCs/>
          <w:lang w:val="sr-Cyrl-CS"/>
        </w:rPr>
        <w:t xml:space="preserve"> мале вредности </w:t>
      </w:r>
      <w:r w:rsidRPr="00790277">
        <w:rPr>
          <w:iCs/>
        </w:rPr>
        <w:t xml:space="preserve">број </w:t>
      </w:r>
      <w:r w:rsidRPr="00790277">
        <w:t xml:space="preserve">VIII </w:t>
      </w:r>
      <w:r>
        <w:t>404-211</w:t>
      </w:r>
      <w:r w:rsidRPr="00790277">
        <w:t xml:space="preserve">/19 </w:t>
      </w:r>
      <w:r w:rsidRPr="00790277">
        <w:rPr>
          <w:iCs/>
          <w:lang w:val="sr-Cyrl-CS"/>
        </w:rPr>
        <w:t xml:space="preserve">– </w:t>
      </w:r>
      <w:r>
        <w:rPr>
          <w:iCs/>
          <w:lang w:val="sr-Cyrl-CS"/>
        </w:rPr>
        <w:t>Обнова фасада на стамбеним објектима у граду Ужицу</w:t>
      </w:r>
    </w:p>
    <w:p w:rsidR="0069226C" w:rsidRPr="00790277" w:rsidRDefault="0069226C" w:rsidP="0069226C">
      <w:pPr>
        <w:jc w:val="center"/>
        <w:rPr>
          <w:i/>
          <w:iCs/>
        </w:rPr>
      </w:pPr>
      <w:r>
        <w:rPr>
          <w:iCs/>
          <w:lang w:val="sr-Cyrl-CS"/>
        </w:rPr>
        <w:t>ПАРТИЈА 2 ДР. ВЕСЕЛИНА МАРИНКОВИЋА БР. 1.</w:t>
      </w:r>
    </w:p>
    <w:p w:rsidR="0069226C" w:rsidRPr="00790277" w:rsidRDefault="0069226C" w:rsidP="0069226C">
      <w:pPr>
        <w:jc w:val="both"/>
        <w:rPr>
          <w:i/>
          <w:iCs/>
        </w:rPr>
      </w:pPr>
    </w:p>
    <w:p w:rsidR="0069226C" w:rsidRPr="00790277" w:rsidRDefault="0069226C" w:rsidP="0069226C">
      <w:pPr>
        <w:rPr>
          <w:b/>
          <w:bCs/>
          <w:i/>
          <w:iCs/>
        </w:rPr>
      </w:pPr>
      <w:r w:rsidRPr="00790277">
        <w:rPr>
          <w:b/>
          <w:bCs/>
          <w:i/>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rPr>
            </w:pPr>
            <w:r w:rsidRPr="00790277">
              <w:rPr>
                <w:i/>
                <w:iCs/>
              </w:rPr>
              <w:t>Назив понуђача:</w:t>
            </w:r>
          </w:p>
          <w:p w:rsidR="0069226C" w:rsidRPr="00790277" w:rsidRDefault="0069226C" w:rsidP="00A339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rPr>
            </w:pPr>
          </w:p>
          <w:p w:rsidR="0069226C" w:rsidRPr="00790277" w:rsidRDefault="0069226C" w:rsidP="00A33980">
            <w:pPr>
              <w:rPr>
                <w:b/>
                <w:bCs/>
                <w:i/>
                <w:iCs/>
              </w:rPr>
            </w:pPr>
          </w:p>
          <w:p w:rsidR="0069226C" w:rsidRPr="00790277" w:rsidRDefault="0069226C" w:rsidP="00A33980">
            <w:pPr>
              <w:rPr>
                <w:b/>
                <w:bCs/>
                <w:i/>
                <w:iCs/>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rPr>
            </w:pPr>
            <w:r w:rsidRPr="00790277">
              <w:rPr>
                <w:i/>
                <w:iCs/>
              </w:rPr>
              <w:t>Адреса понуђача:</w:t>
            </w:r>
          </w:p>
          <w:p w:rsidR="0069226C" w:rsidRPr="00790277" w:rsidRDefault="0069226C" w:rsidP="00A339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rPr>
            </w:pPr>
          </w:p>
          <w:p w:rsidR="0069226C" w:rsidRPr="00790277" w:rsidRDefault="0069226C" w:rsidP="00A33980">
            <w:pPr>
              <w:rPr>
                <w:b/>
                <w:bCs/>
                <w:i/>
                <w:iCs/>
              </w:rPr>
            </w:pPr>
          </w:p>
          <w:p w:rsidR="0069226C" w:rsidRPr="00790277" w:rsidRDefault="0069226C" w:rsidP="00A33980">
            <w:pPr>
              <w:rPr>
                <w:b/>
                <w:bCs/>
                <w:i/>
                <w:iCs/>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rPr>
            </w:pPr>
            <w:r w:rsidRPr="00790277">
              <w:rPr>
                <w:i/>
                <w:iCs/>
              </w:rPr>
              <w:t>Матични број понуђача:</w:t>
            </w:r>
          </w:p>
          <w:p w:rsidR="0069226C" w:rsidRPr="00790277" w:rsidRDefault="0069226C" w:rsidP="00A339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rPr>
            </w:pPr>
          </w:p>
          <w:p w:rsidR="0069226C" w:rsidRPr="00790277" w:rsidRDefault="0069226C" w:rsidP="00A33980">
            <w:pPr>
              <w:rPr>
                <w:b/>
                <w:bCs/>
                <w:i/>
                <w:iCs/>
              </w:rPr>
            </w:pPr>
          </w:p>
          <w:p w:rsidR="0069226C" w:rsidRPr="00790277" w:rsidRDefault="0069226C" w:rsidP="00A33980">
            <w:pPr>
              <w:rPr>
                <w:b/>
                <w:bCs/>
                <w:i/>
                <w:iCs/>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lang w:val="ru-RU"/>
              </w:rPr>
            </w:pPr>
            <w:r w:rsidRPr="00790277">
              <w:rPr>
                <w:i/>
                <w:iCs/>
                <w:lang w:val="ru-RU"/>
              </w:rPr>
              <w:t>Порески идентификациони број понуђача (ПИБ):</w:t>
            </w:r>
          </w:p>
          <w:p w:rsidR="0069226C" w:rsidRPr="00790277" w:rsidRDefault="0069226C" w:rsidP="00A3398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lang w:val="ru-RU"/>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rPr>
            </w:pPr>
            <w:r w:rsidRPr="00790277">
              <w:rPr>
                <w:i/>
                <w:iCs/>
              </w:rPr>
              <w:t>Име особе за контакт:</w:t>
            </w:r>
          </w:p>
          <w:p w:rsidR="0069226C" w:rsidRPr="00790277" w:rsidRDefault="0069226C" w:rsidP="00A339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rPr>
            </w:pPr>
          </w:p>
          <w:p w:rsidR="0069226C" w:rsidRPr="00790277" w:rsidRDefault="0069226C" w:rsidP="00A33980">
            <w:pPr>
              <w:rPr>
                <w:b/>
                <w:bCs/>
                <w:i/>
                <w:iCs/>
              </w:rPr>
            </w:pPr>
          </w:p>
          <w:p w:rsidR="0069226C" w:rsidRPr="00790277" w:rsidRDefault="0069226C" w:rsidP="00A33980">
            <w:pPr>
              <w:rPr>
                <w:b/>
                <w:bCs/>
                <w:i/>
                <w:iCs/>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lang w:val="ru-RU"/>
              </w:rPr>
            </w:pPr>
            <w:r w:rsidRPr="00790277">
              <w:rPr>
                <w:i/>
                <w:iCs/>
                <w:lang w:val="ru-RU"/>
              </w:rPr>
              <w:t>Електронска адреса понуђача (</w:t>
            </w:r>
            <w:r w:rsidRPr="00790277">
              <w:rPr>
                <w:i/>
                <w:iCs/>
              </w:rPr>
              <w:t>e</w:t>
            </w:r>
            <w:r w:rsidRPr="00790277">
              <w:rPr>
                <w:i/>
                <w:iCs/>
                <w:lang w:val="ru-RU"/>
              </w:rPr>
              <w:t>-</w:t>
            </w:r>
            <w:r w:rsidRPr="00790277">
              <w:rPr>
                <w:i/>
                <w:iCs/>
              </w:rPr>
              <w:t>mail</w:t>
            </w:r>
            <w:r w:rsidRPr="00790277">
              <w:rPr>
                <w:i/>
                <w:iCs/>
                <w:lang w:val="ru-RU"/>
              </w:rPr>
              <w:t>):</w:t>
            </w:r>
          </w:p>
          <w:p w:rsidR="0069226C" w:rsidRPr="00790277" w:rsidRDefault="0069226C" w:rsidP="00A3398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lang w:val="ru-RU"/>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rPr>
            </w:pPr>
            <w:r w:rsidRPr="00790277">
              <w:rPr>
                <w:i/>
                <w:iCs/>
              </w:rPr>
              <w:t>Телефон:</w:t>
            </w:r>
          </w:p>
          <w:p w:rsidR="0069226C" w:rsidRPr="00790277" w:rsidRDefault="0069226C" w:rsidP="00A339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rPr>
            </w:pPr>
          </w:p>
          <w:p w:rsidR="0069226C" w:rsidRPr="00790277" w:rsidRDefault="0069226C" w:rsidP="00A33980">
            <w:pPr>
              <w:rPr>
                <w:b/>
                <w:bCs/>
                <w:i/>
                <w:iCs/>
              </w:rPr>
            </w:pPr>
          </w:p>
          <w:p w:rsidR="0069226C" w:rsidRPr="00790277" w:rsidRDefault="0069226C" w:rsidP="00A33980">
            <w:pPr>
              <w:rPr>
                <w:b/>
                <w:bCs/>
                <w:i/>
                <w:iCs/>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rPr>
            </w:pPr>
            <w:r w:rsidRPr="00790277">
              <w:rPr>
                <w:i/>
                <w:iCs/>
              </w:rPr>
              <w:t>Телефакс:</w:t>
            </w:r>
          </w:p>
          <w:p w:rsidR="0069226C" w:rsidRPr="00790277" w:rsidRDefault="0069226C" w:rsidP="00A33980">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rPr>
            </w:pPr>
          </w:p>
          <w:p w:rsidR="0069226C" w:rsidRPr="00790277" w:rsidRDefault="0069226C" w:rsidP="00A33980">
            <w:pPr>
              <w:rPr>
                <w:b/>
                <w:bCs/>
                <w:i/>
                <w:iCs/>
              </w:rPr>
            </w:pPr>
          </w:p>
          <w:p w:rsidR="0069226C" w:rsidRPr="00790277" w:rsidRDefault="0069226C" w:rsidP="00A33980">
            <w:pPr>
              <w:rPr>
                <w:b/>
                <w:bCs/>
                <w:i/>
                <w:iCs/>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lang w:val="ru-RU"/>
              </w:rPr>
            </w:pPr>
            <w:r w:rsidRPr="00790277">
              <w:rPr>
                <w:i/>
                <w:iCs/>
                <w:lang w:val="ru-RU"/>
              </w:rPr>
              <w:t>Број рачуна понуђача и назив банке:</w:t>
            </w:r>
          </w:p>
          <w:p w:rsidR="0069226C" w:rsidRPr="00790277" w:rsidRDefault="0069226C" w:rsidP="00A33980">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rPr>
                <w:b/>
                <w:bCs/>
                <w:i/>
                <w:iCs/>
                <w:lang w:val="ru-RU"/>
              </w:rPr>
            </w:pPr>
          </w:p>
          <w:p w:rsidR="0069226C" w:rsidRPr="00790277" w:rsidRDefault="0069226C" w:rsidP="00A33980">
            <w:pPr>
              <w:rPr>
                <w:b/>
                <w:bCs/>
                <w:i/>
                <w:iCs/>
                <w:lang w:val="ru-RU"/>
              </w:rPr>
            </w:pPr>
          </w:p>
          <w:p w:rsidR="0069226C" w:rsidRPr="00790277" w:rsidRDefault="0069226C" w:rsidP="00A33980">
            <w:pPr>
              <w:rPr>
                <w:b/>
                <w:bCs/>
                <w:i/>
                <w:iCs/>
                <w:lang w:val="ru-RU"/>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b/>
                <w:bCs/>
                <w:i/>
                <w:iCs/>
                <w:lang w:val="ru-RU"/>
              </w:rPr>
            </w:pPr>
            <w:r w:rsidRPr="00790277">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ind w:firstLine="708"/>
              <w:rPr>
                <w:b/>
                <w:bCs/>
                <w:i/>
                <w:iCs/>
                <w:lang w:val="ru-RU"/>
              </w:rPr>
            </w:pPr>
          </w:p>
          <w:p w:rsidR="0069226C" w:rsidRPr="00790277" w:rsidRDefault="0069226C" w:rsidP="00A33980">
            <w:pPr>
              <w:ind w:firstLine="708"/>
              <w:rPr>
                <w:b/>
                <w:bCs/>
                <w:i/>
                <w:iCs/>
                <w:lang w:val="ru-RU"/>
              </w:rPr>
            </w:pPr>
          </w:p>
          <w:p w:rsidR="0069226C" w:rsidRPr="00790277" w:rsidRDefault="0069226C" w:rsidP="00A33980">
            <w:pPr>
              <w:ind w:firstLine="708"/>
              <w:rPr>
                <w:b/>
                <w:bCs/>
                <w:i/>
                <w:iCs/>
                <w:lang w:val="ru-RU"/>
              </w:rPr>
            </w:pPr>
          </w:p>
        </w:tc>
      </w:tr>
      <w:tr w:rsidR="0069226C" w:rsidRPr="00790277" w:rsidTr="00A33980">
        <w:tc>
          <w:tcPr>
            <w:tcW w:w="4621"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i/>
                <w:iCs/>
                <w:lang w:val="ru-RU"/>
              </w:rPr>
            </w:pPr>
            <w:r w:rsidRPr="00790277">
              <w:rPr>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ind w:firstLine="708"/>
              <w:rPr>
                <w:bCs/>
                <w:i/>
                <w:iCs/>
                <w:lang w:val="ru-RU"/>
              </w:rPr>
            </w:pPr>
            <w:r w:rsidRPr="00790277">
              <w:rPr>
                <w:bCs/>
                <w:i/>
                <w:iCs/>
                <w:lang w:val="ru-RU"/>
              </w:rPr>
              <w:t>А) микро предузеће</w:t>
            </w:r>
          </w:p>
          <w:p w:rsidR="0069226C" w:rsidRPr="00790277" w:rsidRDefault="0069226C" w:rsidP="00A33980">
            <w:pPr>
              <w:snapToGrid w:val="0"/>
              <w:ind w:firstLine="708"/>
              <w:rPr>
                <w:bCs/>
                <w:i/>
                <w:iCs/>
                <w:lang w:val="ru-RU"/>
              </w:rPr>
            </w:pPr>
            <w:r w:rsidRPr="00790277">
              <w:rPr>
                <w:bCs/>
                <w:i/>
                <w:iCs/>
                <w:lang w:val="ru-RU"/>
              </w:rPr>
              <w:t>Б) мало предузеће</w:t>
            </w:r>
          </w:p>
          <w:p w:rsidR="0069226C" w:rsidRPr="00790277" w:rsidRDefault="0069226C" w:rsidP="00A33980">
            <w:pPr>
              <w:snapToGrid w:val="0"/>
              <w:ind w:firstLine="708"/>
              <w:rPr>
                <w:bCs/>
                <w:i/>
                <w:iCs/>
                <w:lang w:val="ru-RU"/>
              </w:rPr>
            </w:pPr>
            <w:r w:rsidRPr="00790277">
              <w:rPr>
                <w:bCs/>
                <w:i/>
                <w:iCs/>
                <w:lang w:val="ru-RU"/>
              </w:rPr>
              <w:t>В) средње предузеће</w:t>
            </w:r>
          </w:p>
          <w:p w:rsidR="0069226C" w:rsidRPr="00790277" w:rsidRDefault="0069226C" w:rsidP="00A33980">
            <w:pPr>
              <w:snapToGrid w:val="0"/>
              <w:ind w:firstLine="708"/>
              <w:rPr>
                <w:b/>
                <w:bCs/>
                <w:i/>
                <w:iCs/>
                <w:lang w:val="ru-RU"/>
              </w:rPr>
            </w:pPr>
            <w:r w:rsidRPr="00790277">
              <w:rPr>
                <w:bCs/>
                <w:i/>
                <w:iCs/>
                <w:lang w:val="ru-RU"/>
              </w:rPr>
              <w:t>Г) велико предузеће</w:t>
            </w:r>
          </w:p>
        </w:tc>
      </w:tr>
    </w:tbl>
    <w:p w:rsidR="0069226C" w:rsidRPr="00790277" w:rsidRDefault="0069226C" w:rsidP="0069226C">
      <w:pPr>
        <w:rPr>
          <w:b/>
          <w:bCs/>
          <w:i/>
          <w:iCs/>
        </w:rPr>
      </w:pPr>
    </w:p>
    <w:p w:rsidR="0069226C" w:rsidRPr="00790277" w:rsidRDefault="0069226C" w:rsidP="0069226C">
      <w:pPr>
        <w:rPr>
          <w:rFonts w:eastAsia="TimesNewRomanPSMT"/>
          <w:b/>
          <w:bCs/>
          <w:i/>
          <w:iCs/>
        </w:rPr>
      </w:pPr>
      <w:r w:rsidRPr="00790277">
        <w:rPr>
          <w:rFonts w:eastAsia="TimesNewRomanPSMT"/>
          <w:b/>
          <w:bCs/>
          <w:i/>
          <w:iCs/>
        </w:rPr>
        <w:t xml:space="preserve">2) ПОНУДУ ПОДНОСИ: </w:t>
      </w:r>
    </w:p>
    <w:p w:rsidR="0069226C" w:rsidRPr="00790277" w:rsidRDefault="0069226C" w:rsidP="0069226C">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69226C" w:rsidRPr="00790277" w:rsidTr="00A33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rPr>
                <w:rFonts w:eastAsia="TimesNewRomanPSMT"/>
                <w:b/>
                <w:bCs/>
              </w:rPr>
            </w:pPr>
            <w:r w:rsidRPr="00790277">
              <w:rPr>
                <w:rFonts w:eastAsia="TimesNewRomanPSMT"/>
                <w:b/>
                <w:bCs/>
              </w:rPr>
              <w:t xml:space="preserve">А) САМОСТАЛНО </w:t>
            </w:r>
          </w:p>
        </w:tc>
      </w:tr>
      <w:tr w:rsidR="0069226C" w:rsidRPr="00790277" w:rsidTr="00A33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rPr>
                <w:rFonts w:eastAsia="TimesNewRomanPSMT"/>
                <w:b/>
                <w:bCs/>
              </w:rPr>
            </w:pPr>
            <w:r w:rsidRPr="00790277">
              <w:rPr>
                <w:rFonts w:eastAsia="TimesNewRomanPSMT"/>
                <w:b/>
                <w:bCs/>
              </w:rPr>
              <w:t>Б) СА ПОДИЗВОЂАЧЕМ</w:t>
            </w:r>
          </w:p>
        </w:tc>
      </w:tr>
      <w:tr w:rsidR="0069226C" w:rsidRPr="00790277" w:rsidTr="00A3398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rPr>
                <w:b/>
                <w:i/>
                <w:iCs/>
                <w:lang w:val="ru-RU"/>
              </w:rPr>
            </w:pPr>
            <w:r w:rsidRPr="00790277">
              <w:rPr>
                <w:rFonts w:eastAsia="TimesNewRomanPSMT"/>
                <w:b/>
                <w:bCs/>
              </w:rPr>
              <w:t>В) КАО ЗАЈЕДНИЧКУ ПОНУДУ</w:t>
            </w:r>
          </w:p>
        </w:tc>
      </w:tr>
    </w:tbl>
    <w:p w:rsidR="0069226C" w:rsidRPr="00790277" w:rsidRDefault="0069226C" w:rsidP="0069226C">
      <w:pPr>
        <w:jc w:val="both"/>
        <w:rPr>
          <w:b/>
          <w:i/>
          <w:iCs/>
          <w:u w:val="single"/>
          <w:lang w:val="ru-RU"/>
        </w:rPr>
      </w:pPr>
    </w:p>
    <w:p w:rsidR="0069226C" w:rsidRPr="00790277" w:rsidRDefault="0069226C" w:rsidP="0069226C">
      <w:pPr>
        <w:jc w:val="both"/>
        <w:rPr>
          <w:i/>
          <w:iCs/>
          <w:lang w:val="ru-RU"/>
        </w:rPr>
      </w:pPr>
      <w:r w:rsidRPr="00790277">
        <w:rPr>
          <w:b/>
          <w:i/>
          <w:iCs/>
          <w:u w:val="single"/>
          <w:lang w:val="ru-RU"/>
        </w:rPr>
        <w:lastRenderedPageBreak/>
        <w:t>Напомена:</w:t>
      </w:r>
      <w:r w:rsidRPr="00790277">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9226C" w:rsidRPr="00790277" w:rsidRDefault="0069226C" w:rsidP="0069226C">
      <w:pPr>
        <w:jc w:val="both"/>
        <w:rPr>
          <w:rFonts w:eastAsia="TimesNewRomanPSMT"/>
          <w:bCs/>
        </w:rPr>
      </w:pPr>
    </w:p>
    <w:p w:rsidR="0069226C" w:rsidRPr="00790277" w:rsidRDefault="0069226C" w:rsidP="0069226C">
      <w:pPr>
        <w:jc w:val="both"/>
        <w:rPr>
          <w:rFonts w:eastAsia="TimesNewRomanPSMT"/>
          <w:b/>
          <w:bCs/>
          <w:i/>
        </w:rPr>
      </w:pPr>
      <w:r w:rsidRPr="00790277">
        <w:rPr>
          <w:rFonts w:eastAsia="TimesNewRomanPSMT"/>
          <w:b/>
          <w:bCs/>
          <w:i/>
          <w:lang w:val="sr-Cyrl-CS"/>
        </w:rPr>
        <w:t xml:space="preserve">3) </w:t>
      </w:r>
      <w:r w:rsidRPr="00790277">
        <w:rPr>
          <w:rFonts w:eastAsia="TimesNewRomanPSMT"/>
          <w:b/>
          <w:bCs/>
          <w:i/>
        </w:rPr>
        <w:t xml:space="preserve">ПОДАЦИ О ПОДИЗВОЂАЧУ </w:t>
      </w:r>
    </w:p>
    <w:p w:rsidR="0069226C" w:rsidRPr="00790277" w:rsidRDefault="0069226C" w:rsidP="0069226C">
      <w:pPr>
        <w:jc w:val="both"/>
      </w:pPr>
      <w:r w:rsidRPr="00790277">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pPr>
          </w:p>
          <w:p w:rsidR="0069226C" w:rsidRPr="00790277" w:rsidRDefault="0069226C" w:rsidP="00A33980">
            <w:pPr>
              <w:jc w:val="both"/>
              <w:rPr>
                <w:rFonts w:eastAsia="TimesNewRomanPSMT"/>
                <w:bCs/>
                <w:i/>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lang w:val="ru-RU"/>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lang w:val="ru-RU"/>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ind w:firstLine="708"/>
              <w:rPr>
                <w:bCs/>
                <w:i/>
                <w:iCs/>
                <w:lang w:val="ru-RU"/>
              </w:rPr>
            </w:pPr>
            <w:r w:rsidRPr="00790277">
              <w:rPr>
                <w:bCs/>
                <w:i/>
                <w:iCs/>
                <w:lang w:val="ru-RU"/>
              </w:rPr>
              <w:t>А) микро предузеће</w:t>
            </w:r>
          </w:p>
          <w:p w:rsidR="0069226C" w:rsidRPr="00790277" w:rsidRDefault="0069226C" w:rsidP="00A33980">
            <w:pPr>
              <w:snapToGrid w:val="0"/>
              <w:ind w:firstLine="708"/>
              <w:rPr>
                <w:bCs/>
                <w:i/>
                <w:iCs/>
                <w:lang w:val="ru-RU"/>
              </w:rPr>
            </w:pPr>
            <w:r w:rsidRPr="00790277">
              <w:rPr>
                <w:bCs/>
                <w:i/>
                <w:iCs/>
                <w:lang w:val="ru-RU"/>
              </w:rPr>
              <w:t>Б) мало предузеће</w:t>
            </w:r>
          </w:p>
          <w:p w:rsidR="0069226C" w:rsidRPr="00790277" w:rsidRDefault="0069226C" w:rsidP="00A33980">
            <w:pPr>
              <w:snapToGrid w:val="0"/>
              <w:ind w:firstLine="708"/>
              <w:rPr>
                <w:bCs/>
                <w:i/>
                <w:iCs/>
                <w:lang w:val="ru-RU"/>
              </w:rPr>
            </w:pPr>
            <w:r w:rsidRPr="00790277">
              <w:rPr>
                <w:bCs/>
                <w:i/>
                <w:iCs/>
                <w:lang w:val="ru-RU"/>
              </w:rPr>
              <w:t>В) средње предузеће</w:t>
            </w:r>
          </w:p>
          <w:p w:rsidR="0069226C" w:rsidRPr="00790277" w:rsidRDefault="0069226C" w:rsidP="00A33980">
            <w:pPr>
              <w:snapToGrid w:val="0"/>
              <w:ind w:firstLine="708"/>
              <w:rPr>
                <w:b/>
                <w:bCs/>
                <w:i/>
                <w:iCs/>
                <w:lang w:val="ru-RU"/>
              </w:rPr>
            </w:pPr>
            <w:r w:rsidRPr="00790277">
              <w:rPr>
                <w:bCs/>
                <w:i/>
                <w:iCs/>
                <w:lang w:val="ru-RU"/>
              </w:rPr>
              <w:t>Г) велико предузеће</w:t>
            </w: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Cs/>
                <w:i/>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rFonts w:eastAsia="TimesNewRomanPSMT"/>
                <w:b/>
                <w:bCs/>
                <w:lang w:val="ru-RU"/>
              </w:rPr>
            </w:pPr>
            <w:r w:rsidRPr="00790277">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lang w:val="ru-RU"/>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lang w:val="ru-RU"/>
              </w:rPr>
            </w:pPr>
            <w:r w:rsidRPr="00790277">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lang w:val="ru-RU"/>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ind w:firstLine="708"/>
              <w:rPr>
                <w:bCs/>
                <w:i/>
                <w:iCs/>
                <w:lang w:val="ru-RU"/>
              </w:rPr>
            </w:pPr>
            <w:r w:rsidRPr="00790277">
              <w:rPr>
                <w:bCs/>
                <w:i/>
                <w:iCs/>
                <w:lang w:val="ru-RU"/>
              </w:rPr>
              <w:t>А) микро предузеће</w:t>
            </w:r>
          </w:p>
          <w:p w:rsidR="0069226C" w:rsidRPr="00790277" w:rsidRDefault="0069226C" w:rsidP="00A33980">
            <w:pPr>
              <w:snapToGrid w:val="0"/>
              <w:ind w:firstLine="708"/>
              <w:rPr>
                <w:bCs/>
                <w:i/>
                <w:iCs/>
                <w:lang w:val="ru-RU"/>
              </w:rPr>
            </w:pPr>
            <w:r w:rsidRPr="00790277">
              <w:rPr>
                <w:bCs/>
                <w:i/>
                <w:iCs/>
                <w:lang w:val="ru-RU"/>
              </w:rPr>
              <w:t>Б) мало предузеће</w:t>
            </w:r>
          </w:p>
          <w:p w:rsidR="0069226C" w:rsidRPr="00790277" w:rsidRDefault="0069226C" w:rsidP="00A33980">
            <w:pPr>
              <w:snapToGrid w:val="0"/>
              <w:ind w:firstLine="708"/>
              <w:rPr>
                <w:bCs/>
                <w:i/>
                <w:iCs/>
                <w:lang w:val="ru-RU"/>
              </w:rPr>
            </w:pPr>
            <w:r w:rsidRPr="00790277">
              <w:rPr>
                <w:bCs/>
                <w:i/>
                <w:iCs/>
                <w:lang w:val="ru-RU"/>
              </w:rPr>
              <w:t>В) средње предузеће</w:t>
            </w:r>
          </w:p>
          <w:p w:rsidR="0069226C" w:rsidRPr="00790277" w:rsidRDefault="0069226C" w:rsidP="00A33980">
            <w:pPr>
              <w:snapToGrid w:val="0"/>
              <w:ind w:firstLine="708"/>
              <w:rPr>
                <w:b/>
                <w:bCs/>
                <w:i/>
                <w:iCs/>
                <w:lang w:val="ru-RU"/>
              </w:rPr>
            </w:pPr>
            <w:r w:rsidRPr="00790277">
              <w:rPr>
                <w:bCs/>
                <w:i/>
                <w:iCs/>
                <w:lang w:val="ru-RU"/>
              </w:rPr>
              <w:t>Г) велико предузеће</w:t>
            </w:r>
          </w:p>
        </w:tc>
      </w:tr>
    </w:tbl>
    <w:p w:rsidR="0069226C" w:rsidRPr="00790277" w:rsidRDefault="0069226C" w:rsidP="0069226C">
      <w:pPr>
        <w:jc w:val="both"/>
        <w:rPr>
          <w:b/>
          <w:bCs/>
          <w:i/>
          <w:iCs/>
          <w:u w:val="single"/>
          <w:lang w:val="ru-RU"/>
        </w:rPr>
      </w:pPr>
    </w:p>
    <w:p w:rsidR="0069226C" w:rsidRPr="00790277" w:rsidRDefault="0069226C" w:rsidP="0069226C">
      <w:pPr>
        <w:jc w:val="both"/>
        <w:rPr>
          <w:b/>
          <w:bCs/>
          <w:i/>
          <w:iCs/>
          <w:lang w:val="ru-RU"/>
        </w:rPr>
      </w:pPr>
      <w:r w:rsidRPr="00790277">
        <w:rPr>
          <w:b/>
          <w:bCs/>
          <w:i/>
          <w:iCs/>
          <w:u w:val="single"/>
          <w:lang w:val="ru-RU"/>
        </w:rPr>
        <w:t>Напомена:</w:t>
      </w:r>
      <w:r w:rsidRPr="00790277">
        <w:rPr>
          <w:b/>
          <w:bCs/>
          <w:i/>
          <w:iCs/>
          <w:lang w:val="ru-RU"/>
        </w:rPr>
        <w:t xml:space="preserve"> </w:t>
      </w:r>
    </w:p>
    <w:p w:rsidR="0069226C" w:rsidRPr="00790277" w:rsidRDefault="0069226C" w:rsidP="0069226C">
      <w:pPr>
        <w:jc w:val="both"/>
        <w:rPr>
          <w:i/>
          <w:iCs/>
          <w:lang w:val="ru-RU"/>
        </w:rPr>
      </w:pPr>
    </w:p>
    <w:p w:rsidR="0069226C" w:rsidRPr="00790277" w:rsidRDefault="0069226C" w:rsidP="0069226C">
      <w:pPr>
        <w:jc w:val="both"/>
        <w:rPr>
          <w:rFonts w:eastAsia="TimesNewRomanPSMT"/>
          <w:b/>
          <w:bCs/>
          <w:lang w:val="ru-RU"/>
        </w:rPr>
      </w:pPr>
      <w:r w:rsidRPr="00790277">
        <w:rPr>
          <w:i/>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790277">
        <w:rPr>
          <w:i/>
          <w:iCs/>
          <w:lang w:val="ru-RU"/>
        </w:rPr>
        <w:lastRenderedPageBreak/>
        <w:t>потребно је да се наведени образац копира у довољном броју примерака, да се попуни и достави за сваког подизвођача.</w:t>
      </w:r>
    </w:p>
    <w:p w:rsidR="0069226C" w:rsidRPr="00790277" w:rsidRDefault="0069226C" w:rsidP="0069226C">
      <w:pPr>
        <w:jc w:val="both"/>
        <w:rPr>
          <w:rFonts w:eastAsia="TimesNewRomanPSMT"/>
          <w:b/>
          <w:bCs/>
          <w:lang w:val="ru-RU"/>
        </w:rPr>
      </w:pPr>
    </w:p>
    <w:p w:rsidR="0069226C" w:rsidRDefault="0069226C" w:rsidP="0069226C">
      <w:pPr>
        <w:jc w:val="both"/>
        <w:rPr>
          <w:rFonts w:eastAsia="TimesNewRomanPSMT"/>
          <w:b/>
          <w:bCs/>
          <w:lang w:val="ru-RU"/>
        </w:rPr>
      </w:pPr>
    </w:p>
    <w:p w:rsidR="0069226C" w:rsidRDefault="0069226C" w:rsidP="0069226C">
      <w:pPr>
        <w:jc w:val="both"/>
        <w:rPr>
          <w:rFonts w:eastAsia="TimesNewRomanPSMT"/>
          <w:b/>
          <w:bCs/>
          <w:lang w:val="ru-RU"/>
        </w:rPr>
      </w:pPr>
    </w:p>
    <w:p w:rsidR="0069226C" w:rsidRPr="00790277" w:rsidRDefault="0069226C" w:rsidP="0069226C">
      <w:pPr>
        <w:jc w:val="both"/>
        <w:rPr>
          <w:rFonts w:eastAsia="TimesNewRomanPSMT"/>
          <w:b/>
          <w:bCs/>
          <w:lang w:val="ru-RU"/>
        </w:rPr>
      </w:pPr>
    </w:p>
    <w:p w:rsidR="0069226C" w:rsidRPr="00790277" w:rsidRDefault="0069226C" w:rsidP="0069226C">
      <w:pPr>
        <w:ind w:left="360"/>
        <w:jc w:val="both"/>
        <w:rPr>
          <w:rFonts w:eastAsia="TimesNewRomanPSMT"/>
          <w:b/>
          <w:bCs/>
          <w:i/>
          <w:lang w:val="ru-RU"/>
        </w:rPr>
      </w:pPr>
      <w:r w:rsidRPr="00790277">
        <w:rPr>
          <w:rFonts w:eastAsia="TimesNewRomanPSMT"/>
          <w:b/>
          <w:bCs/>
          <w:i/>
          <w:lang w:val="ru-RU"/>
        </w:rPr>
        <w:t>4)ПОДАЦИ О УЧЕСНИКУ  У ЗАЈЕДНИЧКОЈ ПОНУДИ</w:t>
      </w:r>
    </w:p>
    <w:p w:rsidR="0069226C" w:rsidRPr="00790277" w:rsidRDefault="0069226C" w:rsidP="0069226C">
      <w:pPr>
        <w:jc w:val="both"/>
      </w:pPr>
      <w:r w:rsidRPr="00790277">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pPr>
          </w:p>
          <w:p w:rsidR="0069226C" w:rsidRPr="00790277" w:rsidRDefault="0069226C" w:rsidP="00A33980">
            <w:pPr>
              <w:jc w:val="both"/>
              <w:rPr>
                <w:rFonts w:eastAsia="TimesNewRomanPSMT"/>
                <w:bCs/>
                <w:i/>
                <w:lang w:val="ru-RU"/>
              </w:rPr>
            </w:pPr>
            <w:r w:rsidRPr="00790277">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lang w:val="ru-RU"/>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ind w:firstLine="708"/>
              <w:rPr>
                <w:bCs/>
                <w:i/>
                <w:iCs/>
                <w:lang w:val="ru-RU"/>
              </w:rPr>
            </w:pPr>
            <w:r w:rsidRPr="00790277">
              <w:rPr>
                <w:bCs/>
                <w:i/>
                <w:iCs/>
                <w:lang w:val="ru-RU"/>
              </w:rPr>
              <w:t>А) микро предузеће</w:t>
            </w:r>
          </w:p>
          <w:p w:rsidR="0069226C" w:rsidRPr="00790277" w:rsidRDefault="0069226C" w:rsidP="00A33980">
            <w:pPr>
              <w:snapToGrid w:val="0"/>
              <w:ind w:firstLine="708"/>
              <w:rPr>
                <w:bCs/>
                <w:i/>
                <w:iCs/>
                <w:lang w:val="ru-RU"/>
              </w:rPr>
            </w:pPr>
            <w:r w:rsidRPr="00790277">
              <w:rPr>
                <w:bCs/>
                <w:i/>
                <w:iCs/>
                <w:lang w:val="ru-RU"/>
              </w:rPr>
              <w:t>Б) мало предузеће</w:t>
            </w:r>
          </w:p>
          <w:p w:rsidR="0069226C" w:rsidRPr="00790277" w:rsidRDefault="0069226C" w:rsidP="00A33980">
            <w:pPr>
              <w:snapToGrid w:val="0"/>
              <w:ind w:firstLine="708"/>
              <w:rPr>
                <w:bCs/>
                <w:i/>
                <w:iCs/>
                <w:lang w:val="ru-RU"/>
              </w:rPr>
            </w:pPr>
            <w:r w:rsidRPr="00790277">
              <w:rPr>
                <w:bCs/>
                <w:i/>
                <w:iCs/>
                <w:lang w:val="ru-RU"/>
              </w:rPr>
              <w:t>В) средње предузеће</w:t>
            </w:r>
          </w:p>
          <w:p w:rsidR="0069226C" w:rsidRPr="00790277" w:rsidRDefault="0069226C" w:rsidP="00A33980">
            <w:pPr>
              <w:snapToGrid w:val="0"/>
              <w:ind w:firstLine="708"/>
              <w:rPr>
                <w:b/>
                <w:bCs/>
                <w:i/>
                <w:iCs/>
                <w:lang w:val="ru-RU"/>
              </w:rPr>
            </w:pPr>
            <w:r w:rsidRPr="00790277">
              <w:rPr>
                <w:bCs/>
                <w:i/>
                <w:iCs/>
                <w:lang w:val="ru-RU"/>
              </w:rPr>
              <w:t>Г) велико предузеће</w:t>
            </w: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lang w:val="ru-RU"/>
              </w:rPr>
            </w:pPr>
            <w:r w:rsidRPr="00790277">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lang w:val="ru-RU"/>
              </w:rPr>
            </w:pPr>
            <w:r w:rsidRPr="00790277">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lang w:val="ru-RU"/>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lang w:val="ru-RU"/>
              </w:rPr>
            </w:pPr>
          </w:p>
          <w:p w:rsidR="0069226C" w:rsidRPr="00790277" w:rsidRDefault="0069226C" w:rsidP="00A33980">
            <w:pPr>
              <w:jc w:val="both"/>
              <w:rPr>
                <w:rFonts w:eastAsia="TimesNewRomanPSMT"/>
                <w:b/>
                <w:bCs/>
              </w:rPr>
            </w:pPr>
            <w:r w:rsidRPr="00790277">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p w:rsidR="0069226C" w:rsidRPr="00790277" w:rsidRDefault="0069226C" w:rsidP="00A33980">
            <w:pPr>
              <w:jc w:val="both"/>
              <w:rPr>
                <w:rFonts w:eastAsia="TimesNewRomanPSMT"/>
                <w:b/>
                <w:bCs/>
              </w:rPr>
            </w:pPr>
            <w:r w:rsidRPr="00790277">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
                <w:bCs/>
              </w:rPr>
            </w:pPr>
          </w:p>
        </w:tc>
      </w:tr>
      <w:tr w:rsidR="0069226C" w:rsidRPr="00790277" w:rsidTr="00A33980">
        <w:tc>
          <w:tcPr>
            <w:tcW w:w="465"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jc w:val="both"/>
              <w:rPr>
                <w:i/>
                <w:iCs/>
                <w:lang w:val="ru-RU"/>
              </w:rPr>
            </w:pPr>
            <w:r w:rsidRPr="00790277">
              <w:rPr>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ind w:firstLine="708"/>
              <w:rPr>
                <w:bCs/>
                <w:i/>
                <w:iCs/>
                <w:lang w:val="ru-RU"/>
              </w:rPr>
            </w:pPr>
            <w:r w:rsidRPr="00790277">
              <w:rPr>
                <w:bCs/>
                <w:i/>
                <w:iCs/>
                <w:lang w:val="ru-RU"/>
              </w:rPr>
              <w:t>А) микро предузеће</w:t>
            </w:r>
          </w:p>
          <w:p w:rsidR="0069226C" w:rsidRPr="00790277" w:rsidRDefault="0069226C" w:rsidP="00A33980">
            <w:pPr>
              <w:snapToGrid w:val="0"/>
              <w:ind w:firstLine="708"/>
              <w:rPr>
                <w:bCs/>
                <w:i/>
                <w:iCs/>
                <w:lang w:val="ru-RU"/>
              </w:rPr>
            </w:pPr>
            <w:r w:rsidRPr="00790277">
              <w:rPr>
                <w:bCs/>
                <w:i/>
                <w:iCs/>
                <w:lang w:val="ru-RU"/>
              </w:rPr>
              <w:t>Б) мало предузеће</w:t>
            </w:r>
          </w:p>
          <w:p w:rsidR="0069226C" w:rsidRPr="00790277" w:rsidRDefault="0069226C" w:rsidP="00A33980">
            <w:pPr>
              <w:snapToGrid w:val="0"/>
              <w:ind w:firstLine="708"/>
              <w:rPr>
                <w:bCs/>
                <w:i/>
                <w:iCs/>
                <w:lang w:val="ru-RU"/>
              </w:rPr>
            </w:pPr>
            <w:r w:rsidRPr="00790277">
              <w:rPr>
                <w:bCs/>
                <w:i/>
                <w:iCs/>
                <w:lang w:val="ru-RU"/>
              </w:rPr>
              <w:t>В) средње предузеће</w:t>
            </w:r>
          </w:p>
          <w:p w:rsidR="0069226C" w:rsidRPr="00790277" w:rsidRDefault="0069226C" w:rsidP="00A33980">
            <w:pPr>
              <w:snapToGrid w:val="0"/>
              <w:ind w:firstLine="708"/>
              <w:rPr>
                <w:b/>
                <w:bCs/>
                <w:i/>
                <w:iCs/>
                <w:lang w:val="ru-RU"/>
              </w:rPr>
            </w:pPr>
            <w:r w:rsidRPr="00790277">
              <w:rPr>
                <w:bCs/>
                <w:i/>
                <w:iCs/>
                <w:lang w:val="ru-RU"/>
              </w:rPr>
              <w:t>Г) велико предузеће</w:t>
            </w:r>
          </w:p>
        </w:tc>
      </w:tr>
    </w:tbl>
    <w:p w:rsidR="0069226C" w:rsidRPr="00790277" w:rsidRDefault="0069226C" w:rsidP="0069226C">
      <w:pPr>
        <w:jc w:val="both"/>
        <w:rPr>
          <w:b/>
          <w:bCs/>
          <w:i/>
          <w:iCs/>
          <w:u w:val="single"/>
        </w:rPr>
      </w:pPr>
    </w:p>
    <w:p w:rsidR="0069226C" w:rsidRPr="00790277" w:rsidRDefault="0069226C" w:rsidP="0069226C">
      <w:pPr>
        <w:jc w:val="both"/>
        <w:rPr>
          <w:i/>
          <w:iCs/>
          <w:lang w:val="ru-RU"/>
        </w:rPr>
      </w:pPr>
      <w:r w:rsidRPr="00790277">
        <w:rPr>
          <w:b/>
          <w:bCs/>
          <w:i/>
          <w:iCs/>
          <w:u w:val="single"/>
        </w:rPr>
        <w:t>Напомена:</w:t>
      </w:r>
      <w:r w:rsidRPr="00790277">
        <w:rPr>
          <w:b/>
          <w:bCs/>
          <w:i/>
          <w:iCs/>
        </w:rPr>
        <w:t xml:space="preserve"> </w:t>
      </w:r>
    </w:p>
    <w:p w:rsidR="0069226C" w:rsidRPr="00790277" w:rsidRDefault="0069226C" w:rsidP="0069226C">
      <w:pPr>
        <w:jc w:val="both"/>
        <w:rPr>
          <w:i/>
          <w:iCs/>
          <w:lang w:val="ru-RU"/>
        </w:rPr>
      </w:pPr>
      <w:r w:rsidRPr="00790277">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9226C" w:rsidRPr="00790277" w:rsidRDefault="0069226C" w:rsidP="0069226C">
      <w:pPr>
        <w:jc w:val="both"/>
        <w:rPr>
          <w:i/>
          <w:iCs/>
          <w:lang w:val="ru-RU"/>
        </w:rPr>
      </w:pPr>
    </w:p>
    <w:p w:rsidR="0069226C" w:rsidRPr="00790277" w:rsidRDefault="0069226C" w:rsidP="0069226C">
      <w:pPr>
        <w:jc w:val="both"/>
        <w:rPr>
          <w:i/>
          <w:iCs/>
          <w:lang w:val="ru-RU"/>
        </w:rPr>
      </w:pPr>
    </w:p>
    <w:p w:rsidR="0069226C" w:rsidRPr="00790277" w:rsidRDefault="0069226C" w:rsidP="0069226C">
      <w:pPr>
        <w:jc w:val="both"/>
        <w:rPr>
          <w:b/>
          <w:bCs/>
          <w:i/>
          <w:iCs/>
        </w:rPr>
      </w:pPr>
    </w:p>
    <w:p w:rsidR="0069226C" w:rsidRPr="00790277" w:rsidRDefault="0069226C" w:rsidP="0069226C">
      <w:pPr>
        <w:jc w:val="both"/>
        <w:rPr>
          <w:b/>
          <w:bCs/>
          <w:i/>
          <w:iCs/>
        </w:rPr>
      </w:pPr>
    </w:p>
    <w:p w:rsidR="0069226C" w:rsidRPr="00790277" w:rsidRDefault="0069226C" w:rsidP="0069226C">
      <w:pPr>
        <w:jc w:val="both"/>
        <w:rPr>
          <w:b/>
          <w:bCs/>
          <w:i/>
          <w:iCs/>
        </w:rPr>
      </w:pPr>
    </w:p>
    <w:p w:rsidR="0069226C" w:rsidRPr="00790277" w:rsidRDefault="0069226C" w:rsidP="0069226C">
      <w:pPr>
        <w:jc w:val="both"/>
        <w:rPr>
          <w:b/>
          <w:bCs/>
          <w:i/>
          <w:iCs/>
        </w:rPr>
      </w:pPr>
    </w:p>
    <w:p w:rsidR="0069226C" w:rsidRPr="00790277" w:rsidRDefault="0069226C" w:rsidP="0069226C">
      <w:pPr>
        <w:jc w:val="both"/>
        <w:rPr>
          <w:b/>
          <w:bCs/>
          <w:i/>
          <w:iCs/>
        </w:rPr>
      </w:pPr>
    </w:p>
    <w:p w:rsidR="0069226C" w:rsidRDefault="0069226C" w:rsidP="0069226C">
      <w:pPr>
        <w:jc w:val="both"/>
        <w:rPr>
          <w:b/>
          <w:bCs/>
          <w:i/>
          <w:iCs/>
        </w:rPr>
      </w:pPr>
    </w:p>
    <w:p w:rsidR="0069226C" w:rsidRDefault="0069226C" w:rsidP="0069226C">
      <w:pPr>
        <w:jc w:val="both"/>
        <w:rPr>
          <w:b/>
          <w:bCs/>
          <w:i/>
          <w:iCs/>
        </w:rPr>
      </w:pPr>
    </w:p>
    <w:p w:rsidR="0069226C" w:rsidRDefault="0069226C" w:rsidP="0069226C">
      <w:pPr>
        <w:jc w:val="both"/>
        <w:rPr>
          <w:b/>
          <w:bCs/>
          <w:i/>
          <w:iCs/>
        </w:rPr>
      </w:pPr>
    </w:p>
    <w:p w:rsidR="0069226C" w:rsidRDefault="0069226C" w:rsidP="0069226C">
      <w:pPr>
        <w:jc w:val="both"/>
        <w:rPr>
          <w:b/>
          <w:bCs/>
          <w:i/>
          <w:iCs/>
        </w:rPr>
      </w:pPr>
    </w:p>
    <w:p w:rsidR="0069226C" w:rsidRPr="0069226C" w:rsidRDefault="0069226C" w:rsidP="0069226C">
      <w:pPr>
        <w:jc w:val="both"/>
        <w:rPr>
          <w:b/>
          <w:bCs/>
          <w:i/>
          <w:iCs/>
        </w:rPr>
      </w:pPr>
    </w:p>
    <w:p w:rsidR="0069226C" w:rsidRPr="00790277" w:rsidRDefault="0069226C" w:rsidP="0069226C">
      <w:pPr>
        <w:jc w:val="both"/>
        <w:rPr>
          <w:b/>
          <w:bCs/>
          <w:i/>
          <w:iCs/>
        </w:rPr>
      </w:pPr>
    </w:p>
    <w:p w:rsidR="0069226C" w:rsidRDefault="0069226C" w:rsidP="0069226C">
      <w:pPr>
        <w:pStyle w:val="ListParagraph"/>
        <w:numPr>
          <w:ilvl w:val="0"/>
          <w:numId w:val="22"/>
        </w:numPr>
        <w:jc w:val="both"/>
      </w:pPr>
      <w:r w:rsidRPr="0069226C">
        <w:rPr>
          <w:rFonts w:eastAsia="TimesNewRomanPSMT"/>
          <w:b/>
          <w:bCs/>
        </w:rPr>
        <w:t>ОПИС ПРЕДМЕТА НАБАВКЕ</w:t>
      </w:r>
      <w:r w:rsidRPr="0069226C">
        <w:rPr>
          <w:rFonts w:eastAsia="TimesNewRomanPSMT"/>
          <w:b/>
          <w:bCs/>
          <w:lang w:val="sr-Cyrl-CS"/>
        </w:rPr>
        <w:t xml:space="preserve"> </w:t>
      </w:r>
      <w:r w:rsidRPr="0069226C">
        <w:rPr>
          <w:iCs/>
          <w:lang w:val="sr-Cyrl-CS"/>
        </w:rPr>
        <w:t>Обнова фасада на стамбеним објектима у граду Ужицу</w:t>
      </w:r>
      <w:r w:rsidRPr="0069226C">
        <w:rPr>
          <w:iCs/>
        </w:rPr>
        <w:t xml:space="preserve"> </w:t>
      </w:r>
      <w:r>
        <w:t>VIII 404-</w:t>
      </w:r>
      <w:r w:rsidRPr="0069226C">
        <w:t>211</w:t>
      </w:r>
      <w:r w:rsidRPr="00790277">
        <w:t>/19</w:t>
      </w:r>
    </w:p>
    <w:p w:rsidR="0069226C" w:rsidRPr="00790277" w:rsidRDefault="0069226C" w:rsidP="0069226C">
      <w:pPr>
        <w:ind w:left="720"/>
        <w:jc w:val="center"/>
      </w:pPr>
      <w:r>
        <w:rPr>
          <w:iCs/>
          <w:lang w:val="sr-Cyrl-CS"/>
        </w:rPr>
        <w:t>ПАРТИЈА 2 ДР. ВЕСЕЛИНА МАРИНКОВИЋА БР. 1</w:t>
      </w:r>
    </w:p>
    <w:tbl>
      <w:tblPr>
        <w:tblW w:w="0" w:type="auto"/>
        <w:tblInd w:w="303" w:type="dxa"/>
        <w:tblLayout w:type="fixed"/>
        <w:tblLook w:val="0000" w:firstRow="0" w:lastRow="0" w:firstColumn="0" w:lastColumn="0" w:noHBand="0" w:noVBand="0"/>
      </w:tblPr>
      <w:tblGrid>
        <w:gridCol w:w="3066"/>
        <w:gridCol w:w="5811"/>
      </w:tblGrid>
      <w:tr w:rsidR="0069226C" w:rsidRPr="00790277" w:rsidTr="00A33980">
        <w:tc>
          <w:tcPr>
            <w:tcW w:w="3066" w:type="dxa"/>
            <w:tcBorders>
              <w:top w:val="single" w:sz="4" w:space="0" w:color="000000"/>
              <w:left w:val="single" w:sz="4" w:space="0" w:color="000000"/>
              <w:bottom w:val="single" w:sz="4" w:space="0" w:color="auto"/>
            </w:tcBorders>
            <w:shd w:val="clear" w:color="auto" w:fill="auto"/>
          </w:tcPr>
          <w:p w:rsidR="0069226C" w:rsidRPr="00790277" w:rsidRDefault="0069226C" w:rsidP="00A33980">
            <w:pPr>
              <w:snapToGrid w:val="0"/>
              <w:jc w:val="both"/>
              <w:rPr>
                <w:rFonts w:eastAsia="TimesNewRomanPSMT"/>
                <w:bCs/>
                <w:lang w:val="ru-RU"/>
              </w:rPr>
            </w:pPr>
          </w:p>
          <w:p w:rsidR="0069226C" w:rsidRPr="00790277" w:rsidRDefault="0069226C" w:rsidP="00A33980">
            <w:pPr>
              <w:jc w:val="both"/>
              <w:rPr>
                <w:rFonts w:eastAsia="TimesNewRomanPSMT"/>
                <w:bCs/>
                <w:color w:val="FF0000"/>
                <w:lang w:val="ru-RU"/>
              </w:rPr>
            </w:pPr>
            <w:r w:rsidRPr="00790277">
              <w:rPr>
                <w:rFonts w:eastAsia="TimesNewRomanPSMT"/>
                <w:bCs/>
                <w:lang w:val="ru-RU"/>
              </w:rPr>
              <w:t xml:space="preserve">Укупна цена без ПДВ-а </w:t>
            </w:r>
          </w:p>
          <w:p w:rsidR="0069226C" w:rsidRPr="00790277" w:rsidRDefault="0069226C" w:rsidP="00A33980">
            <w:pPr>
              <w:jc w:val="both"/>
              <w:rPr>
                <w:rFonts w:eastAsia="TimesNewRomanPSMT"/>
                <w:bCs/>
                <w:color w:val="FF0000"/>
                <w:lang w:val="ru-RU"/>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69226C" w:rsidRPr="00790277" w:rsidRDefault="0069226C" w:rsidP="00A33980">
            <w:pPr>
              <w:snapToGrid w:val="0"/>
              <w:jc w:val="both"/>
              <w:rPr>
                <w:rFonts w:eastAsia="TimesNewRomanPSMT"/>
                <w:bCs/>
                <w:color w:val="FF0000"/>
                <w:lang w:val="ru-RU"/>
              </w:rPr>
            </w:pPr>
          </w:p>
          <w:p w:rsidR="0069226C" w:rsidRPr="00790277" w:rsidRDefault="0069226C" w:rsidP="00A33980">
            <w:pPr>
              <w:jc w:val="both"/>
              <w:rPr>
                <w:rFonts w:eastAsia="TimesNewRomanPSMT"/>
                <w:bCs/>
                <w:color w:val="FF0000"/>
                <w:lang w:val="ru-RU"/>
              </w:rPr>
            </w:pPr>
          </w:p>
        </w:tc>
      </w:tr>
      <w:tr w:rsidR="0069226C" w:rsidRPr="00790277" w:rsidTr="00A33980">
        <w:tc>
          <w:tcPr>
            <w:tcW w:w="3066" w:type="dxa"/>
            <w:tcBorders>
              <w:top w:val="single" w:sz="4" w:space="0" w:color="auto"/>
              <w:left w:val="single" w:sz="4" w:space="0" w:color="000000"/>
              <w:bottom w:val="single" w:sz="4" w:space="0" w:color="auto"/>
            </w:tcBorders>
            <w:shd w:val="clear" w:color="auto" w:fill="auto"/>
          </w:tcPr>
          <w:p w:rsidR="0069226C" w:rsidRPr="00790277" w:rsidRDefault="0069226C" w:rsidP="00A33980">
            <w:pPr>
              <w:snapToGrid w:val="0"/>
              <w:jc w:val="both"/>
              <w:rPr>
                <w:rFonts w:eastAsia="TimesNewRomanPSMT"/>
                <w:bCs/>
                <w:lang w:val="ru-RU"/>
              </w:rPr>
            </w:pPr>
          </w:p>
          <w:p w:rsidR="0069226C" w:rsidRPr="00790277" w:rsidRDefault="0069226C" w:rsidP="00A33980">
            <w:pPr>
              <w:jc w:val="both"/>
              <w:rPr>
                <w:rFonts w:eastAsia="TimesNewRomanPSMT"/>
                <w:bCs/>
                <w:lang w:val="ru-RU"/>
              </w:rPr>
            </w:pPr>
            <w:r w:rsidRPr="00790277">
              <w:rPr>
                <w:rFonts w:eastAsia="TimesNewRomanPSMT"/>
                <w:bCs/>
                <w:lang w:val="ru-RU"/>
              </w:rPr>
              <w:t>Укупна цена са ПДВ-ом</w:t>
            </w:r>
          </w:p>
          <w:p w:rsidR="0069226C" w:rsidRPr="00790277" w:rsidRDefault="0069226C" w:rsidP="00A33980">
            <w:pPr>
              <w:jc w:val="both"/>
              <w:rPr>
                <w:rFonts w:eastAsia="TimesNewRomanPSMT"/>
                <w:bCs/>
                <w:lang w:val="ru-RU"/>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69226C" w:rsidRPr="00790277" w:rsidRDefault="0069226C" w:rsidP="00A33980">
            <w:pPr>
              <w:snapToGrid w:val="0"/>
              <w:jc w:val="both"/>
              <w:rPr>
                <w:rFonts w:eastAsia="TimesNewRomanPSMT"/>
                <w:bCs/>
                <w:color w:val="FF0000"/>
                <w:lang w:val="ru-RU"/>
              </w:rPr>
            </w:pPr>
          </w:p>
        </w:tc>
      </w:tr>
      <w:tr w:rsidR="0069226C" w:rsidRPr="00790277" w:rsidTr="00A33980">
        <w:tc>
          <w:tcPr>
            <w:tcW w:w="3066" w:type="dxa"/>
            <w:tcBorders>
              <w:top w:val="single" w:sz="4" w:space="0" w:color="auto"/>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lang w:val="ru-RU"/>
              </w:rPr>
            </w:pPr>
          </w:p>
          <w:p w:rsidR="0069226C" w:rsidRPr="00790277" w:rsidRDefault="0069226C" w:rsidP="00A33980">
            <w:pPr>
              <w:jc w:val="both"/>
              <w:rPr>
                <w:rFonts w:eastAsia="TimesNewRomanPSMT"/>
                <w:bCs/>
                <w:lang w:val="ru-RU"/>
              </w:rPr>
            </w:pPr>
            <w:r w:rsidRPr="00790277">
              <w:rPr>
                <w:rFonts w:eastAsia="TimesNewRomanPSMT"/>
                <w:bCs/>
                <w:lang w:val="ru-RU"/>
              </w:rPr>
              <w:t>Рок и начин плаћања</w:t>
            </w:r>
          </w:p>
          <w:p w:rsidR="0069226C" w:rsidRPr="00790277" w:rsidRDefault="0069226C" w:rsidP="00A33980">
            <w:pPr>
              <w:jc w:val="both"/>
              <w:rPr>
                <w:rFonts w:eastAsia="TimesNewRomanPSMT"/>
                <w:bCs/>
                <w:lang w:val="ru-RU"/>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69226C" w:rsidRPr="00790277" w:rsidRDefault="0069226C" w:rsidP="00A33980">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69226C" w:rsidRPr="00790277" w:rsidRDefault="0069226C" w:rsidP="00A33980">
            <w:pPr>
              <w:jc w:val="both"/>
              <w:rPr>
                <w:iCs/>
              </w:rPr>
            </w:pPr>
            <w:r w:rsidRPr="00790277">
              <w:rPr>
                <w:iCs/>
              </w:rPr>
              <w:t>Плаћање се врши уплатом на рачун понуђача.</w:t>
            </w:r>
          </w:p>
          <w:p w:rsidR="0069226C" w:rsidRDefault="0069226C" w:rsidP="00A33980">
            <w:pPr>
              <w:snapToGrid w:val="0"/>
              <w:jc w:val="both"/>
              <w:rPr>
                <w:iCs/>
                <w:lang w:val="sr-Cyrl-CS"/>
              </w:rPr>
            </w:pPr>
            <w:r w:rsidRPr="00790277">
              <w:rPr>
                <w:iCs/>
              </w:rPr>
              <w:t>Понуђачу није дозвољено да захтева аванс.</w:t>
            </w:r>
            <w:r w:rsidRPr="00790277">
              <w:rPr>
                <w:iCs/>
                <w:lang w:val="sr-Cyrl-CS"/>
              </w:rPr>
              <w:t xml:space="preserve"> </w:t>
            </w:r>
          </w:p>
          <w:p w:rsidR="00471192"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Наручилац-Град Ужице плаћа 80% уговореног износа.</w:t>
            </w:r>
          </w:p>
          <w:p w:rsidR="00471192" w:rsidRPr="003C0DE6"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Суинвеститор плаћа 20% уговореног износа.</w:t>
            </w:r>
          </w:p>
          <w:p w:rsidR="00471192" w:rsidRPr="00790277" w:rsidRDefault="00471192" w:rsidP="00A33980">
            <w:pPr>
              <w:snapToGrid w:val="0"/>
              <w:jc w:val="both"/>
              <w:rPr>
                <w:iCs/>
                <w:lang w:val="sr-Cyrl-CS"/>
              </w:rPr>
            </w:pPr>
          </w:p>
        </w:tc>
      </w:tr>
      <w:tr w:rsidR="0069226C" w:rsidRPr="00790277" w:rsidTr="00A33980">
        <w:tc>
          <w:tcPr>
            <w:tcW w:w="3066"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lang w:val="ru-RU"/>
              </w:rPr>
            </w:pPr>
          </w:p>
          <w:p w:rsidR="0069226C" w:rsidRPr="00790277" w:rsidRDefault="0069226C" w:rsidP="00A33980">
            <w:pPr>
              <w:snapToGrid w:val="0"/>
              <w:jc w:val="both"/>
              <w:rPr>
                <w:rFonts w:eastAsia="TimesNewRomanPSMT"/>
                <w:bCs/>
                <w:lang w:val="ru-RU"/>
              </w:rPr>
            </w:pPr>
            <w:r w:rsidRPr="00790277">
              <w:rPr>
                <w:rFonts w:eastAsia="TimesNewRomanPSMT"/>
                <w:bCs/>
                <w:lang w:val="ru-RU"/>
              </w:rPr>
              <w:t xml:space="preserve">Рок за извођење </w:t>
            </w:r>
          </w:p>
          <w:p w:rsidR="0069226C" w:rsidRPr="00790277" w:rsidRDefault="0069226C" w:rsidP="00A33980">
            <w:pPr>
              <w:snapToGrid w:val="0"/>
              <w:jc w:val="both"/>
              <w:rPr>
                <w:rFonts w:eastAsia="TimesNewRomanPSMT"/>
                <w:bCs/>
                <w:lang w:val="ru-RU"/>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jc w:val="both"/>
              <w:rPr>
                <w:b/>
              </w:rPr>
            </w:pPr>
            <w:r w:rsidRPr="00790277">
              <w:rPr>
                <w:rFonts w:eastAsia="TimesNewRomanPSMT"/>
                <w:bCs/>
                <w:lang w:val="ru-RU"/>
              </w:rPr>
              <w:t>_____</w:t>
            </w:r>
            <w:r>
              <w:rPr>
                <w:rFonts w:eastAsia="TimesNewRomanPSMT"/>
                <w:bCs/>
                <w:lang w:val="ru-RU"/>
              </w:rPr>
              <w:t xml:space="preserve"> календарских дана (не дужи од 30</w:t>
            </w:r>
            <w:r w:rsidRPr="00790277">
              <w:rPr>
                <w:rFonts w:eastAsia="TimesNewRomanPSMT"/>
                <w:bCs/>
                <w:lang w:val="ru-RU"/>
              </w:rPr>
              <w:t xml:space="preserve">) од дана увођења у посао </w:t>
            </w:r>
            <w:r w:rsidRPr="00790277">
              <w:rPr>
                <w:rFonts w:eastAsia="TimesNewRomanPSMT"/>
                <w:bCs/>
                <w:i/>
                <w:lang w:val="ru-RU"/>
              </w:rPr>
              <w:t>(уписати)</w:t>
            </w:r>
          </w:p>
        </w:tc>
      </w:tr>
      <w:tr w:rsidR="0069226C" w:rsidRPr="00790277" w:rsidTr="00A33980">
        <w:tc>
          <w:tcPr>
            <w:tcW w:w="3066"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lang w:val="ru-RU"/>
              </w:rPr>
            </w:pPr>
          </w:p>
          <w:p w:rsidR="0069226C" w:rsidRPr="00790277" w:rsidRDefault="0069226C" w:rsidP="00A33980">
            <w:pPr>
              <w:jc w:val="both"/>
              <w:rPr>
                <w:rFonts w:eastAsia="TimesNewRomanPSMT"/>
                <w:bCs/>
                <w:lang w:val="ru-RU"/>
              </w:rPr>
            </w:pPr>
            <w:r w:rsidRPr="00790277">
              <w:rPr>
                <w:rFonts w:eastAsia="TimesNewRomanPSMT"/>
                <w:bCs/>
                <w:lang w:val="ru-RU"/>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Cs/>
                <w:lang w:val="ru-RU"/>
              </w:rPr>
            </w:pPr>
            <w:r w:rsidRPr="00790277">
              <w:rPr>
                <w:rFonts w:eastAsia="TimesNewRomanPSMT"/>
                <w:bCs/>
                <w:lang w:val="ru-RU"/>
              </w:rPr>
              <w:t xml:space="preserve">_____ дана (минимум 60) од дана отварања понуда </w:t>
            </w:r>
            <w:r w:rsidRPr="00790277">
              <w:rPr>
                <w:rFonts w:eastAsia="TimesNewRomanPSMT"/>
                <w:bCs/>
                <w:i/>
                <w:lang w:val="ru-RU"/>
              </w:rPr>
              <w:t>(уписати)</w:t>
            </w:r>
          </w:p>
        </w:tc>
      </w:tr>
      <w:tr w:rsidR="0069226C" w:rsidRPr="00790277" w:rsidTr="00A33980">
        <w:tc>
          <w:tcPr>
            <w:tcW w:w="3066" w:type="dxa"/>
            <w:tcBorders>
              <w:top w:val="single" w:sz="4" w:space="0" w:color="000000"/>
              <w:left w:val="single" w:sz="4" w:space="0" w:color="000000"/>
              <w:bottom w:val="single" w:sz="4" w:space="0" w:color="000000"/>
            </w:tcBorders>
            <w:shd w:val="clear" w:color="auto" w:fill="auto"/>
          </w:tcPr>
          <w:p w:rsidR="0069226C" w:rsidRPr="00790277" w:rsidRDefault="0069226C" w:rsidP="00A33980">
            <w:pPr>
              <w:snapToGrid w:val="0"/>
              <w:jc w:val="both"/>
              <w:rPr>
                <w:rFonts w:eastAsia="TimesNewRomanPSMT"/>
                <w:bCs/>
                <w:lang w:val="ru-RU"/>
              </w:rPr>
            </w:pPr>
            <w:r w:rsidRPr="00790277">
              <w:rPr>
                <w:rFonts w:eastAsia="TimesNewRomanPSMT"/>
                <w:bCs/>
                <w:lang w:val="ru-RU"/>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9226C" w:rsidRPr="00790277" w:rsidRDefault="0069226C" w:rsidP="00A33980">
            <w:pPr>
              <w:snapToGrid w:val="0"/>
              <w:jc w:val="both"/>
              <w:rPr>
                <w:rFonts w:eastAsia="TimesNewRomanPSMT"/>
                <w:bCs/>
                <w:lang w:val="ru-RU"/>
              </w:rPr>
            </w:pPr>
            <w:r w:rsidRPr="00790277">
              <w:rPr>
                <w:rFonts w:eastAsia="TimesNewRomanPSMT"/>
                <w:bCs/>
                <w:lang w:val="ru-RU"/>
              </w:rPr>
              <w:t xml:space="preserve">_______ године (минимум 2) од дана примопредаје предмета јавне набавке </w:t>
            </w:r>
            <w:r w:rsidRPr="00790277">
              <w:rPr>
                <w:rFonts w:eastAsia="TimesNewRomanPSMT"/>
                <w:bCs/>
                <w:i/>
                <w:lang w:val="ru-RU"/>
              </w:rPr>
              <w:t>(уписати)</w:t>
            </w:r>
          </w:p>
        </w:tc>
      </w:tr>
    </w:tbl>
    <w:p w:rsidR="0069226C" w:rsidRPr="00790277" w:rsidRDefault="0069226C" w:rsidP="0069226C">
      <w:pPr>
        <w:ind w:left="720" w:firstLine="720"/>
        <w:jc w:val="both"/>
        <w:rPr>
          <w:rFonts w:eastAsia="TimesNewRomanPSMT"/>
          <w:bCs/>
        </w:rPr>
      </w:pPr>
    </w:p>
    <w:p w:rsidR="0069226C" w:rsidRPr="00790277" w:rsidRDefault="0069226C" w:rsidP="0069226C">
      <w:pPr>
        <w:ind w:left="720" w:firstLine="720"/>
        <w:jc w:val="both"/>
        <w:rPr>
          <w:rFonts w:eastAsia="TimesNewRomanPSMT"/>
          <w:bCs/>
        </w:rPr>
      </w:pPr>
      <w:r w:rsidRPr="00790277">
        <w:rPr>
          <w:rFonts w:eastAsia="TimesNewRomanPSMT"/>
          <w:bCs/>
        </w:rPr>
        <w:t xml:space="preserve">Датум </w:t>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r>
      <w:r w:rsidRPr="00790277">
        <w:rPr>
          <w:rFonts w:eastAsia="TimesNewRomanPSMT"/>
          <w:bCs/>
        </w:rPr>
        <w:tab/>
        <w:t xml:space="preserve">              Понуђач</w:t>
      </w:r>
    </w:p>
    <w:p w:rsidR="0069226C" w:rsidRPr="00790277" w:rsidRDefault="0069226C" w:rsidP="0069226C">
      <w:pPr>
        <w:ind w:left="2880" w:firstLine="720"/>
        <w:jc w:val="both"/>
        <w:rPr>
          <w:rFonts w:eastAsia="TimesNewRomanPS-BoldMT"/>
          <w:b/>
          <w:bCs/>
          <w:i/>
          <w:iCs/>
          <w:color w:val="002060"/>
        </w:rPr>
      </w:pPr>
      <w:r w:rsidRPr="00790277">
        <w:rPr>
          <w:rFonts w:eastAsia="TimesNewRomanPSMT"/>
          <w:bCs/>
        </w:rPr>
        <w:t xml:space="preserve">    М.П. </w:t>
      </w:r>
    </w:p>
    <w:p w:rsidR="0069226C" w:rsidRPr="00790277" w:rsidRDefault="0069226C" w:rsidP="0069226C">
      <w:pPr>
        <w:jc w:val="both"/>
        <w:rPr>
          <w:rFonts w:eastAsia="TimesNewRomanPS-BoldMT"/>
          <w:b/>
          <w:bCs/>
          <w:i/>
          <w:iCs/>
          <w:color w:val="002060"/>
        </w:rPr>
      </w:pPr>
      <w:r w:rsidRPr="00790277">
        <w:rPr>
          <w:rFonts w:eastAsia="TimesNewRomanPS-BoldMT"/>
          <w:b/>
          <w:bCs/>
          <w:i/>
          <w:iCs/>
          <w:color w:val="002060"/>
        </w:rPr>
        <w:t>_____________________________</w:t>
      </w:r>
      <w:r w:rsidRPr="00790277">
        <w:rPr>
          <w:rFonts w:eastAsia="TimesNewRomanPS-BoldMT"/>
          <w:b/>
          <w:bCs/>
          <w:i/>
          <w:iCs/>
          <w:color w:val="002060"/>
        </w:rPr>
        <w:tab/>
      </w:r>
      <w:r w:rsidRPr="00790277">
        <w:rPr>
          <w:rFonts w:eastAsia="TimesNewRomanPS-BoldMT"/>
          <w:b/>
          <w:bCs/>
          <w:i/>
          <w:iCs/>
          <w:color w:val="002060"/>
        </w:rPr>
        <w:tab/>
      </w:r>
      <w:r w:rsidRPr="00790277">
        <w:rPr>
          <w:rFonts w:eastAsia="TimesNewRomanPS-BoldMT"/>
          <w:b/>
          <w:bCs/>
          <w:i/>
          <w:iCs/>
          <w:color w:val="002060"/>
        </w:rPr>
        <w:tab/>
        <w:t>________________________________</w:t>
      </w:r>
    </w:p>
    <w:p w:rsidR="0069226C" w:rsidRPr="00790277" w:rsidRDefault="0069226C" w:rsidP="0069226C">
      <w:pPr>
        <w:jc w:val="both"/>
        <w:rPr>
          <w:b/>
          <w:bCs/>
          <w:i/>
          <w:iCs/>
          <w:u w:val="single"/>
        </w:rPr>
      </w:pPr>
    </w:p>
    <w:p w:rsidR="0069226C" w:rsidRPr="00790277" w:rsidRDefault="0069226C" w:rsidP="0069226C">
      <w:pPr>
        <w:jc w:val="both"/>
        <w:rPr>
          <w:i/>
          <w:iCs/>
        </w:rPr>
      </w:pPr>
      <w:r w:rsidRPr="00790277">
        <w:rPr>
          <w:b/>
          <w:bCs/>
          <w:i/>
          <w:iCs/>
          <w:u w:val="single"/>
        </w:rPr>
        <w:t>Напомене:</w:t>
      </w:r>
      <w:r w:rsidRPr="00790277">
        <w:rPr>
          <w:b/>
          <w:bCs/>
          <w:i/>
          <w:iCs/>
        </w:rPr>
        <w:t xml:space="preserve"> </w:t>
      </w:r>
    </w:p>
    <w:p w:rsidR="0069226C" w:rsidRPr="00790277" w:rsidRDefault="0069226C" w:rsidP="0069226C">
      <w:pPr>
        <w:jc w:val="both"/>
        <w:rPr>
          <w:i/>
          <w:iCs/>
        </w:rPr>
      </w:pPr>
      <w:r w:rsidRPr="00790277">
        <w:rPr>
          <w:i/>
          <w:iCs/>
        </w:rPr>
        <w:t xml:space="preserve">Образац понуде понуђач мора да попуни, овери печатом и потпише, чиме </w:t>
      </w:r>
      <w:r w:rsidRPr="00790277">
        <w:rPr>
          <w:i/>
          <w:iCs/>
          <w:lang w:val="sr-Cyrl-CS"/>
        </w:rPr>
        <w:t>п</w:t>
      </w:r>
      <w:r w:rsidRPr="00790277">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9226C" w:rsidRPr="00790277" w:rsidRDefault="0069226C" w:rsidP="0069226C">
      <w:pPr>
        <w:jc w:val="both"/>
        <w:rPr>
          <w:i/>
          <w:iCs/>
          <w:lang w:val="sr-Cyrl-CS"/>
        </w:rPr>
      </w:pPr>
      <w:r w:rsidRPr="00790277">
        <w:rPr>
          <w:i/>
          <w:iCs/>
        </w:rPr>
        <w:t>Уколико је предмет јавне набавке обликован у више партија, понуђачи ће попуњавати образац понуде за сваку партију посебно.</w:t>
      </w: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69226C" w:rsidRDefault="0069226C" w:rsidP="00790277">
      <w:pPr>
        <w:jc w:val="both"/>
        <w:rPr>
          <w:i/>
          <w:iCs/>
          <w:lang w:val="sr-Cyrl-CS"/>
        </w:rPr>
      </w:pPr>
    </w:p>
    <w:p w:rsidR="00790277" w:rsidRPr="0004788B" w:rsidRDefault="00790277" w:rsidP="00790277">
      <w:pPr>
        <w:jc w:val="both"/>
        <w:rPr>
          <w:i/>
          <w:iCs/>
        </w:rPr>
      </w:pPr>
    </w:p>
    <w:p w:rsidR="00790277" w:rsidRPr="00790277" w:rsidRDefault="00790277" w:rsidP="00790277">
      <w:pPr>
        <w:keepLines/>
        <w:tabs>
          <w:tab w:val="left" w:pos="-2977"/>
          <w:tab w:val="right" w:pos="4820"/>
        </w:tabs>
        <w:spacing w:before="60"/>
        <w:jc w:val="right"/>
        <w:rPr>
          <w:b/>
          <w:bCs/>
          <w:noProof/>
        </w:rPr>
      </w:pPr>
      <w:r w:rsidRPr="00790277">
        <w:rPr>
          <w:b/>
          <w:bCs/>
          <w:noProof/>
        </w:rPr>
        <w:t>(ОБРАЗАЦ БР. 2)</w:t>
      </w:r>
    </w:p>
    <w:p w:rsidR="00790277" w:rsidRPr="00790277" w:rsidRDefault="00790277" w:rsidP="00790277">
      <w:pPr>
        <w:keepLines/>
        <w:tabs>
          <w:tab w:val="left" w:pos="-2977"/>
          <w:tab w:val="right" w:pos="4820"/>
        </w:tabs>
        <w:spacing w:before="60"/>
        <w:jc w:val="right"/>
        <w:rPr>
          <w:b/>
          <w:bCs/>
          <w:noProof/>
        </w:rPr>
      </w:pPr>
    </w:p>
    <w:p w:rsidR="00790277" w:rsidRDefault="00790277" w:rsidP="00790277">
      <w:pPr>
        <w:keepLines/>
        <w:tabs>
          <w:tab w:val="left" w:pos="-2977"/>
          <w:tab w:val="right" w:pos="4820"/>
        </w:tabs>
        <w:spacing w:before="60"/>
        <w:jc w:val="center"/>
        <w:rPr>
          <w:b/>
          <w:bCs/>
          <w:noProof/>
        </w:rPr>
      </w:pPr>
      <w:r w:rsidRPr="00790277">
        <w:rPr>
          <w:b/>
          <w:bCs/>
          <w:noProof/>
        </w:rPr>
        <w:t xml:space="preserve"> ТРОШКОВИ ПРИПРЕМЕ ПОНУДЕ</w:t>
      </w:r>
    </w:p>
    <w:p w:rsidR="0069226C" w:rsidRPr="0069226C" w:rsidRDefault="0069226C" w:rsidP="0069226C">
      <w:pPr>
        <w:keepLines/>
        <w:tabs>
          <w:tab w:val="left" w:pos="-2977"/>
          <w:tab w:val="right" w:pos="4820"/>
        </w:tabs>
        <w:spacing w:before="60"/>
        <w:rPr>
          <w:b/>
          <w:bCs/>
          <w:noProof/>
        </w:rPr>
      </w:pP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spacing w:after="120"/>
        <w:jc w:val="both"/>
      </w:pPr>
      <w:r w:rsidRPr="00790277">
        <w:t xml:space="preserve">У складу са чланом 88. </w:t>
      </w:r>
      <w:r w:rsidRPr="00790277">
        <w:rPr>
          <w:lang w:val="sr-Cyrl-CS"/>
        </w:rPr>
        <w:t>став 1.</w:t>
      </w:r>
      <w:r w:rsidRPr="00790277">
        <w:t xml:space="preserve"> ЗЈН, понуђач _____________________________________ </w:t>
      </w:r>
    </w:p>
    <w:p w:rsidR="00790277" w:rsidRPr="00790277" w:rsidRDefault="00790277" w:rsidP="00790277">
      <w:pPr>
        <w:spacing w:after="120"/>
        <w:jc w:val="both"/>
        <w:rPr>
          <w:i/>
          <w:iCs/>
        </w:rPr>
      </w:pPr>
      <w:r w:rsidRPr="00790277">
        <w:t xml:space="preserve">                                                                                        </w:t>
      </w:r>
      <w:r w:rsidRPr="00790277">
        <w:rPr>
          <w:i/>
          <w:lang w:val="ru-RU"/>
        </w:rPr>
        <w:t>[</w:t>
      </w:r>
      <w:r w:rsidRPr="00790277">
        <w:rPr>
          <w:i/>
          <w:iCs/>
        </w:rPr>
        <w:t xml:space="preserve">навести </w:t>
      </w:r>
      <w:r w:rsidRPr="00790277">
        <w:rPr>
          <w:i/>
          <w:iCs/>
          <w:lang w:val="sr-Cyrl-CS"/>
        </w:rPr>
        <w:t>назив понуђача</w:t>
      </w:r>
      <w:r w:rsidRPr="00790277">
        <w:rPr>
          <w:i/>
          <w:iCs/>
        </w:rPr>
        <w:t xml:space="preserve">] </w:t>
      </w:r>
      <w:r w:rsidRPr="00790277">
        <w:t xml:space="preserve">                  </w:t>
      </w:r>
    </w:p>
    <w:p w:rsidR="00790277" w:rsidRPr="00790277" w:rsidRDefault="00790277" w:rsidP="00790277">
      <w:pPr>
        <w:spacing w:after="120"/>
        <w:jc w:val="both"/>
        <w:rPr>
          <w:b/>
          <w:i/>
        </w:rPr>
      </w:pPr>
      <w:r w:rsidRPr="00790277">
        <w:t>достав</w:t>
      </w:r>
      <w:r w:rsidRPr="00790277">
        <w:rPr>
          <w:lang w:val="sr-Cyrl-CS"/>
        </w:rPr>
        <w:t xml:space="preserve">ља </w:t>
      </w:r>
      <w:r w:rsidRPr="00790277">
        <w:t xml:space="preserve">укупан износ и структуру трошкова припремања понуде, </w:t>
      </w:r>
      <w:r w:rsidRPr="00790277">
        <w:rPr>
          <w:lang w:val="sr-Cyrl-CS"/>
        </w:rPr>
        <w:t xml:space="preserve">како следи у </w:t>
      </w:r>
      <w:r w:rsidRPr="00790277">
        <w:t>табели:</w:t>
      </w:r>
    </w:p>
    <w:tbl>
      <w:tblPr>
        <w:tblW w:w="0" w:type="auto"/>
        <w:tblInd w:w="153" w:type="dxa"/>
        <w:tblLayout w:type="fixed"/>
        <w:tblLook w:val="0000" w:firstRow="0" w:lastRow="0" w:firstColumn="0" w:lastColumn="0" w:noHBand="0" w:noVBand="0"/>
      </w:tblPr>
      <w:tblGrid>
        <w:gridCol w:w="5565"/>
        <w:gridCol w:w="3300"/>
      </w:tblGrid>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jc w:val="center"/>
              <w:rPr>
                <w:b/>
                <w:i/>
              </w:rPr>
            </w:pPr>
            <w:r w:rsidRPr="00790277">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jc w:val="center"/>
            </w:pPr>
            <w:r w:rsidRPr="00790277">
              <w:rPr>
                <w:b/>
                <w:i/>
              </w:rPr>
              <w:t>ИЗНОС ТРОШКА У РСД</w:t>
            </w: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jc w:val="right"/>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pPr>
          </w:p>
        </w:tc>
      </w:tr>
      <w:tr w:rsidR="00790277" w:rsidRPr="00790277" w:rsidTr="00EB25F9">
        <w:tc>
          <w:tcPr>
            <w:tcW w:w="5565" w:type="dxa"/>
            <w:tcBorders>
              <w:top w:val="single" w:sz="4" w:space="0" w:color="000000"/>
              <w:left w:val="single" w:sz="4" w:space="0" w:color="000000"/>
              <w:bottom w:val="single" w:sz="4" w:space="0" w:color="000000"/>
            </w:tcBorders>
            <w:shd w:val="clear" w:color="auto" w:fill="auto"/>
          </w:tcPr>
          <w:p w:rsidR="00790277" w:rsidRPr="00790277" w:rsidRDefault="00790277" w:rsidP="00EB25F9">
            <w:pPr>
              <w:snapToGrid w:val="0"/>
              <w:jc w:val="both"/>
              <w:rPr>
                <w:i/>
              </w:rPr>
            </w:pPr>
          </w:p>
          <w:p w:rsidR="00790277" w:rsidRPr="00790277" w:rsidRDefault="00790277" w:rsidP="00EB25F9">
            <w:pPr>
              <w:jc w:val="both"/>
              <w:rPr>
                <w:lang w:val="ru-RU"/>
              </w:rPr>
            </w:pPr>
            <w:r w:rsidRPr="00790277">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90277" w:rsidRPr="00790277" w:rsidRDefault="00790277" w:rsidP="00EB25F9">
            <w:pPr>
              <w:snapToGrid w:val="0"/>
              <w:rPr>
                <w:lang w:val="ru-RU"/>
              </w:rPr>
            </w:pPr>
          </w:p>
        </w:tc>
      </w:tr>
    </w:tbl>
    <w:p w:rsidR="00790277" w:rsidRPr="00790277" w:rsidRDefault="00790277" w:rsidP="00790277">
      <w:pPr>
        <w:jc w:val="both"/>
      </w:pPr>
    </w:p>
    <w:p w:rsidR="00790277" w:rsidRPr="00790277" w:rsidRDefault="00790277" w:rsidP="00790277">
      <w:pPr>
        <w:jc w:val="both"/>
      </w:pPr>
      <w:r w:rsidRPr="00790277">
        <w:t>Трошкове припреме и подношења понуде сноси искључиво понуђач и не може тражити од наручиоца накнаду трошкова.</w:t>
      </w:r>
    </w:p>
    <w:p w:rsidR="00790277" w:rsidRPr="00790277" w:rsidRDefault="00790277" w:rsidP="00790277">
      <w:pPr>
        <w:jc w:val="both"/>
        <w:rPr>
          <w:lang w:val="sr-Cyrl-CS"/>
        </w:rPr>
      </w:pPr>
      <w:r w:rsidRPr="0079027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90277" w:rsidRPr="00790277" w:rsidRDefault="00790277" w:rsidP="00790277">
      <w:pPr>
        <w:spacing w:after="120"/>
        <w:ind w:firstLine="426"/>
        <w:jc w:val="both"/>
        <w:rPr>
          <w:b/>
          <w:bCs/>
          <w:i/>
        </w:rPr>
      </w:pPr>
    </w:p>
    <w:p w:rsidR="00790277" w:rsidRPr="00790277" w:rsidRDefault="00790277" w:rsidP="00790277">
      <w:pPr>
        <w:spacing w:after="120"/>
        <w:jc w:val="both"/>
        <w:rPr>
          <w:bCs/>
          <w:i/>
          <w:color w:val="FF0000"/>
          <w:lang w:val="sr-Cyrl-CS"/>
        </w:rPr>
      </w:pPr>
      <w:r w:rsidRPr="00790277">
        <w:rPr>
          <w:b/>
          <w:bCs/>
          <w:i/>
        </w:rPr>
        <w:t xml:space="preserve">Напомена: </w:t>
      </w:r>
      <w:r w:rsidRPr="00790277">
        <w:rPr>
          <w:bCs/>
          <w:i/>
        </w:rPr>
        <w:t>достављање овог обрасца није обавезно.</w:t>
      </w:r>
    </w:p>
    <w:p w:rsidR="00790277" w:rsidRPr="00790277" w:rsidRDefault="00790277" w:rsidP="00790277">
      <w:pPr>
        <w:spacing w:after="120"/>
        <w:jc w:val="both"/>
        <w:rPr>
          <w:bCs/>
        </w:rPr>
      </w:pPr>
    </w:p>
    <w:p w:rsidR="00790277" w:rsidRPr="00790277" w:rsidRDefault="00790277" w:rsidP="0079027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8"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4"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8" w:type="dxa"/>
            <w:shd w:val="clear" w:color="auto" w:fill="auto"/>
          </w:tcPr>
          <w:p w:rsidR="00790277" w:rsidRPr="00790277" w:rsidRDefault="00790277" w:rsidP="00EB25F9">
            <w:pPr>
              <w:pStyle w:val="BodyText2"/>
              <w:snapToGrid w:val="0"/>
              <w:spacing w:line="100" w:lineRule="atLeast"/>
              <w:jc w:val="both"/>
            </w:pPr>
          </w:p>
        </w:tc>
        <w:tc>
          <w:tcPr>
            <w:tcW w:w="3094"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Default="00790277" w:rsidP="00790277">
      <w:pPr>
        <w:rPr>
          <w:b/>
          <w:bCs/>
          <w:i/>
          <w:iCs/>
        </w:rPr>
      </w:pPr>
    </w:p>
    <w:p w:rsidR="005E71FF" w:rsidRDefault="005E71FF" w:rsidP="00790277">
      <w:pPr>
        <w:rPr>
          <w:b/>
          <w:bCs/>
          <w:i/>
          <w:iCs/>
        </w:rPr>
      </w:pPr>
    </w:p>
    <w:p w:rsidR="005E71FF" w:rsidRDefault="005E71FF" w:rsidP="00790277">
      <w:pPr>
        <w:rPr>
          <w:b/>
          <w:bCs/>
          <w:i/>
          <w:iCs/>
        </w:rPr>
      </w:pPr>
    </w:p>
    <w:p w:rsidR="005E71FF" w:rsidRPr="00471192" w:rsidRDefault="005E71FF" w:rsidP="00790277">
      <w:pPr>
        <w:rPr>
          <w:b/>
          <w:bCs/>
          <w:i/>
          <w:iCs/>
        </w:rPr>
      </w:pPr>
    </w:p>
    <w:p w:rsidR="00790277" w:rsidRPr="00790277" w:rsidRDefault="00790277" w:rsidP="00790277">
      <w:pPr>
        <w:rPr>
          <w:b/>
          <w:bCs/>
          <w:i/>
          <w:iCs/>
        </w:rPr>
      </w:pPr>
    </w:p>
    <w:p w:rsidR="00790277" w:rsidRPr="00790277" w:rsidRDefault="00790277" w:rsidP="00790277">
      <w:pPr>
        <w:rPr>
          <w:b/>
          <w:bCs/>
          <w:i/>
          <w:iCs/>
        </w:rPr>
      </w:pPr>
    </w:p>
    <w:p w:rsidR="00790277" w:rsidRPr="00790277" w:rsidRDefault="00790277" w:rsidP="00790277">
      <w:pPr>
        <w:pStyle w:val="BodyText3"/>
        <w:spacing w:after="0"/>
        <w:jc w:val="right"/>
        <w:rPr>
          <w:b/>
          <w:bCs/>
          <w:sz w:val="24"/>
          <w:szCs w:val="24"/>
        </w:rPr>
      </w:pPr>
      <w:r w:rsidRPr="00790277">
        <w:rPr>
          <w:b/>
          <w:bCs/>
          <w:sz w:val="24"/>
          <w:szCs w:val="24"/>
        </w:rPr>
        <w:lastRenderedPageBreak/>
        <w:t>(ОБРАЗАЦ БР. 3)</w:t>
      </w:r>
    </w:p>
    <w:p w:rsidR="00790277" w:rsidRPr="00790277" w:rsidRDefault="00790277" w:rsidP="00790277">
      <w:pPr>
        <w:pStyle w:val="BodyText3"/>
        <w:spacing w:after="0"/>
        <w:jc w:val="right"/>
        <w:rPr>
          <w:b/>
          <w:bCs/>
          <w:sz w:val="24"/>
          <w:szCs w:val="24"/>
        </w:rPr>
      </w:pPr>
    </w:p>
    <w:p w:rsidR="00790277" w:rsidRPr="00790277" w:rsidRDefault="00790277" w:rsidP="00790277">
      <w:pPr>
        <w:pStyle w:val="BodyText3"/>
        <w:spacing w:after="0"/>
        <w:jc w:val="center"/>
        <w:rPr>
          <w:b/>
          <w:bCs/>
          <w:sz w:val="24"/>
          <w:szCs w:val="24"/>
        </w:rPr>
      </w:pPr>
      <w:r w:rsidRPr="00790277">
        <w:rPr>
          <w:b/>
          <w:bCs/>
          <w:sz w:val="24"/>
          <w:szCs w:val="24"/>
        </w:rPr>
        <w:t>ИЗЈАВА О НЕЗАВИСНОЈ ПОНУДИ</w:t>
      </w:r>
    </w:p>
    <w:p w:rsidR="00790277" w:rsidRPr="00790277" w:rsidRDefault="00790277" w:rsidP="00790277">
      <w:pPr>
        <w:pStyle w:val="BodyText3"/>
        <w:spacing w:after="0"/>
        <w:jc w:val="center"/>
        <w:rPr>
          <w:b/>
          <w:bCs/>
          <w:sz w:val="24"/>
          <w:szCs w:val="24"/>
        </w:rPr>
      </w:pPr>
    </w:p>
    <w:p w:rsidR="00790277" w:rsidRPr="00790277" w:rsidRDefault="00790277" w:rsidP="00790277">
      <w:pPr>
        <w:pStyle w:val="BodyText3"/>
        <w:spacing w:after="0"/>
        <w:jc w:val="center"/>
        <w:rPr>
          <w:bCs/>
          <w:sz w:val="24"/>
          <w:szCs w:val="24"/>
        </w:rPr>
      </w:pPr>
    </w:p>
    <w:p w:rsidR="00790277" w:rsidRPr="00790277" w:rsidRDefault="00790277" w:rsidP="00790277">
      <w:pPr>
        <w:pStyle w:val="BodyText3"/>
        <w:spacing w:after="0"/>
        <w:jc w:val="both"/>
        <w:rPr>
          <w:sz w:val="24"/>
          <w:szCs w:val="24"/>
        </w:rPr>
      </w:pPr>
      <w:r w:rsidRPr="00790277">
        <w:rPr>
          <w:sz w:val="24"/>
          <w:szCs w:val="24"/>
        </w:rPr>
        <w:t xml:space="preserve">У складу са чланом 26. ЗЈН, ________________________________________, </w:t>
      </w:r>
    </w:p>
    <w:p w:rsidR="00790277" w:rsidRPr="00790277" w:rsidRDefault="00790277" w:rsidP="00790277">
      <w:pPr>
        <w:pStyle w:val="BodyText3"/>
        <w:spacing w:after="0"/>
        <w:jc w:val="both"/>
        <w:rPr>
          <w:sz w:val="24"/>
          <w:szCs w:val="24"/>
        </w:rPr>
      </w:pPr>
      <w:r w:rsidRPr="00790277">
        <w:rPr>
          <w:sz w:val="24"/>
          <w:szCs w:val="24"/>
        </w:rPr>
        <w:t xml:space="preserve">                                                                            (Назив понуђача)</w:t>
      </w:r>
    </w:p>
    <w:p w:rsidR="00790277" w:rsidRPr="00790277" w:rsidRDefault="00790277" w:rsidP="00790277">
      <w:pPr>
        <w:pStyle w:val="BodyText3"/>
        <w:spacing w:after="0"/>
        <w:jc w:val="both"/>
        <w:rPr>
          <w:w w:val="200"/>
          <w:sz w:val="24"/>
          <w:szCs w:val="24"/>
        </w:rPr>
      </w:pPr>
      <w:r w:rsidRPr="00790277">
        <w:rPr>
          <w:sz w:val="24"/>
          <w:szCs w:val="24"/>
        </w:rPr>
        <w:t xml:space="preserve">даје: </w:t>
      </w:r>
    </w:p>
    <w:p w:rsidR="00790277" w:rsidRPr="00790277" w:rsidRDefault="00790277" w:rsidP="00790277">
      <w:pPr>
        <w:pStyle w:val="BodyText3"/>
        <w:spacing w:before="360" w:after="360"/>
        <w:ind w:firstLine="227"/>
        <w:jc w:val="both"/>
        <w:rPr>
          <w:w w:val="200"/>
          <w:sz w:val="24"/>
          <w:szCs w:val="24"/>
        </w:rPr>
      </w:pPr>
    </w:p>
    <w:p w:rsidR="00790277" w:rsidRPr="00790277" w:rsidRDefault="00790277" w:rsidP="00790277">
      <w:pPr>
        <w:pStyle w:val="BodyText3"/>
        <w:spacing w:before="360" w:after="360"/>
        <w:ind w:firstLine="227"/>
        <w:jc w:val="center"/>
        <w:rPr>
          <w:b/>
          <w:bCs/>
          <w:sz w:val="24"/>
          <w:szCs w:val="24"/>
          <w:lang w:val="sr-Cyrl-CS"/>
        </w:rPr>
      </w:pPr>
      <w:r w:rsidRPr="00790277">
        <w:rPr>
          <w:b/>
          <w:bCs/>
          <w:sz w:val="24"/>
          <w:szCs w:val="24"/>
          <w:lang w:val="sr-Cyrl-CS"/>
        </w:rPr>
        <w:t xml:space="preserve">ИЗЈАВУ </w:t>
      </w:r>
    </w:p>
    <w:p w:rsidR="00790277" w:rsidRPr="00790277" w:rsidRDefault="00790277" w:rsidP="00790277">
      <w:pPr>
        <w:pStyle w:val="BodyText3"/>
        <w:spacing w:before="360" w:after="360"/>
        <w:ind w:firstLine="227"/>
        <w:jc w:val="center"/>
        <w:rPr>
          <w:bCs/>
          <w:sz w:val="24"/>
          <w:szCs w:val="24"/>
        </w:rPr>
      </w:pPr>
      <w:r w:rsidRPr="00790277">
        <w:rPr>
          <w:b/>
          <w:bCs/>
          <w:sz w:val="24"/>
          <w:szCs w:val="24"/>
          <w:lang w:val="sr-Cyrl-CS"/>
        </w:rPr>
        <w:t>О НЕЗАВИСНОЈ</w:t>
      </w:r>
      <w:r w:rsidRPr="00790277">
        <w:rPr>
          <w:b/>
          <w:bCs/>
          <w:sz w:val="24"/>
          <w:szCs w:val="24"/>
        </w:rPr>
        <w:t xml:space="preserve"> ПОНУДИ</w:t>
      </w:r>
    </w:p>
    <w:p w:rsidR="00790277" w:rsidRPr="00790277" w:rsidRDefault="00790277" w:rsidP="00790277">
      <w:pPr>
        <w:pStyle w:val="BodyText3"/>
        <w:spacing w:after="0"/>
        <w:jc w:val="both"/>
        <w:rPr>
          <w:bCs/>
          <w:sz w:val="24"/>
          <w:szCs w:val="24"/>
        </w:rPr>
      </w:pPr>
    </w:p>
    <w:p w:rsidR="00790277" w:rsidRPr="00790277" w:rsidRDefault="00790277" w:rsidP="00790277">
      <w:pPr>
        <w:pStyle w:val="BodyText3"/>
        <w:spacing w:after="0"/>
        <w:jc w:val="both"/>
        <w:rPr>
          <w:bCs/>
          <w:sz w:val="24"/>
          <w:szCs w:val="24"/>
        </w:rPr>
      </w:pPr>
    </w:p>
    <w:p w:rsidR="00790277" w:rsidRPr="00790277" w:rsidRDefault="00790277" w:rsidP="00790277">
      <w:pPr>
        <w:jc w:val="both"/>
      </w:pPr>
      <w:r w:rsidRPr="00790277">
        <w:tab/>
      </w:r>
      <w:r w:rsidRPr="00790277">
        <w:tab/>
      </w:r>
      <w:r w:rsidRPr="00790277">
        <w:tab/>
      </w:r>
      <w:r w:rsidRPr="00790277">
        <w:rPr>
          <w:bCs/>
        </w:rPr>
        <w:t xml:space="preserve"> </w:t>
      </w:r>
    </w:p>
    <w:p w:rsidR="00790277" w:rsidRPr="00790277" w:rsidRDefault="00790277" w:rsidP="00790277">
      <w:pPr>
        <w:jc w:val="both"/>
        <w:rPr>
          <w:iCs/>
          <w:lang w:val="sr-Cyrl-CS"/>
        </w:rPr>
      </w:pPr>
      <w:r w:rsidRPr="00790277">
        <w:t>Под пуном материјалном и кривичном одговорношћу п</w:t>
      </w:r>
      <w:r w:rsidRPr="00790277">
        <w:rPr>
          <w:bCs/>
        </w:rPr>
        <w:t xml:space="preserve">отврђујем да сам понуду у </w:t>
      </w:r>
      <w:r w:rsidRPr="00790277">
        <w:rPr>
          <w:bCs/>
          <w:lang w:val="sr-Cyrl-CS"/>
        </w:rPr>
        <w:t>поступку</w:t>
      </w:r>
      <w:r w:rsidRPr="00790277">
        <w:rPr>
          <w:bCs/>
        </w:rPr>
        <w:t xml:space="preserve"> јавне набавке</w:t>
      </w:r>
      <w:r w:rsidRPr="00790277">
        <w:rPr>
          <w:bCs/>
          <w:lang w:val="sr-Cyrl-CS"/>
        </w:rPr>
        <w:t xml:space="preserve"> мале вредности број</w:t>
      </w:r>
      <w:r w:rsidRPr="00790277">
        <w:t xml:space="preserve"> VIII 404-</w:t>
      </w:r>
      <w:r w:rsidR="0069226C">
        <w:t>211</w:t>
      </w:r>
      <w:r w:rsidRPr="00790277">
        <w:t xml:space="preserve">/19 </w:t>
      </w:r>
      <w:r w:rsidR="0069226C">
        <w:rPr>
          <w:bCs/>
          <w:lang w:val="sr-Cyrl-CS"/>
        </w:rPr>
        <w:t>Обнова фасада на стамбеним објектима у граду Ужицу, обликовану у две партије</w:t>
      </w:r>
      <w:r w:rsidRPr="00790277">
        <w:t xml:space="preserve"> </w:t>
      </w:r>
      <w:r w:rsidRPr="00790277">
        <w:rPr>
          <w:bCs/>
        </w:rPr>
        <w:t>поднео независно, без договора са другим понуђачима или заинтересованим лицима.</w:t>
      </w:r>
    </w:p>
    <w:p w:rsidR="00790277" w:rsidRPr="00790277" w:rsidRDefault="00790277" w:rsidP="00790277">
      <w:pPr>
        <w:jc w:val="both"/>
        <w:rPr>
          <w:bCs/>
        </w:rPr>
      </w:pPr>
    </w:p>
    <w:p w:rsidR="00790277" w:rsidRPr="00790277" w:rsidRDefault="00790277" w:rsidP="00790277">
      <w:pPr>
        <w:jc w:val="both"/>
        <w:rPr>
          <w:bCs/>
        </w:rPr>
      </w:pPr>
    </w:p>
    <w:p w:rsidR="00790277" w:rsidRPr="00790277" w:rsidRDefault="00790277" w:rsidP="0079027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90277" w:rsidRPr="00790277" w:rsidTr="00EB25F9">
        <w:tc>
          <w:tcPr>
            <w:tcW w:w="3080" w:type="dxa"/>
            <w:shd w:val="clear" w:color="auto" w:fill="auto"/>
            <w:vAlign w:val="center"/>
          </w:tcPr>
          <w:p w:rsidR="00790277" w:rsidRPr="00790277" w:rsidRDefault="00790277" w:rsidP="00EB25F9">
            <w:pPr>
              <w:pStyle w:val="BodyText2"/>
              <w:spacing w:line="100" w:lineRule="atLeast"/>
              <w:jc w:val="center"/>
            </w:pPr>
            <w:r w:rsidRPr="00790277">
              <w:t>Датум:</w:t>
            </w:r>
          </w:p>
        </w:tc>
        <w:tc>
          <w:tcPr>
            <w:tcW w:w="3065" w:type="dxa"/>
            <w:shd w:val="clear" w:color="auto" w:fill="auto"/>
            <w:vAlign w:val="center"/>
          </w:tcPr>
          <w:p w:rsidR="00790277" w:rsidRPr="00790277" w:rsidRDefault="00790277" w:rsidP="00EB25F9">
            <w:pPr>
              <w:pStyle w:val="BodyText2"/>
              <w:spacing w:line="100" w:lineRule="atLeast"/>
              <w:jc w:val="center"/>
            </w:pPr>
            <w:r w:rsidRPr="00790277">
              <w:t>М.П.</w:t>
            </w:r>
          </w:p>
        </w:tc>
        <w:tc>
          <w:tcPr>
            <w:tcW w:w="3097" w:type="dxa"/>
            <w:shd w:val="clear" w:color="auto" w:fill="auto"/>
            <w:vAlign w:val="center"/>
          </w:tcPr>
          <w:p w:rsidR="00790277" w:rsidRPr="00790277" w:rsidRDefault="00790277" w:rsidP="00EB25F9">
            <w:pPr>
              <w:pStyle w:val="BodyText2"/>
              <w:spacing w:line="100" w:lineRule="atLeast"/>
              <w:jc w:val="center"/>
            </w:pPr>
            <w:r w:rsidRPr="00790277">
              <w:t>Потпис понуђача</w:t>
            </w:r>
          </w:p>
        </w:tc>
      </w:tr>
      <w:tr w:rsidR="00790277" w:rsidRPr="00790277" w:rsidTr="00EB25F9">
        <w:tc>
          <w:tcPr>
            <w:tcW w:w="3080"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c>
          <w:tcPr>
            <w:tcW w:w="3065" w:type="dxa"/>
            <w:shd w:val="clear" w:color="auto" w:fill="auto"/>
          </w:tcPr>
          <w:p w:rsidR="00790277" w:rsidRPr="00790277" w:rsidRDefault="00790277" w:rsidP="00EB25F9">
            <w:pPr>
              <w:pStyle w:val="BodyText2"/>
              <w:snapToGrid w:val="0"/>
              <w:spacing w:line="100" w:lineRule="atLeast"/>
              <w:jc w:val="both"/>
            </w:pPr>
          </w:p>
        </w:tc>
        <w:tc>
          <w:tcPr>
            <w:tcW w:w="3097" w:type="dxa"/>
            <w:tcBorders>
              <w:bottom w:val="single" w:sz="4" w:space="0" w:color="000000"/>
            </w:tcBorders>
            <w:shd w:val="clear" w:color="auto" w:fill="auto"/>
          </w:tcPr>
          <w:p w:rsidR="00790277" w:rsidRPr="00790277" w:rsidRDefault="00790277" w:rsidP="00EB25F9">
            <w:pPr>
              <w:pStyle w:val="BodyText2"/>
              <w:snapToGrid w:val="0"/>
              <w:spacing w:line="100" w:lineRule="atLeast"/>
              <w:jc w:val="both"/>
            </w:pPr>
          </w:p>
        </w:tc>
      </w:tr>
    </w:tbl>
    <w:p w:rsidR="00790277" w:rsidRPr="00790277" w:rsidRDefault="00790277" w:rsidP="00790277">
      <w:pPr>
        <w:pStyle w:val="BodyText3"/>
        <w:spacing w:after="0"/>
        <w:ind w:firstLine="227"/>
        <w:jc w:val="both"/>
        <w:rPr>
          <w:sz w:val="24"/>
          <w:szCs w:val="24"/>
        </w:rPr>
      </w:pPr>
    </w:p>
    <w:p w:rsidR="00790277" w:rsidRPr="00790277" w:rsidRDefault="00790277" w:rsidP="00790277">
      <w:pPr>
        <w:tabs>
          <w:tab w:val="left" w:pos="6028"/>
        </w:tabs>
        <w:autoSpaceDE w:val="0"/>
      </w:pPr>
    </w:p>
    <w:p w:rsidR="00790277" w:rsidRPr="00790277" w:rsidRDefault="00790277" w:rsidP="00790277">
      <w:pPr>
        <w:tabs>
          <w:tab w:val="left" w:pos="6028"/>
        </w:tabs>
        <w:autoSpaceDE w:val="0"/>
        <w:jc w:val="both"/>
        <w:rPr>
          <w:i/>
        </w:rPr>
      </w:pPr>
      <w:r w:rsidRPr="00790277">
        <w:rPr>
          <w:b/>
          <w:bCs/>
          <w:i/>
          <w:iCs/>
        </w:rPr>
        <w:t xml:space="preserve">Напомена: </w:t>
      </w:r>
      <w:r w:rsidRPr="00790277">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790277" w:rsidRPr="00790277" w:rsidRDefault="00790277" w:rsidP="00790277">
      <w:pPr>
        <w:tabs>
          <w:tab w:val="left" w:pos="6028"/>
        </w:tabs>
        <w:autoSpaceDE w:val="0"/>
        <w:jc w:val="both"/>
        <w:rPr>
          <w:bCs/>
          <w:i/>
          <w:iCs/>
        </w:rPr>
      </w:pPr>
      <w:r w:rsidRPr="00790277">
        <w:rPr>
          <w:b/>
          <w:bCs/>
          <w:i/>
          <w:iCs/>
          <w:u w:val="single"/>
        </w:rPr>
        <w:t>Уколико понуду подноси група понуђача,</w:t>
      </w:r>
      <w:r w:rsidRPr="00790277">
        <w:rPr>
          <w:bCs/>
          <w:i/>
          <w:iCs/>
        </w:rPr>
        <w:t xml:space="preserve"> Изјава мора бити потписана од стране овлашћеног лица сваког понуђача из групе понуђача и оверена печатом.</w:t>
      </w:r>
    </w:p>
    <w:p w:rsidR="00790277" w:rsidRPr="0069226C" w:rsidRDefault="00790277" w:rsidP="00790277">
      <w:pPr>
        <w:tabs>
          <w:tab w:val="left" w:pos="6028"/>
        </w:tabs>
        <w:autoSpaceDE w:val="0"/>
        <w:jc w:val="both"/>
        <w:rPr>
          <w:bCs/>
          <w:i/>
          <w:iCs/>
        </w:rPr>
      </w:pPr>
    </w:p>
    <w:p w:rsidR="00790277" w:rsidRPr="00790277" w:rsidRDefault="00790277" w:rsidP="00790277">
      <w:pPr>
        <w:tabs>
          <w:tab w:val="left" w:pos="6028"/>
        </w:tabs>
        <w:autoSpaceDE w:val="0"/>
        <w:jc w:val="both"/>
        <w:rPr>
          <w:bCs/>
          <w:i/>
          <w:iCs/>
        </w:rPr>
      </w:pPr>
    </w:p>
    <w:p w:rsidR="00790277" w:rsidRPr="00790277" w:rsidRDefault="00790277"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rFonts w:eastAsia="Arial Unicode MS"/>
          <w:i/>
          <w:color w:val="auto"/>
          <w:sz w:val="24"/>
          <w:szCs w:val="24"/>
        </w:rPr>
      </w:pPr>
    </w:p>
    <w:p w:rsidR="00790277" w:rsidRDefault="00790277"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Default="005E71FF" w:rsidP="00790277">
      <w:pPr>
        <w:pStyle w:val="BodyText3"/>
        <w:spacing w:after="0"/>
        <w:jc w:val="center"/>
        <w:rPr>
          <w:rFonts w:eastAsia="Arial Unicode MS"/>
          <w:i/>
          <w:color w:val="auto"/>
          <w:sz w:val="24"/>
          <w:szCs w:val="24"/>
        </w:rPr>
      </w:pPr>
    </w:p>
    <w:p w:rsidR="005E71FF" w:rsidRPr="005E71FF" w:rsidRDefault="005E71FF" w:rsidP="00790277">
      <w:pPr>
        <w:pStyle w:val="BodyText3"/>
        <w:spacing w:after="0"/>
        <w:jc w:val="center"/>
        <w:rPr>
          <w:rFonts w:eastAsia="Arial Unicode MS"/>
          <w:i/>
          <w:color w:val="auto"/>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pStyle w:val="BodyText3"/>
        <w:spacing w:after="0"/>
        <w:jc w:val="center"/>
        <w:rPr>
          <w:sz w:val="24"/>
          <w:szCs w:val="24"/>
        </w:rPr>
      </w:pPr>
    </w:p>
    <w:p w:rsidR="00790277" w:rsidRPr="00790277" w:rsidRDefault="00790277" w:rsidP="00790277">
      <w:pPr>
        <w:jc w:val="right"/>
        <w:rPr>
          <w:b/>
          <w:bCs/>
        </w:rPr>
      </w:pPr>
      <w:r w:rsidRPr="00790277">
        <w:rPr>
          <w:b/>
          <w:bCs/>
        </w:rPr>
        <w:lastRenderedPageBreak/>
        <w:t xml:space="preserve"> (ОБРАЗАЦ БР. 4)</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ПОНУЂАЧА  О ИСПУЊЕНОСТИ ОБАВЕЗНИХ УСЛОВА ЗА УЧЕШЋЕ У ПОСТУПКУ ЈАВНЕ НАБАВКЕ -  ЧЛ. 75. ЗЈН</w:t>
      </w: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понуђача, </w:t>
      </w:r>
      <w:r w:rsidRPr="00790277">
        <w:t>дајем следећу</w:t>
      </w:r>
      <w:r w:rsidRPr="00790277">
        <w:tab/>
      </w:r>
    </w:p>
    <w:p w:rsidR="00790277" w:rsidRPr="00790277" w:rsidRDefault="00790277" w:rsidP="00790277">
      <w:pPr>
        <w:jc w:val="center"/>
        <w:rPr>
          <w:b/>
        </w:rPr>
      </w:pPr>
      <w:r w:rsidRPr="00790277">
        <w:rPr>
          <w:b/>
        </w:rPr>
        <w:t>И З Ј А В У</w:t>
      </w:r>
    </w:p>
    <w:p w:rsidR="00790277" w:rsidRPr="00790277" w:rsidRDefault="00790277" w:rsidP="00790277">
      <w:pPr>
        <w:jc w:val="center"/>
        <w:rPr>
          <w:b/>
        </w:rPr>
      </w:pPr>
    </w:p>
    <w:p w:rsidR="00790277" w:rsidRPr="00790277" w:rsidRDefault="00790277" w:rsidP="00790277">
      <w:pPr>
        <w:jc w:val="both"/>
        <w:rPr>
          <w:i/>
        </w:rPr>
      </w:pPr>
      <w:r w:rsidRPr="00790277">
        <w:rPr>
          <w:lang w:val="sr-Cyrl-CS"/>
        </w:rPr>
        <w:t>П</w:t>
      </w:r>
      <w:r w:rsidRPr="00790277">
        <w:t xml:space="preserve">онуђач </w:t>
      </w:r>
      <w:r w:rsidRPr="00790277">
        <w:rPr>
          <w:i/>
        </w:rPr>
        <w:t xml:space="preserve"> __________________________________________________________________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понуђача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pPr>
      <w:r w:rsidRPr="00790277">
        <w:t>у поступку јавне набавке</w:t>
      </w:r>
      <w:r w:rsidRPr="00790277">
        <w:rPr>
          <w:lang w:val="sr-Cyrl-CS"/>
        </w:rPr>
        <w:t xml:space="preserve"> </w:t>
      </w:r>
      <w:r w:rsidRPr="00790277">
        <w:rPr>
          <w:bCs/>
          <w:lang w:val="sr-Cyrl-CS"/>
        </w:rPr>
        <w:t>мале вредности број</w:t>
      </w:r>
      <w:r w:rsidR="0069226C">
        <w:t xml:space="preserve"> </w:t>
      </w:r>
      <w:r w:rsidR="00A33980" w:rsidRPr="00790277">
        <w:t>VIII 404-</w:t>
      </w:r>
      <w:r w:rsidR="00A33980">
        <w:t>211</w:t>
      </w:r>
      <w:r w:rsidR="00A33980" w:rsidRPr="00790277">
        <w:t xml:space="preserve">/19 </w:t>
      </w:r>
      <w:r w:rsidR="00A33980">
        <w:rPr>
          <w:bCs/>
          <w:lang w:val="sr-Cyrl-CS"/>
        </w:rPr>
        <w:t>Обнова фасада на стамбеним објектима у граду Ужицу, обликовану у две партије</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pStyle w:val="ListParagraph"/>
        <w:numPr>
          <w:ilvl w:val="0"/>
          <w:numId w:val="6"/>
        </w:numPr>
        <w:jc w:val="both"/>
        <w:rPr>
          <w:iCs/>
          <w:lang w:val="sr-Cyrl-CS"/>
        </w:rPr>
      </w:pPr>
      <w:r w:rsidRPr="00790277">
        <w:rPr>
          <w:iCs/>
          <w:lang w:val="sr-Cyrl-CS"/>
        </w:rPr>
        <w:t>Понуђач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790277">
      <w:pPr>
        <w:pStyle w:val="ListParagraph"/>
        <w:numPr>
          <w:ilvl w:val="0"/>
          <w:numId w:val="6"/>
        </w:numPr>
        <w:jc w:val="both"/>
        <w:rPr>
          <w:bCs/>
          <w:iCs/>
          <w:lang w:val="sr-Cyrl-CS"/>
        </w:rPr>
      </w:pPr>
      <w:r w:rsidRPr="00790277">
        <w:rPr>
          <w:iCs/>
          <w:lang w:val="sr-Cyrl-CS"/>
        </w:rPr>
        <w:t xml:space="preserve">Понуђач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790277">
      <w:pPr>
        <w:pStyle w:val="ListParagraph"/>
        <w:numPr>
          <w:ilvl w:val="0"/>
          <w:numId w:val="6"/>
        </w:numPr>
        <w:jc w:val="both"/>
        <w:rPr>
          <w:color w:val="auto"/>
          <w:lang w:val="sr-Cyrl-CS"/>
        </w:rPr>
      </w:pPr>
      <w:r w:rsidRPr="00790277">
        <w:rPr>
          <w:bCs/>
          <w:iCs/>
          <w:lang w:val="sr-Cyrl-CS"/>
        </w:rPr>
        <w:t>Понуђач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jc w:val="both"/>
        <w:rPr>
          <w:iCs/>
        </w:rPr>
      </w:pPr>
    </w:p>
    <w:p w:rsidR="00790277" w:rsidRPr="00790277" w:rsidRDefault="00790277" w:rsidP="00790277">
      <w:r w:rsidRPr="00790277">
        <w:t>Место:_____________                                                                   Понуђач: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понуду подноси група понуђача,</w:t>
      </w:r>
      <w:r w:rsidRPr="00790277">
        <w:rPr>
          <w:bCs/>
          <w:i/>
          <w:iCs/>
          <w:color w:val="auto"/>
        </w:rPr>
        <w:t xml:space="preserve"> Изјава мора бити потписана од стране овлашћеног лица сваког понуђача из групе понуђача и оверена печатом</w:t>
      </w:r>
      <w:r w:rsidRPr="00790277">
        <w:rPr>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790277">
        <w:rPr>
          <w:bCs/>
          <w:i/>
          <w:iCs/>
          <w:color w:val="auto"/>
        </w:rPr>
        <w:t xml:space="preserve">. </w:t>
      </w: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Default="00790277"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Default="005E71FF" w:rsidP="00790277">
      <w:pPr>
        <w:pStyle w:val="ListParagraph"/>
        <w:ind w:left="0"/>
        <w:jc w:val="both"/>
        <w:rPr>
          <w:bCs/>
          <w:i/>
          <w:iCs/>
          <w:color w:val="auto"/>
        </w:rPr>
      </w:pPr>
    </w:p>
    <w:p w:rsidR="005E71FF" w:rsidRPr="005E71FF" w:rsidRDefault="005E71FF" w:rsidP="00790277">
      <w:pPr>
        <w:pStyle w:val="ListParagraph"/>
        <w:ind w:left="0"/>
        <w:jc w:val="both"/>
        <w:rPr>
          <w:bCs/>
          <w:i/>
          <w:iCs/>
          <w:color w:val="auto"/>
        </w:rPr>
      </w:pPr>
    </w:p>
    <w:p w:rsidR="00790277" w:rsidRPr="00790277" w:rsidRDefault="00790277" w:rsidP="00790277">
      <w:pPr>
        <w:pStyle w:val="ListParagraph"/>
        <w:ind w:left="0"/>
        <w:jc w:val="both"/>
        <w:rPr>
          <w:bCs/>
          <w:i/>
          <w:iCs/>
          <w:color w:val="auto"/>
        </w:rPr>
      </w:pPr>
    </w:p>
    <w:p w:rsidR="00790277" w:rsidRPr="00790277" w:rsidRDefault="00790277" w:rsidP="00790277">
      <w:pPr>
        <w:jc w:val="right"/>
        <w:rPr>
          <w:b/>
          <w:bCs/>
        </w:rPr>
      </w:pPr>
      <w:r w:rsidRPr="00790277">
        <w:rPr>
          <w:b/>
          <w:bCs/>
        </w:rPr>
        <w:t>(ОБРАЗАЦ БР. 5)</w:t>
      </w:r>
    </w:p>
    <w:p w:rsidR="00790277" w:rsidRPr="00790277" w:rsidRDefault="00790277" w:rsidP="00790277">
      <w:pPr>
        <w:jc w:val="right"/>
        <w:rPr>
          <w:b/>
          <w:bCs/>
        </w:rPr>
      </w:pPr>
    </w:p>
    <w:p w:rsidR="00790277" w:rsidRPr="00790277" w:rsidRDefault="00790277" w:rsidP="00790277">
      <w:pPr>
        <w:jc w:val="center"/>
        <w:rPr>
          <w:b/>
          <w:bCs/>
        </w:rPr>
      </w:pPr>
      <w:r w:rsidRPr="00790277">
        <w:rPr>
          <w:b/>
          <w:bCs/>
        </w:rPr>
        <w:t>ИЗЈАВА ПОДИЗВОЂАЧА  О ИСПУЊЕНОСТИ ОБАВЕЗНИХ УСЛОВА ЗА УЧЕШЋЕ У ПОСТУПКУ ЈАВНЕ НАБАВКЕ -  ЧЛ. 75. ЗЈН</w:t>
      </w:r>
    </w:p>
    <w:p w:rsidR="00790277" w:rsidRPr="00790277" w:rsidRDefault="00790277" w:rsidP="00790277">
      <w:pPr>
        <w:jc w:val="both"/>
      </w:pPr>
      <w:r w:rsidRPr="00790277">
        <w:tab/>
      </w:r>
      <w:r w:rsidRPr="00790277">
        <w:tab/>
      </w:r>
      <w:r w:rsidRPr="00790277">
        <w:tab/>
      </w:r>
      <w:r w:rsidRPr="00790277">
        <w:tab/>
      </w:r>
    </w:p>
    <w:p w:rsidR="00790277" w:rsidRPr="00790277" w:rsidRDefault="00790277" w:rsidP="00790277">
      <w:pPr>
        <w:jc w:val="center"/>
        <w:rPr>
          <w:b/>
          <w:bCs/>
        </w:rPr>
      </w:pPr>
    </w:p>
    <w:p w:rsidR="00790277" w:rsidRPr="00790277" w:rsidRDefault="00790277" w:rsidP="00790277">
      <w:pPr>
        <w:jc w:val="center"/>
        <w:rPr>
          <w:b/>
          <w:bCs/>
        </w:rPr>
      </w:pPr>
    </w:p>
    <w:p w:rsidR="00790277" w:rsidRPr="00790277" w:rsidRDefault="00790277" w:rsidP="00790277">
      <w:pPr>
        <w:jc w:val="both"/>
      </w:pPr>
      <w:r w:rsidRPr="00790277">
        <w:t xml:space="preserve">Под пуном материјалном и кривичном одговорношћу, </w:t>
      </w:r>
      <w:r w:rsidRPr="00790277">
        <w:rPr>
          <w:lang w:val="sr-Cyrl-CS"/>
        </w:rPr>
        <w:t xml:space="preserve">као заступник подизвођача, </w:t>
      </w:r>
      <w:r w:rsidRPr="00790277">
        <w:t>дајем следећу</w:t>
      </w:r>
      <w:r w:rsidRPr="00790277">
        <w:tab/>
      </w:r>
      <w:r w:rsidRPr="00790277">
        <w:tab/>
      </w:r>
      <w:r w:rsidRPr="00790277">
        <w:tab/>
      </w:r>
      <w:r w:rsidRPr="00790277">
        <w:tab/>
      </w:r>
    </w:p>
    <w:p w:rsidR="00790277" w:rsidRPr="00790277" w:rsidRDefault="00790277" w:rsidP="00790277">
      <w:pPr>
        <w:jc w:val="both"/>
      </w:pPr>
    </w:p>
    <w:p w:rsidR="00790277" w:rsidRPr="00790277" w:rsidRDefault="00790277" w:rsidP="00790277">
      <w:pPr>
        <w:jc w:val="center"/>
        <w:rPr>
          <w:b/>
        </w:rPr>
      </w:pPr>
      <w:r w:rsidRPr="00790277">
        <w:rPr>
          <w:b/>
        </w:rPr>
        <w:t>И З Ј А В У</w:t>
      </w:r>
    </w:p>
    <w:p w:rsidR="00790277" w:rsidRPr="00790277" w:rsidRDefault="00790277" w:rsidP="00790277">
      <w:pPr>
        <w:jc w:val="center"/>
      </w:pPr>
    </w:p>
    <w:p w:rsidR="00790277" w:rsidRPr="00790277" w:rsidRDefault="00790277" w:rsidP="00790277">
      <w:pPr>
        <w:jc w:val="both"/>
        <w:rPr>
          <w:lang w:val="sr-Cyrl-CS"/>
        </w:rPr>
      </w:pPr>
    </w:p>
    <w:p w:rsidR="00790277" w:rsidRPr="00790277" w:rsidRDefault="00790277" w:rsidP="00790277">
      <w:pPr>
        <w:jc w:val="both"/>
        <w:rPr>
          <w:i/>
        </w:rPr>
      </w:pPr>
      <w:r w:rsidRPr="00790277">
        <w:rPr>
          <w:lang w:val="sr-Cyrl-CS"/>
        </w:rPr>
        <w:t>П</w:t>
      </w:r>
      <w:r w:rsidRPr="00790277">
        <w:t xml:space="preserve">одизвођач </w:t>
      </w:r>
      <w:r w:rsidRPr="00790277">
        <w:rPr>
          <w:i/>
        </w:rPr>
        <w:t xml:space="preserve"> ________________________________________________________________</w:t>
      </w:r>
    </w:p>
    <w:p w:rsidR="00790277" w:rsidRPr="00790277" w:rsidRDefault="00790277" w:rsidP="00790277">
      <w:pPr>
        <w:jc w:val="both"/>
        <w:rPr>
          <w:i/>
          <w:lang w:val="sr-Cyrl-CS"/>
        </w:rPr>
      </w:pPr>
      <w:r w:rsidRPr="00790277">
        <w:rPr>
          <w:i/>
        </w:rPr>
        <w:t xml:space="preserve">                                                           </w:t>
      </w:r>
      <w:r w:rsidRPr="00790277">
        <w:rPr>
          <w:i/>
          <w:iCs/>
        </w:rPr>
        <w:t>[</w:t>
      </w:r>
      <w:r w:rsidRPr="00790277">
        <w:rPr>
          <w:i/>
        </w:rPr>
        <w:t>навести назив подизвођача</w:t>
      </w:r>
      <w:r w:rsidRPr="00790277">
        <w:rPr>
          <w:i/>
          <w:iCs/>
        </w:rPr>
        <w:t>]</w:t>
      </w:r>
      <w:r w:rsidRPr="00790277">
        <w:rPr>
          <w:i/>
          <w:lang w:val="sr-Cyrl-CS"/>
        </w:rPr>
        <w:t xml:space="preserve"> </w:t>
      </w:r>
    </w:p>
    <w:p w:rsidR="00790277" w:rsidRPr="00790277" w:rsidRDefault="00790277" w:rsidP="00790277">
      <w:pPr>
        <w:jc w:val="both"/>
      </w:pPr>
    </w:p>
    <w:p w:rsidR="00790277" w:rsidRPr="00790277" w:rsidRDefault="00790277" w:rsidP="00790277">
      <w:pPr>
        <w:jc w:val="both"/>
        <w:rPr>
          <w:iCs/>
          <w:lang w:val="sr-Cyrl-CS"/>
        </w:rPr>
      </w:pPr>
      <w:r w:rsidRPr="00790277">
        <w:t>у поступку јавне набавке</w:t>
      </w:r>
      <w:r w:rsidRPr="00790277">
        <w:rPr>
          <w:lang w:val="sr-Cyrl-CS"/>
        </w:rPr>
        <w:t xml:space="preserve"> </w:t>
      </w:r>
      <w:r w:rsidRPr="00790277">
        <w:rPr>
          <w:bCs/>
          <w:lang w:val="sr-Cyrl-CS"/>
        </w:rPr>
        <w:t>мале вредности</w:t>
      </w:r>
      <w:r w:rsidRPr="00790277">
        <w:rPr>
          <w:lang w:val="sr-Cyrl-CS"/>
        </w:rPr>
        <w:t xml:space="preserve"> </w:t>
      </w:r>
      <w:r w:rsidRPr="00790277">
        <w:rPr>
          <w:bCs/>
          <w:lang w:val="sr-Cyrl-CS"/>
        </w:rPr>
        <w:t>број</w:t>
      </w:r>
      <w:r w:rsidR="00FB58A2">
        <w:t xml:space="preserve"> </w:t>
      </w:r>
      <w:r w:rsidR="00A33980" w:rsidRPr="00790277">
        <w:t>VIII 404-</w:t>
      </w:r>
      <w:r w:rsidR="00A33980">
        <w:t>211</w:t>
      </w:r>
      <w:r w:rsidR="00A33980" w:rsidRPr="00790277">
        <w:t xml:space="preserve">/19 </w:t>
      </w:r>
      <w:r w:rsidR="00A33980">
        <w:rPr>
          <w:bCs/>
          <w:lang w:val="sr-Cyrl-CS"/>
        </w:rPr>
        <w:t>Обнова фасада на стамбеним објектима у граду Ужицу, обликовану у две партије</w:t>
      </w:r>
      <w:r w:rsidRPr="00790277">
        <w:t>, испуњава све услове из чл. 75. ЗЈН, односно услове дефинисане конкурсном документацијом</w:t>
      </w:r>
      <w:r w:rsidRPr="00790277">
        <w:rPr>
          <w:lang w:val="ru-RU"/>
        </w:rPr>
        <w:t xml:space="preserve"> </w:t>
      </w:r>
      <w:r w:rsidRPr="00790277">
        <w:t>за предметну јавну набавку</w:t>
      </w:r>
      <w:r w:rsidRPr="00790277">
        <w:rPr>
          <w:lang w:val="sr-Cyrl-CS"/>
        </w:rPr>
        <w:t>,</w:t>
      </w:r>
      <w:r w:rsidRPr="00790277">
        <w:t xml:space="preserve"> и то:</w:t>
      </w:r>
    </w:p>
    <w:p w:rsidR="00790277" w:rsidRPr="00790277" w:rsidRDefault="00790277" w:rsidP="00790277">
      <w:pPr>
        <w:jc w:val="both"/>
        <w:rPr>
          <w:iCs/>
        </w:rPr>
      </w:pPr>
    </w:p>
    <w:p w:rsidR="00790277" w:rsidRPr="00790277" w:rsidRDefault="00790277" w:rsidP="00790277">
      <w:pPr>
        <w:pStyle w:val="ListParagraph"/>
        <w:numPr>
          <w:ilvl w:val="0"/>
          <w:numId w:val="11"/>
        </w:numPr>
        <w:jc w:val="both"/>
        <w:rPr>
          <w:iCs/>
          <w:lang w:val="sr-Cyrl-CS"/>
        </w:rPr>
      </w:pPr>
      <w:r w:rsidRPr="00790277">
        <w:rPr>
          <w:iCs/>
          <w:lang w:val="sr-Cyrl-CS"/>
        </w:rPr>
        <w:t>Подизвођач је р</w:t>
      </w:r>
      <w:r w:rsidRPr="00790277">
        <w:rPr>
          <w:iCs/>
        </w:rPr>
        <w:t>егистрован код надлежног органа, односно уписан у одговарајући регистар (чл. 75. ст. 1. тач. 1) ЗЈН);</w:t>
      </w:r>
    </w:p>
    <w:p w:rsidR="00790277" w:rsidRPr="00790277" w:rsidRDefault="00790277" w:rsidP="00790277">
      <w:pPr>
        <w:pStyle w:val="ListParagraph"/>
        <w:numPr>
          <w:ilvl w:val="0"/>
          <w:numId w:val="11"/>
        </w:numPr>
        <w:jc w:val="both"/>
        <w:rPr>
          <w:bCs/>
          <w:iCs/>
          <w:lang w:val="sr-Cyrl-CS"/>
        </w:rPr>
      </w:pPr>
      <w:r w:rsidRPr="00790277">
        <w:rPr>
          <w:iCs/>
          <w:lang w:val="sr-Cyrl-CS"/>
        </w:rPr>
        <w:t xml:space="preserve">Подизвођач и његов </w:t>
      </w:r>
      <w:r w:rsidRPr="00790277">
        <w:rPr>
          <w:iCs/>
        </w:rPr>
        <w:t xml:space="preserve">законски </w:t>
      </w:r>
      <w:r w:rsidRPr="00790277">
        <w:t>заступник нис</w:t>
      </w:r>
      <w:r w:rsidRPr="00790277">
        <w:rPr>
          <w:lang w:val="sr-Cyrl-CS"/>
        </w:rPr>
        <w:t>у</w:t>
      </w:r>
      <w:r w:rsidRPr="00790277">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90277">
        <w:rPr>
          <w:lang w:val="sr-Cyrl-CS"/>
        </w:rPr>
        <w:t>к</w:t>
      </w:r>
      <w:r w:rsidRPr="00790277">
        <w:t xml:space="preserve">ривично дело преваре </w:t>
      </w:r>
      <w:r w:rsidRPr="00790277">
        <w:rPr>
          <w:iCs/>
        </w:rPr>
        <w:t>(чл. 75. ст. 1. тач. 2) ЗЈН);</w:t>
      </w:r>
    </w:p>
    <w:p w:rsidR="00790277" w:rsidRPr="00790277" w:rsidRDefault="00790277" w:rsidP="00790277">
      <w:pPr>
        <w:pStyle w:val="ListParagraph"/>
        <w:numPr>
          <w:ilvl w:val="0"/>
          <w:numId w:val="11"/>
        </w:numPr>
        <w:jc w:val="both"/>
        <w:rPr>
          <w:color w:val="auto"/>
          <w:lang w:val="sr-Cyrl-CS"/>
        </w:rPr>
      </w:pPr>
      <w:r w:rsidRPr="00790277">
        <w:rPr>
          <w:bCs/>
          <w:iCs/>
          <w:lang w:val="sr-Cyrl-CS"/>
        </w:rPr>
        <w:t>Подизвођач је и</w:t>
      </w:r>
      <w:r w:rsidRPr="00790277">
        <w:rPr>
          <w:bCs/>
          <w:iCs/>
        </w:rPr>
        <w:t xml:space="preserve">змирио </w:t>
      </w:r>
      <w:r w:rsidRPr="00790277">
        <w:t>доспеле порезе, доприносе и друге јавне дажбине у складу са прописима Републике Србије (</w:t>
      </w:r>
      <w:r w:rsidRPr="00790277">
        <w:rPr>
          <w:i/>
        </w:rPr>
        <w:t>или стране државе када има седиште на њеној територији)</w:t>
      </w:r>
      <w:r w:rsidRPr="00790277">
        <w:rPr>
          <w:iCs/>
        </w:rPr>
        <w:t xml:space="preserve"> (чл. 75. ст. 1. тач. 4) ЗЈН)</w:t>
      </w:r>
      <w:r w:rsidRPr="00790277">
        <w:rPr>
          <w:i/>
        </w:rPr>
        <w:t>;</w:t>
      </w:r>
    </w:p>
    <w:p w:rsidR="00790277" w:rsidRPr="00790277" w:rsidRDefault="00790277" w:rsidP="00790277">
      <w:pPr>
        <w:pStyle w:val="ListParagraph"/>
        <w:numPr>
          <w:ilvl w:val="0"/>
          <w:numId w:val="11"/>
        </w:numPr>
        <w:jc w:val="both"/>
        <w:rPr>
          <w:color w:val="auto"/>
          <w:lang w:val="sr-Cyrl-CS"/>
        </w:rPr>
      </w:pPr>
      <w:r w:rsidRPr="00790277">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90277">
        <w:rPr>
          <w:rFonts w:eastAsia="Times New Roman"/>
        </w:rPr>
        <w:t xml:space="preserve">и нема забрану обављања делатности која је на снази у време подношења понуде за предметну јавну набавку </w:t>
      </w:r>
      <w:r w:rsidRPr="00790277">
        <w:rPr>
          <w:iCs/>
        </w:rPr>
        <w:t>(чл. 75. ст. 2. ЗЈН)</w:t>
      </w:r>
      <w:r w:rsidRPr="00790277">
        <w:rPr>
          <w:rFonts w:eastAsia="Times New Roman"/>
        </w:rPr>
        <w:t>.</w:t>
      </w:r>
    </w:p>
    <w:p w:rsidR="00790277" w:rsidRPr="00790277" w:rsidRDefault="00790277" w:rsidP="00790277">
      <w:pPr>
        <w:pStyle w:val="ListParagraph"/>
        <w:ind w:left="1080"/>
        <w:jc w:val="both"/>
        <w:rPr>
          <w:iCs/>
          <w:lang w:val="sr-Cyrl-CS"/>
        </w:rPr>
      </w:pPr>
    </w:p>
    <w:p w:rsidR="00790277" w:rsidRPr="00790277" w:rsidRDefault="00790277" w:rsidP="00790277">
      <w:pPr>
        <w:pStyle w:val="ListParagraph"/>
        <w:jc w:val="both"/>
        <w:rPr>
          <w:iCs/>
        </w:rPr>
      </w:pPr>
    </w:p>
    <w:p w:rsidR="00790277" w:rsidRPr="00790277" w:rsidRDefault="00790277" w:rsidP="00790277">
      <w:pPr>
        <w:jc w:val="both"/>
        <w:rPr>
          <w:i/>
          <w:lang w:val="sr-Cyrl-CS"/>
        </w:rPr>
      </w:pPr>
    </w:p>
    <w:p w:rsidR="00790277" w:rsidRPr="00790277" w:rsidRDefault="00790277" w:rsidP="00790277">
      <w:r w:rsidRPr="00790277">
        <w:t>Место:_____________                                                               Подизвођач:</w:t>
      </w:r>
    </w:p>
    <w:p w:rsidR="00790277" w:rsidRPr="00790277" w:rsidRDefault="00790277" w:rsidP="00790277">
      <w:pPr>
        <w:rPr>
          <w:b/>
          <w:bCs/>
          <w:i/>
        </w:rPr>
      </w:pPr>
      <w:r w:rsidRPr="00790277">
        <w:t xml:space="preserve">Датум:_____________                         М.П.                     _____________________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ListParagraph"/>
        <w:ind w:left="0"/>
        <w:jc w:val="both"/>
        <w:rPr>
          <w:bCs/>
          <w:i/>
          <w:iCs/>
          <w:color w:val="auto"/>
        </w:rPr>
      </w:pPr>
      <w:r w:rsidRPr="00790277">
        <w:rPr>
          <w:b/>
          <w:bCs/>
          <w:i/>
          <w:color w:val="auto"/>
        </w:rPr>
        <w:t>Напомена:</w:t>
      </w:r>
      <w:r w:rsidRPr="00790277">
        <w:rPr>
          <w:bCs/>
          <w:i/>
          <w:color w:val="auto"/>
        </w:rPr>
        <w:t xml:space="preserve"> </w:t>
      </w:r>
      <w:r w:rsidRPr="00790277">
        <w:rPr>
          <w:b/>
          <w:bCs/>
          <w:i/>
          <w:iCs/>
          <w:color w:val="auto"/>
          <w:u w:val="single"/>
        </w:rPr>
        <w:t>Уколико понуђач подноси понуду са подизвођачем</w:t>
      </w:r>
      <w:r w:rsidRPr="00790277">
        <w:rPr>
          <w:bCs/>
          <w:i/>
          <w:iCs/>
          <w:color w:val="auto"/>
        </w:rPr>
        <w:t xml:space="preserve">, Изјава мора бити потписана од стране овлашћеног лица подизвођача и оверена печатом. </w:t>
      </w: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790277" w:rsidRPr="00790277" w:rsidRDefault="00790277" w:rsidP="00790277">
      <w:pPr>
        <w:pStyle w:val="BodyText2"/>
        <w:spacing w:line="100" w:lineRule="atLeast"/>
        <w:jc w:val="both"/>
        <w:rPr>
          <w:b/>
          <w:bCs/>
          <w:i/>
          <w:color w:val="auto"/>
        </w:rPr>
      </w:pPr>
    </w:p>
    <w:p w:rsidR="005E71FF" w:rsidRDefault="005E71FF" w:rsidP="00A33980">
      <w:pPr>
        <w:pStyle w:val="BodyText3"/>
        <w:spacing w:after="0"/>
        <w:rPr>
          <w:b/>
          <w:bCs/>
          <w:sz w:val="24"/>
          <w:szCs w:val="24"/>
        </w:rPr>
      </w:pPr>
    </w:p>
    <w:p w:rsidR="0004788B" w:rsidRPr="00A33980" w:rsidRDefault="0004788B" w:rsidP="00A33980">
      <w:pPr>
        <w:pStyle w:val="BodyText3"/>
        <w:spacing w:after="0"/>
        <w:rPr>
          <w:b/>
          <w:bCs/>
          <w:sz w:val="24"/>
          <w:szCs w:val="24"/>
        </w:rPr>
      </w:pPr>
    </w:p>
    <w:p w:rsidR="005E71FF" w:rsidRPr="005E71FF" w:rsidRDefault="005E71FF" w:rsidP="00790277">
      <w:pPr>
        <w:pStyle w:val="BodyText3"/>
        <w:spacing w:after="0"/>
        <w:jc w:val="right"/>
        <w:rPr>
          <w:b/>
          <w:bCs/>
          <w:sz w:val="24"/>
          <w:szCs w:val="24"/>
        </w:rPr>
      </w:pPr>
    </w:p>
    <w:p w:rsidR="00790277" w:rsidRPr="00790277" w:rsidRDefault="00790277" w:rsidP="00790277">
      <w:pPr>
        <w:pStyle w:val="BodyText3"/>
        <w:spacing w:after="0"/>
        <w:rPr>
          <w:b/>
          <w:bCs/>
          <w:sz w:val="24"/>
          <w:szCs w:val="24"/>
        </w:rPr>
      </w:pPr>
    </w:p>
    <w:p w:rsidR="00790277" w:rsidRPr="00790277" w:rsidRDefault="00A33980" w:rsidP="00790277">
      <w:pPr>
        <w:pStyle w:val="BodyText3"/>
        <w:spacing w:after="0"/>
        <w:jc w:val="right"/>
        <w:rPr>
          <w:b/>
          <w:bCs/>
          <w:sz w:val="24"/>
          <w:szCs w:val="24"/>
        </w:rPr>
      </w:pPr>
      <w:r>
        <w:rPr>
          <w:b/>
          <w:bCs/>
          <w:sz w:val="24"/>
          <w:szCs w:val="24"/>
        </w:rPr>
        <w:lastRenderedPageBreak/>
        <w:t>(ОБРАЗАЦ БР.6</w:t>
      </w:r>
      <w:r w:rsidR="00790277" w:rsidRPr="00790277">
        <w:rPr>
          <w:b/>
          <w:bCs/>
          <w:sz w:val="24"/>
          <w:szCs w:val="24"/>
        </w:rPr>
        <w:t>)</w:t>
      </w:r>
    </w:p>
    <w:p w:rsidR="00790277" w:rsidRPr="00790277" w:rsidRDefault="00790277" w:rsidP="00790277">
      <w:pPr>
        <w:pStyle w:val="BodyText3"/>
        <w:spacing w:after="0"/>
        <w:jc w:val="right"/>
        <w:rPr>
          <w:b/>
          <w:bCs/>
          <w:sz w:val="24"/>
          <w:szCs w:val="24"/>
        </w:rPr>
      </w:pPr>
    </w:p>
    <w:p w:rsidR="00790277" w:rsidRPr="00790277" w:rsidRDefault="00790277" w:rsidP="00790277">
      <w:pPr>
        <w:tabs>
          <w:tab w:val="left" w:pos="4080"/>
        </w:tabs>
        <w:rPr>
          <w:rStyle w:val="Bodytext4"/>
          <w:iCs w:val="0"/>
          <w:sz w:val="24"/>
          <w:szCs w:val="24"/>
        </w:rPr>
      </w:pPr>
      <w:r w:rsidRPr="00790277">
        <w:rPr>
          <w:rStyle w:val="Bodytext4"/>
          <w:sz w:val="24"/>
          <w:szCs w:val="24"/>
        </w:rPr>
        <w:tab/>
      </w: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3" w:name="_Toc310328297"/>
      <w:bookmarkStart w:id="4" w:name="_Toc353062810"/>
      <w:bookmarkStart w:id="5" w:name="_Toc353062953"/>
      <w:bookmarkStart w:id="6" w:name="_Toc353066153"/>
      <w:r w:rsidRPr="00790277">
        <w:rPr>
          <w:b/>
          <w:bCs/>
          <w:lang w:val="sr-Latn-CS"/>
        </w:rPr>
        <w:t>ИЗЈАВА О РАСПОЛОЖИВОСТИ ТЕХНИЧКЕ ОПРЕМЕ</w:t>
      </w:r>
      <w:bookmarkEnd w:id="3"/>
      <w:bookmarkEnd w:id="4"/>
      <w:bookmarkEnd w:id="5"/>
      <w:bookmarkEnd w:id="6"/>
      <w:r w:rsidRPr="00790277">
        <w:rPr>
          <w:b/>
          <w:bCs/>
        </w:rPr>
        <w:t xml:space="preserve"> </w:t>
      </w:r>
    </w:p>
    <w:p w:rsidR="00790277" w:rsidRPr="00790277" w:rsidRDefault="00790277" w:rsidP="00790277">
      <w:pPr>
        <w:spacing w:line="240" w:lineRule="atLeast"/>
        <w:ind w:firstLine="720"/>
        <w:rPr>
          <w:lang w:val="sr-Cyrl-CS"/>
        </w:rPr>
      </w:pPr>
    </w:p>
    <w:p w:rsidR="00790277" w:rsidRPr="00790277" w:rsidRDefault="00790277" w:rsidP="00790277">
      <w:pPr>
        <w:ind w:left="-284"/>
        <w:jc w:val="both"/>
        <w:rPr>
          <w:bCs/>
          <w:lang w:val="sr-Cyrl-CS"/>
        </w:rPr>
      </w:pPr>
      <w:r w:rsidRPr="00790277">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790277">
        <w:rPr>
          <w:bCs/>
          <w:iCs/>
          <w:lang w:val="ru-RU"/>
        </w:rPr>
        <w:t xml:space="preserve">јавну набавку број </w:t>
      </w:r>
      <w:r w:rsidR="00A33980" w:rsidRPr="00790277">
        <w:t>VIII 404-</w:t>
      </w:r>
      <w:r w:rsidR="00A33980">
        <w:t>211</w:t>
      </w:r>
      <w:r w:rsidR="00A33980" w:rsidRPr="00790277">
        <w:t xml:space="preserve">/19 </w:t>
      </w:r>
      <w:r w:rsidR="00A33980">
        <w:rPr>
          <w:bCs/>
          <w:lang w:val="sr-Cyrl-CS"/>
        </w:rPr>
        <w:t>Обнова фасада на стамбеним објектима у граду Ужицу, обликовану у две партије</w:t>
      </w:r>
      <w:r w:rsidRPr="00790277">
        <w:t xml:space="preserve"> </w:t>
      </w:r>
      <w:r w:rsidRPr="00790277">
        <w:rPr>
          <w:lang w:val="sr-Cyrl-CS"/>
        </w:rPr>
        <w:t>и да ће наведена опрема бити на располагању за све време извођења радова који су предмет ове јавне набавке</w:t>
      </w:r>
    </w:p>
    <w:p w:rsidR="00790277" w:rsidRPr="00790277" w:rsidRDefault="00790277" w:rsidP="0079027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790277" w:rsidRPr="008904C0" w:rsidTr="00EB25F9">
        <w:tc>
          <w:tcPr>
            <w:tcW w:w="639" w:type="dxa"/>
            <w:vAlign w:val="center"/>
          </w:tcPr>
          <w:p w:rsidR="00790277" w:rsidRPr="008904C0" w:rsidRDefault="00790277" w:rsidP="00EB25F9">
            <w:pPr>
              <w:spacing w:line="240" w:lineRule="atLeast"/>
            </w:pPr>
            <w:r w:rsidRPr="008904C0">
              <w:t>Ред</w:t>
            </w:r>
            <w:r w:rsidRPr="008904C0">
              <w:rPr>
                <w:lang w:val="sr-Cyrl-CS"/>
              </w:rPr>
              <w:t>.</w:t>
            </w:r>
            <w:r w:rsidRPr="008904C0">
              <w:t xml:space="preserve"> бр.</w:t>
            </w:r>
          </w:p>
        </w:tc>
        <w:tc>
          <w:tcPr>
            <w:tcW w:w="3411" w:type="dxa"/>
            <w:vAlign w:val="center"/>
          </w:tcPr>
          <w:p w:rsidR="00790277" w:rsidRPr="008904C0" w:rsidRDefault="00790277" w:rsidP="00EB25F9">
            <w:pPr>
              <w:spacing w:line="240" w:lineRule="atLeast"/>
            </w:pPr>
            <w:r w:rsidRPr="008904C0">
              <w:t>Техничко средство</w:t>
            </w:r>
          </w:p>
        </w:tc>
        <w:tc>
          <w:tcPr>
            <w:tcW w:w="1080" w:type="dxa"/>
            <w:vAlign w:val="center"/>
          </w:tcPr>
          <w:p w:rsidR="00790277" w:rsidRPr="008904C0" w:rsidRDefault="00790277" w:rsidP="00EB25F9">
            <w:pPr>
              <w:spacing w:line="240" w:lineRule="atLeast"/>
              <w:rPr>
                <w:lang w:val="sr-Cyrl-CS"/>
              </w:rPr>
            </w:pPr>
            <w:r w:rsidRPr="008904C0">
              <w:rPr>
                <w:lang w:val="sr-Cyrl-CS"/>
              </w:rPr>
              <w:t>Ком.</w:t>
            </w:r>
          </w:p>
        </w:tc>
        <w:tc>
          <w:tcPr>
            <w:tcW w:w="1440" w:type="dxa"/>
            <w:vAlign w:val="center"/>
          </w:tcPr>
          <w:p w:rsidR="00790277" w:rsidRPr="008904C0" w:rsidRDefault="00790277" w:rsidP="00EB25F9">
            <w:pPr>
              <w:spacing w:line="240" w:lineRule="atLeast"/>
              <w:jc w:val="center"/>
              <w:rPr>
                <w:lang w:val="sr-Cyrl-CS"/>
              </w:rPr>
            </w:pPr>
            <w:r w:rsidRPr="008904C0">
              <w:rPr>
                <w:lang w:val="sr-Cyrl-CS"/>
              </w:rPr>
              <w:t>Редни број и бр. стране са пописне листе</w:t>
            </w:r>
          </w:p>
        </w:tc>
        <w:tc>
          <w:tcPr>
            <w:tcW w:w="1530" w:type="dxa"/>
            <w:vAlign w:val="center"/>
          </w:tcPr>
          <w:p w:rsidR="00790277" w:rsidRPr="008904C0" w:rsidRDefault="00790277" w:rsidP="00EB25F9">
            <w:pPr>
              <w:spacing w:line="240" w:lineRule="atLeast"/>
              <w:jc w:val="center"/>
              <w:rPr>
                <w:lang w:val="sr-Cyrl-CS"/>
              </w:rPr>
            </w:pPr>
            <w:r w:rsidRPr="008904C0">
              <w:rPr>
                <w:lang w:val="sr-Cyrl-CS"/>
              </w:rPr>
              <w:t>Број уговора о лизингу или закупу</w:t>
            </w:r>
          </w:p>
        </w:tc>
        <w:tc>
          <w:tcPr>
            <w:tcW w:w="1980" w:type="dxa"/>
            <w:vAlign w:val="center"/>
          </w:tcPr>
          <w:p w:rsidR="00790277" w:rsidRPr="008904C0" w:rsidRDefault="00790277" w:rsidP="00EB25F9">
            <w:pPr>
              <w:spacing w:line="240" w:lineRule="atLeast"/>
              <w:jc w:val="center"/>
              <w:rPr>
                <w:lang w:val="sr-Cyrl-CS"/>
              </w:rPr>
            </w:pPr>
            <w:r w:rsidRPr="008904C0">
              <w:rPr>
                <w:lang w:val="sr-Cyrl-CS"/>
              </w:rPr>
              <w:t>Уписати у чијем је власништву  техничко средство</w:t>
            </w:r>
          </w:p>
        </w:tc>
      </w:tr>
      <w:tr w:rsidR="00790277" w:rsidRPr="008904C0" w:rsidTr="00EB25F9">
        <w:trPr>
          <w:trHeight w:val="120"/>
        </w:trPr>
        <w:tc>
          <w:tcPr>
            <w:tcW w:w="639" w:type="dxa"/>
            <w:vAlign w:val="center"/>
          </w:tcPr>
          <w:p w:rsidR="00790277" w:rsidRPr="008904C0" w:rsidRDefault="00790277" w:rsidP="00EB25F9">
            <w:pPr>
              <w:spacing w:line="240" w:lineRule="atLeast"/>
              <w:jc w:val="center"/>
            </w:pPr>
            <w:r w:rsidRPr="008904C0">
              <w:t>1.</w:t>
            </w:r>
          </w:p>
        </w:tc>
        <w:tc>
          <w:tcPr>
            <w:tcW w:w="3411" w:type="dxa"/>
            <w:vAlign w:val="center"/>
          </w:tcPr>
          <w:p w:rsidR="00790277" w:rsidRPr="008904C0" w:rsidRDefault="00A33980" w:rsidP="00EB25F9">
            <w:pPr>
              <w:spacing w:line="240" w:lineRule="atLeast"/>
              <w:rPr>
                <w:vertAlign w:val="superscript"/>
                <w:lang w:val="sr-Cyrl-CS"/>
              </w:rPr>
            </w:pPr>
            <w:r>
              <w:rPr>
                <w:lang w:val="sr-Cyrl-CS"/>
              </w:rPr>
              <w:t>Скела</w:t>
            </w:r>
          </w:p>
        </w:tc>
        <w:tc>
          <w:tcPr>
            <w:tcW w:w="1080" w:type="dxa"/>
            <w:vAlign w:val="center"/>
          </w:tcPr>
          <w:p w:rsidR="00790277" w:rsidRPr="008904C0" w:rsidRDefault="00A33980" w:rsidP="00EB25F9">
            <w:pPr>
              <w:spacing w:line="240" w:lineRule="atLeast"/>
              <w:jc w:val="center"/>
              <w:rPr>
                <w:lang w:val="sr-Cyrl-CS"/>
              </w:rPr>
            </w:pPr>
            <w:r>
              <w:rPr>
                <w:lang w:val="sr-Cyrl-CS"/>
              </w:rPr>
              <w:t>300м²</w:t>
            </w:r>
          </w:p>
        </w:tc>
        <w:tc>
          <w:tcPr>
            <w:tcW w:w="1440" w:type="dxa"/>
          </w:tcPr>
          <w:p w:rsidR="00790277" w:rsidRPr="008904C0" w:rsidRDefault="00790277" w:rsidP="00EB25F9">
            <w:pPr>
              <w:spacing w:line="240" w:lineRule="atLeast"/>
              <w:rPr>
                <w:lang w:val="sr-Cyrl-CS"/>
              </w:rPr>
            </w:pPr>
          </w:p>
          <w:p w:rsidR="00790277" w:rsidRPr="008904C0" w:rsidRDefault="00790277" w:rsidP="00EB25F9">
            <w:pPr>
              <w:spacing w:line="240" w:lineRule="atLeast"/>
              <w:rPr>
                <w:lang w:val="sr-Cyrl-CS"/>
              </w:rPr>
            </w:pPr>
          </w:p>
        </w:tc>
        <w:tc>
          <w:tcPr>
            <w:tcW w:w="1530" w:type="dxa"/>
          </w:tcPr>
          <w:p w:rsidR="00790277" w:rsidRPr="008904C0" w:rsidRDefault="00790277" w:rsidP="00EB25F9">
            <w:pPr>
              <w:spacing w:line="240" w:lineRule="atLeast"/>
            </w:pPr>
          </w:p>
        </w:tc>
        <w:tc>
          <w:tcPr>
            <w:tcW w:w="1980" w:type="dxa"/>
          </w:tcPr>
          <w:p w:rsidR="00790277" w:rsidRPr="008904C0" w:rsidRDefault="00790277" w:rsidP="00EB25F9">
            <w:pPr>
              <w:spacing w:line="240" w:lineRule="atLeast"/>
            </w:pPr>
          </w:p>
        </w:tc>
      </w:tr>
    </w:tbl>
    <w:p w:rsidR="00790277" w:rsidRPr="00790277" w:rsidRDefault="00790277" w:rsidP="00790277">
      <w:pPr>
        <w:spacing w:line="240" w:lineRule="atLeast"/>
        <w:rPr>
          <w:lang w:val="sr-Cyrl-CS"/>
        </w:rPr>
      </w:pPr>
    </w:p>
    <w:p w:rsidR="00790277" w:rsidRPr="00790277" w:rsidRDefault="00540952" w:rsidP="00790277">
      <w:pPr>
        <w:spacing w:line="240" w:lineRule="atLeast"/>
        <w:rPr>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35" w:rsidRPr="00E23D15" w:rsidRDefault="00907E35" w:rsidP="0079027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07E35" w:rsidRPr="00E23D15" w:rsidRDefault="00907E35" w:rsidP="0079027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6.2pt;margin-top:4.6pt;width:47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8sZtQIAALo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" filled="f" stroked="f">
                <v:textbox>
                  <w:txbxContent>
                    <w:p w:rsidR="00907E35" w:rsidRPr="00E23D15" w:rsidRDefault="00907E35" w:rsidP="0079027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907E35" w:rsidRPr="00E23D15" w:rsidRDefault="00907E35" w:rsidP="0079027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i/>
          <w:lang w:val="sr-Cyrl-CS"/>
        </w:rPr>
      </w:pPr>
    </w:p>
    <w:p w:rsidR="00790277" w:rsidRPr="00790277" w:rsidRDefault="00790277" w:rsidP="00790277">
      <w:pPr>
        <w:spacing w:line="240" w:lineRule="atLeast"/>
        <w:ind w:right="90"/>
        <w:rPr>
          <w:lang w:val="sr-Cyrl-CS"/>
        </w:rPr>
      </w:pPr>
      <w:r w:rsidRPr="00790277">
        <w:rPr>
          <w:lang w:val="sr-Cyrl-CS"/>
        </w:rPr>
        <w:t>Образац копирати у потребном броју примерака за сваког члана групе понуђача.</w:t>
      </w:r>
    </w:p>
    <w:p w:rsidR="00790277" w:rsidRPr="00790277" w:rsidRDefault="00790277" w:rsidP="00790277">
      <w:pPr>
        <w:spacing w:line="240" w:lineRule="atLeast"/>
        <w:ind w:right="90"/>
        <w:rPr>
          <w:lang w:val="sr-Cyrl-CS"/>
        </w:rPr>
      </w:pPr>
      <w:r w:rsidRPr="00790277">
        <w:rPr>
          <w:lang w:val="sr-Cyrl-CS"/>
        </w:rPr>
        <w:t>Образац потписује и оверава овлашћено лице носиоца посла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Pr="00790277" w:rsidRDefault="00790277" w:rsidP="00790277">
      <w:pPr>
        <w:spacing w:line="240" w:lineRule="atLeast"/>
        <w:ind w:right="90"/>
        <w:rPr>
          <w:lang w:val="sr-Cyrl-CS"/>
        </w:rPr>
      </w:pPr>
    </w:p>
    <w:p w:rsidR="00790277" w:rsidRDefault="00790277"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Default="005E71FF" w:rsidP="00790277">
      <w:pPr>
        <w:spacing w:line="240" w:lineRule="atLeast"/>
        <w:ind w:right="90"/>
        <w:rPr>
          <w:lang w:val="sr-Cyrl-CS"/>
        </w:rPr>
      </w:pPr>
    </w:p>
    <w:p w:rsidR="005E71FF" w:rsidRPr="00790277" w:rsidRDefault="005E71FF" w:rsidP="00790277">
      <w:pPr>
        <w:spacing w:line="240" w:lineRule="atLeast"/>
        <w:ind w:right="90"/>
        <w:rPr>
          <w:lang w:val="sr-Cyrl-CS"/>
        </w:rPr>
      </w:pPr>
    </w:p>
    <w:p w:rsidR="00790277" w:rsidRDefault="00790277" w:rsidP="00790277">
      <w:pPr>
        <w:spacing w:line="240" w:lineRule="atLeast"/>
        <w:ind w:right="90"/>
        <w:rPr>
          <w:lang w:val="sr-Cyrl-CS"/>
        </w:rPr>
      </w:pPr>
    </w:p>
    <w:p w:rsidR="00A33980" w:rsidRDefault="00A33980" w:rsidP="00790277">
      <w:pPr>
        <w:spacing w:line="240" w:lineRule="atLeast"/>
        <w:ind w:right="90"/>
        <w:rPr>
          <w:lang w:val="sr-Cyrl-CS"/>
        </w:rPr>
      </w:pPr>
    </w:p>
    <w:p w:rsidR="00A33980" w:rsidRDefault="00A33980" w:rsidP="00790277">
      <w:pPr>
        <w:spacing w:line="240" w:lineRule="atLeast"/>
        <w:ind w:right="90"/>
        <w:rPr>
          <w:lang w:val="sr-Cyrl-CS"/>
        </w:rPr>
      </w:pPr>
    </w:p>
    <w:p w:rsidR="00A33980" w:rsidRDefault="00A33980" w:rsidP="00790277">
      <w:pPr>
        <w:spacing w:line="240" w:lineRule="atLeast"/>
        <w:ind w:right="90"/>
        <w:rPr>
          <w:lang w:val="sr-Cyrl-CS"/>
        </w:rPr>
      </w:pPr>
    </w:p>
    <w:p w:rsidR="00A33980" w:rsidRDefault="00A33980" w:rsidP="00790277">
      <w:pPr>
        <w:spacing w:line="240" w:lineRule="atLeast"/>
        <w:ind w:right="90"/>
        <w:rPr>
          <w:lang w:val="sr-Cyrl-CS"/>
        </w:rPr>
      </w:pPr>
    </w:p>
    <w:p w:rsidR="00A33980" w:rsidRPr="00790277" w:rsidRDefault="00A33980" w:rsidP="00790277">
      <w:pPr>
        <w:spacing w:line="240" w:lineRule="atLeast"/>
        <w:ind w:right="90"/>
        <w:rPr>
          <w:lang w:val="sr-Cyrl-CS"/>
        </w:rPr>
      </w:pPr>
    </w:p>
    <w:p w:rsidR="00EB25F9" w:rsidRDefault="00EB25F9" w:rsidP="00790277">
      <w:pPr>
        <w:jc w:val="both"/>
        <w:rPr>
          <w:i/>
          <w:iCs/>
          <w:lang w:val="sr-Cyrl-CS"/>
        </w:rPr>
      </w:pPr>
    </w:p>
    <w:p w:rsidR="00EB25F9" w:rsidRPr="00790277" w:rsidRDefault="00EB25F9" w:rsidP="00790277">
      <w:pPr>
        <w:jc w:val="both"/>
        <w:rPr>
          <w:i/>
          <w:iCs/>
          <w:lang w:val="sr-Cyrl-CS"/>
        </w:rPr>
      </w:pPr>
    </w:p>
    <w:p w:rsidR="00790277" w:rsidRPr="00790277" w:rsidRDefault="00A33980" w:rsidP="00790277">
      <w:pPr>
        <w:pStyle w:val="BodyText3"/>
        <w:spacing w:after="0"/>
        <w:jc w:val="right"/>
        <w:rPr>
          <w:b/>
          <w:bCs/>
          <w:sz w:val="24"/>
          <w:szCs w:val="24"/>
        </w:rPr>
      </w:pPr>
      <w:r>
        <w:rPr>
          <w:b/>
          <w:bCs/>
          <w:sz w:val="24"/>
          <w:szCs w:val="24"/>
        </w:rPr>
        <w:lastRenderedPageBreak/>
        <w:t>(ОБРАЗАЦ БР.7</w:t>
      </w:r>
      <w:r w:rsidR="00790277" w:rsidRPr="00790277">
        <w:rPr>
          <w:b/>
          <w:bCs/>
          <w:sz w:val="24"/>
          <w:szCs w:val="24"/>
        </w:rPr>
        <w:t>)</w:t>
      </w:r>
    </w:p>
    <w:p w:rsidR="00790277" w:rsidRPr="00790277" w:rsidRDefault="00790277" w:rsidP="00790277">
      <w:pPr>
        <w:rPr>
          <w:rStyle w:val="Bodytext4"/>
          <w:iCs w:val="0"/>
          <w:sz w:val="24"/>
          <w:szCs w:val="24"/>
        </w:rPr>
      </w:pPr>
    </w:p>
    <w:p w:rsidR="00790277" w:rsidRP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790277">
        <w:rPr>
          <w:b/>
          <w:bCs/>
          <w:lang w:val="sr-Cyrl-CS"/>
        </w:rPr>
        <w:t xml:space="preserve">ИЗЈАВА О </w:t>
      </w:r>
      <w:r w:rsidRPr="00790277">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790277" w:rsidRPr="00790277" w:rsidRDefault="00790277" w:rsidP="00790277">
      <w:pPr>
        <w:rPr>
          <w:lang w:val="sr-Cyrl-CS"/>
        </w:rPr>
      </w:pPr>
    </w:p>
    <w:p w:rsidR="00790277" w:rsidRPr="00790277" w:rsidRDefault="00790277" w:rsidP="00790277">
      <w:pPr>
        <w:rPr>
          <w:lang w:val="sr-Cyrl-CS"/>
        </w:rPr>
      </w:pPr>
      <w:r w:rsidRPr="00790277">
        <w:rPr>
          <w:lang w:val="sr-Cyrl-CS"/>
        </w:rPr>
        <w:t xml:space="preserve">У складу са чланом 75. став 2. ЗЈН, понуђач ____________________________________ даје:    </w:t>
      </w:r>
      <w:r w:rsidRPr="00790277">
        <w:t xml:space="preserve">                                                  </w:t>
      </w:r>
      <w:r w:rsidRPr="00790277">
        <w:rPr>
          <w:lang w:val="sr-Cyrl-CS"/>
        </w:rPr>
        <w:t xml:space="preserve">                                        (назив  понуђача)</w:t>
      </w:r>
    </w:p>
    <w:p w:rsidR="00790277" w:rsidRPr="00790277" w:rsidRDefault="00790277" w:rsidP="00790277">
      <w:pPr>
        <w:tabs>
          <w:tab w:val="left" w:pos="2629"/>
        </w:tabs>
        <w:spacing w:after="200" w:line="360" w:lineRule="auto"/>
        <w:rPr>
          <w:lang w:val="sr-Cyrl-CS"/>
        </w:rPr>
      </w:pPr>
      <w:r w:rsidRPr="00790277">
        <w:rPr>
          <w:lang w:val="sr-Cyrl-CS"/>
        </w:rPr>
        <w:tab/>
      </w:r>
    </w:p>
    <w:p w:rsidR="00790277" w:rsidRPr="00790277" w:rsidRDefault="00790277" w:rsidP="00790277">
      <w:pPr>
        <w:jc w:val="center"/>
        <w:rPr>
          <w:lang w:val="sr-Cyrl-CS"/>
        </w:rPr>
      </w:pPr>
      <w:r w:rsidRPr="00790277">
        <w:rPr>
          <w:lang w:val="sr-Cyrl-CS"/>
        </w:rPr>
        <w:t>ИЗЈАВУ</w:t>
      </w:r>
    </w:p>
    <w:p w:rsidR="00790277" w:rsidRPr="00790277" w:rsidRDefault="00790277" w:rsidP="00790277">
      <w:pPr>
        <w:jc w:val="center"/>
        <w:rPr>
          <w:lang w:val="sr-Cyrl-CS"/>
        </w:rPr>
      </w:pPr>
      <w:r w:rsidRPr="00790277">
        <w:rPr>
          <w:lang w:val="sr-Cyrl-CS"/>
        </w:rPr>
        <w:t xml:space="preserve">О ПОШТОВАЊУ ВАЖЕЋИХ ПРОПИСА О ЗАШТИТИ НА РАДУ, </w:t>
      </w:r>
    </w:p>
    <w:p w:rsidR="00790277" w:rsidRPr="00790277" w:rsidRDefault="00790277" w:rsidP="00790277">
      <w:pPr>
        <w:jc w:val="center"/>
        <w:rPr>
          <w:lang w:val="sr-Cyrl-CS"/>
        </w:rPr>
      </w:pPr>
      <w:r w:rsidRPr="00790277">
        <w:rPr>
          <w:lang w:val="sr-Cyrl-CS"/>
        </w:rPr>
        <w:t>ЗАПОШЉАВАЊУ И УСЛОВИМА РАДА, ЗАШТИТИ ЖИВОТНЕ СРЕДИНЕ</w:t>
      </w:r>
      <w:r w:rsidRPr="00790277">
        <w:rPr>
          <w:b/>
          <w:caps/>
          <w:lang w:val="ru-RU"/>
        </w:rPr>
        <w:t xml:space="preserve"> </w:t>
      </w:r>
      <w:r w:rsidRPr="00790277">
        <w:rPr>
          <w:lang w:val="ru-RU"/>
        </w:rPr>
        <w:t>И ДА НЕМА ЗАБРАНУ ОБАВЉАЊА ДЕЛАТНОСТИ</w:t>
      </w:r>
    </w:p>
    <w:p w:rsidR="00790277" w:rsidRPr="00790277" w:rsidRDefault="00790277" w:rsidP="00790277">
      <w:pPr>
        <w:rPr>
          <w:b/>
          <w:bCs/>
          <w:lang w:val="sr-Cyrl-CS"/>
        </w:rPr>
      </w:pPr>
    </w:p>
    <w:p w:rsidR="00790277" w:rsidRPr="00790277" w:rsidRDefault="00790277" w:rsidP="00790277">
      <w:pPr>
        <w:rPr>
          <w:b/>
          <w:bCs/>
          <w:lang w:val="sr-Cyrl-CS"/>
        </w:rPr>
      </w:pPr>
    </w:p>
    <w:p w:rsidR="00790277" w:rsidRPr="00790277" w:rsidRDefault="00790277" w:rsidP="00790277">
      <w:pPr>
        <w:rPr>
          <w:bCs/>
          <w:iCs/>
          <w:lang w:val="sr-Cyrl-CS"/>
        </w:rPr>
      </w:pPr>
    </w:p>
    <w:p w:rsidR="00790277" w:rsidRPr="00790277" w:rsidRDefault="00790277" w:rsidP="00790277">
      <w:pPr>
        <w:rPr>
          <w:bCs/>
          <w:iCs/>
          <w:lang w:val="sr-Cyrl-CS"/>
        </w:rPr>
      </w:pPr>
    </w:p>
    <w:p w:rsidR="00790277" w:rsidRPr="00790277" w:rsidRDefault="00790277" w:rsidP="00790277">
      <w:pPr>
        <w:jc w:val="both"/>
        <w:rPr>
          <w:lang w:val="ru-RU"/>
        </w:rPr>
      </w:pPr>
      <w:r w:rsidRPr="00790277">
        <w:rPr>
          <w:bCs/>
          <w:iCs/>
          <w:lang w:val="sr-Cyrl-CS"/>
        </w:rPr>
        <w:t>Изјављујем</w:t>
      </w:r>
      <w:r w:rsidRPr="00790277">
        <w:rPr>
          <w:lang w:val="sr-Cyrl-CS"/>
        </w:rPr>
        <w:t xml:space="preserve"> </w:t>
      </w:r>
      <w:r w:rsidRPr="00790277">
        <w:rPr>
          <w:lang w:val="ru-RU"/>
        </w:rPr>
        <w:t xml:space="preserve">да </w:t>
      </w:r>
      <w:r w:rsidRPr="00790277">
        <w:rPr>
          <w:lang w:val="sr-Cyrl-CS"/>
        </w:rPr>
        <w:t>смо</w:t>
      </w:r>
      <w:r w:rsidRPr="00790277">
        <w:rPr>
          <w:lang w:val="ru-RU"/>
        </w:rPr>
        <w:t xml:space="preserve"> при састављању понуде </w:t>
      </w:r>
      <w:r w:rsidRPr="00790277">
        <w:rPr>
          <w:lang w:val="sr-Cyrl-CS"/>
        </w:rPr>
        <w:t xml:space="preserve">у поступку јавне набавке </w:t>
      </w:r>
      <w:r w:rsidR="00A33980" w:rsidRPr="00790277">
        <w:t>VIII 404-</w:t>
      </w:r>
      <w:r w:rsidR="00A33980">
        <w:t>211</w:t>
      </w:r>
      <w:r w:rsidR="00A33980" w:rsidRPr="00790277">
        <w:t xml:space="preserve">/19 </w:t>
      </w:r>
      <w:r w:rsidR="00A33980">
        <w:rPr>
          <w:bCs/>
          <w:lang w:val="sr-Cyrl-CS"/>
        </w:rPr>
        <w:t>Обнова фасада на стамбеним објектима у граду Ужицу, обликовану у две партије</w:t>
      </w:r>
      <w:r w:rsidRPr="00790277">
        <w:rPr>
          <w:lang w:val="sr-Cyrl-CS"/>
        </w:rPr>
        <w:t xml:space="preserve">, </w:t>
      </w:r>
      <w:r w:rsidRPr="00790277">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790277" w:rsidRPr="00790277" w:rsidRDefault="00790277" w:rsidP="00790277">
      <w:pPr>
        <w:jc w:val="both"/>
        <w:rPr>
          <w:b/>
          <w:lang w:val="sr-Cyrl-CS"/>
        </w:rPr>
      </w:pPr>
      <w:r w:rsidRPr="00790277">
        <w:rPr>
          <w:lang w:val="ru-RU"/>
        </w:rPr>
        <w:t>Такође изјављујем, д</w:t>
      </w:r>
      <w:r w:rsidRPr="00790277">
        <w:t>a</w:t>
      </w:r>
      <w:r w:rsidRPr="00790277">
        <w:rPr>
          <w:lang w:val="ru-RU"/>
        </w:rPr>
        <w:t xml:space="preserve"> сносимо н</w:t>
      </w:r>
      <w:r w:rsidRPr="00790277">
        <w:t>a</w:t>
      </w:r>
      <w:r w:rsidRPr="00790277">
        <w:rPr>
          <w:lang w:val="ru-RU"/>
        </w:rPr>
        <w:t>кн</w:t>
      </w:r>
      <w:r w:rsidRPr="00790277">
        <w:t>a</w:t>
      </w:r>
      <w:r w:rsidRPr="00790277">
        <w:rPr>
          <w:lang w:val="ru-RU"/>
        </w:rPr>
        <w:t>ду з</w:t>
      </w:r>
      <w:r w:rsidRPr="00790277">
        <w:t>a</w:t>
      </w:r>
      <w:r w:rsidRPr="00790277">
        <w:rPr>
          <w:lang w:val="ru-RU"/>
        </w:rPr>
        <w:t xml:space="preserve"> к</w:t>
      </w:r>
      <w:r w:rsidRPr="00790277">
        <w:t>o</w:t>
      </w:r>
      <w:r w:rsidRPr="00790277">
        <w:rPr>
          <w:lang w:val="ru-RU"/>
        </w:rPr>
        <w:t>ришћ</w:t>
      </w:r>
      <w:r w:rsidRPr="00790277">
        <w:t>e</w:t>
      </w:r>
      <w:r w:rsidRPr="00790277">
        <w:rPr>
          <w:lang w:val="ru-RU"/>
        </w:rPr>
        <w:t>њ</w:t>
      </w:r>
      <w:r w:rsidRPr="00790277">
        <w:t>e</w:t>
      </w:r>
      <w:r w:rsidRPr="00790277">
        <w:rPr>
          <w:lang w:val="ru-RU"/>
        </w:rPr>
        <w:t xml:space="preserve"> п</w:t>
      </w:r>
      <w:r w:rsidRPr="00790277">
        <w:t>a</w:t>
      </w:r>
      <w:r w:rsidRPr="00790277">
        <w:rPr>
          <w:lang w:val="ru-RU"/>
        </w:rPr>
        <w:t>т</w:t>
      </w:r>
      <w:r w:rsidRPr="00790277">
        <w:t>e</w:t>
      </w:r>
      <w:r w:rsidRPr="00790277">
        <w:rPr>
          <w:lang w:val="ru-RU"/>
        </w:rPr>
        <w:t>н</w:t>
      </w:r>
      <w:r w:rsidRPr="00790277">
        <w:t>a</w:t>
      </w:r>
      <w:r w:rsidRPr="00790277">
        <w:rPr>
          <w:lang w:val="ru-RU"/>
        </w:rPr>
        <w:t>т</w:t>
      </w:r>
      <w:r w:rsidRPr="00790277">
        <w:t>a</w:t>
      </w:r>
      <w:r w:rsidRPr="00790277">
        <w:rPr>
          <w:lang w:val="ru-RU"/>
        </w:rPr>
        <w:t>, к</w:t>
      </w:r>
      <w:r w:rsidRPr="00790277">
        <w:t>ao</w:t>
      </w:r>
      <w:r w:rsidRPr="00790277">
        <w:rPr>
          <w:lang w:val="ru-RU"/>
        </w:rPr>
        <w:t xml:space="preserve"> и </w:t>
      </w:r>
      <w:r w:rsidRPr="00790277">
        <w:t>o</w:t>
      </w:r>
      <w:r w:rsidRPr="00790277">
        <w:rPr>
          <w:lang w:val="ru-RU"/>
        </w:rPr>
        <w:t>дг</w:t>
      </w:r>
      <w:r w:rsidRPr="00790277">
        <w:t>o</w:t>
      </w:r>
      <w:r w:rsidRPr="00790277">
        <w:rPr>
          <w:lang w:val="ru-RU"/>
        </w:rPr>
        <w:t>в</w:t>
      </w:r>
      <w:r w:rsidRPr="00790277">
        <w:t>o</w:t>
      </w:r>
      <w:r w:rsidRPr="00790277">
        <w:rPr>
          <w:lang w:val="ru-RU"/>
        </w:rPr>
        <w:t>рн</w:t>
      </w:r>
      <w:r w:rsidRPr="00790277">
        <w:t>o</w:t>
      </w:r>
      <w:r w:rsidRPr="00790277">
        <w:rPr>
          <w:lang w:val="ru-RU"/>
        </w:rPr>
        <w:t>ст з</w:t>
      </w:r>
      <w:r w:rsidRPr="00790277">
        <w:t>a</w:t>
      </w:r>
      <w:r w:rsidRPr="00790277">
        <w:rPr>
          <w:lang w:val="ru-RU"/>
        </w:rPr>
        <w:t xml:space="preserve"> п</w:t>
      </w:r>
      <w:r w:rsidRPr="00790277">
        <w:t>o</w:t>
      </w:r>
      <w:r w:rsidRPr="00790277">
        <w:rPr>
          <w:lang w:val="ru-RU"/>
        </w:rPr>
        <w:t>вр</w:t>
      </w:r>
      <w:r w:rsidRPr="00790277">
        <w:t>e</w:t>
      </w:r>
      <w:r w:rsidRPr="00790277">
        <w:rPr>
          <w:lang w:val="ru-RU"/>
        </w:rPr>
        <w:t>ду з</w:t>
      </w:r>
      <w:r w:rsidRPr="00790277">
        <w:t>a</w:t>
      </w:r>
      <w:r w:rsidRPr="00790277">
        <w:rPr>
          <w:lang w:val="ru-RU"/>
        </w:rPr>
        <w:t>штић</w:t>
      </w:r>
      <w:r w:rsidRPr="00790277">
        <w:t>e</w:t>
      </w:r>
      <w:r w:rsidRPr="00790277">
        <w:rPr>
          <w:lang w:val="ru-RU"/>
        </w:rPr>
        <w:t>них пр</w:t>
      </w:r>
      <w:r w:rsidRPr="00790277">
        <w:t>a</w:t>
      </w:r>
      <w:r w:rsidRPr="00790277">
        <w:rPr>
          <w:lang w:val="ru-RU"/>
        </w:rPr>
        <w:t>в</w:t>
      </w:r>
      <w:r w:rsidRPr="00790277">
        <w:t>a</w:t>
      </w:r>
      <w:r w:rsidRPr="00790277">
        <w:rPr>
          <w:lang w:val="ru-RU"/>
        </w:rPr>
        <w:t xml:space="preserve"> инт</w:t>
      </w:r>
      <w:r w:rsidRPr="00790277">
        <w:t>e</w:t>
      </w:r>
      <w:r w:rsidRPr="00790277">
        <w:rPr>
          <w:lang w:val="ru-RU"/>
        </w:rPr>
        <w:t>л</w:t>
      </w:r>
      <w:r w:rsidRPr="00790277">
        <w:t>e</w:t>
      </w:r>
      <w:r w:rsidRPr="00790277">
        <w:rPr>
          <w:lang w:val="ru-RU"/>
        </w:rPr>
        <w:t>кту</w:t>
      </w:r>
      <w:r w:rsidRPr="00790277">
        <w:t>a</w:t>
      </w:r>
      <w:r w:rsidRPr="00790277">
        <w:rPr>
          <w:lang w:val="ru-RU"/>
        </w:rPr>
        <w:t>лн</w:t>
      </w:r>
      <w:r w:rsidRPr="00790277">
        <w:t>e</w:t>
      </w:r>
      <w:r w:rsidRPr="00790277">
        <w:rPr>
          <w:lang w:val="ru-RU"/>
        </w:rPr>
        <w:t xml:space="preserve"> св</w:t>
      </w:r>
      <w:r w:rsidRPr="00790277">
        <w:t>oj</w:t>
      </w:r>
      <w:r w:rsidRPr="00790277">
        <w:rPr>
          <w:lang w:val="ru-RU"/>
        </w:rPr>
        <w:t>ин</w:t>
      </w:r>
      <w:r w:rsidRPr="00790277">
        <w:t>e</w:t>
      </w:r>
      <w:r w:rsidRPr="00790277">
        <w:rPr>
          <w:lang w:val="ru-RU"/>
        </w:rPr>
        <w:t xml:space="preserve"> тр</w:t>
      </w:r>
      <w:r w:rsidRPr="00790277">
        <w:t>e</w:t>
      </w:r>
      <w:r w:rsidRPr="00790277">
        <w:rPr>
          <w:lang w:val="ru-RU"/>
        </w:rPr>
        <w:t>ћих лиц</w:t>
      </w:r>
      <w:r w:rsidRPr="00790277">
        <w:t>a</w:t>
      </w:r>
      <w:r w:rsidRPr="00790277">
        <w:rPr>
          <w:lang w:val="ru-RU"/>
        </w:rPr>
        <w:t>.</w:t>
      </w:r>
    </w:p>
    <w:p w:rsidR="00790277" w:rsidRPr="00790277" w:rsidRDefault="00790277" w:rsidP="00790277">
      <w:pPr>
        <w:rPr>
          <w:lang w:val="ru-RU"/>
        </w:rPr>
      </w:pPr>
    </w:p>
    <w:p w:rsidR="00790277" w:rsidRPr="00790277" w:rsidRDefault="00790277" w:rsidP="00790277">
      <w:pPr>
        <w:rPr>
          <w:lang w:val="ru-RU"/>
        </w:rPr>
      </w:pPr>
    </w:p>
    <w:p w:rsidR="00790277" w:rsidRPr="00790277" w:rsidRDefault="00790277" w:rsidP="00790277">
      <w:pPr>
        <w:rPr>
          <w:lang w:val="ru-RU"/>
        </w:rPr>
      </w:pPr>
      <w:r w:rsidRPr="00790277">
        <w:rPr>
          <w:lang w:val="ru-RU"/>
        </w:rPr>
        <w:t xml:space="preserve"> </w:t>
      </w:r>
    </w:p>
    <w:p w:rsidR="00790277" w:rsidRPr="00790277" w:rsidRDefault="00790277" w:rsidP="00790277">
      <w:pPr>
        <w:rPr>
          <w:lang w:val="sr-Cyrl-CS"/>
        </w:rPr>
      </w:pPr>
      <w:r w:rsidRPr="00790277">
        <w:rPr>
          <w:lang w:val="sr-Cyrl-CS"/>
        </w:rPr>
        <w:t xml:space="preserve">Датум________________                                                              Потпис овлашћеног лица </w:t>
      </w:r>
    </w:p>
    <w:p w:rsidR="00790277" w:rsidRPr="00790277" w:rsidRDefault="00790277" w:rsidP="00790277">
      <w:pPr>
        <w:tabs>
          <w:tab w:val="left" w:pos="7455"/>
        </w:tabs>
        <w:rPr>
          <w:lang w:val="sr-Cyrl-CS"/>
        </w:rPr>
      </w:pPr>
      <w:r w:rsidRPr="00790277">
        <w:rPr>
          <w:lang w:val="sr-Cyrl-CS"/>
        </w:rPr>
        <w:tab/>
      </w:r>
    </w:p>
    <w:p w:rsidR="00790277" w:rsidRPr="00790277" w:rsidRDefault="00790277" w:rsidP="00790277">
      <w:pPr>
        <w:jc w:val="right"/>
        <w:rPr>
          <w:lang w:val="sr-Cyrl-CS"/>
        </w:rPr>
      </w:pPr>
      <w:r w:rsidRPr="00790277">
        <w:rPr>
          <w:lang w:val="sr-Cyrl-CS"/>
        </w:rPr>
        <w:t>_______________________</w:t>
      </w:r>
    </w:p>
    <w:p w:rsidR="00790277" w:rsidRPr="00790277" w:rsidRDefault="00790277" w:rsidP="00790277">
      <w:pPr>
        <w:rPr>
          <w:lang w:val="sr-Cyrl-CS"/>
        </w:rPr>
      </w:pPr>
      <w:r w:rsidRPr="00790277">
        <w:rPr>
          <w:lang w:val="sr-Cyrl-CS"/>
        </w:rPr>
        <w:t xml:space="preserve">                                                                                    М.П.                </w:t>
      </w:r>
    </w:p>
    <w:p w:rsidR="00790277" w:rsidRPr="00790277" w:rsidRDefault="00790277" w:rsidP="00790277">
      <w:pPr>
        <w:rPr>
          <w:lang w:val="sr-Cyrl-CS"/>
        </w:rPr>
      </w:pPr>
    </w:p>
    <w:p w:rsidR="00790277" w:rsidRPr="00790277" w:rsidRDefault="00790277" w:rsidP="00790277">
      <w:pPr>
        <w:rPr>
          <w:b/>
          <w:i/>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rPr>
          <w:b/>
          <w:bCs/>
          <w:i/>
          <w:iCs/>
          <w:lang w:val="sr-Cyrl-CS"/>
        </w:rPr>
      </w:pPr>
    </w:p>
    <w:p w:rsidR="00790277" w:rsidRPr="00790277" w:rsidRDefault="00790277" w:rsidP="00790277">
      <w:pPr>
        <w:jc w:val="both"/>
        <w:rPr>
          <w:bCs/>
          <w:iCs/>
          <w:lang w:val="sr-Cyrl-CS"/>
        </w:rPr>
      </w:pPr>
      <w:r w:rsidRPr="00790277">
        <w:rPr>
          <w:b/>
          <w:bCs/>
          <w:iCs/>
          <w:lang w:val="sr-Cyrl-CS"/>
        </w:rPr>
        <w:t>Напомена:</w:t>
      </w:r>
      <w:r w:rsidRPr="00790277">
        <w:rPr>
          <w:iCs/>
          <w:lang w:val="sr-Cyrl-CS"/>
        </w:rPr>
        <w:t>.</w:t>
      </w:r>
      <w:r w:rsidRPr="00790277">
        <w:rPr>
          <w:iCs/>
          <w:color w:val="FF0000"/>
          <w:lang w:val="sr-Cyrl-CS"/>
        </w:rPr>
        <w:t xml:space="preserve"> </w:t>
      </w:r>
      <w:r w:rsidRPr="00790277">
        <w:rPr>
          <w:lang w:val="sr-Cyrl-CS"/>
        </w:rPr>
        <w:t xml:space="preserve">Изјава мора да буде потписана од стране овлашћеног лица понуђача и оверена печатом. </w:t>
      </w:r>
      <w:r w:rsidRPr="00790277">
        <w:rPr>
          <w:b/>
          <w:bCs/>
          <w:iCs/>
          <w:u w:val="single"/>
          <w:lang w:val="sr-Cyrl-CS"/>
        </w:rPr>
        <w:t>Уколико понуду подноси група понуђача</w:t>
      </w:r>
      <w:r w:rsidRPr="00790277">
        <w:rPr>
          <w:bCs/>
          <w:iCs/>
          <w:lang w:val="sr-Cyrl-CS"/>
        </w:rPr>
        <w:t>, сваки члан групе мора посебно потписати и печатом оверити наведену Изјаву</w:t>
      </w: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Pr="00790277" w:rsidRDefault="00790277" w:rsidP="00790277">
      <w:pPr>
        <w:jc w:val="both"/>
        <w:rPr>
          <w:lang w:val="sr-Cyrl-CS"/>
        </w:rPr>
      </w:pPr>
    </w:p>
    <w:p w:rsidR="00790277" w:rsidRDefault="00790277" w:rsidP="00790277">
      <w:pPr>
        <w:jc w:val="both"/>
      </w:pPr>
    </w:p>
    <w:p w:rsidR="0004788B" w:rsidRPr="0004788B" w:rsidRDefault="0004788B" w:rsidP="00790277">
      <w:pPr>
        <w:jc w:val="both"/>
      </w:pPr>
    </w:p>
    <w:p w:rsidR="00EB25F9" w:rsidRPr="00790277" w:rsidRDefault="00EB25F9" w:rsidP="00790277">
      <w:pPr>
        <w:jc w:val="both"/>
        <w:rPr>
          <w:lang w:val="sr-Cyrl-CS"/>
        </w:rPr>
      </w:pPr>
    </w:p>
    <w:p w:rsidR="00790277" w:rsidRPr="00790277" w:rsidRDefault="00790277" w:rsidP="00790277">
      <w:pPr>
        <w:jc w:val="both"/>
        <w:rPr>
          <w:lang w:val="sr-Cyrl-CS"/>
        </w:rPr>
      </w:pPr>
    </w:p>
    <w:p w:rsidR="00790277" w:rsidRPr="00790277" w:rsidRDefault="001F35E9" w:rsidP="00790277">
      <w:pPr>
        <w:pStyle w:val="BodyText3"/>
        <w:spacing w:after="0"/>
        <w:jc w:val="right"/>
        <w:rPr>
          <w:b/>
          <w:bCs/>
          <w:sz w:val="24"/>
          <w:szCs w:val="24"/>
        </w:rPr>
      </w:pPr>
      <w:r>
        <w:rPr>
          <w:b/>
          <w:bCs/>
          <w:sz w:val="24"/>
          <w:szCs w:val="24"/>
        </w:rPr>
        <w:lastRenderedPageBreak/>
        <w:t>(ОБРАЗАЦ БР.8</w:t>
      </w:r>
      <w:r w:rsidR="00790277" w:rsidRPr="00790277">
        <w:rPr>
          <w:b/>
          <w:bCs/>
          <w:sz w:val="24"/>
          <w:szCs w:val="24"/>
        </w:rPr>
        <w:t>)</w:t>
      </w:r>
    </w:p>
    <w:p w:rsidR="00790277" w:rsidRDefault="00790277" w:rsidP="0079027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 xml:space="preserve">МОДЕЛ УГОВОРА </w:t>
      </w:r>
    </w:p>
    <w:p w:rsidR="00A33980" w:rsidRPr="00790277" w:rsidRDefault="00A33980" w:rsidP="0079027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ПАРТИЈА 1 ОМЛАДИНСКА БР. 20</w:t>
      </w:r>
    </w:p>
    <w:p w:rsidR="00790277" w:rsidRPr="00790277" w:rsidRDefault="00790277" w:rsidP="00790277">
      <w:pPr>
        <w:tabs>
          <w:tab w:val="left" w:pos="1350"/>
        </w:tabs>
        <w:spacing w:after="120"/>
        <w:jc w:val="both"/>
        <w:rPr>
          <w:b/>
          <w:w w:val="103"/>
          <w:lang w:val="ru-RU"/>
        </w:rPr>
      </w:pPr>
      <w:r w:rsidRPr="00790277">
        <w:rPr>
          <w:b/>
          <w:bCs/>
          <w:i/>
          <w:iCs/>
        </w:rPr>
        <w:tab/>
      </w:r>
      <w:r w:rsidRPr="00790277">
        <w:rPr>
          <w:b/>
          <w:spacing w:val="2"/>
          <w:w w:val="103"/>
          <w:lang w:val="ru-RU"/>
        </w:rPr>
        <w:t>Н</w:t>
      </w:r>
      <w:r w:rsidRPr="00790277">
        <w:rPr>
          <w:b/>
          <w:spacing w:val="-8"/>
          <w:w w:val="103"/>
          <w:lang w:val="ru-RU"/>
        </w:rPr>
        <w:t>А</w:t>
      </w:r>
      <w:r w:rsidRPr="00790277">
        <w:rPr>
          <w:b/>
          <w:w w:val="103"/>
          <w:lang w:val="ru-RU"/>
        </w:rPr>
        <w:t>П</w:t>
      </w:r>
      <w:r w:rsidRPr="00790277">
        <w:rPr>
          <w:b/>
          <w:spacing w:val="2"/>
          <w:w w:val="103"/>
          <w:lang w:val="ru-RU"/>
        </w:rPr>
        <w:t>О</w:t>
      </w:r>
      <w:r w:rsidRPr="00790277">
        <w:rPr>
          <w:b/>
          <w:spacing w:val="-2"/>
          <w:w w:val="103"/>
          <w:lang w:val="ru-RU"/>
        </w:rPr>
        <w:t>М</w:t>
      </w:r>
      <w:r w:rsidRPr="00790277">
        <w:rPr>
          <w:b/>
          <w:spacing w:val="-1"/>
          <w:w w:val="103"/>
          <w:lang w:val="ru-RU"/>
        </w:rPr>
        <w:t>Е</w:t>
      </w:r>
      <w:r w:rsidRPr="00790277">
        <w:rPr>
          <w:b/>
          <w:spacing w:val="2"/>
          <w:w w:val="103"/>
          <w:lang w:val="ru-RU"/>
        </w:rPr>
        <w:t>Н</w:t>
      </w:r>
      <w:r w:rsidRPr="00790277">
        <w:rPr>
          <w:b/>
          <w:spacing w:val="1"/>
          <w:w w:val="103"/>
          <w:lang w:val="ru-RU"/>
        </w:rPr>
        <w:t>Е</w:t>
      </w:r>
      <w:r w:rsidRPr="00790277">
        <w:rPr>
          <w:b/>
          <w:w w:val="103"/>
          <w:lang w:val="ru-RU"/>
        </w:rPr>
        <w:t>:</w:t>
      </w:r>
    </w:p>
    <w:p w:rsidR="00790277" w:rsidRPr="00790277" w:rsidRDefault="00790277" w:rsidP="00790277">
      <w:pPr>
        <w:tabs>
          <w:tab w:val="left" w:pos="-630"/>
        </w:tabs>
        <w:jc w:val="both"/>
        <w:rPr>
          <w:w w:val="103"/>
          <w:lang w:val="ru-RU"/>
        </w:rPr>
      </w:pPr>
      <w:r w:rsidRPr="00790277">
        <w:rPr>
          <w:w w:val="103"/>
          <w:lang w:val="ru-RU"/>
        </w:rPr>
        <w:t>Овај модел уговора представља садржину уговора који ће бити закључен са изабраним понуђачем.</w:t>
      </w:r>
    </w:p>
    <w:p w:rsidR="00790277" w:rsidRPr="00790277" w:rsidRDefault="00790277" w:rsidP="00790277">
      <w:pPr>
        <w:jc w:val="both"/>
        <w:rPr>
          <w:w w:val="103"/>
          <w:lang w:val="ru-RU"/>
        </w:rPr>
      </w:pPr>
      <w:r w:rsidRPr="0079027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90277" w:rsidRPr="00790277" w:rsidRDefault="00790277" w:rsidP="00790277">
      <w:pPr>
        <w:tabs>
          <w:tab w:val="left" w:pos="-540"/>
        </w:tabs>
        <w:jc w:val="both"/>
        <w:rPr>
          <w:w w:val="103"/>
        </w:rPr>
      </w:pPr>
      <w:r w:rsidRPr="00790277">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790277" w:rsidRPr="00790277" w:rsidRDefault="00790277" w:rsidP="00790277">
      <w:pPr>
        <w:tabs>
          <w:tab w:val="left" w:pos="1350"/>
        </w:tabs>
        <w:jc w:val="both"/>
        <w:rPr>
          <w:b/>
          <w:w w:val="103"/>
          <w:lang w:val="ru-RU"/>
        </w:rPr>
      </w:pPr>
      <w:r w:rsidRPr="00790277">
        <w:rPr>
          <w:b/>
          <w:lang w:val="ru-RU"/>
        </w:rPr>
        <w:t>П</w:t>
      </w:r>
      <w:r w:rsidRPr="00790277">
        <w:rPr>
          <w:b/>
          <w:spacing w:val="-4"/>
          <w:lang w:val="ru-RU"/>
        </w:rPr>
        <w:t>о</w:t>
      </w:r>
      <w:r w:rsidRPr="00790277">
        <w:rPr>
          <w:b/>
          <w:spacing w:val="-3"/>
          <w:lang w:val="ru-RU"/>
        </w:rPr>
        <w:t>т</w:t>
      </w:r>
      <w:r w:rsidRPr="00790277">
        <w:rPr>
          <w:b/>
          <w:spacing w:val="1"/>
          <w:lang w:val="ru-RU"/>
        </w:rPr>
        <w:t>р</w:t>
      </w:r>
      <w:r w:rsidRPr="00790277">
        <w:rPr>
          <w:b/>
          <w:spacing w:val="-2"/>
          <w:lang w:val="ru-RU"/>
        </w:rPr>
        <w:t>е</w:t>
      </w:r>
      <w:r w:rsidRPr="00790277">
        <w:rPr>
          <w:b/>
          <w:spacing w:val="-3"/>
          <w:lang w:val="ru-RU"/>
        </w:rPr>
        <w:t>б</w:t>
      </w:r>
      <w:r w:rsidRPr="00790277">
        <w:rPr>
          <w:b/>
          <w:lang w:val="ru-RU"/>
        </w:rPr>
        <w:t>но</w:t>
      </w:r>
      <w:r w:rsidRPr="00790277">
        <w:rPr>
          <w:b/>
          <w:spacing w:val="32"/>
          <w:lang w:val="ru-RU"/>
        </w:rPr>
        <w:t xml:space="preserve"> </w:t>
      </w:r>
      <w:r w:rsidRPr="00790277">
        <w:rPr>
          <w:b/>
          <w:lang w:val="ru-RU"/>
        </w:rPr>
        <w:t>је</w:t>
      </w:r>
      <w:r w:rsidRPr="00790277">
        <w:rPr>
          <w:b/>
          <w:spacing w:val="9"/>
          <w:lang w:val="ru-RU"/>
        </w:rPr>
        <w:t xml:space="preserve"> </w:t>
      </w:r>
      <w:r w:rsidRPr="00790277">
        <w:rPr>
          <w:b/>
          <w:spacing w:val="1"/>
          <w:lang w:val="ru-RU"/>
        </w:rPr>
        <w:t>д</w:t>
      </w:r>
      <w:r w:rsidRPr="00790277">
        <w:rPr>
          <w:b/>
          <w:lang w:val="ru-RU"/>
        </w:rPr>
        <w:t>а</w:t>
      </w:r>
      <w:r w:rsidRPr="00790277">
        <w:rPr>
          <w:b/>
          <w:spacing w:val="9"/>
          <w:lang w:val="ru-RU"/>
        </w:rPr>
        <w:t xml:space="preserve"> </w:t>
      </w:r>
      <w:r w:rsidRPr="00790277">
        <w:rPr>
          <w:b/>
          <w:spacing w:val="-3"/>
          <w:lang w:val="ru-RU"/>
        </w:rPr>
        <w:t>п</w:t>
      </w:r>
      <w:r w:rsidRPr="00790277">
        <w:rPr>
          <w:b/>
          <w:spacing w:val="1"/>
          <w:lang w:val="ru-RU"/>
        </w:rPr>
        <w:t>о</w:t>
      </w:r>
      <w:r w:rsidRPr="00790277">
        <w:rPr>
          <w:b/>
          <w:lang w:val="ru-RU"/>
        </w:rPr>
        <w:t>н</w:t>
      </w:r>
      <w:r w:rsidRPr="00790277">
        <w:rPr>
          <w:b/>
          <w:spacing w:val="-2"/>
          <w:lang w:val="ru-RU"/>
        </w:rPr>
        <w:t>у</w:t>
      </w:r>
      <w:r w:rsidRPr="00790277">
        <w:rPr>
          <w:b/>
          <w:spacing w:val="1"/>
          <w:lang w:val="ru-RU"/>
        </w:rPr>
        <w:t>ђ</w:t>
      </w:r>
      <w:r w:rsidRPr="00790277">
        <w:rPr>
          <w:b/>
          <w:lang w:val="ru-RU"/>
        </w:rPr>
        <w:t>ач</w:t>
      </w:r>
      <w:r w:rsidRPr="00790277">
        <w:rPr>
          <w:b/>
          <w:spacing w:val="29"/>
          <w:lang w:val="ru-RU"/>
        </w:rPr>
        <w:t xml:space="preserve"> </w:t>
      </w:r>
      <w:r w:rsidRPr="00790277">
        <w:rPr>
          <w:b/>
          <w:spacing w:val="-3"/>
          <w:lang w:val="ru-RU"/>
        </w:rPr>
        <w:t>п</w:t>
      </w:r>
      <w:r w:rsidRPr="00790277">
        <w:rPr>
          <w:b/>
          <w:spacing w:val="1"/>
          <w:lang w:val="ru-RU"/>
        </w:rPr>
        <w:t>о</w:t>
      </w:r>
      <w:r w:rsidRPr="00790277">
        <w:rPr>
          <w:b/>
          <w:lang w:val="ru-RU"/>
        </w:rPr>
        <w:t>пу</w:t>
      </w:r>
      <w:r w:rsidRPr="00790277">
        <w:rPr>
          <w:b/>
          <w:spacing w:val="-3"/>
          <w:lang w:val="ru-RU"/>
        </w:rPr>
        <w:t>н</w:t>
      </w:r>
      <w:r w:rsidRPr="00790277">
        <w:rPr>
          <w:b/>
          <w:lang w:val="ru-RU"/>
        </w:rPr>
        <w:t>и,</w:t>
      </w:r>
      <w:r w:rsidRPr="00790277">
        <w:rPr>
          <w:b/>
          <w:spacing w:val="28"/>
          <w:lang w:val="ru-RU"/>
        </w:rPr>
        <w:t xml:space="preserve"> </w:t>
      </w:r>
      <w:r w:rsidRPr="00790277">
        <w:rPr>
          <w:b/>
          <w:spacing w:val="-2"/>
          <w:lang w:val="ru-RU"/>
        </w:rPr>
        <w:t>о</w:t>
      </w:r>
      <w:r w:rsidRPr="00790277">
        <w:rPr>
          <w:b/>
          <w:lang w:val="ru-RU"/>
        </w:rPr>
        <w:t>ве</w:t>
      </w:r>
      <w:r w:rsidRPr="00790277">
        <w:rPr>
          <w:b/>
          <w:spacing w:val="1"/>
          <w:lang w:val="ru-RU"/>
        </w:rPr>
        <w:t>р</w:t>
      </w:r>
      <w:r w:rsidRPr="00790277">
        <w:rPr>
          <w:b/>
          <w:lang w:val="ru-RU"/>
        </w:rPr>
        <w:t>и</w:t>
      </w:r>
      <w:r w:rsidRPr="00790277">
        <w:rPr>
          <w:b/>
          <w:spacing w:val="20"/>
          <w:lang w:val="ru-RU"/>
        </w:rPr>
        <w:t xml:space="preserve"> </w:t>
      </w:r>
      <w:r w:rsidRPr="00790277">
        <w:rPr>
          <w:b/>
          <w:spacing w:val="-3"/>
          <w:lang w:val="ru-RU"/>
        </w:rPr>
        <w:t>п</w:t>
      </w:r>
      <w:r w:rsidRPr="00790277">
        <w:rPr>
          <w:b/>
          <w:lang w:val="ru-RU"/>
        </w:rPr>
        <w:t>еч</w:t>
      </w:r>
      <w:r w:rsidRPr="00790277">
        <w:rPr>
          <w:b/>
          <w:spacing w:val="2"/>
          <w:lang w:val="ru-RU"/>
        </w:rPr>
        <w:t>а</w:t>
      </w:r>
      <w:r w:rsidRPr="00790277">
        <w:rPr>
          <w:b/>
          <w:spacing w:val="-3"/>
          <w:lang w:val="ru-RU"/>
        </w:rPr>
        <w:t>т</w:t>
      </w:r>
      <w:r w:rsidRPr="00790277">
        <w:rPr>
          <w:b/>
          <w:spacing w:val="1"/>
          <w:lang w:val="ru-RU"/>
        </w:rPr>
        <w:t>о</w:t>
      </w:r>
      <w:r w:rsidRPr="00790277">
        <w:rPr>
          <w:b/>
          <w:lang w:val="ru-RU"/>
        </w:rPr>
        <w:t>м</w:t>
      </w:r>
      <w:r w:rsidRPr="00790277">
        <w:rPr>
          <w:b/>
          <w:spacing w:val="27"/>
          <w:lang w:val="ru-RU"/>
        </w:rPr>
        <w:t xml:space="preserve"> </w:t>
      </w:r>
      <w:r w:rsidRPr="00790277">
        <w:rPr>
          <w:b/>
          <w:lang w:val="ru-RU"/>
        </w:rPr>
        <w:t>и</w:t>
      </w:r>
      <w:r w:rsidRPr="00790277">
        <w:rPr>
          <w:b/>
          <w:spacing w:val="6"/>
          <w:lang w:val="ru-RU"/>
        </w:rPr>
        <w:t xml:space="preserve"> </w:t>
      </w:r>
      <w:r w:rsidRPr="00790277">
        <w:rPr>
          <w:b/>
          <w:lang w:val="ru-RU"/>
        </w:rPr>
        <w:t>п</w:t>
      </w:r>
      <w:r w:rsidRPr="00790277">
        <w:rPr>
          <w:b/>
          <w:spacing w:val="1"/>
          <w:lang w:val="ru-RU"/>
        </w:rPr>
        <w:t>о</w:t>
      </w:r>
      <w:r w:rsidRPr="00790277">
        <w:rPr>
          <w:b/>
          <w:spacing w:val="-1"/>
          <w:lang w:val="ru-RU"/>
        </w:rPr>
        <w:t>т</w:t>
      </w:r>
      <w:r w:rsidRPr="00790277">
        <w:rPr>
          <w:b/>
          <w:lang w:val="ru-RU"/>
        </w:rPr>
        <w:t>пи</w:t>
      </w:r>
      <w:r w:rsidRPr="00790277">
        <w:rPr>
          <w:b/>
          <w:spacing w:val="-2"/>
          <w:lang w:val="ru-RU"/>
        </w:rPr>
        <w:t>ш</w:t>
      </w:r>
      <w:r w:rsidRPr="00790277">
        <w:rPr>
          <w:b/>
          <w:lang w:val="ru-RU"/>
        </w:rPr>
        <w:t>е</w:t>
      </w:r>
      <w:r w:rsidRPr="00790277">
        <w:rPr>
          <w:b/>
          <w:spacing w:val="28"/>
          <w:lang w:val="ru-RU"/>
        </w:rPr>
        <w:t xml:space="preserve"> </w:t>
      </w:r>
      <w:r w:rsidRPr="00790277">
        <w:rPr>
          <w:b/>
          <w:lang w:val="ru-RU"/>
        </w:rPr>
        <w:t>м</w:t>
      </w:r>
      <w:r w:rsidRPr="00790277">
        <w:rPr>
          <w:b/>
          <w:spacing w:val="1"/>
          <w:lang w:val="ru-RU"/>
        </w:rPr>
        <w:t>од</w:t>
      </w:r>
      <w:r w:rsidRPr="00790277">
        <w:rPr>
          <w:b/>
          <w:lang w:val="ru-RU"/>
        </w:rPr>
        <w:t>ел</w:t>
      </w:r>
      <w:r w:rsidRPr="00790277">
        <w:rPr>
          <w:b/>
          <w:spacing w:val="21"/>
          <w:lang w:val="ru-RU"/>
        </w:rPr>
        <w:t xml:space="preserve"> </w:t>
      </w:r>
      <w:r w:rsidRPr="00790277">
        <w:rPr>
          <w:b/>
          <w:spacing w:val="-2"/>
          <w:w w:val="103"/>
          <w:lang w:val="ru-RU"/>
        </w:rPr>
        <w:t>у</w:t>
      </w:r>
      <w:r w:rsidRPr="00790277">
        <w:rPr>
          <w:b/>
          <w:w w:val="103"/>
          <w:lang w:val="ru-RU"/>
        </w:rPr>
        <w:t>г</w:t>
      </w:r>
      <w:r w:rsidRPr="00790277">
        <w:rPr>
          <w:b/>
          <w:spacing w:val="1"/>
          <w:w w:val="103"/>
          <w:lang w:val="ru-RU"/>
        </w:rPr>
        <w:t>о</w:t>
      </w:r>
      <w:r w:rsidRPr="00790277">
        <w:rPr>
          <w:b/>
          <w:w w:val="103"/>
          <w:lang w:val="ru-RU"/>
        </w:rPr>
        <w:t>в</w:t>
      </w:r>
      <w:r w:rsidRPr="00790277">
        <w:rPr>
          <w:b/>
          <w:spacing w:val="1"/>
          <w:w w:val="103"/>
          <w:lang w:val="ru-RU"/>
        </w:rPr>
        <w:t>о</w:t>
      </w:r>
      <w:r w:rsidRPr="00790277">
        <w:rPr>
          <w:b/>
          <w:spacing w:val="-2"/>
          <w:w w:val="103"/>
          <w:lang w:val="ru-RU"/>
        </w:rPr>
        <w:t>р</w:t>
      </w:r>
      <w:r w:rsidRPr="00790277">
        <w:rPr>
          <w:b/>
          <w:w w:val="103"/>
          <w:lang w:val="ru-RU"/>
        </w:rPr>
        <w:t>а.</w:t>
      </w:r>
    </w:p>
    <w:p w:rsidR="00790277" w:rsidRPr="00790277" w:rsidRDefault="00790277" w:rsidP="00790277">
      <w:pPr>
        <w:tabs>
          <w:tab w:val="left" w:pos="1350"/>
        </w:tabs>
        <w:spacing w:after="120"/>
        <w:jc w:val="center"/>
        <w:rPr>
          <w:b/>
          <w:w w:val="103"/>
        </w:rPr>
      </w:pPr>
    </w:p>
    <w:p w:rsidR="00790277" w:rsidRPr="00790277" w:rsidRDefault="00790277" w:rsidP="001F35E9">
      <w:pPr>
        <w:tabs>
          <w:tab w:val="left" w:pos="1350"/>
        </w:tabs>
        <w:jc w:val="center"/>
        <w:rPr>
          <w:b/>
          <w:w w:val="103"/>
        </w:rPr>
      </w:pPr>
      <w:r w:rsidRPr="00790277">
        <w:rPr>
          <w:b/>
          <w:w w:val="103"/>
        </w:rPr>
        <w:t>МОДЕЛ   УГОВОРА О</w:t>
      </w:r>
    </w:p>
    <w:p w:rsidR="00790277" w:rsidRPr="001F35E9" w:rsidRDefault="00790277" w:rsidP="001F35E9">
      <w:pPr>
        <w:tabs>
          <w:tab w:val="left" w:pos="1350"/>
        </w:tabs>
        <w:ind w:firstLine="630"/>
        <w:jc w:val="center"/>
        <w:rPr>
          <w:b/>
          <w:w w:val="103"/>
        </w:rPr>
      </w:pPr>
      <w:r w:rsidRPr="00790277">
        <w:rPr>
          <w:b/>
          <w:w w:val="103"/>
        </w:rPr>
        <w:t xml:space="preserve">ИЗВОЂЕЊУ РАДОВА НА  </w:t>
      </w:r>
      <w:r w:rsidR="001F35E9">
        <w:rPr>
          <w:b/>
          <w:w w:val="103"/>
        </w:rPr>
        <w:t>ОБНОВИ ФАСАДА НА СТАМБЕНИМ ОБЈЕКТИМА У ГРАДУ УЖИЦУ</w:t>
      </w:r>
    </w:p>
    <w:p w:rsidR="001F35E9" w:rsidRPr="00790277" w:rsidRDefault="001F35E9" w:rsidP="001F35E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ПАРТИЈА 1 ОМЛАДИНСКА БР. 20</w:t>
      </w:r>
    </w:p>
    <w:p w:rsidR="00790277" w:rsidRPr="00790277" w:rsidRDefault="00790277" w:rsidP="00790277">
      <w:pPr>
        <w:tabs>
          <w:tab w:val="left" w:pos="1350"/>
        </w:tabs>
        <w:spacing w:before="40" w:after="120"/>
        <w:rPr>
          <w:b/>
          <w:i/>
          <w:w w:val="103"/>
        </w:rPr>
      </w:pPr>
    </w:p>
    <w:p w:rsidR="00790277" w:rsidRPr="00790277" w:rsidRDefault="00790277" w:rsidP="00790277">
      <w:pPr>
        <w:tabs>
          <w:tab w:val="left" w:pos="1350"/>
        </w:tabs>
        <w:rPr>
          <w:i/>
          <w:w w:val="103"/>
        </w:rPr>
      </w:pPr>
      <w:r w:rsidRPr="00790277">
        <w:rPr>
          <w:i/>
          <w:w w:val="103"/>
        </w:rPr>
        <w:t>1.Град Ужице, улица Д. Туцовића бр. 52., Градска управа за инфраструктуру и развој</w:t>
      </w:r>
      <w:r w:rsidRPr="00790277">
        <w:rPr>
          <w:w w:val="103"/>
        </w:rPr>
        <w:t>,</w:t>
      </w:r>
      <w:r w:rsidRPr="00790277">
        <w:rPr>
          <w:i/>
          <w:w w:val="103"/>
        </w:rPr>
        <w:t xml:space="preserve"> коју заступа начелник г-дин Милоје Марић, дипл.ецц.</w:t>
      </w:r>
      <w:r w:rsidR="00F42754">
        <w:rPr>
          <w:i/>
          <w:w w:val="103"/>
        </w:rPr>
        <w:t>;</w:t>
      </w:r>
      <w:r w:rsidRPr="00790277">
        <w:rPr>
          <w:i/>
          <w:w w:val="103"/>
        </w:rPr>
        <w:t>ПИБ : 101503055</w:t>
      </w:r>
      <w:r w:rsidR="00F42754">
        <w:rPr>
          <w:i/>
          <w:w w:val="103"/>
        </w:rPr>
        <w:t>;МБ:</w:t>
      </w:r>
      <w:r w:rsidRPr="00790277">
        <w:rPr>
          <w:i/>
          <w:w w:val="103"/>
        </w:rPr>
        <w:t>07157983</w:t>
      </w:r>
      <w:r w:rsidR="00F42754">
        <w:rPr>
          <w:i/>
          <w:w w:val="103"/>
        </w:rPr>
        <w:t>;</w:t>
      </w:r>
      <w:r w:rsidRPr="00790277">
        <w:rPr>
          <w:i/>
          <w:w w:val="103"/>
        </w:rPr>
        <w:t>Број рачуна: 840-11640-31</w:t>
      </w:r>
      <w:r w:rsidR="00F42754">
        <w:rPr>
          <w:i/>
          <w:w w:val="103"/>
        </w:rPr>
        <w:t>;</w:t>
      </w:r>
      <w:r w:rsidRPr="00790277">
        <w:rPr>
          <w:i/>
          <w:w w:val="103"/>
        </w:rPr>
        <w:t>Назив банке: Трезор</w:t>
      </w:r>
    </w:p>
    <w:p w:rsidR="00790277" w:rsidRPr="00790277" w:rsidRDefault="00790277" w:rsidP="00790277">
      <w:pPr>
        <w:tabs>
          <w:tab w:val="left" w:pos="1350"/>
        </w:tabs>
        <w:rPr>
          <w:i/>
          <w:w w:val="103"/>
        </w:rPr>
      </w:pPr>
      <w:r w:rsidRPr="00790277">
        <w:rPr>
          <w:i/>
          <w:w w:val="103"/>
        </w:rPr>
        <w:t>(у даљем тексту: Наручилац)</w:t>
      </w:r>
    </w:p>
    <w:p w:rsidR="00790277" w:rsidRPr="00790277" w:rsidRDefault="00790277" w:rsidP="00790277">
      <w:pPr>
        <w:tabs>
          <w:tab w:val="left" w:pos="1350"/>
        </w:tabs>
        <w:spacing w:before="40" w:after="120"/>
        <w:rPr>
          <w:i/>
          <w:w w:val="103"/>
        </w:rPr>
      </w:pPr>
      <w:r w:rsidRPr="00790277">
        <w:rPr>
          <w:i/>
          <w:w w:val="103"/>
        </w:rPr>
        <w:t>и</w:t>
      </w:r>
    </w:p>
    <w:p w:rsidR="00790277" w:rsidRPr="00790277" w:rsidRDefault="00790277" w:rsidP="00790277">
      <w:pPr>
        <w:tabs>
          <w:tab w:val="left" w:pos="90"/>
          <w:tab w:val="left" w:pos="1350"/>
        </w:tabs>
        <w:spacing w:before="40"/>
        <w:rPr>
          <w:i/>
          <w:w w:val="103"/>
        </w:rPr>
      </w:pPr>
      <w:r w:rsidRPr="00790277">
        <w:rPr>
          <w:i/>
          <w:w w:val="103"/>
        </w:rPr>
        <w:t>2._____________________________ ул.________________ бр._____</w:t>
      </w:r>
    </w:p>
    <w:p w:rsidR="00790277" w:rsidRPr="00790277" w:rsidRDefault="00790277" w:rsidP="00790277">
      <w:pPr>
        <w:tabs>
          <w:tab w:val="left" w:pos="1350"/>
        </w:tabs>
        <w:spacing w:before="40"/>
        <w:rPr>
          <w:i/>
          <w:w w:val="103"/>
        </w:rPr>
      </w:pPr>
      <w:r w:rsidRPr="00790277">
        <w:rPr>
          <w:i/>
          <w:w w:val="103"/>
        </w:rPr>
        <w:t>кога заступа директор________________________</w:t>
      </w:r>
      <w:r w:rsidR="00F42754">
        <w:rPr>
          <w:i/>
          <w:w w:val="103"/>
        </w:rPr>
        <w:t>;</w:t>
      </w:r>
      <w:r w:rsidRPr="00790277">
        <w:rPr>
          <w:i/>
          <w:w w:val="103"/>
        </w:rPr>
        <w:t>ПИБ:____________</w:t>
      </w:r>
      <w:r w:rsidR="00F42754">
        <w:rPr>
          <w:i/>
          <w:w w:val="103"/>
        </w:rPr>
        <w:t>;</w:t>
      </w:r>
      <w:r w:rsidRPr="00790277">
        <w:rPr>
          <w:i/>
          <w:w w:val="103"/>
        </w:rPr>
        <w:t>МБ:_____________</w:t>
      </w:r>
    </w:p>
    <w:p w:rsidR="00790277" w:rsidRPr="00790277" w:rsidRDefault="00790277" w:rsidP="00790277">
      <w:pPr>
        <w:tabs>
          <w:tab w:val="left" w:pos="1350"/>
        </w:tabs>
        <w:spacing w:before="40"/>
        <w:rPr>
          <w:i/>
          <w:w w:val="103"/>
        </w:rPr>
      </w:pPr>
      <w:r w:rsidRPr="00790277">
        <w:rPr>
          <w:i/>
          <w:w w:val="103"/>
        </w:rPr>
        <w:t>Број рачуна:_________________</w:t>
      </w:r>
      <w:r w:rsidR="00F42754">
        <w:rPr>
          <w:i/>
          <w:w w:val="103"/>
        </w:rPr>
        <w:t>;</w:t>
      </w:r>
      <w:r w:rsidRPr="00790277">
        <w:rPr>
          <w:i/>
          <w:w w:val="103"/>
        </w:rPr>
        <w:t>Назив банке: ____________________</w:t>
      </w:r>
    </w:p>
    <w:p w:rsidR="00790277" w:rsidRPr="00790277" w:rsidRDefault="00790277" w:rsidP="00790277">
      <w:pPr>
        <w:tabs>
          <w:tab w:val="left" w:pos="1350"/>
        </w:tabs>
        <w:spacing w:before="40"/>
        <w:rPr>
          <w:i/>
          <w:w w:val="103"/>
        </w:rPr>
      </w:pPr>
      <w:r w:rsidRPr="00790277">
        <w:rPr>
          <w:i/>
          <w:w w:val="103"/>
        </w:rPr>
        <w:t>(у даљем тексту Извођач)</w:t>
      </w:r>
    </w:p>
    <w:p w:rsidR="00790277" w:rsidRPr="00790277" w:rsidRDefault="00F42754" w:rsidP="00790277">
      <w:pPr>
        <w:tabs>
          <w:tab w:val="left" w:pos="1350"/>
        </w:tabs>
        <w:spacing w:before="40"/>
        <w:rPr>
          <w:i/>
          <w:w w:val="103"/>
        </w:rPr>
      </w:pPr>
      <w:r>
        <w:rPr>
          <w:i/>
          <w:w w:val="103"/>
        </w:rPr>
        <w:t xml:space="preserve">                                  </w:t>
      </w:r>
      <w:r w:rsidR="00790277" w:rsidRPr="00790277">
        <w:rPr>
          <w:i/>
          <w:w w:val="103"/>
        </w:rPr>
        <w:t>(све попуњава понуђач)</w:t>
      </w:r>
    </w:p>
    <w:p w:rsidR="00790277" w:rsidRPr="00790277" w:rsidRDefault="00790277" w:rsidP="00790277">
      <w:pPr>
        <w:tabs>
          <w:tab w:val="left" w:pos="1350"/>
        </w:tabs>
        <w:rPr>
          <w:b/>
          <w:i/>
          <w:w w:val="103"/>
        </w:rPr>
      </w:pPr>
      <w:r w:rsidRPr="00790277">
        <w:rPr>
          <w:b/>
          <w:i/>
          <w:w w:val="103"/>
        </w:rPr>
        <w:t xml:space="preserve">  или</w:t>
      </w:r>
    </w:p>
    <w:p w:rsidR="00790277" w:rsidRPr="00790277" w:rsidRDefault="00790277" w:rsidP="00790277">
      <w:pPr>
        <w:tabs>
          <w:tab w:val="left" w:pos="1350"/>
        </w:tabs>
        <w:rPr>
          <w:i/>
          <w:w w:val="103"/>
        </w:rPr>
      </w:pPr>
      <w:r w:rsidRPr="00790277">
        <w:rPr>
          <w:i/>
          <w:w w:val="103"/>
        </w:rPr>
        <w:t>Носилац посла</w:t>
      </w:r>
    </w:p>
    <w:p w:rsidR="00790277" w:rsidRPr="00790277" w:rsidRDefault="00790277" w:rsidP="00790277">
      <w:pPr>
        <w:tabs>
          <w:tab w:val="left" w:pos="90"/>
          <w:tab w:val="left" w:pos="1350"/>
        </w:tabs>
        <w:rPr>
          <w:i/>
          <w:w w:val="103"/>
        </w:rPr>
      </w:pPr>
      <w:r w:rsidRPr="00790277">
        <w:rPr>
          <w:i/>
          <w:w w:val="103"/>
        </w:rPr>
        <w:t>_____________________________ ул.________________ бр._____</w:t>
      </w:r>
    </w:p>
    <w:p w:rsidR="00790277" w:rsidRPr="00790277" w:rsidRDefault="00790277" w:rsidP="00790277">
      <w:pPr>
        <w:tabs>
          <w:tab w:val="left" w:pos="1350"/>
        </w:tabs>
        <w:rPr>
          <w:i/>
          <w:w w:val="103"/>
        </w:rPr>
      </w:pPr>
      <w:r w:rsidRPr="00790277">
        <w:rPr>
          <w:i/>
          <w:w w:val="103"/>
        </w:rPr>
        <w:t>кога заступа директор________________________</w:t>
      </w:r>
      <w:r w:rsidR="00F42754">
        <w:rPr>
          <w:i/>
          <w:w w:val="103"/>
        </w:rPr>
        <w:t>;</w:t>
      </w:r>
      <w:r w:rsidRPr="00790277">
        <w:rPr>
          <w:i/>
          <w:w w:val="103"/>
        </w:rPr>
        <w:t>ПИБ:____________</w:t>
      </w:r>
      <w:r w:rsidR="00F42754">
        <w:rPr>
          <w:i/>
          <w:w w:val="103"/>
        </w:rPr>
        <w:t>;</w:t>
      </w:r>
      <w:r w:rsidRPr="00790277">
        <w:rPr>
          <w:i/>
          <w:w w:val="103"/>
        </w:rPr>
        <w:t>МБ:_____________</w:t>
      </w:r>
    </w:p>
    <w:p w:rsidR="00790277" w:rsidRPr="00790277" w:rsidRDefault="00790277" w:rsidP="00790277">
      <w:pPr>
        <w:tabs>
          <w:tab w:val="left" w:pos="1350"/>
        </w:tabs>
        <w:spacing w:line="240" w:lineRule="exact"/>
        <w:rPr>
          <w:i/>
          <w:w w:val="103"/>
        </w:rPr>
      </w:pPr>
      <w:r w:rsidRPr="00790277">
        <w:rPr>
          <w:i/>
          <w:w w:val="103"/>
        </w:rPr>
        <w:t xml:space="preserve"> </w:t>
      </w:r>
      <w:r w:rsidR="00F42754">
        <w:rPr>
          <w:i/>
          <w:w w:val="103"/>
        </w:rPr>
        <w:t xml:space="preserve">                                        </w:t>
      </w:r>
      <w:r w:rsidRPr="00790277">
        <w:rPr>
          <w:i/>
          <w:w w:val="103"/>
        </w:rPr>
        <w:t>(све попуњава понуђач</w:t>
      </w:r>
    </w:p>
    <w:p w:rsidR="00790277" w:rsidRPr="00790277" w:rsidRDefault="00790277" w:rsidP="00790277">
      <w:pPr>
        <w:tabs>
          <w:tab w:val="left" w:pos="1350"/>
        </w:tabs>
        <w:spacing w:line="240" w:lineRule="exact"/>
        <w:rPr>
          <w:i/>
          <w:w w:val="103"/>
        </w:rPr>
      </w:pPr>
    </w:p>
    <w:p w:rsidR="00790277" w:rsidRPr="00790277" w:rsidRDefault="00790277" w:rsidP="00790277">
      <w:pPr>
        <w:tabs>
          <w:tab w:val="left" w:pos="1350"/>
        </w:tabs>
        <w:rPr>
          <w:i/>
          <w:w w:val="103"/>
        </w:rPr>
      </w:pPr>
      <w:r w:rsidRPr="00790277">
        <w:rPr>
          <w:i/>
          <w:w w:val="103"/>
        </w:rPr>
        <w:t xml:space="preserve"> и </w:t>
      </w:r>
    </w:p>
    <w:p w:rsidR="00790277" w:rsidRPr="00790277" w:rsidRDefault="00790277" w:rsidP="00790277">
      <w:pPr>
        <w:tabs>
          <w:tab w:val="left" w:pos="1350"/>
        </w:tabs>
        <w:rPr>
          <w:i/>
          <w:w w:val="103"/>
        </w:rPr>
      </w:pPr>
      <w:r w:rsidRPr="00790277">
        <w:rPr>
          <w:i/>
          <w:w w:val="103"/>
        </w:rPr>
        <w:t>Члан гупе</w:t>
      </w:r>
    </w:p>
    <w:p w:rsidR="00790277" w:rsidRDefault="00790277" w:rsidP="00F42754">
      <w:pPr>
        <w:tabs>
          <w:tab w:val="left" w:pos="90"/>
          <w:tab w:val="left" w:pos="1350"/>
        </w:tabs>
        <w:rPr>
          <w:i/>
          <w:w w:val="103"/>
        </w:rPr>
      </w:pPr>
      <w:r w:rsidRPr="00790277">
        <w:rPr>
          <w:i/>
          <w:w w:val="103"/>
        </w:rPr>
        <w:t>_____________________________ ул.________________ бр._____</w:t>
      </w:r>
      <w:r w:rsidR="00F42754">
        <w:rPr>
          <w:i/>
          <w:w w:val="103"/>
        </w:rPr>
        <w:t xml:space="preserve">кога заступа </w:t>
      </w:r>
      <w:r w:rsidRPr="00790277">
        <w:rPr>
          <w:i/>
          <w:w w:val="103"/>
        </w:rPr>
        <w:t>директор________________________</w:t>
      </w:r>
      <w:r w:rsidR="00F42754">
        <w:rPr>
          <w:i/>
          <w:w w:val="103"/>
        </w:rPr>
        <w:t>;</w:t>
      </w:r>
      <w:r w:rsidRPr="00790277">
        <w:rPr>
          <w:i/>
          <w:w w:val="103"/>
        </w:rPr>
        <w:t>ПИБ:____________МБ:_____________</w:t>
      </w:r>
    </w:p>
    <w:p w:rsidR="00471192" w:rsidRDefault="00471192" w:rsidP="00F42754">
      <w:pPr>
        <w:tabs>
          <w:tab w:val="left" w:pos="90"/>
          <w:tab w:val="left" w:pos="1350"/>
        </w:tabs>
        <w:rPr>
          <w:i/>
          <w:w w:val="103"/>
        </w:rPr>
      </w:pPr>
      <w:r>
        <w:rPr>
          <w:i/>
          <w:w w:val="103"/>
        </w:rPr>
        <w:t>и</w:t>
      </w:r>
    </w:p>
    <w:p w:rsidR="00471192" w:rsidRPr="00471192" w:rsidRDefault="00471192" w:rsidP="00F42754">
      <w:pPr>
        <w:tabs>
          <w:tab w:val="left" w:pos="90"/>
          <w:tab w:val="left" w:pos="1350"/>
        </w:tabs>
        <w:rPr>
          <w:i/>
          <w:w w:val="103"/>
        </w:rPr>
      </w:pPr>
      <w:r>
        <w:rPr>
          <w:i/>
          <w:w w:val="103"/>
        </w:rPr>
        <w:t>Суинвеститор-Управник зграде Јован Костић; ПИБ: 110858178: МБ: 18199572</w:t>
      </w:r>
    </w:p>
    <w:p w:rsidR="00790277" w:rsidRDefault="00790277" w:rsidP="00790277">
      <w:pPr>
        <w:tabs>
          <w:tab w:val="left" w:pos="1350"/>
        </w:tabs>
        <w:spacing w:before="5" w:line="240" w:lineRule="exact"/>
      </w:pPr>
    </w:p>
    <w:p w:rsidR="00F42754" w:rsidRDefault="00F42754" w:rsidP="00790277">
      <w:pPr>
        <w:tabs>
          <w:tab w:val="left" w:pos="1350"/>
        </w:tabs>
        <w:spacing w:before="5" w:line="240" w:lineRule="exact"/>
      </w:pPr>
    </w:p>
    <w:p w:rsidR="00F42754" w:rsidRDefault="00F42754" w:rsidP="00790277">
      <w:pPr>
        <w:tabs>
          <w:tab w:val="left" w:pos="1350"/>
        </w:tabs>
        <w:spacing w:before="5" w:line="240" w:lineRule="exact"/>
      </w:pPr>
    </w:p>
    <w:p w:rsidR="00F42754" w:rsidRPr="00471192" w:rsidRDefault="00F42754" w:rsidP="00790277">
      <w:pPr>
        <w:tabs>
          <w:tab w:val="left" w:pos="1350"/>
        </w:tabs>
        <w:spacing w:before="5" w:line="240" w:lineRule="exact"/>
      </w:pPr>
    </w:p>
    <w:p w:rsidR="00F42754" w:rsidRPr="00F42754" w:rsidRDefault="00F42754" w:rsidP="00790277">
      <w:pPr>
        <w:tabs>
          <w:tab w:val="left" w:pos="1350"/>
        </w:tabs>
        <w:spacing w:before="5" w:line="240" w:lineRule="exact"/>
      </w:pPr>
    </w:p>
    <w:p w:rsidR="00790277" w:rsidRPr="00790277" w:rsidRDefault="00790277" w:rsidP="00790277">
      <w:pPr>
        <w:tabs>
          <w:tab w:val="left" w:pos="1350"/>
        </w:tabs>
        <w:spacing w:after="120"/>
        <w:ind w:left="760"/>
        <w:rPr>
          <w:lang w:val="ru-RU"/>
        </w:rPr>
      </w:pPr>
      <w:r w:rsidRPr="00790277">
        <w:rPr>
          <w:spacing w:val="-7"/>
          <w:lang w:val="ru-RU"/>
        </w:rPr>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е</w:t>
      </w:r>
      <w:r w:rsidRPr="00790277">
        <w:rPr>
          <w:spacing w:val="28"/>
          <w:lang w:val="ru-RU"/>
        </w:rPr>
        <w:t xml:space="preserve">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21"/>
          <w:lang w:val="ru-RU"/>
        </w:rPr>
        <w:t xml:space="preserve"> </w:t>
      </w:r>
      <w:r w:rsidRPr="00790277">
        <w:rPr>
          <w:spacing w:val="4"/>
          <w:lang w:val="ru-RU"/>
        </w:rPr>
        <w:t>с</w:t>
      </w:r>
      <w:r w:rsidRPr="00790277">
        <w:rPr>
          <w:lang w:val="ru-RU"/>
        </w:rPr>
        <w:t>у</w:t>
      </w:r>
      <w:r w:rsidRPr="00790277">
        <w:rPr>
          <w:spacing w:val="3"/>
          <w:lang w:val="ru-RU"/>
        </w:rPr>
        <w:t xml:space="preserve"> </w:t>
      </w:r>
      <w:r w:rsidRPr="00790277">
        <w:rPr>
          <w:spacing w:val="2"/>
          <w:lang w:val="ru-RU"/>
        </w:rPr>
        <w:t>с</w:t>
      </w:r>
      <w:r w:rsidRPr="00790277">
        <w:rPr>
          <w:lang w:val="ru-RU"/>
        </w:rPr>
        <w:t>е</w:t>
      </w:r>
      <w:r w:rsidRPr="00790277">
        <w:rPr>
          <w:spacing w:val="8"/>
          <w:lang w:val="ru-RU"/>
        </w:rPr>
        <w:t xml:space="preserve"> </w:t>
      </w:r>
      <w:r w:rsidRPr="00790277">
        <w:rPr>
          <w:lang w:val="ru-RU"/>
        </w:rPr>
        <w:t>са</w:t>
      </w:r>
      <w:r w:rsidRPr="00790277">
        <w:rPr>
          <w:spacing w:val="-6"/>
          <w:lang w:val="ru-RU"/>
        </w:rPr>
        <w:t>г</w:t>
      </w:r>
      <w:r w:rsidRPr="00790277">
        <w:rPr>
          <w:spacing w:val="-1"/>
          <w:lang w:val="ru-RU"/>
        </w:rPr>
        <w:t>л</w:t>
      </w:r>
      <w:r w:rsidRPr="00790277">
        <w:rPr>
          <w:lang w:val="ru-RU"/>
        </w:rPr>
        <w:t>аси</w:t>
      </w:r>
      <w:r w:rsidRPr="00790277">
        <w:rPr>
          <w:spacing w:val="-1"/>
          <w:lang w:val="ru-RU"/>
        </w:rPr>
        <w:t>л</w:t>
      </w:r>
      <w:r w:rsidRPr="00790277">
        <w:rPr>
          <w:lang w:val="ru-RU"/>
        </w:rPr>
        <w:t>е</w:t>
      </w:r>
      <w:r w:rsidRPr="00790277">
        <w:rPr>
          <w:spacing w:val="31"/>
          <w:lang w:val="ru-RU"/>
        </w:rPr>
        <w:t xml:space="preserve"> </w:t>
      </w:r>
      <w:r w:rsidRPr="00790277">
        <w:rPr>
          <w:lang w:val="ru-RU"/>
        </w:rPr>
        <w:t>о</w:t>
      </w:r>
      <w:r w:rsidRPr="00790277">
        <w:rPr>
          <w:spacing w:val="8"/>
          <w:lang w:val="ru-RU"/>
        </w:rPr>
        <w:t xml:space="preserve"> </w:t>
      </w:r>
      <w:r w:rsidRPr="00790277">
        <w:rPr>
          <w:w w:val="103"/>
          <w:lang w:val="ru-RU"/>
        </w:rPr>
        <w:t>с</w:t>
      </w:r>
      <w:r w:rsidRPr="00790277">
        <w:rPr>
          <w:spacing w:val="-1"/>
          <w:w w:val="103"/>
          <w:lang w:val="ru-RU"/>
        </w:rPr>
        <w:t>л</w:t>
      </w:r>
      <w:r w:rsidRPr="00790277">
        <w:rPr>
          <w:spacing w:val="-5"/>
          <w:w w:val="103"/>
          <w:lang w:val="ru-RU"/>
        </w:rPr>
        <w:t>е</w:t>
      </w:r>
      <w:r w:rsidRPr="00790277">
        <w:rPr>
          <w:spacing w:val="-1"/>
          <w:w w:val="103"/>
          <w:lang w:val="ru-RU"/>
        </w:rPr>
        <w:t>д</w:t>
      </w:r>
      <w:r w:rsidRPr="00790277">
        <w:rPr>
          <w:w w:val="103"/>
          <w:lang w:val="ru-RU"/>
        </w:rPr>
        <w:t>еће</w:t>
      </w:r>
      <w:r w:rsidRPr="00790277">
        <w:rPr>
          <w:spacing w:val="-1"/>
          <w:w w:val="103"/>
          <w:lang w:val="ru-RU"/>
        </w:rPr>
        <w:t>м</w:t>
      </w:r>
      <w:r w:rsidRPr="00790277">
        <w:rPr>
          <w:w w:val="103"/>
          <w:lang w:val="ru-RU"/>
        </w:rPr>
        <w:t>:</w:t>
      </w:r>
    </w:p>
    <w:p w:rsidR="00790277" w:rsidRPr="00790277" w:rsidRDefault="00790277" w:rsidP="00790277">
      <w:pPr>
        <w:tabs>
          <w:tab w:val="left" w:pos="1350"/>
        </w:tabs>
        <w:spacing w:after="120"/>
      </w:pPr>
      <w:r w:rsidRPr="00790277">
        <w:rPr>
          <w:b/>
          <w:spacing w:val="-2"/>
          <w:highlight w:val="lightGray"/>
        </w:rPr>
        <w:t>Уводне одредбе</w:t>
      </w:r>
    </w:p>
    <w:p w:rsidR="00790277" w:rsidRPr="00790277" w:rsidRDefault="00790277" w:rsidP="00790277">
      <w:pPr>
        <w:tabs>
          <w:tab w:val="left" w:pos="1350"/>
        </w:tabs>
        <w:spacing w:after="120"/>
        <w:jc w:val="center"/>
        <w:rPr>
          <w:b/>
          <w:w w:val="103"/>
        </w:rPr>
      </w:pPr>
      <w:r w:rsidRPr="00790277">
        <w:rPr>
          <w:b/>
          <w:w w:val="103"/>
        </w:rPr>
        <w:t>Члан 1.</w:t>
      </w:r>
    </w:p>
    <w:p w:rsidR="00790277" w:rsidRPr="00790277" w:rsidRDefault="00790277" w:rsidP="00790277">
      <w:pPr>
        <w:tabs>
          <w:tab w:val="left" w:pos="1350"/>
        </w:tabs>
        <w:spacing w:before="3" w:after="120"/>
        <w:ind w:hanging="122"/>
        <w:jc w:val="both"/>
        <w:rPr>
          <w:w w:val="103"/>
        </w:rPr>
      </w:pPr>
      <w:r w:rsidRPr="00790277">
        <w:rPr>
          <w:lang w:val="sr-Cyrl-CS"/>
        </w:rPr>
        <w:t xml:space="preserve">  Наручилац је складу са чланом 3</w:t>
      </w:r>
      <w:r w:rsidRPr="00790277">
        <w:t>9</w:t>
      </w:r>
      <w:r w:rsidRPr="00790277">
        <w:rPr>
          <w:lang w:val="sr-Cyrl-CS"/>
        </w:rPr>
        <w:t xml:space="preserve">. Закона о јавним набавкама </w:t>
      </w:r>
      <w:r w:rsidRPr="00790277">
        <w:rPr>
          <w:spacing w:val="1"/>
          <w:lang w:val="ru-RU"/>
        </w:rPr>
        <w:t>("</w:t>
      </w:r>
      <w:r w:rsidRPr="00790277">
        <w:rPr>
          <w:spacing w:val="-1"/>
          <w:lang w:val="ru-RU"/>
        </w:rPr>
        <w:t>С</w:t>
      </w:r>
      <w:r w:rsidRPr="00790277">
        <w:rPr>
          <w:spacing w:val="1"/>
          <w:lang w:val="ru-RU"/>
        </w:rPr>
        <w:t>л</w:t>
      </w:r>
      <w:r w:rsidRPr="00790277">
        <w:rPr>
          <w:spacing w:val="2"/>
          <w:lang w:val="ru-RU"/>
        </w:rPr>
        <w:t>у</w:t>
      </w:r>
      <w:r w:rsidRPr="00790277">
        <w:rPr>
          <w:spacing w:val="3"/>
          <w:lang w:val="ru-RU"/>
        </w:rPr>
        <w:t>ж</w:t>
      </w:r>
      <w:r w:rsidRPr="00790277">
        <w:rPr>
          <w:spacing w:val="-3"/>
          <w:lang w:val="ru-RU"/>
        </w:rPr>
        <w:t>б</w:t>
      </w:r>
      <w:r w:rsidRPr="00790277">
        <w:rPr>
          <w:lang w:val="ru-RU"/>
        </w:rPr>
        <w:t>е</w:t>
      </w:r>
      <w:r w:rsidRPr="00790277">
        <w:rPr>
          <w:spacing w:val="-2"/>
          <w:lang w:val="ru-RU"/>
        </w:rPr>
        <w:t>н</w:t>
      </w:r>
      <w:r w:rsidRPr="00790277">
        <w:rPr>
          <w:lang w:val="ru-RU"/>
        </w:rPr>
        <w:t>и</w:t>
      </w:r>
      <w:r w:rsidRPr="00790277">
        <w:rPr>
          <w:spacing w:val="55"/>
          <w:lang w:val="ru-RU"/>
        </w:rPr>
        <w:t xml:space="preserve"> </w:t>
      </w:r>
      <w:r w:rsidRPr="00790277">
        <w:rPr>
          <w:spacing w:val="-4"/>
          <w:lang w:val="ru-RU"/>
        </w:rPr>
        <w:t>г</w:t>
      </w:r>
      <w:r w:rsidRPr="00790277">
        <w:rPr>
          <w:spacing w:val="-1"/>
          <w:lang w:val="ru-RU"/>
        </w:rPr>
        <w:t>л</w:t>
      </w:r>
      <w:r w:rsidRPr="00790277">
        <w:rPr>
          <w:lang w:val="ru-RU"/>
        </w:rPr>
        <w:t>ас</w:t>
      </w:r>
      <w:r w:rsidRPr="00790277">
        <w:rPr>
          <w:spacing w:val="-2"/>
          <w:lang w:val="ru-RU"/>
        </w:rPr>
        <w:t>н</w:t>
      </w:r>
      <w:r w:rsidRPr="00790277">
        <w:rPr>
          <w:spacing w:val="2"/>
          <w:lang w:val="ru-RU"/>
        </w:rPr>
        <w:t>и</w:t>
      </w:r>
      <w:r w:rsidRPr="00790277">
        <w:rPr>
          <w:lang w:val="ru-RU"/>
        </w:rPr>
        <w:t>к</w:t>
      </w:r>
      <w:r w:rsidRPr="00790277">
        <w:rPr>
          <w:spacing w:val="43"/>
          <w:lang w:val="ru-RU"/>
        </w:rPr>
        <w:t xml:space="preserve"> </w:t>
      </w:r>
      <w:r w:rsidRPr="00790277">
        <w:rPr>
          <w:spacing w:val="-1"/>
          <w:lang w:val="ru-RU"/>
        </w:rPr>
        <w:t>РС</w:t>
      </w:r>
      <w:r w:rsidRPr="00790277">
        <w:rPr>
          <w:spacing w:val="1"/>
          <w:lang w:val="ru-RU"/>
        </w:rPr>
        <w:t>"</w:t>
      </w:r>
      <w:r w:rsidRPr="00790277">
        <w:rPr>
          <w:lang w:val="ru-RU"/>
        </w:rPr>
        <w:t>,</w:t>
      </w:r>
      <w:r w:rsidRPr="00790277">
        <w:rPr>
          <w:spacing w:val="36"/>
          <w:lang w:val="ru-RU"/>
        </w:rPr>
        <w:t xml:space="preserve"> </w:t>
      </w:r>
      <w:r w:rsidRPr="00790277">
        <w:rPr>
          <w:spacing w:val="-1"/>
          <w:w w:val="103"/>
          <w:lang w:val="ru-RU"/>
        </w:rPr>
        <w:t>б</w:t>
      </w:r>
      <w:r w:rsidRPr="00790277">
        <w:rPr>
          <w:w w:val="103"/>
          <w:lang w:val="ru-RU"/>
        </w:rPr>
        <w:t>р.</w:t>
      </w:r>
      <w:r w:rsidRPr="00790277">
        <w:rPr>
          <w:lang w:val="ru-RU"/>
        </w:rPr>
        <w:t>124/12,1</w:t>
      </w:r>
      <w:r w:rsidRPr="00790277">
        <w:rPr>
          <w:spacing w:val="-2"/>
          <w:lang w:val="ru-RU"/>
        </w:rPr>
        <w:t>4</w:t>
      </w:r>
      <w:r w:rsidRPr="00790277">
        <w:rPr>
          <w:lang w:val="ru-RU"/>
        </w:rPr>
        <w:t>/15, 68/1</w:t>
      </w:r>
      <w:r w:rsidRPr="00790277">
        <w:rPr>
          <w:spacing w:val="-2"/>
          <w:lang w:val="ru-RU"/>
        </w:rPr>
        <w:t>5</w:t>
      </w:r>
      <w:r w:rsidRPr="00790277">
        <w:rPr>
          <w:spacing w:val="1"/>
          <w:lang w:val="ru-RU"/>
        </w:rPr>
        <w:t>)</w:t>
      </w:r>
      <w:r w:rsidRPr="00790277">
        <w:rPr>
          <w:lang w:val="sr-Cyrl-CS"/>
        </w:rPr>
        <w:t>, спровео поступак јавне набавке број V</w:t>
      </w:r>
      <w:r w:rsidRPr="00790277">
        <w:t>III</w:t>
      </w:r>
      <w:r w:rsidRPr="00790277">
        <w:rPr>
          <w:lang w:val="sr-Cyrl-CS"/>
        </w:rPr>
        <w:t xml:space="preserve"> 404-</w:t>
      </w:r>
      <w:r w:rsidR="001F35E9">
        <w:t>211</w:t>
      </w:r>
      <w:r w:rsidRPr="00790277">
        <w:rPr>
          <w:lang w:val="sr-Cyrl-CS"/>
        </w:rPr>
        <w:t>/1</w:t>
      </w:r>
      <w:r w:rsidRPr="00790277">
        <w:t>9</w:t>
      </w:r>
      <w:r w:rsidRPr="00790277">
        <w:rPr>
          <w:lang w:val="sr-Cyrl-CS"/>
        </w:rPr>
        <w:t xml:space="preserve"> и донео Одлуку о додели уговора број V</w:t>
      </w:r>
      <w:r w:rsidRPr="00790277">
        <w:t>III</w:t>
      </w:r>
      <w:r w:rsidRPr="00790277">
        <w:rPr>
          <w:lang w:val="sr-Cyrl-CS"/>
        </w:rPr>
        <w:t xml:space="preserve"> 404-</w:t>
      </w:r>
      <w:r w:rsidR="001F35E9">
        <w:t>211</w:t>
      </w:r>
      <w:r w:rsidRPr="00790277">
        <w:t>/</w:t>
      </w:r>
      <w:r w:rsidRPr="00790277">
        <w:rPr>
          <w:lang w:val="sr-Cyrl-CS"/>
        </w:rPr>
        <w:t>1</w:t>
      </w:r>
      <w:r w:rsidRPr="00790277">
        <w:t>9</w:t>
      </w:r>
      <w:r w:rsidRPr="00790277">
        <w:rPr>
          <w:lang w:val="sr-Cyrl-CS"/>
        </w:rPr>
        <w:t xml:space="preserve"> од </w:t>
      </w:r>
      <w:r w:rsidRPr="00790277">
        <w:t>____________</w:t>
      </w:r>
      <w:r w:rsidRPr="00790277">
        <w:rPr>
          <w:lang w:val="sr-Cyrl-CS"/>
        </w:rPr>
        <w:t xml:space="preserve">. године и </w:t>
      </w:r>
      <w:r w:rsidRPr="00790277">
        <w:t xml:space="preserve">изабрао извођача__________________ </w:t>
      </w:r>
      <w:r w:rsidRPr="00790277">
        <w:rPr>
          <w:lang w:val="sr-Cyrl-CS"/>
        </w:rPr>
        <w:t>као најповољнијег понуђача за набавку V</w:t>
      </w:r>
      <w:r w:rsidRPr="00790277">
        <w:t>III</w:t>
      </w:r>
      <w:r w:rsidR="00FB58A2">
        <w:rPr>
          <w:lang w:val="sr-Cyrl-CS"/>
        </w:rPr>
        <w:t xml:space="preserve"> 404-</w:t>
      </w:r>
      <w:r w:rsidR="001F35E9">
        <w:rPr>
          <w:lang w:val="sr-Cyrl-CS"/>
        </w:rPr>
        <w:t>211</w:t>
      </w:r>
      <w:r w:rsidRPr="00790277">
        <w:rPr>
          <w:lang w:val="sr-Cyrl-CS"/>
        </w:rPr>
        <w:t>/1</w:t>
      </w:r>
      <w:r w:rsidRPr="00790277">
        <w:t>9</w:t>
      </w:r>
      <w:r w:rsidRPr="00790277">
        <w:rPr>
          <w:lang w:val="sr-Cyrl-CS"/>
        </w:rPr>
        <w:t xml:space="preserve"> </w:t>
      </w:r>
      <w:r w:rsidRPr="00790277">
        <w:rPr>
          <w:spacing w:val="-1"/>
        </w:rPr>
        <w:t xml:space="preserve"> </w:t>
      </w:r>
      <w:r w:rsidRPr="00790277">
        <w:rPr>
          <w:b/>
          <w:spacing w:val="-1"/>
          <w:lang w:val="sr-Cyrl-CS"/>
        </w:rPr>
        <w:t>„</w:t>
      </w:r>
      <w:r w:rsidR="001F35E9">
        <w:rPr>
          <w:bCs/>
          <w:lang w:val="sr-Cyrl-CS"/>
        </w:rPr>
        <w:t>Обнова фасада на стамбеним објектима у граду Ужицу</w:t>
      </w:r>
      <w:r w:rsidRPr="00790277">
        <w:rPr>
          <w:b/>
          <w:spacing w:val="-1"/>
          <w:lang w:val="sr-Cyrl-CS"/>
        </w:rPr>
        <w:t xml:space="preserve">“ </w:t>
      </w:r>
      <w:r w:rsidR="001F35E9">
        <w:rPr>
          <w:b/>
          <w:spacing w:val="-1"/>
          <w:lang w:val="sr-Cyrl-CS"/>
        </w:rPr>
        <w:t xml:space="preserve"> Партија 1 Омладинска бр. 20.</w:t>
      </w:r>
    </w:p>
    <w:p w:rsidR="00790277" w:rsidRPr="001F35E9" w:rsidRDefault="00790277" w:rsidP="00790277">
      <w:pPr>
        <w:tabs>
          <w:tab w:val="left" w:pos="1350"/>
        </w:tabs>
        <w:rPr>
          <w:b/>
          <w:w w:val="103"/>
        </w:rPr>
      </w:pPr>
    </w:p>
    <w:p w:rsidR="00790277" w:rsidRPr="00790277" w:rsidRDefault="00790277" w:rsidP="00790277">
      <w:pPr>
        <w:tabs>
          <w:tab w:val="left" w:pos="1350"/>
        </w:tabs>
        <w:spacing w:after="120"/>
        <w:jc w:val="center"/>
        <w:rPr>
          <w:b/>
          <w:w w:val="103"/>
          <w:lang w:val="sr-Cyrl-CS"/>
        </w:rPr>
      </w:pPr>
      <w:r w:rsidRPr="00790277">
        <w:rPr>
          <w:b/>
          <w:w w:val="103"/>
          <w:lang w:val="sr-Cyrl-CS"/>
        </w:rPr>
        <w:t>Члан 1а.</w:t>
      </w:r>
    </w:p>
    <w:p w:rsidR="00790277" w:rsidRPr="00790277" w:rsidRDefault="00790277" w:rsidP="00790277">
      <w:pPr>
        <w:tabs>
          <w:tab w:val="left" w:pos="1350"/>
        </w:tabs>
        <w:jc w:val="both"/>
        <w:rPr>
          <w:w w:val="103"/>
        </w:rPr>
      </w:pPr>
      <w:r w:rsidRPr="00790277">
        <w:rPr>
          <w:lang w:val="ru-RU"/>
        </w:rPr>
        <w:t>Извођач</w:t>
      </w:r>
      <w:r w:rsidRPr="00790277">
        <w:rPr>
          <w:spacing w:val="23"/>
          <w:lang w:val="ru-RU"/>
        </w:rPr>
        <w:t xml:space="preserve"> </w:t>
      </w:r>
      <w:r w:rsidRPr="00790277">
        <w:rPr>
          <w:lang w:val="ru-RU"/>
        </w:rPr>
        <w:t>ће</w:t>
      </w:r>
      <w:r w:rsidRPr="00790277">
        <w:rPr>
          <w:spacing w:val="7"/>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е</w:t>
      </w:r>
      <w:r w:rsidRPr="00790277">
        <w:rPr>
          <w:spacing w:val="33"/>
          <w:lang w:val="ru-RU"/>
        </w:rPr>
        <w:t xml:space="preserve"> </w:t>
      </w:r>
      <w:r w:rsidRPr="00790277">
        <w:rPr>
          <w:spacing w:val="-3"/>
          <w:lang w:val="ru-RU"/>
        </w:rPr>
        <w:t>у</w:t>
      </w:r>
      <w:r w:rsidRPr="00790277">
        <w:rPr>
          <w:spacing w:val="-6"/>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их</w:t>
      </w:r>
      <w:r w:rsidRPr="00790277">
        <w:rPr>
          <w:spacing w:val="30"/>
          <w:lang w:val="ru-RU"/>
        </w:rPr>
        <w:t xml:space="preserve"> </w:t>
      </w:r>
      <w:r w:rsidRPr="00790277">
        <w:rPr>
          <w:spacing w:val="1"/>
          <w:lang w:val="ru-RU"/>
        </w:rPr>
        <w:t>п</w:t>
      </w:r>
      <w:r w:rsidRPr="00790277">
        <w:rPr>
          <w:lang w:val="ru-RU"/>
        </w:rPr>
        <w:t>ос</w:t>
      </w:r>
      <w:r w:rsidRPr="00790277">
        <w:rPr>
          <w:spacing w:val="1"/>
          <w:lang w:val="ru-RU"/>
        </w:rPr>
        <w:t>л</w:t>
      </w:r>
      <w:r w:rsidRPr="00790277">
        <w:rPr>
          <w:lang w:val="ru-RU"/>
        </w:rPr>
        <w:t>о</w:t>
      </w:r>
      <w:r w:rsidRPr="00790277">
        <w:rPr>
          <w:spacing w:val="-2"/>
          <w:lang w:val="ru-RU"/>
        </w:rPr>
        <w:t>в</w:t>
      </w:r>
      <w:r w:rsidRPr="00790277">
        <w:rPr>
          <w:lang w:val="ru-RU"/>
        </w:rPr>
        <w:t>а,</w:t>
      </w:r>
      <w:r w:rsidRPr="00790277">
        <w:rPr>
          <w:spacing w:val="27"/>
          <w:lang w:val="ru-RU"/>
        </w:rPr>
        <w:t xml:space="preserve"> </w:t>
      </w:r>
      <w:r w:rsidRPr="00790277">
        <w:rPr>
          <w:lang w:val="ru-RU"/>
        </w:rPr>
        <w:t xml:space="preserve">у </w:t>
      </w:r>
      <w:r w:rsidRPr="00790277">
        <w:rPr>
          <w:spacing w:val="2"/>
          <w:lang w:val="ru-RU"/>
        </w:rPr>
        <w:t>с</w:t>
      </w:r>
      <w:r w:rsidRPr="00790277">
        <w:rPr>
          <w:spacing w:val="3"/>
          <w:lang w:val="ru-RU"/>
        </w:rPr>
        <w:t>к</w:t>
      </w:r>
      <w:r w:rsidRPr="00790277">
        <w:rPr>
          <w:spacing w:val="-1"/>
          <w:lang w:val="ru-RU"/>
        </w:rPr>
        <w:t>л</w:t>
      </w:r>
      <w:r w:rsidRPr="00790277">
        <w:rPr>
          <w:lang w:val="ru-RU"/>
        </w:rPr>
        <w:t>а</w:t>
      </w:r>
      <w:r w:rsidRPr="00790277">
        <w:rPr>
          <w:spacing w:val="1"/>
          <w:lang w:val="ru-RU"/>
        </w:rPr>
        <w:t>д</w:t>
      </w:r>
      <w:r w:rsidRPr="00790277">
        <w:rPr>
          <w:lang w:val="ru-RU"/>
        </w:rPr>
        <w:t>у</w:t>
      </w:r>
      <w:r w:rsidRPr="00790277">
        <w:rPr>
          <w:spacing w:val="16"/>
          <w:lang w:val="ru-RU"/>
        </w:rPr>
        <w:t xml:space="preserve"> </w:t>
      </w:r>
      <w:r w:rsidRPr="00790277">
        <w:rPr>
          <w:lang w:val="ru-RU"/>
        </w:rPr>
        <w:t>са</w:t>
      </w:r>
      <w:r w:rsidRPr="00790277">
        <w:rPr>
          <w:spacing w:val="6"/>
          <w:lang w:val="ru-RU"/>
        </w:rPr>
        <w:t xml:space="preserve"> </w:t>
      </w:r>
      <w:r w:rsidRPr="00790277">
        <w:rPr>
          <w:lang w:val="ru-RU"/>
        </w:rPr>
        <w:t>П</w:t>
      </w:r>
      <w:r w:rsidRPr="00790277">
        <w:rPr>
          <w:spacing w:val="2"/>
          <w:lang w:val="ru-RU"/>
        </w:rPr>
        <w:t>о</w:t>
      </w:r>
      <w:r w:rsidRPr="00790277">
        <w:rPr>
          <w:spacing w:val="-2"/>
          <w:lang w:val="ru-RU"/>
        </w:rPr>
        <w:t>н</w:t>
      </w:r>
      <w:r w:rsidRPr="00790277">
        <w:rPr>
          <w:spacing w:val="-8"/>
          <w:lang w:val="ru-RU"/>
        </w:rPr>
        <w:t>у</w:t>
      </w:r>
      <w:r w:rsidRPr="00790277">
        <w:rPr>
          <w:spacing w:val="-1"/>
          <w:lang w:val="ru-RU"/>
        </w:rPr>
        <w:t>д</w:t>
      </w:r>
      <w:r w:rsidRPr="00790277">
        <w:rPr>
          <w:lang w:val="ru-RU"/>
        </w:rPr>
        <w:t>о</w:t>
      </w:r>
      <w:r w:rsidRPr="00790277">
        <w:rPr>
          <w:spacing w:val="-1"/>
          <w:lang w:val="ru-RU"/>
        </w:rPr>
        <w:t>м</w:t>
      </w:r>
      <w:r w:rsidRPr="00790277">
        <w:rPr>
          <w:lang w:val="ru-RU"/>
        </w:rPr>
        <w:t>,</w:t>
      </w:r>
      <w:r w:rsidRPr="00790277">
        <w:rPr>
          <w:spacing w:val="2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spacing w:val="2"/>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r w:rsidRPr="00790277">
        <w:rPr>
          <w:spacing w:val="33"/>
          <w:lang w:val="ru-RU"/>
        </w:rPr>
        <w:t xml:space="preserve"> </w:t>
      </w:r>
      <w:r w:rsidRPr="00790277">
        <w:rPr>
          <w:spacing w:val="-5"/>
          <w:w w:val="103"/>
          <w:lang w:val="ru-RU"/>
        </w:rPr>
        <w:t>у</w:t>
      </w:r>
      <w:r w:rsidRPr="00790277">
        <w:rPr>
          <w:spacing w:val="2"/>
          <w:w w:val="103"/>
          <w:lang w:val="ru-RU"/>
        </w:rPr>
        <w:t>с</w:t>
      </w:r>
      <w:r w:rsidRPr="00790277">
        <w:rPr>
          <w:spacing w:val="4"/>
          <w:w w:val="103"/>
          <w:lang w:val="ru-RU"/>
        </w:rPr>
        <w:t>т</w:t>
      </w:r>
      <w:r w:rsidRPr="00790277">
        <w:rPr>
          <w:spacing w:val="-3"/>
          <w:w w:val="103"/>
          <w:lang w:val="ru-RU"/>
        </w:rPr>
        <w:t>у</w:t>
      </w:r>
      <w:r w:rsidRPr="00790277">
        <w:rPr>
          <w:spacing w:val="1"/>
          <w:w w:val="103"/>
          <w:lang w:val="ru-RU"/>
        </w:rPr>
        <w:t>п</w:t>
      </w:r>
      <w:r w:rsidRPr="00790277">
        <w:rPr>
          <w:spacing w:val="2"/>
          <w:w w:val="103"/>
          <w:lang w:val="ru-RU"/>
        </w:rPr>
        <w:t>и</w:t>
      </w:r>
      <w:r w:rsidRPr="00790277">
        <w:rPr>
          <w:spacing w:val="-4"/>
          <w:w w:val="103"/>
          <w:lang w:val="ru-RU"/>
        </w:rPr>
        <w:t>т</w:t>
      </w:r>
      <w:r w:rsidRPr="00790277">
        <w:rPr>
          <w:w w:val="103"/>
          <w:lang w:val="ru-RU"/>
        </w:rPr>
        <w:t>и</w:t>
      </w:r>
      <w:r w:rsidRPr="00790277">
        <w:rPr>
          <w:w w:val="103"/>
          <w:lang w:val="sr-Cyrl-CS"/>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3"/>
          <w:lang w:val="ru-RU"/>
        </w:rPr>
        <w:t>у</w:t>
      </w:r>
      <w:r w:rsidRPr="00790277">
        <w:rPr>
          <w:lang w:val="ru-RU"/>
        </w:rPr>
        <w:t>:</w:t>
      </w:r>
      <w:r w:rsidRPr="00790277">
        <w:t xml:space="preserve"> </w:t>
      </w:r>
      <w:r w:rsidRPr="00790277">
        <w:rPr>
          <w:lang w:val="ru-RU"/>
        </w:rPr>
        <w:t>_</w:t>
      </w:r>
      <w:r w:rsidRPr="00790277">
        <w:t>_______________________</w:t>
      </w:r>
      <w:r w:rsidRPr="00790277">
        <w:rPr>
          <w:lang w:val="ru-RU"/>
        </w:rPr>
        <w:t>.</w:t>
      </w:r>
    </w:p>
    <w:p w:rsidR="00790277" w:rsidRPr="00790277" w:rsidRDefault="00790277" w:rsidP="00790277">
      <w:pPr>
        <w:tabs>
          <w:tab w:val="left" w:pos="1350"/>
        </w:tabs>
        <w:jc w:val="both"/>
        <w:rPr>
          <w:b/>
          <w:i/>
          <w:spacing w:val="20"/>
        </w:rPr>
      </w:pPr>
      <w:r w:rsidRPr="00790277">
        <w:rPr>
          <w:lang w:val="ru-RU"/>
        </w:rPr>
        <w:t>Про</w:t>
      </w:r>
      <w:r w:rsidRPr="00790277">
        <w:rPr>
          <w:spacing w:val="-3"/>
          <w:lang w:val="ru-RU"/>
        </w:rPr>
        <w:t>ц</w:t>
      </w:r>
      <w:r w:rsidRPr="00790277">
        <w:rPr>
          <w:lang w:val="ru-RU"/>
        </w:rPr>
        <w:t>е</w:t>
      </w:r>
      <w:r w:rsidRPr="00790277">
        <w:rPr>
          <w:spacing w:val="-2"/>
          <w:lang w:val="ru-RU"/>
        </w:rPr>
        <w:t>на</w:t>
      </w:r>
      <w:r w:rsidRPr="00790277">
        <w:rPr>
          <w:lang w:val="ru-RU"/>
        </w:rPr>
        <w:t xml:space="preserve">т </w:t>
      </w:r>
      <w:r w:rsidRPr="00790277">
        <w:rPr>
          <w:spacing w:val="19"/>
          <w:lang w:val="ru-RU"/>
        </w:rPr>
        <w:t xml:space="preserve"> </w:t>
      </w:r>
      <w:r w:rsidRPr="00790277">
        <w:rPr>
          <w:spacing w:val="-3"/>
          <w:lang w:val="ru-RU"/>
        </w:rPr>
        <w:t>у</w:t>
      </w:r>
      <w:r w:rsidRPr="00790277">
        <w:rPr>
          <w:spacing w:val="3"/>
          <w:lang w:val="ru-RU"/>
        </w:rPr>
        <w:t>к</w:t>
      </w:r>
      <w:r w:rsidRPr="00790277">
        <w:rPr>
          <w:spacing w:val="-3"/>
          <w:lang w:val="ru-RU"/>
        </w:rPr>
        <w:t>у</w:t>
      </w:r>
      <w:r w:rsidRPr="00790277">
        <w:rPr>
          <w:spacing w:val="1"/>
          <w:lang w:val="ru-RU"/>
        </w:rPr>
        <w:t>п</w:t>
      </w:r>
      <w:r w:rsidRPr="00790277">
        <w:rPr>
          <w:spacing w:val="-2"/>
          <w:lang w:val="ru-RU"/>
        </w:rPr>
        <w:t>н</w:t>
      </w:r>
      <w:r w:rsidRPr="00790277">
        <w:rPr>
          <w:lang w:val="ru-RU"/>
        </w:rPr>
        <w:t xml:space="preserve">е </w:t>
      </w:r>
      <w:r w:rsidRPr="00790277">
        <w:rPr>
          <w:spacing w:val="14"/>
          <w:lang w:val="ru-RU"/>
        </w:rPr>
        <w:t xml:space="preserve"> </w:t>
      </w:r>
      <w:r w:rsidRPr="00790277">
        <w:rPr>
          <w:lang w:val="ru-RU"/>
        </w:rPr>
        <w:t>вр</w:t>
      </w:r>
      <w:r w:rsidRPr="00790277">
        <w:rPr>
          <w:spacing w:val="-5"/>
          <w:lang w:val="ru-RU"/>
        </w:rPr>
        <w:t>е</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1"/>
          <w:lang w:val="ru-RU"/>
        </w:rPr>
        <w:t>т</w:t>
      </w:r>
      <w:r w:rsidRPr="00790277">
        <w:rPr>
          <w:lang w:val="ru-RU"/>
        </w:rPr>
        <w:t xml:space="preserve">и </w:t>
      </w:r>
      <w:r w:rsidRPr="00790277">
        <w:rPr>
          <w:spacing w:val="22"/>
          <w:lang w:val="ru-RU"/>
        </w:rPr>
        <w:t xml:space="preserve"> </w:t>
      </w:r>
      <w:r w:rsidRPr="00790277">
        <w:rPr>
          <w:spacing w:val="-2"/>
          <w:lang w:val="ru-RU"/>
        </w:rPr>
        <w:t>н</w:t>
      </w:r>
      <w:r w:rsidRPr="00790277">
        <w:rPr>
          <w:lang w:val="ru-RU"/>
        </w:rPr>
        <w:t>а</w:t>
      </w:r>
      <w:r w:rsidRPr="00790277">
        <w:rPr>
          <w:spacing w:val="-6"/>
          <w:lang w:val="ru-RU"/>
        </w:rPr>
        <w:t>б</w:t>
      </w:r>
      <w:r w:rsidRPr="00790277">
        <w:rPr>
          <w:lang w:val="ru-RU"/>
        </w:rPr>
        <w:t>ав</w:t>
      </w:r>
      <w:r w:rsidRPr="00790277">
        <w:rPr>
          <w:spacing w:val="3"/>
          <w:lang w:val="ru-RU"/>
        </w:rPr>
        <w:t>к</w:t>
      </w:r>
      <w:r w:rsidRPr="00790277">
        <w:rPr>
          <w:lang w:val="ru-RU"/>
        </w:rPr>
        <w:t xml:space="preserve">е </w:t>
      </w:r>
      <w:r w:rsidRPr="00790277">
        <w:rPr>
          <w:spacing w:val="16"/>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 xml:space="preserve">и </w:t>
      </w:r>
      <w:r w:rsidRPr="00790277">
        <w:rPr>
          <w:spacing w:val="3"/>
          <w:lang w:val="ru-RU"/>
        </w:rPr>
        <w:t xml:space="preserve"> </w:t>
      </w:r>
      <w:r w:rsidRPr="00790277">
        <w:rPr>
          <w:lang w:val="ru-RU"/>
        </w:rPr>
        <w:t>ће  и</w:t>
      </w:r>
      <w:r w:rsidRPr="00790277">
        <w:rPr>
          <w:spacing w:val="-1"/>
          <w:lang w:val="ru-RU"/>
        </w:rPr>
        <w:t>з</w:t>
      </w:r>
      <w:r w:rsidRPr="00790277">
        <w:rPr>
          <w:lang w:val="ru-RU"/>
        </w:rPr>
        <w:t>вр</w:t>
      </w:r>
      <w:r w:rsidRPr="00790277">
        <w:rPr>
          <w:spacing w:val="-1"/>
          <w:lang w:val="ru-RU"/>
        </w:rPr>
        <w:t>ш</w:t>
      </w:r>
      <w:r w:rsidRPr="00790277">
        <w:rPr>
          <w:lang w:val="ru-RU"/>
        </w:rPr>
        <w:t>и</w:t>
      </w:r>
      <w:r w:rsidRPr="00790277">
        <w:rPr>
          <w:spacing w:val="-1"/>
          <w:lang w:val="ru-RU"/>
        </w:rPr>
        <w:t>т</w:t>
      </w:r>
      <w:r w:rsidRPr="00790277">
        <w:rPr>
          <w:lang w:val="ru-RU"/>
        </w:rPr>
        <w:t xml:space="preserve">и </w:t>
      </w:r>
      <w:r w:rsidRPr="00790277">
        <w:rPr>
          <w:spacing w:val="19"/>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lang w:val="ru-RU"/>
        </w:rPr>
        <w:t xml:space="preserve">ч </w:t>
      </w:r>
      <w:r w:rsidRPr="00790277">
        <w:rPr>
          <w:spacing w:val="26"/>
          <w:lang w:val="ru-RU"/>
        </w:rPr>
        <w:t xml:space="preserve"> </w:t>
      </w:r>
      <w:r w:rsidRPr="00790277">
        <w:rPr>
          <w:spacing w:val="2"/>
          <w:lang w:val="ru-RU"/>
        </w:rPr>
        <w:t>ј</w:t>
      </w:r>
      <w:r w:rsidRPr="00790277">
        <w:rPr>
          <w:lang w:val="ru-RU"/>
        </w:rPr>
        <w:t>е:</w:t>
      </w:r>
      <w:r w:rsidRPr="00790277">
        <w:t xml:space="preserve"> ___%</w:t>
      </w:r>
      <w:r w:rsidRPr="00790277">
        <w:rPr>
          <w:lang w:val="ru-RU"/>
        </w:rPr>
        <w:t>,</w:t>
      </w:r>
      <w:r w:rsidRPr="00790277">
        <w:rPr>
          <w:spacing w:val="51"/>
          <w:lang w:val="ru-RU"/>
        </w:rPr>
        <w:t xml:space="preserve"> </w:t>
      </w:r>
      <w:r w:rsidRPr="00790277">
        <w:rPr>
          <w:lang w:val="ru-RU"/>
        </w:rPr>
        <w:t>а</w:t>
      </w:r>
      <w:r w:rsidRPr="00790277">
        <w:rPr>
          <w:spacing w:val="52"/>
          <w:lang w:val="ru-RU"/>
        </w:rPr>
        <w:t xml:space="preserve"> </w:t>
      </w:r>
      <w:r w:rsidRPr="00790277">
        <w:rPr>
          <w:spacing w:val="-1"/>
          <w:w w:val="103"/>
          <w:lang w:val="ru-RU"/>
        </w:rPr>
        <w:t>д</w:t>
      </w:r>
      <w:r w:rsidRPr="00790277">
        <w:rPr>
          <w:w w:val="103"/>
          <w:lang w:val="ru-RU"/>
        </w:rPr>
        <w:t xml:space="preserve">ео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4"/>
          <w:lang w:val="ru-RU"/>
        </w:rPr>
        <w:t>т</w:t>
      </w:r>
      <w:r w:rsidRPr="00790277">
        <w:rPr>
          <w:lang w:val="ru-RU"/>
        </w:rPr>
        <w:t>а</w:t>
      </w:r>
      <w:r w:rsidRPr="00790277">
        <w:rPr>
          <w:spacing w:val="44"/>
        </w:rPr>
        <w:t xml:space="preserve"> </w:t>
      </w:r>
      <w:r w:rsidRPr="00790277">
        <w:rPr>
          <w:spacing w:val="-2"/>
          <w:lang w:val="ru-RU"/>
        </w:rPr>
        <w:t>н</w:t>
      </w:r>
      <w:r w:rsidRPr="00790277">
        <w:rPr>
          <w:lang w:val="ru-RU"/>
        </w:rPr>
        <w:t>а</w:t>
      </w:r>
      <w:r w:rsidRPr="00790277">
        <w:rPr>
          <w:spacing w:val="-6"/>
          <w:lang w:val="ru-RU"/>
        </w:rPr>
        <w:t>б</w:t>
      </w:r>
      <w:r w:rsidRPr="00790277">
        <w:rPr>
          <w:spacing w:val="-2"/>
          <w:lang w:val="ru-RU"/>
        </w:rPr>
        <w:t>а</w:t>
      </w:r>
      <w:r w:rsidRPr="00790277">
        <w:rPr>
          <w:spacing w:val="3"/>
          <w:lang w:val="ru-RU"/>
        </w:rPr>
        <w:t>в</w:t>
      </w:r>
      <w:r w:rsidRPr="00790277">
        <w:rPr>
          <w:spacing w:val="1"/>
          <w:lang w:val="ru-RU"/>
        </w:rPr>
        <w:t>к</w:t>
      </w:r>
      <w:r w:rsidRPr="00790277">
        <w:rPr>
          <w:lang w:val="ru-RU"/>
        </w:rPr>
        <w:t>е</w:t>
      </w:r>
      <w:r w:rsidRPr="00790277">
        <w:rPr>
          <w:spacing w:val="37"/>
          <w:lang w:val="ru-RU"/>
        </w:rPr>
        <w:t xml:space="preserve"> </w:t>
      </w:r>
      <w:r w:rsidRPr="00790277">
        <w:rPr>
          <w:spacing w:val="3"/>
          <w:lang w:val="ru-RU"/>
        </w:rPr>
        <w:t>к</w:t>
      </w:r>
      <w:r w:rsidRPr="00790277">
        <w:rPr>
          <w:lang w:val="ru-RU"/>
        </w:rPr>
        <w:t>оји</w:t>
      </w:r>
      <w:r w:rsidRPr="00790277">
        <w:rPr>
          <w:spacing w:val="25"/>
          <w:lang w:val="ru-RU"/>
        </w:rPr>
        <w:t xml:space="preserve"> </w:t>
      </w:r>
      <w:r w:rsidRPr="00790277">
        <w:rPr>
          <w:lang w:val="ru-RU"/>
        </w:rPr>
        <w:t>ће</w:t>
      </w:r>
      <w:r w:rsidRPr="00790277">
        <w:rPr>
          <w:spacing w:val="21"/>
          <w:lang w:val="ru-RU"/>
        </w:rPr>
        <w:t xml:space="preserve"> </w:t>
      </w:r>
      <w:r w:rsidRPr="00790277">
        <w:rPr>
          <w:lang w:val="ru-RU"/>
        </w:rPr>
        <w:t>и</w:t>
      </w:r>
      <w:r w:rsidRPr="00790277">
        <w:rPr>
          <w:spacing w:val="-1"/>
          <w:lang w:val="ru-RU"/>
        </w:rPr>
        <w:t>з</w:t>
      </w:r>
      <w:r w:rsidRPr="00790277">
        <w:rPr>
          <w:lang w:val="ru-RU"/>
        </w:rPr>
        <w:t>вр</w:t>
      </w:r>
      <w:r w:rsidRPr="00790277">
        <w:rPr>
          <w:spacing w:val="-1"/>
          <w:lang w:val="ru-RU"/>
        </w:rPr>
        <w:t>ш</w:t>
      </w:r>
      <w:r w:rsidRPr="00790277">
        <w:rPr>
          <w:spacing w:val="2"/>
          <w:lang w:val="ru-RU"/>
        </w:rPr>
        <w:t>и</w:t>
      </w:r>
      <w:r w:rsidRPr="00790277">
        <w:rPr>
          <w:spacing w:val="-1"/>
          <w:lang w:val="ru-RU"/>
        </w:rPr>
        <w:t>т</w:t>
      </w:r>
      <w:r w:rsidRPr="00790277">
        <w:rPr>
          <w:lang w:val="ru-RU"/>
        </w:rPr>
        <w:t>и</w:t>
      </w:r>
      <w:r w:rsidRPr="00790277">
        <w:rPr>
          <w:spacing w:val="41"/>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3"/>
          <w:lang w:val="ru-RU"/>
        </w:rPr>
        <w:t>а</w:t>
      </w:r>
      <w:r w:rsidRPr="00790277">
        <w:rPr>
          <w:lang w:val="ru-RU"/>
        </w:rPr>
        <w:t>ч</w:t>
      </w:r>
      <w:r w:rsidRPr="00790277">
        <w:rPr>
          <w:spacing w:val="49"/>
          <w:lang w:val="ru-RU"/>
        </w:rPr>
        <w:t xml:space="preserve"> </w:t>
      </w:r>
      <w:r w:rsidRPr="00790277">
        <w:rPr>
          <w:lang w:val="ru-RU"/>
        </w:rPr>
        <w:t>је:</w:t>
      </w:r>
      <w:r w:rsidRPr="00790277">
        <w:rPr>
          <w:spacing w:val="20"/>
        </w:rPr>
        <w:t xml:space="preserve">_____________ </w:t>
      </w:r>
      <w:r w:rsidRPr="00790277">
        <w:rPr>
          <w:b/>
          <w:spacing w:val="20"/>
        </w:rPr>
        <w:t>(</w:t>
      </w:r>
      <w:r w:rsidRPr="00790277">
        <w:rPr>
          <w:b/>
          <w:i/>
          <w:spacing w:val="20"/>
        </w:rPr>
        <w:t>попуњава Наручилац у складу са Обрасцом Понуде)</w:t>
      </w:r>
    </w:p>
    <w:p w:rsidR="00790277" w:rsidRPr="00790277" w:rsidRDefault="00790277" w:rsidP="00790277">
      <w:pPr>
        <w:tabs>
          <w:tab w:val="left" w:pos="1350"/>
        </w:tabs>
        <w:jc w:val="both"/>
        <w:rPr>
          <w:lang w:val="ru-RU"/>
        </w:rPr>
      </w:pPr>
      <w:r w:rsidRPr="00790277">
        <w:rPr>
          <w:lang w:val="ru-RU"/>
        </w:rPr>
        <w:t>Извођач</w:t>
      </w:r>
      <w:r w:rsidRPr="00790277">
        <w:rPr>
          <w:spacing w:val="23"/>
          <w:lang w:val="ru-RU"/>
        </w:rPr>
        <w:t xml:space="preserve"> </w:t>
      </w:r>
      <w:r w:rsidRPr="00790277">
        <w:rPr>
          <w:spacing w:val="3"/>
          <w:lang w:val="ru-RU"/>
        </w:rPr>
        <w:t>к</w:t>
      </w:r>
      <w:r w:rsidRPr="00790277">
        <w:rPr>
          <w:lang w:val="ru-RU"/>
        </w:rPr>
        <w:t xml:space="preserve">оји  </w:t>
      </w:r>
      <w:r w:rsidRPr="00790277">
        <w:rPr>
          <w:spacing w:val="2"/>
          <w:lang w:val="ru-RU"/>
        </w:rPr>
        <w:t>ј</w:t>
      </w:r>
      <w:r w:rsidRPr="00790277">
        <w:rPr>
          <w:lang w:val="ru-RU"/>
        </w:rPr>
        <w:t>е</w:t>
      </w:r>
      <w:r w:rsidRPr="00790277">
        <w:rPr>
          <w:spacing w:val="49"/>
          <w:lang w:val="ru-RU"/>
        </w:rPr>
        <w:t xml:space="preserve"> </w:t>
      </w:r>
      <w:r w:rsidRPr="00790277">
        <w:rPr>
          <w:lang w:val="ru-RU"/>
        </w:rPr>
        <w:t>и</w:t>
      </w:r>
      <w:r w:rsidRPr="00790277">
        <w:rPr>
          <w:spacing w:val="-1"/>
          <w:lang w:val="ru-RU"/>
        </w:rPr>
        <w:t>з</w:t>
      </w:r>
      <w:r w:rsidRPr="00790277">
        <w:rPr>
          <w:lang w:val="ru-RU"/>
        </w:rPr>
        <w:t>вр</w:t>
      </w:r>
      <w:r w:rsidRPr="00790277">
        <w:rPr>
          <w:spacing w:val="-3"/>
          <w:lang w:val="ru-RU"/>
        </w:rPr>
        <w:t>ш</w:t>
      </w:r>
      <w:r w:rsidRPr="00790277">
        <w:rPr>
          <w:lang w:val="ru-RU"/>
        </w:rPr>
        <w:t xml:space="preserve">ење </w:t>
      </w:r>
      <w:r w:rsidRPr="00790277">
        <w:rPr>
          <w:spacing w:val="21"/>
          <w:lang w:val="ru-RU"/>
        </w:rPr>
        <w:t xml:space="preserve"> </w:t>
      </w:r>
      <w:r w:rsidRPr="00790277">
        <w:rPr>
          <w:spacing w:val="-5"/>
          <w:lang w:val="ru-RU"/>
        </w:rPr>
        <w:t>у</w:t>
      </w:r>
      <w:r w:rsidRPr="00790277">
        <w:rPr>
          <w:spacing w:val="-4"/>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 xml:space="preserve">их радова, </w:t>
      </w:r>
      <w:r w:rsidRPr="00790277">
        <w:rPr>
          <w:spacing w:val="14"/>
          <w:lang w:val="ru-RU"/>
        </w:rPr>
        <w:t xml:space="preserve"> </w:t>
      </w:r>
      <w:r w:rsidRPr="00790277">
        <w:rPr>
          <w:lang w:val="ru-RU"/>
        </w:rPr>
        <w:t>у</w:t>
      </w:r>
      <w:r w:rsidRPr="00790277">
        <w:rPr>
          <w:spacing w:val="46"/>
          <w:lang w:val="ru-RU"/>
        </w:rPr>
        <w:t xml:space="preserve"> </w:t>
      </w:r>
      <w:r w:rsidRPr="00790277">
        <w:rPr>
          <w:lang w:val="ru-RU"/>
        </w:rPr>
        <w:t>с</w:t>
      </w:r>
      <w:r w:rsidRPr="00790277">
        <w:rPr>
          <w:spacing w:val="3"/>
          <w:lang w:val="ru-RU"/>
        </w:rPr>
        <w:t>к</w:t>
      </w:r>
      <w:r w:rsidRPr="00790277">
        <w:rPr>
          <w:spacing w:val="-3"/>
          <w:lang w:val="ru-RU"/>
        </w:rPr>
        <w:t>л</w:t>
      </w:r>
      <w:r w:rsidRPr="00790277">
        <w:rPr>
          <w:spacing w:val="2"/>
          <w:lang w:val="ru-RU"/>
        </w:rPr>
        <w:t>а</w:t>
      </w:r>
      <w:r w:rsidRPr="00790277">
        <w:rPr>
          <w:spacing w:val="1"/>
          <w:lang w:val="ru-RU"/>
        </w:rPr>
        <w:t>д</w:t>
      </w:r>
      <w:r w:rsidRPr="00790277">
        <w:rPr>
          <w:lang w:val="ru-RU"/>
        </w:rPr>
        <w:t xml:space="preserve">у </w:t>
      </w:r>
      <w:r w:rsidRPr="00790277">
        <w:rPr>
          <w:spacing w:val="6"/>
          <w:lang w:val="ru-RU"/>
        </w:rPr>
        <w:t xml:space="preserve"> </w:t>
      </w:r>
      <w:r w:rsidRPr="00790277">
        <w:rPr>
          <w:lang w:val="ru-RU"/>
        </w:rPr>
        <w:t>са</w:t>
      </w:r>
      <w:r w:rsidRPr="00790277">
        <w:rPr>
          <w:spacing w:val="51"/>
          <w:lang w:val="ru-RU"/>
        </w:rPr>
        <w:t xml:space="preserve"> </w:t>
      </w:r>
      <w:r w:rsidRPr="00790277">
        <w:rPr>
          <w:lang w:val="ru-RU"/>
        </w:rPr>
        <w:t>По</w:t>
      </w:r>
      <w:r w:rsidRPr="00790277">
        <w:rPr>
          <w:spacing w:val="1"/>
          <w:lang w:val="ru-RU"/>
        </w:rPr>
        <w:t>н</w:t>
      </w:r>
      <w:r w:rsidRPr="00790277">
        <w:rPr>
          <w:spacing w:val="-10"/>
          <w:lang w:val="ru-RU"/>
        </w:rPr>
        <w:t>у</w:t>
      </w:r>
      <w:r w:rsidRPr="00790277">
        <w:rPr>
          <w:spacing w:val="1"/>
          <w:lang w:val="ru-RU"/>
        </w:rPr>
        <w:t>д</w:t>
      </w:r>
      <w:r w:rsidRPr="00790277">
        <w:rPr>
          <w:spacing w:val="2"/>
          <w:lang w:val="ru-RU"/>
        </w:rPr>
        <w:t>о</w:t>
      </w:r>
      <w:r w:rsidRPr="00790277">
        <w:rPr>
          <w:spacing w:val="-1"/>
          <w:lang w:val="ru-RU"/>
        </w:rPr>
        <w:t>м</w:t>
      </w:r>
      <w:r w:rsidRPr="00790277">
        <w:rPr>
          <w:lang w:val="ru-RU"/>
        </w:rPr>
        <w:t xml:space="preserve">, </w:t>
      </w:r>
      <w:r w:rsidRPr="00790277">
        <w:rPr>
          <w:spacing w:val="1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p>
    <w:p w:rsidR="00790277" w:rsidRPr="00790277" w:rsidRDefault="00790277" w:rsidP="00790277">
      <w:pPr>
        <w:tabs>
          <w:tab w:val="left" w:pos="1350"/>
        </w:tabs>
        <w:jc w:val="both"/>
        <w:rPr>
          <w:w w:val="103"/>
          <w:lang w:val="ru-RU"/>
        </w:rPr>
      </w:pPr>
      <w:r w:rsidRPr="00790277">
        <w:rPr>
          <w:spacing w:val="-8"/>
          <w:w w:val="103"/>
          <w:lang w:val="ru-RU"/>
        </w:rPr>
        <w:t>у</w:t>
      </w:r>
      <w:r w:rsidRPr="00790277">
        <w:rPr>
          <w:spacing w:val="4"/>
          <w:w w:val="103"/>
          <w:lang w:val="ru-RU"/>
        </w:rPr>
        <w:t>с</w:t>
      </w:r>
      <w:r w:rsidRPr="00790277">
        <w:rPr>
          <w:spacing w:val="1"/>
          <w:w w:val="103"/>
          <w:lang w:val="ru-RU"/>
        </w:rPr>
        <w:t>т</w:t>
      </w:r>
      <w:r w:rsidRPr="00790277">
        <w:rPr>
          <w:spacing w:val="-3"/>
          <w:w w:val="103"/>
          <w:lang w:val="ru-RU"/>
        </w:rPr>
        <w:t>у</w:t>
      </w:r>
      <w:r w:rsidRPr="00790277">
        <w:rPr>
          <w:spacing w:val="1"/>
          <w:w w:val="103"/>
          <w:lang w:val="ru-RU"/>
        </w:rPr>
        <w:t>п</w:t>
      </w:r>
      <w:r w:rsidRPr="00790277">
        <w:rPr>
          <w:w w:val="103"/>
          <w:lang w:val="ru-RU"/>
        </w:rPr>
        <w:t>ио</w:t>
      </w:r>
      <w:r w:rsidRPr="00790277">
        <w:rPr>
          <w:w w:val="103"/>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24"/>
          <w:lang w:val="ru-RU"/>
        </w:rPr>
        <w:t>у</w:t>
      </w:r>
      <w:r w:rsidRPr="00790277">
        <w:rPr>
          <w:lang w:val="ru-RU"/>
        </w:rPr>
        <w:t xml:space="preserve">, </w:t>
      </w:r>
      <w:r w:rsidRPr="00790277">
        <w:rPr>
          <w:spacing w:val="16"/>
          <w:lang w:val="ru-RU"/>
        </w:rPr>
        <w:t xml:space="preserve"> </w:t>
      </w:r>
      <w:r w:rsidRPr="00790277">
        <w:rPr>
          <w:lang w:val="ru-RU"/>
        </w:rPr>
        <w:t>у</w:t>
      </w:r>
      <w:r w:rsidRPr="00790277">
        <w:rPr>
          <w:spacing w:val="31"/>
          <w:lang w:val="ru-RU"/>
        </w:rPr>
        <w:t xml:space="preserve"> </w:t>
      </w:r>
      <w:r w:rsidRPr="00790277">
        <w:rPr>
          <w:spacing w:val="1"/>
          <w:lang w:val="ru-RU"/>
        </w:rPr>
        <w:t>п</w:t>
      </w:r>
      <w:r w:rsidRPr="00790277">
        <w:rPr>
          <w:spacing w:val="-2"/>
          <w:lang w:val="ru-RU"/>
        </w:rPr>
        <w:t>о</w:t>
      </w:r>
      <w:r w:rsidRPr="00790277">
        <w:rPr>
          <w:spacing w:val="-1"/>
          <w:lang w:val="ru-RU"/>
        </w:rPr>
        <w:t>т</w:t>
      </w:r>
      <w:r w:rsidRPr="00790277">
        <w:rPr>
          <w:spacing w:val="3"/>
          <w:lang w:val="ru-RU"/>
        </w:rPr>
        <w:t>п</w:t>
      </w:r>
      <w:r w:rsidRPr="00790277">
        <w:rPr>
          <w:spacing w:val="-3"/>
          <w:lang w:val="ru-RU"/>
        </w:rPr>
        <w:t>у</w:t>
      </w:r>
      <w:r w:rsidRPr="00790277">
        <w:rPr>
          <w:spacing w:val="-2"/>
          <w:lang w:val="ru-RU"/>
        </w:rPr>
        <w:t>н</w:t>
      </w:r>
      <w:r w:rsidRPr="00790277">
        <w:rPr>
          <w:spacing w:val="2"/>
          <w:lang w:val="ru-RU"/>
        </w:rPr>
        <w:t>о</w:t>
      </w:r>
      <w:r w:rsidRPr="00790277">
        <w:rPr>
          <w:lang w:val="ru-RU"/>
        </w:rPr>
        <w:t>с</w:t>
      </w:r>
      <w:r w:rsidRPr="00790277">
        <w:rPr>
          <w:spacing w:val="-1"/>
          <w:lang w:val="ru-RU"/>
        </w:rPr>
        <w:t>т</w:t>
      </w:r>
      <w:r w:rsidRPr="00790277">
        <w:rPr>
          <w:lang w:val="ru-RU"/>
        </w:rPr>
        <w:t xml:space="preserve">и </w:t>
      </w:r>
      <w:r w:rsidRPr="00790277">
        <w:rPr>
          <w:spacing w:val="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 xml:space="preserve">ара </w:t>
      </w:r>
      <w:r w:rsidRPr="00790277">
        <w:rPr>
          <w:spacing w:val="3"/>
          <w:lang w:val="ru-RU"/>
        </w:rPr>
        <w:t xml:space="preserve"> </w:t>
      </w:r>
      <w:r w:rsidRPr="00790277">
        <w:rPr>
          <w:spacing w:val="-2"/>
        </w:rPr>
        <w:t>Н</w:t>
      </w:r>
      <w:r w:rsidRPr="00790277">
        <w:rPr>
          <w:lang w:val="ru-RU"/>
        </w:rPr>
        <w:t>ар</w:t>
      </w:r>
      <w:r w:rsidRPr="00790277">
        <w:rPr>
          <w:spacing w:val="-5"/>
          <w:lang w:val="ru-RU"/>
        </w:rPr>
        <w:t>у</w:t>
      </w:r>
      <w:r w:rsidRPr="00790277">
        <w:rPr>
          <w:spacing w:val="2"/>
          <w:lang w:val="ru-RU"/>
        </w:rPr>
        <w:t>ч</w:t>
      </w:r>
      <w:r w:rsidRPr="00790277">
        <w:rPr>
          <w:lang w:val="ru-RU"/>
        </w:rPr>
        <w:t>ио</w:t>
      </w:r>
      <w:r w:rsidRPr="00790277">
        <w:rPr>
          <w:spacing w:val="1"/>
          <w:lang w:val="ru-RU"/>
        </w:rPr>
        <w:t>ц</w:t>
      </w:r>
      <w:r w:rsidRPr="00790277">
        <w:rPr>
          <w:lang w:val="ru-RU"/>
        </w:rPr>
        <w:t xml:space="preserve">у </w:t>
      </w:r>
      <w:r w:rsidRPr="00790277">
        <w:rPr>
          <w:spacing w:val="7"/>
          <w:lang w:val="ru-RU"/>
        </w:rPr>
        <w:t xml:space="preserve"> </w:t>
      </w:r>
      <w:r w:rsidRPr="00790277">
        <w:rPr>
          <w:spacing w:val="-4"/>
          <w:lang w:val="ru-RU"/>
        </w:rPr>
        <w:t>з</w:t>
      </w:r>
      <w:r w:rsidRPr="00790277">
        <w:rPr>
          <w:lang w:val="ru-RU"/>
        </w:rPr>
        <w:t>а</w:t>
      </w:r>
      <w:r w:rsidRPr="00790277">
        <w:rPr>
          <w:spacing w:val="39"/>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 xml:space="preserve">е </w:t>
      </w:r>
      <w:r w:rsidRPr="00790277">
        <w:rPr>
          <w:spacing w:val="6"/>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1"/>
          <w:lang w:val="ru-RU"/>
        </w:rPr>
        <w:t>з</w:t>
      </w:r>
      <w:r w:rsidRPr="00790277">
        <w:rPr>
          <w:lang w:val="ru-RU"/>
        </w:rPr>
        <w:t>а  из</w:t>
      </w:r>
      <w:r w:rsidRPr="00790277">
        <w:rPr>
          <w:spacing w:val="35"/>
          <w:lang w:val="ru-RU"/>
        </w:rPr>
        <w:t xml:space="preserve"> </w:t>
      </w:r>
      <w:r w:rsidRPr="00790277">
        <w:rPr>
          <w:spacing w:val="1"/>
          <w:lang w:val="ru-RU"/>
        </w:rPr>
        <w:t>п</w:t>
      </w:r>
      <w:r w:rsidRPr="00790277">
        <w:rPr>
          <w:lang w:val="ru-RU"/>
        </w:rPr>
        <w:t>ос</w:t>
      </w:r>
      <w:r w:rsidRPr="00790277">
        <w:rPr>
          <w:spacing w:val="4"/>
          <w:lang w:val="ru-RU"/>
        </w:rPr>
        <w:t>т</w:t>
      </w:r>
      <w:r w:rsidRPr="00790277">
        <w:rPr>
          <w:spacing w:val="-3"/>
          <w:lang w:val="ru-RU"/>
        </w:rPr>
        <w:t>у</w:t>
      </w:r>
      <w:r w:rsidRPr="00790277">
        <w:rPr>
          <w:spacing w:val="1"/>
          <w:lang w:val="ru-RU"/>
        </w:rPr>
        <w:t>п</w:t>
      </w:r>
      <w:r w:rsidRPr="00790277">
        <w:rPr>
          <w:spacing w:val="5"/>
          <w:lang w:val="ru-RU"/>
        </w:rPr>
        <w:t>к</w:t>
      </w:r>
      <w:r w:rsidRPr="00790277">
        <w:rPr>
          <w:lang w:val="ru-RU"/>
        </w:rPr>
        <w:t>а</w:t>
      </w:r>
      <w:r w:rsidRPr="00790277">
        <w:rPr>
          <w:spacing w:val="54"/>
          <w:lang w:val="ru-RU"/>
        </w:rPr>
        <w:t xml:space="preserve"> </w:t>
      </w:r>
      <w:r w:rsidRPr="00790277">
        <w:rPr>
          <w:spacing w:val="2"/>
          <w:lang w:val="ru-RU"/>
        </w:rPr>
        <w:t>ј</w:t>
      </w:r>
      <w:r w:rsidRPr="00790277">
        <w:rPr>
          <w:lang w:val="ru-RU"/>
        </w:rPr>
        <w:t>ав</w:t>
      </w:r>
      <w:r w:rsidRPr="00790277">
        <w:rPr>
          <w:spacing w:val="-2"/>
          <w:lang w:val="ru-RU"/>
        </w:rPr>
        <w:t>н</w:t>
      </w:r>
      <w:r w:rsidRPr="00790277">
        <w:rPr>
          <w:lang w:val="ru-RU"/>
        </w:rPr>
        <w:t>е</w:t>
      </w:r>
      <w:r w:rsidRPr="00790277">
        <w:rPr>
          <w:w w:val="103"/>
        </w:rPr>
        <w:t xml:space="preserve"> </w:t>
      </w:r>
      <w:r w:rsidRPr="00790277">
        <w:rPr>
          <w:spacing w:val="-2"/>
          <w:w w:val="103"/>
          <w:lang w:val="ru-RU"/>
        </w:rPr>
        <w:t>н</w:t>
      </w:r>
      <w:r w:rsidRPr="00790277">
        <w:rPr>
          <w:spacing w:val="2"/>
          <w:w w:val="103"/>
          <w:lang w:val="ru-RU"/>
        </w:rPr>
        <w:t>а</w:t>
      </w:r>
      <w:r w:rsidRPr="00790277">
        <w:rPr>
          <w:spacing w:val="-6"/>
          <w:w w:val="103"/>
          <w:lang w:val="ru-RU"/>
        </w:rPr>
        <w:t>б</w:t>
      </w:r>
      <w:r w:rsidRPr="00790277">
        <w:rPr>
          <w:w w:val="103"/>
          <w:lang w:val="ru-RU"/>
        </w:rPr>
        <w:t>ав</w:t>
      </w:r>
      <w:r w:rsidRPr="00790277">
        <w:rPr>
          <w:spacing w:val="3"/>
          <w:w w:val="103"/>
          <w:lang w:val="ru-RU"/>
        </w:rPr>
        <w:t>к</w:t>
      </w:r>
      <w:r w:rsidRPr="00790277">
        <w:rPr>
          <w:w w:val="103"/>
          <w:lang w:val="ru-RU"/>
        </w:rPr>
        <w:t xml:space="preserve">е, </w:t>
      </w:r>
      <w:r w:rsidRPr="00790277">
        <w:rPr>
          <w:spacing w:val="-5"/>
          <w:lang w:val="ru-RU"/>
        </w:rPr>
        <w:t>о</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2"/>
          <w:lang w:val="ru-RU"/>
        </w:rPr>
        <w:t>н</w:t>
      </w:r>
      <w:r w:rsidRPr="00790277">
        <w:rPr>
          <w:lang w:val="ru-RU"/>
        </w:rPr>
        <w:t>о</w:t>
      </w:r>
      <w:r w:rsidRPr="00790277">
        <w:rPr>
          <w:spacing w:val="25"/>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lang w:val="ru-RU"/>
        </w:rPr>
        <w:t>ење</w:t>
      </w:r>
      <w:r w:rsidRPr="00790277">
        <w:rPr>
          <w:spacing w:val="34"/>
          <w:lang w:val="ru-RU"/>
        </w:rPr>
        <w:t xml:space="preserve"> </w:t>
      </w:r>
      <w:r w:rsidRPr="00790277">
        <w:rPr>
          <w:lang w:val="ru-RU"/>
        </w:rPr>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их</w:t>
      </w:r>
      <w:r w:rsidRPr="00790277">
        <w:rPr>
          <w:spacing w:val="32"/>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4"/>
          <w:lang w:val="ru-RU"/>
        </w:rPr>
        <w:t>з</w:t>
      </w:r>
      <w:r w:rsidRPr="00790277">
        <w:rPr>
          <w:lang w:val="ru-RU"/>
        </w:rPr>
        <w:t>а,</w:t>
      </w:r>
      <w:r w:rsidRPr="00790277">
        <w:rPr>
          <w:spacing w:val="29"/>
          <w:lang w:val="ru-RU"/>
        </w:rPr>
        <w:t xml:space="preserve"> </w:t>
      </w:r>
      <w:r w:rsidRPr="00790277">
        <w:rPr>
          <w:spacing w:val="-3"/>
          <w:lang w:val="ru-RU"/>
        </w:rPr>
        <w:t>б</w:t>
      </w:r>
      <w:r w:rsidRPr="00790277">
        <w:rPr>
          <w:spacing w:val="-2"/>
          <w:lang w:val="ru-RU"/>
        </w:rPr>
        <w:t>е</w:t>
      </w:r>
      <w:r w:rsidRPr="00790277">
        <w:rPr>
          <w:lang w:val="ru-RU"/>
        </w:rPr>
        <w:t>з</w:t>
      </w:r>
      <w:r w:rsidRPr="00790277">
        <w:rPr>
          <w:spacing w:val="11"/>
          <w:lang w:val="ru-RU"/>
        </w:rPr>
        <w:t xml:space="preserve"> </w:t>
      </w:r>
      <w:r w:rsidRPr="00790277">
        <w:rPr>
          <w:lang w:val="ru-RU"/>
        </w:rPr>
        <w:t>о</w:t>
      </w:r>
      <w:r w:rsidRPr="00790277">
        <w:rPr>
          <w:spacing w:val="-3"/>
          <w:lang w:val="ru-RU"/>
        </w:rPr>
        <w:t>б</w:t>
      </w:r>
      <w:r w:rsidRPr="00790277">
        <w:rPr>
          <w:spacing w:val="-1"/>
          <w:lang w:val="ru-RU"/>
        </w:rPr>
        <w:t>з</w:t>
      </w:r>
      <w:r w:rsidRPr="00790277">
        <w:rPr>
          <w:lang w:val="ru-RU"/>
        </w:rPr>
        <w:t>ира</w:t>
      </w:r>
      <w:r w:rsidRPr="00790277">
        <w:rPr>
          <w:spacing w:val="22"/>
          <w:lang w:val="ru-RU"/>
        </w:rPr>
        <w:t xml:space="preserve"> </w:t>
      </w:r>
      <w:r w:rsidRPr="00790277">
        <w:rPr>
          <w:spacing w:val="-2"/>
          <w:lang w:val="ru-RU"/>
        </w:rPr>
        <w:t>н</w:t>
      </w:r>
      <w:r w:rsidRPr="00790277">
        <w:rPr>
          <w:lang w:val="ru-RU"/>
        </w:rPr>
        <w:t>а</w:t>
      </w:r>
      <w:r w:rsidRPr="00790277">
        <w:rPr>
          <w:spacing w:val="9"/>
          <w:lang w:val="ru-RU"/>
        </w:rPr>
        <w:t xml:space="preserve"> </w:t>
      </w:r>
      <w:r w:rsidRPr="00790277">
        <w:rPr>
          <w:spacing w:val="-1"/>
          <w:lang w:val="ru-RU"/>
        </w:rPr>
        <w:t>б</w:t>
      </w:r>
      <w:r w:rsidRPr="00790277">
        <w:rPr>
          <w:lang w:val="ru-RU"/>
        </w:rPr>
        <w:t>рој</w:t>
      </w:r>
      <w:r w:rsidRPr="00790277">
        <w:rPr>
          <w:spacing w:val="15"/>
          <w:lang w:val="ru-RU"/>
        </w:rPr>
        <w:t xml:space="preserve"> </w:t>
      </w:r>
      <w:r w:rsidRPr="00790277">
        <w:rPr>
          <w:spacing w:val="1"/>
          <w:w w:val="103"/>
          <w:lang w:val="ru-RU"/>
        </w:rPr>
        <w:t>п</w:t>
      </w:r>
      <w:r w:rsidRPr="00790277">
        <w:rPr>
          <w:spacing w:val="-5"/>
          <w:w w:val="103"/>
          <w:lang w:val="ru-RU"/>
        </w:rPr>
        <w:t>о</w:t>
      </w:r>
      <w:r w:rsidRPr="00790277">
        <w:rPr>
          <w:spacing w:val="-1"/>
          <w:w w:val="103"/>
          <w:lang w:val="ru-RU"/>
        </w:rPr>
        <w:t>д</w:t>
      </w:r>
      <w:r w:rsidRPr="00790277">
        <w:rPr>
          <w:w w:val="103"/>
          <w:lang w:val="ru-RU"/>
        </w:rPr>
        <w:t>и</w:t>
      </w:r>
      <w:r w:rsidRPr="00790277">
        <w:rPr>
          <w:spacing w:val="-1"/>
          <w:w w:val="103"/>
          <w:lang w:val="ru-RU"/>
        </w:rPr>
        <w:t>з</w:t>
      </w:r>
      <w:r w:rsidRPr="00790277">
        <w:rPr>
          <w:spacing w:val="-2"/>
          <w:w w:val="103"/>
          <w:lang w:val="ru-RU"/>
        </w:rPr>
        <w:t>в</w:t>
      </w:r>
      <w:r w:rsidRPr="00790277">
        <w:rPr>
          <w:w w:val="103"/>
          <w:lang w:val="ru-RU"/>
        </w:rPr>
        <w:t>о</w:t>
      </w:r>
      <w:r w:rsidRPr="00790277">
        <w:rPr>
          <w:spacing w:val="2"/>
          <w:w w:val="103"/>
          <w:lang w:val="ru-RU"/>
        </w:rPr>
        <w:t>ђ</w:t>
      </w:r>
      <w:r w:rsidRPr="00790277">
        <w:rPr>
          <w:spacing w:val="-5"/>
          <w:w w:val="103"/>
          <w:lang w:val="ru-RU"/>
        </w:rPr>
        <w:t>а</w:t>
      </w:r>
      <w:r w:rsidRPr="00790277">
        <w:rPr>
          <w:w w:val="103"/>
          <w:lang w:val="ru-RU"/>
        </w:rPr>
        <w:t>ча.</w:t>
      </w:r>
    </w:p>
    <w:p w:rsidR="00790277" w:rsidRPr="00790277" w:rsidRDefault="00790277" w:rsidP="00790277">
      <w:pPr>
        <w:tabs>
          <w:tab w:val="left" w:pos="1350"/>
        </w:tabs>
        <w:spacing w:before="7" w:after="120" w:line="247" w:lineRule="auto"/>
        <w:ind w:left="122" w:hanging="122"/>
        <w:jc w:val="center"/>
        <w:rPr>
          <w:b/>
          <w:w w:val="103"/>
        </w:rPr>
      </w:pPr>
      <w:r w:rsidRPr="00790277">
        <w:rPr>
          <w:b/>
          <w:w w:val="103"/>
          <w:lang w:val="ru-RU"/>
        </w:rPr>
        <w:t>Члан 1б.</w:t>
      </w:r>
    </w:p>
    <w:p w:rsidR="00790277" w:rsidRPr="00790277" w:rsidRDefault="00540952" w:rsidP="00790277">
      <w:pPr>
        <w:tabs>
          <w:tab w:val="left" w:pos="1350"/>
        </w:tabs>
        <w:ind w:left="122" w:hanging="122"/>
        <w:jc w:val="both"/>
        <w:rPr>
          <w:spacing w:val="36"/>
        </w:rPr>
      </w:pPr>
      <w:r>
        <w:rPr>
          <w:noProof/>
          <w:lang w:val="en-GB" w:eastAsia="en-GB"/>
        </w:rPr>
        <mc:AlternateContent>
          <mc:Choice Requires="wpg">
            <w:drawing>
              <wp:anchor distT="4294967295" distB="4294967295" distL="114300" distR="114300" simplePos="0" relativeHeight="251662336"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4144;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00790277" w:rsidRPr="00790277">
        <w:rPr>
          <w:spacing w:val="-9"/>
          <w:lang w:val="ru-RU"/>
        </w:rPr>
        <w:t>У</w:t>
      </w:r>
      <w:r w:rsidR="00790277" w:rsidRPr="00790277">
        <w:rPr>
          <w:spacing w:val="-4"/>
          <w:lang w:val="ru-RU"/>
        </w:rPr>
        <w:t>г</w:t>
      </w:r>
      <w:r w:rsidR="00790277" w:rsidRPr="00790277">
        <w:rPr>
          <w:lang w:val="ru-RU"/>
        </w:rPr>
        <w:t>о</w:t>
      </w:r>
      <w:r w:rsidR="00790277" w:rsidRPr="00790277">
        <w:rPr>
          <w:spacing w:val="-2"/>
          <w:lang w:val="ru-RU"/>
        </w:rPr>
        <w:t>в</w:t>
      </w:r>
      <w:r w:rsidR="00790277" w:rsidRPr="00790277">
        <w:rPr>
          <w:lang w:val="ru-RU"/>
        </w:rPr>
        <w:t>оре</w:t>
      </w:r>
      <w:r w:rsidR="00790277" w:rsidRPr="00790277">
        <w:rPr>
          <w:spacing w:val="-2"/>
          <w:lang w:val="ru-RU"/>
        </w:rPr>
        <w:t>н</w:t>
      </w:r>
      <w:r w:rsidR="00790277" w:rsidRPr="00790277">
        <w:rPr>
          <w:lang w:val="ru-RU"/>
        </w:rPr>
        <w:t xml:space="preserve">е </w:t>
      </w:r>
      <w:r w:rsidR="00790277" w:rsidRPr="00790277">
        <w:rPr>
          <w:spacing w:val="3"/>
          <w:lang w:val="ru-RU"/>
        </w:rPr>
        <w:t xml:space="preserve"> </w:t>
      </w:r>
      <w:r w:rsidR="00790277" w:rsidRPr="00790277">
        <w:rPr>
          <w:spacing w:val="1"/>
          <w:lang w:val="ru-RU"/>
        </w:rPr>
        <w:t>п</w:t>
      </w:r>
      <w:r w:rsidR="00790277" w:rsidRPr="00790277">
        <w:rPr>
          <w:lang w:val="ru-RU"/>
        </w:rPr>
        <w:t>ос</w:t>
      </w:r>
      <w:r w:rsidR="00790277" w:rsidRPr="00790277">
        <w:rPr>
          <w:spacing w:val="1"/>
          <w:lang w:val="ru-RU"/>
        </w:rPr>
        <w:t>л</w:t>
      </w:r>
      <w:r w:rsidR="00790277" w:rsidRPr="00790277">
        <w:rPr>
          <w:lang w:val="ru-RU"/>
        </w:rPr>
        <w:t>о</w:t>
      </w:r>
      <w:r w:rsidR="00790277" w:rsidRPr="00790277">
        <w:rPr>
          <w:spacing w:val="-2"/>
          <w:lang w:val="ru-RU"/>
        </w:rPr>
        <w:t>в</w:t>
      </w:r>
      <w:r w:rsidR="00790277" w:rsidRPr="00790277">
        <w:rPr>
          <w:lang w:val="ru-RU"/>
        </w:rPr>
        <w:t xml:space="preserve">е, </w:t>
      </w:r>
      <w:r w:rsidR="00790277" w:rsidRPr="00790277">
        <w:rPr>
          <w:spacing w:val="1"/>
          <w:lang w:val="ru-RU"/>
        </w:rPr>
        <w:t xml:space="preserve"> </w:t>
      </w:r>
      <w:r w:rsidR="00790277" w:rsidRPr="00790277">
        <w:rPr>
          <w:lang w:val="ru-RU"/>
        </w:rPr>
        <w:t>у</w:t>
      </w:r>
      <w:r w:rsidR="00790277" w:rsidRPr="00790277">
        <w:rPr>
          <w:spacing w:val="31"/>
          <w:lang w:val="ru-RU"/>
        </w:rPr>
        <w:t xml:space="preserve"> </w:t>
      </w:r>
      <w:r w:rsidR="00790277" w:rsidRPr="00790277">
        <w:rPr>
          <w:lang w:val="ru-RU"/>
        </w:rPr>
        <w:t>с</w:t>
      </w:r>
      <w:r w:rsidR="00790277" w:rsidRPr="00790277">
        <w:rPr>
          <w:spacing w:val="3"/>
          <w:lang w:val="ru-RU"/>
        </w:rPr>
        <w:t>к</w:t>
      </w:r>
      <w:r w:rsidR="00790277" w:rsidRPr="00790277">
        <w:rPr>
          <w:spacing w:val="-1"/>
          <w:lang w:val="ru-RU"/>
        </w:rPr>
        <w:t>л</w:t>
      </w:r>
      <w:r w:rsidR="00790277" w:rsidRPr="00790277">
        <w:rPr>
          <w:lang w:val="ru-RU"/>
        </w:rPr>
        <w:t>а</w:t>
      </w:r>
      <w:r w:rsidR="00790277" w:rsidRPr="00790277">
        <w:rPr>
          <w:spacing w:val="-1"/>
          <w:lang w:val="ru-RU"/>
        </w:rPr>
        <w:t>д</w:t>
      </w:r>
      <w:r w:rsidR="00790277" w:rsidRPr="00790277">
        <w:rPr>
          <w:lang w:val="ru-RU"/>
        </w:rPr>
        <w:t>у</w:t>
      </w:r>
      <w:r w:rsidR="00790277" w:rsidRPr="00790277">
        <w:rPr>
          <w:spacing w:val="47"/>
          <w:lang w:val="ru-RU"/>
        </w:rPr>
        <w:t xml:space="preserve"> </w:t>
      </w:r>
      <w:r w:rsidR="00790277" w:rsidRPr="00790277">
        <w:rPr>
          <w:spacing w:val="2"/>
          <w:lang w:val="ru-RU"/>
        </w:rPr>
        <w:t>с</w:t>
      </w:r>
      <w:r w:rsidR="00790277" w:rsidRPr="00790277">
        <w:rPr>
          <w:lang w:val="ru-RU"/>
        </w:rPr>
        <w:t>а</w:t>
      </w:r>
      <w:r w:rsidR="00790277" w:rsidRPr="00790277">
        <w:rPr>
          <w:spacing w:val="36"/>
          <w:lang w:val="ru-RU"/>
        </w:rPr>
        <w:t xml:space="preserve"> </w:t>
      </w:r>
      <w:r w:rsidR="00790277" w:rsidRPr="00790277">
        <w:rPr>
          <w:lang w:val="ru-RU"/>
        </w:rPr>
        <w:t>П</w:t>
      </w:r>
      <w:r w:rsidR="00790277" w:rsidRPr="00790277">
        <w:rPr>
          <w:spacing w:val="2"/>
          <w:lang w:val="ru-RU"/>
        </w:rPr>
        <w:t>о</w:t>
      </w:r>
      <w:r w:rsidR="00790277" w:rsidRPr="00790277">
        <w:rPr>
          <w:spacing w:val="1"/>
          <w:lang w:val="ru-RU"/>
        </w:rPr>
        <w:t>н</w:t>
      </w:r>
      <w:r w:rsidR="00790277" w:rsidRPr="00790277">
        <w:rPr>
          <w:spacing w:val="-8"/>
          <w:lang w:val="ru-RU"/>
        </w:rPr>
        <w:t>у</w:t>
      </w:r>
      <w:r w:rsidR="00790277" w:rsidRPr="00790277">
        <w:rPr>
          <w:spacing w:val="-3"/>
          <w:lang w:val="ru-RU"/>
        </w:rPr>
        <w:t>д</w:t>
      </w:r>
      <w:r w:rsidR="00790277" w:rsidRPr="00790277">
        <w:rPr>
          <w:lang w:val="ru-RU"/>
        </w:rPr>
        <w:t>ом  и</w:t>
      </w:r>
      <w:r w:rsidR="00790277" w:rsidRPr="00790277">
        <w:rPr>
          <w:spacing w:val="39"/>
          <w:lang w:val="ru-RU"/>
        </w:rPr>
        <w:t xml:space="preserve"> </w:t>
      </w:r>
      <w:r w:rsidR="00790277" w:rsidRPr="00790277">
        <w:rPr>
          <w:spacing w:val="-1"/>
          <w:lang w:val="ru-RU"/>
        </w:rPr>
        <w:t>С</w:t>
      </w:r>
      <w:r w:rsidR="00790277" w:rsidRPr="00790277">
        <w:rPr>
          <w:spacing w:val="1"/>
          <w:lang w:val="ru-RU"/>
        </w:rPr>
        <w:t>п</w:t>
      </w:r>
      <w:r w:rsidR="00790277" w:rsidRPr="00790277">
        <w:rPr>
          <w:lang w:val="ru-RU"/>
        </w:rPr>
        <w:t>ор</w:t>
      </w:r>
      <w:r w:rsidR="00790277" w:rsidRPr="00790277">
        <w:rPr>
          <w:spacing w:val="-3"/>
          <w:lang w:val="ru-RU"/>
        </w:rPr>
        <w:t>а</w:t>
      </w:r>
      <w:r w:rsidR="00790277" w:rsidRPr="00790277">
        <w:rPr>
          <w:spacing w:val="-4"/>
          <w:lang w:val="ru-RU"/>
        </w:rPr>
        <w:t>з</w:t>
      </w:r>
      <w:r w:rsidR="00790277" w:rsidRPr="00790277">
        <w:rPr>
          <w:spacing w:val="-5"/>
          <w:lang w:val="ru-RU"/>
        </w:rPr>
        <w:t>у</w:t>
      </w:r>
      <w:r w:rsidR="00790277" w:rsidRPr="00790277">
        <w:rPr>
          <w:spacing w:val="2"/>
          <w:lang w:val="ru-RU"/>
        </w:rPr>
        <w:t>м</w:t>
      </w:r>
      <w:r w:rsidR="00790277" w:rsidRPr="00790277">
        <w:rPr>
          <w:lang w:val="ru-RU"/>
        </w:rPr>
        <w:t>о</w:t>
      </w:r>
      <w:r w:rsidR="00790277" w:rsidRPr="00790277">
        <w:rPr>
          <w:spacing w:val="-1"/>
          <w:lang w:val="ru-RU"/>
        </w:rPr>
        <w:t>м</w:t>
      </w:r>
      <w:r w:rsidR="00790277" w:rsidRPr="00790277">
        <w:rPr>
          <w:lang w:val="ru-RU"/>
        </w:rPr>
        <w:t xml:space="preserve">, </w:t>
      </w:r>
      <w:r w:rsidR="00790277" w:rsidRPr="00790277">
        <w:rPr>
          <w:spacing w:val="13"/>
          <w:lang w:val="ru-RU"/>
        </w:rPr>
        <w:t xml:space="preserve"> </w:t>
      </w:r>
      <w:r w:rsidR="00790277" w:rsidRPr="00790277">
        <w:rPr>
          <w:spacing w:val="-1"/>
          <w:lang w:val="ru-RU"/>
        </w:rPr>
        <w:t>б</w:t>
      </w:r>
      <w:r w:rsidR="00790277" w:rsidRPr="00790277">
        <w:rPr>
          <w:lang w:val="ru-RU"/>
        </w:rPr>
        <w:t>р.</w:t>
      </w:r>
      <w:r w:rsidR="00790277" w:rsidRPr="00790277">
        <w:rPr>
          <w:spacing w:val="40"/>
          <w:lang w:val="ru-RU"/>
        </w:rPr>
        <w:t xml:space="preserve"> </w:t>
      </w:r>
      <w:r w:rsidR="00790277" w:rsidRPr="00790277">
        <w:rPr>
          <w:lang w:val="ru-RU"/>
        </w:rPr>
        <w:t>_</w:t>
      </w:r>
      <w:r w:rsidR="00790277" w:rsidRPr="00790277">
        <w:t>_____</w:t>
      </w:r>
      <w:r w:rsidR="00790277" w:rsidRPr="00790277">
        <w:rPr>
          <w:spacing w:val="33"/>
          <w:lang w:val="ru-RU"/>
        </w:rPr>
        <w:t xml:space="preserve"> </w:t>
      </w:r>
      <w:r w:rsidR="00790277" w:rsidRPr="00790277">
        <w:rPr>
          <w:spacing w:val="-2"/>
          <w:lang w:val="ru-RU"/>
        </w:rPr>
        <w:t>о</w:t>
      </w:r>
      <w:r w:rsidR="00790277" w:rsidRPr="00790277">
        <w:rPr>
          <w:lang w:val="ru-RU"/>
        </w:rPr>
        <w:t>д</w:t>
      </w:r>
      <w:r w:rsidR="00790277" w:rsidRPr="00790277">
        <w:rPr>
          <w:spacing w:val="37"/>
          <w:lang w:val="ru-RU"/>
        </w:rPr>
        <w:t xml:space="preserve"> </w:t>
      </w:r>
      <w:r w:rsidR="00790277" w:rsidRPr="00790277">
        <w:rPr>
          <w:lang w:val="ru-RU"/>
        </w:rPr>
        <w:t>_</w:t>
      </w:r>
      <w:r w:rsidR="00790277" w:rsidRPr="00790277">
        <w:t>______</w:t>
      </w:r>
      <w:r w:rsidR="00790277" w:rsidRPr="00790277">
        <w:rPr>
          <w:lang w:val="ru-RU"/>
        </w:rPr>
        <w:t>,</w:t>
      </w:r>
    </w:p>
    <w:p w:rsidR="00790277" w:rsidRPr="00790277" w:rsidRDefault="00790277" w:rsidP="00790277">
      <w:pPr>
        <w:tabs>
          <w:tab w:val="left" w:pos="1350"/>
        </w:tabs>
        <w:ind w:left="122" w:hanging="122"/>
        <w:jc w:val="both"/>
        <w:rPr>
          <w:lang w:val="ru-RU"/>
        </w:rPr>
      </w:pP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1"/>
          <w:lang w:val="ru-RU"/>
        </w:rPr>
        <w:t>к</w:t>
      </w:r>
      <w:r w:rsidRPr="00790277">
        <w:rPr>
          <w:lang w:val="ru-RU"/>
        </w:rPr>
        <w:t xml:space="preserve">и </w:t>
      </w:r>
      <w:r w:rsidRPr="00790277">
        <w:rPr>
          <w:spacing w:val="6"/>
          <w:lang w:val="ru-RU"/>
        </w:rPr>
        <w:t xml:space="preserve"> </w:t>
      </w:r>
      <w:r w:rsidRPr="00790277">
        <w:rPr>
          <w:spacing w:val="2"/>
          <w:w w:val="103"/>
          <w:lang w:val="ru-RU"/>
        </w:rPr>
        <w:t>и</w:t>
      </w:r>
      <w:r w:rsidRPr="00790277">
        <w:rPr>
          <w:spacing w:val="-1"/>
          <w:w w:val="103"/>
          <w:lang w:val="ru-RU"/>
        </w:rPr>
        <w:t>з</w:t>
      </w:r>
      <w:r w:rsidRPr="00790277">
        <w:rPr>
          <w:w w:val="103"/>
          <w:lang w:val="ru-RU"/>
        </w:rPr>
        <w:t>вр</w:t>
      </w:r>
      <w:r w:rsidRPr="00790277">
        <w:rPr>
          <w:spacing w:val="-3"/>
          <w:w w:val="103"/>
          <w:lang w:val="ru-RU"/>
        </w:rPr>
        <w:t>ш</w:t>
      </w:r>
      <w:r w:rsidRPr="00790277">
        <w:rPr>
          <w:w w:val="103"/>
          <w:lang w:val="ru-RU"/>
        </w:rPr>
        <w:t xml:space="preserve">ава </w:t>
      </w:r>
      <w:r w:rsidRPr="00790277">
        <w:rPr>
          <w:spacing w:val="-1"/>
          <w:lang w:val="ru-RU"/>
        </w:rPr>
        <w:t>г</w:t>
      </w:r>
      <w:r w:rsidRPr="00790277">
        <w:rPr>
          <w:lang w:val="ru-RU"/>
        </w:rPr>
        <w:t>р</w:t>
      </w:r>
      <w:r w:rsidRPr="00790277">
        <w:rPr>
          <w:spacing w:val="-5"/>
          <w:lang w:val="ru-RU"/>
        </w:rPr>
        <w:t>у</w:t>
      </w:r>
      <w:r w:rsidRPr="00790277">
        <w:rPr>
          <w:spacing w:val="1"/>
          <w:lang w:val="ru-RU"/>
        </w:rPr>
        <w:t>п</w:t>
      </w:r>
      <w:r w:rsidRPr="00790277">
        <w:rPr>
          <w:lang w:val="ru-RU"/>
        </w:rPr>
        <w:t>а</w:t>
      </w:r>
      <w:r w:rsidRPr="00790277">
        <w:rPr>
          <w:spacing w:val="17"/>
          <w:lang w:val="ru-RU"/>
        </w:rPr>
        <w:t xml:space="preserve"> извођача</w:t>
      </w:r>
      <w:r w:rsidRPr="00790277">
        <w:rPr>
          <w:lang w:val="ru-RU"/>
        </w:rPr>
        <w:t>,</w:t>
      </w:r>
      <w:r w:rsidRPr="00790277">
        <w:rPr>
          <w:spacing w:val="32"/>
          <w:lang w:val="ru-RU"/>
        </w:rPr>
        <w:t xml:space="preserve"> </w:t>
      </w:r>
      <w:r w:rsidRPr="00790277">
        <w:rPr>
          <w:spacing w:val="1"/>
          <w:lang w:val="ru-RU"/>
        </w:rPr>
        <w:t>к</w:t>
      </w:r>
      <w:r w:rsidRPr="00790277">
        <w:rPr>
          <w:spacing w:val="-3"/>
          <w:lang w:val="ru-RU"/>
        </w:rPr>
        <w:t>о</w:t>
      </w:r>
      <w:r w:rsidRPr="00790277">
        <w:rPr>
          <w:spacing w:val="2"/>
          <w:lang w:val="ru-RU"/>
        </w:rPr>
        <w:t>ј</w:t>
      </w:r>
      <w:r w:rsidRPr="00790277">
        <w:rPr>
          <w:lang w:val="ru-RU"/>
        </w:rPr>
        <w:t>у</w:t>
      </w:r>
      <w:r w:rsidRPr="00790277">
        <w:rPr>
          <w:spacing w:val="9"/>
          <w:lang w:val="ru-RU"/>
        </w:rPr>
        <w:t xml:space="preserve"> </w:t>
      </w:r>
      <w:r w:rsidRPr="00790277">
        <w:rPr>
          <w:w w:val="103"/>
          <w:lang w:val="ru-RU"/>
        </w:rPr>
        <w:t>ч</w:t>
      </w:r>
      <w:r w:rsidRPr="00790277">
        <w:rPr>
          <w:spacing w:val="2"/>
          <w:w w:val="103"/>
          <w:lang w:val="ru-RU"/>
        </w:rPr>
        <w:t>и</w:t>
      </w:r>
      <w:r w:rsidRPr="00790277">
        <w:rPr>
          <w:spacing w:val="-2"/>
          <w:w w:val="103"/>
          <w:lang w:val="ru-RU"/>
        </w:rPr>
        <w:t>н</w:t>
      </w:r>
      <w:r w:rsidRPr="00790277">
        <w:rPr>
          <w:w w:val="103"/>
          <w:lang w:val="ru-RU"/>
        </w:rPr>
        <w:t>е:</w:t>
      </w:r>
    </w:p>
    <w:p w:rsidR="00790277" w:rsidRPr="00790277" w:rsidRDefault="00790277" w:rsidP="00790277">
      <w:pPr>
        <w:tabs>
          <w:tab w:val="left" w:pos="1350"/>
        </w:tabs>
        <w:ind w:left="460"/>
        <w:jc w:val="both"/>
        <w:rPr>
          <w:lang w:val="ru-RU"/>
        </w:rPr>
      </w:pPr>
      <w:r w:rsidRPr="00790277">
        <w:rPr>
          <w:w w:val="136"/>
          <w:lang w:val="ru-RU"/>
        </w:rPr>
        <w:t>• ______________</w:t>
      </w:r>
      <w:r w:rsidRPr="00790277">
        <w:rPr>
          <w:spacing w:val="39"/>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spacing w:val="-2"/>
          <w:lang w:val="ru-RU"/>
        </w:rPr>
        <w:t>о</w:t>
      </w:r>
      <w:r w:rsidRPr="00790277">
        <w:rPr>
          <w:lang w:val="ru-RU"/>
        </w:rPr>
        <w:t>ј</w:t>
      </w:r>
      <w:r w:rsidRPr="00790277">
        <w:rPr>
          <w:spacing w:val="38"/>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3"/>
          <w:lang w:val="ru-RU"/>
        </w:rPr>
        <w:t>д</w:t>
      </w:r>
      <w:r w:rsidRPr="00790277">
        <w:rPr>
          <w:lang w:val="ru-RU"/>
        </w:rPr>
        <w:t>ре</w:t>
      </w:r>
      <w:r w:rsidRPr="00790277">
        <w:rPr>
          <w:spacing w:val="2"/>
          <w:lang w:val="ru-RU"/>
        </w:rPr>
        <w:t>с</w:t>
      </w:r>
      <w:r w:rsidRPr="00790277">
        <w:rPr>
          <w:lang w:val="ru-RU"/>
        </w:rPr>
        <w:t>а,</w:t>
      </w:r>
      <w:r w:rsidRPr="00790277">
        <w:rPr>
          <w:spacing w:val="22"/>
          <w:lang w:val="ru-RU"/>
        </w:rPr>
        <w:t xml:space="preserve"> </w:t>
      </w:r>
      <w:r w:rsidRPr="00790277">
        <w:rPr>
          <w:lang w:val="ru-RU"/>
        </w:rPr>
        <w:t>МБ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460"/>
        <w:jc w:val="both"/>
        <w:rPr>
          <w:lang w:val="ru-RU"/>
        </w:rPr>
      </w:pPr>
      <w:r w:rsidRPr="00790277">
        <w:rPr>
          <w:w w:val="136"/>
          <w:lang w:val="ru-RU"/>
        </w:rPr>
        <w:t xml:space="preserve">• </w:t>
      </w:r>
      <w:r w:rsidRPr="00790277">
        <w:rPr>
          <w:w w:val="136"/>
        </w:rPr>
        <w:t>______________</w:t>
      </w:r>
      <w:r w:rsidRPr="00790277">
        <w:rPr>
          <w:w w:val="136"/>
          <w:lang w:val="ru-RU"/>
        </w:rPr>
        <w:t xml:space="preserve"> </w:t>
      </w:r>
      <w:r w:rsidRPr="00790277">
        <w:rPr>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460"/>
        <w:jc w:val="both"/>
        <w:rPr>
          <w:lang w:val="ru-RU"/>
        </w:rPr>
      </w:pPr>
      <w:r w:rsidRPr="00790277">
        <w:rPr>
          <w:w w:val="136"/>
          <w:lang w:val="ru-RU"/>
        </w:rPr>
        <w:t xml:space="preserve">• </w:t>
      </w:r>
      <w:r w:rsidRPr="00790277">
        <w:rPr>
          <w:w w:val="136"/>
        </w:rPr>
        <w:t xml:space="preserve">_______________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790277" w:rsidRPr="00790277" w:rsidRDefault="00790277" w:rsidP="00790277">
      <w:pPr>
        <w:tabs>
          <w:tab w:val="left" w:pos="1350"/>
        </w:tabs>
        <w:ind w:left="122" w:firstLine="665"/>
        <w:jc w:val="both"/>
        <w:rPr>
          <w:b/>
        </w:rPr>
      </w:pPr>
      <w:r w:rsidRPr="00790277">
        <w:rPr>
          <w:b/>
          <w:spacing w:val="-57"/>
          <w:u w:val="thick" w:color="000000"/>
        </w:rPr>
        <w:t xml:space="preserve">(   </w:t>
      </w:r>
      <w:r w:rsidRPr="00790277">
        <w:rPr>
          <w:b/>
        </w:rPr>
        <w:t xml:space="preserve"> </w:t>
      </w:r>
      <w:r w:rsidRPr="00790277">
        <w:rPr>
          <w:b/>
          <w:i/>
        </w:rPr>
        <w:t>све уписује наручилац у  складу са Обрасцом понуде</w:t>
      </w:r>
      <w:r w:rsidRPr="00790277">
        <w:rPr>
          <w:b/>
        </w:rPr>
        <w:t>)</w:t>
      </w:r>
    </w:p>
    <w:p w:rsidR="00790277" w:rsidRPr="00790277" w:rsidRDefault="00790277" w:rsidP="00790277">
      <w:pPr>
        <w:tabs>
          <w:tab w:val="left" w:pos="1350"/>
        </w:tabs>
        <w:jc w:val="both"/>
        <w:rPr>
          <w:w w:val="103"/>
        </w:rPr>
      </w:pPr>
      <w:r w:rsidRPr="00790277">
        <w:rPr>
          <w:lang w:val="ru-RU"/>
        </w:rPr>
        <w:t>Извођачи,</w:t>
      </w:r>
      <w:r w:rsidRPr="00790277">
        <w:rPr>
          <w:spacing w:val="24"/>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и</w:t>
      </w:r>
      <w:r w:rsidRPr="00790277">
        <w:rPr>
          <w:spacing w:val="7"/>
          <w:lang w:val="ru-RU"/>
        </w:rPr>
        <w:t xml:space="preserve"> </w:t>
      </w:r>
      <w:r w:rsidRPr="00790277">
        <w:rPr>
          <w:spacing w:val="2"/>
          <w:lang w:val="ru-RU"/>
        </w:rPr>
        <w:t>с</w:t>
      </w:r>
      <w:r w:rsidRPr="00790277">
        <w:rPr>
          <w:lang w:val="ru-RU"/>
        </w:rPr>
        <w:t xml:space="preserve">у </w:t>
      </w:r>
      <w:r w:rsidRPr="00790277">
        <w:rPr>
          <w:spacing w:val="1"/>
          <w:lang w:val="ru-RU"/>
        </w:rPr>
        <w:t>п</w:t>
      </w:r>
      <w:r w:rsidRPr="00790277">
        <w:rPr>
          <w:spacing w:val="-5"/>
          <w:lang w:val="ru-RU"/>
        </w:rPr>
        <w:t>о</w:t>
      </w:r>
      <w:r w:rsidRPr="00790277">
        <w:rPr>
          <w:spacing w:val="1"/>
          <w:lang w:val="ru-RU"/>
        </w:rPr>
        <w:t>дн</w:t>
      </w:r>
      <w:r w:rsidRPr="00790277">
        <w:rPr>
          <w:spacing w:val="-7"/>
          <w:lang w:val="ru-RU"/>
        </w:rPr>
        <w:t>е</w:t>
      </w:r>
      <w:r w:rsidRPr="00790277">
        <w:rPr>
          <w:spacing w:val="-1"/>
          <w:lang w:val="ru-RU"/>
        </w:rPr>
        <w:t>л</w:t>
      </w:r>
      <w:r w:rsidRPr="00790277">
        <w:rPr>
          <w:lang w:val="ru-RU"/>
        </w:rPr>
        <w:t>и</w:t>
      </w:r>
      <w:r w:rsidRPr="00790277">
        <w:rPr>
          <w:spacing w:val="23"/>
          <w:lang w:val="ru-RU"/>
        </w:rPr>
        <w:t xml:space="preserve"> </w:t>
      </w: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1"/>
          <w:lang w:val="ru-RU"/>
        </w:rPr>
        <w:t>н</w:t>
      </w:r>
      <w:r w:rsidRPr="00790277">
        <w:rPr>
          <w:lang w:val="ru-RU"/>
        </w:rPr>
        <w:t>ич</w:t>
      </w:r>
      <w:r w:rsidRPr="00790277">
        <w:rPr>
          <w:spacing w:val="5"/>
          <w:lang w:val="ru-RU"/>
        </w:rPr>
        <w:t>к</w:t>
      </w:r>
      <w:r w:rsidRPr="00790277">
        <w:rPr>
          <w:lang w:val="ru-RU"/>
        </w:rPr>
        <w:t>у</w:t>
      </w:r>
      <w:r w:rsidRPr="00790277">
        <w:rPr>
          <w:spacing w:val="24"/>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0"/>
          <w:lang w:val="ru-RU"/>
        </w:rPr>
        <w:t>у</w:t>
      </w:r>
      <w:r w:rsidRPr="00790277">
        <w:rPr>
          <w:spacing w:val="1"/>
          <w:lang w:val="ru-RU"/>
        </w:rPr>
        <w:t>д</w:t>
      </w:r>
      <w:r w:rsidRPr="00790277">
        <w:rPr>
          <w:lang w:val="ru-RU"/>
        </w:rPr>
        <w:t>у</w:t>
      </w:r>
      <w:r w:rsidRPr="00790277">
        <w:rPr>
          <w:spacing w:val="1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ара</w:t>
      </w:r>
      <w:r w:rsidRPr="00790277">
        <w:rPr>
          <w:spacing w:val="4"/>
          <w:lang w:val="ru-RU"/>
        </w:rPr>
        <w:t>ј</w:t>
      </w:r>
      <w:r w:rsidRPr="00790277">
        <w:rPr>
          <w:lang w:val="ru-RU"/>
        </w:rPr>
        <w:t>у</w:t>
      </w:r>
      <w:r w:rsidRPr="00790277">
        <w:rPr>
          <w:spacing w:val="25"/>
          <w:lang w:val="ru-RU"/>
        </w:rPr>
        <w:t xml:space="preserve"> </w:t>
      </w:r>
      <w:r w:rsidRPr="00790277">
        <w:rPr>
          <w:spacing w:val="-2"/>
          <w:lang w:val="ru-RU"/>
        </w:rPr>
        <w:t>н</w:t>
      </w:r>
      <w:r w:rsidRPr="00790277">
        <w:rPr>
          <w:lang w:val="ru-RU"/>
        </w:rPr>
        <w:t>ео</w:t>
      </w:r>
      <w:r w:rsidRPr="00790277">
        <w:rPr>
          <w:spacing w:val="-1"/>
          <w:lang w:val="ru-RU"/>
        </w:rPr>
        <w:t>г</w:t>
      </w:r>
      <w:r w:rsidRPr="00790277">
        <w:rPr>
          <w:lang w:val="ru-RU"/>
        </w:rPr>
        <w:t>р</w:t>
      </w:r>
      <w:r w:rsidRPr="00790277">
        <w:rPr>
          <w:spacing w:val="2"/>
          <w:lang w:val="ru-RU"/>
        </w:rPr>
        <w:t>а</w:t>
      </w:r>
      <w:r w:rsidRPr="00790277">
        <w:rPr>
          <w:spacing w:val="-2"/>
          <w:lang w:val="ru-RU"/>
        </w:rPr>
        <w:t>н</w:t>
      </w:r>
      <w:r w:rsidRPr="00790277">
        <w:rPr>
          <w:lang w:val="ru-RU"/>
        </w:rPr>
        <w:t>и</w:t>
      </w:r>
      <w:r w:rsidRPr="00790277">
        <w:rPr>
          <w:spacing w:val="2"/>
          <w:lang w:val="ru-RU"/>
        </w:rPr>
        <w:t>ч</w:t>
      </w:r>
      <w:r w:rsidRPr="00790277">
        <w:rPr>
          <w:lang w:val="ru-RU"/>
        </w:rPr>
        <w:t>е</w:t>
      </w:r>
      <w:r w:rsidRPr="00790277">
        <w:rPr>
          <w:spacing w:val="-2"/>
          <w:lang w:val="ru-RU"/>
        </w:rPr>
        <w:t>н</w:t>
      </w:r>
      <w:r w:rsidRPr="00790277">
        <w:rPr>
          <w:lang w:val="ru-RU"/>
        </w:rPr>
        <w:t>о</w:t>
      </w:r>
      <w:r w:rsidRPr="00790277">
        <w:rPr>
          <w:spacing w:val="36"/>
          <w:lang w:val="ru-RU"/>
        </w:rPr>
        <w:t xml:space="preserve"> </w:t>
      </w:r>
      <w:r w:rsidRPr="00790277">
        <w:rPr>
          <w:spacing w:val="2"/>
          <w:lang w:val="ru-RU"/>
        </w:rPr>
        <w:t>с</w:t>
      </w:r>
      <w:r w:rsidRPr="00790277">
        <w:rPr>
          <w:spacing w:val="-5"/>
          <w:lang w:val="ru-RU"/>
        </w:rPr>
        <w:t>о</w:t>
      </w:r>
      <w:r w:rsidRPr="00790277">
        <w:rPr>
          <w:spacing w:val="-1"/>
          <w:lang w:val="ru-RU"/>
        </w:rPr>
        <w:t>л</w:t>
      </w:r>
      <w:r w:rsidRPr="00790277">
        <w:rPr>
          <w:spacing w:val="2"/>
          <w:lang w:val="ru-RU"/>
        </w:rPr>
        <w:t>и</w:t>
      </w:r>
      <w:r w:rsidRPr="00790277">
        <w:rPr>
          <w:spacing w:val="-3"/>
          <w:lang w:val="ru-RU"/>
        </w:rPr>
        <w:t>д</w:t>
      </w:r>
      <w:r w:rsidRPr="00790277">
        <w:rPr>
          <w:lang w:val="ru-RU"/>
        </w:rPr>
        <w:t>а</w:t>
      </w:r>
      <w:r w:rsidRPr="00790277">
        <w:rPr>
          <w:spacing w:val="2"/>
          <w:lang w:val="ru-RU"/>
        </w:rPr>
        <w:t>р</w:t>
      </w:r>
      <w:r w:rsidRPr="00790277">
        <w:rPr>
          <w:spacing w:val="-2"/>
          <w:lang w:val="ru-RU"/>
        </w:rPr>
        <w:t>н</w:t>
      </w:r>
      <w:r w:rsidRPr="00790277">
        <w:rPr>
          <w:lang w:val="ru-RU"/>
        </w:rPr>
        <w:t>о</w:t>
      </w:r>
      <w:r w:rsidRPr="00790277">
        <w:rPr>
          <w:spacing w:val="27"/>
          <w:lang w:val="ru-RU"/>
        </w:rPr>
        <w:t xml:space="preserve"> </w:t>
      </w:r>
      <w:r w:rsidRPr="00790277">
        <w:rPr>
          <w:spacing w:val="1"/>
          <w:w w:val="103"/>
          <w:lang w:val="ru-RU"/>
        </w:rPr>
        <w:t>п</w:t>
      </w:r>
      <w:r w:rsidRPr="00790277">
        <w:rPr>
          <w:w w:val="103"/>
          <w:lang w:val="ru-RU"/>
        </w:rPr>
        <w:t>ре</w:t>
      </w:r>
      <w:r w:rsidRPr="00790277">
        <w:rPr>
          <w:spacing w:val="-1"/>
          <w:w w:val="103"/>
          <w:lang w:val="ru-RU"/>
        </w:rPr>
        <w:t>м</w:t>
      </w:r>
      <w:r w:rsidRPr="00790277">
        <w:rPr>
          <w:w w:val="103"/>
          <w:lang w:val="ru-RU"/>
        </w:rPr>
        <w:t>а</w:t>
      </w:r>
      <w:r w:rsidRPr="00790277">
        <w:rPr>
          <w:w w:val="103"/>
        </w:rPr>
        <w:t xml:space="preserve"> </w:t>
      </w:r>
      <w:r w:rsidRPr="00790277">
        <w:rPr>
          <w:spacing w:val="-2"/>
          <w:lang w:val="ru-RU"/>
        </w:rPr>
        <w:t>н</w:t>
      </w:r>
      <w:r w:rsidRPr="00790277">
        <w:rPr>
          <w:lang w:val="ru-RU"/>
        </w:rPr>
        <w:t>ар</w:t>
      </w:r>
      <w:r w:rsidRPr="00790277">
        <w:rPr>
          <w:spacing w:val="-5"/>
          <w:lang w:val="ru-RU"/>
        </w:rPr>
        <w:t>у</w:t>
      </w:r>
      <w:r w:rsidRPr="00790277">
        <w:rPr>
          <w:lang w:val="ru-RU"/>
        </w:rPr>
        <w:t>чи</w:t>
      </w:r>
      <w:r w:rsidRPr="00790277">
        <w:rPr>
          <w:spacing w:val="2"/>
          <w:lang w:val="ru-RU"/>
        </w:rPr>
        <w:t>о</w:t>
      </w:r>
      <w:r w:rsidRPr="00790277">
        <w:rPr>
          <w:spacing w:val="1"/>
          <w:lang w:val="ru-RU"/>
        </w:rPr>
        <w:t>ц</w:t>
      </w:r>
      <w:r w:rsidRPr="00790277">
        <w:rPr>
          <w:lang w:val="ru-RU"/>
        </w:rPr>
        <w:t>у</w:t>
      </w:r>
      <w:r w:rsidRPr="00790277">
        <w:rPr>
          <w:spacing w:val="28"/>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spacing w:val="2"/>
          <w:lang w:val="ru-RU"/>
        </w:rPr>
        <w:t>ењ</w:t>
      </w:r>
      <w:r w:rsidRPr="00790277">
        <w:rPr>
          <w:lang w:val="ru-RU"/>
        </w:rPr>
        <w:t>е</w:t>
      </w:r>
      <w:r w:rsidRPr="00790277">
        <w:rPr>
          <w:spacing w:val="31"/>
          <w:lang w:val="ru-RU"/>
        </w:rPr>
        <w:t xml:space="preserve">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1"/>
          <w:lang w:val="ru-RU"/>
        </w:rPr>
        <w:t>т</w:t>
      </w:r>
      <w:r w:rsidRPr="00790277">
        <w:rPr>
          <w:spacing w:val="-2"/>
          <w:lang w:val="ru-RU"/>
        </w:rPr>
        <w:t>н</w:t>
      </w:r>
      <w:r w:rsidRPr="00790277">
        <w:rPr>
          <w:spacing w:val="2"/>
          <w:lang w:val="ru-RU"/>
        </w:rPr>
        <w:t>о</w:t>
      </w:r>
      <w:r w:rsidRPr="00790277">
        <w:rPr>
          <w:lang w:val="ru-RU"/>
        </w:rPr>
        <w:t>г</w:t>
      </w:r>
      <w:r w:rsidRPr="00790277">
        <w:rPr>
          <w:spacing w:val="36"/>
          <w:lang w:val="ru-RU"/>
        </w:rPr>
        <w:t xml:space="preserve"> </w:t>
      </w:r>
      <w:r w:rsidRPr="00790277">
        <w:rPr>
          <w:spacing w:val="-3"/>
          <w:w w:val="103"/>
          <w:lang w:val="ru-RU"/>
        </w:rPr>
        <w:t>у</w:t>
      </w:r>
      <w:r w:rsidRPr="00790277">
        <w:rPr>
          <w:spacing w:val="-6"/>
          <w:w w:val="103"/>
          <w:lang w:val="ru-RU"/>
        </w:rPr>
        <w:t>г</w:t>
      </w:r>
      <w:r w:rsidRPr="00790277">
        <w:rPr>
          <w:w w:val="103"/>
          <w:lang w:val="ru-RU"/>
        </w:rPr>
        <w:t>о</w:t>
      </w:r>
      <w:r w:rsidRPr="00790277">
        <w:rPr>
          <w:spacing w:val="-2"/>
          <w:w w:val="103"/>
          <w:lang w:val="ru-RU"/>
        </w:rPr>
        <w:t>в</w:t>
      </w:r>
      <w:r w:rsidRPr="00790277">
        <w:rPr>
          <w:w w:val="103"/>
          <w:lang w:val="ru-RU"/>
        </w:rPr>
        <w:t>ора.</w:t>
      </w:r>
    </w:p>
    <w:p w:rsidR="00790277" w:rsidRPr="00790277" w:rsidRDefault="00790277" w:rsidP="00790277">
      <w:pPr>
        <w:pStyle w:val="a"/>
        <w:spacing w:before="0" w:after="0"/>
      </w:pPr>
    </w:p>
    <w:p w:rsidR="00790277" w:rsidRPr="00790277" w:rsidRDefault="00790277" w:rsidP="00790277">
      <w:pPr>
        <w:pStyle w:val="a"/>
        <w:spacing w:before="0" w:after="0"/>
      </w:pPr>
      <w:r w:rsidRPr="00790277">
        <w:t>Предмет уговора</w:t>
      </w:r>
    </w:p>
    <w:p w:rsidR="00790277" w:rsidRPr="00790277" w:rsidRDefault="00790277" w:rsidP="00790277">
      <w:pPr>
        <w:pStyle w:val="a0"/>
        <w:spacing w:before="0"/>
        <w:rPr>
          <w:lang w:val="ru-RU"/>
        </w:rPr>
      </w:pPr>
      <w:r w:rsidRPr="00790277">
        <w:rPr>
          <w:lang w:val="ru-RU"/>
        </w:rPr>
        <w:t xml:space="preserve">Члан 2. </w:t>
      </w:r>
    </w:p>
    <w:p w:rsidR="00790277" w:rsidRPr="00790277" w:rsidRDefault="00790277" w:rsidP="00790277">
      <w:pPr>
        <w:spacing w:after="120"/>
        <w:jc w:val="both"/>
        <w:rPr>
          <w:b/>
        </w:rPr>
      </w:pPr>
      <w:r w:rsidRPr="00790277">
        <w:rPr>
          <w:lang w:val="ru-RU"/>
        </w:rPr>
        <w:t xml:space="preserve">Предмет овог уговора је  извршење радова на </w:t>
      </w:r>
      <w:r w:rsidRPr="00790277">
        <w:rPr>
          <w:b/>
          <w:lang w:val="sr-Cyrl-CS"/>
        </w:rPr>
        <w:t xml:space="preserve"> </w:t>
      </w:r>
      <w:r w:rsidR="001F35E9">
        <w:rPr>
          <w:bCs/>
          <w:lang w:val="sr-Cyrl-CS"/>
        </w:rPr>
        <w:t xml:space="preserve">Обнови фасада на стамбеним објектима у граду Ужицу, </w:t>
      </w:r>
      <w:r w:rsidR="001F35E9">
        <w:rPr>
          <w:lang w:val="sr-Cyrl-CS"/>
        </w:rPr>
        <w:t>припремни, фасадерски</w:t>
      </w:r>
      <w:r w:rsidR="0045450C">
        <w:rPr>
          <w:lang w:val="sr-Cyrl-CS"/>
        </w:rPr>
        <w:t xml:space="preserve"> и остали радови</w:t>
      </w:r>
      <w:r w:rsidR="00F42754">
        <w:rPr>
          <w:lang w:val="ru-RU"/>
        </w:rPr>
        <w:t>.</w:t>
      </w:r>
      <w:r w:rsidRPr="00790277">
        <w:rPr>
          <w:lang w:val="ru-RU"/>
        </w:rPr>
        <w:t xml:space="preserve"> Извођач радова се обавезује да обезбеди радну снагу, материјал, грађевинску и другу опрему, изврши земљане, </w:t>
      </w:r>
      <w:r w:rsidR="0045450C">
        <w:rPr>
          <w:lang w:val="ru-RU"/>
        </w:rPr>
        <w:t>инсталатерске,бетонске, армирачке</w:t>
      </w:r>
      <w:r w:rsidR="0045450C">
        <w:rPr>
          <w:lang w:val="sr-Cyrl-CS"/>
        </w:rPr>
        <w:t xml:space="preserve">,изолатерске,инсталатерске </w:t>
      </w:r>
      <w:r w:rsidRPr="00790277">
        <w:rPr>
          <w:lang w:val="ru-RU"/>
        </w:rPr>
        <w:t>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790277" w:rsidRPr="00790277" w:rsidRDefault="00790277" w:rsidP="00790277">
      <w:pPr>
        <w:pStyle w:val="a"/>
        <w:spacing w:before="0" w:after="120"/>
      </w:pPr>
      <w:r w:rsidRPr="00790277">
        <w:t>Вредност радова – цена</w:t>
      </w:r>
    </w:p>
    <w:p w:rsidR="00790277" w:rsidRPr="00790277" w:rsidRDefault="00790277" w:rsidP="00790277">
      <w:pPr>
        <w:pStyle w:val="a0"/>
        <w:spacing w:before="0"/>
        <w:rPr>
          <w:lang w:val="ru-RU"/>
        </w:rPr>
      </w:pPr>
      <w:r w:rsidRPr="00790277">
        <w:rPr>
          <w:lang w:val="ru-RU"/>
        </w:rPr>
        <w:t>Члан 3.</w:t>
      </w:r>
    </w:p>
    <w:p w:rsidR="00790277" w:rsidRDefault="00790277" w:rsidP="00790277">
      <w:pPr>
        <w:ind w:firstLine="720"/>
        <w:jc w:val="both"/>
        <w:rPr>
          <w:lang w:val="ru-RU"/>
        </w:rPr>
      </w:pPr>
      <w:r w:rsidRPr="00790277">
        <w:rPr>
          <w:lang w:val="ru-RU"/>
        </w:rPr>
        <w:t>Уговорне стране утврђују да цена свих радова који су предмет Уговора износи</w:t>
      </w:r>
      <w:r w:rsidRPr="00790277">
        <w:rPr>
          <w:lang w:val="sr-Latn-CS"/>
        </w:rPr>
        <w:t>:</w:t>
      </w:r>
      <w:r w:rsidRPr="00790277">
        <w:t xml:space="preserve"> </w:t>
      </w:r>
      <w:r w:rsidRPr="00790277">
        <w:rPr>
          <w:b/>
        </w:rPr>
        <w:t xml:space="preserve">___________________ </w:t>
      </w:r>
      <w:r w:rsidRPr="00790277">
        <w:rPr>
          <w:lang w:val="ru-RU"/>
        </w:rPr>
        <w:t>динара без ПДВ-а</w:t>
      </w:r>
      <w:r w:rsidRPr="00790277">
        <w:rPr>
          <w:i/>
          <w:lang w:val="ru-RU"/>
        </w:rPr>
        <w:t>.</w:t>
      </w:r>
      <w:r w:rsidRPr="00790277">
        <w:t>(</w:t>
      </w:r>
      <w:r w:rsidRPr="00790277">
        <w:rPr>
          <w:i/>
        </w:rPr>
        <w:t>словима</w:t>
      </w:r>
      <w:r w:rsidRPr="00790277">
        <w:t>:_________________________)</w:t>
      </w:r>
      <w:r w:rsidRPr="00790277">
        <w:rPr>
          <w:i/>
          <w:lang w:val="ru-RU"/>
        </w:rPr>
        <w:t xml:space="preserve">, односно ___________________ </w:t>
      </w:r>
      <w:r w:rsidRPr="00790277">
        <w:rPr>
          <w:lang w:val="ru-RU"/>
        </w:rPr>
        <w:t>динара са ПДВ-ом</w:t>
      </w:r>
      <w:r w:rsidRPr="00790277">
        <w:rPr>
          <w:i/>
        </w:rPr>
        <w:t xml:space="preserve"> (</w:t>
      </w:r>
      <w:r w:rsidRPr="00790277">
        <w:rPr>
          <w:i/>
          <w:lang w:val="ru-RU"/>
        </w:rPr>
        <w:t>словима:</w:t>
      </w:r>
      <w:r w:rsidRPr="00790277">
        <w:rPr>
          <w:lang w:val="ru-RU"/>
        </w:rPr>
        <w:t>_________________)</w:t>
      </w:r>
      <w:r w:rsidRPr="00790277">
        <w:t xml:space="preserve"> </w:t>
      </w:r>
      <w:r w:rsidRPr="00790277">
        <w:rPr>
          <w:lang w:val="ru-RU"/>
        </w:rPr>
        <w:t xml:space="preserve">а добијена је на </w:t>
      </w:r>
      <w:r w:rsidRPr="00790277">
        <w:rPr>
          <w:lang w:val="ru-RU"/>
        </w:rPr>
        <w:lastRenderedPageBreak/>
        <w:t>основу јединичних цена из усвојене понуде Извођача радова број _______________. године.</w:t>
      </w:r>
    </w:p>
    <w:p w:rsidR="00471192" w:rsidRPr="00790277" w:rsidRDefault="00471192" w:rsidP="00790277">
      <w:pPr>
        <w:ind w:firstLine="720"/>
        <w:jc w:val="both"/>
      </w:pPr>
      <w:r>
        <w:rPr>
          <w:lang w:val="ru-RU"/>
        </w:rPr>
        <w:t>Град Ужице плаћа 80% уговореног износа што је ________________динара без пдв-а односно __________________динара са пдв-ом.</w:t>
      </w:r>
    </w:p>
    <w:p w:rsidR="00790277" w:rsidRPr="00790277" w:rsidRDefault="00790277" w:rsidP="00790277">
      <w:pPr>
        <w:ind w:firstLine="720"/>
        <w:jc w:val="both"/>
      </w:pPr>
      <w:r w:rsidRPr="00790277">
        <w:t>Уговорена цена је фиксна по јединици мере и не може се мењати услед повећања цене елемената на основу којих је одређена.</w:t>
      </w:r>
    </w:p>
    <w:p w:rsidR="00790277" w:rsidRPr="00790277" w:rsidRDefault="00790277" w:rsidP="00790277">
      <w:pPr>
        <w:ind w:firstLine="720"/>
        <w:jc w:val="both"/>
      </w:pPr>
      <w:r w:rsidRPr="00790277">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90277" w:rsidRPr="00790277" w:rsidRDefault="00790277" w:rsidP="00790277">
      <w:pPr>
        <w:ind w:firstLine="720"/>
        <w:jc w:val="both"/>
      </w:pPr>
      <w:r w:rsidRPr="00790277">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90277" w:rsidRPr="00790277" w:rsidRDefault="00790277" w:rsidP="00790277">
      <w:pPr>
        <w:tabs>
          <w:tab w:val="left" w:pos="1350"/>
        </w:tabs>
        <w:rPr>
          <w:lang w:val="ru-RU"/>
        </w:rPr>
      </w:pPr>
      <w:r w:rsidRPr="00790277">
        <w:rPr>
          <w:lang w:val="ru-RU"/>
        </w:rPr>
        <w:t xml:space="preserve">Изричито се захтева да </w:t>
      </w:r>
      <w:r w:rsidRPr="00790277">
        <w:t>Наручилац</w:t>
      </w:r>
      <w:r w:rsidRPr="00790277">
        <w:rPr>
          <w:lang w:val="ru-RU"/>
        </w:rPr>
        <w:t xml:space="preserve"> буде хитно обавештен о сваком питању које може да доведе до промене висине предви</w:t>
      </w:r>
      <w:r w:rsidRPr="00790277">
        <w:rPr>
          <w:lang w:val="sr-Cyrl-CS"/>
        </w:rPr>
        <w:t>ђ</w:t>
      </w:r>
      <w:r w:rsidRPr="00790277">
        <w:rPr>
          <w:lang w:val="ru-RU"/>
        </w:rPr>
        <w:t>еног буџета,</w:t>
      </w:r>
      <w:r w:rsidRPr="00790277">
        <w:t xml:space="preserve"> </w:t>
      </w:r>
      <w:r w:rsidRPr="00790277">
        <w:rPr>
          <w:lang w:val="ru-RU"/>
        </w:rPr>
        <w:t>спецификације или програма извођења радова</w:t>
      </w:r>
      <w:r w:rsidRPr="00790277">
        <w:t>.</w:t>
      </w:r>
      <w:r w:rsidRPr="00790277">
        <w:rPr>
          <w:lang w:val="sr-Cyrl-CS"/>
        </w:rPr>
        <w:t xml:space="preserve"> </w:t>
      </w:r>
      <w:r w:rsidRPr="00790277">
        <w:t xml:space="preserve">Извођење радова </w:t>
      </w:r>
      <w:r w:rsidRPr="00790277">
        <w:rPr>
          <w:lang w:val="ru-RU"/>
        </w:rPr>
        <w:t xml:space="preserve"> везаних за ту околност се обуставља док </w:t>
      </w:r>
      <w:r w:rsidRPr="00790277">
        <w:t>Наручилац</w:t>
      </w:r>
      <w:r w:rsidRPr="00790277">
        <w:rPr>
          <w:lang w:val="ru-RU"/>
        </w:rPr>
        <w:t xml:space="preserve"> не донесе одлуку како ће се поступати.</w:t>
      </w:r>
    </w:p>
    <w:p w:rsidR="00790277" w:rsidRPr="00790277" w:rsidRDefault="00790277" w:rsidP="00790277">
      <w:pPr>
        <w:ind w:firstLine="720"/>
        <w:jc w:val="both"/>
      </w:pPr>
      <w:r w:rsidRPr="00790277">
        <w:rPr>
          <w:lang w:val="ru-RU"/>
        </w:rPr>
        <w:t xml:space="preserve">Извођач, прихвата да </w:t>
      </w:r>
      <w:r w:rsidRPr="00790277">
        <w:t xml:space="preserve">Наручилац </w:t>
      </w:r>
      <w:r w:rsidRPr="00790277">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790277" w:rsidRPr="00790277" w:rsidRDefault="00790277" w:rsidP="00790277">
      <w:pPr>
        <w:pStyle w:val="a"/>
        <w:spacing w:before="0" w:after="0"/>
      </w:pPr>
      <w:r w:rsidRPr="00790277">
        <w:t>Услови и начин плаћања</w:t>
      </w:r>
    </w:p>
    <w:p w:rsidR="00790277" w:rsidRPr="00790277" w:rsidRDefault="00790277" w:rsidP="00790277">
      <w:pPr>
        <w:pStyle w:val="a0"/>
        <w:spacing w:before="0"/>
      </w:pPr>
      <w:r w:rsidRPr="00790277">
        <w:t>Члан 4.</w:t>
      </w:r>
    </w:p>
    <w:p w:rsidR="00790277" w:rsidRPr="00790277" w:rsidRDefault="00790277" w:rsidP="00790277">
      <w:pPr>
        <w:shd w:val="clear" w:color="auto" w:fill="FFFFFF"/>
        <w:tabs>
          <w:tab w:val="left" w:pos="720"/>
        </w:tabs>
        <w:jc w:val="both"/>
        <w:rPr>
          <w:lang w:val="sr-Cyrl-CS"/>
        </w:rPr>
      </w:pPr>
      <w:r w:rsidRPr="00790277">
        <w:rPr>
          <w:bCs/>
        </w:rPr>
        <w:tab/>
      </w:r>
      <w:r w:rsidRPr="00790277">
        <w:t xml:space="preserve">Наручилац </w:t>
      </w:r>
      <w:r w:rsidRPr="00790277">
        <w:rPr>
          <w:lang w:val="sr-Cyrl-CS"/>
        </w:rPr>
        <w:t>ће п</w:t>
      </w:r>
      <w:r w:rsidRPr="00790277">
        <w:rPr>
          <w:lang w:val="ru-RU"/>
        </w:rPr>
        <w:t xml:space="preserve">лаћање изведених </w:t>
      </w:r>
      <w:r w:rsidRPr="00790277">
        <w:t xml:space="preserve">радова </w:t>
      </w:r>
      <w:r w:rsidRPr="00790277">
        <w:rPr>
          <w:lang w:val="sr-Cyrl-CS"/>
        </w:rPr>
        <w:t>и</w:t>
      </w:r>
      <w:r w:rsidRPr="00790277">
        <w:rPr>
          <w:lang w:val="ru-RU"/>
        </w:rPr>
        <w:t xml:space="preserve">вршити на основу </w:t>
      </w:r>
      <w:r w:rsidRPr="00790277">
        <w:t>фактуре-рачуна/ привремене и окончане ситуације Извођача</w:t>
      </w:r>
      <w:r w:rsidRPr="00790277">
        <w:rPr>
          <w:lang w:val="ru-RU"/>
        </w:rPr>
        <w:t xml:space="preserve"> </w:t>
      </w:r>
      <w:r w:rsidRPr="00790277">
        <w:rPr>
          <w:lang w:val="sr-Cyrl-CS"/>
        </w:rPr>
        <w:t>.</w:t>
      </w:r>
    </w:p>
    <w:p w:rsidR="00790277" w:rsidRPr="00790277" w:rsidRDefault="00790277" w:rsidP="00790277">
      <w:pPr>
        <w:shd w:val="clear" w:color="auto" w:fill="FFFFFF"/>
        <w:tabs>
          <w:tab w:val="left" w:pos="1350"/>
        </w:tabs>
        <w:jc w:val="both"/>
        <w:rPr>
          <w:lang w:val="ru-RU"/>
        </w:rPr>
      </w:pPr>
      <w:r w:rsidRPr="00790277">
        <w:t xml:space="preserve">Наручилац </w:t>
      </w:r>
      <w:r w:rsidRPr="00790277">
        <w:rPr>
          <w:lang w:val="ru-RU"/>
        </w:rPr>
        <w:t xml:space="preserve">ће </w:t>
      </w:r>
      <w:r w:rsidRPr="00790277">
        <w:t>фактуру-рачун/ привремену и окончану ситуацију,</w:t>
      </w:r>
      <w:r w:rsidRPr="00790277">
        <w:rPr>
          <w:lang w:val="ru-RU"/>
        </w:rPr>
        <w:t xml:space="preserve"> оверен</w:t>
      </w:r>
      <w:r w:rsidRPr="00790277">
        <w:t>е</w:t>
      </w:r>
      <w:r w:rsidRPr="00790277">
        <w:rPr>
          <w:lang w:val="ru-RU"/>
        </w:rPr>
        <w:t xml:space="preserve"> од стране Надзорног органа, прегледати, оверити и неспорну вредност исплатити </w:t>
      </w:r>
      <w:r w:rsidRPr="00790277">
        <w:rPr>
          <w:b/>
          <w:lang w:val="ru-RU"/>
        </w:rPr>
        <w:t>у року од 45 (четрдесетпет) дана од дана пријема ситуације</w:t>
      </w:r>
      <w:r w:rsidRPr="00790277">
        <w:rPr>
          <w:b/>
        </w:rPr>
        <w:t>,</w:t>
      </w:r>
      <w:r w:rsidRPr="00790277">
        <w:rPr>
          <w:lang w:val="ru-RU"/>
        </w:rPr>
        <w:t xml:space="preserve"> када и настаје дужничко поверилачки однос.</w:t>
      </w:r>
    </w:p>
    <w:p w:rsidR="00790277" w:rsidRPr="00790277" w:rsidRDefault="00790277" w:rsidP="00790277">
      <w:pPr>
        <w:shd w:val="clear" w:color="auto" w:fill="FFFFFF"/>
        <w:tabs>
          <w:tab w:val="left" w:pos="1350"/>
        </w:tabs>
        <w:jc w:val="both"/>
      </w:pPr>
      <w:r w:rsidRPr="00790277">
        <w:t>Фактура-рачун/ привремена и окончана ситуација се</w:t>
      </w:r>
      <w:r w:rsidRPr="00790277">
        <w:rPr>
          <w:lang w:val="ru-RU"/>
        </w:rPr>
        <w:t xml:space="preserve"> испоставља у 6 (шест) примерака почетком  месеца, а најкасније до 5-ог у месецу за изведене радове у претходном месецу.</w:t>
      </w:r>
    </w:p>
    <w:p w:rsidR="00790277" w:rsidRPr="00790277" w:rsidRDefault="00790277" w:rsidP="00790277">
      <w:pPr>
        <w:shd w:val="clear" w:color="auto" w:fill="FFFFFF"/>
        <w:tabs>
          <w:tab w:val="left" w:pos="1350"/>
        </w:tabs>
        <w:jc w:val="both"/>
      </w:pPr>
      <w:r w:rsidRPr="00790277">
        <w:rPr>
          <w:lang w:val="ru-RU"/>
        </w:rPr>
        <w:t>Вредност изведених радова по</w:t>
      </w:r>
      <w:r w:rsidRPr="00790277">
        <w:t xml:space="preserve"> фактури-рачуну/ привременој и окончаној ситуацији,</w:t>
      </w:r>
      <w:r w:rsidRPr="00790277">
        <w:rPr>
          <w:lang w:val="ru-RU"/>
        </w:rPr>
        <w:t xml:space="preserve"> утврђује се на основу података о изведеним радовима из Грађевинске књиге уз примену јединичних цена из Понуде.</w:t>
      </w:r>
    </w:p>
    <w:p w:rsidR="00790277" w:rsidRPr="00790277" w:rsidRDefault="00790277" w:rsidP="00790277">
      <w:pPr>
        <w:shd w:val="clear" w:color="auto" w:fill="FFFFFF"/>
        <w:tabs>
          <w:tab w:val="left" w:pos="1350"/>
        </w:tabs>
        <w:jc w:val="both"/>
      </w:pPr>
      <w:r w:rsidRPr="00790277">
        <w:rPr>
          <w:lang w:val="ru-RU"/>
        </w:rPr>
        <w:t>Као дан пријема</w:t>
      </w:r>
      <w:r w:rsidRPr="00790277">
        <w:t>,</w:t>
      </w:r>
      <w:r w:rsidRPr="00790277">
        <w:rPr>
          <w:lang w:val="ru-RU"/>
        </w:rPr>
        <w:t xml:space="preserve"> сматра се дан када је</w:t>
      </w:r>
      <w:r w:rsidRPr="00790277">
        <w:t xml:space="preserve"> фактура-рачун/ привремена и окончана с</w:t>
      </w:r>
      <w:r w:rsidRPr="00790277">
        <w:rPr>
          <w:lang w:val="ru-RU"/>
        </w:rPr>
        <w:t>итуација</w:t>
      </w:r>
      <w:r w:rsidRPr="00790277">
        <w:t xml:space="preserve">, </w:t>
      </w:r>
      <w:r w:rsidRPr="00790277">
        <w:rPr>
          <w:lang w:val="ru-RU"/>
        </w:rPr>
        <w:t xml:space="preserve">предата на писарници </w:t>
      </w:r>
      <w:r w:rsidRPr="00790277">
        <w:t>Наручиоца</w:t>
      </w:r>
      <w:r w:rsidRPr="00790277">
        <w:rPr>
          <w:lang w:val="ru-RU"/>
        </w:rPr>
        <w:t>.</w:t>
      </w:r>
    </w:p>
    <w:p w:rsidR="00790277" w:rsidRPr="00790277" w:rsidRDefault="00790277" w:rsidP="00790277">
      <w:pPr>
        <w:jc w:val="both"/>
        <w:rPr>
          <w:w w:val="103"/>
          <w:lang w:val="ru-RU"/>
        </w:rPr>
      </w:pPr>
      <w:r w:rsidRPr="00790277">
        <w:rPr>
          <w:spacing w:val="-1"/>
          <w:lang w:val="ru-RU"/>
        </w:rPr>
        <w:t>Н</w:t>
      </w:r>
      <w:r w:rsidRPr="00790277">
        <w:rPr>
          <w:lang w:val="ru-RU"/>
        </w:rPr>
        <w:t>ар</w:t>
      </w:r>
      <w:r w:rsidRPr="00790277">
        <w:rPr>
          <w:spacing w:val="-5"/>
          <w:lang w:val="ru-RU"/>
        </w:rPr>
        <w:t>у</w:t>
      </w:r>
      <w:r w:rsidRPr="00790277">
        <w:rPr>
          <w:lang w:val="ru-RU"/>
        </w:rPr>
        <w:t>чи</w:t>
      </w:r>
      <w:r w:rsidRPr="00790277">
        <w:rPr>
          <w:spacing w:val="-1"/>
          <w:lang w:val="ru-RU"/>
        </w:rPr>
        <w:t>л</w:t>
      </w:r>
      <w:r w:rsidRPr="00790277">
        <w:rPr>
          <w:spacing w:val="2"/>
          <w:lang w:val="ru-RU"/>
        </w:rPr>
        <w:t>а</w:t>
      </w:r>
      <w:r w:rsidRPr="00790277">
        <w:rPr>
          <w:lang w:val="ru-RU"/>
        </w:rPr>
        <w:t>ц и</w:t>
      </w:r>
      <w:r w:rsidRPr="00790277">
        <w:rPr>
          <w:spacing w:val="2"/>
          <w:lang w:val="ru-RU"/>
        </w:rPr>
        <w:t>м</w:t>
      </w:r>
      <w:r w:rsidRPr="00790277">
        <w:rPr>
          <w:lang w:val="ru-RU"/>
        </w:rPr>
        <w:t xml:space="preserve">а </w:t>
      </w:r>
      <w:r w:rsidRPr="00790277">
        <w:rPr>
          <w:spacing w:val="1"/>
          <w:lang w:val="ru-RU"/>
        </w:rPr>
        <w:t>п</w:t>
      </w:r>
      <w:r w:rsidRPr="00790277">
        <w:rPr>
          <w:lang w:val="ru-RU"/>
        </w:rPr>
        <w:t>ра</w:t>
      </w:r>
      <w:r w:rsidRPr="00790277">
        <w:rPr>
          <w:spacing w:val="-2"/>
          <w:lang w:val="ru-RU"/>
        </w:rPr>
        <w:t>в</w:t>
      </w:r>
      <w:r w:rsidRPr="00790277">
        <w:rPr>
          <w:lang w:val="ru-RU"/>
        </w:rPr>
        <w:t xml:space="preserve">о </w:t>
      </w:r>
      <w:r w:rsidRPr="00790277">
        <w:rPr>
          <w:spacing w:val="-1"/>
          <w:lang w:val="ru-RU"/>
        </w:rPr>
        <w:t>д</w:t>
      </w:r>
      <w:r w:rsidRPr="00790277">
        <w:rPr>
          <w:lang w:val="ru-RU"/>
        </w:rPr>
        <w:t>а ос</w:t>
      </w:r>
      <w:r w:rsidRPr="00790277">
        <w:rPr>
          <w:spacing w:val="1"/>
          <w:lang w:val="ru-RU"/>
        </w:rPr>
        <w:t>п</w:t>
      </w:r>
      <w:r w:rsidRPr="00790277">
        <w:rPr>
          <w:lang w:val="ru-RU"/>
        </w:rPr>
        <w:t>ори</w:t>
      </w:r>
      <w:r w:rsidRPr="00790277">
        <w:t xml:space="preserve"> фактуру-рачун/ привремену и </w:t>
      </w:r>
      <w:r w:rsidRPr="00790277">
        <w:rPr>
          <w:lang w:val="ru-RU"/>
        </w:rPr>
        <w:t>о</w:t>
      </w:r>
      <w:r w:rsidRPr="00790277">
        <w:rPr>
          <w:spacing w:val="1"/>
          <w:lang w:val="ru-RU"/>
        </w:rPr>
        <w:t>к</w:t>
      </w:r>
      <w:r w:rsidRPr="00790277">
        <w:rPr>
          <w:spacing w:val="2"/>
          <w:lang w:val="ru-RU"/>
        </w:rPr>
        <w:t>о</w:t>
      </w:r>
      <w:r w:rsidRPr="00790277">
        <w:rPr>
          <w:spacing w:val="-2"/>
          <w:lang w:val="ru-RU"/>
        </w:rPr>
        <w:t>н</w:t>
      </w:r>
      <w:r w:rsidRPr="00790277">
        <w:rPr>
          <w:lang w:val="ru-RU"/>
        </w:rPr>
        <w:t>ча</w:t>
      </w:r>
      <w:r w:rsidRPr="00790277">
        <w:rPr>
          <w:spacing w:val="1"/>
          <w:lang w:val="ru-RU"/>
        </w:rPr>
        <w:t>н</w:t>
      </w:r>
      <w:r w:rsidRPr="00790277">
        <w:rPr>
          <w:lang w:val="ru-RU"/>
        </w:rPr>
        <w:t>у си</w:t>
      </w:r>
      <w:r w:rsidRPr="00790277">
        <w:rPr>
          <w:spacing w:val="4"/>
          <w:lang w:val="ru-RU"/>
        </w:rPr>
        <w:t>т</w:t>
      </w:r>
      <w:r w:rsidRPr="00790277">
        <w:rPr>
          <w:spacing w:val="-5"/>
          <w:lang w:val="ru-RU"/>
        </w:rPr>
        <w:t>у</w:t>
      </w:r>
      <w:r w:rsidRPr="00790277">
        <w:rPr>
          <w:lang w:val="ru-RU"/>
        </w:rPr>
        <w:t>а</w:t>
      </w:r>
      <w:r w:rsidRPr="00790277">
        <w:rPr>
          <w:spacing w:val="1"/>
          <w:lang w:val="ru-RU"/>
        </w:rPr>
        <w:t>ц</w:t>
      </w:r>
      <w:r w:rsidRPr="00790277">
        <w:rPr>
          <w:spacing w:val="-1"/>
          <w:lang w:val="ru-RU"/>
        </w:rPr>
        <w:t>и</w:t>
      </w:r>
      <w:r w:rsidRPr="00790277">
        <w:rPr>
          <w:spacing w:val="4"/>
          <w:lang w:val="ru-RU"/>
        </w:rPr>
        <w:t>ј</w:t>
      </w:r>
      <w:r w:rsidRPr="00790277">
        <w:rPr>
          <w:spacing w:val="-27"/>
          <w:lang w:val="ru-RU"/>
        </w:rPr>
        <w:t>у</w:t>
      </w:r>
      <w:r w:rsidRPr="00790277">
        <w:rPr>
          <w:lang w:val="ru-RU"/>
        </w:rPr>
        <w:t>, у</w:t>
      </w:r>
      <w:r w:rsidRPr="00790277">
        <w:rPr>
          <w:lang w:val="sr-Cyrl-CS"/>
        </w:rPr>
        <w:t xml:space="preserve"> </w:t>
      </w:r>
      <w:r w:rsidRPr="00790277">
        <w:rPr>
          <w:spacing w:val="1"/>
          <w:lang w:val="ru-RU"/>
        </w:rPr>
        <w:t>п</w:t>
      </w:r>
      <w:r w:rsidRPr="00790277">
        <w:rPr>
          <w:spacing w:val="2"/>
          <w:lang w:val="ru-RU"/>
        </w:rPr>
        <w:t>о</w:t>
      </w:r>
      <w:r w:rsidRPr="00790277">
        <w:rPr>
          <w:spacing w:val="-6"/>
          <w:lang w:val="ru-RU"/>
        </w:rPr>
        <w:t>г</w:t>
      </w:r>
      <w:r w:rsidRPr="00790277">
        <w:rPr>
          <w:spacing w:val="-3"/>
          <w:lang w:val="ru-RU"/>
        </w:rPr>
        <w:t>л</w:t>
      </w:r>
      <w:r w:rsidRPr="00790277">
        <w:rPr>
          <w:spacing w:val="-2"/>
          <w:lang w:val="ru-RU"/>
        </w:rPr>
        <w:t>е</w:t>
      </w:r>
      <w:r w:rsidRPr="00790277">
        <w:rPr>
          <w:spacing w:val="-1"/>
          <w:lang w:val="ru-RU"/>
        </w:rPr>
        <w:t>д</w:t>
      </w:r>
      <w:r w:rsidRPr="00790277">
        <w:rPr>
          <w:lang w:val="ru-RU"/>
        </w:rPr>
        <w:t xml:space="preserve">у </w:t>
      </w:r>
      <w:r w:rsidRPr="00790277">
        <w:rPr>
          <w:spacing w:val="24"/>
          <w:lang w:val="ru-RU"/>
        </w:rPr>
        <w:t xml:space="preserve"> </w:t>
      </w:r>
      <w:r w:rsidRPr="00790277">
        <w:rPr>
          <w:spacing w:val="-1"/>
          <w:lang w:val="ru-RU"/>
        </w:rPr>
        <w:t>ц</w:t>
      </w:r>
      <w:r w:rsidRPr="00790277">
        <w:rPr>
          <w:lang w:val="ru-RU"/>
        </w:rPr>
        <w:t>е</w:t>
      </w:r>
      <w:r w:rsidRPr="00790277">
        <w:rPr>
          <w:spacing w:val="-2"/>
          <w:lang w:val="ru-RU"/>
        </w:rPr>
        <w:t>н</w:t>
      </w:r>
      <w:r w:rsidRPr="00790277">
        <w:rPr>
          <w:lang w:val="ru-RU"/>
        </w:rPr>
        <w:t>е,</w:t>
      </w:r>
      <w:r w:rsidRPr="00790277">
        <w:rPr>
          <w:lang w:val="sr-Cyrl-CS"/>
        </w:rPr>
        <w:t xml:space="preserve"> </w:t>
      </w:r>
      <w:r w:rsidRPr="00790277">
        <w:rPr>
          <w:spacing w:val="3"/>
          <w:lang w:val="ru-RU"/>
        </w:rPr>
        <w:t>к</w:t>
      </w:r>
      <w:r w:rsidRPr="00790277">
        <w:rPr>
          <w:spacing w:val="-5"/>
          <w:lang w:val="ru-RU"/>
        </w:rPr>
        <w:t>о</w:t>
      </w:r>
      <w:r w:rsidRPr="00790277">
        <w:rPr>
          <w:spacing w:val="-1"/>
          <w:lang w:val="ru-RU"/>
        </w:rPr>
        <w:t>л</w:t>
      </w:r>
      <w:r w:rsidRPr="00790277">
        <w:rPr>
          <w:spacing w:val="-3"/>
          <w:lang w:val="ru-RU"/>
        </w:rPr>
        <w:t>и</w:t>
      </w:r>
      <w:r w:rsidRPr="00790277">
        <w:rPr>
          <w:spacing w:val="2"/>
          <w:lang w:val="ru-RU"/>
        </w:rPr>
        <w:t>ч</w:t>
      </w:r>
      <w:r w:rsidRPr="00790277">
        <w:rPr>
          <w:lang w:val="ru-RU"/>
        </w:rPr>
        <w:t>и</w:t>
      </w:r>
      <w:r w:rsidRPr="00790277">
        <w:rPr>
          <w:spacing w:val="-2"/>
          <w:lang w:val="ru-RU"/>
        </w:rPr>
        <w:t>н</w:t>
      </w:r>
      <w:r w:rsidRPr="00790277">
        <w:rPr>
          <w:lang w:val="ru-RU"/>
        </w:rPr>
        <w:t>а, ро</w:t>
      </w:r>
      <w:r w:rsidRPr="00790277">
        <w:rPr>
          <w:spacing w:val="1"/>
          <w:lang w:val="ru-RU"/>
        </w:rPr>
        <w:t>к</w:t>
      </w:r>
      <w:r w:rsidRPr="00790277">
        <w:rPr>
          <w:spacing w:val="2"/>
          <w:lang w:val="ru-RU"/>
        </w:rPr>
        <w:t>о</w:t>
      </w:r>
      <w:r w:rsidRPr="00790277">
        <w:rPr>
          <w:spacing w:val="-2"/>
          <w:lang w:val="ru-RU"/>
        </w:rPr>
        <w:t>в</w:t>
      </w:r>
      <w:r w:rsidRPr="00790277">
        <w:rPr>
          <w:lang w:val="ru-RU"/>
        </w:rPr>
        <w:t xml:space="preserve">а </w:t>
      </w:r>
      <w:r w:rsidRPr="00790277">
        <w:rPr>
          <w:spacing w:val="39"/>
          <w:lang w:val="ru-RU"/>
        </w:rPr>
        <w:t xml:space="preserve"> </w:t>
      </w:r>
      <w:r w:rsidRPr="00790277">
        <w:rPr>
          <w:lang w:val="ru-RU"/>
        </w:rPr>
        <w:t xml:space="preserve">и </w:t>
      </w:r>
      <w:r w:rsidRPr="00790277">
        <w:rPr>
          <w:spacing w:val="20"/>
          <w:lang w:val="ru-RU"/>
        </w:rPr>
        <w:t xml:space="preserve"> </w:t>
      </w:r>
      <w:r w:rsidRPr="00790277">
        <w:rPr>
          <w:spacing w:val="-1"/>
          <w:lang w:val="ru-RU"/>
        </w:rPr>
        <w:t>д</w:t>
      </w:r>
      <w:r w:rsidRPr="00790277">
        <w:rPr>
          <w:lang w:val="ru-RU"/>
        </w:rPr>
        <w:t>р</w:t>
      </w:r>
      <w:r w:rsidRPr="00790277">
        <w:rPr>
          <w:spacing w:val="-3"/>
          <w:lang w:val="ru-RU"/>
        </w:rPr>
        <w:t>у</w:t>
      </w:r>
      <w:r w:rsidRPr="00790277">
        <w:rPr>
          <w:spacing w:val="-4"/>
          <w:lang w:val="ru-RU"/>
        </w:rPr>
        <w:t>г</w:t>
      </w:r>
      <w:r w:rsidRPr="00790277">
        <w:rPr>
          <w:lang w:val="ru-RU"/>
        </w:rPr>
        <w:t>о</w:t>
      </w:r>
      <w:r w:rsidRPr="00790277">
        <w:rPr>
          <w:spacing w:val="-25"/>
          <w:lang w:val="ru-RU"/>
        </w:rPr>
        <w:t>г</w:t>
      </w:r>
      <w:r w:rsidRPr="00790277">
        <w:rPr>
          <w:lang w:val="ru-RU"/>
        </w:rPr>
        <w:t>. О с</w:t>
      </w:r>
      <w:r w:rsidRPr="00790277">
        <w:rPr>
          <w:spacing w:val="1"/>
          <w:lang w:val="ru-RU"/>
        </w:rPr>
        <w:t>п</w:t>
      </w:r>
      <w:r w:rsidRPr="00790277">
        <w:rPr>
          <w:lang w:val="ru-RU"/>
        </w:rPr>
        <w:t>ор</w:t>
      </w:r>
      <w:r w:rsidRPr="00790277">
        <w:rPr>
          <w:spacing w:val="1"/>
          <w:lang w:val="ru-RU"/>
        </w:rPr>
        <w:t>н</w:t>
      </w:r>
      <w:r w:rsidRPr="00790277">
        <w:rPr>
          <w:lang w:val="ru-RU"/>
        </w:rPr>
        <w:t xml:space="preserve">ом </w:t>
      </w:r>
      <w:r w:rsidRPr="00790277">
        <w:t>и</w:t>
      </w:r>
      <w:r w:rsidRPr="00790277">
        <w:rPr>
          <w:spacing w:val="42"/>
          <w:lang w:val="ru-RU"/>
        </w:rPr>
        <w:t xml:space="preserve"> </w:t>
      </w:r>
      <w:r w:rsidRPr="00790277">
        <w:rPr>
          <w:lang w:val="ru-RU"/>
        </w:rPr>
        <w:t>ра</w:t>
      </w:r>
      <w:r w:rsidRPr="00790277">
        <w:rPr>
          <w:spacing w:val="-4"/>
          <w:lang w:val="ru-RU"/>
        </w:rPr>
        <w:t>з</w:t>
      </w:r>
      <w:r w:rsidRPr="00790277">
        <w:rPr>
          <w:spacing w:val="1"/>
          <w:lang w:val="ru-RU"/>
        </w:rPr>
        <w:t>л</w:t>
      </w:r>
      <w:r w:rsidRPr="00790277">
        <w:rPr>
          <w:lang w:val="ru-RU"/>
        </w:rPr>
        <w:t>о</w:t>
      </w:r>
      <w:r w:rsidRPr="00790277">
        <w:rPr>
          <w:spacing w:val="-2"/>
          <w:lang w:val="ru-RU"/>
        </w:rPr>
        <w:t>з</w:t>
      </w:r>
      <w:r w:rsidRPr="00790277">
        <w:rPr>
          <w:lang w:val="ru-RU"/>
        </w:rPr>
        <w:t>и</w:t>
      </w:r>
      <w:r w:rsidRPr="00790277">
        <w:rPr>
          <w:spacing w:val="-1"/>
          <w:lang w:val="ru-RU"/>
        </w:rPr>
        <w:t>м</w:t>
      </w:r>
      <w:r w:rsidRPr="00790277">
        <w:rPr>
          <w:lang w:val="ru-RU"/>
        </w:rPr>
        <w:t>а ос</w:t>
      </w:r>
      <w:r w:rsidRPr="00790277">
        <w:rPr>
          <w:spacing w:val="1"/>
          <w:lang w:val="ru-RU"/>
        </w:rPr>
        <w:t>п</w:t>
      </w:r>
      <w:r w:rsidRPr="00790277">
        <w:rPr>
          <w:spacing w:val="2"/>
          <w:lang w:val="ru-RU"/>
        </w:rPr>
        <w:t>о</w:t>
      </w:r>
      <w:r w:rsidRPr="00790277">
        <w:rPr>
          <w:lang w:val="ru-RU"/>
        </w:rPr>
        <w:t>ра</w:t>
      </w:r>
      <w:r w:rsidRPr="00790277">
        <w:rPr>
          <w:spacing w:val="-2"/>
          <w:lang w:val="ru-RU"/>
        </w:rPr>
        <w:t>в</w:t>
      </w:r>
      <w:r w:rsidRPr="00790277">
        <w:rPr>
          <w:lang w:val="ru-RU"/>
        </w:rPr>
        <w:t xml:space="preserve">ања, </w:t>
      </w:r>
      <w:r w:rsidRPr="00790277">
        <w:rPr>
          <w:spacing w:val="-2"/>
        </w:rPr>
        <w:t>Н</w:t>
      </w:r>
      <w:r w:rsidRPr="00790277">
        <w:rPr>
          <w:lang w:val="ru-RU"/>
        </w:rPr>
        <w:t>а</w:t>
      </w:r>
      <w:r w:rsidRPr="00790277">
        <w:rPr>
          <w:spacing w:val="-2"/>
          <w:lang w:val="ru-RU"/>
        </w:rPr>
        <w:t>р</w:t>
      </w:r>
      <w:r w:rsidRPr="00790277">
        <w:rPr>
          <w:spacing w:val="-3"/>
          <w:lang w:val="ru-RU"/>
        </w:rPr>
        <w:t>у</w:t>
      </w:r>
      <w:r w:rsidRPr="00790277">
        <w:rPr>
          <w:lang w:val="ru-RU"/>
        </w:rPr>
        <w:t>ч</w:t>
      </w:r>
      <w:r w:rsidRPr="00790277">
        <w:rPr>
          <w:spacing w:val="2"/>
          <w:lang w:val="ru-RU"/>
        </w:rPr>
        <w:t>и</w:t>
      </w:r>
      <w:r w:rsidRPr="00790277">
        <w:rPr>
          <w:spacing w:val="-1"/>
          <w:lang w:val="ru-RU"/>
        </w:rPr>
        <w:t>л</w:t>
      </w:r>
      <w:r w:rsidRPr="00790277">
        <w:rPr>
          <w:lang w:val="ru-RU"/>
        </w:rPr>
        <w:t>ац</w:t>
      </w:r>
      <w:r w:rsidRPr="00790277">
        <w:rPr>
          <w:spacing w:val="48"/>
          <w:lang w:val="ru-RU"/>
        </w:rPr>
        <w:t xml:space="preserve"> </w:t>
      </w:r>
      <w:r w:rsidRPr="00790277">
        <w:rPr>
          <w:spacing w:val="2"/>
          <w:lang w:val="ru-RU"/>
        </w:rPr>
        <w:t>ј</w:t>
      </w:r>
      <w:r w:rsidRPr="00790277">
        <w:rPr>
          <w:lang w:val="ru-RU"/>
        </w:rPr>
        <w:t>е</w:t>
      </w:r>
      <w:r w:rsidRPr="00790277">
        <w:t xml:space="preserve"> </w:t>
      </w:r>
      <w:r w:rsidRPr="00790277">
        <w:rPr>
          <w:spacing w:val="1"/>
          <w:w w:val="103"/>
          <w:lang w:val="ru-RU"/>
        </w:rPr>
        <w:t>д</w:t>
      </w:r>
      <w:r w:rsidRPr="00790277">
        <w:rPr>
          <w:spacing w:val="-3"/>
          <w:w w:val="103"/>
          <w:lang w:val="ru-RU"/>
        </w:rPr>
        <w:t>у</w:t>
      </w:r>
      <w:r w:rsidRPr="00790277">
        <w:rPr>
          <w:spacing w:val="1"/>
          <w:w w:val="103"/>
          <w:lang w:val="ru-RU"/>
        </w:rPr>
        <w:t>ж</w:t>
      </w:r>
      <w:r w:rsidRPr="00790277">
        <w:rPr>
          <w:spacing w:val="2"/>
          <w:w w:val="103"/>
          <w:lang w:val="ru-RU"/>
        </w:rPr>
        <w:t>а</w:t>
      </w:r>
      <w:r w:rsidRPr="00790277">
        <w:rPr>
          <w:w w:val="103"/>
          <w:lang w:val="ru-RU"/>
        </w:rPr>
        <w:t xml:space="preserve">н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lang w:val="ru-RU"/>
        </w:rPr>
        <w:t>ес</w:t>
      </w:r>
      <w:r w:rsidRPr="00790277">
        <w:rPr>
          <w:spacing w:val="-1"/>
          <w:lang w:val="ru-RU"/>
        </w:rPr>
        <w:t>т</w:t>
      </w:r>
      <w:r w:rsidRPr="00790277">
        <w:rPr>
          <w:lang w:val="ru-RU"/>
        </w:rPr>
        <w:t>и</w:t>
      </w:r>
      <w:r w:rsidRPr="00790277">
        <w:rPr>
          <w:spacing w:val="-1"/>
          <w:lang w:val="ru-RU"/>
        </w:rPr>
        <w:t>т</w:t>
      </w:r>
      <w:r w:rsidRPr="00790277">
        <w:rPr>
          <w:lang w:val="ru-RU"/>
        </w:rPr>
        <w:t>и</w:t>
      </w:r>
      <w:r w:rsidRPr="00790277">
        <w:rPr>
          <w:spacing w:val="34"/>
          <w:lang w:val="ru-RU"/>
        </w:rPr>
        <w:t xml:space="preserve"> </w:t>
      </w:r>
      <w:r w:rsidRPr="00790277">
        <w:rPr>
          <w:spacing w:val="2"/>
          <w:lang w:val="ru-RU"/>
        </w:rPr>
        <w:t>Извођача</w:t>
      </w:r>
      <w:r w:rsidRPr="00790277">
        <w:rPr>
          <w:spacing w:val="31"/>
          <w:lang w:val="ru-RU"/>
        </w:rPr>
        <w:t xml:space="preserve"> </w:t>
      </w:r>
      <w:r w:rsidRPr="00790277">
        <w:rPr>
          <w:lang w:val="ru-RU"/>
        </w:rPr>
        <w:t>у</w:t>
      </w:r>
      <w:r w:rsidRPr="00790277">
        <w:rPr>
          <w:spacing w:val="2"/>
          <w:lang w:val="ru-RU"/>
        </w:rPr>
        <w:t xml:space="preserve"> </w:t>
      </w:r>
      <w:r w:rsidRPr="00790277">
        <w:rPr>
          <w:lang w:val="ru-RU"/>
        </w:rPr>
        <w:t>ро</w:t>
      </w:r>
      <w:r w:rsidRPr="00790277">
        <w:rPr>
          <w:spacing w:val="3"/>
          <w:lang w:val="ru-RU"/>
        </w:rPr>
        <w:t>к</w:t>
      </w:r>
      <w:r w:rsidRPr="00790277">
        <w:rPr>
          <w:lang w:val="ru-RU"/>
        </w:rPr>
        <w:t>у</w:t>
      </w:r>
      <w:r w:rsidRPr="00790277">
        <w:rPr>
          <w:spacing w:val="11"/>
          <w:lang w:val="ru-RU"/>
        </w:rPr>
        <w:t xml:space="preserve"> </w:t>
      </w:r>
      <w:r w:rsidRPr="00790277">
        <w:rPr>
          <w:spacing w:val="-5"/>
          <w:lang w:val="ru-RU"/>
        </w:rPr>
        <w:t>о</w:t>
      </w:r>
      <w:r w:rsidRPr="00790277">
        <w:rPr>
          <w:spacing w:val="-1"/>
          <w:lang w:val="ru-RU"/>
        </w:rPr>
        <w:t>д</w:t>
      </w:r>
      <w:r w:rsidRPr="00790277">
        <w:rPr>
          <w:lang w:val="ru-RU"/>
        </w:rPr>
        <w:t>ређе</w:t>
      </w:r>
      <w:r w:rsidRPr="00790277">
        <w:rPr>
          <w:spacing w:val="-2"/>
          <w:lang w:val="ru-RU"/>
        </w:rPr>
        <w:t>н</w:t>
      </w:r>
      <w:r w:rsidRPr="00790277">
        <w:rPr>
          <w:lang w:val="ru-RU"/>
        </w:rPr>
        <w:t>ом</w:t>
      </w:r>
      <w:r w:rsidRPr="00790277">
        <w:rPr>
          <w:spacing w:val="35"/>
          <w:lang w:val="ru-RU"/>
        </w:rPr>
        <w:t xml:space="preserve"> </w:t>
      </w:r>
      <w:r w:rsidRPr="00790277">
        <w:rPr>
          <w:spacing w:val="-1"/>
          <w:lang w:val="ru-RU"/>
        </w:rPr>
        <w:t>з</w:t>
      </w:r>
      <w:r w:rsidRPr="00790277">
        <w:rPr>
          <w:lang w:val="ru-RU"/>
        </w:rPr>
        <w:t>а</w:t>
      </w:r>
      <w:r w:rsidRPr="00790277">
        <w:rPr>
          <w:lang w:val="sr-Cyrl-CS"/>
        </w:rPr>
        <w:t xml:space="preserve"> </w:t>
      </w:r>
      <w:r w:rsidRPr="00790277">
        <w:rPr>
          <w:spacing w:val="1"/>
          <w:w w:val="103"/>
          <w:lang w:val="ru-RU"/>
        </w:rPr>
        <w:t>п</w:t>
      </w:r>
      <w:r w:rsidRPr="00790277">
        <w:rPr>
          <w:spacing w:val="-1"/>
          <w:w w:val="103"/>
          <w:lang w:val="ru-RU"/>
        </w:rPr>
        <w:t>л</w:t>
      </w:r>
      <w:r w:rsidRPr="00790277">
        <w:rPr>
          <w:spacing w:val="2"/>
          <w:w w:val="103"/>
          <w:lang w:val="ru-RU"/>
        </w:rPr>
        <w:t>а</w:t>
      </w:r>
      <w:r w:rsidRPr="00790277">
        <w:rPr>
          <w:w w:val="103"/>
          <w:lang w:val="ru-RU"/>
        </w:rPr>
        <w:t>ћа</w:t>
      </w:r>
      <w:r w:rsidRPr="00790277">
        <w:rPr>
          <w:spacing w:val="-3"/>
          <w:w w:val="103"/>
          <w:lang w:val="ru-RU"/>
        </w:rPr>
        <w:t>њ</w:t>
      </w:r>
      <w:r w:rsidRPr="00790277">
        <w:rPr>
          <w:w w:val="103"/>
          <w:lang w:val="ru-RU"/>
        </w:rPr>
        <w:t>е.</w:t>
      </w:r>
    </w:p>
    <w:p w:rsidR="00471192" w:rsidRDefault="00790277" w:rsidP="00790277">
      <w:pPr>
        <w:jc w:val="both"/>
        <w:rPr>
          <w:lang w:val="ru-RU"/>
        </w:rPr>
      </w:pPr>
      <w:r w:rsidRPr="00790277">
        <w:rPr>
          <w:lang w:val="ru-RU"/>
        </w:rPr>
        <w:t>К</w:t>
      </w:r>
      <w:r w:rsidRPr="00790277">
        <w:t>o</w:t>
      </w:r>
      <w:r w:rsidRPr="0079027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90277">
        <w:t>o</w:t>
      </w:r>
      <w:r w:rsidRPr="0079027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471192" w:rsidRPr="00471192" w:rsidRDefault="00471192" w:rsidP="00790277">
      <w:pPr>
        <w:jc w:val="both"/>
        <w:rPr>
          <w:lang w:val="ru-RU"/>
        </w:rPr>
      </w:pPr>
    </w:p>
    <w:p w:rsidR="00471192"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Наручилац-Град Ужице плаћа 80% уговореног износа.</w:t>
      </w:r>
    </w:p>
    <w:p w:rsidR="00471192" w:rsidRPr="003C0DE6"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Суинвеститор плаћа 20% уговореног износа.</w:t>
      </w:r>
    </w:p>
    <w:p w:rsidR="00471192" w:rsidRPr="00790277" w:rsidRDefault="00471192" w:rsidP="00471192">
      <w:pPr>
        <w:pStyle w:val="NoSpacing"/>
        <w:jc w:val="both"/>
        <w:rPr>
          <w:rFonts w:ascii="Times New Roman" w:hAnsi="Times New Roman" w:cs="Times New Roman"/>
          <w:sz w:val="24"/>
          <w:szCs w:val="24"/>
        </w:rPr>
      </w:pPr>
    </w:p>
    <w:p w:rsidR="00790277" w:rsidRPr="00790277" w:rsidRDefault="00790277" w:rsidP="00790277">
      <w:pPr>
        <w:jc w:val="both"/>
      </w:pPr>
    </w:p>
    <w:p w:rsidR="00790277" w:rsidRPr="00790277" w:rsidRDefault="00790277" w:rsidP="00790277">
      <w:pPr>
        <w:pStyle w:val="a"/>
        <w:spacing w:before="0" w:after="0"/>
      </w:pPr>
      <w:r w:rsidRPr="00790277">
        <w:t>Рок за завршетак радова</w:t>
      </w:r>
    </w:p>
    <w:p w:rsidR="00790277" w:rsidRPr="00790277" w:rsidRDefault="00790277" w:rsidP="00790277">
      <w:pPr>
        <w:pStyle w:val="a0"/>
        <w:spacing w:before="0"/>
      </w:pPr>
      <w:r w:rsidRPr="00790277">
        <w:t>Члан 5.</w:t>
      </w:r>
    </w:p>
    <w:p w:rsidR="00790277" w:rsidRPr="00790277" w:rsidRDefault="00790277" w:rsidP="00790277">
      <w:pPr>
        <w:jc w:val="both"/>
        <w:rPr>
          <w:noProof/>
        </w:rPr>
      </w:pPr>
      <w:r w:rsidRPr="00790277">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790277">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мере предвиђене актима надлежних органа;</w:t>
      </w:r>
    </w:p>
    <w:p w:rsidR="00790277" w:rsidRPr="00790277" w:rsidRDefault="00790277" w:rsidP="00790277">
      <w:pPr>
        <w:numPr>
          <w:ilvl w:val="0"/>
          <w:numId w:val="15"/>
        </w:numPr>
        <w:suppressAutoHyphens/>
        <w:spacing w:line="100" w:lineRule="atLeast"/>
        <w:ind w:left="0"/>
        <w:jc w:val="both"/>
        <w:rPr>
          <w:bCs/>
          <w:noProof/>
        </w:rPr>
      </w:pPr>
      <w:r w:rsidRPr="00790277">
        <w:rPr>
          <w:bCs/>
          <w:noProof/>
        </w:rPr>
        <w:t>услови за извођење радова у земљи или води, који нису предвиђени техничком документациjом;</w:t>
      </w:r>
    </w:p>
    <w:p w:rsidR="00790277" w:rsidRPr="00790277" w:rsidRDefault="00790277" w:rsidP="00790277">
      <w:pPr>
        <w:jc w:val="both"/>
      </w:pPr>
      <w:r w:rsidRPr="00790277">
        <w:rPr>
          <w:lang w:val="ru-RU"/>
        </w:rPr>
        <w:tab/>
        <w:t>Датум увођења у посао стручни надзор уписује у грађевински дневник</w:t>
      </w:r>
      <w:r w:rsidRPr="00790277">
        <w:t>.</w:t>
      </w:r>
    </w:p>
    <w:p w:rsidR="00790277" w:rsidRPr="00790277" w:rsidRDefault="00790277" w:rsidP="00790277">
      <w:pPr>
        <w:ind w:firstLine="709"/>
        <w:jc w:val="both"/>
        <w:rPr>
          <w:lang w:val="ru-RU"/>
        </w:rPr>
      </w:pPr>
      <w:r w:rsidRPr="00790277">
        <w:rPr>
          <w:lang w:val="ru-RU"/>
        </w:rPr>
        <w:t>Под завршетком радова сматра се дан њихове спремности за</w:t>
      </w:r>
      <w:r w:rsidRPr="00790277">
        <w:t xml:space="preserve"> примопредају изведених радова</w:t>
      </w:r>
      <w:r w:rsidRPr="00790277">
        <w:rPr>
          <w:lang w:val="ru-RU"/>
        </w:rPr>
        <w:t>, а што стручни надзор констатује у грађевинском дневнику.</w:t>
      </w:r>
    </w:p>
    <w:p w:rsidR="00790277" w:rsidRPr="00790277" w:rsidRDefault="00790277" w:rsidP="00790277">
      <w:pPr>
        <w:ind w:firstLine="709"/>
        <w:jc w:val="both"/>
        <w:rPr>
          <w:lang w:val="ru-RU"/>
        </w:rPr>
      </w:pPr>
      <w:r w:rsidRPr="00790277">
        <w:rPr>
          <w:lang w:val="ru-RU"/>
        </w:rPr>
        <w:t xml:space="preserve">Утврђени рокови су фиксни и не могу се мењати без сагласности Наручиоца. </w:t>
      </w:r>
    </w:p>
    <w:p w:rsidR="00790277" w:rsidRPr="00790277" w:rsidRDefault="00790277" w:rsidP="00790277">
      <w:pPr>
        <w:ind w:firstLine="709"/>
        <w:jc w:val="both"/>
        <w:rPr>
          <w:lang w:val="ru-RU"/>
        </w:rPr>
      </w:pPr>
      <w:r w:rsidRPr="00790277">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90277" w:rsidRPr="00790277" w:rsidRDefault="00790277" w:rsidP="00790277">
      <w:pPr>
        <w:pStyle w:val="a0"/>
        <w:spacing w:before="0" w:after="0"/>
      </w:pPr>
      <w:r w:rsidRPr="00790277">
        <w:rPr>
          <w:lang w:val="ru-RU"/>
        </w:rPr>
        <w:t>Члан 6.</w:t>
      </w:r>
    </w:p>
    <w:p w:rsidR="00790277" w:rsidRPr="00790277" w:rsidRDefault="00790277" w:rsidP="00790277">
      <w:pPr>
        <w:pStyle w:val="a0"/>
        <w:spacing w:before="0" w:after="0"/>
      </w:pPr>
    </w:p>
    <w:p w:rsidR="00790277" w:rsidRPr="00790277" w:rsidRDefault="00790277" w:rsidP="00790277">
      <w:pPr>
        <w:ind w:firstLine="720"/>
        <w:jc w:val="both"/>
        <w:rPr>
          <w:bCs/>
          <w:lang w:val="ru-RU"/>
        </w:rPr>
      </w:pPr>
      <w:r w:rsidRPr="00790277">
        <w:rPr>
          <w:bCs/>
          <w:lang w:val="ru-RU"/>
        </w:rPr>
        <w:t>Извођач радова има право да з</w:t>
      </w:r>
      <w:r w:rsidRPr="00790277">
        <w:rPr>
          <w:bCs/>
        </w:rPr>
        <w:t>a</w:t>
      </w:r>
      <w:r w:rsidRPr="00790277">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90277" w:rsidRPr="00790277" w:rsidRDefault="00790277" w:rsidP="00790277">
      <w:pPr>
        <w:ind w:firstLine="720"/>
        <w:jc w:val="both"/>
        <w:rPr>
          <w:bCs/>
        </w:rPr>
      </w:pPr>
      <w:r w:rsidRPr="00790277">
        <w:rPr>
          <w:bCs/>
          <w:lang w:val="ru-RU"/>
        </w:rPr>
        <w:t>Као разлози због којих се, у смислу става 1. овог члана, може захтевати продужење рокова, сматрају се нарочито:</w:t>
      </w:r>
    </w:p>
    <w:p w:rsidR="00790277" w:rsidRPr="00790277" w:rsidRDefault="00790277" w:rsidP="00790277">
      <w:pPr>
        <w:numPr>
          <w:ilvl w:val="0"/>
          <w:numId w:val="18"/>
        </w:numPr>
        <w:suppressAutoHyphens/>
        <w:ind w:left="0"/>
        <w:jc w:val="both"/>
        <w:rPr>
          <w:bCs/>
        </w:rPr>
      </w:pPr>
      <w:r w:rsidRPr="00790277">
        <w:rPr>
          <w:bCs/>
        </w:rPr>
        <w:t>природни догађаји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numPr>
          <w:ilvl w:val="0"/>
          <w:numId w:val="18"/>
        </w:numPr>
        <w:suppressAutoHyphens/>
        <w:ind w:left="0"/>
        <w:jc w:val="both"/>
        <w:rPr>
          <w:bCs/>
        </w:rPr>
      </w:pPr>
      <w:r w:rsidRPr="00790277">
        <w:rPr>
          <w:bCs/>
        </w:rPr>
        <w:t>мере предвиђене актима надлежних органа;</w:t>
      </w:r>
    </w:p>
    <w:p w:rsidR="00790277" w:rsidRPr="00790277" w:rsidRDefault="00790277" w:rsidP="00790277">
      <w:pPr>
        <w:numPr>
          <w:ilvl w:val="0"/>
          <w:numId w:val="18"/>
        </w:numPr>
        <w:suppressAutoHyphens/>
        <w:ind w:left="0"/>
        <w:jc w:val="both"/>
        <w:rPr>
          <w:bCs/>
        </w:rPr>
      </w:pPr>
      <w:r w:rsidRPr="00790277">
        <w:rPr>
          <w:bCs/>
        </w:rPr>
        <w:t>услови за извођење радова у земљи или води, који нису предвиђени техничком документациком;</w:t>
      </w:r>
    </w:p>
    <w:p w:rsidR="00790277" w:rsidRPr="00790277" w:rsidRDefault="00790277" w:rsidP="00790277">
      <w:pPr>
        <w:numPr>
          <w:ilvl w:val="0"/>
          <w:numId w:val="18"/>
        </w:numPr>
        <w:suppressAutoHyphens/>
        <w:ind w:left="0"/>
        <w:jc w:val="both"/>
        <w:rPr>
          <w:bCs/>
        </w:rPr>
      </w:pPr>
      <w:r w:rsidRPr="00790277">
        <w:rPr>
          <w:bCs/>
        </w:rPr>
        <w:t>закашњење увођења Извођача радова у посао;</w:t>
      </w:r>
    </w:p>
    <w:p w:rsidR="00790277" w:rsidRPr="00790277" w:rsidRDefault="00790277" w:rsidP="00790277">
      <w:pPr>
        <w:numPr>
          <w:ilvl w:val="0"/>
          <w:numId w:val="18"/>
        </w:numPr>
        <w:suppressAutoHyphens/>
        <w:ind w:left="0"/>
        <w:jc w:val="both"/>
        <w:rPr>
          <w:bCs/>
        </w:rPr>
      </w:pPr>
      <w:r w:rsidRPr="00790277">
        <w:rPr>
          <w:bCs/>
        </w:rPr>
        <w:t>хитне непредвиђени радови према члану 16. уговора,</w:t>
      </w:r>
      <w:r w:rsidRPr="00790277">
        <w:t xml:space="preserve"> за које Извођач радова приликом извођења радова није знао нити је могао знати да се морају извести.</w:t>
      </w:r>
    </w:p>
    <w:p w:rsidR="00790277" w:rsidRPr="00790277" w:rsidRDefault="00790277" w:rsidP="00790277">
      <w:pPr>
        <w:numPr>
          <w:ilvl w:val="0"/>
          <w:numId w:val="18"/>
        </w:numPr>
        <w:suppressAutoHyphens/>
        <w:ind w:left="0"/>
        <w:jc w:val="both"/>
        <w:rPr>
          <w:bCs/>
          <w:kern w:val="2"/>
        </w:rPr>
      </w:pPr>
      <w:r w:rsidRPr="00790277">
        <w:rPr>
          <w:bCs/>
          <w:kern w:val="2"/>
        </w:rPr>
        <w:t xml:space="preserve">непредвиђене радове према члану 17. уговора, </w:t>
      </w:r>
      <w:r w:rsidRPr="00790277">
        <w:rPr>
          <w:rFonts w:eastAsia="Calibri-Bold"/>
          <w:bCs/>
        </w:rPr>
        <w:t>без чијег извођења циљ закљученог уговора не би био остварен у потпуности.</w:t>
      </w:r>
    </w:p>
    <w:p w:rsidR="00790277" w:rsidRPr="00790277" w:rsidRDefault="00790277" w:rsidP="00790277">
      <w:pPr>
        <w:jc w:val="both"/>
        <w:rPr>
          <w:bCs/>
        </w:rPr>
      </w:pPr>
    </w:p>
    <w:p w:rsidR="00790277" w:rsidRPr="00790277" w:rsidRDefault="00790277" w:rsidP="00790277">
      <w:pPr>
        <w:ind w:firstLine="708"/>
        <w:jc w:val="both"/>
        <w:rPr>
          <w:bCs/>
          <w:lang w:val="ru-RU"/>
        </w:rPr>
      </w:pPr>
      <w:r w:rsidRPr="00790277">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90277" w:rsidRPr="00790277" w:rsidRDefault="00790277" w:rsidP="00790277">
      <w:pPr>
        <w:jc w:val="both"/>
        <w:rPr>
          <w:lang w:val="ru-RU"/>
        </w:rPr>
      </w:pPr>
      <w:r w:rsidRPr="00790277">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790277" w:rsidRPr="00790277" w:rsidRDefault="00790277" w:rsidP="00790277">
      <w:pPr>
        <w:ind w:firstLine="709"/>
        <w:jc w:val="both"/>
        <w:rPr>
          <w:lang w:val="ru-RU"/>
        </w:rPr>
      </w:pPr>
      <w:r w:rsidRPr="00790277">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790277" w:rsidRPr="00790277" w:rsidRDefault="00790277" w:rsidP="00790277">
      <w:pPr>
        <w:ind w:firstLine="709"/>
        <w:jc w:val="both"/>
      </w:pPr>
      <w:r w:rsidRPr="00790277">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90277" w:rsidRPr="00790277" w:rsidRDefault="00790277" w:rsidP="00790277">
      <w:pPr>
        <w:ind w:firstLine="709"/>
        <w:jc w:val="both"/>
      </w:pPr>
      <w:r w:rsidRPr="00790277">
        <w:t xml:space="preserve">Ако </w:t>
      </w:r>
      <w:r w:rsidRPr="00790277">
        <w:rPr>
          <w:lang w:val="ru-RU"/>
        </w:rPr>
        <w:t xml:space="preserve">Извођач радова </w:t>
      </w:r>
      <w:r w:rsidRPr="00790277">
        <w:t>падне у доцњу са извођењем радова, нема право на продужење уговореног рока због околности које су настале у време доцње.</w:t>
      </w:r>
    </w:p>
    <w:p w:rsidR="00790277" w:rsidRPr="00790277" w:rsidRDefault="00790277" w:rsidP="00790277">
      <w:pPr>
        <w:ind w:firstLine="709"/>
        <w:jc w:val="both"/>
      </w:pPr>
    </w:p>
    <w:p w:rsidR="00790277" w:rsidRPr="00790277" w:rsidRDefault="00790277" w:rsidP="00790277">
      <w:pPr>
        <w:pStyle w:val="a"/>
        <w:spacing w:before="0" w:after="0"/>
      </w:pPr>
      <w:r w:rsidRPr="00790277">
        <w:t>Уговорна казна</w:t>
      </w:r>
    </w:p>
    <w:p w:rsidR="00790277" w:rsidRPr="00790277" w:rsidRDefault="00790277" w:rsidP="00790277">
      <w:pPr>
        <w:pStyle w:val="a0"/>
        <w:spacing w:before="0"/>
        <w:rPr>
          <w:lang w:val="ru-RU"/>
        </w:rPr>
      </w:pPr>
      <w:r w:rsidRPr="00790277">
        <w:t>Ч</w:t>
      </w:r>
      <w:r w:rsidRPr="00790277">
        <w:rPr>
          <w:lang w:val="ru-RU"/>
        </w:rPr>
        <w:t>лан 7.</w:t>
      </w:r>
    </w:p>
    <w:p w:rsidR="00790277" w:rsidRPr="00790277" w:rsidRDefault="00790277" w:rsidP="00790277">
      <w:pPr>
        <w:spacing w:after="120"/>
        <w:ind w:firstLine="709"/>
        <w:jc w:val="both"/>
        <w:rPr>
          <w:bCs/>
          <w:lang w:val="sr-Cyrl-CS"/>
        </w:rPr>
      </w:pPr>
      <w:r w:rsidRPr="00790277">
        <w:rPr>
          <w:bCs/>
          <w:lang w:val="ru-RU"/>
        </w:rPr>
        <w:t xml:space="preserve">Уколико </w:t>
      </w:r>
      <w:r w:rsidRPr="00790277">
        <w:rPr>
          <w:lang w:val="ru-RU"/>
        </w:rPr>
        <w:t xml:space="preserve">Извођач радова </w:t>
      </w:r>
      <w:r w:rsidRPr="00790277">
        <w:rPr>
          <w:bCs/>
          <w:lang w:val="ru-RU"/>
        </w:rPr>
        <w:t xml:space="preserve">не заврши радове у уговореном року, дужан је да плати </w:t>
      </w:r>
      <w:r w:rsidRPr="00790277">
        <w:t>Наручиоцу</w:t>
      </w:r>
      <w:r w:rsidRPr="00790277">
        <w:rPr>
          <w:lang w:val="sr-Latn-CS"/>
        </w:rPr>
        <w:t xml:space="preserve"> </w:t>
      </w:r>
      <w:r w:rsidRPr="00790277">
        <w:t>радова</w:t>
      </w:r>
      <w:r w:rsidRPr="00790277">
        <w:rPr>
          <w:lang w:val="sr-Latn-CS"/>
        </w:rPr>
        <w:t xml:space="preserve"> </w:t>
      </w:r>
      <w:r w:rsidRPr="00790277">
        <w:rPr>
          <w:bCs/>
          <w:lang w:val="ru-RU"/>
        </w:rPr>
        <w:t xml:space="preserve">уговорну казну у висини </w:t>
      </w:r>
      <w:r w:rsidRPr="00790277">
        <w:rPr>
          <w:bCs/>
          <w:lang w:val="sr-Latn-CS"/>
        </w:rPr>
        <w:t>0,</w:t>
      </w:r>
      <w:r w:rsidRPr="00790277">
        <w:rPr>
          <w:bCs/>
          <w:lang w:val="sr-Cyrl-CS"/>
        </w:rPr>
        <w:t>2</w:t>
      </w:r>
      <w:r w:rsidRPr="00790277">
        <w:rPr>
          <w:lang w:val="sr-Latn-CS"/>
        </w:rPr>
        <w:t xml:space="preserve">% </w:t>
      </w:r>
      <w:r w:rsidRPr="00790277">
        <w:rPr>
          <w:lang w:val="ru-RU"/>
        </w:rPr>
        <w:t>(</w:t>
      </w:r>
      <w:r w:rsidRPr="00790277">
        <w:rPr>
          <w:lang w:val="sr-Latn-CS"/>
        </w:rPr>
        <w:t>0,</w:t>
      </w:r>
      <w:r w:rsidRPr="00790277">
        <w:rPr>
          <w:lang w:val="sr-Cyrl-CS"/>
        </w:rPr>
        <w:t>2</w:t>
      </w:r>
      <w:r w:rsidRPr="00790277">
        <w:rPr>
          <w:lang w:val="ru-RU"/>
        </w:rPr>
        <w:t xml:space="preserve"> про</w:t>
      </w:r>
      <w:r w:rsidRPr="00790277">
        <w:t>ценат</w:t>
      </w:r>
      <w:r w:rsidRPr="00790277">
        <w:rPr>
          <w:lang w:val="sr-Latn-CS"/>
        </w:rPr>
        <w:t>a</w:t>
      </w:r>
      <w:r w:rsidRPr="00790277">
        <w:rPr>
          <w:lang w:val="ru-RU"/>
        </w:rPr>
        <w:t>)</w:t>
      </w:r>
      <w:r w:rsidRPr="00790277">
        <w:rPr>
          <w:bCs/>
          <w:lang w:val="ru-RU"/>
        </w:rPr>
        <w:t xml:space="preserve"> од укупно уговорене вредности без ПДВ-а за сваки дан закашњења. </w:t>
      </w:r>
      <w:r w:rsidRPr="00790277">
        <w:rPr>
          <w:lang w:val="sr-Cyrl-CS"/>
        </w:rPr>
        <w:t>У</w:t>
      </w:r>
      <w:r w:rsidRPr="00790277">
        <w:rPr>
          <w:lang w:val="ru-RU"/>
        </w:rPr>
        <w:t xml:space="preserve">колико </w:t>
      </w:r>
      <w:r w:rsidRPr="00790277">
        <w:rPr>
          <w:lang w:val="sr-Cyrl-CS"/>
        </w:rPr>
        <w:t xml:space="preserve">је </w:t>
      </w:r>
      <w:r w:rsidRPr="00790277">
        <w:rPr>
          <w:lang w:val="ru-RU"/>
        </w:rPr>
        <w:t>укуп</w:t>
      </w:r>
      <w:r w:rsidRPr="00790277">
        <w:rPr>
          <w:lang w:val="sr-Cyrl-CS"/>
        </w:rPr>
        <w:t xml:space="preserve">ан износ обрачунат по овом основу већи </w:t>
      </w:r>
      <w:r w:rsidRPr="00790277">
        <w:rPr>
          <w:lang w:val="ru-RU"/>
        </w:rPr>
        <w:t>од 5% од Укупне уговорене цене без ПДВ-а, Наручилац може једнострано раскинути Уговор</w:t>
      </w:r>
      <w:r w:rsidRPr="00790277">
        <w:rPr>
          <w:lang w:val="sr-Cyrl-CS"/>
        </w:rPr>
        <w:t>.</w:t>
      </w:r>
    </w:p>
    <w:p w:rsidR="00790277" w:rsidRPr="00790277" w:rsidRDefault="00790277" w:rsidP="00790277">
      <w:pPr>
        <w:spacing w:after="120"/>
        <w:ind w:firstLine="709"/>
        <w:jc w:val="both"/>
        <w:rPr>
          <w:bCs/>
          <w:lang w:val="ru-RU"/>
        </w:rPr>
      </w:pPr>
      <w:r w:rsidRPr="00790277">
        <w:rPr>
          <w:bCs/>
          <w:lang w:val="ru-RU"/>
        </w:rPr>
        <w:t xml:space="preserve">Наплату уговорне казне </w:t>
      </w:r>
      <w:r w:rsidRPr="00790277">
        <w:rPr>
          <w:lang w:val="sr-Cyrl-CS"/>
        </w:rPr>
        <w:t xml:space="preserve">Наручилац радова </w:t>
      </w:r>
      <w:r w:rsidRPr="00790277">
        <w:rPr>
          <w:bCs/>
          <w:lang w:val="ru-RU"/>
        </w:rPr>
        <w:t>ће извршити, без претходног пристанка Извођача радова, умањењем рачуна наведеног у окончаној ситуацији.</w:t>
      </w:r>
    </w:p>
    <w:p w:rsidR="00790277" w:rsidRPr="00790277" w:rsidRDefault="00790277" w:rsidP="00790277">
      <w:pPr>
        <w:spacing w:after="120"/>
        <w:ind w:firstLine="720"/>
        <w:jc w:val="both"/>
        <w:rPr>
          <w:lang w:val="ru-RU"/>
        </w:rPr>
      </w:pPr>
      <w:r w:rsidRPr="00790277">
        <w:rPr>
          <w:lang w:val="ru-RU"/>
        </w:rPr>
        <w:t>Ако је Наручилац</w:t>
      </w:r>
      <w:r w:rsidRPr="00790277">
        <w:rPr>
          <w:bCs/>
          <w:lang w:val="ru-RU"/>
        </w:rPr>
        <w:t xml:space="preserve"> </w:t>
      </w:r>
      <w:r w:rsidRPr="00790277">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90277" w:rsidRPr="00790277" w:rsidRDefault="00790277" w:rsidP="00790277">
      <w:pPr>
        <w:pStyle w:val="a"/>
        <w:spacing w:before="0" w:after="120"/>
      </w:pPr>
      <w:r w:rsidRPr="00790277">
        <w:t>Обавезе Извођача радова</w:t>
      </w:r>
    </w:p>
    <w:p w:rsidR="00790277" w:rsidRPr="00790277" w:rsidRDefault="00790277" w:rsidP="00790277">
      <w:pPr>
        <w:pStyle w:val="a0"/>
        <w:spacing w:before="0"/>
      </w:pPr>
      <w:r w:rsidRPr="00790277">
        <w:rPr>
          <w:lang w:val="ru-RU"/>
        </w:rPr>
        <w:t>Члан 8.</w:t>
      </w:r>
    </w:p>
    <w:p w:rsidR="00790277" w:rsidRPr="00790277" w:rsidRDefault="00790277" w:rsidP="00790277">
      <w:pPr>
        <w:pStyle w:val="ListParagraph1"/>
        <w:ind w:left="0"/>
        <w:jc w:val="both"/>
      </w:pPr>
      <w:r w:rsidRPr="00790277">
        <w:rPr>
          <w:lang w:val="ru-RU"/>
        </w:rPr>
        <w:t xml:space="preserve">Извођач радова се обавезује да радове изведе у складу са важећим техничким </w:t>
      </w:r>
      <w:r w:rsidRPr="00790277">
        <w:t xml:space="preserve">прописима, документацијом и овим уговором као и да исте по завршетку преда Наручиоцу радова, као и: </w:t>
      </w:r>
    </w:p>
    <w:p w:rsidR="00790277" w:rsidRPr="00790277" w:rsidRDefault="00790277" w:rsidP="00790277">
      <w:pPr>
        <w:numPr>
          <w:ilvl w:val="0"/>
          <w:numId w:val="16"/>
        </w:numPr>
        <w:ind w:left="0" w:firstLine="540"/>
        <w:jc w:val="both"/>
      </w:pPr>
      <w:r w:rsidRPr="00790277">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790277" w:rsidRPr="00790277" w:rsidRDefault="00790277" w:rsidP="00790277">
      <w:pPr>
        <w:numPr>
          <w:ilvl w:val="0"/>
          <w:numId w:val="16"/>
        </w:numPr>
        <w:spacing w:after="120"/>
        <w:ind w:left="0" w:firstLine="698"/>
        <w:jc w:val="both"/>
      </w:pPr>
      <w:r w:rsidRPr="00790277">
        <w:t xml:space="preserve">да о </w:t>
      </w:r>
      <w:r w:rsidRPr="00790277">
        <w:rPr>
          <w:bCs/>
        </w:rPr>
        <w:t>свом</w:t>
      </w:r>
      <w:r w:rsidRPr="00790277">
        <w:t xml:space="preserve"> трошку обезбеди и истакне на видном месту градилишну таблу у складу са важећим прописима; </w:t>
      </w:r>
    </w:p>
    <w:p w:rsidR="00790277" w:rsidRPr="00790277" w:rsidRDefault="00790277" w:rsidP="00790277">
      <w:pPr>
        <w:numPr>
          <w:ilvl w:val="0"/>
          <w:numId w:val="16"/>
        </w:numPr>
        <w:ind w:left="0" w:firstLine="698"/>
        <w:jc w:val="both"/>
      </w:pPr>
      <w:r w:rsidRPr="00790277">
        <w:t xml:space="preserve">да </w:t>
      </w:r>
      <w:r w:rsidRPr="00790277">
        <w:rPr>
          <w:bCs/>
        </w:rPr>
        <w:t>се</w:t>
      </w:r>
      <w:r w:rsidRPr="00790277">
        <w:t xml:space="preserve"> строго придржава мера заштите на раду; </w:t>
      </w:r>
    </w:p>
    <w:p w:rsidR="00790277" w:rsidRPr="00790277" w:rsidRDefault="00790277" w:rsidP="00790277">
      <w:pPr>
        <w:numPr>
          <w:ilvl w:val="0"/>
          <w:numId w:val="16"/>
        </w:numPr>
        <w:ind w:left="0" w:firstLine="698"/>
        <w:jc w:val="both"/>
      </w:pPr>
      <w:r w:rsidRPr="00790277">
        <w:t xml:space="preserve">да по </w:t>
      </w:r>
      <w:r w:rsidRPr="00790277">
        <w:rPr>
          <w:bCs/>
        </w:rPr>
        <w:t>завршеним</w:t>
      </w:r>
      <w:r w:rsidRPr="00790277">
        <w:t xml:space="preserve"> радовима одмах обавести Наручиоцу радова да је завршио радове и да је спреман за њихову примопредају;</w:t>
      </w:r>
    </w:p>
    <w:p w:rsidR="00790277" w:rsidRPr="00790277" w:rsidRDefault="00790277" w:rsidP="00790277">
      <w:pPr>
        <w:numPr>
          <w:ilvl w:val="0"/>
          <w:numId w:val="16"/>
        </w:numPr>
        <w:ind w:left="0" w:firstLine="698"/>
        <w:jc w:val="both"/>
      </w:pPr>
      <w:r w:rsidRPr="00790277">
        <w:t xml:space="preserve">да </w:t>
      </w:r>
      <w:r w:rsidRPr="00790277">
        <w:rPr>
          <w:bCs/>
        </w:rPr>
        <w:t>изводи</w:t>
      </w:r>
      <w:r w:rsidRPr="00790277">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790277" w:rsidRPr="00790277" w:rsidRDefault="00790277" w:rsidP="00790277">
      <w:pPr>
        <w:numPr>
          <w:ilvl w:val="0"/>
          <w:numId w:val="16"/>
        </w:numPr>
        <w:ind w:left="0" w:firstLine="698"/>
        <w:jc w:val="both"/>
      </w:pPr>
      <w:r w:rsidRPr="00790277">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790277" w:rsidRPr="00790277" w:rsidRDefault="00790277" w:rsidP="00790277">
      <w:pPr>
        <w:numPr>
          <w:ilvl w:val="0"/>
          <w:numId w:val="16"/>
        </w:numPr>
        <w:ind w:left="0" w:firstLine="698"/>
        <w:jc w:val="both"/>
      </w:pPr>
      <w:r w:rsidRPr="00790277">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90277" w:rsidRPr="00790277" w:rsidRDefault="00790277" w:rsidP="00790277">
      <w:pPr>
        <w:numPr>
          <w:ilvl w:val="0"/>
          <w:numId w:val="16"/>
        </w:numPr>
        <w:ind w:left="0" w:firstLine="698"/>
        <w:jc w:val="both"/>
      </w:pPr>
      <w:r w:rsidRPr="00790277">
        <w:lastRenderedPageBreak/>
        <w:t>да уредно води све књиге предвиђене законом и другим прописима Републике Србије;</w:t>
      </w:r>
    </w:p>
    <w:p w:rsidR="00790277" w:rsidRPr="00790277" w:rsidRDefault="00790277" w:rsidP="00790277">
      <w:pPr>
        <w:numPr>
          <w:ilvl w:val="0"/>
          <w:numId w:val="16"/>
        </w:numPr>
        <w:ind w:left="0" w:firstLine="698"/>
        <w:jc w:val="both"/>
      </w:pPr>
      <w:r w:rsidRPr="00790277">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790277" w:rsidRPr="00790277" w:rsidRDefault="00790277" w:rsidP="00790277">
      <w:pPr>
        <w:numPr>
          <w:ilvl w:val="0"/>
          <w:numId w:val="16"/>
        </w:numPr>
        <w:ind w:left="0" w:firstLine="698"/>
        <w:jc w:val="both"/>
      </w:pPr>
      <w:r w:rsidRPr="00790277">
        <w:t>да омогући вршење стручног надзора на објекту;</w:t>
      </w:r>
    </w:p>
    <w:p w:rsidR="00790277" w:rsidRPr="00790277" w:rsidRDefault="00790277" w:rsidP="00790277">
      <w:pPr>
        <w:numPr>
          <w:ilvl w:val="0"/>
          <w:numId w:val="16"/>
        </w:numPr>
        <w:ind w:left="0" w:firstLine="698"/>
        <w:jc w:val="both"/>
      </w:pPr>
      <w:r w:rsidRPr="00790277">
        <w:t>да омогући сталан и несметан приступ Грађевинском дневнику на захтев Стручног надзора или Наручиоца;</w:t>
      </w:r>
    </w:p>
    <w:p w:rsidR="00790277" w:rsidRPr="00790277" w:rsidRDefault="00790277" w:rsidP="00790277">
      <w:pPr>
        <w:numPr>
          <w:ilvl w:val="0"/>
          <w:numId w:val="16"/>
        </w:numPr>
        <w:ind w:left="0" w:firstLine="698"/>
        <w:jc w:val="both"/>
      </w:pPr>
      <w:r w:rsidRPr="00790277">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790277" w:rsidRPr="00790277" w:rsidRDefault="00790277" w:rsidP="00790277">
      <w:pPr>
        <w:numPr>
          <w:ilvl w:val="0"/>
          <w:numId w:val="16"/>
        </w:numPr>
        <w:ind w:left="0" w:firstLine="698"/>
        <w:jc w:val="both"/>
      </w:pPr>
      <w:r w:rsidRPr="00790277">
        <w:t>да омогући наручиоцу сталан надзор над радовима и контролу количине и квалитета употребљеног материјала;</w:t>
      </w:r>
    </w:p>
    <w:p w:rsidR="00790277" w:rsidRPr="00790277" w:rsidRDefault="00790277" w:rsidP="00790277">
      <w:pPr>
        <w:numPr>
          <w:ilvl w:val="0"/>
          <w:numId w:val="16"/>
        </w:numPr>
        <w:ind w:left="0" w:firstLine="698"/>
        <w:jc w:val="both"/>
      </w:pPr>
      <w:r w:rsidRPr="00790277">
        <w:t>да поступа у складу са Законом о управљању отпадом;</w:t>
      </w:r>
    </w:p>
    <w:p w:rsidR="00790277" w:rsidRPr="00790277" w:rsidRDefault="00790277" w:rsidP="00790277">
      <w:pPr>
        <w:numPr>
          <w:ilvl w:val="0"/>
          <w:numId w:val="16"/>
        </w:numPr>
        <w:ind w:left="0" w:firstLine="698"/>
        <w:jc w:val="both"/>
      </w:pPr>
      <w:r w:rsidRPr="00790277">
        <w:rPr>
          <w:bCs/>
        </w:rPr>
        <w:t xml:space="preserve">да </w:t>
      </w:r>
      <w:r w:rsidRPr="00790277">
        <w:t>поступи</w:t>
      </w:r>
      <w:r w:rsidRPr="00790277">
        <w:rPr>
          <w:bCs/>
        </w:rPr>
        <w:t xml:space="preserve"> по свим основаним примедбама и захтевима </w:t>
      </w:r>
      <w:r w:rsidRPr="00790277">
        <w:t xml:space="preserve">Наручиоца радова </w:t>
      </w:r>
      <w:r w:rsidRPr="00790277">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790277" w:rsidRPr="00790277" w:rsidRDefault="00790277" w:rsidP="00790277">
      <w:pPr>
        <w:numPr>
          <w:ilvl w:val="0"/>
          <w:numId w:val="16"/>
        </w:numPr>
        <w:ind w:left="0" w:firstLine="698"/>
        <w:jc w:val="both"/>
        <w:rPr>
          <w:bCs/>
        </w:rPr>
      </w:pPr>
      <w:r w:rsidRPr="0079027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90277" w:rsidRPr="00790277" w:rsidRDefault="00790277" w:rsidP="00790277">
      <w:pPr>
        <w:numPr>
          <w:ilvl w:val="0"/>
          <w:numId w:val="16"/>
        </w:numPr>
        <w:ind w:left="0" w:firstLine="698"/>
        <w:jc w:val="both"/>
      </w:pPr>
      <w:r w:rsidRPr="00790277">
        <w:t>да сноси трошкове накнадних прегледа комисије за пријем радова уколико се утврде неправилности и недостаци;</w:t>
      </w:r>
    </w:p>
    <w:p w:rsidR="00790277" w:rsidRPr="00790277" w:rsidRDefault="00790277" w:rsidP="00790277">
      <w:pPr>
        <w:numPr>
          <w:ilvl w:val="0"/>
          <w:numId w:val="16"/>
        </w:numPr>
        <w:ind w:left="0" w:firstLine="698"/>
        <w:jc w:val="both"/>
      </w:pPr>
      <w:r w:rsidRPr="00790277">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790277" w:rsidRPr="00790277" w:rsidRDefault="00790277" w:rsidP="00790277">
      <w:pPr>
        <w:numPr>
          <w:ilvl w:val="0"/>
          <w:numId w:val="16"/>
        </w:numPr>
        <w:ind w:left="0" w:firstLine="698"/>
        <w:jc w:val="both"/>
      </w:pPr>
      <w:r w:rsidRPr="00790277">
        <w:t>да Извођач отклони, све евентуално начињене штете на постојећим инсталацијама, објектима, саобраћајницама, јавним и приватним површинама.</w:t>
      </w:r>
    </w:p>
    <w:p w:rsidR="00790277" w:rsidRPr="00790277" w:rsidRDefault="00790277" w:rsidP="00790277">
      <w:pPr>
        <w:numPr>
          <w:ilvl w:val="0"/>
          <w:numId w:val="16"/>
        </w:numPr>
        <w:tabs>
          <w:tab w:val="left" w:pos="1350"/>
        </w:tabs>
        <w:spacing w:before="10"/>
        <w:ind w:right="83"/>
        <w:jc w:val="both"/>
        <w:rPr>
          <w:w w:val="103"/>
          <w:lang w:val="sr-Cyrl-CS"/>
        </w:rPr>
      </w:pPr>
      <w:r w:rsidRPr="0079027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90277">
        <w:t>.</w:t>
      </w:r>
    </w:p>
    <w:p w:rsidR="00790277" w:rsidRPr="00790277" w:rsidRDefault="00790277" w:rsidP="00790277">
      <w:pPr>
        <w:numPr>
          <w:ilvl w:val="0"/>
          <w:numId w:val="16"/>
        </w:numPr>
        <w:tabs>
          <w:tab w:val="left" w:pos="1350"/>
        </w:tabs>
        <w:spacing w:before="10"/>
        <w:ind w:right="83"/>
        <w:jc w:val="both"/>
        <w:rPr>
          <w:w w:val="103"/>
          <w:lang w:val="sr-Cyrl-CS"/>
        </w:rPr>
      </w:pPr>
      <w:r w:rsidRPr="00790277">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790277" w:rsidRPr="00790277" w:rsidRDefault="00790277" w:rsidP="00790277">
      <w:pPr>
        <w:numPr>
          <w:ilvl w:val="0"/>
          <w:numId w:val="16"/>
        </w:numPr>
        <w:tabs>
          <w:tab w:val="left" w:pos="1350"/>
        </w:tabs>
        <w:spacing w:before="10"/>
        <w:ind w:right="83"/>
        <w:jc w:val="both"/>
        <w:rPr>
          <w:w w:val="103"/>
          <w:lang w:val="sr-Cyrl-CS"/>
        </w:rPr>
      </w:pPr>
      <w:r w:rsidRPr="00790277">
        <w:rPr>
          <w:w w:val="103"/>
          <w:lang w:val="sr-Cyrl-CS"/>
        </w:rPr>
        <w:t>Да у своје име и у име наручиоца у року од 10 дана од дана</w:t>
      </w:r>
      <w:r w:rsidRPr="00790277">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790277" w:rsidRPr="00790277" w:rsidRDefault="00790277" w:rsidP="00790277">
      <w:pPr>
        <w:jc w:val="both"/>
      </w:pPr>
    </w:p>
    <w:p w:rsidR="00790277" w:rsidRPr="00790277" w:rsidRDefault="00790277" w:rsidP="00790277">
      <w:pPr>
        <w:pStyle w:val="a"/>
        <w:spacing w:before="0" w:after="120"/>
      </w:pPr>
      <w:r w:rsidRPr="00790277">
        <w:t>Обавезе Наручиоца радова</w:t>
      </w:r>
    </w:p>
    <w:p w:rsidR="00790277" w:rsidRPr="00790277" w:rsidRDefault="00790277" w:rsidP="00790277">
      <w:pPr>
        <w:pStyle w:val="a0"/>
        <w:spacing w:before="0"/>
      </w:pPr>
      <w:r w:rsidRPr="00790277">
        <w:t>Члан 9.</w:t>
      </w:r>
    </w:p>
    <w:p w:rsidR="00790277" w:rsidRPr="00790277" w:rsidRDefault="00790277" w:rsidP="00790277">
      <w:pPr>
        <w:tabs>
          <w:tab w:val="left" w:pos="4545"/>
        </w:tabs>
        <w:spacing w:after="120"/>
        <w:ind w:firstLine="709"/>
        <w:jc w:val="both"/>
        <w:rPr>
          <w:lang w:val="ru-RU"/>
        </w:rPr>
      </w:pPr>
      <w:r w:rsidRPr="00790277">
        <w:rPr>
          <w:lang w:val="ru-RU"/>
        </w:rPr>
        <w:t>Наручилац радова ће обезбедити вршење стручног надзора над извршењем уговорних обавеза Извођача радова.</w:t>
      </w:r>
    </w:p>
    <w:p w:rsidR="00790277" w:rsidRPr="00790277" w:rsidRDefault="00790277" w:rsidP="00790277">
      <w:pPr>
        <w:tabs>
          <w:tab w:val="left" w:pos="4545"/>
        </w:tabs>
        <w:spacing w:after="120"/>
        <w:ind w:firstLine="709"/>
        <w:jc w:val="both"/>
        <w:rPr>
          <w:lang w:val="ru-RU"/>
        </w:rPr>
      </w:pPr>
      <w:r w:rsidRPr="00790277">
        <w:rPr>
          <w:lang w:val="ru-RU"/>
        </w:rPr>
        <w:lastRenderedPageBreak/>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790277" w:rsidRPr="00790277" w:rsidRDefault="00790277" w:rsidP="00790277">
      <w:pPr>
        <w:tabs>
          <w:tab w:val="left" w:pos="4545"/>
        </w:tabs>
        <w:spacing w:after="120"/>
        <w:ind w:firstLine="709"/>
        <w:jc w:val="both"/>
      </w:pPr>
      <w:r w:rsidRPr="00790277">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90277" w:rsidRPr="00790277" w:rsidRDefault="00790277" w:rsidP="00790277">
      <w:pPr>
        <w:pStyle w:val="a"/>
        <w:spacing w:before="0" w:after="120"/>
      </w:pPr>
    </w:p>
    <w:p w:rsidR="00790277" w:rsidRPr="00790277" w:rsidRDefault="00790277" w:rsidP="00790277">
      <w:pPr>
        <w:pStyle w:val="a"/>
        <w:spacing w:before="0" w:after="120"/>
      </w:pPr>
      <w:r w:rsidRPr="00790277">
        <w:t>Евентуалне примедбе и предлози надзорног органа</w:t>
      </w:r>
    </w:p>
    <w:p w:rsidR="00790277" w:rsidRPr="00790277" w:rsidRDefault="00790277" w:rsidP="00790277">
      <w:pPr>
        <w:pStyle w:val="a0"/>
        <w:spacing w:before="0"/>
      </w:pPr>
      <w:r w:rsidRPr="00790277">
        <w:rPr>
          <w:lang w:val="ru-RU"/>
        </w:rPr>
        <w:t>Члан 10.</w:t>
      </w:r>
    </w:p>
    <w:p w:rsidR="00790277" w:rsidRPr="00790277" w:rsidRDefault="00790277" w:rsidP="00790277">
      <w:pPr>
        <w:tabs>
          <w:tab w:val="left" w:pos="4545"/>
        </w:tabs>
        <w:spacing w:after="120"/>
        <w:ind w:firstLine="709"/>
        <w:jc w:val="both"/>
        <w:rPr>
          <w:lang w:val="ru-RU"/>
        </w:rPr>
      </w:pPr>
      <w:r w:rsidRPr="00790277">
        <w:rPr>
          <w:lang w:val="ru-RU"/>
        </w:rPr>
        <w:t>Евентуалне примедбе и предлози надзорног органа уписују се у грађевински дневник.</w:t>
      </w:r>
    </w:p>
    <w:p w:rsidR="00790277" w:rsidRPr="00790277" w:rsidRDefault="00790277" w:rsidP="00790277">
      <w:pPr>
        <w:tabs>
          <w:tab w:val="left" w:pos="4545"/>
        </w:tabs>
        <w:spacing w:after="120"/>
        <w:ind w:firstLine="709"/>
        <w:jc w:val="both"/>
        <w:rPr>
          <w:lang w:val="ru-RU"/>
        </w:rPr>
      </w:pPr>
      <w:r w:rsidRPr="00790277">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90277" w:rsidRPr="00790277" w:rsidRDefault="00790277" w:rsidP="00790277">
      <w:pPr>
        <w:pStyle w:val="a"/>
        <w:spacing w:before="0" w:after="120"/>
      </w:pPr>
      <w:r w:rsidRPr="00790277">
        <w:t>Финансијско обезбеђење</w:t>
      </w:r>
    </w:p>
    <w:p w:rsidR="00790277" w:rsidRPr="00790277" w:rsidRDefault="00790277" w:rsidP="00790277">
      <w:pPr>
        <w:pStyle w:val="a0"/>
        <w:spacing w:before="0"/>
        <w:rPr>
          <w:lang w:val="ru-RU"/>
        </w:rPr>
      </w:pPr>
      <w:r w:rsidRPr="00790277">
        <w:rPr>
          <w:lang w:val="ru-RU"/>
        </w:rPr>
        <w:t>Члан 11.</w:t>
      </w:r>
    </w:p>
    <w:p w:rsidR="00790277" w:rsidRPr="00790277" w:rsidRDefault="00790277" w:rsidP="00790277">
      <w:pPr>
        <w:spacing w:after="120" w:line="244" w:lineRule="auto"/>
        <w:jc w:val="both"/>
        <w:rPr>
          <w:spacing w:val="-3"/>
          <w:lang w:val="ru-RU"/>
        </w:rPr>
      </w:pPr>
      <w:r w:rsidRPr="00790277">
        <w:tab/>
      </w:r>
      <w:r w:rsidRPr="00790277">
        <w:rPr>
          <w:lang w:val="ru-RU"/>
        </w:rPr>
        <w:t>Извођач 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 xml:space="preserve">да на дан потписивања уговора, а најкасније у року од </w:t>
      </w:r>
      <w:r w:rsidRPr="00790277">
        <w:rPr>
          <w:b/>
          <w:lang w:val="sr-Cyrl-CS"/>
        </w:rPr>
        <w:t>3</w:t>
      </w:r>
      <w:r w:rsidRPr="00790277">
        <w:rPr>
          <w:lang w:val="sr-Cyrl-CS"/>
        </w:rPr>
        <w:t xml:space="preserve">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w:t>
      </w:r>
      <w:r w:rsidRPr="00790277">
        <w:rPr>
          <w:b/>
          <w:spacing w:val="-3"/>
          <w:lang w:val="ru-RU"/>
        </w:rPr>
        <w:t>за добро извршење посла</w:t>
      </w:r>
      <w:r w:rsidRPr="00790277">
        <w:rPr>
          <w:spacing w:val="-3"/>
          <w:lang w:val="ru-RU"/>
        </w:rPr>
        <w:t xml:space="preserve"> и то:</w:t>
      </w:r>
    </w:p>
    <w:p w:rsidR="00790277" w:rsidRPr="00790277" w:rsidRDefault="00790277" w:rsidP="00790277">
      <w:pPr>
        <w:numPr>
          <w:ilvl w:val="0"/>
          <w:numId w:val="13"/>
        </w:numPr>
        <w:spacing w:before="10" w:after="120" w:line="246" w:lineRule="auto"/>
        <w:jc w:val="both"/>
        <w:rPr>
          <w:lang w:val="ru-RU"/>
        </w:rPr>
      </w:pP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790277" w:rsidRPr="00790277" w:rsidRDefault="00790277" w:rsidP="00790277">
      <w:pPr>
        <w:spacing w:after="120"/>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790277" w:rsidRPr="00790277" w:rsidRDefault="00790277" w:rsidP="00790277">
      <w:pPr>
        <w:spacing w:after="120"/>
        <w:jc w:val="both"/>
        <w:rPr>
          <w:lang w:val="ru-RU"/>
        </w:rPr>
      </w:pPr>
      <w:r w:rsidRPr="00790277">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90277">
        <w:rPr>
          <w:b/>
          <w:lang w:val="ru-RU"/>
        </w:rPr>
        <w:t xml:space="preserve">30 </w:t>
      </w:r>
      <w:r w:rsidRPr="00790277">
        <w:rPr>
          <w:lang w:val="ru-RU"/>
        </w:rPr>
        <w:t>(тридесет) дана дужи од истека рока за коначно испуњење уговорених обавеза извођача, које су предмет обезбеђења.</w:t>
      </w:r>
    </w:p>
    <w:p w:rsidR="00790277" w:rsidRPr="00790277" w:rsidRDefault="00790277" w:rsidP="00790277">
      <w:pPr>
        <w:spacing w:after="120"/>
        <w:jc w:val="both"/>
        <w:rPr>
          <w:lang w:val="ru-RU"/>
        </w:rPr>
      </w:pPr>
      <w:r w:rsidRPr="00790277">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790277" w:rsidRPr="00790277" w:rsidRDefault="00790277" w:rsidP="00790277">
      <w:pPr>
        <w:shd w:val="clear" w:color="auto" w:fill="FFFFFF"/>
        <w:spacing w:after="120"/>
        <w:jc w:val="both"/>
        <w:rPr>
          <w:lang w:val="sr-Cyrl-CS"/>
        </w:rPr>
      </w:pPr>
      <w:r w:rsidRPr="00790277">
        <w:rPr>
          <w:lang w:val="ru-RU"/>
        </w:rPr>
        <w:t xml:space="preserve">Наручилац ће уновчити средство финансијског обезбеђења за добро извршење посла у износу од </w:t>
      </w:r>
      <w:r w:rsidRPr="00790277">
        <w:rPr>
          <w:b/>
          <w:lang w:val="ru-RU"/>
        </w:rPr>
        <w:t xml:space="preserve">10% од </w:t>
      </w:r>
      <w:r w:rsidRPr="00790277">
        <w:rPr>
          <w:lang w:val="ru-RU"/>
        </w:rPr>
        <w:t>финансијске вредности уговора</w:t>
      </w:r>
      <w:r w:rsidRPr="00790277">
        <w:t xml:space="preserve"> без пдв-а </w:t>
      </w:r>
      <w:r w:rsidRPr="00790277">
        <w:rPr>
          <w:lang w:val="ru-RU"/>
        </w:rPr>
        <w:t>, у случају да извођач не буде извршавао своје уговорне обавезе у роковима и на начин предвиђен уговором.</w:t>
      </w:r>
    </w:p>
    <w:p w:rsidR="00790277" w:rsidRPr="00790277" w:rsidRDefault="00790277" w:rsidP="00790277">
      <w:pPr>
        <w:spacing w:after="120"/>
        <w:jc w:val="both"/>
      </w:pPr>
      <w:r w:rsidRPr="00790277">
        <w:t>Осигурање</w:t>
      </w:r>
    </w:p>
    <w:p w:rsidR="00790277" w:rsidRPr="00790277" w:rsidRDefault="00790277" w:rsidP="00790277">
      <w:pPr>
        <w:pStyle w:val="a0"/>
        <w:spacing w:before="0"/>
        <w:rPr>
          <w:lang w:val="ru-RU"/>
        </w:rPr>
      </w:pPr>
      <w:r w:rsidRPr="00790277">
        <w:rPr>
          <w:lang w:val="ru-RU"/>
        </w:rPr>
        <w:t>Члан 12.</w:t>
      </w:r>
    </w:p>
    <w:p w:rsidR="00790277" w:rsidRPr="00790277" w:rsidRDefault="00790277" w:rsidP="00790277">
      <w:pPr>
        <w:shd w:val="clear" w:color="auto" w:fill="FFFFFF"/>
        <w:tabs>
          <w:tab w:val="left" w:pos="1350"/>
        </w:tabs>
        <w:spacing w:after="120"/>
        <w:jc w:val="both"/>
        <w:rPr>
          <w:lang w:val="ru-RU"/>
        </w:rPr>
      </w:pPr>
      <w:r w:rsidRPr="00790277">
        <w:rPr>
          <w:lang w:val="ru-RU"/>
        </w:rPr>
        <w:t xml:space="preserve"> И</w:t>
      </w:r>
      <w:r w:rsidRPr="00790277">
        <w:t>звођач</w:t>
      </w:r>
      <w:r w:rsidRPr="00790277">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790277">
        <w:t>Наручиоцу</w:t>
      </w:r>
      <w:r w:rsidRPr="00790277">
        <w:rPr>
          <w:lang w:val="ru-RU"/>
        </w:rPr>
        <w:t xml:space="preserve"> на увид.</w:t>
      </w:r>
    </w:p>
    <w:p w:rsidR="00790277" w:rsidRPr="00790277" w:rsidRDefault="00790277" w:rsidP="00790277">
      <w:pPr>
        <w:shd w:val="clear" w:color="auto" w:fill="FFFFFF"/>
        <w:tabs>
          <w:tab w:val="left" w:pos="1350"/>
        </w:tabs>
        <w:spacing w:after="120"/>
        <w:jc w:val="both"/>
        <w:rPr>
          <w:lang w:val="ru-RU"/>
        </w:rPr>
      </w:pPr>
      <w:r w:rsidRPr="00790277">
        <w:rPr>
          <w:lang w:val="ru-RU"/>
        </w:rPr>
        <w:t xml:space="preserve">Осигурање мора бити извршено на начин да </w:t>
      </w:r>
      <w:r w:rsidRPr="00790277">
        <w:t>Наручилац</w:t>
      </w:r>
      <w:r w:rsidRPr="00790277">
        <w:rPr>
          <w:lang w:val="ru-RU"/>
        </w:rPr>
        <w:t xml:space="preserve"> и </w:t>
      </w:r>
      <w:r w:rsidRPr="00790277">
        <w:t xml:space="preserve">Извођач </w:t>
      </w:r>
      <w:r w:rsidRPr="00790277">
        <w:rPr>
          <w:lang w:val="ru-RU"/>
        </w:rPr>
        <w:t>буду у потпуности обезбеђени и заштићени од свих штета и ризика за све време извођења радова и то до пуне њихове вредности.</w:t>
      </w:r>
    </w:p>
    <w:p w:rsidR="00790277" w:rsidRPr="00790277" w:rsidRDefault="00790277" w:rsidP="00790277">
      <w:pPr>
        <w:shd w:val="clear" w:color="auto" w:fill="FFFFFF"/>
        <w:tabs>
          <w:tab w:val="left" w:pos="1350"/>
        </w:tabs>
        <w:spacing w:after="120"/>
        <w:jc w:val="both"/>
      </w:pPr>
      <w:r w:rsidRPr="00790277">
        <w:rPr>
          <w:lang w:val="ru-RU"/>
        </w:rPr>
        <w:t xml:space="preserve">Поред основног осигурања радова из  Уговора, </w:t>
      </w:r>
      <w:r w:rsidRPr="00790277">
        <w:t>Извођач</w:t>
      </w:r>
      <w:r w:rsidRPr="00790277">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790277">
        <w:t>Наручиоца</w:t>
      </w:r>
      <w:r w:rsidRPr="00790277">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790277">
        <w:t>звођач</w:t>
      </w:r>
      <w:r w:rsidRPr="00790277">
        <w:rPr>
          <w:lang w:val="ru-RU"/>
        </w:rPr>
        <w:t xml:space="preserve">. </w:t>
      </w:r>
    </w:p>
    <w:p w:rsidR="00790277" w:rsidRPr="00790277" w:rsidRDefault="00790277" w:rsidP="00790277">
      <w:pPr>
        <w:shd w:val="clear" w:color="auto" w:fill="FFFFFF"/>
        <w:tabs>
          <w:tab w:val="left" w:pos="1350"/>
        </w:tabs>
        <w:spacing w:after="120"/>
        <w:jc w:val="both"/>
      </w:pPr>
      <w:r w:rsidRPr="00790277">
        <w:t xml:space="preserve">Наручилац </w:t>
      </w:r>
      <w:r w:rsidRPr="00790277">
        <w:rPr>
          <w:lang w:val="ru-RU"/>
        </w:rPr>
        <w:t>неће бити одговор</w:t>
      </w:r>
      <w:r w:rsidRPr="00790277">
        <w:t>ан</w:t>
      </w:r>
      <w:r w:rsidRPr="00790277">
        <w:rPr>
          <w:lang w:val="ru-RU"/>
        </w:rPr>
        <w:t xml:space="preserve"> за било какве штете нанете трећим лицима.</w:t>
      </w:r>
    </w:p>
    <w:p w:rsidR="00790277" w:rsidRPr="00790277" w:rsidRDefault="00790277" w:rsidP="00790277">
      <w:pPr>
        <w:shd w:val="clear" w:color="auto" w:fill="FFFFFF"/>
        <w:tabs>
          <w:tab w:val="left" w:pos="1350"/>
        </w:tabs>
        <w:spacing w:after="120"/>
        <w:jc w:val="both"/>
      </w:pPr>
    </w:p>
    <w:p w:rsidR="00790277" w:rsidRPr="00790277" w:rsidRDefault="00790277" w:rsidP="00790277">
      <w:pPr>
        <w:pStyle w:val="a"/>
        <w:spacing w:before="0" w:after="120"/>
      </w:pPr>
      <w:r w:rsidRPr="00790277">
        <w:t>Гаранција за изведене радове и гарантни рок</w:t>
      </w:r>
    </w:p>
    <w:p w:rsidR="00790277" w:rsidRPr="00790277" w:rsidRDefault="00790277" w:rsidP="00790277">
      <w:pPr>
        <w:pStyle w:val="a0"/>
        <w:spacing w:before="0"/>
        <w:rPr>
          <w:lang w:val="ru-RU"/>
        </w:rPr>
      </w:pPr>
      <w:r w:rsidRPr="00790277">
        <w:rPr>
          <w:lang w:val="ru-RU"/>
        </w:rPr>
        <w:t>Члан 13.</w:t>
      </w:r>
    </w:p>
    <w:p w:rsidR="00790277" w:rsidRPr="00790277" w:rsidRDefault="00790277" w:rsidP="00790277">
      <w:pPr>
        <w:tabs>
          <w:tab w:val="left" w:pos="0"/>
        </w:tabs>
        <w:spacing w:after="120"/>
        <w:ind w:firstLine="709"/>
        <w:jc w:val="both"/>
        <w:rPr>
          <w:bCs/>
          <w:lang w:val="ru-RU"/>
        </w:rPr>
      </w:pPr>
      <w:r w:rsidRPr="00790277">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90277" w:rsidRPr="00790277" w:rsidRDefault="00790277" w:rsidP="00790277">
      <w:pPr>
        <w:spacing w:after="120"/>
        <w:ind w:firstLine="709"/>
        <w:jc w:val="both"/>
        <w:rPr>
          <w:bCs/>
          <w:lang w:val="ru-RU"/>
        </w:rPr>
      </w:pPr>
      <w:r w:rsidRPr="00790277">
        <w:rPr>
          <w:bCs/>
          <w:lang w:val="ru-RU"/>
        </w:rPr>
        <w:t xml:space="preserve">Гарантни рок за квалитет изведених радове износи </w:t>
      </w:r>
      <w:r w:rsidRPr="00790277">
        <w:rPr>
          <w:bCs/>
        </w:rPr>
        <w:t xml:space="preserve">2 </w:t>
      </w:r>
      <w:r w:rsidRPr="00790277">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90277">
        <w:rPr>
          <w:lang w:val="ru-RU"/>
        </w:rPr>
        <w:t>Наручиоцу радова</w:t>
      </w:r>
      <w:r w:rsidRPr="00790277">
        <w:rPr>
          <w:bCs/>
          <w:lang w:val="ru-RU"/>
        </w:rPr>
        <w:t>.</w:t>
      </w:r>
    </w:p>
    <w:p w:rsidR="00790277" w:rsidRPr="00790277" w:rsidRDefault="00790277" w:rsidP="00790277">
      <w:pPr>
        <w:spacing w:after="120"/>
        <w:ind w:firstLine="709"/>
        <w:jc w:val="both"/>
        <w:rPr>
          <w:bCs/>
          <w:i/>
          <w:lang w:val="ru-RU"/>
        </w:rPr>
      </w:pPr>
      <w:r w:rsidRPr="00790277">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790277" w:rsidRPr="00790277" w:rsidRDefault="00790277" w:rsidP="00790277">
      <w:pPr>
        <w:spacing w:after="120"/>
        <w:ind w:firstLine="709"/>
        <w:jc w:val="both"/>
        <w:rPr>
          <w:bCs/>
          <w:lang w:val="ru-RU"/>
        </w:rPr>
      </w:pPr>
      <w:r w:rsidRPr="00790277">
        <w:rPr>
          <w:bCs/>
          <w:lang w:val="ru-RU"/>
        </w:rPr>
        <w:t xml:space="preserve">Независно од права из гаранције, </w:t>
      </w:r>
      <w:r w:rsidRPr="00790277">
        <w:rPr>
          <w:lang w:val="ru-RU"/>
        </w:rPr>
        <w:t xml:space="preserve">Наручилац радова </w:t>
      </w:r>
      <w:r w:rsidRPr="00790277">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90277" w:rsidRPr="00790277" w:rsidRDefault="00790277" w:rsidP="00790277">
      <w:pPr>
        <w:pStyle w:val="a"/>
        <w:spacing w:before="0" w:after="120"/>
      </w:pPr>
      <w:r w:rsidRPr="00790277">
        <w:t>Квалитет уграђеног материјала</w:t>
      </w:r>
    </w:p>
    <w:p w:rsidR="00790277" w:rsidRPr="00790277" w:rsidRDefault="00790277" w:rsidP="00790277">
      <w:pPr>
        <w:pStyle w:val="a0"/>
        <w:spacing w:before="0"/>
        <w:rPr>
          <w:lang w:val="ru-RU"/>
        </w:rPr>
      </w:pPr>
      <w:r w:rsidRPr="00790277">
        <w:rPr>
          <w:lang w:val="ru-RU"/>
        </w:rPr>
        <w:t>Члан 14.</w:t>
      </w:r>
    </w:p>
    <w:p w:rsidR="00790277" w:rsidRPr="00790277" w:rsidRDefault="00790277" w:rsidP="00790277">
      <w:pPr>
        <w:spacing w:after="120"/>
        <w:ind w:firstLine="709"/>
        <w:jc w:val="both"/>
        <w:rPr>
          <w:bCs/>
          <w:lang w:val="ru-RU"/>
        </w:rPr>
      </w:pPr>
      <w:r w:rsidRPr="00790277">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90277" w:rsidRPr="00790277" w:rsidRDefault="00790277" w:rsidP="00790277">
      <w:pPr>
        <w:spacing w:after="120"/>
        <w:ind w:firstLine="709"/>
        <w:jc w:val="both"/>
        <w:rPr>
          <w:bCs/>
          <w:lang w:val="ru-RU"/>
        </w:rPr>
      </w:pPr>
      <w:r w:rsidRPr="00790277">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790277" w:rsidRPr="00790277" w:rsidRDefault="00790277" w:rsidP="00790277">
      <w:pPr>
        <w:spacing w:after="120"/>
        <w:ind w:firstLine="709"/>
        <w:jc w:val="both"/>
        <w:rPr>
          <w:bCs/>
          <w:lang w:val="ru-RU"/>
        </w:rPr>
      </w:pPr>
      <w:r w:rsidRPr="00790277">
        <w:rPr>
          <w:bCs/>
          <w:lang w:val="ru-RU"/>
        </w:rPr>
        <w:t>У случају да је због употребе неквалитетног материјала угрожена безбедност</w:t>
      </w:r>
      <w:r w:rsidRPr="00790277">
        <w:rPr>
          <w:bCs/>
        </w:rPr>
        <w:t xml:space="preserve"> и функционалност</w:t>
      </w:r>
      <w:r w:rsidRPr="00790277">
        <w:rPr>
          <w:bCs/>
          <w:lang w:val="ru-RU"/>
        </w:rPr>
        <w:t xml:space="preserve"> објекта, Наручилац има право да тражи од </w:t>
      </w:r>
      <w:r w:rsidRPr="00790277">
        <w:rPr>
          <w:lang w:val="ru-RU"/>
        </w:rPr>
        <w:t xml:space="preserve">Извођача радова да </w:t>
      </w:r>
      <w:r w:rsidRPr="00790277">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90277">
        <w:rPr>
          <w:lang w:val="ru-RU"/>
        </w:rPr>
        <w:t xml:space="preserve">Извођач радова </w:t>
      </w:r>
      <w:r w:rsidRPr="00790277">
        <w:rPr>
          <w:bCs/>
          <w:lang w:val="ru-RU"/>
        </w:rPr>
        <w:t>у одређеном року то не учини, Наручилац има право да ангажује друго лице на терет Извођача радова.</w:t>
      </w:r>
    </w:p>
    <w:p w:rsidR="00790277" w:rsidRPr="00790277" w:rsidRDefault="00790277" w:rsidP="00790277">
      <w:pPr>
        <w:spacing w:after="120"/>
        <w:ind w:firstLine="709"/>
        <w:jc w:val="both"/>
        <w:rPr>
          <w:bCs/>
          <w:lang w:val="ru-RU"/>
        </w:rPr>
      </w:pPr>
      <w:r w:rsidRPr="00790277">
        <w:rPr>
          <w:bCs/>
          <w:lang w:val="ru-RU"/>
        </w:rPr>
        <w:t xml:space="preserve">Стручни надзор над извођењем уговорених радова се врши складу са законом којим се уређује планирање и изградња. </w:t>
      </w:r>
    </w:p>
    <w:p w:rsidR="00790277" w:rsidRPr="00790277" w:rsidRDefault="00790277" w:rsidP="00790277">
      <w:pPr>
        <w:spacing w:after="120"/>
        <w:ind w:firstLine="709"/>
        <w:jc w:val="both"/>
        <w:rPr>
          <w:bCs/>
          <w:lang w:val="ru-RU"/>
        </w:rPr>
      </w:pPr>
      <w:r w:rsidRPr="00790277">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90277" w:rsidRPr="00790277" w:rsidRDefault="00790277" w:rsidP="00790277">
      <w:pPr>
        <w:pStyle w:val="a"/>
        <w:spacing w:before="0" w:after="120"/>
      </w:pPr>
      <w:r w:rsidRPr="00790277">
        <w:t>Вишкови и мањкови радова</w:t>
      </w:r>
    </w:p>
    <w:p w:rsidR="00790277" w:rsidRPr="00790277" w:rsidRDefault="00790277" w:rsidP="00790277">
      <w:pPr>
        <w:pStyle w:val="a0"/>
        <w:spacing w:before="0"/>
        <w:rPr>
          <w:lang w:val="ru-RU"/>
        </w:rPr>
      </w:pPr>
      <w:r w:rsidRPr="00790277">
        <w:rPr>
          <w:lang w:val="ru-RU"/>
        </w:rPr>
        <w:t>Члан 15.</w:t>
      </w:r>
    </w:p>
    <w:p w:rsidR="00790277" w:rsidRPr="00790277" w:rsidRDefault="00790277" w:rsidP="00790277">
      <w:pPr>
        <w:spacing w:after="120"/>
        <w:ind w:firstLine="709"/>
        <w:jc w:val="both"/>
        <w:rPr>
          <w:bCs/>
          <w:lang w:val="ru-RU"/>
        </w:rPr>
      </w:pPr>
      <w:bookmarkStart w:id="7" w:name="_Hlk505340348"/>
      <w:r w:rsidRPr="00790277">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90277" w:rsidRPr="00790277" w:rsidRDefault="00790277" w:rsidP="00790277">
      <w:pPr>
        <w:spacing w:after="120"/>
        <w:ind w:firstLine="709"/>
        <w:jc w:val="both"/>
        <w:rPr>
          <w:bCs/>
          <w:lang w:val="ru-RU"/>
        </w:rPr>
      </w:pPr>
      <w:r w:rsidRPr="00790277">
        <w:rPr>
          <w:bCs/>
          <w:lang w:val="ru-RU"/>
        </w:rPr>
        <w:t>Извођач радова не може захтевати повећање уговорене цене за радове које је извршио без сагласности Наручиоца.</w:t>
      </w:r>
    </w:p>
    <w:p w:rsidR="00790277" w:rsidRPr="00790277" w:rsidRDefault="00790277" w:rsidP="00790277">
      <w:pPr>
        <w:spacing w:after="120"/>
        <w:ind w:firstLine="709"/>
        <w:jc w:val="both"/>
        <w:rPr>
          <w:bCs/>
          <w:lang w:val="ru-RU"/>
        </w:rPr>
      </w:pPr>
      <w:r w:rsidRPr="00790277">
        <w:rPr>
          <w:bCs/>
          <w:lang w:val="ru-RU"/>
        </w:rPr>
        <w:lastRenderedPageBreak/>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8" w:name="_Hlk505340377"/>
      <w:bookmarkEnd w:id="7"/>
      <w:r w:rsidRPr="00790277">
        <w:rPr>
          <w:bCs/>
          <w:lang w:val="ru-RU"/>
        </w:rPr>
        <w:t>(„Сл. Лист СФРЈ“ бр. 18/77 у даљем тексту: Узансе).</w:t>
      </w:r>
    </w:p>
    <w:bookmarkEnd w:id="8"/>
    <w:p w:rsidR="00790277" w:rsidRPr="00790277" w:rsidRDefault="00790277" w:rsidP="00790277">
      <w:pPr>
        <w:spacing w:after="120"/>
        <w:ind w:firstLine="709"/>
        <w:jc w:val="both"/>
        <w:rPr>
          <w:bCs/>
          <w:lang w:val="ru-RU"/>
        </w:rPr>
      </w:pPr>
      <w:r w:rsidRPr="00790277">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90277" w:rsidRPr="00790277" w:rsidRDefault="00790277" w:rsidP="00790277">
      <w:pPr>
        <w:pStyle w:val="a"/>
        <w:spacing w:before="0" w:after="120"/>
      </w:pPr>
      <w:r w:rsidRPr="00790277">
        <w:t>Хитни непредвиђени радови</w:t>
      </w:r>
    </w:p>
    <w:p w:rsidR="00790277" w:rsidRPr="00790277" w:rsidRDefault="00790277" w:rsidP="00790277">
      <w:pPr>
        <w:pStyle w:val="a0"/>
        <w:spacing w:before="0"/>
        <w:rPr>
          <w:lang w:val="ru-RU"/>
        </w:rPr>
      </w:pPr>
      <w:r w:rsidRPr="00790277">
        <w:rPr>
          <w:lang w:val="ru-RU"/>
        </w:rPr>
        <w:t xml:space="preserve">Члан </w:t>
      </w:r>
      <w:r w:rsidRPr="00790277">
        <w:t>16</w:t>
      </w:r>
      <w:r w:rsidRPr="00790277">
        <w:rPr>
          <w:lang w:val="ru-RU"/>
        </w:rPr>
        <w:t>.</w:t>
      </w:r>
    </w:p>
    <w:p w:rsidR="00790277" w:rsidRPr="00790277" w:rsidRDefault="00790277" w:rsidP="00790277">
      <w:pPr>
        <w:spacing w:after="120"/>
        <w:ind w:firstLine="709"/>
        <w:jc w:val="both"/>
        <w:rPr>
          <w:bCs/>
          <w:lang w:val="ru-RU"/>
        </w:rPr>
      </w:pPr>
      <w:bookmarkStart w:id="9" w:name="_Hlk505340669"/>
      <w:r w:rsidRPr="00790277">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90277" w:rsidRPr="00790277" w:rsidRDefault="00790277" w:rsidP="00790277">
      <w:pPr>
        <w:spacing w:after="120"/>
        <w:ind w:firstLine="709"/>
        <w:jc w:val="both"/>
        <w:rPr>
          <w:bCs/>
          <w:lang w:val="ru-RU"/>
        </w:rPr>
      </w:pPr>
      <w:r w:rsidRPr="00790277">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90277" w:rsidRPr="00790277" w:rsidRDefault="00790277" w:rsidP="00790277">
      <w:pPr>
        <w:spacing w:after="120"/>
        <w:ind w:firstLine="709"/>
        <w:jc w:val="both"/>
        <w:rPr>
          <w:bCs/>
          <w:lang w:val="ru-RU"/>
        </w:rPr>
      </w:pPr>
      <w:bookmarkStart w:id="10" w:name="_Hlk505340838"/>
      <w:bookmarkEnd w:id="9"/>
      <w:r w:rsidRPr="00790277">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90277" w:rsidRPr="00790277" w:rsidRDefault="00790277" w:rsidP="00790277">
      <w:pPr>
        <w:spacing w:after="120"/>
        <w:ind w:firstLine="709"/>
        <w:jc w:val="both"/>
        <w:rPr>
          <w:bCs/>
          <w:lang w:val="ru-RU"/>
        </w:rPr>
      </w:pPr>
      <w:r w:rsidRPr="00790277">
        <w:rPr>
          <w:bCs/>
          <w:lang w:val="ru-RU"/>
        </w:rPr>
        <w:t>Извођач радова има право на правичну накнаду за хитне непредвиђене радове који су морали бити обављени.</w:t>
      </w:r>
    </w:p>
    <w:bookmarkEnd w:id="10"/>
    <w:p w:rsidR="00790277" w:rsidRPr="00790277" w:rsidRDefault="00790277" w:rsidP="00790277">
      <w:pPr>
        <w:spacing w:after="120"/>
        <w:ind w:firstLine="709"/>
        <w:jc w:val="both"/>
        <w:rPr>
          <w:lang w:val="ru-RU"/>
        </w:rPr>
      </w:pPr>
      <w:r w:rsidRPr="00790277">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90277">
        <w:rPr>
          <w:lang w:val="ru-RU"/>
        </w:rPr>
        <w:t xml:space="preserve"> Извођача радова. </w:t>
      </w:r>
    </w:p>
    <w:p w:rsidR="00790277" w:rsidRPr="00790277" w:rsidRDefault="00790277" w:rsidP="00790277">
      <w:pPr>
        <w:spacing w:after="120"/>
        <w:ind w:firstLine="720"/>
        <w:jc w:val="both"/>
        <w:rPr>
          <w:lang w:val="ru-RU"/>
        </w:rPr>
      </w:pPr>
      <w:r w:rsidRPr="00790277">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90277" w:rsidRPr="00790277" w:rsidRDefault="00790277" w:rsidP="00790277">
      <w:pPr>
        <w:spacing w:after="120"/>
        <w:ind w:firstLine="720"/>
        <w:jc w:val="center"/>
        <w:rPr>
          <w:b/>
        </w:rPr>
      </w:pPr>
      <w:r w:rsidRPr="00790277">
        <w:rPr>
          <w:b/>
        </w:rPr>
        <w:t>Непредвиђени радови</w:t>
      </w:r>
    </w:p>
    <w:p w:rsidR="00790277" w:rsidRPr="00790277" w:rsidRDefault="00790277" w:rsidP="00790277">
      <w:pPr>
        <w:spacing w:after="120"/>
        <w:ind w:firstLine="720"/>
        <w:jc w:val="center"/>
        <w:rPr>
          <w:lang w:val="ru-RU"/>
        </w:rPr>
      </w:pPr>
      <w:r w:rsidRPr="00790277">
        <w:rPr>
          <w:lang w:val="ru-RU"/>
        </w:rPr>
        <w:t xml:space="preserve">Члан </w:t>
      </w:r>
      <w:r w:rsidRPr="00790277">
        <w:t>17</w:t>
      </w:r>
      <w:r w:rsidRPr="00790277">
        <w:rPr>
          <w:lang w:val="ru-RU"/>
        </w:rPr>
        <w:t>.</w:t>
      </w:r>
      <w:bookmarkStart w:id="11" w:name="_Hlk505340911"/>
    </w:p>
    <w:p w:rsidR="00790277" w:rsidRPr="00790277" w:rsidRDefault="00790277" w:rsidP="00790277">
      <w:pPr>
        <w:spacing w:after="120"/>
        <w:ind w:firstLine="720"/>
        <w:jc w:val="both"/>
        <w:rPr>
          <w:bCs/>
        </w:rPr>
      </w:pPr>
      <w:r w:rsidRPr="00790277">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790277" w:rsidRPr="00790277" w:rsidRDefault="00790277" w:rsidP="00790277">
      <w:pPr>
        <w:spacing w:after="120"/>
        <w:ind w:firstLine="720"/>
        <w:jc w:val="both"/>
        <w:rPr>
          <w:bCs/>
        </w:rPr>
      </w:pPr>
      <w:r w:rsidRPr="00790277">
        <w:rPr>
          <w:bCs/>
        </w:rPr>
        <w:t xml:space="preserve">Непредвиђене радове Извођач радова не може да изведе без претходне сагласности наручиоца. </w:t>
      </w:r>
    </w:p>
    <w:p w:rsidR="00790277" w:rsidRPr="00790277" w:rsidRDefault="00790277" w:rsidP="00790277">
      <w:pPr>
        <w:spacing w:after="120"/>
        <w:ind w:firstLine="720"/>
        <w:jc w:val="both"/>
        <w:rPr>
          <w:bCs/>
        </w:rPr>
      </w:pPr>
      <w:r w:rsidRPr="00790277">
        <w:rPr>
          <w:bCs/>
        </w:rPr>
        <w:t>Извођач радова је дужан без одлагања обавестити Наручиоца о разлозима за извођење непредвиђених радова.</w:t>
      </w:r>
    </w:p>
    <w:p w:rsidR="00790277" w:rsidRPr="00790277" w:rsidRDefault="00790277" w:rsidP="00790277">
      <w:pPr>
        <w:spacing w:after="120"/>
        <w:ind w:firstLine="720"/>
        <w:jc w:val="both"/>
        <w:rPr>
          <w:bCs/>
        </w:rPr>
      </w:pPr>
      <w:r w:rsidRPr="00790277">
        <w:rPr>
          <w:bCs/>
        </w:rPr>
        <w:t>Извођач радова има право на правичну накнаду за непредвиђене радове који су морали бити обављени.</w:t>
      </w:r>
      <w:bookmarkEnd w:id="11"/>
    </w:p>
    <w:p w:rsidR="00790277" w:rsidRPr="00790277" w:rsidRDefault="00790277" w:rsidP="00790277">
      <w:pPr>
        <w:spacing w:after="120"/>
        <w:ind w:firstLine="720"/>
        <w:jc w:val="both"/>
        <w:rPr>
          <w:bCs/>
        </w:rPr>
      </w:pPr>
      <w:r w:rsidRPr="00790277">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90277" w:rsidRPr="00790277" w:rsidRDefault="00790277" w:rsidP="00790277">
      <w:pPr>
        <w:spacing w:after="120"/>
        <w:ind w:firstLine="720"/>
        <w:jc w:val="both"/>
        <w:rPr>
          <w:bCs/>
        </w:rPr>
      </w:pPr>
      <w:r w:rsidRPr="00790277">
        <w:rPr>
          <w:bCs/>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90277" w:rsidRPr="00790277" w:rsidRDefault="00790277" w:rsidP="00790277">
      <w:pPr>
        <w:pStyle w:val="a"/>
        <w:tabs>
          <w:tab w:val="left" w:pos="720"/>
          <w:tab w:val="center" w:pos="4513"/>
        </w:tabs>
        <w:spacing w:before="0" w:after="120"/>
        <w:jc w:val="left"/>
      </w:pPr>
      <w:r w:rsidRPr="00790277">
        <w:t>Примопредаја изведених радова</w:t>
      </w:r>
    </w:p>
    <w:p w:rsidR="00790277" w:rsidRPr="00790277" w:rsidRDefault="00790277" w:rsidP="00790277">
      <w:pPr>
        <w:pStyle w:val="a0"/>
        <w:spacing w:before="0"/>
        <w:rPr>
          <w:lang w:val="ru-RU"/>
        </w:rPr>
      </w:pPr>
      <w:r w:rsidRPr="00790277">
        <w:rPr>
          <w:lang w:val="ru-RU"/>
        </w:rPr>
        <w:t>Члан 1</w:t>
      </w:r>
      <w:r w:rsidRPr="00790277">
        <w:t>8</w:t>
      </w:r>
      <w:r w:rsidRPr="00790277">
        <w:rPr>
          <w:lang w:val="ru-RU"/>
        </w:rPr>
        <w:t>.</w:t>
      </w:r>
    </w:p>
    <w:p w:rsidR="00790277" w:rsidRPr="00790277" w:rsidRDefault="00790277" w:rsidP="00790277">
      <w:pPr>
        <w:pStyle w:val="a"/>
        <w:spacing w:before="0" w:after="0"/>
        <w:jc w:val="both"/>
        <w:rPr>
          <w:b w:val="0"/>
        </w:rPr>
      </w:pPr>
      <w:r w:rsidRPr="00790277">
        <w:rPr>
          <w:b w:val="0"/>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90277" w:rsidRPr="00790277" w:rsidRDefault="00790277" w:rsidP="00790277">
      <w:pPr>
        <w:pStyle w:val="a"/>
        <w:spacing w:before="0" w:after="0"/>
        <w:jc w:val="both"/>
        <w:rPr>
          <w:b w:val="0"/>
        </w:rPr>
      </w:pPr>
      <w:r w:rsidRPr="00790277">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90277" w:rsidRPr="00790277" w:rsidRDefault="00790277" w:rsidP="00790277">
      <w:pPr>
        <w:pStyle w:val="a"/>
        <w:spacing w:before="0" w:after="0"/>
        <w:jc w:val="both"/>
        <w:rPr>
          <w:b w:val="0"/>
        </w:rPr>
      </w:pPr>
      <w:r w:rsidRPr="00790277">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90277" w:rsidRPr="00790277" w:rsidRDefault="00790277" w:rsidP="00790277">
      <w:pPr>
        <w:jc w:val="both"/>
      </w:pPr>
    </w:p>
    <w:p w:rsidR="00790277" w:rsidRPr="00790277" w:rsidRDefault="00790277" w:rsidP="00790277">
      <w:pPr>
        <w:pStyle w:val="a"/>
        <w:spacing w:before="0" w:after="120"/>
        <w:jc w:val="both"/>
        <w:rPr>
          <w:b w:val="0"/>
        </w:rPr>
      </w:pPr>
      <w:r w:rsidRPr="00790277">
        <w:rPr>
          <w:b w:val="0"/>
        </w:rPr>
        <w:tab/>
      </w:r>
      <w:r w:rsidRPr="00790277">
        <w:rPr>
          <w:b w:val="0"/>
        </w:rPr>
        <w:tab/>
        <w:t>Примопредаја радова се врши комисијски најкасније у року од 15 (петнаест) дана од завршетка радова.</w:t>
      </w:r>
    </w:p>
    <w:p w:rsidR="00790277" w:rsidRPr="00790277" w:rsidRDefault="00790277" w:rsidP="00790277">
      <w:pPr>
        <w:pStyle w:val="a"/>
        <w:spacing w:before="0" w:after="120"/>
        <w:jc w:val="both"/>
        <w:rPr>
          <w:b w:val="0"/>
        </w:rPr>
      </w:pPr>
      <w:r w:rsidRPr="00790277">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90277" w:rsidRPr="00790277" w:rsidRDefault="00790277" w:rsidP="00790277">
      <w:pPr>
        <w:pStyle w:val="a"/>
        <w:spacing w:before="0" w:after="120"/>
        <w:jc w:val="both"/>
        <w:rPr>
          <w:b w:val="0"/>
        </w:rPr>
      </w:pPr>
      <w:r w:rsidRPr="00790277">
        <w:rPr>
          <w:b w:val="0"/>
        </w:rPr>
        <w:tab/>
        <w:t>Комисија сачињава записник о примопредаји.</w:t>
      </w:r>
    </w:p>
    <w:p w:rsidR="00790277" w:rsidRPr="00790277" w:rsidRDefault="00790277" w:rsidP="00790277">
      <w:pPr>
        <w:pStyle w:val="a"/>
        <w:spacing w:before="0" w:after="120"/>
        <w:jc w:val="both"/>
        <w:rPr>
          <w:b w:val="0"/>
        </w:rPr>
      </w:pPr>
      <w:r w:rsidRPr="00790277">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90277" w:rsidRPr="00790277" w:rsidRDefault="00790277" w:rsidP="00790277">
      <w:pPr>
        <w:pStyle w:val="a"/>
        <w:spacing w:before="0" w:after="120"/>
        <w:jc w:val="both"/>
        <w:rPr>
          <w:b w:val="0"/>
        </w:rPr>
      </w:pPr>
      <w:r w:rsidRPr="00790277">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790277" w:rsidRPr="00790277" w:rsidRDefault="00790277" w:rsidP="00790277">
      <w:pPr>
        <w:pStyle w:val="a"/>
        <w:spacing w:before="0" w:after="120"/>
        <w:jc w:val="both"/>
        <w:rPr>
          <w:b w:val="0"/>
        </w:rPr>
      </w:pPr>
      <w:r w:rsidRPr="00790277">
        <w:rPr>
          <w:b w:val="0"/>
        </w:rPr>
        <w:tab/>
        <w:t xml:space="preserve">Примопредају радова обезбедиће Наручилац у законски предвиђеном року. </w:t>
      </w:r>
    </w:p>
    <w:p w:rsidR="00790277" w:rsidRPr="00790277" w:rsidRDefault="00790277" w:rsidP="00790277">
      <w:pPr>
        <w:pStyle w:val="a"/>
        <w:spacing w:before="0" w:after="120"/>
        <w:jc w:val="both"/>
        <w:rPr>
          <w:b w:val="0"/>
        </w:rPr>
      </w:pPr>
      <w:r w:rsidRPr="00790277">
        <w:rPr>
          <w:b w:val="0"/>
        </w:rPr>
        <w:tab/>
        <w:t>Наручилац ће у моменту у примопредаје радова од стране Извођача радова примити на коришћење изведене радове.</w:t>
      </w:r>
    </w:p>
    <w:p w:rsidR="00790277" w:rsidRPr="00790277" w:rsidRDefault="00790277" w:rsidP="00790277">
      <w:pPr>
        <w:pStyle w:val="a"/>
        <w:spacing w:before="0" w:after="120"/>
      </w:pPr>
      <w:r w:rsidRPr="00790277">
        <w:t>Коначни обрачун</w:t>
      </w:r>
    </w:p>
    <w:p w:rsidR="00790277" w:rsidRPr="00790277" w:rsidRDefault="00790277" w:rsidP="00790277">
      <w:pPr>
        <w:pStyle w:val="a0"/>
        <w:spacing w:before="0"/>
        <w:rPr>
          <w:lang w:val="ru-RU"/>
        </w:rPr>
      </w:pPr>
      <w:r w:rsidRPr="00790277">
        <w:rPr>
          <w:lang w:val="ru-RU"/>
        </w:rPr>
        <w:t>Члан 1</w:t>
      </w:r>
      <w:r w:rsidRPr="00790277">
        <w:t>9</w:t>
      </w:r>
      <w:r w:rsidRPr="00790277">
        <w:rPr>
          <w:lang w:val="ru-RU"/>
        </w:rPr>
        <w:t>.</w:t>
      </w:r>
    </w:p>
    <w:p w:rsidR="00790277" w:rsidRPr="00790277" w:rsidRDefault="00790277" w:rsidP="00790277">
      <w:pPr>
        <w:spacing w:after="120"/>
        <w:ind w:firstLine="720"/>
        <w:jc w:val="both"/>
        <w:rPr>
          <w:bCs/>
          <w:lang w:val="ru-RU"/>
        </w:rPr>
      </w:pPr>
      <w:r w:rsidRPr="00790277">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90277">
        <w:rPr>
          <w:bCs/>
          <w:lang w:val="sr-Cyrl-BA"/>
        </w:rPr>
        <w:t>.</w:t>
      </w:r>
      <w:r w:rsidRPr="00790277">
        <w:rPr>
          <w:bCs/>
          <w:lang w:val="ru-RU"/>
        </w:rPr>
        <w:t xml:space="preserve"> </w:t>
      </w:r>
    </w:p>
    <w:p w:rsidR="00790277" w:rsidRPr="00790277" w:rsidRDefault="00790277" w:rsidP="00790277">
      <w:pPr>
        <w:spacing w:after="120"/>
        <w:ind w:firstLine="720"/>
        <w:jc w:val="both"/>
        <w:rPr>
          <w:bCs/>
          <w:lang w:val="ru-RU"/>
        </w:rPr>
      </w:pPr>
      <w:r w:rsidRPr="00790277">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90277" w:rsidRPr="00790277" w:rsidRDefault="00790277" w:rsidP="00790277">
      <w:pPr>
        <w:spacing w:after="120"/>
        <w:ind w:firstLine="720"/>
        <w:jc w:val="both"/>
        <w:rPr>
          <w:bCs/>
          <w:lang w:val="ru-RU"/>
        </w:rPr>
      </w:pPr>
      <w:r w:rsidRPr="00790277">
        <w:rPr>
          <w:bCs/>
          <w:lang w:val="ru-RU"/>
        </w:rPr>
        <w:t>Комисија сачињава Записник о коначном обрачуну изведених радова.</w:t>
      </w:r>
    </w:p>
    <w:p w:rsidR="00790277" w:rsidRPr="00790277" w:rsidRDefault="00790277" w:rsidP="00790277">
      <w:pPr>
        <w:spacing w:after="120"/>
        <w:ind w:firstLine="720"/>
        <w:jc w:val="both"/>
        <w:rPr>
          <w:bCs/>
          <w:lang w:val="ru-RU"/>
        </w:rPr>
      </w:pPr>
      <w:r w:rsidRPr="00790277">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90277" w:rsidRPr="00790277" w:rsidRDefault="00790277" w:rsidP="00790277">
      <w:pPr>
        <w:pStyle w:val="a"/>
        <w:spacing w:before="0" w:after="120"/>
      </w:pPr>
      <w:r w:rsidRPr="00790277">
        <w:lastRenderedPageBreak/>
        <w:t>Раскид Уговора</w:t>
      </w:r>
    </w:p>
    <w:p w:rsidR="00790277" w:rsidRPr="00790277" w:rsidRDefault="00790277" w:rsidP="00790277">
      <w:pPr>
        <w:pStyle w:val="a0"/>
        <w:spacing w:before="0"/>
        <w:rPr>
          <w:lang w:val="ru-RU"/>
        </w:rPr>
      </w:pPr>
      <w:r w:rsidRPr="00790277">
        <w:rPr>
          <w:lang w:val="ru-RU"/>
        </w:rPr>
        <w:t xml:space="preserve">Члан </w:t>
      </w:r>
      <w:r w:rsidRPr="00790277">
        <w:t>20</w:t>
      </w:r>
      <w:r w:rsidRPr="00790277">
        <w:rPr>
          <w:lang w:val="ru-RU"/>
        </w:rPr>
        <w:t>.</w:t>
      </w:r>
    </w:p>
    <w:p w:rsidR="00790277" w:rsidRPr="00790277" w:rsidRDefault="00790277" w:rsidP="00790277">
      <w:pPr>
        <w:spacing w:after="120"/>
        <w:ind w:firstLine="709"/>
        <w:jc w:val="both"/>
        <w:rPr>
          <w:lang w:val="ru-RU"/>
        </w:rPr>
      </w:pPr>
      <w:r w:rsidRPr="00790277">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790277" w:rsidRPr="00790277" w:rsidRDefault="00790277" w:rsidP="00790277">
      <w:pPr>
        <w:spacing w:after="120"/>
        <w:ind w:firstLine="709"/>
        <w:jc w:val="both"/>
        <w:rPr>
          <w:bCs/>
          <w:lang w:val="ru-RU"/>
        </w:rPr>
      </w:pPr>
      <w:r w:rsidRPr="00790277">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90277">
        <w:rPr>
          <w:bCs/>
          <w:lang w:val="ru-RU"/>
        </w:rPr>
        <w:t xml:space="preserve">као и ако </w:t>
      </w:r>
      <w:r w:rsidRPr="00790277">
        <w:rPr>
          <w:lang w:val="ru-RU"/>
        </w:rPr>
        <w:t xml:space="preserve">Извођач радова </w:t>
      </w:r>
      <w:r w:rsidRPr="00790277">
        <w:rPr>
          <w:bCs/>
          <w:lang w:val="ru-RU"/>
        </w:rPr>
        <w:t>не изводи радове у складу са техничком документацијом или из неоправданих разлога прекине са извођењем радова.</w:t>
      </w:r>
    </w:p>
    <w:p w:rsidR="00790277" w:rsidRPr="00790277" w:rsidRDefault="00790277" w:rsidP="00790277">
      <w:pPr>
        <w:spacing w:after="120"/>
        <w:ind w:firstLine="709"/>
        <w:jc w:val="both"/>
        <w:rPr>
          <w:bCs/>
          <w:lang w:val="ru-RU"/>
        </w:rPr>
      </w:pPr>
      <w:r w:rsidRPr="00790277">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790277" w:rsidRPr="00790277" w:rsidRDefault="00790277" w:rsidP="00790277">
      <w:pPr>
        <w:spacing w:after="120"/>
        <w:ind w:firstLine="709"/>
        <w:jc w:val="both"/>
      </w:pPr>
      <w:r w:rsidRPr="00790277">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790277" w:rsidRPr="00790277" w:rsidRDefault="00790277" w:rsidP="00790277">
      <w:pPr>
        <w:spacing w:after="120"/>
        <w:ind w:firstLine="709"/>
        <w:jc w:val="both"/>
        <w:rPr>
          <w:bCs/>
          <w:lang w:val="ru-RU"/>
        </w:rPr>
      </w:pPr>
      <w:r w:rsidRPr="00790277">
        <w:rPr>
          <w:bCs/>
          <w:lang w:val="ru-RU"/>
        </w:rPr>
        <w:t>Наручилац може једнострано раскинути уговор и у случају недостатка средстава за његову реализацију.</w:t>
      </w:r>
    </w:p>
    <w:p w:rsidR="00790277" w:rsidRPr="00790277" w:rsidRDefault="00790277" w:rsidP="00790277">
      <w:pPr>
        <w:spacing w:after="120"/>
        <w:ind w:firstLine="709"/>
        <w:jc w:val="both"/>
        <w:rPr>
          <w:bCs/>
          <w:lang w:val="ru-RU"/>
        </w:rPr>
      </w:pPr>
      <w:r w:rsidRPr="00790277">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790277" w:rsidRPr="00790277" w:rsidRDefault="00790277" w:rsidP="00790277">
      <w:pPr>
        <w:spacing w:after="120"/>
        <w:ind w:firstLine="709"/>
        <w:jc w:val="both"/>
        <w:rPr>
          <w:bCs/>
          <w:lang w:val="ru-RU"/>
        </w:rPr>
      </w:pPr>
      <w:r w:rsidRPr="00790277">
        <w:rPr>
          <w:bCs/>
          <w:lang w:val="ru-RU"/>
        </w:rPr>
        <w:t>Уговор се раскида писаном изјавом која садржи основ за раскид уговора и доставља се другој уговорној страни.</w:t>
      </w:r>
    </w:p>
    <w:p w:rsidR="00F42754" w:rsidRDefault="00790277" w:rsidP="00F42754">
      <w:pPr>
        <w:spacing w:after="120"/>
        <w:ind w:firstLine="720"/>
        <w:jc w:val="both"/>
      </w:pPr>
      <w:r w:rsidRPr="00790277">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790277">
        <w:rPr>
          <w:lang w:val="ru-RU"/>
        </w:rPr>
        <w:t>преглед стварно изведеним радова до дана раскида уговора, потписан од стране одговорног извођача радова и надзорног органа</w:t>
      </w:r>
      <w:r w:rsidRPr="00790277">
        <w:t>.</w:t>
      </w:r>
    </w:p>
    <w:p w:rsidR="00F42754" w:rsidRPr="00F42754" w:rsidRDefault="00790277" w:rsidP="00F42754">
      <w:pPr>
        <w:spacing w:after="120"/>
        <w:ind w:firstLine="720"/>
        <w:rPr>
          <w:b/>
        </w:rPr>
      </w:pPr>
      <w:r w:rsidRPr="00F42754">
        <w:rPr>
          <w:b/>
        </w:rPr>
        <w:t>Измене уговора</w:t>
      </w:r>
    </w:p>
    <w:p w:rsidR="00F42754" w:rsidRDefault="00790277" w:rsidP="00F42754">
      <w:pPr>
        <w:spacing w:after="120"/>
        <w:ind w:firstLine="720"/>
        <w:jc w:val="center"/>
      </w:pPr>
      <w:r w:rsidRPr="00790277">
        <w:t>Члан 21.</w:t>
      </w:r>
    </w:p>
    <w:p w:rsidR="00F42754" w:rsidRDefault="00790277" w:rsidP="00F42754">
      <w:pPr>
        <w:spacing w:after="120"/>
        <w:ind w:firstLine="720"/>
        <w:jc w:val="both"/>
      </w:pPr>
      <w:r w:rsidRPr="00790277">
        <w:rPr>
          <w:lang w:val="ru-RU"/>
        </w:rPr>
        <w:t>Наручилац</w:t>
      </w:r>
      <w:r w:rsidRPr="00790277">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F42754" w:rsidRDefault="00790277" w:rsidP="00F42754">
      <w:pPr>
        <w:spacing w:after="120"/>
        <w:ind w:firstLine="720"/>
        <w:jc w:val="both"/>
      </w:pPr>
      <w:r w:rsidRPr="00790277">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90277" w:rsidRPr="00F42754" w:rsidRDefault="00790277" w:rsidP="00F42754">
      <w:pPr>
        <w:spacing w:after="120"/>
        <w:ind w:firstLine="720"/>
        <w:jc w:val="both"/>
        <w:rPr>
          <w:bCs/>
        </w:rPr>
      </w:pPr>
      <w:r w:rsidRPr="00790277">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90277" w:rsidRPr="00790277" w:rsidRDefault="00790277" w:rsidP="008904C0">
      <w:pPr>
        <w:pStyle w:val="a0"/>
        <w:numPr>
          <w:ilvl w:val="0"/>
          <w:numId w:val="17"/>
        </w:numPr>
        <w:spacing w:before="0" w:after="0"/>
        <w:ind w:left="0"/>
        <w:jc w:val="both"/>
      </w:pPr>
      <w:r w:rsidRPr="00790277">
        <w:lastRenderedPageBreak/>
        <w:t>природни догађај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8904C0">
      <w:pPr>
        <w:pStyle w:val="a0"/>
        <w:numPr>
          <w:ilvl w:val="0"/>
          <w:numId w:val="17"/>
        </w:numPr>
        <w:spacing w:before="0" w:after="0"/>
        <w:ind w:left="0"/>
        <w:jc w:val="both"/>
      </w:pPr>
      <w:r w:rsidRPr="00790277">
        <w:t>мере које буду предвиђене актима надлежних органа;</w:t>
      </w:r>
    </w:p>
    <w:p w:rsidR="00790277" w:rsidRPr="00790277" w:rsidRDefault="00790277" w:rsidP="008904C0">
      <w:pPr>
        <w:pStyle w:val="a0"/>
        <w:numPr>
          <w:ilvl w:val="0"/>
          <w:numId w:val="17"/>
        </w:numPr>
        <w:spacing w:before="0" w:after="0"/>
        <w:ind w:left="0"/>
        <w:jc w:val="both"/>
      </w:pPr>
      <w:r w:rsidRPr="00790277">
        <w:t>услови за извођење радова у земљи или води, који нису предвиђени техничком документацијом;</w:t>
      </w:r>
    </w:p>
    <w:p w:rsidR="00790277" w:rsidRPr="00790277" w:rsidRDefault="00790277" w:rsidP="008904C0">
      <w:pPr>
        <w:pStyle w:val="a0"/>
        <w:numPr>
          <w:ilvl w:val="0"/>
          <w:numId w:val="17"/>
        </w:numPr>
        <w:spacing w:before="0" w:after="0"/>
        <w:ind w:left="0"/>
        <w:jc w:val="both"/>
      </w:pPr>
      <w:bookmarkStart w:id="12" w:name="_Hlk499071084"/>
      <w:r w:rsidRPr="00790277">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2"/>
    </w:p>
    <w:p w:rsidR="00790277" w:rsidRPr="00790277" w:rsidRDefault="00790277" w:rsidP="008904C0">
      <w:pPr>
        <w:pStyle w:val="a0"/>
        <w:numPr>
          <w:ilvl w:val="0"/>
          <w:numId w:val="17"/>
        </w:numPr>
        <w:spacing w:before="0" w:after="0"/>
        <w:ind w:left="0"/>
        <w:jc w:val="both"/>
      </w:pPr>
      <w:r w:rsidRPr="00790277">
        <w:t xml:space="preserve">непредвиђене радове према члану 17. уговора, без чијег извођења циљ закљученог уговора не би био остварен у потпуности,а </w:t>
      </w:r>
      <w:r w:rsidRPr="00790277">
        <w:rPr>
          <w:lang w:val="ru-RU"/>
        </w:rPr>
        <w:t>који нису били уговорени, ни предвиђени.</w:t>
      </w:r>
    </w:p>
    <w:p w:rsidR="00790277" w:rsidRPr="00790277" w:rsidRDefault="00790277" w:rsidP="008904C0">
      <w:pPr>
        <w:pStyle w:val="a0"/>
        <w:spacing w:before="0" w:after="0"/>
        <w:rPr>
          <w:rFonts w:eastAsia="Calibri-Bold"/>
        </w:rPr>
      </w:pPr>
      <w:r w:rsidRPr="00790277">
        <w:rPr>
          <w:rFonts w:eastAsia="Calibri-Bold"/>
        </w:rPr>
        <w:t>Члан 22.</w:t>
      </w:r>
    </w:p>
    <w:p w:rsidR="00790277" w:rsidRPr="00790277" w:rsidRDefault="00790277" w:rsidP="008904C0">
      <w:pPr>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90277" w:rsidRPr="00790277" w:rsidRDefault="00790277" w:rsidP="008904C0">
      <w:pPr>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90277" w:rsidRPr="00790277" w:rsidRDefault="00790277" w:rsidP="008904C0">
      <w:pPr>
        <w:ind w:firstLine="720"/>
        <w:contextualSpacing/>
        <w:jc w:val="both"/>
      </w:pPr>
      <w:r w:rsidRPr="0079027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790277" w:rsidRPr="00790277" w:rsidRDefault="00790277" w:rsidP="008904C0">
      <w:pPr>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p w:rsidR="00790277" w:rsidRPr="00790277" w:rsidRDefault="00790277" w:rsidP="008904C0">
      <w:pPr>
        <w:pStyle w:val="a"/>
        <w:spacing w:before="0" w:after="0"/>
      </w:pPr>
      <w:r w:rsidRPr="00790277">
        <w:t>Сходна примена других прописа</w:t>
      </w:r>
    </w:p>
    <w:p w:rsidR="00790277" w:rsidRPr="00790277" w:rsidRDefault="00790277" w:rsidP="008904C0">
      <w:pPr>
        <w:pStyle w:val="a0"/>
        <w:spacing w:before="0" w:after="0"/>
        <w:rPr>
          <w:lang w:val="ru-RU"/>
        </w:rPr>
      </w:pPr>
      <w:r w:rsidRPr="00790277">
        <w:rPr>
          <w:lang w:val="ru-RU"/>
        </w:rPr>
        <w:t>Члан 2</w:t>
      </w:r>
      <w:r w:rsidRPr="00790277">
        <w:t>3</w:t>
      </w:r>
      <w:r w:rsidRPr="00790277">
        <w:rPr>
          <w:lang w:val="ru-RU"/>
        </w:rPr>
        <w:t>.</w:t>
      </w:r>
    </w:p>
    <w:p w:rsidR="00790277" w:rsidRPr="00790277" w:rsidRDefault="00790277" w:rsidP="00790277">
      <w:pPr>
        <w:spacing w:after="120"/>
        <w:jc w:val="both"/>
        <w:rPr>
          <w:bCs/>
          <w:lang w:val="ru-RU"/>
        </w:rPr>
      </w:pPr>
      <w:r w:rsidRPr="00790277">
        <w:rPr>
          <w:lang w:val="ru-RU"/>
        </w:rPr>
        <w:tab/>
        <w:t xml:space="preserve">На питања која </w:t>
      </w:r>
      <w:r w:rsidRPr="00790277">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790277" w:rsidRPr="00790277" w:rsidRDefault="00790277" w:rsidP="00790277">
      <w:pPr>
        <w:pStyle w:val="a"/>
        <w:spacing w:before="0" w:after="120"/>
      </w:pPr>
      <w:r w:rsidRPr="00790277">
        <w:t>Саставни део уговора</w:t>
      </w:r>
    </w:p>
    <w:p w:rsidR="00790277" w:rsidRPr="00790277" w:rsidRDefault="00790277" w:rsidP="00790277">
      <w:pPr>
        <w:pStyle w:val="a0"/>
        <w:spacing w:before="0"/>
        <w:rPr>
          <w:color w:val="000000"/>
          <w:lang w:val="ru-RU"/>
        </w:rPr>
      </w:pPr>
      <w:r w:rsidRPr="00790277">
        <w:rPr>
          <w:lang w:val="ru-RU"/>
        </w:rPr>
        <w:t>Члан 2</w:t>
      </w:r>
      <w:r w:rsidRPr="00790277">
        <w:t>4</w:t>
      </w:r>
      <w:r w:rsidRPr="00790277">
        <w:rPr>
          <w:lang w:val="ru-RU"/>
        </w:rPr>
        <w:t>.</w:t>
      </w:r>
    </w:p>
    <w:p w:rsidR="00790277" w:rsidRPr="00790277" w:rsidRDefault="00790277" w:rsidP="00790277">
      <w:pPr>
        <w:ind w:firstLine="708"/>
        <w:rPr>
          <w:bCs/>
        </w:rPr>
      </w:pPr>
      <w:r w:rsidRPr="00790277">
        <w:rPr>
          <w:bCs/>
          <w:lang w:val="ru-RU"/>
        </w:rPr>
        <w:t>Прилози и саставни делови овог Уговора су:</w:t>
      </w:r>
    </w:p>
    <w:p w:rsidR="00790277" w:rsidRPr="00790277" w:rsidRDefault="00790277" w:rsidP="00790277">
      <w:pPr>
        <w:rPr>
          <w:bCs/>
          <w:lang w:val="ru-RU"/>
        </w:rPr>
      </w:pPr>
      <w:r w:rsidRPr="00790277">
        <w:rPr>
          <w:bCs/>
          <w:lang w:val="ru-RU"/>
        </w:rPr>
        <w:t>-   техничка документација</w:t>
      </w:r>
    </w:p>
    <w:p w:rsidR="00790277" w:rsidRPr="00790277" w:rsidRDefault="00790277" w:rsidP="00790277">
      <w:pPr>
        <w:rPr>
          <w:bCs/>
          <w:lang w:val="ru-RU"/>
        </w:rPr>
      </w:pPr>
      <w:r w:rsidRPr="00790277">
        <w:rPr>
          <w:bCs/>
          <w:lang w:val="ru-RU"/>
        </w:rPr>
        <w:t xml:space="preserve">-   понуда Извођача радова бр. ____________ од </w:t>
      </w:r>
      <w:r w:rsidRPr="00790277">
        <w:rPr>
          <w:bCs/>
        </w:rPr>
        <w:t>______________</w:t>
      </w:r>
      <w:r w:rsidRPr="00790277">
        <w:rPr>
          <w:bCs/>
          <w:lang w:val="ru-RU"/>
        </w:rPr>
        <w:t xml:space="preserve">. </w:t>
      </w:r>
      <w:r w:rsidRPr="00790277">
        <w:rPr>
          <w:bCs/>
        </w:rPr>
        <w:t>г</w:t>
      </w:r>
      <w:r w:rsidRPr="00790277">
        <w:rPr>
          <w:bCs/>
          <w:lang w:val="ru-RU"/>
        </w:rPr>
        <w:t>одине</w:t>
      </w:r>
    </w:p>
    <w:p w:rsidR="00790277" w:rsidRPr="00790277" w:rsidRDefault="00790277" w:rsidP="008904C0">
      <w:pPr>
        <w:pStyle w:val="a"/>
        <w:spacing w:before="0" w:after="0"/>
      </w:pPr>
      <w:r w:rsidRPr="00790277">
        <w:t>Решавање спорова</w:t>
      </w:r>
    </w:p>
    <w:p w:rsidR="00790277" w:rsidRPr="00790277" w:rsidRDefault="00790277" w:rsidP="008904C0">
      <w:pPr>
        <w:pStyle w:val="a0"/>
        <w:spacing w:before="0" w:after="0"/>
        <w:rPr>
          <w:lang w:val="ru-RU"/>
        </w:rPr>
      </w:pPr>
      <w:r w:rsidRPr="00790277">
        <w:rPr>
          <w:lang w:val="ru-RU"/>
        </w:rPr>
        <w:t>Члан 2</w:t>
      </w:r>
      <w:r w:rsidRPr="00790277">
        <w:t>5</w:t>
      </w:r>
      <w:r w:rsidRPr="00790277">
        <w:rPr>
          <w:lang w:val="ru-RU"/>
        </w:rPr>
        <w:t>.</w:t>
      </w:r>
    </w:p>
    <w:p w:rsidR="00790277" w:rsidRPr="00790277" w:rsidRDefault="00790277" w:rsidP="008904C0">
      <w:pPr>
        <w:ind w:firstLine="709"/>
        <w:jc w:val="both"/>
        <w:rPr>
          <w:bCs/>
          <w:lang w:val="ru-RU"/>
        </w:rPr>
      </w:pPr>
      <w:r w:rsidRPr="0079027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790277" w:rsidRPr="00790277" w:rsidRDefault="00790277" w:rsidP="008904C0">
      <w:pPr>
        <w:pStyle w:val="a"/>
        <w:spacing w:before="0" w:after="0"/>
      </w:pPr>
      <w:r w:rsidRPr="00790277">
        <w:t>Број примерака уговора</w:t>
      </w:r>
    </w:p>
    <w:p w:rsidR="00790277" w:rsidRPr="00790277" w:rsidRDefault="00790277" w:rsidP="008904C0">
      <w:pPr>
        <w:pStyle w:val="a0"/>
        <w:spacing w:before="0" w:after="0"/>
        <w:rPr>
          <w:lang w:val="ru-RU"/>
        </w:rPr>
      </w:pPr>
      <w:r w:rsidRPr="00790277">
        <w:rPr>
          <w:lang w:val="ru-RU"/>
        </w:rPr>
        <w:t>Члан 2</w:t>
      </w:r>
      <w:r w:rsidRPr="00790277">
        <w:t>6</w:t>
      </w:r>
      <w:r w:rsidRPr="00790277">
        <w:rPr>
          <w:lang w:val="ru-RU"/>
        </w:rPr>
        <w:t>.</w:t>
      </w:r>
    </w:p>
    <w:p w:rsidR="00790277" w:rsidRPr="001F35E9" w:rsidRDefault="00790277" w:rsidP="001F35E9">
      <w:pPr>
        <w:ind w:firstLine="720"/>
        <w:jc w:val="both"/>
        <w:rPr>
          <w:bCs/>
          <w:lang w:val="ru-RU"/>
        </w:rPr>
      </w:pPr>
      <w:r w:rsidRPr="00790277">
        <w:rPr>
          <w:bCs/>
          <w:lang w:val="ru-RU"/>
        </w:rPr>
        <w:t>Овај уго</w:t>
      </w:r>
      <w:r w:rsidR="008904C0">
        <w:rPr>
          <w:bCs/>
          <w:lang w:val="ru-RU"/>
        </w:rPr>
        <w:t>вор сачињен је у 6 (шест) једна</w:t>
      </w:r>
      <w:r w:rsidR="008904C0">
        <w:rPr>
          <w:bCs/>
        </w:rPr>
        <w:t>ких</w:t>
      </w:r>
      <w:r w:rsidRPr="00790277">
        <w:rPr>
          <w:lang w:val="ru-RU"/>
        </w:rPr>
        <w:t xml:space="preserve"> </w:t>
      </w:r>
      <w:r w:rsidRPr="00790277">
        <w:rPr>
          <w:bCs/>
          <w:lang w:val="ru-RU"/>
        </w:rPr>
        <w:t>пример</w:t>
      </w:r>
      <w:r w:rsidR="008904C0">
        <w:rPr>
          <w:bCs/>
          <w:lang w:val="ru-RU"/>
        </w:rPr>
        <w:t>а</w:t>
      </w:r>
      <w:r w:rsidRPr="00790277">
        <w:rPr>
          <w:bCs/>
          <w:lang w:val="ru-RU"/>
        </w:rPr>
        <w:t>ка, по 3 (три) за сваку уговорну страну .</w:t>
      </w:r>
    </w:p>
    <w:p w:rsidR="00790277" w:rsidRPr="00790277" w:rsidRDefault="00790277" w:rsidP="008904C0">
      <w:pPr>
        <w:pStyle w:val="a"/>
        <w:spacing w:before="0" w:after="0"/>
      </w:pPr>
      <w:r w:rsidRPr="00790277">
        <w:t>Ступање на снагу</w:t>
      </w:r>
    </w:p>
    <w:p w:rsidR="00790277" w:rsidRPr="00790277" w:rsidRDefault="00790277" w:rsidP="008904C0">
      <w:pPr>
        <w:pStyle w:val="a0"/>
        <w:spacing w:before="0" w:after="0"/>
        <w:rPr>
          <w:lang w:val="ru-RU"/>
        </w:rPr>
      </w:pPr>
      <w:r w:rsidRPr="00790277">
        <w:rPr>
          <w:lang w:val="ru-RU"/>
        </w:rPr>
        <w:t>Члан 2</w:t>
      </w:r>
      <w:r w:rsidRPr="00790277">
        <w:t>7</w:t>
      </w:r>
      <w:r w:rsidRPr="00790277">
        <w:rPr>
          <w:lang w:val="ru-RU"/>
        </w:rPr>
        <w:t>.</w:t>
      </w:r>
    </w:p>
    <w:p w:rsidR="00790277" w:rsidRPr="00790277" w:rsidRDefault="00790277" w:rsidP="008904C0">
      <w:pPr>
        <w:ind w:firstLine="720"/>
        <w:jc w:val="both"/>
        <w:rPr>
          <w:bCs/>
          <w:lang w:val="ru-RU"/>
        </w:rPr>
      </w:pPr>
      <w:r w:rsidRPr="00790277">
        <w:rPr>
          <w:bCs/>
          <w:lang w:val="ru-RU"/>
        </w:rPr>
        <w:t xml:space="preserve">Овај уговор се сматра закљученим када га потпишу обе уговорне. </w:t>
      </w:r>
      <w:r w:rsidRPr="00790277">
        <w:rPr>
          <w:bCs/>
          <w:lang w:val="ru-RU"/>
        </w:rPr>
        <w:tab/>
      </w:r>
      <w:r w:rsidRPr="00790277">
        <w:rPr>
          <w:bCs/>
          <w:lang w:val="ru-RU"/>
        </w:rPr>
        <w:tab/>
      </w:r>
      <w:r w:rsidRPr="00790277">
        <w:rPr>
          <w:bCs/>
          <w:lang w:val="ru-RU"/>
        </w:rPr>
        <w:tab/>
      </w:r>
      <w:r w:rsidRPr="00790277">
        <w:rPr>
          <w:bCs/>
          <w:lang w:val="ru-RU"/>
        </w:rPr>
        <w:tab/>
      </w:r>
    </w:p>
    <w:tbl>
      <w:tblPr>
        <w:tblW w:w="0" w:type="auto"/>
        <w:tblLook w:val="04A0" w:firstRow="1" w:lastRow="0" w:firstColumn="1" w:lastColumn="0" w:noHBand="0" w:noVBand="1"/>
      </w:tblPr>
      <w:tblGrid>
        <w:gridCol w:w="3161"/>
        <w:gridCol w:w="3216"/>
        <w:gridCol w:w="3193"/>
      </w:tblGrid>
      <w:tr w:rsidR="00790277" w:rsidRPr="00790277" w:rsidTr="00EB25F9">
        <w:tc>
          <w:tcPr>
            <w:tcW w:w="3509" w:type="dxa"/>
            <w:shd w:val="clear" w:color="auto" w:fill="auto"/>
          </w:tcPr>
          <w:p w:rsidR="00790277" w:rsidRPr="00471192" w:rsidRDefault="00790277" w:rsidP="00471192">
            <w:pPr>
              <w:jc w:val="center"/>
              <w:rPr>
                <w:b/>
                <w:lang w:val="ru-RU"/>
              </w:rPr>
            </w:pPr>
            <w:r w:rsidRPr="00790277">
              <w:rPr>
                <w:b/>
                <w:lang w:val="ru-RU"/>
              </w:rPr>
              <w:t>ЗА НАРУЧИОЦА</w:t>
            </w:r>
          </w:p>
        </w:tc>
        <w:tc>
          <w:tcPr>
            <w:tcW w:w="2909" w:type="dxa"/>
            <w:shd w:val="clear" w:color="auto" w:fill="auto"/>
          </w:tcPr>
          <w:p w:rsidR="00790277" w:rsidRPr="00790277" w:rsidRDefault="00790277" w:rsidP="008904C0">
            <w:pPr>
              <w:jc w:val="center"/>
              <w:rPr>
                <w:b/>
                <w:lang w:val="ru-RU"/>
              </w:rPr>
            </w:pPr>
          </w:p>
        </w:tc>
        <w:tc>
          <w:tcPr>
            <w:tcW w:w="3606" w:type="dxa"/>
            <w:shd w:val="clear" w:color="auto" w:fill="auto"/>
          </w:tcPr>
          <w:p w:rsidR="00790277" w:rsidRPr="00790277" w:rsidRDefault="00790277" w:rsidP="008904C0">
            <w:pPr>
              <w:jc w:val="center"/>
              <w:rPr>
                <w:lang w:val="ru-RU"/>
              </w:rPr>
            </w:pPr>
            <w:r w:rsidRPr="00790277">
              <w:rPr>
                <w:b/>
                <w:lang w:val="ru-RU"/>
              </w:rPr>
              <w:t>ЗА ИЗВОЂАЧА РАДОВА</w:t>
            </w:r>
            <w:r w:rsidRPr="00790277">
              <w:rPr>
                <w:lang w:val="ru-RU"/>
              </w:rPr>
              <w:t xml:space="preserve"> </w:t>
            </w:r>
          </w:p>
        </w:tc>
      </w:tr>
      <w:tr w:rsidR="00790277" w:rsidRPr="00790277" w:rsidTr="00EB25F9">
        <w:tc>
          <w:tcPr>
            <w:tcW w:w="3509" w:type="dxa"/>
            <w:tcBorders>
              <w:bottom w:val="single" w:sz="4" w:space="0" w:color="auto"/>
            </w:tcBorders>
            <w:shd w:val="clear" w:color="auto" w:fill="auto"/>
          </w:tcPr>
          <w:p w:rsidR="00790277" w:rsidRPr="00790277" w:rsidRDefault="00790277" w:rsidP="008904C0">
            <w:pPr>
              <w:jc w:val="center"/>
              <w:rPr>
                <w:lang w:val="ru-RU"/>
              </w:rPr>
            </w:pPr>
            <w:r w:rsidRPr="00790277">
              <w:rPr>
                <w:lang w:val="ru-RU"/>
              </w:rPr>
              <w:t>НАЧЕЛНИК</w:t>
            </w:r>
          </w:p>
          <w:p w:rsidR="00790277" w:rsidRPr="00790277" w:rsidRDefault="00790277" w:rsidP="008904C0">
            <w:pPr>
              <w:jc w:val="center"/>
              <w:rPr>
                <w:lang w:val="ru-RU"/>
              </w:rPr>
            </w:pPr>
            <w:r w:rsidRPr="00790277">
              <w:rPr>
                <w:lang w:val="ru-RU"/>
              </w:rPr>
              <w:t>Милоје Марић дипл. ецц.</w:t>
            </w:r>
          </w:p>
        </w:tc>
        <w:tc>
          <w:tcPr>
            <w:tcW w:w="2909" w:type="dxa"/>
            <w:shd w:val="clear" w:color="auto" w:fill="auto"/>
          </w:tcPr>
          <w:p w:rsidR="00790277" w:rsidRPr="00790277" w:rsidRDefault="00790277" w:rsidP="008904C0">
            <w:pPr>
              <w:jc w:val="center"/>
              <w:rPr>
                <w:lang w:val="ru-RU"/>
              </w:rPr>
            </w:pPr>
          </w:p>
        </w:tc>
        <w:tc>
          <w:tcPr>
            <w:tcW w:w="3606" w:type="dxa"/>
            <w:tcBorders>
              <w:bottom w:val="single" w:sz="4" w:space="0" w:color="auto"/>
            </w:tcBorders>
            <w:shd w:val="clear" w:color="auto" w:fill="auto"/>
          </w:tcPr>
          <w:p w:rsidR="00790277" w:rsidRPr="00790277" w:rsidRDefault="00790277" w:rsidP="008904C0">
            <w:pPr>
              <w:jc w:val="center"/>
              <w:rPr>
                <w:lang w:val="ru-RU"/>
              </w:rPr>
            </w:pPr>
          </w:p>
        </w:tc>
      </w:tr>
      <w:tr w:rsidR="00790277" w:rsidRPr="00790277" w:rsidTr="00EB25F9">
        <w:tc>
          <w:tcPr>
            <w:tcW w:w="3509" w:type="dxa"/>
            <w:tcBorders>
              <w:top w:val="single" w:sz="4" w:space="0" w:color="auto"/>
            </w:tcBorders>
            <w:shd w:val="clear" w:color="auto" w:fill="auto"/>
          </w:tcPr>
          <w:p w:rsidR="00790277" w:rsidRPr="00790277" w:rsidRDefault="00790277" w:rsidP="008904C0">
            <w:pPr>
              <w:rPr>
                <w:lang w:val="ru-RU"/>
              </w:rPr>
            </w:pPr>
          </w:p>
          <w:p w:rsidR="00790277" w:rsidRPr="00790277" w:rsidRDefault="00790277" w:rsidP="008904C0">
            <w:pPr>
              <w:jc w:val="center"/>
              <w:rPr>
                <w:lang w:val="ru-RU"/>
              </w:rPr>
            </w:pPr>
            <w:r w:rsidRPr="00790277">
              <w:rPr>
                <w:lang w:val="ru-RU"/>
              </w:rPr>
              <w:t>МП.</w:t>
            </w:r>
          </w:p>
        </w:tc>
        <w:tc>
          <w:tcPr>
            <w:tcW w:w="2909" w:type="dxa"/>
            <w:shd w:val="clear" w:color="auto" w:fill="auto"/>
          </w:tcPr>
          <w:p w:rsidR="00790277" w:rsidRDefault="00471192" w:rsidP="00EB25F9">
            <w:pPr>
              <w:spacing w:after="120"/>
              <w:jc w:val="center"/>
              <w:rPr>
                <w:lang w:val="ru-RU"/>
              </w:rPr>
            </w:pPr>
            <w:r>
              <w:rPr>
                <w:lang w:val="ru-RU"/>
              </w:rPr>
              <w:t xml:space="preserve"> ЗА СУИНВЕСТИТОРА</w:t>
            </w:r>
          </w:p>
          <w:p w:rsidR="00471192" w:rsidRPr="00790277" w:rsidRDefault="00471192" w:rsidP="00EB25F9">
            <w:pPr>
              <w:spacing w:after="120"/>
              <w:jc w:val="center"/>
              <w:rPr>
                <w:lang w:val="ru-RU"/>
              </w:rPr>
            </w:pPr>
            <w:r>
              <w:rPr>
                <w:lang w:val="ru-RU"/>
              </w:rPr>
              <w:t>_________________________</w:t>
            </w:r>
          </w:p>
        </w:tc>
        <w:tc>
          <w:tcPr>
            <w:tcW w:w="3606" w:type="dxa"/>
            <w:tcBorders>
              <w:top w:val="single" w:sz="4" w:space="0" w:color="auto"/>
            </w:tcBorders>
            <w:shd w:val="clear" w:color="auto" w:fill="auto"/>
          </w:tcPr>
          <w:p w:rsidR="00790277" w:rsidRPr="00790277" w:rsidRDefault="00790277" w:rsidP="00EB25F9">
            <w:pPr>
              <w:spacing w:after="120"/>
              <w:jc w:val="center"/>
              <w:rPr>
                <w:lang w:val="ru-RU"/>
              </w:rPr>
            </w:pPr>
            <w:r w:rsidRPr="00790277">
              <w:rPr>
                <w:lang w:val="ru-RU"/>
              </w:rPr>
              <w:t>МП.</w:t>
            </w:r>
          </w:p>
        </w:tc>
      </w:tr>
    </w:tbl>
    <w:p w:rsidR="00F42754" w:rsidRPr="008904C0" w:rsidRDefault="00F42754" w:rsidP="00790277">
      <w:pPr>
        <w:tabs>
          <w:tab w:val="left" w:pos="930"/>
          <w:tab w:val="right" w:pos="9026"/>
        </w:tabs>
        <w:rPr>
          <w:b/>
          <w:bCs/>
          <w:i/>
          <w:iCs/>
        </w:rPr>
      </w:pPr>
    </w:p>
    <w:p w:rsidR="001F35E9" w:rsidRDefault="001F35E9" w:rsidP="00790277">
      <w:pPr>
        <w:pStyle w:val="BodyText3"/>
        <w:spacing w:after="0"/>
        <w:jc w:val="right"/>
        <w:rPr>
          <w:b/>
          <w:bCs/>
          <w:sz w:val="24"/>
          <w:szCs w:val="24"/>
        </w:rPr>
      </w:pPr>
    </w:p>
    <w:p w:rsidR="001F35E9" w:rsidRDefault="001F35E9" w:rsidP="00471192">
      <w:pPr>
        <w:pStyle w:val="BodyText3"/>
        <w:spacing w:after="0"/>
        <w:rPr>
          <w:b/>
          <w:bCs/>
          <w:sz w:val="24"/>
          <w:szCs w:val="24"/>
        </w:rPr>
      </w:pPr>
    </w:p>
    <w:p w:rsidR="001F35E9" w:rsidRPr="00790277" w:rsidRDefault="001F35E9" w:rsidP="001F35E9">
      <w:pPr>
        <w:jc w:val="both"/>
        <w:rPr>
          <w:lang w:val="sr-Cyrl-CS"/>
        </w:rPr>
      </w:pPr>
    </w:p>
    <w:p w:rsidR="001F35E9" w:rsidRPr="00790277" w:rsidRDefault="001F35E9" w:rsidP="001F35E9">
      <w:pPr>
        <w:pStyle w:val="BodyText3"/>
        <w:spacing w:after="0"/>
        <w:jc w:val="right"/>
        <w:rPr>
          <w:b/>
          <w:bCs/>
          <w:sz w:val="24"/>
          <w:szCs w:val="24"/>
        </w:rPr>
      </w:pPr>
      <w:r>
        <w:rPr>
          <w:b/>
          <w:bCs/>
          <w:sz w:val="24"/>
          <w:szCs w:val="24"/>
        </w:rPr>
        <w:t>(ОБРАЗАЦ БР.8</w:t>
      </w:r>
      <w:r w:rsidRPr="00790277">
        <w:rPr>
          <w:b/>
          <w:bCs/>
          <w:sz w:val="24"/>
          <w:szCs w:val="24"/>
        </w:rPr>
        <w:t>)</w:t>
      </w:r>
    </w:p>
    <w:p w:rsidR="001F35E9" w:rsidRDefault="001F35E9" w:rsidP="001F35E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 xml:space="preserve">МОДЕЛ УГОВОРА </w:t>
      </w:r>
    </w:p>
    <w:p w:rsidR="001F35E9" w:rsidRPr="00790277" w:rsidRDefault="001F35E9" w:rsidP="001F35E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ПАРТИЈА 2 ДР. ВЕСЕЛИНА МАРИНКОВИЋА БР. 1</w:t>
      </w:r>
    </w:p>
    <w:p w:rsidR="001F35E9" w:rsidRPr="00790277" w:rsidRDefault="001F35E9" w:rsidP="001F35E9">
      <w:pPr>
        <w:tabs>
          <w:tab w:val="left" w:pos="1350"/>
        </w:tabs>
        <w:spacing w:after="120"/>
        <w:jc w:val="both"/>
        <w:rPr>
          <w:b/>
          <w:w w:val="103"/>
          <w:lang w:val="ru-RU"/>
        </w:rPr>
      </w:pPr>
      <w:r w:rsidRPr="00790277">
        <w:rPr>
          <w:b/>
          <w:bCs/>
          <w:i/>
          <w:iCs/>
        </w:rPr>
        <w:tab/>
      </w:r>
      <w:r w:rsidRPr="00790277">
        <w:rPr>
          <w:b/>
          <w:spacing w:val="2"/>
          <w:w w:val="103"/>
          <w:lang w:val="ru-RU"/>
        </w:rPr>
        <w:t>Н</w:t>
      </w:r>
      <w:r w:rsidRPr="00790277">
        <w:rPr>
          <w:b/>
          <w:spacing w:val="-8"/>
          <w:w w:val="103"/>
          <w:lang w:val="ru-RU"/>
        </w:rPr>
        <w:t>А</w:t>
      </w:r>
      <w:r w:rsidRPr="00790277">
        <w:rPr>
          <w:b/>
          <w:w w:val="103"/>
          <w:lang w:val="ru-RU"/>
        </w:rPr>
        <w:t>П</w:t>
      </w:r>
      <w:r w:rsidRPr="00790277">
        <w:rPr>
          <w:b/>
          <w:spacing w:val="2"/>
          <w:w w:val="103"/>
          <w:lang w:val="ru-RU"/>
        </w:rPr>
        <w:t>О</w:t>
      </w:r>
      <w:r w:rsidRPr="00790277">
        <w:rPr>
          <w:b/>
          <w:spacing w:val="-2"/>
          <w:w w:val="103"/>
          <w:lang w:val="ru-RU"/>
        </w:rPr>
        <w:t>М</w:t>
      </w:r>
      <w:r w:rsidRPr="00790277">
        <w:rPr>
          <w:b/>
          <w:spacing w:val="-1"/>
          <w:w w:val="103"/>
          <w:lang w:val="ru-RU"/>
        </w:rPr>
        <w:t>Е</w:t>
      </w:r>
      <w:r w:rsidRPr="00790277">
        <w:rPr>
          <w:b/>
          <w:spacing w:val="2"/>
          <w:w w:val="103"/>
          <w:lang w:val="ru-RU"/>
        </w:rPr>
        <w:t>Н</w:t>
      </w:r>
      <w:r w:rsidRPr="00790277">
        <w:rPr>
          <w:b/>
          <w:spacing w:val="1"/>
          <w:w w:val="103"/>
          <w:lang w:val="ru-RU"/>
        </w:rPr>
        <w:t>Е</w:t>
      </w:r>
      <w:r w:rsidRPr="00790277">
        <w:rPr>
          <w:b/>
          <w:w w:val="103"/>
          <w:lang w:val="ru-RU"/>
        </w:rPr>
        <w:t>:</w:t>
      </w:r>
    </w:p>
    <w:p w:rsidR="001F35E9" w:rsidRPr="00790277" w:rsidRDefault="001F35E9" w:rsidP="001F35E9">
      <w:pPr>
        <w:tabs>
          <w:tab w:val="left" w:pos="-630"/>
        </w:tabs>
        <w:jc w:val="both"/>
        <w:rPr>
          <w:w w:val="103"/>
          <w:lang w:val="ru-RU"/>
        </w:rPr>
      </w:pPr>
      <w:r w:rsidRPr="00790277">
        <w:rPr>
          <w:w w:val="103"/>
          <w:lang w:val="ru-RU"/>
        </w:rPr>
        <w:t>Овај модел уговора представља садржину уговора који ће бити закључен са изабраним понуђачем.</w:t>
      </w:r>
    </w:p>
    <w:p w:rsidR="001F35E9" w:rsidRPr="00790277" w:rsidRDefault="001F35E9" w:rsidP="001F35E9">
      <w:pPr>
        <w:jc w:val="both"/>
        <w:rPr>
          <w:w w:val="103"/>
          <w:lang w:val="ru-RU"/>
        </w:rPr>
      </w:pPr>
      <w:r w:rsidRPr="00790277">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1F35E9" w:rsidRPr="00790277" w:rsidRDefault="001F35E9" w:rsidP="001F35E9">
      <w:pPr>
        <w:tabs>
          <w:tab w:val="left" w:pos="-540"/>
        </w:tabs>
        <w:jc w:val="both"/>
        <w:rPr>
          <w:w w:val="103"/>
        </w:rPr>
      </w:pPr>
      <w:r w:rsidRPr="00790277">
        <w:rPr>
          <w:w w:val="103"/>
          <w:lang w:val="ru-RU"/>
        </w:rPr>
        <w:t>Чланови 1а. и 1б. модела уговора, биће унети у садржину Уговора, у колико за то буде имало основа – у зависности од понуде Извођача.</w:t>
      </w:r>
    </w:p>
    <w:p w:rsidR="001F35E9" w:rsidRPr="00790277" w:rsidRDefault="001F35E9" w:rsidP="001F35E9">
      <w:pPr>
        <w:tabs>
          <w:tab w:val="left" w:pos="1350"/>
        </w:tabs>
        <w:jc w:val="both"/>
        <w:rPr>
          <w:b/>
          <w:w w:val="103"/>
          <w:lang w:val="ru-RU"/>
        </w:rPr>
      </w:pPr>
      <w:r w:rsidRPr="00790277">
        <w:rPr>
          <w:b/>
          <w:lang w:val="ru-RU"/>
        </w:rPr>
        <w:t>П</w:t>
      </w:r>
      <w:r w:rsidRPr="00790277">
        <w:rPr>
          <w:b/>
          <w:spacing w:val="-4"/>
          <w:lang w:val="ru-RU"/>
        </w:rPr>
        <w:t>о</w:t>
      </w:r>
      <w:r w:rsidRPr="00790277">
        <w:rPr>
          <w:b/>
          <w:spacing w:val="-3"/>
          <w:lang w:val="ru-RU"/>
        </w:rPr>
        <w:t>т</w:t>
      </w:r>
      <w:r w:rsidRPr="00790277">
        <w:rPr>
          <w:b/>
          <w:spacing w:val="1"/>
          <w:lang w:val="ru-RU"/>
        </w:rPr>
        <w:t>р</w:t>
      </w:r>
      <w:r w:rsidRPr="00790277">
        <w:rPr>
          <w:b/>
          <w:spacing w:val="-2"/>
          <w:lang w:val="ru-RU"/>
        </w:rPr>
        <w:t>е</w:t>
      </w:r>
      <w:r w:rsidRPr="00790277">
        <w:rPr>
          <w:b/>
          <w:spacing w:val="-3"/>
          <w:lang w:val="ru-RU"/>
        </w:rPr>
        <w:t>б</w:t>
      </w:r>
      <w:r w:rsidRPr="00790277">
        <w:rPr>
          <w:b/>
          <w:lang w:val="ru-RU"/>
        </w:rPr>
        <w:t>но</w:t>
      </w:r>
      <w:r w:rsidRPr="00790277">
        <w:rPr>
          <w:b/>
          <w:spacing w:val="32"/>
          <w:lang w:val="ru-RU"/>
        </w:rPr>
        <w:t xml:space="preserve"> </w:t>
      </w:r>
      <w:r w:rsidRPr="00790277">
        <w:rPr>
          <w:b/>
          <w:lang w:val="ru-RU"/>
        </w:rPr>
        <w:t>је</w:t>
      </w:r>
      <w:r w:rsidRPr="00790277">
        <w:rPr>
          <w:b/>
          <w:spacing w:val="9"/>
          <w:lang w:val="ru-RU"/>
        </w:rPr>
        <w:t xml:space="preserve"> </w:t>
      </w:r>
      <w:r w:rsidRPr="00790277">
        <w:rPr>
          <w:b/>
          <w:spacing w:val="1"/>
          <w:lang w:val="ru-RU"/>
        </w:rPr>
        <w:t>д</w:t>
      </w:r>
      <w:r w:rsidRPr="00790277">
        <w:rPr>
          <w:b/>
          <w:lang w:val="ru-RU"/>
        </w:rPr>
        <w:t>а</w:t>
      </w:r>
      <w:r w:rsidRPr="00790277">
        <w:rPr>
          <w:b/>
          <w:spacing w:val="9"/>
          <w:lang w:val="ru-RU"/>
        </w:rPr>
        <w:t xml:space="preserve"> </w:t>
      </w:r>
      <w:r w:rsidRPr="00790277">
        <w:rPr>
          <w:b/>
          <w:spacing w:val="-3"/>
          <w:lang w:val="ru-RU"/>
        </w:rPr>
        <w:t>п</w:t>
      </w:r>
      <w:r w:rsidRPr="00790277">
        <w:rPr>
          <w:b/>
          <w:spacing w:val="1"/>
          <w:lang w:val="ru-RU"/>
        </w:rPr>
        <w:t>о</w:t>
      </w:r>
      <w:r w:rsidRPr="00790277">
        <w:rPr>
          <w:b/>
          <w:lang w:val="ru-RU"/>
        </w:rPr>
        <w:t>н</w:t>
      </w:r>
      <w:r w:rsidRPr="00790277">
        <w:rPr>
          <w:b/>
          <w:spacing w:val="-2"/>
          <w:lang w:val="ru-RU"/>
        </w:rPr>
        <w:t>у</w:t>
      </w:r>
      <w:r w:rsidRPr="00790277">
        <w:rPr>
          <w:b/>
          <w:spacing w:val="1"/>
          <w:lang w:val="ru-RU"/>
        </w:rPr>
        <w:t>ђ</w:t>
      </w:r>
      <w:r w:rsidRPr="00790277">
        <w:rPr>
          <w:b/>
          <w:lang w:val="ru-RU"/>
        </w:rPr>
        <w:t>ач</w:t>
      </w:r>
      <w:r w:rsidRPr="00790277">
        <w:rPr>
          <w:b/>
          <w:spacing w:val="29"/>
          <w:lang w:val="ru-RU"/>
        </w:rPr>
        <w:t xml:space="preserve"> </w:t>
      </w:r>
      <w:r w:rsidRPr="00790277">
        <w:rPr>
          <w:b/>
          <w:spacing w:val="-3"/>
          <w:lang w:val="ru-RU"/>
        </w:rPr>
        <w:t>п</w:t>
      </w:r>
      <w:r w:rsidRPr="00790277">
        <w:rPr>
          <w:b/>
          <w:spacing w:val="1"/>
          <w:lang w:val="ru-RU"/>
        </w:rPr>
        <w:t>о</w:t>
      </w:r>
      <w:r w:rsidRPr="00790277">
        <w:rPr>
          <w:b/>
          <w:lang w:val="ru-RU"/>
        </w:rPr>
        <w:t>пу</w:t>
      </w:r>
      <w:r w:rsidRPr="00790277">
        <w:rPr>
          <w:b/>
          <w:spacing w:val="-3"/>
          <w:lang w:val="ru-RU"/>
        </w:rPr>
        <w:t>н</w:t>
      </w:r>
      <w:r w:rsidRPr="00790277">
        <w:rPr>
          <w:b/>
          <w:lang w:val="ru-RU"/>
        </w:rPr>
        <w:t>и,</w:t>
      </w:r>
      <w:r w:rsidRPr="00790277">
        <w:rPr>
          <w:b/>
          <w:spacing w:val="28"/>
          <w:lang w:val="ru-RU"/>
        </w:rPr>
        <w:t xml:space="preserve"> </w:t>
      </w:r>
      <w:r w:rsidRPr="00790277">
        <w:rPr>
          <w:b/>
          <w:spacing w:val="-2"/>
          <w:lang w:val="ru-RU"/>
        </w:rPr>
        <w:t>о</w:t>
      </w:r>
      <w:r w:rsidRPr="00790277">
        <w:rPr>
          <w:b/>
          <w:lang w:val="ru-RU"/>
        </w:rPr>
        <w:t>ве</w:t>
      </w:r>
      <w:r w:rsidRPr="00790277">
        <w:rPr>
          <w:b/>
          <w:spacing w:val="1"/>
          <w:lang w:val="ru-RU"/>
        </w:rPr>
        <w:t>р</w:t>
      </w:r>
      <w:r w:rsidRPr="00790277">
        <w:rPr>
          <w:b/>
          <w:lang w:val="ru-RU"/>
        </w:rPr>
        <w:t>и</w:t>
      </w:r>
      <w:r w:rsidRPr="00790277">
        <w:rPr>
          <w:b/>
          <w:spacing w:val="20"/>
          <w:lang w:val="ru-RU"/>
        </w:rPr>
        <w:t xml:space="preserve"> </w:t>
      </w:r>
      <w:r w:rsidRPr="00790277">
        <w:rPr>
          <w:b/>
          <w:spacing w:val="-3"/>
          <w:lang w:val="ru-RU"/>
        </w:rPr>
        <w:t>п</w:t>
      </w:r>
      <w:r w:rsidRPr="00790277">
        <w:rPr>
          <w:b/>
          <w:lang w:val="ru-RU"/>
        </w:rPr>
        <w:t>еч</w:t>
      </w:r>
      <w:r w:rsidRPr="00790277">
        <w:rPr>
          <w:b/>
          <w:spacing w:val="2"/>
          <w:lang w:val="ru-RU"/>
        </w:rPr>
        <w:t>а</w:t>
      </w:r>
      <w:r w:rsidRPr="00790277">
        <w:rPr>
          <w:b/>
          <w:spacing w:val="-3"/>
          <w:lang w:val="ru-RU"/>
        </w:rPr>
        <w:t>т</w:t>
      </w:r>
      <w:r w:rsidRPr="00790277">
        <w:rPr>
          <w:b/>
          <w:spacing w:val="1"/>
          <w:lang w:val="ru-RU"/>
        </w:rPr>
        <w:t>о</w:t>
      </w:r>
      <w:r w:rsidRPr="00790277">
        <w:rPr>
          <w:b/>
          <w:lang w:val="ru-RU"/>
        </w:rPr>
        <w:t>м</w:t>
      </w:r>
      <w:r w:rsidRPr="00790277">
        <w:rPr>
          <w:b/>
          <w:spacing w:val="27"/>
          <w:lang w:val="ru-RU"/>
        </w:rPr>
        <w:t xml:space="preserve"> </w:t>
      </w:r>
      <w:r w:rsidRPr="00790277">
        <w:rPr>
          <w:b/>
          <w:lang w:val="ru-RU"/>
        </w:rPr>
        <w:t>и</w:t>
      </w:r>
      <w:r w:rsidRPr="00790277">
        <w:rPr>
          <w:b/>
          <w:spacing w:val="6"/>
          <w:lang w:val="ru-RU"/>
        </w:rPr>
        <w:t xml:space="preserve"> </w:t>
      </w:r>
      <w:r w:rsidRPr="00790277">
        <w:rPr>
          <w:b/>
          <w:lang w:val="ru-RU"/>
        </w:rPr>
        <w:t>п</w:t>
      </w:r>
      <w:r w:rsidRPr="00790277">
        <w:rPr>
          <w:b/>
          <w:spacing w:val="1"/>
          <w:lang w:val="ru-RU"/>
        </w:rPr>
        <w:t>о</w:t>
      </w:r>
      <w:r w:rsidRPr="00790277">
        <w:rPr>
          <w:b/>
          <w:spacing w:val="-1"/>
          <w:lang w:val="ru-RU"/>
        </w:rPr>
        <w:t>т</w:t>
      </w:r>
      <w:r w:rsidRPr="00790277">
        <w:rPr>
          <w:b/>
          <w:lang w:val="ru-RU"/>
        </w:rPr>
        <w:t>пи</w:t>
      </w:r>
      <w:r w:rsidRPr="00790277">
        <w:rPr>
          <w:b/>
          <w:spacing w:val="-2"/>
          <w:lang w:val="ru-RU"/>
        </w:rPr>
        <w:t>ш</w:t>
      </w:r>
      <w:r w:rsidRPr="00790277">
        <w:rPr>
          <w:b/>
          <w:lang w:val="ru-RU"/>
        </w:rPr>
        <w:t>е</w:t>
      </w:r>
      <w:r w:rsidRPr="00790277">
        <w:rPr>
          <w:b/>
          <w:spacing w:val="28"/>
          <w:lang w:val="ru-RU"/>
        </w:rPr>
        <w:t xml:space="preserve"> </w:t>
      </w:r>
      <w:r w:rsidRPr="00790277">
        <w:rPr>
          <w:b/>
          <w:lang w:val="ru-RU"/>
        </w:rPr>
        <w:t>м</w:t>
      </w:r>
      <w:r w:rsidRPr="00790277">
        <w:rPr>
          <w:b/>
          <w:spacing w:val="1"/>
          <w:lang w:val="ru-RU"/>
        </w:rPr>
        <w:t>од</w:t>
      </w:r>
      <w:r w:rsidRPr="00790277">
        <w:rPr>
          <w:b/>
          <w:lang w:val="ru-RU"/>
        </w:rPr>
        <w:t>ел</w:t>
      </w:r>
      <w:r w:rsidRPr="00790277">
        <w:rPr>
          <w:b/>
          <w:spacing w:val="21"/>
          <w:lang w:val="ru-RU"/>
        </w:rPr>
        <w:t xml:space="preserve"> </w:t>
      </w:r>
      <w:r w:rsidRPr="00790277">
        <w:rPr>
          <w:b/>
          <w:spacing w:val="-2"/>
          <w:w w:val="103"/>
          <w:lang w:val="ru-RU"/>
        </w:rPr>
        <w:t>у</w:t>
      </w:r>
      <w:r w:rsidRPr="00790277">
        <w:rPr>
          <w:b/>
          <w:w w:val="103"/>
          <w:lang w:val="ru-RU"/>
        </w:rPr>
        <w:t>г</w:t>
      </w:r>
      <w:r w:rsidRPr="00790277">
        <w:rPr>
          <w:b/>
          <w:spacing w:val="1"/>
          <w:w w:val="103"/>
          <w:lang w:val="ru-RU"/>
        </w:rPr>
        <w:t>о</w:t>
      </w:r>
      <w:r w:rsidRPr="00790277">
        <w:rPr>
          <w:b/>
          <w:w w:val="103"/>
          <w:lang w:val="ru-RU"/>
        </w:rPr>
        <w:t>в</w:t>
      </w:r>
      <w:r w:rsidRPr="00790277">
        <w:rPr>
          <w:b/>
          <w:spacing w:val="1"/>
          <w:w w:val="103"/>
          <w:lang w:val="ru-RU"/>
        </w:rPr>
        <w:t>о</w:t>
      </w:r>
      <w:r w:rsidRPr="00790277">
        <w:rPr>
          <w:b/>
          <w:spacing w:val="-2"/>
          <w:w w:val="103"/>
          <w:lang w:val="ru-RU"/>
        </w:rPr>
        <w:t>р</w:t>
      </w:r>
      <w:r w:rsidRPr="00790277">
        <w:rPr>
          <w:b/>
          <w:w w:val="103"/>
          <w:lang w:val="ru-RU"/>
        </w:rPr>
        <w:t>а.</w:t>
      </w:r>
    </w:p>
    <w:p w:rsidR="001F35E9" w:rsidRPr="00790277" w:rsidRDefault="001F35E9" w:rsidP="001F35E9">
      <w:pPr>
        <w:tabs>
          <w:tab w:val="left" w:pos="1350"/>
        </w:tabs>
        <w:spacing w:after="120"/>
        <w:jc w:val="center"/>
        <w:rPr>
          <w:b/>
          <w:w w:val="103"/>
        </w:rPr>
      </w:pPr>
    </w:p>
    <w:p w:rsidR="001F35E9" w:rsidRPr="00790277" w:rsidRDefault="001F35E9" w:rsidP="001F35E9">
      <w:pPr>
        <w:tabs>
          <w:tab w:val="left" w:pos="1350"/>
        </w:tabs>
        <w:jc w:val="center"/>
        <w:rPr>
          <w:b/>
          <w:w w:val="103"/>
        </w:rPr>
      </w:pPr>
      <w:r w:rsidRPr="00790277">
        <w:rPr>
          <w:b/>
          <w:w w:val="103"/>
        </w:rPr>
        <w:t>МОДЕЛ   УГОВОРА О</w:t>
      </w:r>
    </w:p>
    <w:p w:rsidR="001F35E9" w:rsidRPr="001F35E9" w:rsidRDefault="001F35E9" w:rsidP="001F35E9">
      <w:pPr>
        <w:tabs>
          <w:tab w:val="left" w:pos="1350"/>
        </w:tabs>
        <w:ind w:firstLine="630"/>
        <w:jc w:val="center"/>
        <w:rPr>
          <w:b/>
          <w:w w:val="103"/>
        </w:rPr>
      </w:pPr>
      <w:r w:rsidRPr="00790277">
        <w:rPr>
          <w:b/>
          <w:w w:val="103"/>
        </w:rPr>
        <w:t xml:space="preserve">ИЗВОЂЕЊУ РАДОВА НА  </w:t>
      </w:r>
      <w:r>
        <w:rPr>
          <w:b/>
          <w:w w:val="103"/>
        </w:rPr>
        <w:t>ОБНОВИ ФАСАДА НА СТАМБЕНИМ ОБЈЕКТИМА У ГРАДУ УЖИЦУ</w:t>
      </w:r>
    </w:p>
    <w:p w:rsidR="001F35E9" w:rsidRPr="00790277" w:rsidRDefault="001F35E9" w:rsidP="001F35E9">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Pr>
          <w:b/>
          <w:bCs/>
          <w:lang w:val="sr-Cyrl-CS"/>
        </w:rPr>
        <w:t>ПАРТИЈА 2 ДР. ВЕСЕЛИНА МАРИНКОВИЋА БР. 1</w:t>
      </w:r>
    </w:p>
    <w:p w:rsidR="001F35E9" w:rsidRPr="00790277" w:rsidRDefault="001F35E9" w:rsidP="001F35E9">
      <w:pPr>
        <w:tabs>
          <w:tab w:val="left" w:pos="1350"/>
        </w:tabs>
        <w:spacing w:before="40" w:after="120"/>
        <w:rPr>
          <w:b/>
          <w:i/>
          <w:w w:val="103"/>
        </w:rPr>
      </w:pPr>
    </w:p>
    <w:p w:rsidR="001F35E9" w:rsidRPr="00790277" w:rsidRDefault="001F35E9" w:rsidP="001F35E9">
      <w:pPr>
        <w:tabs>
          <w:tab w:val="left" w:pos="1350"/>
        </w:tabs>
        <w:rPr>
          <w:i/>
          <w:w w:val="103"/>
        </w:rPr>
      </w:pPr>
      <w:r w:rsidRPr="00790277">
        <w:rPr>
          <w:i/>
          <w:w w:val="103"/>
        </w:rPr>
        <w:t>1.Град Ужице, улица Д. Туцовића бр. 52., Градска управа за инфраструктуру и развој</w:t>
      </w:r>
      <w:r w:rsidRPr="00790277">
        <w:rPr>
          <w:w w:val="103"/>
        </w:rPr>
        <w:t>,</w:t>
      </w:r>
      <w:r w:rsidRPr="00790277">
        <w:rPr>
          <w:i/>
          <w:w w:val="103"/>
        </w:rPr>
        <w:t xml:space="preserve"> коју заступа начелник г-дин Милоје Марић, дипл.ецц.</w:t>
      </w:r>
      <w:r>
        <w:rPr>
          <w:i/>
          <w:w w:val="103"/>
        </w:rPr>
        <w:t>;</w:t>
      </w:r>
      <w:r w:rsidRPr="00790277">
        <w:rPr>
          <w:i/>
          <w:w w:val="103"/>
        </w:rPr>
        <w:t>ПИБ : 101503055</w:t>
      </w:r>
      <w:r>
        <w:rPr>
          <w:i/>
          <w:w w:val="103"/>
        </w:rPr>
        <w:t>;МБ:</w:t>
      </w:r>
      <w:r w:rsidRPr="00790277">
        <w:rPr>
          <w:i/>
          <w:w w:val="103"/>
        </w:rPr>
        <w:t>07157983</w:t>
      </w:r>
      <w:r>
        <w:rPr>
          <w:i/>
          <w:w w:val="103"/>
        </w:rPr>
        <w:t>;</w:t>
      </w:r>
      <w:r w:rsidRPr="00790277">
        <w:rPr>
          <w:i/>
          <w:w w:val="103"/>
        </w:rPr>
        <w:t>Број рачуна: 840-11640-31</w:t>
      </w:r>
      <w:r>
        <w:rPr>
          <w:i/>
          <w:w w:val="103"/>
        </w:rPr>
        <w:t>;</w:t>
      </w:r>
      <w:r w:rsidRPr="00790277">
        <w:rPr>
          <w:i/>
          <w:w w:val="103"/>
        </w:rPr>
        <w:t>Назив банке: Трезор</w:t>
      </w:r>
    </w:p>
    <w:p w:rsidR="001F35E9" w:rsidRPr="00790277" w:rsidRDefault="001F35E9" w:rsidP="001F35E9">
      <w:pPr>
        <w:tabs>
          <w:tab w:val="left" w:pos="1350"/>
        </w:tabs>
        <w:rPr>
          <w:i/>
          <w:w w:val="103"/>
        </w:rPr>
      </w:pPr>
      <w:r w:rsidRPr="00790277">
        <w:rPr>
          <w:i/>
          <w:w w:val="103"/>
        </w:rPr>
        <w:t>(у даљем тексту: Наручилац)</w:t>
      </w:r>
    </w:p>
    <w:p w:rsidR="001F35E9" w:rsidRPr="00790277" w:rsidRDefault="001F35E9" w:rsidP="001F35E9">
      <w:pPr>
        <w:tabs>
          <w:tab w:val="left" w:pos="1350"/>
        </w:tabs>
        <w:spacing w:before="40" w:after="120"/>
        <w:rPr>
          <w:i/>
          <w:w w:val="103"/>
        </w:rPr>
      </w:pPr>
      <w:r w:rsidRPr="00790277">
        <w:rPr>
          <w:i/>
          <w:w w:val="103"/>
        </w:rPr>
        <w:t>и</w:t>
      </w:r>
    </w:p>
    <w:p w:rsidR="001F35E9" w:rsidRPr="00790277" w:rsidRDefault="001F35E9" w:rsidP="001F35E9">
      <w:pPr>
        <w:tabs>
          <w:tab w:val="left" w:pos="90"/>
          <w:tab w:val="left" w:pos="1350"/>
        </w:tabs>
        <w:spacing w:before="40"/>
        <w:rPr>
          <w:i/>
          <w:w w:val="103"/>
        </w:rPr>
      </w:pPr>
      <w:r w:rsidRPr="00790277">
        <w:rPr>
          <w:i/>
          <w:w w:val="103"/>
        </w:rPr>
        <w:t>2._____________________________ ул.________________ бр._____</w:t>
      </w:r>
    </w:p>
    <w:p w:rsidR="001F35E9" w:rsidRPr="00790277" w:rsidRDefault="001F35E9" w:rsidP="001F35E9">
      <w:pPr>
        <w:tabs>
          <w:tab w:val="left" w:pos="1350"/>
        </w:tabs>
        <w:spacing w:before="40"/>
        <w:rPr>
          <w:i/>
          <w:w w:val="103"/>
        </w:rPr>
      </w:pPr>
      <w:r w:rsidRPr="00790277">
        <w:rPr>
          <w:i/>
          <w:w w:val="103"/>
        </w:rPr>
        <w:t>кога заступа директор________________________</w:t>
      </w:r>
      <w:r>
        <w:rPr>
          <w:i/>
          <w:w w:val="103"/>
        </w:rPr>
        <w:t>;</w:t>
      </w:r>
      <w:r w:rsidRPr="00790277">
        <w:rPr>
          <w:i/>
          <w:w w:val="103"/>
        </w:rPr>
        <w:t>ПИБ:____________</w:t>
      </w:r>
      <w:r>
        <w:rPr>
          <w:i/>
          <w:w w:val="103"/>
        </w:rPr>
        <w:t>;</w:t>
      </w:r>
      <w:r w:rsidRPr="00790277">
        <w:rPr>
          <w:i/>
          <w:w w:val="103"/>
        </w:rPr>
        <w:t>МБ:_____________</w:t>
      </w:r>
    </w:p>
    <w:p w:rsidR="001F35E9" w:rsidRPr="00790277" w:rsidRDefault="001F35E9" w:rsidP="001F35E9">
      <w:pPr>
        <w:tabs>
          <w:tab w:val="left" w:pos="1350"/>
        </w:tabs>
        <w:spacing w:before="40"/>
        <w:rPr>
          <w:i/>
          <w:w w:val="103"/>
        </w:rPr>
      </w:pPr>
      <w:r w:rsidRPr="00790277">
        <w:rPr>
          <w:i/>
          <w:w w:val="103"/>
        </w:rPr>
        <w:t>Број рачуна:_________________</w:t>
      </w:r>
      <w:r>
        <w:rPr>
          <w:i/>
          <w:w w:val="103"/>
        </w:rPr>
        <w:t>;</w:t>
      </w:r>
      <w:r w:rsidRPr="00790277">
        <w:rPr>
          <w:i/>
          <w:w w:val="103"/>
        </w:rPr>
        <w:t>Назив банке: ____________________</w:t>
      </w:r>
    </w:p>
    <w:p w:rsidR="001F35E9" w:rsidRPr="00790277" w:rsidRDefault="001F35E9" w:rsidP="001F35E9">
      <w:pPr>
        <w:tabs>
          <w:tab w:val="left" w:pos="1350"/>
        </w:tabs>
        <w:spacing w:before="40"/>
        <w:rPr>
          <w:i/>
          <w:w w:val="103"/>
        </w:rPr>
      </w:pPr>
      <w:r w:rsidRPr="00790277">
        <w:rPr>
          <w:i/>
          <w:w w:val="103"/>
        </w:rPr>
        <w:t>(у даљем тексту Извођач)</w:t>
      </w:r>
    </w:p>
    <w:p w:rsidR="001F35E9" w:rsidRPr="00790277" w:rsidRDefault="001F35E9" w:rsidP="001F35E9">
      <w:pPr>
        <w:tabs>
          <w:tab w:val="left" w:pos="1350"/>
        </w:tabs>
        <w:spacing w:before="40"/>
        <w:rPr>
          <w:i/>
          <w:w w:val="103"/>
        </w:rPr>
      </w:pPr>
      <w:r>
        <w:rPr>
          <w:i/>
          <w:w w:val="103"/>
        </w:rPr>
        <w:t xml:space="preserve">                                  </w:t>
      </w:r>
      <w:r w:rsidRPr="00790277">
        <w:rPr>
          <w:i/>
          <w:w w:val="103"/>
        </w:rPr>
        <w:t>(све попуњава понуђач)</w:t>
      </w:r>
    </w:p>
    <w:p w:rsidR="001F35E9" w:rsidRPr="00790277" w:rsidRDefault="001F35E9" w:rsidP="001F35E9">
      <w:pPr>
        <w:tabs>
          <w:tab w:val="left" w:pos="1350"/>
        </w:tabs>
        <w:rPr>
          <w:b/>
          <w:i/>
          <w:w w:val="103"/>
        </w:rPr>
      </w:pPr>
      <w:r w:rsidRPr="00790277">
        <w:rPr>
          <w:b/>
          <w:i/>
          <w:w w:val="103"/>
        </w:rPr>
        <w:t xml:space="preserve">  или</w:t>
      </w:r>
    </w:p>
    <w:p w:rsidR="001F35E9" w:rsidRPr="00790277" w:rsidRDefault="001F35E9" w:rsidP="001F35E9">
      <w:pPr>
        <w:tabs>
          <w:tab w:val="left" w:pos="1350"/>
        </w:tabs>
        <w:rPr>
          <w:i/>
          <w:w w:val="103"/>
        </w:rPr>
      </w:pPr>
      <w:r w:rsidRPr="00790277">
        <w:rPr>
          <w:i/>
          <w:w w:val="103"/>
        </w:rPr>
        <w:t>Носилац посла</w:t>
      </w:r>
    </w:p>
    <w:p w:rsidR="001F35E9" w:rsidRPr="00790277" w:rsidRDefault="001F35E9" w:rsidP="001F35E9">
      <w:pPr>
        <w:tabs>
          <w:tab w:val="left" w:pos="90"/>
          <w:tab w:val="left" w:pos="1350"/>
        </w:tabs>
        <w:rPr>
          <w:i/>
          <w:w w:val="103"/>
        </w:rPr>
      </w:pPr>
      <w:r w:rsidRPr="00790277">
        <w:rPr>
          <w:i/>
          <w:w w:val="103"/>
        </w:rPr>
        <w:t>_____________________________ ул.________________ бр._____</w:t>
      </w:r>
    </w:p>
    <w:p w:rsidR="001F35E9" w:rsidRPr="00790277" w:rsidRDefault="001F35E9" w:rsidP="001F35E9">
      <w:pPr>
        <w:tabs>
          <w:tab w:val="left" w:pos="1350"/>
        </w:tabs>
        <w:rPr>
          <w:i/>
          <w:w w:val="103"/>
        </w:rPr>
      </w:pPr>
      <w:r w:rsidRPr="00790277">
        <w:rPr>
          <w:i/>
          <w:w w:val="103"/>
        </w:rPr>
        <w:t>кога заступа директор________________________</w:t>
      </w:r>
      <w:r>
        <w:rPr>
          <w:i/>
          <w:w w:val="103"/>
        </w:rPr>
        <w:t>;</w:t>
      </w:r>
      <w:r w:rsidRPr="00790277">
        <w:rPr>
          <w:i/>
          <w:w w:val="103"/>
        </w:rPr>
        <w:t>ПИБ:____________</w:t>
      </w:r>
      <w:r>
        <w:rPr>
          <w:i/>
          <w:w w:val="103"/>
        </w:rPr>
        <w:t>;</w:t>
      </w:r>
      <w:r w:rsidRPr="00790277">
        <w:rPr>
          <w:i/>
          <w:w w:val="103"/>
        </w:rPr>
        <w:t>МБ:_____________</w:t>
      </w:r>
    </w:p>
    <w:p w:rsidR="001F35E9" w:rsidRPr="00790277" w:rsidRDefault="001F35E9" w:rsidP="001F35E9">
      <w:pPr>
        <w:tabs>
          <w:tab w:val="left" w:pos="1350"/>
        </w:tabs>
        <w:spacing w:line="240" w:lineRule="exact"/>
        <w:rPr>
          <w:i/>
          <w:w w:val="103"/>
        </w:rPr>
      </w:pPr>
      <w:r w:rsidRPr="00790277">
        <w:rPr>
          <w:i/>
          <w:w w:val="103"/>
        </w:rPr>
        <w:t xml:space="preserve"> </w:t>
      </w:r>
      <w:r>
        <w:rPr>
          <w:i/>
          <w:w w:val="103"/>
        </w:rPr>
        <w:t xml:space="preserve">                                        </w:t>
      </w:r>
      <w:r w:rsidRPr="00790277">
        <w:rPr>
          <w:i/>
          <w:w w:val="103"/>
        </w:rPr>
        <w:t>(све попуњава понуђач</w:t>
      </w:r>
    </w:p>
    <w:p w:rsidR="001F35E9" w:rsidRPr="00790277" w:rsidRDefault="001F35E9" w:rsidP="001F35E9">
      <w:pPr>
        <w:tabs>
          <w:tab w:val="left" w:pos="1350"/>
        </w:tabs>
        <w:spacing w:line="240" w:lineRule="exact"/>
        <w:rPr>
          <w:i/>
          <w:w w:val="103"/>
        </w:rPr>
      </w:pPr>
    </w:p>
    <w:p w:rsidR="001F35E9" w:rsidRPr="00790277" w:rsidRDefault="001F35E9" w:rsidP="001F35E9">
      <w:pPr>
        <w:tabs>
          <w:tab w:val="left" w:pos="1350"/>
        </w:tabs>
        <w:rPr>
          <w:i/>
          <w:w w:val="103"/>
        </w:rPr>
      </w:pPr>
      <w:r w:rsidRPr="00790277">
        <w:rPr>
          <w:i/>
          <w:w w:val="103"/>
        </w:rPr>
        <w:t xml:space="preserve"> и </w:t>
      </w:r>
    </w:p>
    <w:p w:rsidR="001F35E9" w:rsidRPr="00790277" w:rsidRDefault="001F35E9" w:rsidP="001F35E9">
      <w:pPr>
        <w:tabs>
          <w:tab w:val="left" w:pos="1350"/>
        </w:tabs>
        <w:rPr>
          <w:i/>
          <w:w w:val="103"/>
        </w:rPr>
      </w:pPr>
      <w:r w:rsidRPr="00790277">
        <w:rPr>
          <w:i/>
          <w:w w:val="103"/>
        </w:rPr>
        <w:t>Члан гупе</w:t>
      </w:r>
    </w:p>
    <w:p w:rsidR="001F35E9" w:rsidRDefault="001F35E9" w:rsidP="001F35E9">
      <w:pPr>
        <w:tabs>
          <w:tab w:val="left" w:pos="90"/>
          <w:tab w:val="left" w:pos="1350"/>
        </w:tabs>
        <w:rPr>
          <w:i/>
          <w:w w:val="103"/>
        </w:rPr>
      </w:pPr>
      <w:r w:rsidRPr="00790277">
        <w:rPr>
          <w:i/>
          <w:w w:val="103"/>
        </w:rPr>
        <w:lastRenderedPageBreak/>
        <w:t>_____________________________ ул.________________ бр._____</w:t>
      </w:r>
      <w:r>
        <w:rPr>
          <w:i/>
          <w:w w:val="103"/>
        </w:rPr>
        <w:t xml:space="preserve">кога заступа </w:t>
      </w:r>
      <w:r w:rsidRPr="00790277">
        <w:rPr>
          <w:i/>
          <w:w w:val="103"/>
        </w:rPr>
        <w:t>директор________________________</w:t>
      </w:r>
      <w:r>
        <w:rPr>
          <w:i/>
          <w:w w:val="103"/>
        </w:rPr>
        <w:t>;</w:t>
      </w:r>
      <w:r w:rsidRPr="00790277">
        <w:rPr>
          <w:i/>
          <w:w w:val="103"/>
        </w:rPr>
        <w:t>ПИБ:____________МБ:_____________</w:t>
      </w:r>
    </w:p>
    <w:p w:rsidR="00471192" w:rsidRDefault="00471192" w:rsidP="001F35E9">
      <w:pPr>
        <w:tabs>
          <w:tab w:val="left" w:pos="90"/>
          <w:tab w:val="left" w:pos="1350"/>
        </w:tabs>
        <w:rPr>
          <w:i/>
          <w:w w:val="103"/>
        </w:rPr>
      </w:pPr>
    </w:p>
    <w:p w:rsidR="00471192" w:rsidRDefault="00471192" w:rsidP="001F35E9">
      <w:pPr>
        <w:tabs>
          <w:tab w:val="left" w:pos="90"/>
          <w:tab w:val="left" w:pos="1350"/>
        </w:tabs>
        <w:rPr>
          <w:i/>
          <w:w w:val="103"/>
        </w:rPr>
      </w:pPr>
      <w:r>
        <w:rPr>
          <w:i/>
          <w:w w:val="103"/>
        </w:rPr>
        <w:t>и</w:t>
      </w:r>
    </w:p>
    <w:p w:rsidR="00471192" w:rsidRPr="00471192" w:rsidRDefault="00471192" w:rsidP="001F35E9">
      <w:pPr>
        <w:tabs>
          <w:tab w:val="left" w:pos="90"/>
          <w:tab w:val="left" w:pos="1350"/>
        </w:tabs>
        <w:rPr>
          <w:i/>
          <w:w w:val="103"/>
        </w:rPr>
      </w:pPr>
    </w:p>
    <w:p w:rsidR="001F35E9" w:rsidRPr="00471192" w:rsidRDefault="00471192" w:rsidP="001F35E9">
      <w:pPr>
        <w:tabs>
          <w:tab w:val="left" w:pos="1350"/>
        </w:tabs>
        <w:spacing w:before="5" w:line="240" w:lineRule="exact"/>
      </w:pPr>
      <w:r>
        <w:t>Суинвеститор-управник зграде Ксенија Јањушевић; ПИБ: 111449803; МБ:18300796</w:t>
      </w:r>
    </w:p>
    <w:p w:rsidR="001F35E9" w:rsidRPr="00471192" w:rsidRDefault="001F35E9" w:rsidP="001F35E9">
      <w:pPr>
        <w:tabs>
          <w:tab w:val="left" w:pos="1350"/>
        </w:tabs>
        <w:spacing w:before="5" w:line="240" w:lineRule="exact"/>
      </w:pPr>
    </w:p>
    <w:p w:rsidR="001F35E9" w:rsidRDefault="001F35E9" w:rsidP="001F35E9">
      <w:pPr>
        <w:tabs>
          <w:tab w:val="left" w:pos="1350"/>
        </w:tabs>
        <w:spacing w:before="5" w:line="240" w:lineRule="exact"/>
      </w:pPr>
    </w:p>
    <w:p w:rsidR="001F35E9" w:rsidRPr="00F42754" w:rsidRDefault="001F35E9" w:rsidP="001F35E9">
      <w:pPr>
        <w:tabs>
          <w:tab w:val="left" w:pos="1350"/>
        </w:tabs>
        <w:spacing w:before="5" w:line="240" w:lineRule="exact"/>
      </w:pPr>
    </w:p>
    <w:p w:rsidR="001F35E9" w:rsidRPr="00790277" w:rsidRDefault="001F35E9" w:rsidP="001F35E9">
      <w:pPr>
        <w:tabs>
          <w:tab w:val="left" w:pos="1350"/>
        </w:tabs>
        <w:spacing w:after="120"/>
        <w:ind w:left="760"/>
        <w:rPr>
          <w:lang w:val="ru-RU"/>
        </w:rPr>
      </w:pPr>
      <w:r w:rsidRPr="00790277">
        <w:rPr>
          <w:spacing w:val="-7"/>
          <w:lang w:val="ru-RU"/>
        </w:rPr>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е</w:t>
      </w:r>
      <w:r w:rsidRPr="00790277">
        <w:rPr>
          <w:spacing w:val="28"/>
          <w:lang w:val="ru-RU"/>
        </w:rPr>
        <w:t xml:space="preserve">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21"/>
          <w:lang w:val="ru-RU"/>
        </w:rPr>
        <w:t xml:space="preserve"> </w:t>
      </w:r>
      <w:r w:rsidRPr="00790277">
        <w:rPr>
          <w:spacing w:val="4"/>
          <w:lang w:val="ru-RU"/>
        </w:rPr>
        <w:t>с</w:t>
      </w:r>
      <w:r w:rsidRPr="00790277">
        <w:rPr>
          <w:lang w:val="ru-RU"/>
        </w:rPr>
        <w:t>у</w:t>
      </w:r>
      <w:r w:rsidRPr="00790277">
        <w:rPr>
          <w:spacing w:val="3"/>
          <w:lang w:val="ru-RU"/>
        </w:rPr>
        <w:t xml:space="preserve"> </w:t>
      </w:r>
      <w:r w:rsidRPr="00790277">
        <w:rPr>
          <w:spacing w:val="2"/>
          <w:lang w:val="ru-RU"/>
        </w:rPr>
        <w:t>с</w:t>
      </w:r>
      <w:r w:rsidRPr="00790277">
        <w:rPr>
          <w:lang w:val="ru-RU"/>
        </w:rPr>
        <w:t>е</w:t>
      </w:r>
      <w:r w:rsidRPr="00790277">
        <w:rPr>
          <w:spacing w:val="8"/>
          <w:lang w:val="ru-RU"/>
        </w:rPr>
        <w:t xml:space="preserve"> </w:t>
      </w:r>
      <w:r w:rsidRPr="00790277">
        <w:rPr>
          <w:lang w:val="ru-RU"/>
        </w:rPr>
        <w:t>са</w:t>
      </w:r>
      <w:r w:rsidRPr="00790277">
        <w:rPr>
          <w:spacing w:val="-6"/>
          <w:lang w:val="ru-RU"/>
        </w:rPr>
        <w:t>г</w:t>
      </w:r>
      <w:r w:rsidRPr="00790277">
        <w:rPr>
          <w:spacing w:val="-1"/>
          <w:lang w:val="ru-RU"/>
        </w:rPr>
        <w:t>л</w:t>
      </w:r>
      <w:r w:rsidRPr="00790277">
        <w:rPr>
          <w:lang w:val="ru-RU"/>
        </w:rPr>
        <w:t>аси</w:t>
      </w:r>
      <w:r w:rsidRPr="00790277">
        <w:rPr>
          <w:spacing w:val="-1"/>
          <w:lang w:val="ru-RU"/>
        </w:rPr>
        <w:t>л</w:t>
      </w:r>
      <w:r w:rsidRPr="00790277">
        <w:rPr>
          <w:lang w:val="ru-RU"/>
        </w:rPr>
        <w:t>е</w:t>
      </w:r>
      <w:r w:rsidRPr="00790277">
        <w:rPr>
          <w:spacing w:val="31"/>
          <w:lang w:val="ru-RU"/>
        </w:rPr>
        <w:t xml:space="preserve"> </w:t>
      </w:r>
      <w:r w:rsidRPr="00790277">
        <w:rPr>
          <w:lang w:val="ru-RU"/>
        </w:rPr>
        <w:t>о</w:t>
      </w:r>
      <w:r w:rsidRPr="00790277">
        <w:rPr>
          <w:spacing w:val="8"/>
          <w:lang w:val="ru-RU"/>
        </w:rPr>
        <w:t xml:space="preserve"> </w:t>
      </w:r>
      <w:r w:rsidRPr="00790277">
        <w:rPr>
          <w:w w:val="103"/>
          <w:lang w:val="ru-RU"/>
        </w:rPr>
        <w:t>с</w:t>
      </w:r>
      <w:r w:rsidRPr="00790277">
        <w:rPr>
          <w:spacing w:val="-1"/>
          <w:w w:val="103"/>
          <w:lang w:val="ru-RU"/>
        </w:rPr>
        <w:t>л</w:t>
      </w:r>
      <w:r w:rsidRPr="00790277">
        <w:rPr>
          <w:spacing w:val="-5"/>
          <w:w w:val="103"/>
          <w:lang w:val="ru-RU"/>
        </w:rPr>
        <w:t>е</w:t>
      </w:r>
      <w:r w:rsidRPr="00790277">
        <w:rPr>
          <w:spacing w:val="-1"/>
          <w:w w:val="103"/>
          <w:lang w:val="ru-RU"/>
        </w:rPr>
        <w:t>д</w:t>
      </w:r>
      <w:r w:rsidRPr="00790277">
        <w:rPr>
          <w:w w:val="103"/>
          <w:lang w:val="ru-RU"/>
        </w:rPr>
        <w:t>еће</w:t>
      </w:r>
      <w:r w:rsidRPr="00790277">
        <w:rPr>
          <w:spacing w:val="-1"/>
          <w:w w:val="103"/>
          <w:lang w:val="ru-RU"/>
        </w:rPr>
        <w:t>м</w:t>
      </w:r>
      <w:r w:rsidRPr="00790277">
        <w:rPr>
          <w:w w:val="103"/>
          <w:lang w:val="ru-RU"/>
        </w:rPr>
        <w:t>:</w:t>
      </w:r>
    </w:p>
    <w:p w:rsidR="001F35E9" w:rsidRPr="00790277" w:rsidRDefault="001F35E9" w:rsidP="001F35E9">
      <w:pPr>
        <w:tabs>
          <w:tab w:val="left" w:pos="1350"/>
        </w:tabs>
        <w:spacing w:after="120"/>
      </w:pPr>
      <w:r w:rsidRPr="00790277">
        <w:rPr>
          <w:b/>
          <w:spacing w:val="-2"/>
          <w:highlight w:val="lightGray"/>
        </w:rPr>
        <w:t>Уводне одредбе</w:t>
      </w:r>
    </w:p>
    <w:p w:rsidR="001F35E9" w:rsidRPr="00790277" w:rsidRDefault="001F35E9" w:rsidP="001F35E9">
      <w:pPr>
        <w:tabs>
          <w:tab w:val="left" w:pos="1350"/>
        </w:tabs>
        <w:spacing w:after="120"/>
        <w:jc w:val="center"/>
        <w:rPr>
          <w:b/>
          <w:w w:val="103"/>
        </w:rPr>
      </w:pPr>
      <w:r w:rsidRPr="00790277">
        <w:rPr>
          <w:b/>
          <w:w w:val="103"/>
        </w:rPr>
        <w:t>Члан 1.</w:t>
      </w:r>
    </w:p>
    <w:p w:rsidR="001F35E9" w:rsidRPr="00790277" w:rsidRDefault="001F35E9" w:rsidP="001F35E9">
      <w:pPr>
        <w:tabs>
          <w:tab w:val="left" w:pos="1350"/>
        </w:tabs>
        <w:spacing w:before="3" w:after="120"/>
        <w:ind w:hanging="122"/>
        <w:jc w:val="both"/>
        <w:rPr>
          <w:w w:val="103"/>
        </w:rPr>
      </w:pPr>
      <w:r w:rsidRPr="00790277">
        <w:rPr>
          <w:lang w:val="sr-Cyrl-CS"/>
        </w:rPr>
        <w:t xml:space="preserve">  Наручилац је складу са чланом 3</w:t>
      </w:r>
      <w:r w:rsidRPr="00790277">
        <w:t>9</w:t>
      </w:r>
      <w:r w:rsidRPr="00790277">
        <w:rPr>
          <w:lang w:val="sr-Cyrl-CS"/>
        </w:rPr>
        <w:t xml:space="preserve">. Закона о јавним набавкама </w:t>
      </w:r>
      <w:r w:rsidRPr="00790277">
        <w:rPr>
          <w:spacing w:val="1"/>
          <w:lang w:val="ru-RU"/>
        </w:rPr>
        <w:t>("</w:t>
      </w:r>
      <w:r w:rsidRPr="00790277">
        <w:rPr>
          <w:spacing w:val="-1"/>
          <w:lang w:val="ru-RU"/>
        </w:rPr>
        <w:t>С</w:t>
      </w:r>
      <w:r w:rsidRPr="00790277">
        <w:rPr>
          <w:spacing w:val="1"/>
          <w:lang w:val="ru-RU"/>
        </w:rPr>
        <w:t>л</w:t>
      </w:r>
      <w:r w:rsidRPr="00790277">
        <w:rPr>
          <w:spacing w:val="2"/>
          <w:lang w:val="ru-RU"/>
        </w:rPr>
        <w:t>у</w:t>
      </w:r>
      <w:r w:rsidRPr="00790277">
        <w:rPr>
          <w:spacing w:val="3"/>
          <w:lang w:val="ru-RU"/>
        </w:rPr>
        <w:t>ж</w:t>
      </w:r>
      <w:r w:rsidRPr="00790277">
        <w:rPr>
          <w:spacing w:val="-3"/>
          <w:lang w:val="ru-RU"/>
        </w:rPr>
        <w:t>б</w:t>
      </w:r>
      <w:r w:rsidRPr="00790277">
        <w:rPr>
          <w:lang w:val="ru-RU"/>
        </w:rPr>
        <w:t>е</w:t>
      </w:r>
      <w:r w:rsidRPr="00790277">
        <w:rPr>
          <w:spacing w:val="-2"/>
          <w:lang w:val="ru-RU"/>
        </w:rPr>
        <w:t>н</w:t>
      </w:r>
      <w:r w:rsidRPr="00790277">
        <w:rPr>
          <w:lang w:val="ru-RU"/>
        </w:rPr>
        <w:t>и</w:t>
      </w:r>
      <w:r w:rsidRPr="00790277">
        <w:rPr>
          <w:spacing w:val="55"/>
          <w:lang w:val="ru-RU"/>
        </w:rPr>
        <w:t xml:space="preserve"> </w:t>
      </w:r>
      <w:r w:rsidRPr="00790277">
        <w:rPr>
          <w:spacing w:val="-4"/>
          <w:lang w:val="ru-RU"/>
        </w:rPr>
        <w:t>г</w:t>
      </w:r>
      <w:r w:rsidRPr="00790277">
        <w:rPr>
          <w:spacing w:val="-1"/>
          <w:lang w:val="ru-RU"/>
        </w:rPr>
        <w:t>л</w:t>
      </w:r>
      <w:r w:rsidRPr="00790277">
        <w:rPr>
          <w:lang w:val="ru-RU"/>
        </w:rPr>
        <w:t>ас</w:t>
      </w:r>
      <w:r w:rsidRPr="00790277">
        <w:rPr>
          <w:spacing w:val="-2"/>
          <w:lang w:val="ru-RU"/>
        </w:rPr>
        <w:t>н</w:t>
      </w:r>
      <w:r w:rsidRPr="00790277">
        <w:rPr>
          <w:spacing w:val="2"/>
          <w:lang w:val="ru-RU"/>
        </w:rPr>
        <w:t>и</w:t>
      </w:r>
      <w:r w:rsidRPr="00790277">
        <w:rPr>
          <w:lang w:val="ru-RU"/>
        </w:rPr>
        <w:t>к</w:t>
      </w:r>
      <w:r w:rsidRPr="00790277">
        <w:rPr>
          <w:spacing w:val="43"/>
          <w:lang w:val="ru-RU"/>
        </w:rPr>
        <w:t xml:space="preserve"> </w:t>
      </w:r>
      <w:r w:rsidRPr="00790277">
        <w:rPr>
          <w:spacing w:val="-1"/>
          <w:lang w:val="ru-RU"/>
        </w:rPr>
        <w:t>РС</w:t>
      </w:r>
      <w:r w:rsidRPr="00790277">
        <w:rPr>
          <w:spacing w:val="1"/>
          <w:lang w:val="ru-RU"/>
        </w:rPr>
        <w:t>"</w:t>
      </w:r>
      <w:r w:rsidRPr="00790277">
        <w:rPr>
          <w:lang w:val="ru-RU"/>
        </w:rPr>
        <w:t>,</w:t>
      </w:r>
      <w:r w:rsidRPr="00790277">
        <w:rPr>
          <w:spacing w:val="36"/>
          <w:lang w:val="ru-RU"/>
        </w:rPr>
        <w:t xml:space="preserve"> </w:t>
      </w:r>
      <w:r w:rsidRPr="00790277">
        <w:rPr>
          <w:spacing w:val="-1"/>
          <w:w w:val="103"/>
          <w:lang w:val="ru-RU"/>
        </w:rPr>
        <w:t>б</w:t>
      </w:r>
      <w:r w:rsidRPr="00790277">
        <w:rPr>
          <w:w w:val="103"/>
          <w:lang w:val="ru-RU"/>
        </w:rPr>
        <w:t>р.</w:t>
      </w:r>
      <w:r w:rsidRPr="00790277">
        <w:rPr>
          <w:lang w:val="ru-RU"/>
        </w:rPr>
        <w:t>124/12,1</w:t>
      </w:r>
      <w:r w:rsidRPr="00790277">
        <w:rPr>
          <w:spacing w:val="-2"/>
          <w:lang w:val="ru-RU"/>
        </w:rPr>
        <w:t>4</w:t>
      </w:r>
      <w:r w:rsidRPr="00790277">
        <w:rPr>
          <w:lang w:val="ru-RU"/>
        </w:rPr>
        <w:t>/15, 68/1</w:t>
      </w:r>
      <w:r w:rsidRPr="00790277">
        <w:rPr>
          <w:spacing w:val="-2"/>
          <w:lang w:val="ru-RU"/>
        </w:rPr>
        <w:t>5</w:t>
      </w:r>
      <w:r w:rsidRPr="00790277">
        <w:rPr>
          <w:spacing w:val="1"/>
          <w:lang w:val="ru-RU"/>
        </w:rPr>
        <w:t>)</w:t>
      </w:r>
      <w:r w:rsidRPr="00790277">
        <w:rPr>
          <w:lang w:val="sr-Cyrl-CS"/>
        </w:rPr>
        <w:t>, спровео поступак јавне набавке број V</w:t>
      </w:r>
      <w:r w:rsidRPr="00790277">
        <w:t>III</w:t>
      </w:r>
      <w:r w:rsidRPr="00790277">
        <w:rPr>
          <w:lang w:val="sr-Cyrl-CS"/>
        </w:rPr>
        <w:t xml:space="preserve"> 404-</w:t>
      </w:r>
      <w:r>
        <w:t>211</w:t>
      </w:r>
      <w:r w:rsidRPr="00790277">
        <w:rPr>
          <w:lang w:val="sr-Cyrl-CS"/>
        </w:rPr>
        <w:t>/1</w:t>
      </w:r>
      <w:r w:rsidRPr="00790277">
        <w:t>9</w:t>
      </w:r>
      <w:r w:rsidRPr="00790277">
        <w:rPr>
          <w:lang w:val="sr-Cyrl-CS"/>
        </w:rPr>
        <w:t xml:space="preserve"> и донео Одлуку о додели уговора број V</w:t>
      </w:r>
      <w:r w:rsidRPr="00790277">
        <w:t>III</w:t>
      </w:r>
      <w:r w:rsidRPr="00790277">
        <w:rPr>
          <w:lang w:val="sr-Cyrl-CS"/>
        </w:rPr>
        <w:t xml:space="preserve"> 404-</w:t>
      </w:r>
      <w:r>
        <w:t>211</w:t>
      </w:r>
      <w:r w:rsidRPr="00790277">
        <w:t>/</w:t>
      </w:r>
      <w:r w:rsidRPr="00790277">
        <w:rPr>
          <w:lang w:val="sr-Cyrl-CS"/>
        </w:rPr>
        <w:t>1</w:t>
      </w:r>
      <w:r w:rsidRPr="00790277">
        <w:t>9</w:t>
      </w:r>
      <w:r w:rsidRPr="00790277">
        <w:rPr>
          <w:lang w:val="sr-Cyrl-CS"/>
        </w:rPr>
        <w:t xml:space="preserve"> од </w:t>
      </w:r>
      <w:r w:rsidRPr="00790277">
        <w:t>____________</w:t>
      </w:r>
      <w:r w:rsidRPr="00790277">
        <w:rPr>
          <w:lang w:val="sr-Cyrl-CS"/>
        </w:rPr>
        <w:t xml:space="preserve">. године и </w:t>
      </w:r>
      <w:r w:rsidRPr="00790277">
        <w:t xml:space="preserve">изабрао извођача__________________ </w:t>
      </w:r>
      <w:r w:rsidRPr="00790277">
        <w:rPr>
          <w:lang w:val="sr-Cyrl-CS"/>
        </w:rPr>
        <w:t>као најповољнијег понуђача за набавку V</w:t>
      </w:r>
      <w:r w:rsidRPr="00790277">
        <w:t>III</w:t>
      </w:r>
      <w:r>
        <w:rPr>
          <w:lang w:val="sr-Cyrl-CS"/>
        </w:rPr>
        <w:t xml:space="preserve"> 404-211</w:t>
      </w:r>
      <w:r w:rsidRPr="00790277">
        <w:rPr>
          <w:lang w:val="sr-Cyrl-CS"/>
        </w:rPr>
        <w:t>/1</w:t>
      </w:r>
      <w:r w:rsidRPr="00790277">
        <w:t>9</w:t>
      </w:r>
      <w:r w:rsidRPr="00790277">
        <w:rPr>
          <w:lang w:val="sr-Cyrl-CS"/>
        </w:rPr>
        <w:t xml:space="preserve"> </w:t>
      </w:r>
      <w:r w:rsidRPr="00790277">
        <w:rPr>
          <w:spacing w:val="-1"/>
        </w:rPr>
        <w:t xml:space="preserve"> </w:t>
      </w:r>
      <w:r w:rsidRPr="00790277">
        <w:rPr>
          <w:b/>
          <w:spacing w:val="-1"/>
          <w:lang w:val="sr-Cyrl-CS"/>
        </w:rPr>
        <w:t>„</w:t>
      </w:r>
      <w:r>
        <w:rPr>
          <w:bCs/>
          <w:lang w:val="sr-Cyrl-CS"/>
        </w:rPr>
        <w:t>Обнова фасада на стамбеним објектима у граду Ужицу</w:t>
      </w:r>
      <w:r w:rsidRPr="00790277">
        <w:rPr>
          <w:b/>
          <w:spacing w:val="-1"/>
          <w:lang w:val="sr-Cyrl-CS"/>
        </w:rPr>
        <w:t xml:space="preserve">“ </w:t>
      </w:r>
      <w:r>
        <w:rPr>
          <w:b/>
          <w:spacing w:val="-1"/>
          <w:lang w:val="sr-Cyrl-CS"/>
        </w:rPr>
        <w:t>Партија 2 Др. Веселина Маринковића бр. 1.</w:t>
      </w:r>
    </w:p>
    <w:p w:rsidR="001F35E9" w:rsidRPr="001F35E9" w:rsidRDefault="001F35E9" w:rsidP="001F35E9">
      <w:pPr>
        <w:tabs>
          <w:tab w:val="left" w:pos="1350"/>
        </w:tabs>
        <w:rPr>
          <w:b/>
          <w:w w:val="103"/>
        </w:rPr>
      </w:pPr>
    </w:p>
    <w:p w:rsidR="001F35E9" w:rsidRPr="00790277" w:rsidRDefault="001F35E9" w:rsidP="001F35E9">
      <w:pPr>
        <w:tabs>
          <w:tab w:val="left" w:pos="1350"/>
        </w:tabs>
        <w:spacing w:after="120"/>
        <w:jc w:val="center"/>
        <w:rPr>
          <w:b/>
          <w:w w:val="103"/>
          <w:lang w:val="sr-Cyrl-CS"/>
        </w:rPr>
      </w:pPr>
      <w:r w:rsidRPr="00790277">
        <w:rPr>
          <w:b/>
          <w:w w:val="103"/>
          <w:lang w:val="sr-Cyrl-CS"/>
        </w:rPr>
        <w:t>Члан 1а.</w:t>
      </w:r>
    </w:p>
    <w:p w:rsidR="001F35E9" w:rsidRPr="00790277" w:rsidRDefault="001F35E9" w:rsidP="001F35E9">
      <w:pPr>
        <w:tabs>
          <w:tab w:val="left" w:pos="1350"/>
        </w:tabs>
        <w:jc w:val="both"/>
        <w:rPr>
          <w:w w:val="103"/>
        </w:rPr>
      </w:pPr>
      <w:r w:rsidRPr="00790277">
        <w:rPr>
          <w:lang w:val="ru-RU"/>
        </w:rPr>
        <w:t>Извођач</w:t>
      </w:r>
      <w:r w:rsidRPr="00790277">
        <w:rPr>
          <w:spacing w:val="23"/>
          <w:lang w:val="ru-RU"/>
        </w:rPr>
        <w:t xml:space="preserve"> </w:t>
      </w:r>
      <w:r w:rsidRPr="00790277">
        <w:rPr>
          <w:lang w:val="ru-RU"/>
        </w:rPr>
        <w:t>ће</w:t>
      </w:r>
      <w:r w:rsidRPr="00790277">
        <w:rPr>
          <w:spacing w:val="7"/>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е</w:t>
      </w:r>
      <w:r w:rsidRPr="00790277">
        <w:rPr>
          <w:spacing w:val="33"/>
          <w:lang w:val="ru-RU"/>
        </w:rPr>
        <w:t xml:space="preserve"> </w:t>
      </w:r>
      <w:r w:rsidRPr="00790277">
        <w:rPr>
          <w:spacing w:val="-3"/>
          <w:lang w:val="ru-RU"/>
        </w:rPr>
        <w:t>у</w:t>
      </w:r>
      <w:r w:rsidRPr="00790277">
        <w:rPr>
          <w:spacing w:val="-6"/>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их</w:t>
      </w:r>
      <w:r w:rsidRPr="00790277">
        <w:rPr>
          <w:spacing w:val="30"/>
          <w:lang w:val="ru-RU"/>
        </w:rPr>
        <w:t xml:space="preserve"> </w:t>
      </w:r>
      <w:r w:rsidRPr="00790277">
        <w:rPr>
          <w:spacing w:val="1"/>
          <w:lang w:val="ru-RU"/>
        </w:rPr>
        <w:t>п</w:t>
      </w:r>
      <w:r w:rsidRPr="00790277">
        <w:rPr>
          <w:lang w:val="ru-RU"/>
        </w:rPr>
        <w:t>ос</w:t>
      </w:r>
      <w:r w:rsidRPr="00790277">
        <w:rPr>
          <w:spacing w:val="1"/>
          <w:lang w:val="ru-RU"/>
        </w:rPr>
        <w:t>л</w:t>
      </w:r>
      <w:r w:rsidRPr="00790277">
        <w:rPr>
          <w:lang w:val="ru-RU"/>
        </w:rPr>
        <w:t>о</w:t>
      </w:r>
      <w:r w:rsidRPr="00790277">
        <w:rPr>
          <w:spacing w:val="-2"/>
          <w:lang w:val="ru-RU"/>
        </w:rPr>
        <w:t>в</w:t>
      </w:r>
      <w:r w:rsidRPr="00790277">
        <w:rPr>
          <w:lang w:val="ru-RU"/>
        </w:rPr>
        <w:t>а,</w:t>
      </w:r>
      <w:r w:rsidRPr="00790277">
        <w:rPr>
          <w:spacing w:val="27"/>
          <w:lang w:val="ru-RU"/>
        </w:rPr>
        <w:t xml:space="preserve"> </w:t>
      </w:r>
      <w:r w:rsidRPr="00790277">
        <w:rPr>
          <w:lang w:val="ru-RU"/>
        </w:rPr>
        <w:t xml:space="preserve">у </w:t>
      </w:r>
      <w:r w:rsidRPr="00790277">
        <w:rPr>
          <w:spacing w:val="2"/>
          <w:lang w:val="ru-RU"/>
        </w:rPr>
        <w:t>с</w:t>
      </w:r>
      <w:r w:rsidRPr="00790277">
        <w:rPr>
          <w:spacing w:val="3"/>
          <w:lang w:val="ru-RU"/>
        </w:rPr>
        <w:t>к</w:t>
      </w:r>
      <w:r w:rsidRPr="00790277">
        <w:rPr>
          <w:spacing w:val="-1"/>
          <w:lang w:val="ru-RU"/>
        </w:rPr>
        <w:t>л</w:t>
      </w:r>
      <w:r w:rsidRPr="00790277">
        <w:rPr>
          <w:lang w:val="ru-RU"/>
        </w:rPr>
        <w:t>а</w:t>
      </w:r>
      <w:r w:rsidRPr="00790277">
        <w:rPr>
          <w:spacing w:val="1"/>
          <w:lang w:val="ru-RU"/>
        </w:rPr>
        <w:t>д</w:t>
      </w:r>
      <w:r w:rsidRPr="00790277">
        <w:rPr>
          <w:lang w:val="ru-RU"/>
        </w:rPr>
        <w:t>у</w:t>
      </w:r>
      <w:r w:rsidRPr="00790277">
        <w:rPr>
          <w:spacing w:val="16"/>
          <w:lang w:val="ru-RU"/>
        </w:rPr>
        <w:t xml:space="preserve"> </w:t>
      </w:r>
      <w:r w:rsidRPr="00790277">
        <w:rPr>
          <w:lang w:val="ru-RU"/>
        </w:rPr>
        <w:t>са</w:t>
      </w:r>
      <w:r w:rsidRPr="00790277">
        <w:rPr>
          <w:spacing w:val="6"/>
          <w:lang w:val="ru-RU"/>
        </w:rPr>
        <w:t xml:space="preserve"> </w:t>
      </w:r>
      <w:r w:rsidRPr="00790277">
        <w:rPr>
          <w:lang w:val="ru-RU"/>
        </w:rPr>
        <w:t>П</w:t>
      </w:r>
      <w:r w:rsidRPr="00790277">
        <w:rPr>
          <w:spacing w:val="2"/>
          <w:lang w:val="ru-RU"/>
        </w:rPr>
        <w:t>о</w:t>
      </w:r>
      <w:r w:rsidRPr="00790277">
        <w:rPr>
          <w:spacing w:val="-2"/>
          <w:lang w:val="ru-RU"/>
        </w:rPr>
        <w:t>н</w:t>
      </w:r>
      <w:r w:rsidRPr="00790277">
        <w:rPr>
          <w:spacing w:val="-8"/>
          <w:lang w:val="ru-RU"/>
        </w:rPr>
        <w:t>у</w:t>
      </w:r>
      <w:r w:rsidRPr="00790277">
        <w:rPr>
          <w:spacing w:val="-1"/>
          <w:lang w:val="ru-RU"/>
        </w:rPr>
        <w:t>д</w:t>
      </w:r>
      <w:r w:rsidRPr="00790277">
        <w:rPr>
          <w:lang w:val="ru-RU"/>
        </w:rPr>
        <w:t>о</w:t>
      </w:r>
      <w:r w:rsidRPr="00790277">
        <w:rPr>
          <w:spacing w:val="-1"/>
          <w:lang w:val="ru-RU"/>
        </w:rPr>
        <w:t>м</w:t>
      </w:r>
      <w:r w:rsidRPr="00790277">
        <w:rPr>
          <w:lang w:val="ru-RU"/>
        </w:rPr>
        <w:t>,</w:t>
      </w:r>
      <w:r w:rsidRPr="00790277">
        <w:rPr>
          <w:spacing w:val="2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spacing w:val="2"/>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r w:rsidRPr="00790277">
        <w:rPr>
          <w:spacing w:val="33"/>
          <w:lang w:val="ru-RU"/>
        </w:rPr>
        <w:t xml:space="preserve"> </w:t>
      </w:r>
      <w:r w:rsidRPr="00790277">
        <w:rPr>
          <w:spacing w:val="-5"/>
          <w:w w:val="103"/>
          <w:lang w:val="ru-RU"/>
        </w:rPr>
        <w:t>у</w:t>
      </w:r>
      <w:r w:rsidRPr="00790277">
        <w:rPr>
          <w:spacing w:val="2"/>
          <w:w w:val="103"/>
          <w:lang w:val="ru-RU"/>
        </w:rPr>
        <w:t>с</w:t>
      </w:r>
      <w:r w:rsidRPr="00790277">
        <w:rPr>
          <w:spacing w:val="4"/>
          <w:w w:val="103"/>
          <w:lang w:val="ru-RU"/>
        </w:rPr>
        <w:t>т</w:t>
      </w:r>
      <w:r w:rsidRPr="00790277">
        <w:rPr>
          <w:spacing w:val="-3"/>
          <w:w w:val="103"/>
          <w:lang w:val="ru-RU"/>
        </w:rPr>
        <w:t>у</w:t>
      </w:r>
      <w:r w:rsidRPr="00790277">
        <w:rPr>
          <w:spacing w:val="1"/>
          <w:w w:val="103"/>
          <w:lang w:val="ru-RU"/>
        </w:rPr>
        <w:t>п</w:t>
      </w:r>
      <w:r w:rsidRPr="00790277">
        <w:rPr>
          <w:spacing w:val="2"/>
          <w:w w:val="103"/>
          <w:lang w:val="ru-RU"/>
        </w:rPr>
        <w:t>и</w:t>
      </w:r>
      <w:r w:rsidRPr="00790277">
        <w:rPr>
          <w:spacing w:val="-4"/>
          <w:w w:val="103"/>
          <w:lang w:val="ru-RU"/>
        </w:rPr>
        <w:t>т</w:t>
      </w:r>
      <w:r w:rsidRPr="00790277">
        <w:rPr>
          <w:w w:val="103"/>
          <w:lang w:val="ru-RU"/>
        </w:rPr>
        <w:t>и</w:t>
      </w:r>
      <w:r w:rsidRPr="00790277">
        <w:rPr>
          <w:w w:val="103"/>
          <w:lang w:val="sr-Cyrl-CS"/>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3"/>
          <w:lang w:val="ru-RU"/>
        </w:rPr>
        <w:t>у</w:t>
      </w:r>
      <w:r w:rsidRPr="00790277">
        <w:rPr>
          <w:lang w:val="ru-RU"/>
        </w:rPr>
        <w:t>:</w:t>
      </w:r>
      <w:r w:rsidRPr="00790277">
        <w:t xml:space="preserve"> </w:t>
      </w:r>
      <w:r w:rsidRPr="00790277">
        <w:rPr>
          <w:lang w:val="ru-RU"/>
        </w:rPr>
        <w:t>_</w:t>
      </w:r>
      <w:r w:rsidRPr="00790277">
        <w:t>_______________________</w:t>
      </w:r>
      <w:r w:rsidRPr="00790277">
        <w:rPr>
          <w:lang w:val="ru-RU"/>
        </w:rPr>
        <w:t>.</w:t>
      </w:r>
    </w:p>
    <w:p w:rsidR="001F35E9" w:rsidRPr="00790277" w:rsidRDefault="001F35E9" w:rsidP="001F35E9">
      <w:pPr>
        <w:tabs>
          <w:tab w:val="left" w:pos="1350"/>
        </w:tabs>
        <w:jc w:val="both"/>
        <w:rPr>
          <w:b/>
          <w:i/>
          <w:spacing w:val="20"/>
        </w:rPr>
      </w:pPr>
      <w:r w:rsidRPr="00790277">
        <w:rPr>
          <w:lang w:val="ru-RU"/>
        </w:rPr>
        <w:t>Про</w:t>
      </w:r>
      <w:r w:rsidRPr="00790277">
        <w:rPr>
          <w:spacing w:val="-3"/>
          <w:lang w:val="ru-RU"/>
        </w:rPr>
        <w:t>ц</w:t>
      </w:r>
      <w:r w:rsidRPr="00790277">
        <w:rPr>
          <w:lang w:val="ru-RU"/>
        </w:rPr>
        <w:t>е</w:t>
      </w:r>
      <w:r w:rsidRPr="00790277">
        <w:rPr>
          <w:spacing w:val="-2"/>
          <w:lang w:val="ru-RU"/>
        </w:rPr>
        <w:t>на</w:t>
      </w:r>
      <w:r w:rsidRPr="00790277">
        <w:rPr>
          <w:lang w:val="ru-RU"/>
        </w:rPr>
        <w:t xml:space="preserve">т </w:t>
      </w:r>
      <w:r w:rsidRPr="00790277">
        <w:rPr>
          <w:spacing w:val="19"/>
          <w:lang w:val="ru-RU"/>
        </w:rPr>
        <w:t xml:space="preserve"> </w:t>
      </w:r>
      <w:r w:rsidRPr="00790277">
        <w:rPr>
          <w:spacing w:val="-3"/>
          <w:lang w:val="ru-RU"/>
        </w:rPr>
        <w:t>у</w:t>
      </w:r>
      <w:r w:rsidRPr="00790277">
        <w:rPr>
          <w:spacing w:val="3"/>
          <w:lang w:val="ru-RU"/>
        </w:rPr>
        <w:t>к</w:t>
      </w:r>
      <w:r w:rsidRPr="00790277">
        <w:rPr>
          <w:spacing w:val="-3"/>
          <w:lang w:val="ru-RU"/>
        </w:rPr>
        <w:t>у</w:t>
      </w:r>
      <w:r w:rsidRPr="00790277">
        <w:rPr>
          <w:spacing w:val="1"/>
          <w:lang w:val="ru-RU"/>
        </w:rPr>
        <w:t>п</w:t>
      </w:r>
      <w:r w:rsidRPr="00790277">
        <w:rPr>
          <w:spacing w:val="-2"/>
          <w:lang w:val="ru-RU"/>
        </w:rPr>
        <w:t>н</w:t>
      </w:r>
      <w:r w:rsidRPr="00790277">
        <w:rPr>
          <w:lang w:val="ru-RU"/>
        </w:rPr>
        <w:t xml:space="preserve">е </w:t>
      </w:r>
      <w:r w:rsidRPr="00790277">
        <w:rPr>
          <w:spacing w:val="14"/>
          <w:lang w:val="ru-RU"/>
        </w:rPr>
        <w:t xml:space="preserve"> </w:t>
      </w:r>
      <w:r w:rsidRPr="00790277">
        <w:rPr>
          <w:lang w:val="ru-RU"/>
        </w:rPr>
        <w:t>вр</w:t>
      </w:r>
      <w:r w:rsidRPr="00790277">
        <w:rPr>
          <w:spacing w:val="-5"/>
          <w:lang w:val="ru-RU"/>
        </w:rPr>
        <w:t>е</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1"/>
          <w:lang w:val="ru-RU"/>
        </w:rPr>
        <w:t>т</w:t>
      </w:r>
      <w:r w:rsidRPr="00790277">
        <w:rPr>
          <w:lang w:val="ru-RU"/>
        </w:rPr>
        <w:t xml:space="preserve">и </w:t>
      </w:r>
      <w:r w:rsidRPr="00790277">
        <w:rPr>
          <w:spacing w:val="22"/>
          <w:lang w:val="ru-RU"/>
        </w:rPr>
        <w:t xml:space="preserve"> </w:t>
      </w:r>
      <w:r w:rsidRPr="00790277">
        <w:rPr>
          <w:spacing w:val="-2"/>
          <w:lang w:val="ru-RU"/>
        </w:rPr>
        <w:t>н</w:t>
      </w:r>
      <w:r w:rsidRPr="00790277">
        <w:rPr>
          <w:lang w:val="ru-RU"/>
        </w:rPr>
        <w:t>а</w:t>
      </w:r>
      <w:r w:rsidRPr="00790277">
        <w:rPr>
          <w:spacing w:val="-6"/>
          <w:lang w:val="ru-RU"/>
        </w:rPr>
        <w:t>б</w:t>
      </w:r>
      <w:r w:rsidRPr="00790277">
        <w:rPr>
          <w:lang w:val="ru-RU"/>
        </w:rPr>
        <w:t>ав</w:t>
      </w:r>
      <w:r w:rsidRPr="00790277">
        <w:rPr>
          <w:spacing w:val="3"/>
          <w:lang w:val="ru-RU"/>
        </w:rPr>
        <w:t>к</w:t>
      </w:r>
      <w:r w:rsidRPr="00790277">
        <w:rPr>
          <w:lang w:val="ru-RU"/>
        </w:rPr>
        <w:t xml:space="preserve">е </w:t>
      </w:r>
      <w:r w:rsidRPr="00790277">
        <w:rPr>
          <w:spacing w:val="16"/>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 xml:space="preserve">и </w:t>
      </w:r>
      <w:r w:rsidRPr="00790277">
        <w:rPr>
          <w:spacing w:val="3"/>
          <w:lang w:val="ru-RU"/>
        </w:rPr>
        <w:t xml:space="preserve"> </w:t>
      </w:r>
      <w:r w:rsidRPr="00790277">
        <w:rPr>
          <w:lang w:val="ru-RU"/>
        </w:rPr>
        <w:t>ће  и</w:t>
      </w:r>
      <w:r w:rsidRPr="00790277">
        <w:rPr>
          <w:spacing w:val="-1"/>
          <w:lang w:val="ru-RU"/>
        </w:rPr>
        <w:t>з</w:t>
      </w:r>
      <w:r w:rsidRPr="00790277">
        <w:rPr>
          <w:lang w:val="ru-RU"/>
        </w:rPr>
        <w:t>вр</w:t>
      </w:r>
      <w:r w:rsidRPr="00790277">
        <w:rPr>
          <w:spacing w:val="-1"/>
          <w:lang w:val="ru-RU"/>
        </w:rPr>
        <w:t>ш</w:t>
      </w:r>
      <w:r w:rsidRPr="00790277">
        <w:rPr>
          <w:lang w:val="ru-RU"/>
        </w:rPr>
        <w:t>и</w:t>
      </w:r>
      <w:r w:rsidRPr="00790277">
        <w:rPr>
          <w:spacing w:val="-1"/>
          <w:lang w:val="ru-RU"/>
        </w:rPr>
        <w:t>т</w:t>
      </w:r>
      <w:r w:rsidRPr="00790277">
        <w:rPr>
          <w:lang w:val="ru-RU"/>
        </w:rPr>
        <w:t xml:space="preserve">и </w:t>
      </w:r>
      <w:r w:rsidRPr="00790277">
        <w:rPr>
          <w:spacing w:val="19"/>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lang w:val="ru-RU"/>
        </w:rPr>
        <w:t xml:space="preserve">ч </w:t>
      </w:r>
      <w:r w:rsidRPr="00790277">
        <w:rPr>
          <w:spacing w:val="26"/>
          <w:lang w:val="ru-RU"/>
        </w:rPr>
        <w:t xml:space="preserve"> </w:t>
      </w:r>
      <w:r w:rsidRPr="00790277">
        <w:rPr>
          <w:spacing w:val="2"/>
          <w:lang w:val="ru-RU"/>
        </w:rPr>
        <w:t>ј</w:t>
      </w:r>
      <w:r w:rsidRPr="00790277">
        <w:rPr>
          <w:lang w:val="ru-RU"/>
        </w:rPr>
        <w:t>е:</w:t>
      </w:r>
      <w:r w:rsidRPr="00790277">
        <w:t xml:space="preserve"> ___%</w:t>
      </w:r>
      <w:r w:rsidRPr="00790277">
        <w:rPr>
          <w:lang w:val="ru-RU"/>
        </w:rPr>
        <w:t>,</w:t>
      </w:r>
      <w:r w:rsidRPr="00790277">
        <w:rPr>
          <w:spacing w:val="51"/>
          <w:lang w:val="ru-RU"/>
        </w:rPr>
        <w:t xml:space="preserve"> </w:t>
      </w:r>
      <w:r w:rsidRPr="00790277">
        <w:rPr>
          <w:lang w:val="ru-RU"/>
        </w:rPr>
        <w:t>а</w:t>
      </w:r>
      <w:r w:rsidRPr="00790277">
        <w:rPr>
          <w:spacing w:val="52"/>
          <w:lang w:val="ru-RU"/>
        </w:rPr>
        <w:t xml:space="preserve"> </w:t>
      </w:r>
      <w:r w:rsidRPr="00790277">
        <w:rPr>
          <w:spacing w:val="-1"/>
          <w:w w:val="103"/>
          <w:lang w:val="ru-RU"/>
        </w:rPr>
        <w:t>д</w:t>
      </w:r>
      <w:r w:rsidRPr="00790277">
        <w:rPr>
          <w:w w:val="103"/>
          <w:lang w:val="ru-RU"/>
        </w:rPr>
        <w:t xml:space="preserve">ео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4"/>
          <w:lang w:val="ru-RU"/>
        </w:rPr>
        <w:t>т</w:t>
      </w:r>
      <w:r w:rsidRPr="00790277">
        <w:rPr>
          <w:lang w:val="ru-RU"/>
        </w:rPr>
        <w:t>а</w:t>
      </w:r>
      <w:r w:rsidRPr="00790277">
        <w:rPr>
          <w:spacing w:val="44"/>
        </w:rPr>
        <w:t xml:space="preserve"> </w:t>
      </w:r>
      <w:r w:rsidRPr="00790277">
        <w:rPr>
          <w:spacing w:val="-2"/>
          <w:lang w:val="ru-RU"/>
        </w:rPr>
        <w:t>н</w:t>
      </w:r>
      <w:r w:rsidRPr="00790277">
        <w:rPr>
          <w:lang w:val="ru-RU"/>
        </w:rPr>
        <w:t>а</w:t>
      </w:r>
      <w:r w:rsidRPr="00790277">
        <w:rPr>
          <w:spacing w:val="-6"/>
          <w:lang w:val="ru-RU"/>
        </w:rPr>
        <w:t>б</w:t>
      </w:r>
      <w:r w:rsidRPr="00790277">
        <w:rPr>
          <w:spacing w:val="-2"/>
          <w:lang w:val="ru-RU"/>
        </w:rPr>
        <w:t>а</w:t>
      </w:r>
      <w:r w:rsidRPr="00790277">
        <w:rPr>
          <w:spacing w:val="3"/>
          <w:lang w:val="ru-RU"/>
        </w:rPr>
        <w:t>в</w:t>
      </w:r>
      <w:r w:rsidRPr="00790277">
        <w:rPr>
          <w:spacing w:val="1"/>
          <w:lang w:val="ru-RU"/>
        </w:rPr>
        <w:t>к</w:t>
      </w:r>
      <w:r w:rsidRPr="00790277">
        <w:rPr>
          <w:lang w:val="ru-RU"/>
        </w:rPr>
        <w:t>е</w:t>
      </w:r>
      <w:r w:rsidRPr="00790277">
        <w:rPr>
          <w:spacing w:val="37"/>
          <w:lang w:val="ru-RU"/>
        </w:rPr>
        <w:t xml:space="preserve"> </w:t>
      </w:r>
      <w:r w:rsidRPr="00790277">
        <w:rPr>
          <w:spacing w:val="3"/>
          <w:lang w:val="ru-RU"/>
        </w:rPr>
        <w:t>к</w:t>
      </w:r>
      <w:r w:rsidRPr="00790277">
        <w:rPr>
          <w:lang w:val="ru-RU"/>
        </w:rPr>
        <w:t>оји</w:t>
      </w:r>
      <w:r w:rsidRPr="00790277">
        <w:rPr>
          <w:spacing w:val="25"/>
          <w:lang w:val="ru-RU"/>
        </w:rPr>
        <w:t xml:space="preserve"> </w:t>
      </w:r>
      <w:r w:rsidRPr="00790277">
        <w:rPr>
          <w:lang w:val="ru-RU"/>
        </w:rPr>
        <w:t>ће</w:t>
      </w:r>
      <w:r w:rsidRPr="00790277">
        <w:rPr>
          <w:spacing w:val="21"/>
          <w:lang w:val="ru-RU"/>
        </w:rPr>
        <w:t xml:space="preserve"> </w:t>
      </w:r>
      <w:r w:rsidRPr="00790277">
        <w:rPr>
          <w:lang w:val="ru-RU"/>
        </w:rPr>
        <w:t>и</w:t>
      </w:r>
      <w:r w:rsidRPr="00790277">
        <w:rPr>
          <w:spacing w:val="-1"/>
          <w:lang w:val="ru-RU"/>
        </w:rPr>
        <w:t>з</w:t>
      </w:r>
      <w:r w:rsidRPr="00790277">
        <w:rPr>
          <w:lang w:val="ru-RU"/>
        </w:rPr>
        <w:t>вр</w:t>
      </w:r>
      <w:r w:rsidRPr="00790277">
        <w:rPr>
          <w:spacing w:val="-1"/>
          <w:lang w:val="ru-RU"/>
        </w:rPr>
        <w:t>ш</w:t>
      </w:r>
      <w:r w:rsidRPr="00790277">
        <w:rPr>
          <w:spacing w:val="2"/>
          <w:lang w:val="ru-RU"/>
        </w:rPr>
        <w:t>и</w:t>
      </w:r>
      <w:r w:rsidRPr="00790277">
        <w:rPr>
          <w:spacing w:val="-1"/>
          <w:lang w:val="ru-RU"/>
        </w:rPr>
        <w:t>т</w:t>
      </w:r>
      <w:r w:rsidRPr="00790277">
        <w:rPr>
          <w:lang w:val="ru-RU"/>
        </w:rPr>
        <w:t>и</w:t>
      </w:r>
      <w:r w:rsidRPr="00790277">
        <w:rPr>
          <w:spacing w:val="41"/>
          <w:lang w:val="ru-RU"/>
        </w:rPr>
        <w:t xml:space="preserve"> </w:t>
      </w:r>
      <w:r w:rsidRPr="00790277">
        <w:rPr>
          <w:spacing w:val="1"/>
          <w:lang w:val="ru-RU"/>
        </w:rPr>
        <w:t>п</w:t>
      </w:r>
      <w:r w:rsidRPr="00790277">
        <w:rPr>
          <w:spacing w:val="-5"/>
          <w:lang w:val="ru-RU"/>
        </w:rPr>
        <w:t>о</w:t>
      </w:r>
      <w:r w:rsidRPr="00790277">
        <w:rPr>
          <w:spacing w:val="-1"/>
          <w:lang w:val="ru-RU"/>
        </w:rPr>
        <w:t>д</w:t>
      </w:r>
      <w:r w:rsidRPr="00790277">
        <w:rPr>
          <w:spacing w:val="2"/>
          <w:lang w:val="ru-RU"/>
        </w:rPr>
        <w:t>и</w:t>
      </w:r>
      <w:r w:rsidRPr="00790277">
        <w:rPr>
          <w:spacing w:val="-4"/>
          <w:lang w:val="ru-RU"/>
        </w:rPr>
        <w:t>з</w:t>
      </w:r>
      <w:r w:rsidRPr="00790277">
        <w:rPr>
          <w:spacing w:val="-2"/>
          <w:lang w:val="ru-RU"/>
        </w:rPr>
        <w:t>в</w:t>
      </w:r>
      <w:r w:rsidRPr="00790277">
        <w:rPr>
          <w:lang w:val="ru-RU"/>
        </w:rPr>
        <w:t>ођ</w:t>
      </w:r>
      <w:r w:rsidRPr="00790277">
        <w:rPr>
          <w:spacing w:val="-3"/>
          <w:lang w:val="ru-RU"/>
        </w:rPr>
        <w:t>а</w:t>
      </w:r>
      <w:r w:rsidRPr="00790277">
        <w:rPr>
          <w:lang w:val="ru-RU"/>
        </w:rPr>
        <w:t>ч</w:t>
      </w:r>
      <w:r w:rsidRPr="00790277">
        <w:rPr>
          <w:spacing w:val="49"/>
          <w:lang w:val="ru-RU"/>
        </w:rPr>
        <w:t xml:space="preserve"> </w:t>
      </w:r>
      <w:r w:rsidRPr="00790277">
        <w:rPr>
          <w:lang w:val="ru-RU"/>
        </w:rPr>
        <w:t>је:</w:t>
      </w:r>
      <w:r w:rsidRPr="00790277">
        <w:rPr>
          <w:spacing w:val="20"/>
        </w:rPr>
        <w:t xml:space="preserve">_____________ </w:t>
      </w:r>
      <w:r w:rsidRPr="00790277">
        <w:rPr>
          <w:b/>
          <w:spacing w:val="20"/>
        </w:rPr>
        <w:t>(</w:t>
      </w:r>
      <w:r w:rsidRPr="00790277">
        <w:rPr>
          <w:b/>
          <w:i/>
          <w:spacing w:val="20"/>
        </w:rPr>
        <w:t>попуњава Наручилац у складу са Обрасцом Понуде)</w:t>
      </w:r>
    </w:p>
    <w:p w:rsidR="001F35E9" w:rsidRPr="00790277" w:rsidRDefault="001F35E9" w:rsidP="001F35E9">
      <w:pPr>
        <w:tabs>
          <w:tab w:val="left" w:pos="1350"/>
        </w:tabs>
        <w:jc w:val="both"/>
        <w:rPr>
          <w:lang w:val="ru-RU"/>
        </w:rPr>
      </w:pPr>
      <w:r w:rsidRPr="00790277">
        <w:rPr>
          <w:lang w:val="ru-RU"/>
        </w:rPr>
        <w:t>Извођач</w:t>
      </w:r>
      <w:r w:rsidRPr="00790277">
        <w:rPr>
          <w:spacing w:val="23"/>
          <w:lang w:val="ru-RU"/>
        </w:rPr>
        <w:t xml:space="preserve"> </w:t>
      </w:r>
      <w:r w:rsidRPr="00790277">
        <w:rPr>
          <w:spacing w:val="3"/>
          <w:lang w:val="ru-RU"/>
        </w:rPr>
        <w:t>к</w:t>
      </w:r>
      <w:r w:rsidRPr="00790277">
        <w:rPr>
          <w:lang w:val="ru-RU"/>
        </w:rPr>
        <w:t xml:space="preserve">оји  </w:t>
      </w:r>
      <w:r w:rsidRPr="00790277">
        <w:rPr>
          <w:spacing w:val="2"/>
          <w:lang w:val="ru-RU"/>
        </w:rPr>
        <w:t>ј</w:t>
      </w:r>
      <w:r w:rsidRPr="00790277">
        <w:rPr>
          <w:lang w:val="ru-RU"/>
        </w:rPr>
        <w:t>е</w:t>
      </w:r>
      <w:r w:rsidRPr="00790277">
        <w:rPr>
          <w:spacing w:val="49"/>
          <w:lang w:val="ru-RU"/>
        </w:rPr>
        <w:t xml:space="preserve"> </w:t>
      </w:r>
      <w:r w:rsidRPr="00790277">
        <w:rPr>
          <w:lang w:val="ru-RU"/>
        </w:rPr>
        <w:t>и</w:t>
      </w:r>
      <w:r w:rsidRPr="00790277">
        <w:rPr>
          <w:spacing w:val="-1"/>
          <w:lang w:val="ru-RU"/>
        </w:rPr>
        <w:t>з</w:t>
      </w:r>
      <w:r w:rsidRPr="00790277">
        <w:rPr>
          <w:lang w:val="ru-RU"/>
        </w:rPr>
        <w:t>вр</w:t>
      </w:r>
      <w:r w:rsidRPr="00790277">
        <w:rPr>
          <w:spacing w:val="-3"/>
          <w:lang w:val="ru-RU"/>
        </w:rPr>
        <w:t>ш</w:t>
      </w:r>
      <w:r w:rsidRPr="00790277">
        <w:rPr>
          <w:lang w:val="ru-RU"/>
        </w:rPr>
        <w:t xml:space="preserve">ење </w:t>
      </w:r>
      <w:r w:rsidRPr="00790277">
        <w:rPr>
          <w:spacing w:val="21"/>
          <w:lang w:val="ru-RU"/>
        </w:rPr>
        <w:t xml:space="preserve"> </w:t>
      </w:r>
      <w:r w:rsidRPr="00790277">
        <w:rPr>
          <w:spacing w:val="-5"/>
          <w:lang w:val="ru-RU"/>
        </w:rPr>
        <w:t>у</w:t>
      </w:r>
      <w:r w:rsidRPr="00790277">
        <w:rPr>
          <w:spacing w:val="-4"/>
          <w:lang w:val="ru-RU"/>
        </w:rPr>
        <w:t>г</w:t>
      </w:r>
      <w:r w:rsidRPr="00790277">
        <w:rPr>
          <w:lang w:val="ru-RU"/>
        </w:rPr>
        <w:t>о</w:t>
      </w:r>
      <w:r w:rsidRPr="00790277">
        <w:rPr>
          <w:spacing w:val="-2"/>
          <w:lang w:val="ru-RU"/>
        </w:rPr>
        <w:t>в</w:t>
      </w:r>
      <w:r w:rsidRPr="00790277">
        <w:rPr>
          <w:lang w:val="ru-RU"/>
        </w:rPr>
        <w:t>оре</w:t>
      </w:r>
      <w:r w:rsidRPr="00790277">
        <w:rPr>
          <w:spacing w:val="-2"/>
          <w:lang w:val="ru-RU"/>
        </w:rPr>
        <w:t>н</w:t>
      </w:r>
      <w:r w:rsidRPr="00790277">
        <w:rPr>
          <w:lang w:val="ru-RU"/>
        </w:rPr>
        <w:t xml:space="preserve">их радова, </w:t>
      </w:r>
      <w:r w:rsidRPr="00790277">
        <w:rPr>
          <w:spacing w:val="14"/>
          <w:lang w:val="ru-RU"/>
        </w:rPr>
        <w:t xml:space="preserve"> </w:t>
      </w:r>
      <w:r w:rsidRPr="00790277">
        <w:rPr>
          <w:lang w:val="ru-RU"/>
        </w:rPr>
        <w:t>у</w:t>
      </w:r>
      <w:r w:rsidRPr="00790277">
        <w:rPr>
          <w:spacing w:val="46"/>
          <w:lang w:val="ru-RU"/>
        </w:rPr>
        <w:t xml:space="preserve"> </w:t>
      </w:r>
      <w:r w:rsidRPr="00790277">
        <w:rPr>
          <w:lang w:val="ru-RU"/>
        </w:rPr>
        <w:t>с</w:t>
      </w:r>
      <w:r w:rsidRPr="00790277">
        <w:rPr>
          <w:spacing w:val="3"/>
          <w:lang w:val="ru-RU"/>
        </w:rPr>
        <w:t>к</w:t>
      </w:r>
      <w:r w:rsidRPr="00790277">
        <w:rPr>
          <w:spacing w:val="-3"/>
          <w:lang w:val="ru-RU"/>
        </w:rPr>
        <w:t>л</w:t>
      </w:r>
      <w:r w:rsidRPr="00790277">
        <w:rPr>
          <w:spacing w:val="2"/>
          <w:lang w:val="ru-RU"/>
        </w:rPr>
        <w:t>а</w:t>
      </w:r>
      <w:r w:rsidRPr="00790277">
        <w:rPr>
          <w:spacing w:val="1"/>
          <w:lang w:val="ru-RU"/>
        </w:rPr>
        <w:t>д</w:t>
      </w:r>
      <w:r w:rsidRPr="00790277">
        <w:rPr>
          <w:lang w:val="ru-RU"/>
        </w:rPr>
        <w:t xml:space="preserve">у </w:t>
      </w:r>
      <w:r w:rsidRPr="00790277">
        <w:rPr>
          <w:spacing w:val="6"/>
          <w:lang w:val="ru-RU"/>
        </w:rPr>
        <w:t xml:space="preserve"> </w:t>
      </w:r>
      <w:r w:rsidRPr="00790277">
        <w:rPr>
          <w:lang w:val="ru-RU"/>
        </w:rPr>
        <w:t>са</w:t>
      </w:r>
      <w:r w:rsidRPr="00790277">
        <w:rPr>
          <w:spacing w:val="51"/>
          <w:lang w:val="ru-RU"/>
        </w:rPr>
        <w:t xml:space="preserve"> </w:t>
      </w:r>
      <w:r w:rsidRPr="00790277">
        <w:rPr>
          <w:lang w:val="ru-RU"/>
        </w:rPr>
        <w:t>По</w:t>
      </w:r>
      <w:r w:rsidRPr="00790277">
        <w:rPr>
          <w:spacing w:val="1"/>
          <w:lang w:val="ru-RU"/>
        </w:rPr>
        <w:t>н</w:t>
      </w:r>
      <w:r w:rsidRPr="00790277">
        <w:rPr>
          <w:spacing w:val="-10"/>
          <w:lang w:val="ru-RU"/>
        </w:rPr>
        <w:t>у</w:t>
      </w:r>
      <w:r w:rsidRPr="00790277">
        <w:rPr>
          <w:spacing w:val="1"/>
          <w:lang w:val="ru-RU"/>
        </w:rPr>
        <w:t>д</w:t>
      </w:r>
      <w:r w:rsidRPr="00790277">
        <w:rPr>
          <w:spacing w:val="2"/>
          <w:lang w:val="ru-RU"/>
        </w:rPr>
        <w:t>о</w:t>
      </w:r>
      <w:r w:rsidRPr="00790277">
        <w:rPr>
          <w:spacing w:val="-1"/>
          <w:lang w:val="ru-RU"/>
        </w:rPr>
        <w:t>м</w:t>
      </w:r>
      <w:r w:rsidRPr="00790277">
        <w:rPr>
          <w:lang w:val="ru-RU"/>
        </w:rPr>
        <w:t xml:space="preserve">, </w:t>
      </w:r>
      <w:r w:rsidRPr="00790277">
        <w:rPr>
          <w:spacing w:val="19"/>
          <w:lang w:val="ru-RU"/>
        </w:rPr>
        <w:t xml:space="preserve"> </w:t>
      </w:r>
      <w:r w:rsidRPr="00790277">
        <w:rPr>
          <w:spacing w:val="-1"/>
          <w:lang w:val="ru-RU"/>
        </w:rPr>
        <w:t>д</w:t>
      </w:r>
      <w:r w:rsidRPr="00790277">
        <w:rPr>
          <w:spacing w:val="-7"/>
          <w:lang w:val="ru-RU"/>
        </w:rPr>
        <w:t>е</w:t>
      </w:r>
      <w:r w:rsidRPr="00790277">
        <w:rPr>
          <w:spacing w:val="-1"/>
          <w:lang w:val="ru-RU"/>
        </w:rPr>
        <w:t>л</w:t>
      </w:r>
      <w:r w:rsidRPr="00790277">
        <w:rPr>
          <w:lang w:val="ru-RU"/>
        </w:rPr>
        <w:t>и</w:t>
      </w:r>
      <w:r w:rsidRPr="00790277">
        <w:rPr>
          <w:spacing w:val="-1"/>
          <w:lang w:val="ru-RU"/>
        </w:rPr>
        <w:t>м</w:t>
      </w:r>
      <w:r w:rsidRPr="00790277">
        <w:rPr>
          <w:lang w:val="ru-RU"/>
        </w:rPr>
        <w:t>ич</w:t>
      </w:r>
      <w:r w:rsidRPr="00790277">
        <w:rPr>
          <w:spacing w:val="-2"/>
          <w:lang w:val="ru-RU"/>
        </w:rPr>
        <w:t>н</w:t>
      </w:r>
      <w:r w:rsidRPr="00790277">
        <w:rPr>
          <w:lang w:val="ru-RU"/>
        </w:rPr>
        <w:t>о</w:t>
      </w:r>
    </w:p>
    <w:p w:rsidR="001F35E9" w:rsidRPr="00790277" w:rsidRDefault="001F35E9" w:rsidP="001F35E9">
      <w:pPr>
        <w:tabs>
          <w:tab w:val="left" w:pos="1350"/>
        </w:tabs>
        <w:jc w:val="both"/>
        <w:rPr>
          <w:w w:val="103"/>
          <w:lang w:val="ru-RU"/>
        </w:rPr>
      </w:pPr>
      <w:r w:rsidRPr="00790277">
        <w:rPr>
          <w:spacing w:val="-8"/>
          <w:w w:val="103"/>
          <w:lang w:val="ru-RU"/>
        </w:rPr>
        <w:t>у</w:t>
      </w:r>
      <w:r w:rsidRPr="00790277">
        <w:rPr>
          <w:spacing w:val="4"/>
          <w:w w:val="103"/>
          <w:lang w:val="ru-RU"/>
        </w:rPr>
        <w:t>с</w:t>
      </w:r>
      <w:r w:rsidRPr="00790277">
        <w:rPr>
          <w:spacing w:val="1"/>
          <w:w w:val="103"/>
          <w:lang w:val="ru-RU"/>
        </w:rPr>
        <w:t>т</w:t>
      </w:r>
      <w:r w:rsidRPr="00790277">
        <w:rPr>
          <w:spacing w:val="-3"/>
          <w:w w:val="103"/>
          <w:lang w:val="ru-RU"/>
        </w:rPr>
        <w:t>у</w:t>
      </w:r>
      <w:r w:rsidRPr="00790277">
        <w:rPr>
          <w:spacing w:val="1"/>
          <w:w w:val="103"/>
          <w:lang w:val="ru-RU"/>
        </w:rPr>
        <w:t>п</w:t>
      </w:r>
      <w:r w:rsidRPr="00790277">
        <w:rPr>
          <w:w w:val="103"/>
          <w:lang w:val="ru-RU"/>
        </w:rPr>
        <w:t>ио</w:t>
      </w:r>
      <w:r w:rsidRPr="00790277">
        <w:rPr>
          <w:w w:val="103"/>
        </w:rPr>
        <w:t xml:space="preserve"> </w:t>
      </w:r>
      <w:r w:rsidRPr="00790277">
        <w:rPr>
          <w:spacing w:val="1"/>
          <w:lang w:val="ru-RU"/>
        </w:rPr>
        <w:t>п</w:t>
      </w:r>
      <w:r w:rsidRPr="00790277">
        <w:rPr>
          <w:spacing w:val="-5"/>
          <w:lang w:val="ru-RU"/>
        </w:rPr>
        <w:t>о</w:t>
      </w:r>
      <w:r w:rsidRPr="00790277">
        <w:rPr>
          <w:spacing w:val="-1"/>
          <w:lang w:val="ru-RU"/>
        </w:rPr>
        <w:t>д</w:t>
      </w:r>
      <w:r w:rsidRPr="00790277">
        <w:rPr>
          <w:lang w:val="ru-RU"/>
        </w:rPr>
        <w:t>и</w:t>
      </w:r>
      <w:r w:rsidRPr="00790277">
        <w:rPr>
          <w:spacing w:val="-4"/>
          <w:lang w:val="ru-RU"/>
        </w:rPr>
        <w:t>з</w:t>
      </w:r>
      <w:r w:rsidRPr="00790277">
        <w:rPr>
          <w:spacing w:val="-2"/>
          <w:lang w:val="ru-RU"/>
        </w:rPr>
        <w:t>в</w:t>
      </w:r>
      <w:r w:rsidRPr="00790277">
        <w:rPr>
          <w:lang w:val="ru-RU"/>
        </w:rPr>
        <w:t>ођ</w:t>
      </w:r>
      <w:r w:rsidRPr="00790277">
        <w:rPr>
          <w:spacing w:val="-5"/>
          <w:lang w:val="ru-RU"/>
        </w:rPr>
        <w:t>а</w:t>
      </w:r>
      <w:r w:rsidRPr="00790277">
        <w:rPr>
          <w:spacing w:val="2"/>
          <w:lang w:val="ru-RU"/>
        </w:rPr>
        <w:t>ч</w:t>
      </w:r>
      <w:r w:rsidRPr="00790277">
        <w:rPr>
          <w:spacing w:val="-24"/>
          <w:lang w:val="ru-RU"/>
        </w:rPr>
        <w:t>у</w:t>
      </w:r>
      <w:r w:rsidRPr="00790277">
        <w:rPr>
          <w:lang w:val="ru-RU"/>
        </w:rPr>
        <w:t xml:space="preserve">, </w:t>
      </w:r>
      <w:r w:rsidRPr="00790277">
        <w:rPr>
          <w:spacing w:val="16"/>
          <w:lang w:val="ru-RU"/>
        </w:rPr>
        <w:t xml:space="preserve"> </w:t>
      </w:r>
      <w:r w:rsidRPr="00790277">
        <w:rPr>
          <w:lang w:val="ru-RU"/>
        </w:rPr>
        <w:t>у</w:t>
      </w:r>
      <w:r w:rsidRPr="00790277">
        <w:rPr>
          <w:spacing w:val="31"/>
          <w:lang w:val="ru-RU"/>
        </w:rPr>
        <w:t xml:space="preserve"> </w:t>
      </w:r>
      <w:r w:rsidRPr="00790277">
        <w:rPr>
          <w:spacing w:val="1"/>
          <w:lang w:val="ru-RU"/>
        </w:rPr>
        <w:t>п</w:t>
      </w:r>
      <w:r w:rsidRPr="00790277">
        <w:rPr>
          <w:spacing w:val="-2"/>
          <w:lang w:val="ru-RU"/>
        </w:rPr>
        <w:t>о</w:t>
      </w:r>
      <w:r w:rsidRPr="00790277">
        <w:rPr>
          <w:spacing w:val="-1"/>
          <w:lang w:val="ru-RU"/>
        </w:rPr>
        <w:t>т</w:t>
      </w:r>
      <w:r w:rsidRPr="00790277">
        <w:rPr>
          <w:spacing w:val="3"/>
          <w:lang w:val="ru-RU"/>
        </w:rPr>
        <w:t>п</w:t>
      </w:r>
      <w:r w:rsidRPr="00790277">
        <w:rPr>
          <w:spacing w:val="-3"/>
          <w:lang w:val="ru-RU"/>
        </w:rPr>
        <w:t>у</w:t>
      </w:r>
      <w:r w:rsidRPr="00790277">
        <w:rPr>
          <w:spacing w:val="-2"/>
          <w:lang w:val="ru-RU"/>
        </w:rPr>
        <w:t>н</w:t>
      </w:r>
      <w:r w:rsidRPr="00790277">
        <w:rPr>
          <w:spacing w:val="2"/>
          <w:lang w:val="ru-RU"/>
        </w:rPr>
        <w:t>о</w:t>
      </w:r>
      <w:r w:rsidRPr="00790277">
        <w:rPr>
          <w:lang w:val="ru-RU"/>
        </w:rPr>
        <w:t>с</w:t>
      </w:r>
      <w:r w:rsidRPr="00790277">
        <w:rPr>
          <w:spacing w:val="-1"/>
          <w:lang w:val="ru-RU"/>
        </w:rPr>
        <w:t>т</w:t>
      </w:r>
      <w:r w:rsidRPr="00790277">
        <w:rPr>
          <w:lang w:val="ru-RU"/>
        </w:rPr>
        <w:t xml:space="preserve">и </w:t>
      </w:r>
      <w:r w:rsidRPr="00790277">
        <w:rPr>
          <w:spacing w:val="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 xml:space="preserve">ара </w:t>
      </w:r>
      <w:r w:rsidRPr="00790277">
        <w:rPr>
          <w:spacing w:val="3"/>
          <w:lang w:val="ru-RU"/>
        </w:rPr>
        <w:t xml:space="preserve"> </w:t>
      </w:r>
      <w:r w:rsidRPr="00790277">
        <w:rPr>
          <w:spacing w:val="-2"/>
        </w:rPr>
        <w:t>Н</w:t>
      </w:r>
      <w:r w:rsidRPr="00790277">
        <w:rPr>
          <w:lang w:val="ru-RU"/>
        </w:rPr>
        <w:t>ар</w:t>
      </w:r>
      <w:r w:rsidRPr="00790277">
        <w:rPr>
          <w:spacing w:val="-5"/>
          <w:lang w:val="ru-RU"/>
        </w:rPr>
        <w:t>у</w:t>
      </w:r>
      <w:r w:rsidRPr="00790277">
        <w:rPr>
          <w:spacing w:val="2"/>
          <w:lang w:val="ru-RU"/>
        </w:rPr>
        <w:t>ч</w:t>
      </w:r>
      <w:r w:rsidRPr="00790277">
        <w:rPr>
          <w:lang w:val="ru-RU"/>
        </w:rPr>
        <w:t>ио</w:t>
      </w:r>
      <w:r w:rsidRPr="00790277">
        <w:rPr>
          <w:spacing w:val="1"/>
          <w:lang w:val="ru-RU"/>
        </w:rPr>
        <w:t>ц</w:t>
      </w:r>
      <w:r w:rsidRPr="00790277">
        <w:rPr>
          <w:lang w:val="ru-RU"/>
        </w:rPr>
        <w:t xml:space="preserve">у </w:t>
      </w:r>
      <w:r w:rsidRPr="00790277">
        <w:rPr>
          <w:spacing w:val="7"/>
          <w:lang w:val="ru-RU"/>
        </w:rPr>
        <w:t xml:space="preserve"> </w:t>
      </w:r>
      <w:r w:rsidRPr="00790277">
        <w:rPr>
          <w:spacing w:val="-4"/>
          <w:lang w:val="ru-RU"/>
        </w:rPr>
        <w:t>з</w:t>
      </w:r>
      <w:r w:rsidRPr="00790277">
        <w:rPr>
          <w:lang w:val="ru-RU"/>
        </w:rPr>
        <w:t>а</w:t>
      </w:r>
      <w:r w:rsidRPr="00790277">
        <w:rPr>
          <w:spacing w:val="39"/>
          <w:lang w:val="ru-RU"/>
        </w:rPr>
        <w:t xml:space="preserve"> </w:t>
      </w:r>
      <w:r w:rsidRPr="00790277">
        <w:rPr>
          <w:spacing w:val="2"/>
          <w:lang w:val="ru-RU"/>
        </w:rPr>
        <w:t>и</w:t>
      </w:r>
      <w:r w:rsidRPr="00790277">
        <w:rPr>
          <w:spacing w:val="-4"/>
          <w:lang w:val="ru-RU"/>
        </w:rPr>
        <w:t>з</w:t>
      </w:r>
      <w:r w:rsidRPr="00790277">
        <w:rPr>
          <w:lang w:val="ru-RU"/>
        </w:rPr>
        <w:t>вр</w:t>
      </w:r>
      <w:r w:rsidRPr="00790277">
        <w:rPr>
          <w:spacing w:val="-1"/>
          <w:lang w:val="ru-RU"/>
        </w:rPr>
        <w:t>ш</w:t>
      </w:r>
      <w:r w:rsidRPr="00790277">
        <w:rPr>
          <w:spacing w:val="2"/>
          <w:lang w:val="ru-RU"/>
        </w:rPr>
        <w:t>е</w:t>
      </w:r>
      <w:r w:rsidRPr="00790277">
        <w:rPr>
          <w:spacing w:val="-3"/>
          <w:lang w:val="ru-RU"/>
        </w:rPr>
        <w:t>њ</w:t>
      </w:r>
      <w:r w:rsidRPr="00790277">
        <w:rPr>
          <w:lang w:val="ru-RU"/>
        </w:rPr>
        <w:t xml:space="preserve">е </w:t>
      </w:r>
      <w:r w:rsidRPr="00790277">
        <w:rPr>
          <w:spacing w:val="6"/>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1"/>
          <w:lang w:val="ru-RU"/>
        </w:rPr>
        <w:t>з</w:t>
      </w:r>
      <w:r w:rsidRPr="00790277">
        <w:rPr>
          <w:lang w:val="ru-RU"/>
        </w:rPr>
        <w:t>а  из</w:t>
      </w:r>
      <w:r w:rsidRPr="00790277">
        <w:rPr>
          <w:spacing w:val="35"/>
          <w:lang w:val="ru-RU"/>
        </w:rPr>
        <w:t xml:space="preserve"> </w:t>
      </w:r>
      <w:r w:rsidRPr="00790277">
        <w:rPr>
          <w:spacing w:val="1"/>
          <w:lang w:val="ru-RU"/>
        </w:rPr>
        <w:t>п</w:t>
      </w:r>
      <w:r w:rsidRPr="00790277">
        <w:rPr>
          <w:lang w:val="ru-RU"/>
        </w:rPr>
        <w:t>ос</w:t>
      </w:r>
      <w:r w:rsidRPr="00790277">
        <w:rPr>
          <w:spacing w:val="4"/>
          <w:lang w:val="ru-RU"/>
        </w:rPr>
        <w:t>т</w:t>
      </w:r>
      <w:r w:rsidRPr="00790277">
        <w:rPr>
          <w:spacing w:val="-3"/>
          <w:lang w:val="ru-RU"/>
        </w:rPr>
        <w:t>у</w:t>
      </w:r>
      <w:r w:rsidRPr="00790277">
        <w:rPr>
          <w:spacing w:val="1"/>
          <w:lang w:val="ru-RU"/>
        </w:rPr>
        <w:t>п</w:t>
      </w:r>
      <w:r w:rsidRPr="00790277">
        <w:rPr>
          <w:spacing w:val="5"/>
          <w:lang w:val="ru-RU"/>
        </w:rPr>
        <w:t>к</w:t>
      </w:r>
      <w:r w:rsidRPr="00790277">
        <w:rPr>
          <w:lang w:val="ru-RU"/>
        </w:rPr>
        <w:t>а</w:t>
      </w:r>
      <w:r w:rsidRPr="00790277">
        <w:rPr>
          <w:spacing w:val="54"/>
          <w:lang w:val="ru-RU"/>
        </w:rPr>
        <w:t xml:space="preserve"> </w:t>
      </w:r>
      <w:r w:rsidRPr="00790277">
        <w:rPr>
          <w:spacing w:val="2"/>
          <w:lang w:val="ru-RU"/>
        </w:rPr>
        <w:t>ј</w:t>
      </w:r>
      <w:r w:rsidRPr="00790277">
        <w:rPr>
          <w:lang w:val="ru-RU"/>
        </w:rPr>
        <w:t>ав</w:t>
      </w:r>
      <w:r w:rsidRPr="00790277">
        <w:rPr>
          <w:spacing w:val="-2"/>
          <w:lang w:val="ru-RU"/>
        </w:rPr>
        <w:t>н</w:t>
      </w:r>
      <w:r w:rsidRPr="00790277">
        <w:rPr>
          <w:lang w:val="ru-RU"/>
        </w:rPr>
        <w:t>е</w:t>
      </w:r>
      <w:r w:rsidRPr="00790277">
        <w:rPr>
          <w:w w:val="103"/>
        </w:rPr>
        <w:t xml:space="preserve"> </w:t>
      </w:r>
      <w:r w:rsidRPr="00790277">
        <w:rPr>
          <w:spacing w:val="-2"/>
          <w:w w:val="103"/>
          <w:lang w:val="ru-RU"/>
        </w:rPr>
        <w:t>н</w:t>
      </w:r>
      <w:r w:rsidRPr="00790277">
        <w:rPr>
          <w:spacing w:val="2"/>
          <w:w w:val="103"/>
          <w:lang w:val="ru-RU"/>
        </w:rPr>
        <w:t>а</w:t>
      </w:r>
      <w:r w:rsidRPr="00790277">
        <w:rPr>
          <w:spacing w:val="-6"/>
          <w:w w:val="103"/>
          <w:lang w:val="ru-RU"/>
        </w:rPr>
        <w:t>б</w:t>
      </w:r>
      <w:r w:rsidRPr="00790277">
        <w:rPr>
          <w:w w:val="103"/>
          <w:lang w:val="ru-RU"/>
        </w:rPr>
        <w:t>ав</w:t>
      </w:r>
      <w:r w:rsidRPr="00790277">
        <w:rPr>
          <w:spacing w:val="3"/>
          <w:w w:val="103"/>
          <w:lang w:val="ru-RU"/>
        </w:rPr>
        <w:t>к</w:t>
      </w:r>
      <w:r w:rsidRPr="00790277">
        <w:rPr>
          <w:w w:val="103"/>
          <w:lang w:val="ru-RU"/>
        </w:rPr>
        <w:t xml:space="preserve">е, </w:t>
      </w:r>
      <w:r w:rsidRPr="00790277">
        <w:rPr>
          <w:spacing w:val="-5"/>
          <w:lang w:val="ru-RU"/>
        </w:rPr>
        <w:t>о</w:t>
      </w:r>
      <w:r w:rsidRPr="00790277">
        <w:rPr>
          <w:spacing w:val="-1"/>
          <w:lang w:val="ru-RU"/>
        </w:rPr>
        <w:t>д</w:t>
      </w:r>
      <w:r w:rsidRPr="00790277">
        <w:rPr>
          <w:spacing w:val="-2"/>
          <w:lang w:val="ru-RU"/>
        </w:rPr>
        <w:t>н</w:t>
      </w:r>
      <w:r w:rsidRPr="00790277">
        <w:rPr>
          <w:lang w:val="ru-RU"/>
        </w:rPr>
        <w:t>о</w:t>
      </w:r>
      <w:r w:rsidRPr="00790277">
        <w:rPr>
          <w:spacing w:val="2"/>
          <w:lang w:val="ru-RU"/>
        </w:rPr>
        <w:t>с</w:t>
      </w:r>
      <w:r w:rsidRPr="00790277">
        <w:rPr>
          <w:spacing w:val="-2"/>
          <w:lang w:val="ru-RU"/>
        </w:rPr>
        <w:t>н</w:t>
      </w:r>
      <w:r w:rsidRPr="00790277">
        <w:rPr>
          <w:lang w:val="ru-RU"/>
        </w:rPr>
        <w:t>о</w:t>
      </w:r>
      <w:r w:rsidRPr="00790277">
        <w:rPr>
          <w:spacing w:val="25"/>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lang w:val="ru-RU"/>
        </w:rPr>
        <w:t>ење</w:t>
      </w:r>
      <w:r w:rsidRPr="00790277">
        <w:rPr>
          <w:spacing w:val="34"/>
          <w:lang w:val="ru-RU"/>
        </w:rPr>
        <w:t xml:space="preserve"> </w:t>
      </w:r>
      <w:r w:rsidRPr="00790277">
        <w:rPr>
          <w:lang w:val="ru-RU"/>
        </w:rPr>
        <w:t>у</w:t>
      </w:r>
      <w:r w:rsidRPr="00790277">
        <w:rPr>
          <w:spacing w:val="-6"/>
          <w:lang w:val="ru-RU"/>
        </w:rPr>
        <w:t>г</w:t>
      </w:r>
      <w:r w:rsidRPr="00790277">
        <w:rPr>
          <w:lang w:val="ru-RU"/>
        </w:rPr>
        <w:t>о</w:t>
      </w:r>
      <w:r w:rsidRPr="00790277">
        <w:rPr>
          <w:spacing w:val="-2"/>
          <w:lang w:val="ru-RU"/>
        </w:rPr>
        <w:t>в</w:t>
      </w:r>
      <w:r w:rsidRPr="00790277">
        <w:rPr>
          <w:lang w:val="ru-RU"/>
        </w:rPr>
        <w:t>ор</w:t>
      </w:r>
      <w:r w:rsidRPr="00790277">
        <w:rPr>
          <w:spacing w:val="-2"/>
          <w:lang w:val="ru-RU"/>
        </w:rPr>
        <w:t>н</w:t>
      </w:r>
      <w:r w:rsidRPr="00790277">
        <w:rPr>
          <w:lang w:val="ru-RU"/>
        </w:rPr>
        <w:t>их</w:t>
      </w:r>
      <w:r w:rsidRPr="00790277">
        <w:rPr>
          <w:spacing w:val="32"/>
          <w:lang w:val="ru-RU"/>
        </w:rPr>
        <w:t xml:space="preserve">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spacing w:val="-5"/>
          <w:lang w:val="ru-RU"/>
        </w:rPr>
        <w:t>е</w:t>
      </w:r>
      <w:r w:rsidRPr="00790277">
        <w:rPr>
          <w:spacing w:val="-4"/>
          <w:lang w:val="ru-RU"/>
        </w:rPr>
        <w:t>з</w:t>
      </w:r>
      <w:r w:rsidRPr="00790277">
        <w:rPr>
          <w:lang w:val="ru-RU"/>
        </w:rPr>
        <w:t>а,</w:t>
      </w:r>
      <w:r w:rsidRPr="00790277">
        <w:rPr>
          <w:spacing w:val="29"/>
          <w:lang w:val="ru-RU"/>
        </w:rPr>
        <w:t xml:space="preserve"> </w:t>
      </w:r>
      <w:r w:rsidRPr="00790277">
        <w:rPr>
          <w:spacing w:val="-3"/>
          <w:lang w:val="ru-RU"/>
        </w:rPr>
        <w:t>б</w:t>
      </w:r>
      <w:r w:rsidRPr="00790277">
        <w:rPr>
          <w:spacing w:val="-2"/>
          <w:lang w:val="ru-RU"/>
        </w:rPr>
        <w:t>е</w:t>
      </w:r>
      <w:r w:rsidRPr="00790277">
        <w:rPr>
          <w:lang w:val="ru-RU"/>
        </w:rPr>
        <w:t>з</w:t>
      </w:r>
      <w:r w:rsidRPr="00790277">
        <w:rPr>
          <w:spacing w:val="11"/>
          <w:lang w:val="ru-RU"/>
        </w:rPr>
        <w:t xml:space="preserve"> </w:t>
      </w:r>
      <w:r w:rsidRPr="00790277">
        <w:rPr>
          <w:lang w:val="ru-RU"/>
        </w:rPr>
        <w:t>о</w:t>
      </w:r>
      <w:r w:rsidRPr="00790277">
        <w:rPr>
          <w:spacing w:val="-3"/>
          <w:lang w:val="ru-RU"/>
        </w:rPr>
        <w:t>б</w:t>
      </w:r>
      <w:r w:rsidRPr="00790277">
        <w:rPr>
          <w:spacing w:val="-1"/>
          <w:lang w:val="ru-RU"/>
        </w:rPr>
        <w:t>з</w:t>
      </w:r>
      <w:r w:rsidRPr="00790277">
        <w:rPr>
          <w:lang w:val="ru-RU"/>
        </w:rPr>
        <w:t>ира</w:t>
      </w:r>
      <w:r w:rsidRPr="00790277">
        <w:rPr>
          <w:spacing w:val="22"/>
          <w:lang w:val="ru-RU"/>
        </w:rPr>
        <w:t xml:space="preserve"> </w:t>
      </w:r>
      <w:r w:rsidRPr="00790277">
        <w:rPr>
          <w:spacing w:val="-2"/>
          <w:lang w:val="ru-RU"/>
        </w:rPr>
        <w:t>н</w:t>
      </w:r>
      <w:r w:rsidRPr="00790277">
        <w:rPr>
          <w:lang w:val="ru-RU"/>
        </w:rPr>
        <w:t>а</w:t>
      </w:r>
      <w:r w:rsidRPr="00790277">
        <w:rPr>
          <w:spacing w:val="9"/>
          <w:lang w:val="ru-RU"/>
        </w:rPr>
        <w:t xml:space="preserve"> </w:t>
      </w:r>
      <w:r w:rsidRPr="00790277">
        <w:rPr>
          <w:spacing w:val="-1"/>
          <w:lang w:val="ru-RU"/>
        </w:rPr>
        <w:t>б</w:t>
      </w:r>
      <w:r w:rsidRPr="00790277">
        <w:rPr>
          <w:lang w:val="ru-RU"/>
        </w:rPr>
        <w:t>рој</w:t>
      </w:r>
      <w:r w:rsidRPr="00790277">
        <w:rPr>
          <w:spacing w:val="15"/>
          <w:lang w:val="ru-RU"/>
        </w:rPr>
        <w:t xml:space="preserve"> </w:t>
      </w:r>
      <w:r w:rsidRPr="00790277">
        <w:rPr>
          <w:spacing w:val="1"/>
          <w:w w:val="103"/>
          <w:lang w:val="ru-RU"/>
        </w:rPr>
        <w:t>п</w:t>
      </w:r>
      <w:r w:rsidRPr="00790277">
        <w:rPr>
          <w:spacing w:val="-5"/>
          <w:w w:val="103"/>
          <w:lang w:val="ru-RU"/>
        </w:rPr>
        <w:t>о</w:t>
      </w:r>
      <w:r w:rsidRPr="00790277">
        <w:rPr>
          <w:spacing w:val="-1"/>
          <w:w w:val="103"/>
          <w:lang w:val="ru-RU"/>
        </w:rPr>
        <w:t>д</w:t>
      </w:r>
      <w:r w:rsidRPr="00790277">
        <w:rPr>
          <w:w w:val="103"/>
          <w:lang w:val="ru-RU"/>
        </w:rPr>
        <w:t>и</w:t>
      </w:r>
      <w:r w:rsidRPr="00790277">
        <w:rPr>
          <w:spacing w:val="-1"/>
          <w:w w:val="103"/>
          <w:lang w:val="ru-RU"/>
        </w:rPr>
        <w:t>з</w:t>
      </w:r>
      <w:r w:rsidRPr="00790277">
        <w:rPr>
          <w:spacing w:val="-2"/>
          <w:w w:val="103"/>
          <w:lang w:val="ru-RU"/>
        </w:rPr>
        <w:t>в</w:t>
      </w:r>
      <w:r w:rsidRPr="00790277">
        <w:rPr>
          <w:w w:val="103"/>
          <w:lang w:val="ru-RU"/>
        </w:rPr>
        <w:t>о</w:t>
      </w:r>
      <w:r w:rsidRPr="00790277">
        <w:rPr>
          <w:spacing w:val="2"/>
          <w:w w:val="103"/>
          <w:lang w:val="ru-RU"/>
        </w:rPr>
        <w:t>ђ</w:t>
      </w:r>
      <w:r w:rsidRPr="00790277">
        <w:rPr>
          <w:spacing w:val="-5"/>
          <w:w w:val="103"/>
          <w:lang w:val="ru-RU"/>
        </w:rPr>
        <w:t>а</w:t>
      </w:r>
      <w:r w:rsidRPr="00790277">
        <w:rPr>
          <w:w w:val="103"/>
          <w:lang w:val="ru-RU"/>
        </w:rPr>
        <w:t>ча.</w:t>
      </w:r>
    </w:p>
    <w:p w:rsidR="001F35E9" w:rsidRPr="00790277" w:rsidRDefault="001F35E9" w:rsidP="001F35E9">
      <w:pPr>
        <w:tabs>
          <w:tab w:val="left" w:pos="1350"/>
        </w:tabs>
        <w:spacing w:before="7" w:after="120" w:line="247" w:lineRule="auto"/>
        <w:ind w:left="122" w:hanging="122"/>
        <w:jc w:val="center"/>
        <w:rPr>
          <w:b/>
          <w:w w:val="103"/>
        </w:rPr>
      </w:pPr>
      <w:r w:rsidRPr="00790277">
        <w:rPr>
          <w:b/>
          <w:w w:val="103"/>
          <w:lang w:val="ru-RU"/>
        </w:rPr>
        <w:t>Члан 1б.</w:t>
      </w:r>
    </w:p>
    <w:p w:rsidR="001F35E9" w:rsidRPr="00790277" w:rsidRDefault="00540952" w:rsidP="001F35E9">
      <w:pPr>
        <w:tabs>
          <w:tab w:val="left" w:pos="1350"/>
        </w:tabs>
        <w:ind w:left="122" w:hanging="122"/>
        <w:jc w:val="both"/>
        <w:rPr>
          <w:spacing w:val="36"/>
        </w:rPr>
      </w:pPr>
      <w:r>
        <w:rPr>
          <w:noProof/>
          <w:lang w:val="en-GB" w:eastAsia="en-GB"/>
        </w:rPr>
        <mc:AlternateContent>
          <mc:Choice Requires="wpg">
            <w:drawing>
              <wp:anchor distT="4294967295" distB="4294967295" distL="114300" distR="114300" simplePos="0" relativeHeight="25166438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8"/>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36.1pt;margin-top:11.25pt;width:2.9pt;height:0;z-index:-25165209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YA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rE9gBPAwAA0AcAAA4AAAAAAAAAAAAAAAAA&#10;LgIAAGRycy9lMm9Eb2MueG1sUEsBAi0AFAAGAAgAAAAhAGN1z7bfAAAACQEAAA8AAAAAAAAAAAAA&#10;AAAAqQUAAGRycy9kb3ducmV2LnhtbFBLBQYAAAAABAAEAPMAAAC1BgAAAAA=&#10;">
                <v:shape id="Freeform 8"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1F35E9" w:rsidRPr="00790277">
        <w:rPr>
          <w:spacing w:val="-9"/>
          <w:lang w:val="ru-RU"/>
        </w:rPr>
        <w:t>У</w:t>
      </w:r>
      <w:r w:rsidR="001F35E9" w:rsidRPr="00790277">
        <w:rPr>
          <w:spacing w:val="-4"/>
          <w:lang w:val="ru-RU"/>
        </w:rPr>
        <w:t>г</w:t>
      </w:r>
      <w:r w:rsidR="001F35E9" w:rsidRPr="00790277">
        <w:rPr>
          <w:lang w:val="ru-RU"/>
        </w:rPr>
        <w:t>о</w:t>
      </w:r>
      <w:r w:rsidR="001F35E9" w:rsidRPr="00790277">
        <w:rPr>
          <w:spacing w:val="-2"/>
          <w:lang w:val="ru-RU"/>
        </w:rPr>
        <w:t>в</w:t>
      </w:r>
      <w:r w:rsidR="001F35E9" w:rsidRPr="00790277">
        <w:rPr>
          <w:lang w:val="ru-RU"/>
        </w:rPr>
        <w:t>оре</w:t>
      </w:r>
      <w:r w:rsidR="001F35E9" w:rsidRPr="00790277">
        <w:rPr>
          <w:spacing w:val="-2"/>
          <w:lang w:val="ru-RU"/>
        </w:rPr>
        <w:t>н</w:t>
      </w:r>
      <w:r w:rsidR="001F35E9" w:rsidRPr="00790277">
        <w:rPr>
          <w:lang w:val="ru-RU"/>
        </w:rPr>
        <w:t xml:space="preserve">е </w:t>
      </w:r>
      <w:r w:rsidR="001F35E9" w:rsidRPr="00790277">
        <w:rPr>
          <w:spacing w:val="3"/>
          <w:lang w:val="ru-RU"/>
        </w:rPr>
        <w:t xml:space="preserve"> </w:t>
      </w:r>
      <w:r w:rsidR="001F35E9" w:rsidRPr="00790277">
        <w:rPr>
          <w:spacing w:val="1"/>
          <w:lang w:val="ru-RU"/>
        </w:rPr>
        <w:t>п</w:t>
      </w:r>
      <w:r w:rsidR="001F35E9" w:rsidRPr="00790277">
        <w:rPr>
          <w:lang w:val="ru-RU"/>
        </w:rPr>
        <w:t>ос</w:t>
      </w:r>
      <w:r w:rsidR="001F35E9" w:rsidRPr="00790277">
        <w:rPr>
          <w:spacing w:val="1"/>
          <w:lang w:val="ru-RU"/>
        </w:rPr>
        <w:t>л</w:t>
      </w:r>
      <w:r w:rsidR="001F35E9" w:rsidRPr="00790277">
        <w:rPr>
          <w:lang w:val="ru-RU"/>
        </w:rPr>
        <w:t>о</w:t>
      </w:r>
      <w:r w:rsidR="001F35E9" w:rsidRPr="00790277">
        <w:rPr>
          <w:spacing w:val="-2"/>
          <w:lang w:val="ru-RU"/>
        </w:rPr>
        <w:t>в</w:t>
      </w:r>
      <w:r w:rsidR="001F35E9" w:rsidRPr="00790277">
        <w:rPr>
          <w:lang w:val="ru-RU"/>
        </w:rPr>
        <w:t xml:space="preserve">е, </w:t>
      </w:r>
      <w:r w:rsidR="001F35E9" w:rsidRPr="00790277">
        <w:rPr>
          <w:spacing w:val="1"/>
          <w:lang w:val="ru-RU"/>
        </w:rPr>
        <w:t xml:space="preserve"> </w:t>
      </w:r>
      <w:r w:rsidR="001F35E9" w:rsidRPr="00790277">
        <w:rPr>
          <w:lang w:val="ru-RU"/>
        </w:rPr>
        <w:t>у</w:t>
      </w:r>
      <w:r w:rsidR="001F35E9" w:rsidRPr="00790277">
        <w:rPr>
          <w:spacing w:val="31"/>
          <w:lang w:val="ru-RU"/>
        </w:rPr>
        <w:t xml:space="preserve"> </w:t>
      </w:r>
      <w:r w:rsidR="001F35E9" w:rsidRPr="00790277">
        <w:rPr>
          <w:lang w:val="ru-RU"/>
        </w:rPr>
        <w:t>с</w:t>
      </w:r>
      <w:r w:rsidR="001F35E9" w:rsidRPr="00790277">
        <w:rPr>
          <w:spacing w:val="3"/>
          <w:lang w:val="ru-RU"/>
        </w:rPr>
        <w:t>к</w:t>
      </w:r>
      <w:r w:rsidR="001F35E9" w:rsidRPr="00790277">
        <w:rPr>
          <w:spacing w:val="-1"/>
          <w:lang w:val="ru-RU"/>
        </w:rPr>
        <w:t>л</w:t>
      </w:r>
      <w:r w:rsidR="001F35E9" w:rsidRPr="00790277">
        <w:rPr>
          <w:lang w:val="ru-RU"/>
        </w:rPr>
        <w:t>а</w:t>
      </w:r>
      <w:r w:rsidR="001F35E9" w:rsidRPr="00790277">
        <w:rPr>
          <w:spacing w:val="-1"/>
          <w:lang w:val="ru-RU"/>
        </w:rPr>
        <w:t>д</w:t>
      </w:r>
      <w:r w:rsidR="001F35E9" w:rsidRPr="00790277">
        <w:rPr>
          <w:lang w:val="ru-RU"/>
        </w:rPr>
        <w:t>у</w:t>
      </w:r>
      <w:r w:rsidR="001F35E9" w:rsidRPr="00790277">
        <w:rPr>
          <w:spacing w:val="47"/>
          <w:lang w:val="ru-RU"/>
        </w:rPr>
        <w:t xml:space="preserve"> </w:t>
      </w:r>
      <w:r w:rsidR="001F35E9" w:rsidRPr="00790277">
        <w:rPr>
          <w:spacing w:val="2"/>
          <w:lang w:val="ru-RU"/>
        </w:rPr>
        <w:t>с</w:t>
      </w:r>
      <w:r w:rsidR="001F35E9" w:rsidRPr="00790277">
        <w:rPr>
          <w:lang w:val="ru-RU"/>
        </w:rPr>
        <w:t>а</w:t>
      </w:r>
      <w:r w:rsidR="001F35E9" w:rsidRPr="00790277">
        <w:rPr>
          <w:spacing w:val="36"/>
          <w:lang w:val="ru-RU"/>
        </w:rPr>
        <w:t xml:space="preserve"> </w:t>
      </w:r>
      <w:r w:rsidR="001F35E9" w:rsidRPr="00790277">
        <w:rPr>
          <w:lang w:val="ru-RU"/>
        </w:rPr>
        <w:t>П</w:t>
      </w:r>
      <w:r w:rsidR="001F35E9" w:rsidRPr="00790277">
        <w:rPr>
          <w:spacing w:val="2"/>
          <w:lang w:val="ru-RU"/>
        </w:rPr>
        <w:t>о</w:t>
      </w:r>
      <w:r w:rsidR="001F35E9" w:rsidRPr="00790277">
        <w:rPr>
          <w:spacing w:val="1"/>
          <w:lang w:val="ru-RU"/>
        </w:rPr>
        <w:t>н</w:t>
      </w:r>
      <w:r w:rsidR="001F35E9" w:rsidRPr="00790277">
        <w:rPr>
          <w:spacing w:val="-8"/>
          <w:lang w:val="ru-RU"/>
        </w:rPr>
        <w:t>у</w:t>
      </w:r>
      <w:r w:rsidR="001F35E9" w:rsidRPr="00790277">
        <w:rPr>
          <w:spacing w:val="-3"/>
          <w:lang w:val="ru-RU"/>
        </w:rPr>
        <w:t>д</w:t>
      </w:r>
      <w:r w:rsidR="001F35E9" w:rsidRPr="00790277">
        <w:rPr>
          <w:lang w:val="ru-RU"/>
        </w:rPr>
        <w:t>ом  и</w:t>
      </w:r>
      <w:r w:rsidR="001F35E9" w:rsidRPr="00790277">
        <w:rPr>
          <w:spacing w:val="39"/>
          <w:lang w:val="ru-RU"/>
        </w:rPr>
        <w:t xml:space="preserve"> </w:t>
      </w:r>
      <w:r w:rsidR="001F35E9" w:rsidRPr="00790277">
        <w:rPr>
          <w:spacing w:val="-1"/>
          <w:lang w:val="ru-RU"/>
        </w:rPr>
        <w:t>С</w:t>
      </w:r>
      <w:r w:rsidR="001F35E9" w:rsidRPr="00790277">
        <w:rPr>
          <w:spacing w:val="1"/>
          <w:lang w:val="ru-RU"/>
        </w:rPr>
        <w:t>п</w:t>
      </w:r>
      <w:r w:rsidR="001F35E9" w:rsidRPr="00790277">
        <w:rPr>
          <w:lang w:val="ru-RU"/>
        </w:rPr>
        <w:t>ор</w:t>
      </w:r>
      <w:r w:rsidR="001F35E9" w:rsidRPr="00790277">
        <w:rPr>
          <w:spacing w:val="-3"/>
          <w:lang w:val="ru-RU"/>
        </w:rPr>
        <w:t>а</w:t>
      </w:r>
      <w:r w:rsidR="001F35E9" w:rsidRPr="00790277">
        <w:rPr>
          <w:spacing w:val="-4"/>
          <w:lang w:val="ru-RU"/>
        </w:rPr>
        <w:t>з</w:t>
      </w:r>
      <w:r w:rsidR="001F35E9" w:rsidRPr="00790277">
        <w:rPr>
          <w:spacing w:val="-5"/>
          <w:lang w:val="ru-RU"/>
        </w:rPr>
        <w:t>у</w:t>
      </w:r>
      <w:r w:rsidR="001F35E9" w:rsidRPr="00790277">
        <w:rPr>
          <w:spacing w:val="2"/>
          <w:lang w:val="ru-RU"/>
        </w:rPr>
        <w:t>м</w:t>
      </w:r>
      <w:r w:rsidR="001F35E9" w:rsidRPr="00790277">
        <w:rPr>
          <w:lang w:val="ru-RU"/>
        </w:rPr>
        <w:t>о</w:t>
      </w:r>
      <w:r w:rsidR="001F35E9" w:rsidRPr="00790277">
        <w:rPr>
          <w:spacing w:val="-1"/>
          <w:lang w:val="ru-RU"/>
        </w:rPr>
        <w:t>м</w:t>
      </w:r>
      <w:r w:rsidR="001F35E9" w:rsidRPr="00790277">
        <w:rPr>
          <w:lang w:val="ru-RU"/>
        </w:rPr>
        <w:t xml:space="preserve">, </w:t>
      </w:r>
      <w:r w:rsidR="001F35E9" w:rsidRPr="00790277">
        <w:rPr>
          <w:spacing w:val="13"/>
          <w:lang w:val="ru-RU"/>
        </w:rPr>
        <w:t xml:space="preserve"> </w:t>
      </w:r>
      <w:r w:rsidR="001F35E9" w:rsidRPr="00790277">
        <w:rPr>
          <w:spacing w:val="-1"/>
          <w:lang w:val="ru-RU"/>
        </w:rPr>
        <w:t>б</w:t>
      </w:r>
      <w:r w:rsidR="001F35E9" w:rsidRPr="00790277">
        <w:rPr>
          <w:lang w:val="ru-RU"/>
        </w:rPr>
        <w:t>р.</w:t>
      </w:r>
      <w:r w:rsidR="001F35E9" w:rsidRPr="00790277">
        <w:rPr>
          <w:spacing w:val="40"/>
          <w:lang w:val="ru-RU"/>
        </w:rPr>
        <w:t xml:space="preserve"> </w:t>
      </w:r>
      <w:r w:rsidR="001F35E9" w:rsidRPr="00790277">
        <w:rPr>
          <w:lang w:val="ru-RU"/>
        </w:rPr>
        <w:t>_</w:t>
      </w:r>
      <w:r w:rsidR="001F35E9" w:rsidRPr="00790277">
        <w:t>_____</w:t>
      </w:r>
      <w:r w:rsidR="001F35E9" w:rsidRPr="00790277">
        <w:rPr>
          <w:spacing w:val="33"/>
          <w:lang w:val="ru-RU"/>
        </w:rPr>
        <w:t xml:space="preserve"> </w:t>
      </w:r>
      <w:r w:rsidR="001F35E9" w:rsidRPr="00790277">
        <w:rPr>
          <w:spacing w:val="-2"/>
          <w:lang w:val="ru-RU"/>
        </w:rPr>
        <w:t>о</w:t>
      </w:r>
      <w:r w:rsidR="001F35E9" w:rsidRPr="00790277">
        <w:rPr>
          <w:lang w:val="ru-RU"/>
        </w:rPr>
        <w:t>д</w:t>
      </w:r>
      <w:r w:rsidR="001F35E9" w:rsidRPr="00790277">
        <w:rPr>
          <w:spacing w:val="37"/>
          <w:lang w:val="ru-RU"/>
        </w:rPr>
        <w:t xml:space="preserve"> </w:t>
      </w:r>
      <w:r w:rsidR="001F35E9" w:rsidRPr="00790277">
        <w:rPr>
          <w:lang w:val="ru-RU"/>
        </w:rPr>
        <w:t>_</w:t>
      </w:r>
      <w:r w:rsidR="001F35E9" w:rsidRPr="00790277">
        <w:t>______</w:t>
      </w:r>
      <w:r w:rsidR="001F35E9" w:rsidRPr="00790277">
        <w:rPr>
          <w:lang w:val="ru-RU"/>
        </w:rPr>
        <w:t>,</w:t>
      </w:r>
    </w:p>
    <w:p w:rsidR="001F35E9" w:rsidRPr="00790277" w:rsidRDefault="001F35E9" w:rsidP="001F35E9">
      <w:pPr>
        <w:tabs>
          <w:tab w:val="left" w:pos="1350"/>
        </w:tabs>
        <w:ind w:left="122" w:hanging="122"/>
        <w:jc w:val="both"/>
        <w:rPr>
          <w:lang w:val="ru-RU"/>
        </w:rPr>
      </w:pP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1"/>
          <w:lang w:val="ru-RU"/>
        </w:rPr>
        <w:t>к</w:t>
      </w:r>
      <w:r w:rsidRPr="00790277">
        <w:rPr>
          <w:lang w:val="ru-RU"/>
        </w:rPr>
        <w:t xml:space="preserve">и </w:t>
      </w:r>
      <w:r w:rsidRPr="00790277">
        <w:rPr>
          <w:spacing w:val="6"/>
          <w:lang w:val="ru-RU"/>
        </w:rPr>
        <w:t xml:space="preserve"> </w:t>
      </w:r>
      <w:r w:rsidRPr="00790277">
        <w:rPr>
          <w:spacing w:val="2"/>
          <w:w w:val="103"/>
          <w:lang w:val="ru-RU"/>
        </w:rPr>
        <w:t>и</w:t>
      </w:r>
      <w:r w:rsidRPr="00790277">
        <w:rPr>
          <w:spacing w:val="-1"/>
          <w:w w:val="103"/>
          <w:lang w:val="ru-RU"/>
        </w:rPr>
        <w:t>з</w:t>
      </w:r>
      <w:r w:rsidRPr="00790277">
        <w:rPr>
          <w:w w:val="103"/>
          <w:lang w:val="ru-RU"/>
        </w:rPr>
        <w:t>вр</w:t>
      </w:r>
      <w:r w:rsidRPr="00790277">
        <w:rPr>
          <w:spacing w:val="-3"/>
          <w:w w:val="103"/>
          <w:lang w:val="ru-RU"/>
        </w:rPr>
        <w:t>ш</w:t>
      </w:r>
      <w:r w:rsidRPr="00790277">
        <w:rPr>
          <w:w w:val="103"/>
          <w:lang w:val="ru-RU"/>
        </w:rPr>
        <w:t xml:space="preserve">ава </w:t>
      </w:r>
      <w:r w:rsidRPr="00790277">
        <w:rPr>
          <w:spacing w:val="-1"/>
          <w:lang w:val="ru-RU"/>
        </w:rPr>
        <w:t>г</w:t>
      </w:r>
      <w:r w:rsidRPr="00790277">
        <w:rPr>
          <w:lang w:val="ru-RU"/>
        </w:rPr>
        <w:t>р</w:t>
      </w:r>
      <w:r w:rsidRPr="00790277">
        <w:rPr>
          <w:spacing w:val="-5"/>
          <w:lang w:val="ru-RU"/>
        </w:rPr>
        <w:t>у</w:t>
      </w:r>
      <w:r w:rsidRPr="00790277">
        <w:rPr>
          <w:spacing w:val="1"/>
          <w:lang w:val="ru-RU"/>
        </w:rPr>
        <w:t>п</w:t>
      </w:r>
      <w:r w:rsidRPr="00790277">
        <w:rPr>
          <w:lang w:val="ru-RU"/>
        </w:rPr>
        <w:t>а</w:t>
      </w:r>
      <w:r w:rsidRPr="00790277">
        <w:rPr>
          <w:spacing w:val="17"/>
          <w:lang w:val="ru-RU"/>
        </w:rPr>
        <w:t xml:space="preserve"> извођача</w:t>
      </w:r>
      <w:r w:rsidRPr="00790277">
        <w:rPr>
          <w:lang w:val="ru-RU"/>
        </w:rPr>
        <w:t>,</w:t>
      </w:r>
      <w:r w:rsidRPr="00790277">
        <w:rPr>
          <w:spacing w:val="32"/>
          <w:lang w:val="ru-RU"/>
        </w:rPr>
        <w:t xml:space="preserve"> </w:t>
      </w:r>
      <w:r w:rsidRPr="00790277">
        <w:rPr>
          <w:spacing w:val="1"/>
          <w:lang w:val="ru-RU"/>
        </w:rPr>
        <w:t>к</w:t>
      </w:r>
      <w:r w:rsidRPr="00790277">
        <w:rPr>
          <w:spacing w:val="-3"/>
          <w:lang w:val="ru-RU"/>
        </w:rPr>
        <w:t>о</w:t>
      </w:r>
      <w:r w:rsidRPr="00790277">
        <w:rPr>
          <w:spacing w:val="2"/>
          <w:lang w:val="ru-RU"/>
        </w:rPr>
        <w:t>ј</w:t>
      </w:r>
      <w:r w:rsidRPr="00790277">
        <w:rPr>
          <w:lang w:val="ru-RU"/>
        </w:rPr>
        <w:t>у</w:t>
      </w:r>
      <w:r w:rsidRPr="00790277">
        <w:rPr>
          <w:spacing w:val="9"/>
          <w:lang w:val="ru-RU"/>
        </w:rPr>
        <w:t xml:space="preserve"> </w:t>
      </w:r>
      <w:r w:rsidRPr="00790277">
        <w:rPr>
          <w:w w:val="103"/>
          <w:lang w:val="ru-RU"/>
        </w:rPr>
        <w:t>ч</w:t>
      </w:r>
      <w:r w:rsidRPr="00790277">
        <w:rPr>
          <w:spacing w:val="2"/>
          <w:w w:val="103"/>
          <w:lang w:val="ru-RU"/>
        </w:rPr>
        <w:t>и</w:t>
      </w:r>
      <w:r w:rsidRPr="00790277">
        <w:rPr>
          <w:spacing w:val="-2"/>
          <w:w w:val="103"/>
          <w:lang w:val="ru-RU"/>
        </w:rPr>
        <w:t>н</w:t>
      </w:r>
      <w:r w:rsidRPr="00790277">
        <w:rPr>
          <w:w w:val="103"/>
          <w:lang w:val="ru-RU"/>
        </w:rPr>
        <w:t>е:</w:t>
      </w:r>
    </w:p>
    <w:p w:rsidR="001F35E9" w:rsidRPr="00790277" w:rsidRDefault="001F35E9" w:rsidP="001F35E9">
      <w:pPr>
        <w:tabs>
          <w:tab w:val="left" w:pos="1350"/>
        </w:tabs>
        <w:ind w:left="460"/>
        <w:jc w:val="both"/>
        <w:rPr>
          <w:lang w:val="ru-RU"/>
        </w:rPr>
      </w:pPr>
      <w:r w:rsidRPr="00790277">
        <w:rPr>
          <w:w w:val="136"/>
          <w:lang w:val="ru-RU"/>
        </w:rPr>
        <w:t>• ______________</w:t>
      </w:r>
      <w:r w:rsidRPr="00790277">
        <w:rPr>
          <w:spacing w:val="39"/>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spacing w:val="-2"/>
          <w:lang w:val="ru-RU"/>
        </w:rPr>
        <w:t>о</w:t>
      </w:r>
      <w:r w:rsidRPr="00790277">
        <w:rPr>
          <w:lang w:val="ru-RU"/>
        </w:rPr>
        <w:t>ј</w:t>
      </w:r>
      <w:r w:rsidRPr="00790277">
        <w:rPr>
          <w:spacing w:val="38"/>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3"/>
          <w:lang w:val="ru-RU"/>
        </w:rPr>
        <w:t>д</w:t>
      </w:r>
      <w:r w:rsidRPr="00790277">
        <w:rPr>
          <w:lang w:val="ru-RU"/>
        </w:rPr>
        <w:t>ре</w:t>
      </w:r>
      <w:r w:rsidRPr="00790277">
        <w:rPr>
          <w:spacing w:val="2"/>
          <w:lang w:val="ru-RU"/>
        </w:rPr>
        <w:t>с</w:t>
      </w:r>
      <w:r w:rsidRPr="00790277">
        <w:rPr>
          <w:lang w:val="ru-RU"/>
        </w:rPr>
        <w:t>а,</w:t>
      </w:r>
      <w:r w:rsidRPr="00790277">
        <w:rPr>
          <w:spacing w:val="22"/>
          <w:lang w:val="ru-RU"/>
        </w:rPr>
        <w:t xml:space="preserve"> </w:t>
      </w:r>
      <w:r w:rsidRPr="00790277">
        <w:rPr>
          <w:lang w:val="ru-RU"/>
        </w:rPr>
        <w:t>МБ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1F35E9" w:rsidRPr="00790277" w:rsidRDefault="001F35E9" w:rsidP="001F35E9">
      <w:pPr>
        <w:tabs>
          <w:tab w:val="left" w:pos="1350"/>
        </w:tabs>
        <w:ind w:left="460"/>
        <w:jc w:val="both"/>
        <w:rPr>
          <w:lang w:val="ru-RU"/>
        </w:rPr>
      </w:pPr>
      <w:r w:rsidRPr="00790277">
        <w:rPr>
          <w:w w:val="136"/>
          <w:lang w:val="ru-RU"/>
        </w:rPr>
        <w:t xml:space="preserve">• </w:t>
      </w:r>
      <w:r w:rsidRPr="00790277">
        <w:rPr>
          <w:w w:val="136"/>
        </w:rPr>
        <w:t>______________</w:t>
      </w:r>
      <w:r w:rsidRPr="00790277">
        <w:rPr>
          <w:w w:val="136"/>
          <w:lang w:val="ru-RU"/>
        </w:rPr>
        <w:t xml:space="preserve"> </w:t>
      </w:r>
      <w:r w:rsidRPr="00790277">
        <w:rPr>
          <w:w w:val="136"/>
        </w:rPr>
        <w:t xml:space="preserve">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1F35E9" w:rsidRPr="00790277" w:rsidRDefault="001F35E9" w:rsidP="001F35E9">
      <w:pPr>
        <w:tabs>
          <w:tab w:val="left" w:pos="1350"/>
        </w:tabs>
        <w:ind w:left="460"/>
        <w:jc w:val="both"/>
        <w:rPr>
          <w:lang w:val="ru-RU"/>
        </w:rPr>
      </w:pPr>
      <w:r w:rsidRPr="00790277">
        <w:rPr>
          <w:w w:val="136"/>
          <w:lang w:val="ru-RU"/>
        </w:rPr>
        <w:t xml:space="preserve">• </w:t>
      </w:r>
      <w:r w:rsidRPr="00790277">
        <w:rPr>
          <w:w w:val="136"/>
        </w:rPr>
        <w:t xml:space="preserve">_______________ </w:t>
      </w:r>
      <w:r w:rsidRPr="00790277">
        <w:rPr>
          <w:spacing w:val="1"/>
          <w:lang w:val="ru-RU"/>
        </w:rPr>
        <w:t>(</w:t>
      </w:r>
      <w:r w:rsidRPr="00790277">
        <w:rPr>
          <w:spacing w:val="-2"/>
          <w:lang w:val="ru-RU"/>
        </w:rPr>
        <w:t>на</w:t>
      </w:r>
      <w:r w:rsidRPr="00790277">
        <w:rPr>
          <w:spacing w:val="-4"/>
          <w:lang w:val="ru-RU"/>
        </w:rPr>
        <w:t>з</w:t>
      </w:r>
      <w:r w:rsidRPr="00790277">
        <w:rPr>
          <w:lang w:val="ru-RU"/>
        </w:rPr>
        <w:t>ив</w:t>
      </w:r>
      <w:r w:rsidRPr="00790277">
        <w:rPr>
          <w:spacing w:val="25"/>
          <w:lang w:val="ru-RU"/>
        </w:rPr>
        <w:t xml:space="preserve"> </w:t>
      </w:r>
      <w:r w:rsidRPr="00790277">
        <w:rPr>
          <w:spacing w:val="-5"/>
          <w:lang w:val="ru-RU"/>
        </w:rPr>
        <w:t>у</w:t>
      </w:r>
      <w:r w:rsidRPr="00790277">
        <w:rPr>
          <w:lang w:val="ru-RU"/>
        </w:rPr>
        <w:t>че</w:t>
      </w:r>
      <w:r w:rsidRPr="00790277">
        <w:rPr>
          <w:spacing w:val="2"/>
          <w:lang w:val="ru-RU"/>
        </w:rPr>
        <w:t>с</w:t>
      </w:r>
      <w:r w:rsidRPr="00790277">
        <w:rPr>
          <w:spacing w:val="-2"/>
          <w:lang w:val="ru-RU"/>
        </w:rPr>
        <w:t>н</w:t>
      </w:r>
      <w:r w:rsidRPr="00790277">
        <w:rPr>
          <w:lang w:val="ru-RU"/>
        </w:rPr>
        <w:t>и</w:t>
      </w:r>
      <w:r w:rsidRPr="00790277">
        <w:rPr>
          <w:spacing w:val="5"/>
          <w:lang w:val="ru-RU"/>
        </w:rPr>
        <w:t>к</w:t>
      </w:r>
      <w:r w:rsidRPr="00790277">
        <w:rPr>
          <w:lang w:val="ru-RU"/>
        </w:rPr>
        <w:t>а</w:t>
      </w:r>
      <w:r w:rsidRPr="00790277">
        <w:rPr>
          <w:spacing w:val="29"/>
          <w:lang w:val="ru-RU"/>
        </w:rPr>
        <w:t xml:space="preserve"> </w:t>
      </w:r>
      <w:r w:rsidRPr="00790277">
        <w:rPr>
          <w:lang w:val="ru-RU"/>
        </w:rPr>
        <w:t>у</w:t>
      </w:r>
      <w:r w:rsidRPr="00790277">
        <w:rPr>
          <w:spacing w:val="5"/>
          <w:lang w:val="ru-RU"/>
        </w:rPr>
        <w:t xml:space="preserve"> </w:t>
      </w:r>
      <w:r w:rsidRPr="00790277">
        <w:rPr>
          <w:spacing w:val="-4"/>
          <w:lang w:val="ru-RU"/>
        </w:rPr>
        <w:t>з</w:t>
      </w:r>
      <w:r w:rsidRPr="00790277">
        <w:rPr>
          <w:lang w:val="ru-RU"/>
        </w:rPr>
        <w:t>а</w:t>
      </w:r>
      <w:r w:rsidRPr="00790277">
        <w:rPr>
          <w:spacing w:val="2"/>
          <w:lang w:val="ru-RU"/>
        </w:rPr>
        <w:t>ј</w:t>
      </w:r>
      <w:r w:rsidRPr="00790277">
        <w:rPr>
          <w:spacing w:val="-5"/>
          <w:lang w:val="ru-RU"/>
        </w:rPr>
        <w:t>е</w:t>
      </w:r>
      <w:r w:rsidRPr="00790277">
        <w:rPr>
          <w:spacing w:val="1"/>
          <w:lang w:val="ru-RU"/>
        </w:rPr>
        <w:t>д</w:t>
      </w:r>
      <w:r w:rsidRPr="00790277">
        <w:rPr>
          <w:spacing w:val="-2"/>
          <w:lang w:val="ru-RU"/>
        </w:rPr>
        <w:t>н</w:t>
      </w:r>
      <w:r w:rsidRPr="00790277">
        <w:rPr>
          <w:lang w:val="ru-RU"/>
        </w:rPr>
        <w:t>ич</w:t>
      </w:r>
      <w:r w:rsidRPr="00790277">
        <w:rPr>
          <w:spacing w:val="3"/>
          <w:lang w:val="ru-RU"/>
        </w:rPr>
        <w:t>к</w:t>
      </w:r>
      <w:r w:rsidRPr="00790277">
        <w:rPr>
          <w:lang w:val="ru-RU"/>
        </w:rPr>
        <w:t>ој</w:t>
      </w:r>
      <w:r w:rsidRPr="00790277">
        <w:rPr>
          <w:spacing w:val="35"/>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2"/>
          <w:lang w:val="ru-RU"/>
        </w:rPr>
        <w:t>у</w:t>
      </w:r>
      <w:r w:rsidRPr="00790277">
        <w:rPr>
          <w:spacing w:val="-1"/>
          <w:lang w:val="ru-RU"/>
        </w:rPr>
        <w:t>д</w:t>
      </w:r>
      <w:r w:rsidRPr="00790277">
        <w:rPr>
          <w:lang w:val="ru-RU"/>
        </w:rPr>
        <w:t>и,</w:t>
      </w:r>
      <w:r w:rsidRPr="00790277">
        <w:rPr>
          <w:spacing w:val="26"/>
          <w:lang w:val="ru-RU"/>
        </w:rPr>
        <w:t xml:space="preserve"> </w:t>
      </w:r>
      <w:r w:rsidRPr="00790277">
        <w:rPr>
          <w:lang w:val="ru-RU"/>
        </w:rPr>
        <w:t>а</w:t>
      </w:r>
      <w:r w:rsidRPr="00790277">
        <w:rPr>
          <w:spacing w:val="-1"/>
          <w:lang w:val="ru-RU"/>
        </w:rPr>
        <w:t>д</w:t>
      </w:r>
      <w:r w:rsidRPr="00790277">
        <w:rPr>
          <w:spacing w:val="-2"/>
          <w:lang w:val="ru-RU"/>
        </w:rPr>
        <w:t>р</w:t>
      </w:r>
      <w:r w:rsidRPr="00790277">
        <w:rPr>
          <w:lang w:val="ru-RU"/>
        </w:rPr>
        <w:t>е</w:t>
      </w:r>
      <w:r w:rsidRPr="00790277">
        <w:rPr>
          <w:spacing w:val="2"/>
          <w:lang w:val="ru-RU"/>
        </w:rPr>
        <w:t>с</w:t>
      </w:r>
      <w:r w:rsidRPr="00790277">
        <w:rPr>
          <w:lang w:val="ru-RU"/>
        </w:rPr>
        <w:t>а,</w:t>
      </w:r>
      <w:r w:rsidRPr="00790277">
        <w:rPr>
          <w:spacing w:val="23"/>
          <w:lang w:val="ru-RU"/>
        </w:rPr>
        <w:t xml:space="preserve"> </w:t>
      </w:r>
      <w:r w:rsidRPr="00790277">
        <w:rPr>
          <w:spacing w:val="-2"/>
          <w:lang w:val="ru-RU"/>
        </w:rPr>
        <w:t>М</w:t>
      </w:r>
      <w:r w:rsidRPr="00790277">
        <w:rPr>
          <w:lang w:val="ru-RU"/>
        </w:rPr>
        <w:t>Б</w:t>
      </w:r>
      <w:r w:rsidRPr="00790277">
        <w:rPr>
          <w:spacing w:val="12"/>
          <w:lang w:val="ru-RU"/>
        </w:rPr>
        <w:t xml:space="preserve"> </w:t>
      </w:r>
      <w:r w:rsidRPr="00790277">
        <w:rPr>
          <w:lang w:val="ru-RU"/>
        </w:rPr>
        <w:t>и</w:t>
      </w:r>
      <w:r w:rsidRPr="00790277">
        <w:rPr>
          <w:spacing w:val="5"/>
          <w:lang w:val="ru-RU"/>
        </w:rPr>
        <w:t xml:space="preserve"> </w:t>
      </w:r>
      <w:r w:rsidRPr="00790277">
        <w:rPr>
          <w:w w:val="103"/>
          <w:lang w:val="ru-RU"/>
        </w:rPr>
        <w:t>ПИ</w:t>
      </w:r>
      <w:r w:rsidRPr="00790277">
        <w:rPr>
          <w:spacing w:val="1"/>
          <w:w w:val="103"/>
          <w:lang w:val="ru-RU"/>
        </w:rPr>
        <w:t>Б)</w:t>
      </w:r>
      <w:r w:rsidRPr="00790277">
        <w:rPr>
          <w:w w:val="103"/>
          <w:lang w:val="ru-RU"/>
        </w:rPr>
        <w:t>,</w:t>
      </w:r>
    </w:p>
    <w:p w:rsidR="001F35E9" w:rsidRPr="00790277" w:rsidRDefault="001F35E9" w:rsidP="001F35E9">
      <w:pPr>
        <w:tabs>
          <w:tab w:val="left" w:pos="1350"/>
        </w:tabs>
        <w:ind w:left="122" w:firstLine="665"/>
        <w:jc w:val="both"/>
        <w:rPr>
          <w:b/>
        </w:rPr>
      </w:pPr>
      <w:r w:rsidRPr="00790277">
        <w:rPr>
          <w:b/>
          <w:spacing w:val="-57"/>
          <w:u w:val="thick" w:color="000000"/>
        </w:rPr>
        <w:t xml:space="preserve">(   </w:t>
      </w:r>
      <w:r w:rsidRPr="00790277">
        <w:rPr>
          <w:b/>
        </w:rPr>
        <w:t xml:space="preserve"> </w:t>
      </w:r>
      <w:r w:rsidRPr="00790277">
        <w:rPr>
          <w:b/>
          <w:i/>
        </w:rPr>
        <w:t>све уписује наручилац у  складу са Обрасцом понуде</w:t>
      </w:r>
      <w:r w:rsidRPr="00790277">
        <w:rPr>
          <w:b/>
        </w:rPr>
        <w:t>)</w:t>
      </w:r>
    </w:p>
    <w:p w:rsidR="001F35E9" w:rsidRPr="00790277" w:rsidRDefault="001F35E9" w:rsidP="001F35E9">
      <w:pPr>
        <w:tabs>
          <w:tab w:val="left" w:pos="1350"/>
        </w:tabs>
        <w:jc w:val="both"/>
        <w:rPr>
          <w:w w:val="103"/>
        </w:rPr>
      </w:pPr>
      <w:r w:rsidRPr="00790277">
        <w:rPr>
          <w:lang w:val="ru-RU"/>
        </w:rPr>
        <w:t>Извођачи,</w:t>
      </w:r>
      <w:r w:rsidRPr="00790277">
        <w:rPr>
          <w:spacing w:val="24"/>
          <w:lang w:val="ru-RU"/>
        </w:rPr>
        <w:t xml:space="preserve"> </w:t>
      </w:r>
      <w:r w:rsidRPr="00790277">
        <w:rPr>
          <w:spacing w:val="1"/>
          <w:lang w:val="ru-RU"/>
        </w:rPr>
        <w:t>к</w:t>
      </w:r>
      <w:r w:rsidRPr="00790277">
        <w:rPr>
          <w:lang w:val="ru-RU"/>
        </w:rPr>
        <w:t>о</w:t>
      </w:r>
      <w:r w:rsidRPr="00790277">
        <w:rPr>
          <w:spacing w:val="2"/>
          <w:lang w:val="ru-RU"/>
        </w:rPr>
        <w:t>ј</w:t>
      </w:r>
      <w:r w:rsidRPr="00790277">
        <w:rPr>
          <w:lang w:val="ru-RU"/>
        </w:rPr>
        <w:t>и</w:t>
      </w:r>
      <w:r w:rsidRPr="00790277">
        <w:rPr>
          <w:spacing w:val="7"/>
          <w:lang w:val="ru-RU"/>
        </w:rPr>
        <w:t xml:space="preserve"> </w:t>
      </w:r>
      <w:r w:rsidRPr="00790277">
        <w:rPr>
          <w:spacing w:val="2"/>
          <w:lang w:val="ru-RU"/>
        </w:rPr>
        <w:t>с</w:t>
      </w:r>
      <w:r w:rsidRPr="00790277">
        <w:rPr>
          <w:lang w:val="ru-RU"/>
        </w:rPr>
        <w:t xml:space="preserve">у </w:t>
      </w:r>
      <w:r w:rsidRPr="00790277">
        <w:rPr>
          <w:spacing w:val="1"/>
          <w:lang w:val="ru-RU"/>
        </w:rPr>
        <w:t>п</w:t>
      </w:r>
      <w:r w:rsidRPr="00790277">
        <w:rPr>
          <w:spacing w:val="-5"/>
          <w:lang w:val="ru-RU"/>
        </w:rPr>
        <w:t>о</w:t>
      </w:r>
      <w:r w:rsidRPr="00790277">
        <w:rPr>
          <w:spacing w:val="1"/>
          <w:lang w:val="ru-RU"/>
        </w:rPr>
        <w:t>дн</w:t>
      </w:r>
      <w:r w:rsidRPr="00790277">
        <w:rPr>
          <w:spacing w:val="-7"/>
          <w:lang w:val="ru-RU"/>
        </w:rPr>
        <w:t>е</w:t>
      </w:r>
      <w:r w:rsidRPr="00790277">
        <w:rPr>
          <w:spacing w:val="-1"/>
          <w:lang w:val="ru-RU"/>
        </w:rPr>
        <w:t>л</w:t>
      </w:r>
      <w:r w:rsidRPr="00790277">
        <w:rPr>
          <w:lang w:val="ru-RU"/>
        </w:rPr>
        <w:t>и</w:t>
      </w:r>
      <w:r w:rsidRPr="00790277">
        <w:rPr>
          <w:spacing w:val="23"/>
          <w:lang w:val="ru-RU"/>
        </w:rPr>
        <w:t xml:space="preserve"> </w:t>
      </w:r>
      <w:r w:rsidRPr="00790277">
        <w:rPr>
          <w:spacing w:val="-1"/>
          <w:lang w:val="ru-RU"/>
        </w:rPr>
        <w:t>з</w:t>
      </w:r>
      <w:r w:rsidRPr="00790277">
        <w:rPr>
          <w:spacing w:val="-3"/>
          <w:lang w:val="ru-RU"/>
        </w:rPr>
        <w:t>а</w:t>
      </w:r>
      <w:r w:rsidRPr="00790277">
        <w:rPr>
          <w:spacing w:val="2"/>
          <w:lang w:val="ru-RU"/>
        </w:rPr>
        <w:t>ј</w:t>
      </w:r>
      <w:r w:rsidRPr="00790277">
        <w:rPr>
          <w:spacing w:val="-5"/>
          <w:lang w:val="ru-RU"/>
        </w:rPr>
        <w:t>е</w:t>
      </w:r>
      <w:r w:rsidRPr="00790277">
        <w:rPr>
          <w:spacing w:val="-1"/>
          <w:lang w:val="ru-RU"/>
        </w:rPr>
        <w:t>д</w:t>
      </w:r>
      <w:r w:rsidRPr="00790277">
        <w:rPr>
          <w:spacing w:val="1"/>
          <w:lang w:val="ru-RU"/>
        </w:rPr>
        <w:t>н</w:t>
      </w:r>
      <w:r w:rsidRPr="00790277">
        <w:rPr>
          <w:lang w:val="ru-RU"/>
        </w:rPr>
        <w:t>ич</w:t>
      </w:r>
      <w:r w:rsidRPr="00790277">
        <w:rPr>
          <w:spacing w:val="5"/>
          <w:lang w:val="ru-RU"/>
        </w:rPr>
        <w:t>к</w:t>
      </w:r>
      <w:r w:rsidRPr="00790277">
        <w:rPr>
          <w:lang w:val="ru-RU"/>
        </w:rPr>
        <w:t>у</w:t>
      </w:r>
      <w:r w:rsidRPr="00790277">
        <w:rPr>
          <w:spacing w:val="24"/>
          <w:lang w:val="ru-RU"/>
        </w:rPr>
        <w:t xml:space="preserve"> </w:t>
      </w:r>
      <w:r w:rsidRPr="00790277">
        <w:rPr>
          <w:spacing w:val="1"/>
          <w:lang w:val="ru-RU"/>
        </w:rPr>
        <w:t>п</w:t>
      </w:r>
      <w:r w:rsidRPr="00790277">
        <w:rPr>
          <w:lang w:val="ru-RU"/>
        </w:rPr>
        <w:t>о</w:t>
      </w:r>
      <w:r w:rsidRPr="00790277">
        <w:rPr>
          <w:spacing w:val="1"/>
          <w:lang w:val="ru-RU"/>
        </w:rPr>
        <w:t>н</w:t>
      </w:r>
      <w:r w:rsidRPr="00790277">
        <w:rPr>
          <w:spacing w:val="-10"/>
          <w:lang w:val="ru-RU"/>
        </w:rPr>
        <w:t>у</w:t>
      </w:r>
      <w:r w:rsidRPr="00790277">
        <w:rPr>
          <w:spacing w:val="1"/>
          <w:lang w:val="ru-RU"/>
        </w:rPr>
        <w:t>д</w:t>
      </w:r>
      <w:r w:rsidRPr="00790277">
        <w:rPr>
          <w:lang w:val="ru-RU"/>
        </w:rPr>
        <w:t>у</w:t>
      </w:r>
      <w:r w:rsidRPr="00790277">
        <w:rPr>
          <w:spacing w:val="16"/>
          <w:lang w:val="ru-RU"/>
        </w:rPr>
        <w:t xml:space="preserve"> </w:t>
      </w:r>
      <w:r w:rsidRPr="00790277">
        <w:rPr>
          <w:spacing w:val="-5"/>
          <w:lang w:val="ru-RU"/>
        </w:rPr>
        <w:t>о</w:t>
      </w:r>
      <w:r w:rsidRPr="00790277">
        <w:rPr>
          <w:spacing w:val="-1"/>
          <w:lang w:val="ru-RU"/>
        </w:rPr>
        <w:t>д</w:t>
      </w:r>
      <w:r w:rsidRPr="00790277">
        <w:rPr>
          <w:spacing w:val="-6"/>
          <w:lang w:val="ru-RU"/>
        </w:rPr>
        <w:t>г</w:t>
      </w:r>
      <w:r w:rsidRPr="00790277">
        <w:rPr>
          <w:lang w:val="ru-RU"/>
        </w:rPr>
        <w:t>о</w:t>
      </w:r>
      <w:r w:rsidRPr="00790277">
        <w:rPr>
          <w:spacing w:val="-2"/>
          <w:lang w:val="ru-RU"/>
        </w:rPr>
        <w:t>в</w:t>
      </w:r>
      <w:r w:rsidRPr="00790277">
        <w:rPr>
          <w:lang w:val="ru-RU"/>
        </w:rPr>
        <w:t>ара</w:t>
      </w:r>
      <w:r w:rsidRPr="00790277">
        <w:rPr>
          <w:spacing w:val="4"/>
          <w:lang w:val="ru-RU"/>
        </w:rPr>
        <w:t>ј</w:t>
      </w:r>
      <w:r w:rsidRPr="00790277">
        <w:rPr>
          <w:lang w:val="ru-RU"/>
        </w:rPr>
        <w:t>у</w:t>
      </w:r>
      <w:r w:rsidRPr="00790277">
        <w:rPr>
          <w:spacing w:val="25"/>
          <w:lang w:val="ru-RU"/>
        </w:rPr>
        <w:t xml:space="preserve"> </w:t>
      </w:r>
      <w:r w:rsidRPr="00790277">
        <w:rPr>
          <w:spacing w:val="-2"/>
          <w:lang w:val="ru-RU"/>
        </w:rPr>
        <w:t>н</w:t>
      </w:r>
      <w:r w:rsidRPr="00790277">
        <w:rPr>
          <w:lang w:val="ru-RU"/>
        </w:rPr>
        <w:t>ео</w:t>
      </w:r>
      <w:r w:rsidRPr="00790277">
        <w:rPr>
          <w:spacing w:val="-1"/>
          <w:lang w:val="ru-RU"/>
        </w:rPr>
        <w:t>г</w:t>
      </w:r>
      <w:r w:rsidRPr="00790277">
        <w:rPr>
          <w:lang w:val="ru-RU"/>
        </w:rPr>
        <w:t>р</w:t>
      </w:r>
      <w:r w:rsidRPr="00790277">
        <w:rPr>
          <w:spacing w:val="2"/>
          <w:lang w:val="ru-RU"/>
        </w:rPr>
        <w:t>а</w:t>
      </w:r>
      <w:r w:rsidRPr="00790277">
        <w:rPr>
          <w:spacing w:val="-2"/>
          <w:lang w:val="ru-RU"/>
        </w:rPr>
        <w:t>н</w:t>
      </w:r>
      <w:r w:rsidRPr="00790277">
        <w:rPr>
          <w:lang w:val="ru-RU"/>
        </w:rPr>
        <w:t>и</w:t>
      </w:r>
      <w:r w:rsidRPr="00790277">
        <w:rPr>
          <w:spacing w:val="2"/>
          <w:lang w:val="ru-RU"/>
        </w:rPr>
        <w:t>ч</w:t>
      </w:r>
      <w:r w:rsidRPr="00790277">
        <w:rPr>
          <w:lang w:val="ru-RU"/>
        </w:rPr>
        <w:t>е</w:t>
      </w:r>
      <w:r w:rsidRPr="00790277">
        <w:rPr>
          <w:spacing w:val="-2"/>
          <w:lang w:val="ru-RU"/>
        </w:rPr>
        <w:t>н</w:t>
      </w:r>
      <w:r w:rsidRPr="00790277">
        <w:rPr>
          <w:lang w:val="ru-RU"/>
        </w:rPr>
        <w:t>о</w:t>
      </w:r>
      <w:r w:rsidRPr="00790277">
        <w:rPr>
          <w:spacing w:val="36"/>
          <w:lang w:val="ru-RU"/>
        </w:rPr>
        <w:t xml:space="preserve"> </w:t>
      </w:r>
      <w:r w:rsidRPr="00790277">
        <w:rPr>
          <w:spacing w:val="2"/>
          <w:lang w:val="ru-RU"/>
        </w:rPr>
        <w:t>с</w:t>
      </w:r>
      <w:r w:rsidRPr="00790277">
        <w:rPr>
          <w:spacing w:val="-5"/>
          <w:lang w:val="ru-RU"/>
        </w:rPr>
        <w:t>о</w:t>
      </w:r>
      <w:r w:rsidRPr="00790277">
        <w:rPr>
          <w:spacing w:val="-1"/>
          <w:lang w:val="ru-RU"/>
        </w:rPr>
        <w:t>л</w:t>
      </w:r>
      <w:r w:rsidRPr="00790277">
        <w:rPr>
          <w:spacing w:val="2"/>
          <w:lang w:val="ru-RU"/>
        </w:rPr>
        <w:t>и</w:t>
      </w:r>
      <w:r w:rsidRPr="00790277">
        <w:rPr>
          <w:spacing w:val="-3"/>
          <w:lang w:val="ru-RU"/>
        </w:rPr>
        <w:t>д</w:t>
      </w:r>
      <w:r w:rsidRPr="00790277">
        <w:rPr>
          <w:lang w:val="ru-RU"/>
        </w:rPr>
        <w:t>а</w:t>
      </w:r>
      <w:r w:rsidRPr="00790277">
        <w:rPr>
          <w:spacing w:val="2"/>
          <w:lang w:val="ru-RU"/>
        </w:rPr>
        <w:t>р</w:t>
      </w:r>
      <w:r w:rsidRPr="00790277">
        <w:rPr>
          <w:spacing w:val="-2"/>
          <w:lang w:val="ru-RU"/>
        </w:rPr>
        <w:t>н</w:t>
      </w:r>
      <w:r w:rsidRPr="00790277">
        <w:rPr>
          <w:lang w:val="ru-RU"/>
        </w:rPr>
        <w:t>о</w:t>
      </w:r>
      <w:r w:rsidRPr="00790277">
        <w:rPr>
          <w:spacing w:val="27"/>
          <w:lang w:val="ru-RU"/>
        </w:rPr>
        <w:t xml:space="preserve"> </w:t>
      </w:r>
      <w:r w:rsidRPr="00790277">
        <w:rPr>
          <w:spacing w:val="1"/>
          <w:w w:val="103"/>
          <w:lang w:val="ru-RU"/>
        </w:rPr>
        <w:t>п</w:t>
      </w:r>
      <w:r w:rsidRPr="00790277">
        <w:rPr>
          <w:w w:val="103"/>
          <w:lang w:val="ru-RU"/>
        </w:rPr>
        <w:t>ре</w:t>
      </w:r>
      <w:r w:rsidRPr="00790277">
        <w:rPr>
          <w:spacing w:val="-1"/>
          <w:w w:val="103"/>
          <w:lang w:val="ru-RU"/>
        </w:rPr>
        <w:t>м</w:t>
      </w:r>
      <w:r w:rsidRPr="00790277">
        <w:rPr>
          <w:w w:val="103"/>
          <w:lang w:val="ru-RU"/>
        </w:rPr>
        <w:t>а</w:t>
      </w:r>
      <w:r w:rsidRPr="00790277">
        <w:rPr>
          <w:w w:val="103"/>
        </w:rPr>
        <w:t xml:space="preserve"> </w:t>
      </w:r>
      <w:r w:rsidRPr="00790277">
        <w:rPr>
          <w:spacing w:val="-2"/>
          <w:lang w:val="ru-RU"/>
        </w:rPr>
        <w:t>н</w:t>
      </w:r>
      <w:r w:rsidRPr="00790277">
        <w:rPr>
          <w:lang w:val="ru-RU"/>
        </w:rPr>
        <w:t>ар</w:t>
      </w:r>
      <w:r w:rsidRPr="00790277">
        <w:rPr>
          <w:spacing w:val="-5"/>
          <w:lang w:val="ru-RU"/>
        </w:rPr>
        <w:t>у</w:t>
      </w:r>
      <w:r w:rsidRPr="00790277">
        <w:rPr>
          <w:lang w:val="ru-RU"/>
        </w:rPr>
        <w:t>чи</w:t>
      </w:r>
      <w:r w:rsidRPr="00790277">
        <w:rPr>
          <w:spacing w:val="2"/>
          <w:lang w:val="ru-RU"/>
        </w:rPr>
        <w:t>о</w:t>
      </w:r>
      <w:r w:rsidRPr="00790277">
        <w:rPr>
          <w:spacing w:val="1"/>
          <w:lang w:val="ru-RU"/>
        </w:rPr>
        <w:t>ц</w:t>
      </w:r>
      <w:r w:rsidRPr="00790277">
        <w:rPr>
          <w:lang w:val="ru-RU"/>
        </w:rPr>
        <w:t>у</w:t>
      </w:r>
      <w:r w:rsidRPr="00790277">
        <w:rPr>
          <w:spacing w:val="28"/>
          <w:lang w:val="ru-RU"/>
        </w:rPr>
        <w:t xml:space="preserve"> </w:t>
      </w:r>
      <w:r w:rsidRPr="00790277">
        <w:rPr>
          <w:spacing w:val="-1"/>
          <w:lang w:val="ru-RU"/>
        </w:rPr>
        <w:t>з</w:t>
      </w:r>
      <w:r w:rsidRPr="00790277">
        <w:rPr>
          <w:lang w:val="ru-RU"/>
        </w:rPr>
        <w:t>а</w:t>
      </w:r>
      <w:r w:rsidRPr="00790277">
        <w:rPr>
          <w:spacing w:val="8"/>
          <w:lang w:val="ru-RU"/>
        </w:rPr>
        <w:t xml:space="preserve"> </w:t>
      </w:r>
      <w:r w:rsidRPr="00790277">
        <w:rPr>
          <w:spacing w:val="2"/>
          <w:lang w:val="ru-RU"/>
        </w:rPr>
        <w:t>и</w:t>
      </w:r>
      <w:r w:rsidRPr="00790277">
        <w:rPr>
          <w:spacing w:val="-1"/>
          <w:lang w:val="ru-RU"/>
        </w:rPr>
        <w:t>з</w:t>
      </w:r>
      <w:r w:rsidRPr="00790277">
        <w:rPr>
          <w:lang w:val="ru-RU"/>
        </w:rPr>
        <w:t>вр</w:t>
      </w:r>
      <w:r w:rsidRPr="00790277">
        <w:rPr>
          <w:spacing w:val="-3"/>
          <w:lang w:val="ru-RU"/>
        </w:rPr>
        <w:t>ш</w:t>
      </w:r>
      <w:r w:rsidRPr="00790277">
        <w:rPr>
          <w:spacing w:val="2"/>
          <w:lang w:val="ru-RU"/>
        </w:rPr>
        <w:t>ењ</w:t>
      </w:r>
      <w:r w:rsidRPr="00790277">
        <w:rPr>
          <w:lang w:val="ru-RU"/>
        </w:rPr>
        <w:t>е</w:t>
      </w:r>
      <w:r w:rsidRPr="00790277">
        <w:rPr>
          <w:spacing w:val="31"/>
          <w:lang w:val="ru-RU"/>
        </w:rPr>
        <w:t xml:space="preserve"> </w:t>
      </w:r>
      <w:r w:rsidRPr="00790277">
        <w:rPr>
          <w:spacing w:val="1"/>
          <w:lang w:val="ru-RU"/>
        </w:rPr>
        <w:t>п</w:t>
      </w:r>
      <w:r w:rsidRPr="00790277">
        <w:rPr>
          <w:lang w:val="ru-RU"/>
        </w:rPr>
        <w:t>р</w:t>
      </w:r>
      <w:r w:rsidRPr="00790277">
        <w:rPr>
          <w:spacing w:val="-5"/>
          <w:lang w:val="ru-RU"/>
        </w:rPr>
        <w:t>е</w:t>
      </w:r>
      <w:r w:rsidRPr="00790277">
        <w:rPr>
          <w:spacing w:val="-1"/>
          <w:lang w:val="ru-RU"/>
        </w:rPr>
        <w:t>дм</w:t>
      </w:r>
      <w:r w:rsidRPr="00790277">
        <w:rPr>
          <w:spacing w:val="-7"/>
          <w:lang w:val="ru-RU"/>
        </w:rPr>
        <w:t>е</w:t>
      </w:r>
      <w:r w:rsidRPr="00790277">
        <w:rPr>
          <w:spacing w:val="-1"/>
          <w:lang w:val="ru-RU"/>
        </w:rPr>
        <w:t>т</w:t>
      </w:r>
      <w:r w:rsidRPr="00790277">
        <w:rPr>
          <w:spacing w:val="-2"/>
          <w:lang w:val="ru-RU"/>
        </w:rPr>
        <w:t>н</w:t>
      </w:r>
      <w:r w:rsidRPr="00790277">
        <w:rPr>
          <w:spacing w:val="2"/>
          <w:lang w:val="ru-RU"/>
        </w:rPr>
        <w:t>о</w:t>
      </w:r>
      <w:r w:rsidRPr="00790277">
        <w:rPr>
          <w:lang w:val="ru-RU"/>
        </w:rPr>
        <w:t>г</w:t>
      </w:r>
      <w:r w:rsidRPr="00790277">
        <w:rPr>
          <w:spacing w:val="36"/>
          <w:lang w:val="ru-RU"/>
        </w:rPr>
        <w:t xml:space="preserve"> </w:t>
      </w:r>
      <w:r w:rsidRPr="00790277">
        <w:rPr>
          <w:spacing w:val="-3"/>
          <w:w w:val="103"/>
          <w:lang w:val="ru-RU"/>
        </w:rPr>
        <w:t>у</w:t>
      </w:r>
      <w:r w:rsidRPr="00790277">
        <w:rPr>
          <w:spacing w:val="-6"/>
          <w:w w:val="103"/>
          <w:lang w:val="ru-RU"/>
        </w:rPr>
        <w:t>г</w:t>
      </w:r>
      <w:r w:rsidRPr="00790277">
        <w:rPr>
          <w:w w:val="103"/>
          <w:lang w:val="ru-RU"/>
        </w:rPr>
        <w:t>о</w:t>
      </w:r>
      <w:r w:rsidRPr="00790277">
        <w:rPr>
          <w:spacing w:val="-2"/>
          <w:w w:val="103"/>
          <w:lang w:val="ru-RU"/>
        </w:rPr>
        <w:t>в</w:t>
      </w:r>
      <w:r w:rsidRPr="00790277">
        <w:rPr>
          <w:w w:val="103"/>
          <w:lang w:val="ru-RU"/>
        </w:rPr>
        <w:t>ора.</w:t>
      </w:r>
    </w:p>
    <w:p w:rsidR="001F35E9" w:rsidRPr="00790277" w:rsidRDefault="001F35E9" w:rsidP="001F35E9">
      <w:pPr>
        <w:pStyle w:val="a"/>
        <w:spacing w:before="0" w:after="0"/>
      </w:pPr>
    </w:p>
    <w:p w:rsidR="001F35E9" w:rsidRPr="00790277" w:rsidRDefault="001F35E9" w:rsidP="001F35E9">
      <w:pPr>
        <w:pStyle w:val="a"/>
        <w:spacing w:before="0" w:after="0"/>
      </w:pPr>
      <w:r w:rsidRPr="00790277">
        <w:t>Предмет уговора</w:t>
      </w:r>
    </w:p>
    <w:p w:rsidR="001F35E9" w:rsidRPr="00790277" w:rsidRDefault="001F35E9" w:rsidP="001F35E9">
      <w:pPr>
        <w:pStyle w:val="a0"/>
        <w:spacing w:before="0"/>
        <w:rPr>
          <w:lang w:val="ru-RU"/>
        </w:rPr>
      </w:pPr>
      <w:r w:rsidRPr="00790277">
        <w:rPr>
          <w:lang w:val="ru-RU"/>
        </w:rPr>
        <w:t xml:space="preserve">Члан 2. </w:t>
      </w:r>
    </w:p>
    <w:p w:rsidR="001F35E9" w:rsidRPr="00790277" w:rsidRDefault="001F35E9" w:rsidP="001F35E9">
      <w:pPr>
        <w:spacing w:after="120"/>
        <w:jc w:val="both"/>
        <w:rPr>
          <w:b/>
        </w:rPr>
      </w:pPr>
      <w:r w:rsidRPr="00790277">
        <w:rPr>
          <w:lang w:val="ru-RU"/>
        </w:rPr>
        <w:t xml:space="preserve">Предмет овог уговора је  извршење радова на </w:t>
      </w:r>
      <w:r w:rsidRPr="00790277">
        <w:rPr>
          <w:b/>
          <w:lang w:val="sr-Cyrl-CS"/>
        </w:rPr>
        <w:t xml:space="preserve"> </w:t>
      </w:r>
      <w:r>
        <w:rPr>
          <w:bCs/>
          <w:lang w:val="sr-Cyrl-CS"/>
        </w:rPr>
        <w:t xml:space="preserve">Обнови фасада на стамбеним објектима у граду Ужицу, </w:t>
      </w:r>
      <w:r>
        <w:rPr>
          <w:lang w:val="sr-Cyrl-CS"/>
        </w:rPr>
        <w:t>припремни, фасадерски и остали радови</w:t>
      </w:r>
      <w:r>
        <w:rPr>
          <w:lang w:val="ru-RU"/>
        </w:rPr>
        <w:t>.</w:t>
      </w:r>
      <w:r w:rsidRPr="00790277">
        <w:rPr>
          <w:lang w:val="ru-RU"/>
        </w:rPr>
        <w:t xml:space="preserve"> Извођач радова се обавезује да обезбеди радну снагу, материјал, грађевинску и другу опрему, изврши земљане, </w:t>
      </w:r>
      <w:r>
        <w:rPr>
          <w:lang w:val="ru-RU"/>
        </w:rPr>
        <w:t>инсталатерске,бетонске, армирачке</w:t>
      </w:r>
      <w:r>
        <w:rPr>
          <w:lang w:val="sr-Cyrl-CS"/>
        </w:rPr>
        <w:t xml:space="preserve">,изолатерске,инсталатерске </w:t>
      </w:r>
      <w:r w:rsidRPr="00790277">
        <w:rPr>
          <w:lang w:val="ru-RU"/>
        </w:rPr>
        <w:t>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p>
    <w:p w:rsidR="00471192" w:rsidRPr="00790277" w:rsidRDefault="00471192" w:rsidP="00471192">
      <w:pPr>
        <w:pStyle w:val="a"/>
        <w:spacing w:before="0" w:after="120"/>
      </w:pPr>
      <w:r w:rsidRPr="00790277">
        <w:lastRenderedPageBreak/>
        <w:t>Вредност радова – цена</w:t>
      </w:r>
    </w:p>
    <w:p w:rsidR="00471192" w:rsidRPr="00790277" w:rsidRDefault="00471192" w:rsidP="00471192">
      <w:pPr>
        <w:pStyle w:val="a0"/>
        <w:spacing w:before="0"/>
        <w:rPr>
          <w:lang w:val="ru-RU"/>
        </w:rPr>
      </w:pPr>
      <w:r w:rsidRPr="00790277">
        <w:rPr>
          <w:lang w:val="ru-RU"/>
        </w:rPr>
        <w:t>Члан 3.</w:t>
      </w:r>
    </w:p>
    <w:p w:rsidR="00471192" w:rsidRDefault="00471192" w:rsidP="00471192">
      <w:pPr>
        <w:ind w:firstLine="720"/>
        <w:jc w:val="both"/>
        <w:rPr>
          <w:lang w:val="ru-RU"/>
        </w:rPr>
      </w:pPr>
      <w:r w:rsidRPr="00790277">
        <w:rPr>
          <w:lang w:val="ru-RU"/>
        </w:rPr>
        <w:t>Уговорне стране утврђују да цена свих радова који су предмет Уговора износи</w:t>
      </w:r>
      <w:r w:rsidRPr="00790277">
        <w:rPr>
          <w:lang w:val="sr-Latn-CS"/>
        </w:rPr>
        <w:t>:</w:t>
      </w:r>
      <w:r w:rsidRPr="00790277">
        <w:t xml:space="preserve"> </w:t>
      </w:r>
      <w:r w:rsidRPr="00790277">
        <w:rPr>
          <w:b/>
        </w:rPr>
        <w:t xml:space="preserve">___________________ </w:t>
      </w:r>
      <w:r w:rsidRPr="00790277">
        <w:rPr>
          <w:lang w:val="ru-RU"/>
        </w:rPr>
        <w:t>динара без ПДВ-а</w:t>
      </w:r>
      <w:r w:rsidRPr="00790277">
        <w:rPr>
          <w:i/>
          <w:lang w:val="ru-RU"/>
        </w:rPr>
        <w:t>.</w:t>
      </w:r>
      <w:r w:rsidRPr="00790277">
        <w:t>(</w:t>
      </w:r>
      <w:r w:rsidRPr="00790277">
        <w:rPr>
          <w:i/>
        </w:rPr>
        <w:t>словима</w:t>
      </w:r>
      <w:r w:rsidRPr="00790277">
        <w:t>:_________________________)</w:t>
      </w:r>
      <w:r w:rsidRPr="00790277">
        <w:rPr>
          <w:i/>
          <w:lang w:val="ru-RU"/>
        </w:rPr>
        <w:t xml:space="preserve">, односно ___________________ </w:t>
      </w:r>
      <w:r w:rsidRPr="00790277">
        <w:rPr>
          <w:lang w:val="ru-RU"/>
        </w:rPr>
        <w:t>динара са ПДВ-ом</w:t>
      </w:r>
      <w:r w:rsidRPr="00790277">
        <w:rPr>
          <w:i/>
        </w:rPr>
        <w:t xml:space="preserve"> (</w:t>
      </w:r>
      <w:r w:rsidRPr="00790277">
        <w:rPr>
          <w:i/>
          <w:lang w:val="ru-RU"/>
        </w:rPr>
        <w:t>словима:</w:t>
      </w:r>
      <w:r w:rsidRPr="00790277">
        <w:rPr>
          <w:lang w:val="ru-RU"/>
        </w:rPr>
        <w:t>_________________)</w:t>
      </w:r>
      <w:r w:rsidRPr="00790277">
        <w:t xml:space="preserve"> </w:t>
      </w:r>
      <w:r w:rsidRPr="00790277">
        <w:rPr>
          <w:lang w:val="ru-RU"/>
        </w:rPr>
        <w:t>а добијена је на основу јединичних цена из усвојене понуде Извођача радова број _______________. године.</w:t>
      </w:r>
    </w:p>
    <w:p w:rsidR="00471192" w:rsidRPr="00790277" w:rsidRDefault="00471192" w:rsidP="00471192">
      <w:pPr>
        <w:ind w:firstLine="720"/>
        <w:jc w:val="both"/>
      </w:pPr>
      <w:r>
        <w:rPr>
          <w:lang w:val="ru-RU"/>
        </w:rPr>
        <w:t>Град Ужице плаћа 80% уговореног износа што је ________________динара без пдв-а односно __________________динара са пдв-ом.</w:t>
      </w:r>
    </w:p>
    <w:p w:rsidR="00471192" w:rsidRPr="00790277" w:rsidRDefault="00471192" w:rsidP="00471192">
      <w:pPr>
        <w:ind w:firstLine="720"/>
        <w:jc w:val="both"/>
      </w:pPr>
      <w:r w:rsidRPr="00790277">
        <w:t>Уговорена цена је фиксна по јединици мере и не може се мењати услед повећања цене елемената на основу којих је одређена.</w:t>
      </w:r>
    </w:p>
    <w:p w:rsidR="00471192" w:rsidRPr="00790277" w:rsidRDefault="00471192" w:rsidP="00471192">
      <w:pPr>
        <w:ind w:firstLine="720"/>
        <w:jc w:val="both"/>
      </w:pPr>
      <w:r w:rsidRPr="00790277">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471192" w:rsidRPr="00790277" w:rsidRDefault="00471192" w:rsidP="00471192">
      <w:pPr>
        <w:ind w:firstLine="720"/>
        <w:jc w:val="both"/>
      </w:pPr>
      <w:r w:rsidRPr="00790277">
        <w:t xml:space="preserve">Понуђеном ценом из става 1.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471192" w:rsidRPr="00790277" w:rsidRDefault="00471192" w:rsidP="00471192">
      <w:pPr>
        <w:tabs>
          <w:tab w:val="left" w:pos="1350"/>
        </w:tabs>
        <w:rPr>
          <w:lang w:val="ru-RU"/>
        </w:rPr>
      </w:pPr>
      <w:r w:rsidRPr="00790277">
        <w:rPr>
          <w:lang w:val="ru-RU"/>
        </w:rPr>
        <w:t xml:space="preserve">Изричито се захтева да </w:t>
      </w:r>
      <w:r w:rsidRPr="00790277">
        <w:t>Наручилац</w:t>
      </w:r>
      <w:r w:rsidRPr="00790277">
        <w:rPr>
          <w:lang w:val="ru-RU"/>
        </w:rPr>
        <w:t xml:space="preserve"> буде хитно обавештен о сваком питању које може да доведе до промене висине предви</w:t>
      </w:r>
      <w:r w:rsidRPr="00790277">
        <w:rPr>
          <w:lang w:val="sr-Cyrl-CS"/>
        </w:rPr>
        <w:t>ђ</w:t>
      </w:r>
      <w:r w:rsidRPr="00790277">
        <w:rPr>
          <w:lang w:val="ru-RU"/>
        </w:rPr>
        <w:t>еног буџета,</w:t>
      </w:r>
      <w:r w:rsidRPr="00790277">
        <w:t xml:space="preserve"> </w:t>
      </w:r>
      <w:r w:rsidRPr="00790277">
        <w:rPr>
          <w:lang w:val="ru-RU"/>
        </w:rPr>
        <w:t>спецификације или програма извођења радова</w:t>
      </w:r>
      <w:r w:rsidRPr="00790277">
        <w:t>.</w:t>
      </w:r>
      <w:r w:rsidRPr="00790277">
        <w:rPr>
          <w:lang w:val="sr-Cyrl-CS"/>
        </w:rPr>
        <w:t xml:space="preserve"> </w:t>
      </w:r>
      <w:r w:rsidRPr="00790277">
        <w:t xml:space="preserve">Извођење радова </w:t>
      </w:r>
      <w:r w:rsidRPr="00790277">
        <w:rPr>
          <w:lang w:val="ru-RU"/>
        </w:rPr>
        <w:t xml:space="preserve"> везаних за ту околност се обуставља док </w:t>
      </w:r>
      <w:r w:rsidRPr="00790277">
        <w:t>Наручилац</w:t>
      </w:r>
      <w:r w:rsidRPr="00790277">
        <w:rPr>
          <w:lang w:val="ru-RU"/>
        </w:rPr>
        <w:t xml:space="preserve"> не донесе одлуку како ће се поступати.</w:t>
      </w:r>
    </w:p>
    <w:p w:rsidR="00471192" w:rsidRPr="00790277" w:rsidRDefault="00471192" w:rsidP="00471192">
      <w:pPr>
        <w:ind w:firstLine="720"/>
        <w:jc w:val="both"/>
      </w:pPr>
      <w:r w:rsidRPr="00790277">
        <w:rPr>
          <w:lang w:val="ru-RU"/>
        </w:rPr>
        <w:t xml:space="preserve">Извођач, прихвата да </w:t>
      </w:r>
      <w:r w:rsidRPr="00790277">
        <w:t xml:space="preserve">Наручилац </w:t>
      </w:r>
      <w:r w:rsidRPr="00790277">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471192" w:rsidRPr="00790277" w:rsidRDefault="00471192" w:rsidP="00471192">
      <w:pPr>
        <w:pStyle w:val="a"/>
        <w:spacing w:before="0" w:after="0"/>
      </w:pPr>
      <w:r w:rsidRPr="00790277">
        <w:t>Услови и начин плаћања</w:t>
      </w:r>
    </w:p>
    <w:p w:rsidR="00471192" w:rsidRPr="00790277" w:rsidRDefault="00471192" w:rsidP="00471192">
      <w:pPr>
        <w:pStyle w:val="a0"/>
        <w:spacing w:before="0"/>
      </w:pPr>
      <w:r w:rsidRPr="00790277">
        <w:t>Члан 4.</w:t>
      </w:r>
    </w:p>
    <w:p w:rsidR="00471192" w:rsidRPr="00790277" w:rsidRDefault="00471192" w:rsidP="00471192">
      <w:pPr>
        <w:shd w:val="clear" w:color="auto" w:fill="FFFFFF"/>
        <w:tabs>
          <w:tab w:val="left" w:pos="720"/>
        </w:tabs>
        <w:jc w:val="both"/>
        <w:rPr>
          <w:lang w:val="sr-Cyrl-CS"/>
        </w:rPr>
      </w:pPr>
      <w:r w:rsidRPr="00790277">
        <w:rPr>
          <w:bCs/>
        </w:rPr>
        <w:tab/>
      </w:r>
      <w:r w:rsidRPr="00790277">
        <w:t xml:space="preserve">Наручилац </w:t>
      </w:r>
      <w:r w:rsidRPr="00790277">
        <w:rPr>
          <w:lang w:val="sr-Cyrl-CS"/>
        </w:rPr>
        <w:t>ће п</w:t>
      </w:r>
      <w:r w:rsidRPr="00790277">
        <w:rPr>
          <w:lang w:val="ru-RU"/>
        </w:rPr>
        <w:t xml:space="preserve">лаћање изведених </w:t>
      </w:r>
      <w:r w:rsidRPr="00790277">
        <w:t xml:space="preserve">радова </w:t>
      </w:r>
      <w:r w:rsidRPr="00790277">
        <w:rPr>
          <w:lang w:val="sr-Cyrl-CS"/>
        </w:rPr>
        <w:t>и</w:t>
      </w:r>
      <w:r w:rsidRPr="00790277">
        <w:rPr>
          <w:lang w:val="ru-RU"/>
        </w:rPr>
        <w:t xml:space="preserve">вршити на основу </w:t>
      </w:r>
      <w:r w:rsidRPr="00790277">
        <w:t>фактуре-рачуна/ привремене и окончане ситуације Извођача</w:t>
      </w:r>
      <w:r w:rsidRPr="00790277">
        <w:rPr>
          <w:lang w:val="ru-RU"/>
        </w:rPr>
        <w:t xml:space="preserve"> </w:t>
      </w:r>
      <w:r w:rsidRPr="00790277">
        <w:rPr>
          <w:lang w:val="sr-Cyrl-CS"/>
        </w:rPr>
        <w:t>.</w:t>
      </w:r>
    </w:p>
    <w:p w:rsidR="00471192" w:rsidRPr="00790277" w:rsidRDefault="00471192" w:rsidP="00471192">
      <w:pPr>
        <w:shd w:val="clear" w:color="auto" w:fill="FFFFFF"/>
        <w:tabs>
          <w:tab w:val="left" w:pos="1350"/>
        </w:tabs>
        <w:jc w:val="both"/>
        <w:rPr>
          <w:lang w:val="ru-RU"/>
        </w:rPr>
      </w:pPr>
      <w:r w:rsidRPr="00790277">
        <w:t xml:space="preserve">Наручилац </w:t>
      </w:r>
      <w:r w:rsidRPr="00790277">
        <w:rPr>
          <w:lang w:val="ru-RU"/>
        </w:rPr>
        <w:t xml:space="preserve">ће </w:t>
      </w:r>
      <w:r w:rsidRPr="00790277">
        <w:t>фактуру-рачун/ привремену и окончану ситуацију,</w:t>
      </w:r>
      <w:r w:rsidRPr="00790277">
        <w:rPr>
          <w:lang w:val="ru-RU"/>
        </w:rPr>
        <w:t xml:space="preserve"> оверен</w:t>
      </w:r>
      <w:r w:rsidRPr="00790277">
        <w:t>е</w:t>
      </w:r>
      <w:r w:rsidRPr="00790277">
        <w:rPr>
          <w:lang w:val="ru-RU"/>
        </w:rPr>
        <w:t xml:space="preserve"> од стране Надзорног органа, прегледати, оверити и неспорну вредност исплатити </w:t>
      </w:r>
      <w:r w:rsidRPr="00790277">
        <w:rPr>
          <w:b/>
          <w:lang w:val="ru-RU"/>
        </w:rPr>
        <w:t>у року од 45 (четрдесетпет) дана од дана пријема ситуације</w:t>
      </w:r>
      <w:r w:rsidRPr="00790277">
        <w:rPr>
          <w:b/>
        </w:rPr>
        <w:t>,</w:t>
      </w:r>
      <w:r w:rsidRPr="00790277">
        <w:rPr>
          <w:lang w:val="ru-RU"/>
        </w:rPr>
        <w:t xml:space="preserve"> када и настаје дужничко поверилачки однос.</w:t>
      </w:r>
    </w:p>
    <w:p w:rsidR="00471192" w:rsidRPr="00790277" w:rsidRDefault="00471192" w:rsidP="00471192">
      <w:pPr>
        <w:shd w:val="clear" w:color="auto" w:fill="FFFFFF"/>
        <w:tabs>
          <w:tab w:val="left" w:pos="1350"/>
        </w:tabs>
        <w:jc w:val="both"/>
      </w:pPr>
      <w:r w:rsidRPr="00790277">
        <w:t>Фактура-рачун/ привремена и окончана ситуација се</w:t>
      </w:r>
      <w:r w:rsidRPr="00790277">
        <w:rPr>
          <w:lang w:val="ru-RU"/>
        </w:rPr>
        <w:t xml:space="preserve"> испоставља у 6 (шест) примерака почетком  месеца, а најкасније до 5-ог у месецу за изведене радове у претходном месецу.</w:t>
      </w:r>
    </w:p>
    <w:p w:rsidR="00471192" w:rsidRPr="00790277" w:rsidRDefault="00471192" w:rsidP="00471192">
      <w:pPr>
        <w:shd w:val="clear" w:color="auto" w:fill="FFFFFF"/>
        <w:tabs>
          <w:tab w:val="left" w:pos="1350"/>
        </w:tabs>
        <w:jc w:val="both"/>
      </w:pPr>
      <w:r w:rsidRPr="00790277">
        <w:rPr>
          <w:lang w:val="ru-RU"/>
        </w:rPr>
        <w:t>Вредност изведених радова по</w:t>
      </w:r>
      <w:r w:rsidRPr="00790277">
        <w:t xml:space="preserve"> фактури-рачуну/ привременој и окончаној ситуацији,</w:t>
      </w:r>
      <w:r w:rsidRPr="00790277">
        <w:rPr>
          <w:lang w:val="ru-RU"/>
        </w:rPr>
        <w:t xml:space="preserve"> утврђује се на основу података о изведеним радовима из Грађевинске књиге уз примену јединичних цена из Понуде.</w:t>
      </w:r>
    </w:p>
    <w:p w:rsidR="00471192" w:rsidRPr="00790277" w:rsidRDefault="00471192" w:rsidP="00471192">
      <w:pPr>
        <w:shd w:val="clear" w:color="auto" w:fill="FFFFFF"/>
        <w:tabs>
          <w:tab w:val="left" w:pos="1350"/>
        </w:tabs>
        <w:jc w:val="both"/>
      </w:pPr>
      <w:r w:rsidRPr="00790277">
        <w:rPr>
          <w:lang w:val="ru-RU"/>
        </w:rPr>
        <w:t>Као дан пријема</w:t>
      </w:r>
      <w:r w:rsidRPr="00790277">
        <w:t>,</w:t>
      </w:r>
      <w:r w:rsidRPr="00790277">
        <w:rPr>
          <w:lang w:val="ru-RU"/>
        </w:rPr>
        <w:t xml:space="preserve"> сматра се дан када је</w:t>
      </w:r>
      <w:r w:rsidRPr="00790277">
        <w:t xml:space="preserve"> фактура-рачун/ привремена и окончана с</w:t>
      </w:r>
      <w:r w:rsidRPr="00790277">
        <w:rPr>
          <w:lang w:val="ru-RU"/>
        </w:rPr>
        <w:t>итуација</w:t>
      </w:r>
      <w:r w:rsidRPr="00790277">
        <w:t xml:space="preserve">, </w:t>
      </w:r>
      <w:r w:rsidRPr="00790277">
        <w:rPr>
          <w:lang w:val="ru-RU"/>
        </w:rPr>
        <w:t xml:space="preserve">предата на писарници </w:t>
      </w:r>
      <w:r w:rsidRPr="00790277">
        <w:t>Наручиоца</w:t>
      </w:r>
      <w:r w:rsidRPr="00790277">
        <w:rPr>
          <w:lang w:val="ru-RU"/>
        </w:rPr>
        <w:t>.</w:t>
      </w:r>
    </w:p>
    <w:p w:rsidR="00471192" w:rsidRPr="00790277" w:rsidRDefault="00471192" w:rsidP="00471192">
      <w:pPr>
        <w:jc w:val="both"/>
        <w:rPr>
          <w:w w:val="103"/>
          <w:lang w:val="ru-RU"/>
        </w:rPr>
      </w:pPr>
      <w:r w:rsidRPr="00790277">
        <w:rPr>
          <w:spacing w:val="-1"/>
          <w:lang w:val="ru-RU"/>
        </w:rPr>
        <w:t>Н</w:t>
      </w:r>
      <w:r w:rsidRPr="00790277">
        <w:rPr>
          <w:lang w:val="ru-RU"/>
        </w:rPr>
        <w:t>ар</w:t>
      </w:r>
      <w:r w:rsidRPr="00790277">
        <w:rPr>
          <w:spacing w:val="-5"/>
          <w:lang w:val="ru-RU"/>
        </w:rPr>
        <w:t>у</w:t>
      </w:r>
      <w:r w:rsidRPr="00790277">
        <w:rPr>
          <w:lang w:val="ru-RU"/>
        </w:rPr>
        <w:t>чи</w:t>
      </w:r>
      <w:r w:rsidRPr="00790277">
        <w:rPr>
          <w:spacing w:val="-1"/>
          <w:lang w:val="ru-RU"/>
        </w:rPr>
        <w:t>л</w:t>
      </w:r>
      <w:r w:rsidRPr="00790277">
        <w:rPr>
          <w:spacing w:val="2"/>
          <w:lang w:val="ru-RU"/>
        </w:rPr>
        <w:t>а</w:t>
      </w:r>
      <w:r w:rsidRPr="00790277">
        <w:rPr>
          <w:lang w:val="ru-RU"/>
        </w:rPr>
        <w:t>ц и</w:t>
      </w:r>
      <w:r w:rsidRPr="00790277">
        <w:rPr>
          <w:spacing w:val="2"/>
          <w:lang w:val="ru-RU"/>
        </w:rPr>
        <w:t>м</w:t>
      </w:r>
      <w:r w:rsidRPr="00790277">
        <w:rPr>
          <w:lang w:val="ru-RU"/>
        </w:rPr>
        <w:t xml:space="preserve">а </w:t>
      </w:r>
      <w:r w:rsidRPr="00790277">
        <w:rPr>
          <w:spacing w:val="1"/>
          <w:lang w:val="ru-RU"/>
        </w:rPr>
        <w:t>п</w:t>
      </w:r>
      <w:r w:rsidRPr="00790277">
        <w:rPr>
          <w:lang w:val="ru-RU"/>
        </w:rPr>
        <w:t>ра</w:t>
      </w:r>
      <w:r w:rsidRPr="00790277">
        <w:rPr>
          <w:spacing w:val="-2"/>
          <w:lang w:val="ru-RU"/>
        </w:rPr>
        <w:t>в</w:t>
      </w:r>
      <w:r w:rsidRPr="00790277">
        <w:rPr>
          <w:lang w:val="ru-RU"/>
        </w:rPr>
        <w:t xml:space="preserve">о </w:t>
      </w:r>
      <w:r w:rsidRPr="00790277">
        <w:rPr>
          <w:spacing w:val="-1"/>
          <w:lang w:val="ru-RU"/>
        </w:rPr>
        <w:t>д</w:t>
      </w:r>
      <w:r w:rsidRPr="00790277">
        <w:rPr>
          <w:lang w:val="ru-RU"/>
        </w:rPr>
        <w:t>а ос</w:t>
      </w:r>
      <w:r w:rsidRPr="00790277">
        <w:rPr>
          <w:spacing w:val="1"/>
          <w:lang w:val="ru-RU"/>
        </w:rPr>
        <w:t>п</w:t>
      </w:r>
      <w:r w:rsidRPr="00790277">
        <w:rPr>
          <w:lang w:val="ru-RU"/>
        </w:rPr>
        <w:t>ори</w:t>
      </w:r>
      <w:r w:rsidRPr="00790277">
        <w:t xml:space="preserve"> фактуру-рачун/ привремену и </w:t>
      </w:r>
      <w:r w:rsidRPr="00790277">
        <w:rPr>
          <w:lang w:val="ru-RU"/>
        </w:rPr>
        <w:t>о</w:t>
      </w:r>
      <w:r w:rsidRPr="00790277">
        <w:rPr>
          <w:spacing w:val="1"/>
          <w:lang w:val="ru-RU"/>
        </w:rPr>
        <w:t>к</w:t>
      </w:r>
      <w:r w:rsidRPr="00790277">
        <w:rPr>
          <w:spacing w:val="2"/>
          <w:lang w:val="ru-RU"/>
        </w:rPr>
        <w:t>о</w:t>
      </w:r>
      <w:r w:rsidRPr="00790277">
        <w:rPr>
          <w:spacing w:val="-2"/>
          <w:lang w:val="ru-RU"/>
        </w:rPr>
        <w:t>н</w:t>
      </w:r>
      <w:r w:rsidRPr="00790277">
        <w:rPr>
          <w:lang w:val="ru-RU"/>
        </w:rPr>
        <w:t>ча</w:t>
      </w:r>
      <w:r w:rsidRPr="00790277">
        <w:rPr>
          <w:spacing w:val="1"/>
          <w:lang w:val="ru-RU"/>
        </w:rPr>
        <w:t>н</w:t>
      </w:r>
      <w:r w:rsidRPr="00790277">
        <w:rPr>
          <w:lang w:val="ru-RU"/>
        </w:rPr>
        <w:t>у си</w:t>
      </w:r>
      <w:r w:rsidRPr="00790277">
        <w:rPr>
          <w:spacing w:val="4"/>
          <w:lang w:val="ru-RU"/>
        </w:rPr>
        <w:t>т</w:t>
      </w:r>
      <w:r w:rsidRPr="00790277">
        <w:rPr>
          <w:spacing w:val="-5"/>
          <w:lang w:val="ru-RU"/>
        </w:rPr>
        <w:t>у</w:t>
      </w:r>
      <w:r w:rsidRPr="00790277">
        <w:rPr>
          <w:lang w:val="ru-RU"/>
        </w:rPr>
        <w:t>а</w:t>
      </w:r>
      <w:r w:rsidRPr="00790277">
        <w:rPr>
          <w:spacing w:val="1"/>
          <w:lang w:val="ru-RU"/>
        </w:rPr>
        <w:t>ц</w:t>
      </w:r>
      <w:r w:rsidRPr="00790277">
        <w:rPr>
          <w:spacing w:val="-1"/>
          <w:lang w:val="ru-RU"/>
        </w:rPr>
        <w:t>и</w:t>
      </w:r>
      <w:r w:rsidRPr="00790277">
        <w:rPr>
          <w:spacing w:val="4"/>
          <w:lang w:val="ru-RU"/>
        </w:rPr>
        <w:t>ј</w:t>
      </w:r>
      <w:r w:rsidRPr="00790277">
        <w:rPr>
          <w:spacing w:val="-27"/>
          <w:lang w:val="ru-RU"/>
        </w:rPr>
        <w:t>у</w:t>
      </w:r>
      <w:r w:rsidRPr="00790277">
        <w:rPr>
          <w:lang w:val="ru-RU"/>
        </w:rPr>
        <w:t>, у</w:t>
      </w:r>
      <w:r w:rsidRPr="00790277">
        <w:rPr>
          <w:lang w:val="sr-Cyrl-CS"/>
        </w:rPr>
        <w:t xml:space="preserve"> </w:t>
      </w:r>
      <w:r w:rsidRPr="00790277">
        <w:rPr>
          <w:spacing w:val="1"/>
          <w:lang w:val="ru-RU"/>
        </w:rPr>
        <w:t>п</w:t>
      </w:r>
      <w:r w:rsidRPr="00790277">
        <w:rPr>
          <w:spacing w:val="2"/>
          <w:lang w:val="ru-RU"/>
        </w:rPr>
        <w:t>о</w:t>
      </w:r>
      <w:r w:rsidRPr="00790277">
        <w:rPr>
          <w:spacing w:val="-6"/>
          <w:lang w:val="ru-RU"/>
        </w:rPr>
        <w:t>г</w:t>
      </w:r>
      <w:r w:rsidRPr="00790277">
        <w:rPr>
          <w:spacing w:val="-3"/>
          <w:lang w:val="ru-RU"/>
        </w:rPr>
        <w:t>л</w:t>
      </w:r>
      <w:r w:rsidRPr="00790277">
        <w:rPr>
          <w:spacing w:val="-2"/>
          <w:lang w:val="ru-RU"/>
        </w:rPr>
        <w:t>е</w:t>
      </w:r>
      <w:r w:rsidRPr="00790277">
        <w:rPr>
          <w:spacing w:val="-1"/>
          <w:lang w:val="ru-RU"/>
        </w:rPr>
        <w:t>д</w:t>
      </w:r>
      <w:r w:rsidRPr="00790277">
        <w:rPr>
          <w:lang w:val="ru-RU"/>
        </w:rPr>
        <w:t xml:space="preserve">у </w:t>
      </w:r>
      <w:r w:rsidRPr="00790277">
        <w:rPr>
          <w:spacing w:val="24"/>
          <w:lang w:val="ru-RU"/>
        </w:rPr>
        <w:t xml:space="preserve"> </w:t>
      </w:r>
      <w:r w:rsidRPr="00790277">
        <w:rPr>
          <w:spacing w:val="-1"/>
          <w:lang w:val="ru-RU"/>
        </w:rPr>
        <w:t>ц</w:t>
      </w:r>
      <w:r w:rsidRPr="00790277">
        <w:rPr>
          <w:lang w:val="ru-RU"/>
        </w:rPr>
        <w:t>е</w:t>
      </w:r>
      <w:r w:rsidRPr="00790277">
        <w:rPr>
          <w:spacing w:val="-2"/>
          <w:lang w:val="ru-RU"/>
        </w:rPr>
        <w:t>н</w:t>
      </w:r>
      <w:r w:rsidRPr="00790277">
        <w:rPr>
          <w:lang w:val="ru-RU"/>
        </w:rPr>
        <w:t>е,</w:t>
      </w:r>
      <w:r w:rsidRPr="00790277">
        <w:rPr>
          <w:lang w:val="sr-Cyrl-CS"/>
        </w:rPr>
        <w:t xml:space="preserve"> </w:t>
      </w:r>
      <w:r w:rsidRPr="00790277">
        <w:rPr>
          <w:spacing w:val="3"/>
          <w:lang w:val="ru-RU"/>
        </w:rPr>
        <w:t>к</w:t>
      </w:r>
      <w:r w:rsidRPr="00790277">
        <w:rPr>
          <w:spacing w:val="-5"/>
          <w:lang w:val="ru-RU"/>
        </w:rPr>
        <w:t>о</w:t>
      </w:r>
      <w:r w:rsidRPr="00790277">
        <w:rPr>
          <w:spacing w:val="-1"/>
          <w:lang w:val="ru-RU"/>
        </w:rPr>
        <w:t>л</w:t>
      </w:r>
      <w:r w:rsidRPr="00790277">
        <w:rPr>
          <w:spacing w:val="-3"/>
          <w:lang w:val="ru-RU"/>
        </w:rPr>
        <w:t>и</w:t>
      </w:r>
      <w:r w:rsidRPr="00790277">
        <w:rPr>
          <w:spacing w:val="2"/>
          <w:lang w:val="ru-RU"/>
        </w:rPr>
        <w:t>ч</w:t>
      </w:r>
      <w:r w:rsidRPr="00790277">
        <w:rPr>
          <w:lang w:val="ru-RU"/>
        </w:rPr>
        <w:t>и</w:t>
      </w:r>
      <w:r w:rsidRPr="00790277">
        <w:rPr>
          <w:spacing w:val="-2"/>
          <w:lang w:val="ru-RU"/>
        </w:rPr>
        <w:t>н</w:t>
      </w:r>
      <w:r w:rsidRPr="00790277">
        <w:rPr>
          <w:lang w:val="ru-RU"/>
        </w:rPr>
        <w:t>а, ро</w:t>
      </w:r>
      <w:r w:rsidRPr="00790277">
        <w:rPr>
          <w:spacing w:val="1"/>
          <w:lang w:val="ru-RU"/>
        </w:rPr>
        <w:t>к</w:t>
      </w:r>
      <w:r w:rsidRPr="00790277">
        <w:rPr>
          <w:spacing w:val="2"/>
          <w:lang w:val="ru-RU"/>
        </w:rPr>
        <w:t>о</w:t>
      </w:r>
      <w:r w:rsidRPr="00790277">
        <w:rPr>
          <w:spacing w:val="-2"/>
          <w:lang w:val="ru-RU"/>
        </w:rPr>
        <w:t>в</w:t>
      </w:r>
      <w:r w:rsidRPr="00790277">
        <w:rPr>
          <w:lang w:val="ru-RU"/>
        </w:rPr>
        <w:t xml:space="preserve">а </w:t>
      </w:r>
      <w:r w:rsidRPr="00790277">
        <w:rPr>
          <w:spacing w:val="39"/>
          <w:lang w:val="ru-RU"/>
        </w:rPr>
        <w:t xml:space="preserve"> </w:t>
      </w:r>
      <w:r w:rsidRPr="00790277">
        <w:rPr>
          <w:lang w:val="ru-RU"/>
        </w:rPr>
        <w:t xml:space="preserve">и </w:t>
      </w:r>
      <w:r w:rsidRPr="00790277">
        <w:rPr>
          <w:spacing w:val="20"/>
          <w:lang w:val="ru-RU"/>
        </w:rPr>
        <w:t xml:space="preserve"> </w:t>
      </w:r>
      <w:r w:rsidRPr="00790277">
        <w:rPr>
          <w:spacing w:val="-1"/>
          <w:lang w:val="ru-RU"/>
        </w:rPr>
        <w:t>д</w:t>
      </w:r>
      <w:r w:rsidRPr="00790277">
        <w:rPr>
          <w:lang w:val="ru-RU"/>
        </w:rPr>
        <w:t>р</w:t>
      </w:r>
      <w:r w:rsidRPr="00790277">
        <w:rPr>
          <w:spacing w:val="-3"/>
          <w:lang w:val="ru-RU"/>
        </w:rPr>
        <w:t>у</w:t>
      </w:r>
      <w:r w:rsidRPr="00790277">
        <w:rPr>
          <w:spacing w:val="-4"/>
          <w:lang w:val="ru-RU"/>
        </w:rPr>
        <w:t>г</w:t>
      </w:r>
      <w:r w:rsidRPr="00790277">
        <w:rPr>
          <w:lang w:val="ru-RU"/>
        </w:rPr>
        <w:t>о</w:t>
      </w:r>
      <w:r w:rsidRPr="00790277">
        <w:rPr>
          <w:spacing w:val="-25"/>
          <w:lang w:val="ru-RU"/>
        </w:rPr>
        <w:t>г</w:t>
      </w:r>
      <w:r w:rsidRPr="00790277">
        <w:rPr>
          <w:lang w:val="ru-RU"/>
        </w:rPr>
        <w:t>. О с</w:t>
      </w:r>
      <w:r w:rsidRPr="00790277">
        <w:rPr>
          <w:spacing w:val="1"/>
          <w:lang w:val="ru-RU"/>
        </w:rPr>
        <w:t>п</w:t>
      </w:r>
      <w:r w:rsidRPr="00790277">
        <w:rPr>
          <w:lang w:val="ru-RU"/>
        </w:rPr>
        <w:t>ор</w:t>
      </w:r>
      <w:r w:rsidRPr="00790277">
        <w:rPr>
          <w:spacing w:val="1"/>
          <w:lang w:val="ru-RU"/>
        </w:rPr>
        <w:t>н</w:t>
      </w:r>
      <w:r w:rsidRPr="00790277">
        <w:rPr>
          <w:lang w:val="ru-RU"/>
        </w:rPr>
        <w:t xml:space="preserve">ом </w:t>
      </w:r>
      <w:r w:rsidRPr="00790277">
        <w:t>и</w:t>
      </w:r>
      <w:r w:rsidRPr="00790277">
        <w:rPr>
          <w:spacing w:val="42"/>
          <w:lang w:val="ru-RU"/>
        </w:rPr>
        <w:t xml:space="preserve"> </w:t>
      </w:r>
      <w:r w:rsidRPr="00790277">
        <w:rPr>
          <w:lang w:val="ru-RU"/>
        </w:rPr>
        <w:t>ра</w:t>
      </w:r>
      <w:r w:rsidRPr="00790277">
        <w:rPr>
          <w:spacing w:val="-4"/>
          <w:lang w:val="ru-RU"/>
        </w:rPr>
        <w:t>з</w:t>
      </w:r>
      <w:r w:rsidRPr="00790277">
        <w:rPr>
          <w:spacing w:val="1"/>
          <w:lang w:val="ru-RU"/>
        </w:rPr>
        <w:t>л</w:t>
      </w:r>
      <w:r w:rsidRPr="00790277">
        <w:rPr>
          <w:lang w:val="ru-RU"/>
        </w:rPr>
        <w:t>о</w:t>
      </w:r>
      <w:r w:rsidRPr="00790277">
        <w:rPr>
          <w:spacing w:val="-2"/>
          <w:lang w:val="ru-RU"/>
        </w:rPr>
        <w:t>з</w:t>
      </w:r>
      <w:r w:rsidRPr="00790277">
        <w:rPr>
          <w:lang w:val="ru-RU"/>
        </w:rPr>
        <w:t>и</w:t>
      </w:r>
      <w:r w:rsidRPr="00790277">
        <w:rPr>
          <w:spacing w:val="-1"/>
          <w:lang w:val="ru-RU"/>
        </w:rPr>
        <w:t>м</w:t>
      </w:r>
      <w:r w:rsidRPr="00790277">
        <w:rPr>
          <w:lang w:val="ru-RU"/>
        </w:rPr>
        <w:t>а ос</w:t>
      </w:r>
      <w:r w:rsidRPr="00790277">
        <w:rPr>
          <w:spacing w:val="1"/>
          <w:lang w:val="ru-RU"/>
        </w:rPr>
        <w:t>п</w:t>
      </w:r>
      <w:r w:rsidRPr="00790277">
        <w:rPr>
          <w:spacing w:val="2"/>
          <w:lang w:val="ru-RU"/>
        </w:rPr>
        <w:t>о</w:t>
      </w:r>
      <w:r w:rsidRPr="00790277">
        <w:rPr>
          <w:lang w:val="ru-RU"/>
        </w:rPr>
        <w:t>ра</w:t>
      </w:r>
      <w:r w:rsidRPr="00790277">
        <w:rPr>
          <w:spacing w:val="-2"/>
          <w:lang w:val="ru-RU"/>
        </w:rPr>
        <w:t>в</w:t>
      </w:r>
      <w:r w:rsidRPr="00790277">
        <w:rPr>
          <w:lang w:val="ru-RU"/>
        </w:rPr>
        <w:t xml:space="preserve">ања, </w:t>
      </w:r>
      <w:r w:rsidRPr="00790277">
        <w:rPr>
          <w:spacing w:val="-2"/>
        </w:rPr>
        <w:t>Н</w:t>
      </w:r>
      <w:r w:rsidRPr="00790277">
        <w:rPr>
          <w:lang w:val="ru-RU"/>
        </w:rPr>
        <w:t>а</w:t>
      </w:r>
      <w:r w:rsidRPr="00790277">
        <w:rPr>
          <w:spacing w:val="-2"/>
          <w:lang w:val="ru-RU"/>
        </w:rPr>
        <w:t>р</w:t>
      </w:r>
      <w:r w:rsidRPr="00790277">
        <w:rPr>
          <w:spacing w:val="-3"/>
          <w:lang w:val="ru-RU"/>
        </w:rPr>
        <w:t>у</w:t>
      </w:r>
      <w:r w:rsidRPr="00790277">
        <w:rPr>
          <w:lang w:val="ru-RU"/>
        </w:rPr>
        <w:t>ч</w:t>
      </w:r>
      <w:r w:rsidRPr="00790277">
        <w:rPr>
          <w:spacing w:val="2"/>
          <w:lang w:val="ru-RU"/>
        </w:rPr>
        <w:t>и</w:t>
      </w:r>
      <w:r w:rsidRPr="00790277">
        <w:rPr>
          <w:spacing w:val="-1"/>
          <w:lang w:val="ru-RU"/>
        </w:rPr>
        <w:t>л</w:t>
      </w:r>
      <w:r w:rsidRPr="00790277">
        <w:rPr>
          <w:lang w:val="ru-RU"/>
        </w:rPr>
        <w:t>ац</w:t>
      </w:r>
      <w:r w:rsidRPr="00790277">
        <w:rPr>
          <w:spacing w:val="48"/>
          <w:lang w:val="ru-RU"/>
        </w:rPr>
        <w:t xml:space="preserve"> </w:t>
      </w:r>
      <w:r w:rsidRPr="00790277">
        <w:rPr>
          <w:spacing w:val="2"/>
          <w:lang w:val="ru-RU"/>
        </w:rPr>
        <w:t>ј</w:t>
      </w:r>
      <w:r w:rsidRPr="00790277">
        <w:rPr>
          <w:lang w:val="ru-RU"/>
        </w:rPr>
        <w:t>е</w:t>
      </w:r>
      <w:r w:rsidRPr="00790277">
        <w:t xml:space="preserve"> </w:t>
      </w:r>
      <w:r w:rsidRPr="00790277">
        <w:rPr>
          <w:spacing w:val="1"/>
          <w:w w:val="103"/>
          <w:lang w:val="ru-RU"/>
        </w:rPr>
        <w:t>д</w:t>
      </w:r>
      <w:r w:rsidRPr="00790277">
        <w:rPr>
          <w:spacing w:val="-3"/>
          <w:w w:val="103"/>
          <w:lang w:val="ru-RU"/>
        </w:rPr>
        <w:t>у</w:t>
      </w:r>
      <w:r w:rsidRPr="00790277">
        <w:rPr>
          <w:spacing w:val="1"/>
          <w:w w:val="103"/>
          <w:lang w:val="ru-RU"/>
        </w:rPr>
        <w:t>ж</w:t>
      </w:r>
      <w:r w:rsidRPr="00790277">
        <w:rPr>
          <w:spacing w:val="2"/>
          <w:w w:val="103"/>
          <w:lang w:val="ru-RU"/>
        </w:rPr>
        <w:t>а</w:t>
      </w:r>
      <w:r w:rsidRPr="00790277">
        <w:rPr>
          <w:w w:val="103"/>
          <w:lang w:val="ru-RU"/>
        </w:rPr>
        <w:t xml:space="preserve">н </w:t>
      </w:r>
      <w:r w:rsidRPr="00790277">
        <w:rPr>
          <w:lang w:val="ru-RU"/>
        </w:rPr>
        <w:t>о</w:t>
      </w:r>
      <w:r w:rsidRPr="00790277">
        <w:rPr>
          <w:spacing w:val="-6"/>
          <w:lang w:val="ru-RU"/>
        </w:rPr>
        <w:t>б</w:t>
      </w:r>
      <w:r w:rsidRPr="00790277">
        <w:rPr>
          <w:lang w:val="ru-RU"/>
        </w:rPr>
        <w:t>а</w:t>
      </w:r>
      <w:r w:rsidRPr="00790277">
        <w:rPr>
          <w:spacing w:val="-2"/>
          <w:lang w:val="ru-RU"/>
        </w:rPr>
        <w:t>в</w:t>
      </w:r>
      <w:r w:rsidRPr="00790277">
        <w:rPr>
          <w:lang w:val="ru-RU"/>
        </w:rPr>
        <w:t>ес</w:t>
      </w:r>
      <w:r w:rsidRPr="00790277">
        <w:rPr>
          <w:spacing w:val="-1"/>
          <w:lang w:val="ru-RU"/>
        </w:rPr>
        <w:t>т</w:t>
      </w:r>
      <w:r w:rsidRPr="00790277">
        <w:rPr>
          <w:lang w:val="ru-RU"/>
        </w:rPr>
        <w:t>и</w:t>
      </w:r>
      <w:r w:rsidRPr="00790277">
        <w:rPr>
          <w:spacing w:val="-1"/>
          <w:lang w:val="ru-RU"/>
        </w:rPr>
        <w:t>т</w:t>
      </w:r>
      <w:r w:rsidRPr="00790277">
        <w:rPr>
          <w:lang w:val="ru-RU"/>
        </w:rPr>
        <w:t>и</w:t>
      </w:r>
      <w:r w:rsidRPr="00790277">
        <w:rPr>
          <w:spacing w:val="34"/>
          <w:lang w:val="ru-RU"/>
        </w:rPr>
        <w:t xml:space="preserve"> </w:t>
      </w:r>
      <w:r w:rsidRPr="00790277">
        <w:rPr>
          <w:spacing w:val="2"/>
          <w:lang w:val="ru-RU"/>
        </w:rPr>
        <w:t>Извођача</w:t>
      </w:r>
      <w:r w:rsidRPr="00790277">
        <w:rPr>
          <w:spacing w:val="31"/>
          <w:lang w:val="ru-RU"/>
        </w:rPr>
        <w:t xml:space="preserve"> </w:t>
      </w:r>
      <w:r w:rsidRPr="00790277">
        <w:rPr>
          <w:lang w:val="ru-RU"/>
        </w:rPr>
        <w:t>у</w:t>
      </w:r>
      <w:r w:rsidRPr="00790277">
        <w:rPr>
          <w:spacing w:val="2"/>
          <w:lang w:val="ru-RU"/>
        </w:rPr>
        <w:t xml:space="preserve"> </w:t>
      </w:r>
      <w:r w:rsidRPr="00790277">
        <w:rPr>
          <w:lang w:val="ru-RU"/>
        </w:rPr>
        <w:t>ро</w:t>
      </w:r>
      <w:r w:rsidRPr="00790277">
        <w:rPr>
          <w:spacing w:val="3"/>
          <w:lang w:val="ru-RU"/>
        </w:rPr>
        <w:t>к</w:t>
      </w:r>
      <w:r w:rsidRPr="00790277">
        <w:rPr>
          <w:lang w:val="ru-RU"/>
        </w:rPr>
        <w:t>у</w:t>
      </w:r>
      <w:r w:rsidRPr="00790277">
        <w:rPr>
          <w:spacing w:val="11"/>
          <w:lang w:val="ru-RU"/>
        </w:rPr>
        <w:t xml:space="preserve"> </w:t>
      </w:r>
      <w:r w:rsidRPr="00790277">
        <w:rPr>
          <w:spacing w:val="-5"/>
          <w:lang w:val="ru-RU"/>
        </w:rPr>
        <w:t>о</w:t>
      </w:r>
      <w:r w:rsidRPr="00790277">
        <w:rPr>
          <w:spacing w:val="-1"/>
          <w:lang w:val="ru-RU"/>
        </w:rPr>
        <w:t>д</w:t>
      </w:r>
      <w:r w:rsidRPr="00790277">
        <w:rPr>
          <w:lang w:val="ru-RU"/>
        </w:rPr>
        <w:t>ређе</w:t>
      </w:r>
      <w:r w:rsidRPr="00790277">
        <w:rPr>
          <w:spacing w:val="-2"/>
          <w:lang w:val="ru-RU"/>
        </w:rPr>
        <w:t>н</w:t>
      </w:r>
      <w:r w:rsidRPr="00790277">
        <w:rPr>
          <w:lang w:val="ru-RU"/>
        </w:rPr>
        <w:t>ом</w:t>
      </w:r>
      <w:r w:rsidRPr="00790277">
        <w:rPr>
          <w:spacing w:val="35"/>
          <w:lang w:val="ru-RU"/>
        </w:rPr>
        <w:t xml:space="preserve"> </w:t>
      </w:r>
      <w:r w:rsidRPr="00790277">
        <w:rPr>
          <w:spacing w:val="-1"/>
          <w:lang w:val="ru-RU"/>
        </w:rPr>
        <w:t>з</w:t>
      </w:r>
      <w:r w:rsidRPr="00790277">
        <w:rPr>
          <w:lang w:val="ru-RU"/>
        </w:rPr>
        <w:t>а</w:t>
      </w:r>
      <w:r w:rsidRPr="00790277">
        <w:rPr>
          <w:lang w:val="sr-Cyrl-CS"/>
        </w:rPr>
        <w:t xml:space="preserve"> </w:t>
      </w:r>
      <w:r w:rsidRPr="00790277">
        <w:rPr>
          <w:spacing w:val="1"/>
          <w:w w:val="103"/>
          <w:lang w:val="ru-RU"/>
        </w:rPr>
        <w:t>п</w:t>
      </w:r>
      <w:r w:rsidRPr="00790277">
        <w:rPr>
          <w:spacing w:val="-1"/>
          <w:w w:val="103"/>
          <w:lang w:val="ru-RU"/>
        </w:rPr>
        <w:t>л</w:t>
      </w:r>
      <w:r w:rsidRPr="00790277">
        <w:rPr>
          <w:spacing w:val="2"/>
          <w:w w:val="103"/>
          <w:lang w:val="ru-RU"/>
        </w:rPr>
        <w:t>а</w:t>
      </w:r>
      <w:r w:rsidRPr="00790277">
        <w:rPr>
          <w:w w:val="103"/>
          <w:lang w:val="ru-RU"/>
        </w:rPr>
        <w:t>ћа</w:t>
      </w:r>
      <w:r w:rsidRPr="00790277">
        <w:rPr>
          <w:spacing w:val="-3"/>
          <w:w w:val="103"/>
          <w:lang w:val="ru-RU"/>
        </w:rPr>
        <w:t>њ</w:t>
      </w:r>
      <w:r w:rsidRPr="00790277">
        <w:rPr>
          <w:w w:val="103"/>
          <w:lang w:val="ru-RU"/>
        </w:rPr>
        <w:t>е.</w:t>
      </w:r>
    </w:p>
    <w:p w:rsidR="00471192" w:rsidRDefault="00471192" w:rsidP="00471192">
      <w:pPr>
        <w:jc w:val="both"/>
        <w:rPr>
          <w:lang w:val="ru-RU"/>
        </w:rPr>
      </w:pPr>
      <w:r w:rsidRPr="00790277">
        <w:rPr>
          <w:lang w:val="ru-RU"/>
        </w:rPr>
        <w:lastRenderedPageBreak/>
        <w:t>К</w:t>
      </w:r>
      <w:r w:rsidRPr="00790277">
        <w:t>o</w:t>
      </w:r>
      <w:r w:rsidRPr="00790277">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790277">
        <w:t>o</w:t>
      </w:r>
      <w:r w:rsidRPr="00790277">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471192" w:rsidRPr="00471192" w:rsidRDefault="00471192" w:rsidP="00471192">
      <w:pPr>
        <w:jc w:val="both"/>
        <w:rPr>
          <w:lang w:val="ru-RU"/>
        </w:rPr>
      </w:pPr>
    </w:p>
    <w:p w:rsidR="00471192"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Наручилац-Град Ужице плаћа 80% уговореног износа.</w:t>
      </w:r>
    </w:p>
    <w:p w:rsidR="00471192" w:rsidRPr="003C0DE6" w:rsidRDefault="00471192" w:rsidP="00471192">
      <w:pPr>
        <w:pStyle w:val="NoSpacing"/>
        <w:jc w:val="both"/>
        <w:rPr>
          <w:rFonts w:ascii="Times New Roman" w:hAnsi="Times New Roman" w:cs="Times New Roman"/>
          <w:sz w:val="24"/>
          <w:szCs w:val="24"/>
        </w:rPr>
      </w:pPr>
      <w:r>
        <w:rPr>
          <w:rFonts w:ascii="Times New Roman" w:hAnsi="Times New Roman" w:cs="Times New Roman"/>
          <w:sz w:val="24"/>
          <w:szCs w:val="24"/>
        </w:rPr>
        <w:t>Суинвеститор плаћа 20% уговореног износа.</w:t>
      </w:r>
    </w:p>
    <w:p w:rsidR="00471192" w:rsidRPr="00790277" w:rsidRDefault="00471192" w:rsidP="00471192">
      <w:pPr>
        <w:pStyle w:val="NoSpacing"/>
        <w:jc w:val="both"/>
        <w:rPr>
          <w:rFonts w:ascii="Times New Roman" w:hAnsi="Times New Roman" w:cs="Times New Roman"/>
          <w:sz w:val="24"/>
          <w:szCs w:val="24"/>
        </w:rPr>
      </w:pPr>
    </w:p>
    <w:p w:rsidR="001F35E9" w:rsidRPr="00790277" w:rsidRDefault="001F35E9" w:rsidP="001F35E9">
      <w:pPr>
        <w:jc w:val="both"/>
      </w:pPr>
    </w:p>
    <w:p w:rsidR="001F35E9" w:rsidRPr="00790277" w:rsidRDefault="001F35E9" w:rsidP="001F35E9">
      <w:pPr>
        <w:pStyle w:val="a"/>
        <w:spacing w:before="0" w:after="0"/>
      </w:pPr>
      <w:r w:rsidRPr="00790277">
        <w:t>Рок за завршетак радова</w:t>
      </w:r>
    </w:p>
    <w:p w:rsidR="001F35E9" w:rsidRPr="00790277" w:rsidRDefault="001F35E9" w:rsidP="001F35E9">
      <w:pPr>
        <w:pStyle w:val="a0"/>
        <w:spacing w:before="0"/>
      </w:pPr>
      <w:r w:rsidRPr="00790277">
        <w:t>Члан 5.</w:t>
      </w:r>
    </w:p>
    <w:p w:rsidR="001F35E9" w:rsidRPr="00790277" w:rsidRDefault="001F35E9" w:rsidP="001F35E9">
      <w:pPr>
        <w:jc w:val="both"/>
        <w:rPr>
          <w:noProof/>
        </w:rPr>
      </w:pPr>
      <w:r w:rsidRPr="00790277">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790277">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1F35E9" w:rsidRPr="00790277" w:rsidRDefault="001F35E9" w:rsidP="001F35E9">
      <w:pPr>
        <w:numPr>
          <w:ilvl w:val="0"/>
          <w:numId w:val="15"/>
        </w:numPr>
        <w:suppressAutoHyphens/>
        <w:spacing w:line="100" w:lineRule="atLeast"/>
        <w:ind w:left="0"/>
        <w:jc w:val="both"/>
        <w:rPr>
          <w:bCs/>
          <w:noProof/>
        </w:rPr>
      </w:pPr>
      <w:r w:rsidRPr="00790277">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1F35E9" w:rsidRPr="00790277" w:rsidRDefault="001F35E9" w:rsidP="001F35E9">
      <w:pPr>
        <w:numPr>
          <w:ilvl w:val="0"/>
          <w:numId w:val="15"/>
        </w:numPr>
        <w:suppressAutoHyphens/>
        <w:spacing w:line="100" w:lineRule="atLeast"/>
        <w:ind w:left="0"/>
        <w:jc w:val="both"/>
        <w:rPr>
          <w:bCs/>
          <w:noProof/>
        </w:rPr>
      </w:pPr>
      <w:r w:rsidRPr="00790277">
        <w:rPr>
          <w:bCs/>
          <w:noProof/>
        </w:rPr>
        <w:t>мере предвиђене актима надлежних органа;</w:t>
      </w:r>
    </w:p>
    <w:p w:rsidR="001F35E9" w:rsidRPr="00790277" w:rsidRDefault="001F35E9" w:rsidP="001F35E9">
      <w:pPr>
        <w:numPr>
          <w:ilvl w:val="0"/>
          <w:numId w:val="15"/>
        </w:numPr>
        <w:suppressAutoHyphens/>
        <w:spacing w:line="100" w:lineRule="atLeast"/>
        <w:ind w:left="0"/>
        <w:jc w:val="both"/>
        <w:rPr>
          <w:bCs/>
          <w:noProof/>
        </w:rPr>
      </w:pPr>
      <w:r w:rsidRPr="00790277">
        <w:rPr>
          <w:bCs/>
          <w:noProof/>
        </w:rPr>
        <w:t>услови за извођење радова у земљи или води, који нису предвиђени техничком документациjом;</w:t>
      </w:r>
    </w:p>
    <w:p w:rsidR="001F35E9" w:rsidRPr="00790277" w:rsidRDefault="001F35E9" w:rsidP="001F35E9">
      <w:pPr>
        <w:jc w:val="both"/>
      </w:pPr>
      <w:r w:rsidRPr="00790277">
        <w:rPr>
          <w:lang w:val="ru-RU"/>
        </w:rPr>
        <w:tab/>
        <w:t>Датум увођења у посао стручни надзор уписује у грађевински дневник</w:t>
      </w:r>
      <w:r w:rsidRPr="00790277">
        <w:t>.</w:t>
      </w:r>
    </w:p>
    <w:p w:rsidR="001F35E9" w:rsidRPr="00790277" w:rsidRDefault="001F35E9" w:rsidP="001F35E9">
      <w:pPr>
        <w:ind w:firstLine="709"/>
        <w:jc w:val="both"/>
        <w:rPr>
          <w:lang w:val="ru-RU"/>
        </w:rPr>
      </w:pPr>
      <w:r w:rsidRPr="00790277">
        <w:rPr>
          <w:lang w:val="ru-RU"/>
        </w:rPr>
        <w:t>Под завршетком радова сматра се дан њихове спремности за</w:t>
      </w:r>
      <w:r w:rsidRPr="00790277">
        <w:t xml:space="preserve"> примопредају изведених радова</w:t>
      </w:r>
      <w:r w:rsidRPr="00790277">
        <w:rPr>
          <w:lang w:val="ru-RU"/>
        </w:rPr>
        <w:t>, а што стручни надзор констатује у грађевинском дневнику.</w:t>
      </w:r>
    </w:p>
    <w:p w:rsidR="001F35E9" w:rsidRPr="00790277" w:rsidRDefault="001F35E9" w:rsidP="001F35E9">
      <w:pPr>
        <w:ind w:firstLine="709"/>
        <w:jc w:val="both"/>
        <w:rPr>
          <w:lang w:val="ru-RU"/>
        </w:rPr>
      </w:pPr>
      <w:r w:rsidRPr="00790277">
        <w:rPr>
          <w:lang w:val="ru-RU"/>
        </w:rPr>
        <w:t xml:space="preserve">Утврђени рокови су фиксни и не могу се мењати без сагласности Наручиоца. </w:t>
      </w:r>
    </w:p>
    <w:p w:rsidR="001F35E9" w:rsidRPr="00790277" w:rsidRDefault="001F35E9" w:rsidP="001F35E9">
      <w:pPr>
        <w:ind w:firstLine="709"/>
        <w:jc w:val="both"/>
        <w:rPr>
          <w:lang w:val="ru-RU"/>
        </w:rPr>
      </w:pPr>
      <w:r w:rsidRPr="00790277">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1F35E9" w:rsidRPr="00790277" w:rsidRDefault="001F35E9" w:rsidP="001F35E9">
      <w:pPr>
        <w:pStyle w:val="a0"/>
        <w:spacing w:before="0" w:after="0"/>
      </w:pPr>
      <w:r w:rsidRPr="00790277">
        <w:rPr>
          <w:lang w:val="ru-RU"/>
        </w:rPr>
        <w:t>Члан 6.</w:t>
      </w:r>
    </w:p>
    <w:p w:rsidR="001F35E9" w:rsidRPr="00790277" w:rsidRDefault="001F35E9" w:rsidP="001F35E9">
      <w:pPr>
        <w:pStyle w:val="a0"/>
        <w:spacing w:before="0" w:after="0"/>
      </w:pPr>
    </w:p>
    <w:p w:rsidR="001F35E9" w:rsidRPr="00790277" w:rsidRDefault="001F35E9" w:rsidP="001F35E9">
      <w:pPr>
        <w:ind w:firstLine="720"/>
        <w:jc w:val="both"/>
        <w:rPr>
          <w:bCs/>
          <w:lang w:val="ru-RU"/>
        </w:rPr>
      </w:pPr>
      <w:r w:rsidRPr="00790277">
        <w:rPr>
          <w:bCs/>
          <w:lang w:val="ru-RU"/>
        </w:rPr>
        <w:t>Извођач радова има право да з</w:t>
      </w:r>
      <w:r w:rsidRPr="00790277">
        <w:rPr>
          <w:bCs/>
        </w:rPr>
        <w:t>a</w:t>
      </w:r>
      <w:r w:rsidRPr="00790277">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1F35E9" w:rsidRPr="00790277" w:rsidRDefault="001F35E9" w:rsidP="001F35E9">
      <w:pPr>
        <w:ind w:firstLine="720"/>
        <w:jc w:val="both"/>
        <w:rPr>
          <w:bCs/>
        </w:rPr>
      </w:pPr>
      <w:r w:rsidRPr="00790277">
        <w:rPr>
          <w:bCs/>
          <w:lang w:val="ru-RU"/>
        </w:rPr>
        <w:t>Као разлози због којих се, у смислу става 1. овог члана, може захтевати продужење рокова, сматрају се нарочито:</w:t>
      </w:r>
    </w:p>
    <w:p w:rsidR="001F35E9" w:rsidRPr="00790277" w:rsidRDefault="001F35E9" w:rsidP="001F35E9">
      <w:pPr>
        <w:numPr>
          <w:ilvl w:val="0"/>
          <w:numId w:val="18"/>
        </w:numPr>
        <w:suppressAutoHyphens/>
        <w:ind w:left="0"/>
        <w:jc w:val="both"/>
        <w:rPr>
          <w:bCs/>
        </w:rPr>
      </w:pPr>
      <w:r w:rsidRPr="00790277">
        <w:rPr>
          <w:bCs/>
        </w:rPr>
        <w:t>природни догађаји (пожар, поплава, земљотрес, изузетно лоше време неуобичајено за годишње доба и за место на коме се радови изводе и сл.);</w:t>
      </w:r>
    </w:p>
    <w:p w:rsidR="001F35E9" w:rsidRPr="00790277" w:rsidRDefault="001F35E9" w:rsidP="001F35E9">
      <w:pPr>
        <w:numPr>
          <w:ilvl w:val="0"/>
          <w:numId w:val="18"/>
        </w:numPr>
        <w:suppressAutoHyphens/>
        <w:ind w:left="0"/>
        <w:jc w:val="both"/>
        <w:rPr>
          <w:bCs/>
        </w:rPr>
      </w:pPr>
      <w:r w:rsidRPr="00790277">
        <w:rPr>
          <w:bCs/>
        </w:rPr>
        <w:t>мере предвиђене актима надлежних органа;</w:t>
      </w:r>
    </w:p>
    <w:p w:rsidR="001F35E9" w:rsidRPr="00790277" w:rsidRDefault="001F35E9" w:rsidP="001F35E9">
      <w:pPr>
        <w:numPr>
          <w:ilvl w:val="0"/>
          <w:numId w:val="18"/>
        </w:numPr>
        <w:suppressAutoHyphens/>
        <w:ind w:left="0"/>
        <w:jc w:val="both"/>
        <w:rPr>
          <w:bCs/>
        </w:rPr>
      </w:pPr>
      <w:r w:rsidRPr="00790277">
        <w:rPr>
          <w:bCs/>
        </w:rPr>
        <w:t>услови за извођење радова у земљи или води, који нису предвиђени техничком документациком;</w:t>
      </w:r>
    </w:p>
    <w:p w:rsidR="001F35E9" w:rsidRPr="00790277" w:rsidRDefault="001F35E9" w:rsidP="001F35E9">
      <w:pPr>
        <w:numPr>
          <w:ilvl w:val="0"/>
          <w:numId w:val="18"/>
        </w:numPr>
        <w:suppressAutoHyphens/>
        <w:ind w:left="0"/>
        <w:jc w:val="both"/>
        <w:rPr>
          <w:bCs/>
        </w:rPr>
      </w:pPr>
      <w:r w:rsidRPr="00790277">
        <w:rPr>
          <w:bCs/>
        </w:rPr>
        <w:t>закашњење увођења Извођача радова у посао;</w:t>
      </w:r>
    </w:p>
    <w:p w:rsidR="001F35E9" w:rsidRPr="00790277" w:rsidRDefault="001F35E9" w:rsidP="001F35E9">
      <w:pPr>
        <w:numPr>
          <w:ilvl w:val="0"/>
          <w:numId w:val="18"/>
        </w:numPr>
        <w:suppressAutoHyphens/>
        <w:ind w:left="0"/>
        <w:jc w:val="both"/>
        <w:rPr>
          <w:bCs/>
        </w:rPr>
      </w:pPr>
      <w:r w:rsidRPr="00790277">
        <w:rPr>
          <w:bCs/>
        </w:rPr>
        <w:t>хитне непредвиђени радови према члану 16. уговора,</w:t>
      </w:r>
      <w:r w:rsidRPr="00790277">
        <w:t xml:space="preserve"> за које Извођач радова приликом извођења радова није знао нити је могао знати да се морају извести.</w:t>
      </w:r>
    </w:p>
    <w:p w:rsidR="001F35E9" w:rsidRPr="00790277" w:rsidRDefault="001F35E9" w:rsidP="001F35E9">
      <w:pPr>
        <w:numPr>
          <w:ilvl w:val="0"/>
          <w:numId w:val="18"/>
        </w:numPr>
        <w:suppressAutoHyphens/>
        <w:ind w:left="0"/>
        <w:jc w:val="both"/>
        <w:rPr>
          <w:bCs/>
          <w:kern w:val="2"/>
        </w:rPr>
      </w:pPr>
      <w:r w:rsidRPr="00790277">
        <w:rPr>
          <w:bCs/>
          <w:kern w:val="2"/>
        </w:rPr>
        <w:t xml:space="preserve">непредвиђене радове према члану 17. уговора, </w:t>
      </w:r>
      <w:r w:rsidRPr="00790277">
        <w:rPr>
          <w:rFonts w:eastAsia="Calibri-Bold"/>
          <w:bCs/>
        </w:rPr>
        <w:t>без чијег извођења циљ закљученог уговора не би био остварен у потпуности.</w:t>
      </w:r>
    </w:p>
    <w:p w:rsidR="001F35E9" w:rsidRPr="00790277" w:rsidRDefault="001F35E9" w:rsidP="001F35E9">
      <w:pPr>
        <w:jc w:val="both"/>
        <w:rPr>
          <w:bCs/>
        </w:rPr>
      </w:pPr>
    </w:p>
    <w:p w:rsidR="001F35E9" w:rsidRPr="00790277" w:rsidRDefault="001F35E9" w:rsidP="001F35E9">
      <w:pPr>
        <w:ind w:firstLine="708"/>
        <w:jc w:val="both"/>
        <w:rPr>
          <w:bCs/>
          <w:lang w:val="ru-RU"/>
        </w:rPr>
      </w:pPr>
      <w:r w:rsidRPr="00790277">
        <w:rPr>
          <w:bCs/>
          <w:lang w:val="ru-RU"/>
        </w:rPr>
        <w:t xml:space="preserve">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w:t>
      </w:r>
      <w:r w:rsidRPr="00790277">
        <w:rPr>
          <w:bCs/>
          <w:lang w:val="ru-RU"/>
        </w:rPr>
        <w:lastRenderedPageBreak/>
        <w:t>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1F35E9" w:rsidRPr="00790277" w:rsidRDefault="001F35E9" w:rsidP="001F35E9">
      <w:pPr>
        <w:jc w:val="both"/>
        <w:rPr>
          <w:lang w:val="ru-RU"/>
        </w:rPr>
      </w:pPr>
      <w:r w:rsidRPr="00790277">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1F35E9" w:rsidRPr="00790277" w:rsidRDefault="001F35E9" w:rsidP="001F35E9">
      <w:pPr>
        <w:ind w:firstLine="709"/>
        <w:jc w:val="both"/>
        <w:rPr>
          <w:lang w:val="ru-RU"/>
        </w:rPr>
      </w:pPr>
      <w:r w:rsidRPr="00790277">
        <w:rPr>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1F35E9" w:rsidRPr="00790277" w:rsidRDefault="001F35E9" w:rsidP="001F35E9">
      <w:pPr>
        <w:ind w:firstLine="709"/>
        <w:jc w:val="both"/>
      </w:pPr>
      <w:r w:rsidRPr="00790277">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1F35E9" w:rsidRPr="00790277" w:rsidRDefault="001F35E9" w:rsidP="001F35E9">
      <w:pPr>
        <w:ind w:firstLine="709"/>
        <w:jc w:val="both"/>
      </w:pPr>
      <w:r w:rsidRPr="00790277">
        <w:t xml:space="preserve">Ако </w:t>
      </w:r>
      <w:r w:rsidRPr="00790277">
        <w:rPr>
          <w:lang w:val="ru-RU"/>
        </w:rPr>
        <w:t xml:space="preserve">Извођач радова </w:t>
      </w:r>
      <w:r w:rsidRPr="00790277">
        <w:t>падне у доцњу са извођењем радова, нема право на продужење уговореног рока због околности које су настале у време доцње.</w:t>
      </w:r>
    </w:p>
    <w:p w:rsidR="001F35E9" w:rsidRPr="00790277" w:rsidRDefault="001F35E9" w:rsidP="001F35E9">
      <w:pPr>
        <w:ind w:firstLine="709"/>
        <w:jc w:val="both"/>
      </w:pPr>
    </w:p>
    <w:p w:rsidR="001F35E9" w:rsidRPr="00790277" w:rsidRDefault="001F35E9" w:rsidP="001F35E9">
      <w:pPr>
        <w:pStyle w:val="a"/>
        <w:spacing w:before="0" w:after="0"/>
      </w:pPr>
      <w:r w:rsidRPr="00790277">
        <w:t>Уговорна казна</w:t>
      </w:r>
    </w:p>
    <w:p w:rsidR="001F35E9" w:rsidRPr="00790277" w:rsidRDefault="001F35E9" w:rsidP="001F35E9">
      <w:pPr>
        <w:pStyle w:val="a0"/>
        <w:spacing w:before="0"/>
        <w:rPr>
          <w:lang w:val="ru-RU"/>
        </w:rPr>
      </w:pPr>
      <w:r w:rsidRPr="00790277">
        <w:t>Ч</w:t>
      </w:r>
      <w:r w:rsidRPr="00790277">
        <w:rPr>
          <w:lang w:val="ru-RU"/>
        </w:rPr>
        <w:t>лан 7.</w:t>
      </w:r>
    </w:p>
    <w:p w:rsidR="001F35E9" w:rsidRPr="00790277" w:rsidRDefault="001F35E9" w:rsidP="001F35E9">
      <w:pPr>
        <w:spacing w:after="120"/>
        <w:ind w:firstLine="709"/>
        <w:jc w:val="both"/>
        <w:rPr>
          <w:bCs/>
          <w:lang w:val="sr-Cyrl-CS"/>
        </w:rPr>
      </w:pPr>
      <w:r w:rsidRPr="00790277">
        <w:rPr>
          <w:bCs/>
          <w:lang w:val="ru-RU"/>
        </w:rPr>
        <w:t xml:space="preserve">Уколико </w:t>
      </w:r>
      <w:r w:rsidRPr="00790277">
        <w:rPr>
          <w:lang w:val="ru-RU"/>
        </w:rPr>
        <w:t xml:space="preserve">Извођач радова </w:t>
      </w:r>
      <w:r w:rsidRPr="00790277">
        <w:rPr>
          <w:bCs/>
          <w:lang w:val="ru-RU"/>
        </w:rPr>
        <w:t xml:space="preserve">не заврши радове у уговореном року, дужан је да плати </w:t>
      </w:r>
      <w:r w:rsidRPr="00790277">
        <w:t>Наручиоцу</w:t>
      </w:r>
      <w:r w:rsidRPr="00790277">
        <w:rPr>
          <w:lang w:val="sr-Latn-CS"/>
        </w:rPr>
        <w:t xml:space="preserve"> </w:t>
      </w:r>
      <w:r w:rsidRPr="00790277">
        <w:t>радова</w:t>
      </w:r>
      <w:r w:rsidRPr="00790277">
        <w:rPr>
          <w:lang w:val="sr-Latn-CS"/>
        </w:rPr>
        <w:t xml:space="preserve"> </w:t>
      </w:r>
      <w:r w:rsidRPr="00790277">
        <w:rPr>
          <w:bCs/>
          <w:lang w:val="ru-RU"/>
        </w:rPr>
        <w:t xml:space="preserve">уговорну казну у висини </w:t>
      </w:r>
      <w:r w:rsidRPr="00790277">
        <w:rPr>
          <w:bCs/>
          <w:lang w:val="sr-Latn-CS"/>
        </w:rPr>
        <w:t>0,</w:t>
      </w:r>
      <w:r w:rsidRPr="00790277">
        <w:rPr>
          <w:bCs/>
          <w:lang w:val="sr-Cyrl-CS"/>
        </w:rPr>
        <w:t>2</w:t>
      </w:r>
      <w:r w:rsidRPr="00790277">
        <w:rPr>
          <w:lang w:val="sr-Latn-CS"/>
        </w:rPr>
        <w:t xml:space="preserve">% </w:t>
      </w:r>
      <w:r w:rsidRPr="00790277">
        <w:rPr>
          <w:lang w:val="ru-RU"/>
        </w:rPr>
        <w:t>(</w:t>
      </w:r>
      <w:r w:rsidRPr="00790277">
        <w:rPr>
          <w:lang w:val="sr-Latn-CS"/>
        </w:rPr>
        <w:t>0,</w:t>
      </w:r>
      <w:r w:rsidRPr="00790277">
        <w:rPr>
          <w:lang w:val="sr-Cyrl-CS"/>
        </w:rPr>
        <w:t>2</w:t>
      </w:r>
      <w:r w:rsidRPr="00790277">
        <w:rPr>
          <w:lang w:val="ru-RU"/>
        </w:rPr>
        <w:t xml:space="preserve"> про</w:t>
      </w:r>
      <w:r w:rsidRPr="00790277">
        <w:t>ценат</w:t>
      </w:r>
      <w:r w:rsidRPr="00790277">
        <w:rPr>
          <w:lang w:val="sr-Latn-CS"/>
        </w:rPr>
        <w:t>a</w:t>
      </w:r>
      <w:r w:rsidRPr="00790277">
        <w:rPr>
          <w:lang w:val="ru-RU"/>
        </w:rPr>
        <w:t>)</w:t>
      </w:r>
      <w:r w:rsidRPr="00790277">
        <w:rPr>
          <w:bCs/>
          <w:lang w:val="ru-RU"/>
        </w:rPr>
        <w:t xml:space="preserve"> од укупно уговорене вредности без ПДВ-а за сваки дан закашњења. </w:t>
      </w:r>
      <w:r w:rsidRPr="00790277">
        <w:rPr>
          <w:lang w:val="sr-Cyrl-CS"/>
        </w:rPr>
        <w:t>У</w:t>
      </w:r>
      <w:r w:rsidRPr="00790277">
        <w:rPr>
          <w:lang w:val="ru-RU"/>
        </w:rPr>
        <w:t xml:space="preserve">колико </w:t>
      </w:r>
      <w:r w:rsidRPr="00790277">
        <w:rPr>
          <w:lang w:val="sr-Cyrl-CS"/>
        </w:rPr>
        <w:t xml:space="preserve">је </w:t>
      </w:r>
      <w:r w:rsidRPr="00790277">
        <w:rPr>
          <w:lang w:val="ru-RU"/>
        </w:rPr>
        <w:t>укуп</w:t>
      </w:r>
      <w:r w:rsidRPr="00790277">
        <w:rPr>
          <w:lang w:val="sr-Cyrl-CS"/>
        </w:rPr>
        <w:t xml:space="preserve">ан износ обрачунат по овом основу већи </w:t>
      </w:r>
      <w:r w:rsidRPr="00790277">
        <w:rPr>
          <w:lang w:val="ru-RU"/>
        </w:rPr>
        <w:t>од 5% од Укупне уговорене цене без ПДВ-а, Наручилац може једнострано раскинути Уговор</w:t>
      </w:r>
      <w:r w:rsidRPr="00790277">
        <w:rPr>
          <w:lang w:val="sr-Cyrl-CS"/>
        </w:rPr>
        <w:t>.</w:t>
      </w:r>
    </w:p>
    <w:p w:rsidR="001F35E9" w:rsidRPr="00790277" w:rsidRDefault="001F35E9" w:rsidP="001F35E9">
      <w:pPr>
        <w:spacing w:after="120"/>
        <w:ind w:firstLine="709"/>
        <w:jc w:val="both"/>
        <w:rPr>
          <w:bCs/>
          <w:lang w:val="ru-RU"/>
        </w:rPr>
      </w:pPr>
      <w:r w:rsidRPr="00790277">
        <w:rPr>
          <w:bCs/>
          <w:lang w:val="ru-RU"/>
        </w:rPr>
        <w:t xml:space="preserve">Наплату уговорне казне </w:t>
      </w:r>
      <w:r w:rsidRPr="00790277">
        <w:rPr>
          <w:lang w:val="sr-Cyrl-CS"/>
        </w:rPr>
        <w:t xml:space="preserve">Наручилац радова </w:t>
      </w:r>
      <w:r w:rsidRPr="00790277">
        <w:rPr>
          <w:bCs/>
          <w:lang w:val="ru-RU"/>
        </w:rPr>
        <w:t>ће извршити, без претходног пристанка Извођача радова, умањењем рачуна наведеног у окончаној ситуацији.</w:t>
      </w:r>
    </w:p>
    <w:p w:rsidR="001F35E9" w:rsidRPr="00790277" w:rsidRDefault="001F35E9" w:rsidP="001F35E9">
      <w:pPr>
        <w:spacing w:after="120"/>
        <w:ind w:firstLine="720"/>
        <w:jc w:val="both"/>
        <w:rPr>
          <w:lang w:val="ru-RU"/>
        </w:rPr>
      </w:pPr>
      <w:r w:rsidRPr="00790277">
        <w:rPr>
          <w:lang w:val="ru-RU"/>
        </w:rPr>
        <w:t>Ако је Наручилац</w:t>
      </w:r>
      <w:r w:rsidRPr="00790277">
        <w:rPr>
          <w:bCs/>
          <w:lang w:val="ru-RU"/>
        </w:rPr>
        <w:t xml:space="preserve"> </w:t>
      </w:r>
      <w:r w:rsidRPr="00790277">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1F35E9" w:rsidRPr="00790277" w:rsidRDefault="001F35E9" w:rsidP="001F35E9">
      <w:pPr>
        <w:pStyle w:val="a"/>
        <w:spacing w:before="0" w:after="120"/>
      </w:pPr>
      <w:r w:rsidRPr="00790277">
        <w:t>Обавезе Извођача радова</w:t>
      </w:r>
    </w:p>
    <w:p w:rsidR="001F35E9" w:rsidRPr="00790277" w:rsidRDefault="001F35E9" w:rsidP="001F35E9">
      <w:pPr>
        <w:pStyle w:val="a0"/>
        <w:spacing w:before="0"/>
      </w:pPr>
      <w:r w:rsidRPr="00790277">
        <w:rPr>
          <w:lang w:val="ru-RU"/>
        </w:rPr>
        <w:t>Члан 8.</w:t>
      </w:r>
    </w:p>
    <w:p w:rsidR="001F35E9" w:rsidRPr="00790277" w:rsidRDefault="001F35E9" w:rsidP="001F35E9">
      <w:pPr>
        <w:pStyle w:val="ListParagraph1"/>
        <w:ind w:left="0"/>
        <w:jc w:val="both"/>
      </w:pPr>
      <w:r w:rsidRPr="00790277">
        <w:rPr>
          <w:lang w:val="ru-RU"/>
        </w:rPr>
        <w:t xml:space="preserve">Извођач радова се обавезује да радове изведе у складу са важећим техничким </w:t>
      </w:r>
      <w:r w:rsidRPr="00790277">
        <w:t xml:space="preserve">прописима, документацијом и овим уговором као и да исте по завршетку преда Наручиоцу радова, као и: </w:t>
      </w:r>
    </w:p>
    <w:p w:rsidR="001F35E9" w:rsidRPr="00790277" w:rsidRDefault="001F35E9" w:rsidP="001F35E9">
      <w:pPr>
        <w:numPr>
          <w:ilvl w:val="0"/>
          <w:numId w:val="16"/>
        </w:numPr>
        <w:ind w:left="0" w:firstLine="540"/>
        <w:jc w:val="both"/>
      </w:pPr>
      <w:r w:rsidRPr="00790277">
        <w:t xml:space="preserve"> 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1F35E9" w:rsidRPr="00790277" w:rsidRDefault="001F35E9" w:rsidP="001F35E9">
      <w:pPr>
        <w:numPr>
          <w:ilvl w:val="0"/>
          <w:numId w:val="16"/>
        </w:numPr>
        <w:spacing w:after="120"/>
        <w:ind w:left="0" w:firstLine="698"/>
        <w:jc w:val="both"/>
      </w:pPr>
      <w:r w:rsidRPr="00790277">
        <w:t xml:space="preserve">да о </w:t>
      </w:r>
      <w:r w:rsidRPr="00790277">
        <w:rPr>
          <w:bCs/>
        </w:rPr>
        <w:t>свом</w:t>
      </w:r>
      <w:r w:rsidRPr="00790277">
        <w:t xml:space="preserve"> трошку обезбеди и истакне на видном месту градилишну таблу у складу са важећим прописима; </w:t>
      </w:r>
    </w:p>
    <w:p w:rsidR="001F35E9" w:rsidRPr="00790277" w:rsidRDefault="001F35E9" w:rsidP="001F35E9">
      <w:pPr>
        <w:numPr>
          <w:ilvl w:val="0"/>
          <w:numId w:val="16"/>
        </w:numPr>
        <w:ind w:left="0" w:firstLine="698"/>
        <w:jc w:val="both"/>
      </w:pPr>
      <w:r w:rsidRPr="00790277">
        <w:t xml:space="preserve">да </w:t>
      </w:r>
      <w:r w:rsidRPr="00790277">
        <w:rPr>
          <w:bCs/>
        </w:rPr>
        <w:t>се</w:t>
      </w:r>
      <w:r w:rsidRPr="00790277">
        <w:t xml:space="preserve"> строго придржава мера заштите на раду; </w:t>
      </w:r>
    </w:p>
    <w:p w:rsidR="001F35E9" w:rsidRPr="00790277" w:rsidRDefault="001F35E9" w:rsidP="001F35E9">
      <w:pPr>
        <w:numPr>
          <w:ilvl w:val="0"/>
          <w:numId w:val="16"/>
        </w:numPr>
        <w:ind w:left="0" w:firstLine="698"/>
        <w:jc w:val="both"/>
      </w:pPr>
      <w:r w:rsidRPr="00790277">
        <w:t xml:space="preserve">да по </w:t>
      </w:r>
      <w:r w:rsidRPr="00790277">
        <w:rPr>
          <w:bCs/>
        </w:rPr>
        <w:t>завршеним</w:t>
      </w:r>
      <w:r w:rsidRPr="00790277">
        <w:t xml:space="preserve"> радовима одмах обавести Наручиоцу радова да је завршио радове и да је спреман за њихову примопредају;</w:t>
      </w:r>
    </w:p>
    <w:p w:rsidR="001F35E9" w:rsidRPr="00790277" w:rsidRDefault="001F35E9" w:rsidP="001F35E9">
      <w:pPr>
        <w:numPr>
          <w:ilvl w:val="0"/>
          <w:numId w:val="16"/>
        </w:numPr>
        <w:ind w:left="0" w:firstLine="698"/>
        <w:jc w:val="both"/>
      </w:pPr>
      <w:r w:rsidRPr="00790277">
        <w:t xml:space="preserve">да </w:t>
      </w:r>
      <w:r w:rsidRPr="00790277">
        <w:rPr>
          <w:bCs/>
        </w:rPr>
        <w:t>изводи</w:t>
      </w:r>
      <w:r w:rsidRPr="00790277">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1F35E9" w:rsidRPr="00790277" w:rsidRDefault="001F35E9" w:rsidP="001F35E9">
      <w:pPr>
        <w:numPr>
          <w:ilvl w:val="0"/>
          <w:numId w:val="16"/>
        </w:numPr>
        <w:ind w:left="0" w:firstLine="698"/>
        <w:jc w:val="both"/>
      </w:pPr>
      <w:r w:rsidRPr="00790277">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1F35E9" w:rsidRPr="00790277" w:rsidRDefault="001F35E9" w:rsidP="001F35E9">
      <w:pPr>
        <w:numPr>
          <w:ilvl w:val="0"/>
          <w:numId w:val="16"/>
        </w:numPr>
        <w:ind w:left="0" w:firstLine="698"/>
        <w:jc w:val="both"/>
      </w:pPr>
      <w:r w:rsidRPr="00790277">
        <w:lastRenderedPageBreak/>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1F35E9" w:rsidRPr="00790277" w:rsidRDefault="001F35E9" w:rsidP="001F35E9">
      <w:pPr>
        <w:numPr>
          <w:ilvl w:val="0"/>
          <w:numId w:val="16"/>
        </w:numPr>
        <w:ind w:left="0" w:firstLine="698"/>
        <w:jc w:val="both"/>
      </w:pPr>
      <w:r w:rsidRPr="00790277">
        <w:t>да уредно води све књиге предвиђене законом и другим прописима Републике Србије;</w:t>
      </w:r>
    </w:p>
    <w:p w:rsidR="001F35E9" w:rsidRPr="00790277" w:rsidRDefault="001F35E9" w:rsidP="001F35E9">
      <w:pPr>
        <w:numPr>
          <w:ilvl w:val="0"/>
          <w:numId w:val="16"/>
        </w:numPr>
        <w:ind w:left="0" w:firstLine="698"/>
        <w:jc w:val="both"/>
      </w:pPr>
      <w:r w:rsidRPr="00790277">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1F35E9" w:rsidRPr="00790277" w:rsidRDefault="001F35E9" w:rsidP="001F35E9">
      <w:pPr>
        <w:numPr>
          <w:ilvl w:val="0"/>
          <w:numId w:val="16"/>
        </w:numPr>
        <w:ind w:left="0" w:firstLine="698"/>
        <w:jc w:val="both"/>
      </w:pPr>
      <w:r w:rsidRPr="00790277">
        <w:t>да омогући вршење стручног надзора на објекту;</w:t>
      </w:r>
    </w:p>
    <w:p w:rsidR="001F35E9" w:rsidRPr="00790277" w:rsidRDefault="001F35E9" w:rsidP="001F35E9">
      <w:pPr>
        <w:numPr>
          <w:ilvl w:val="0"/>
          <w:numId w:val="16"/>
        </w:numPr>
        <w:ind w:left="0" w:firstLine="698"/>
        <w:jc w:val="both"/>
      </w:pPr>
      <w:r w:rsidRPr="00790277">
        <w:t>да омогући сталан и несметан приступ Грађевинском дневнику на захтев Стручног надзора или Наручиоца;</w:t>
      </w:r>
    </w:p>
    <w:p w:rsidR="001F35E9" w:rsidRPr="00790277" w:rsidRDefault="001F35E9" w:rsidP="001F35E9">
      <w:pPr>
        <w:numPr>
          <w:ilvl w:val="0"/>
          <w:numId w:val="16"/>
        </w:numPr>
        <w:ind w:left="0" w:firstLine="698"/>
        <w:jc w:val="both"/>
      </w:pPr>
      <w:r w:rsidRPr="00790277">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1F35E9" w:rsidRPr="00790277" w:rsidRDefault="001F35E9" w:rsidP="001F35E9">
      <w:pPr>
        <w:numPr>
          <w:ilvl w:val="0"/>
          <w:numId w:val="16"/>
        </w:numPr>
        <w:ind w:left="0" w:firstLine="698"/>
        <w:jc w:val="both"/>
      </w:pPr>
      <w:r w:rsidRPr="00790277">
        <w:t>да омогући наручиоцу сталан надзор над радовима и контролу количине и квалитета употребљеног материјала;</w:t>
      </w:r>
    </w:p>
    <w:p w:rsidR="001F35E9" w:rsidRPr="00790277" w:rsidRDefault="001F35E9" w:rsidP="001F35E9">
      <w:pPr>
        <w:numPr>
          <w:ilvl w:val="0"/>
          <w:numId w:val="16"/>
        </w:numPr>
        <w:ind w:left="0" w:firstLine="698"/>
        <w:jc w:val="both"/>
      </w:pPr>
      <w:r w:rsidRPr="00790277">
        <w:t>да поступа у складу са Законом о управљању отпадом;</w:t>
      </w:r>
    </w:p>
    <w:p w:rsidR="001F35E9" w:rsidRPr="00790277" w:rsidRDefault="001F35E9" w:rsidP="001F35E9">
      <w:pPr>
        <w:numPr>
          <w:ilvl w:val="0"/>
          <w:numId w:val="16"/>
        </w:numPr>
        <w:ind w:left="0" w:firstLine="698"/>
        <w:jc w:val="both"/>
      </w:pPr>
      <w:r w:rsidRPr="00790277">
        <w:rPr>
          <w:bCs/>
        </w:rPr>
        <w:t xml:space="preserve">да </w:t>
      </w:r>
      <w:r w:rsidRPr="00790277">
        <w:t>поступи</w:t>
      </w:r>
      <w:r w:rsidRPr="00790277">
        <w:rPr>
          <w:bCs/>
        </w:rPr>
        <w:t xml:space="preserve"> по свим основаним примедбама и захтевима </w:t>
      </w:r>
      <w:r w:rsidRPr="00790277">
        <w:t xml:space="preserve">Наручиоца радова </w:t>
      </w:r>
      <w:r w:rsidRPr="00790277">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1F35E9" w:rsidRPr="00790277" w:rsidRDefault="001F35E9" w:rsidP="001F35E9">
      <w:pPr>
        <w:numPr>
          <w:ilvl w:val="0"/>
          <w:numId w:val="16"/>
        </w:numPr>
        <w:ind w:left="0" w:firstLine="698"/>
        <w:jc w:val="both"/>
        <w:rPr>
          <w:bCs/>
        </w:rPr>
      </w:pPr>
      <w:r w:rsidRPr="00790277">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1F35E9" w:rsidRPr="00790277" w:rsidRDefault="001F35E9" w:rsidP="001F35E9">
      <w:pPr>
        <w:numPr>
          <w:ilvl w:val="0"/>
          <w:numId w:val="16"/>
        </w:numPr>
        <w:ind w:left="0" w:firstLine="698"/>
        <w:jc w:val="both"/>
      </w:pPr>
      <w:r w:rsidRPr="00790277">
        <w:t>да сноси трошкове накнадних прегледа комисије за пријем радова уколико се утврде неправилности и недостаци;</w:t>
      </w:r>
    </w:p>
    <w:p w:rsidR="001F35E9" w:rsidRPr="00790277" w:rsidRDefault="001F35E9" w:rsidP="001F35E9">
      <w:pPr>
        <w:numPr>
          <w:ilvl w:val="0"/>
          <w:numId w:val="16"/>
        </w:numPr>
        <w:ind w:left="0" w:firstLine="698"/>
        <w:jc w:val="both"/>
      </w:pPr>
      <w:r w:rsidRPr="00790277">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1F35E9" w:rsidRPr="00790277" w:rsidRDefault="001F35E9" w:rsidP="001F35E9">
      <w:pPr>
        <w:numPr>
          <w:ilvl w:val="0"/>
          <w:numId w:val="16"/>
        </w:numPr>
        <w:ind w:left="0" w:firstLine="698"/>
        <w:jc w:val="both"/>
      </w:pPr>
      <w:r w:rsidRPr="00790277">
        <w:t>да Извођач отклони, све евентуално начињене штете на постојећим инсталацијама, објектима, саобраћајницама, јавним и приватним површинама.</w:t>
      </w:r>
    </w:p>
    <w:p w:rsidR="001F35E9" w:rsidRPr="00790277" w:rsidRDefault="001F35E9" w:rsidP="001F35E9">
      <w:pPr>
        <w:numPr>
          <w:ilvl w:val="0"/>
          <w:numId w:val="16"/>
        </w:numPr>
        <w:tabs>
          <w:tab w:val="left" w:pos="1350"/>
        </w:tabs>
        <w:spacing w:before="10"/>
        <w:ind w:right="83"/>
        <w:jc w:val="both"/>
        <w:rPr>
          <w:w w:val="103"/>
          <w:lang w:val="sr-Cyrl-CS"/>
        </w:rPr>
      </w:pPr>
      <w:r w:rsidRPr="00790277">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790277">
        <w:t>.</w:t>
      </w:r>
    </w:p>
    <w:p w:rsidR="001F35E9" w:rsidRPr="00790277" w:rsidRDefault="001F35E9" w:rsidP="001F35E9">
      <w:pPr>
        <w:numPr>
          <w:ilvl w:val="0"/>
          <w:numId w:val="16"/>
        </w:numPr>
        <w:tabs>
          <w:tab w:val="left" w:pos="1350"/>
        </w:tabs>
        <w:spacing w:before="10"/>
        <w:ind w:right="83"/>
        <w:jc w:val="both"/>
        <w:rPr>
          <w:w w:val="103"/>
          <w:lang w:val="sr-Cyrl-CS"/>
        </w:rPr>
      </w:pPr>
      <w:r w:rsidRPr="00790277">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1F35E9" w:rsidRPr="00790277" w:rsidRDefault="001F35E9" w:rsidP="001F35E9">
      <w:pPr>
        <w:numPr>
          <w:ilvl w:val="0"/>
          <w:numId w:val="16"/>
        </w:numPr>
        <w:tabs>
          <w:tab w:val="left" w:pos="1350"/>
        </w:tabs>
        <w:spacing w:before="10"/>
        <w:ind w:right="83"/>
        <w:jc w:val="both"/>
        <w:rPr>
          <w:w w:val="103"/>
          <w:lang w:val="sr-Cyrl-CS"/>
        </w:rPr>
      </w:pPr>
      <w:r w:rsidRPr="00790277">
        <w:rPr>
          <w:w w:val="103"/>
          <w:lang w:val="sr-Cyrl-CS"/>
        </w:rPr>
        <w:t>Да у своје име и у име наручиоца у року од 10 дана од дана</w:t>
      </w:r>
      <w:r w:rsidRPr="00790277">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1F35E9" w:rsidRPr="00790277" w:rsidRDefault="001F35E9" w:rsidP="001F35E9">
      <w:pPr>
        <w:jc w:val="both"/>
      </w:pPr>
    </w:p>
    <w:p w:rsidR="001F35E9" w:rsidRPr="00790277" w:rsidRDefault="001F35E9" w:rsidP="001F35E9">
      <w:pPr>
        <w:pStyle w:val="a"/>
        <w:spacing w:before="0" w:after="120"/>
      </w:pPr>
      <w:r w:rsidRPr="00790277">
        <w:lastRenderedPageBreak/>
        <w:t>Обавезе Наручиоца радова</w:t>
      </w:r>
    </w:p>
    <w:p w:rsidR="001F35E9" w:rsidRPr="00790277" w:rsidRDefault="001F35E9" w:rsidP="001F35E9">
      <w:pPr>
        <w:pStyle w:val="a0"/>
        <w:spacing w:before="0"/>
      </w:pPr>
      <w:r w:rsidRPr="00790277">
        <w:t>Члан 9.</w:t>
      </w:r>
    </w:p>
    <w:p w:rsidR="001F35E9" w:rsidRPr="00790277" w:rsidRDefault="001F35E9" w:rsidP="001F35E9">
      <w:pPr>
        <w:tabs>
          <w:tab w:val="left" w:pos="4545"/>
        </w:tabs>
        <w:spacing w:after="120"/>
        <w:ind w:firstLine="709"/>
        <w:jc w:val="both"/>
        <w:rPr>
          <w:lang w:val="ru-RU"/>
        </w:rPr>
      </w:pPr>
      <w:r w:rsidRPr="00790277">
        <w:rPr>
          <w:lang w:val="ru-RU"/>
        </w:rPr>
        <w:t>Наручилац радова ће обезбедити вршење стручног надзора над извршењем уговорних обавеза Извођача радова.</w:t>
      </w:r>
    </w:p>
    <w:p w:rsidR="001F35E9" w:rsidRPr="00790277" w:rsidRDefault="001F35E9" w:rsidP="001F35E9">
      <w:pPr>
        <w:tabs>
          <w:tab w:val="left" w:pos="4545"/>
        </w:tabs>
        <w:spacing w:after="120"/>
        <w:ind w:firstLine="709"/>
        <w:jc w:val="both"/>
        <w:rPr>
          <w:lang w:val="ru-RU"/>
        </w:rPr>
      </w:pPr>
      <w:r w:rsidRPr="00790277">
        <w:rPr>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1F35E9" w:rsidRPr="00790277" w:rsidRDefault="001F35E9" w:rsidP="001F35E9">
      <w:pPr>
        <w:tabs>
          <w:tab w:val="left" w:pos="4545"/>
        </w:tabs>
        <w:spacing w:after="120"/>
        <w:ind w:firstLine="709"/>
        <w:jc w:val="both"/>
      </w:pPr>
      <w:r w:rsidRPr="00790277">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1F35E9" w:rsidRPr="00790277" w:rsidRDefault="001F35E9" w:rsidP="001F35E9">
      <w:pPr>
        <w:pStyle w:val="a"/>
        <w:spacing w:before="0" w:after="120"/>
      </w:pPr>
    </w:p>
    <w:p w:rsidR="001F35E9" w:rsidRPr="00790277" w:rsidRDefault="001F35E9" w:rsidP="001F35E9">
      <w:pPr>
        <w:pStyle w:val="a"/>
        <w:spacing w:before="0" w:after="120"/>
      </w:pPr>
      <w:r w:rsidRPr="00790277">
        <w:t>Евентуалне примедбе и предлози надзорног органа</w:t>
      </w:r>
    </w:p>
    <w:p w:rsidR="001F35E9" w:rsidRPr="00790277" w:rsidRDefault="001F35E9" w:rsidP="001F35E9">
      <w:pPr>
        <w:pStyle w:val="a0"/>
        <w:spacing w:before="0"/>
      </w:pPr>
      <w:r w:rsidRPr="00790277">
        <w:rPr>
          <w:lang w:val="ru-RU"/>
        </w:rPr>
        <w:t>Члан 10.</w:t>
      </w:r>
    </w:p>
    <w:p w:rsidR="001F35E9" w:rsidRPr="00790277" w:rsidRDefault="001F35E9" w:rsidP="001F35E9">
      <w:pPr>
        <w:tabs>
          <w:tab w:val="left" w:pos="4545"/>
        </w:tabs>
        <w:spacing w:after="120"/>
        <w:ind w:firstLine="709"/>
        <w:jc w:val="both"/>
        <w:rPr>
          <w:lang w:val="ru-RU"/>
        </w:rPr>
      </w:pPr>
      <w:r w:rsidRPr="00790277">
        <w:rPr>
          <w:lang w:val="ru-RU"/>
        </w:rPr>
        <w:t>Евентуалне примедбе и предлози надзорног органа уписују се у грађевински дневник.</w:t>
      </w:r>
    </w:p>
    <w:p w:rsidR="001F35E9" w:rsidRPr="00790277" w:rsidRDefault="001F35E9" w:rsidP="001F35E9">
      <w:pPr>
        <w:tabs>
          <w:tab w:val="left" w:pos="4545"/>
        </w:tabs>
        <w:spacing w:after="120"/>
        <w:ind w:firstLine="709"/>
        <w:jc w:val="both"/>
        <w:rPr>
          <w:lang w:val="ru-RU"/>
        </w:rPr>
      </w:pPr>
      <w:r w:rsidRPr="00790277">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F35E9" w:rsidRPr="00790277" w:rsidRDefault="001F35E9" w:rsidP="001F35E9">
      <w:pPr>
        <w:pStyle w:val="a"/>
        <w:spacing w:before="0" w:after="120"/>
      </w:pPr>
      <w:r w:rsidRPr="00790277">
        <w:t>Финансијско обезбеђење</w:t>
      </w:r>
    </w:p>
    <w:p w:rsidR="001F35E9" w:rsidRPr="00790277" w:rsidRDefault="001F35E9" w:rsidP="001F35E9">
      <w:pPr>
        <w:pStyle w:val="a0"/>
        <w:spacing w:before="0"/>
        <w:rPr>
          <w:lang w:val="ru-RU"/>
        </w:rPr>
      </w:pPr>
      <w:r w:rsidRPr="00790277">
        <w:rPr>
          <w:lang w:val="ru-RU"/>
        </w:rPr>
        <w:t>Члан 11.</w:t>
      </w:r>
    </w:p>
    <w:p w:rsidR="001F35E9" w:rsidRPr="00790277" w:rsidRDefault="001F35E9" w:rsidP="001F35E9">
      <w:pPr>
        <w:spacing w:after="120" w:line="244" w:lineRule="auto"/>
        <w:jc w:val="both"/>
        <w:rPr>
          <w:spacing w:val="-3"/>
          <w:lang w:val="ru-RU"/>
        </w:rPr>
      </w:pPr>
      <w:r w:rsidRPr="00790277">
        <w:tab/>
      </w:r>
      <w:r w:rsidRPr="00790277">
        <w:rPr>
          <w:lang w:val="ru-RU"/>
        </w:rPr>
        <w:t>Извођач 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 xml:space="preserve">да на дан потписивања уговора, а најкасније у року од </w:t>
      </w:r>
      <w:r w:rsidRPr="00790277">
        <w:rPr>
          <w:b/>
          <w:lang w:val="sr-Cyrl-CS"/>
        </w:rPr>
        <w:t>3</w:t>
      </w:r>
      <w:r w:rsidRPr="00790277">
        <w:rPr>
          <w:lang w:val="sr-Cyrl-CS"/>
        </w:rPr>
        <w:t xml:space="preserve">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w:t>
      </w:r>
      <w:r w:rsidRPr="00790277">
        <w:rPr>
          <w:b/>
          <w:spacing w:val="-3"/>
          <w:lang w:val="ru-RU"/>
        </w:rPr>
        <w:t>за добро извршење посла</w:t>
      </w:r>
      <w:r w:rsidRPr="00790277">
        <w:rPr>
          <w:spacing w:val="-3"/>
          <w:lang w:val="ru-RU"/>
        </w:rPr>
        <w:t xml:space="preserve"> и то:</w:t>
      </w:r>
    </w:p>
    <w:p w:rsidR="001F35E9" w:rsidRPr="00790277" w:rsidRDefault="001F35E9" w:rsidP="001F35E9">
      <w:pPr>
        <w:numPr>
          <w:ilvl w:val="0"/>
          <w:numId w:val="13"/>
        </w:numPr>
        <w:spacing w:before="10" w:after="120" w:line="246" w:lineRule="auto"/>
        <w:jc w:val="both"/>
        <w:rPr>
          <w:lang w:val="ru-RU"/>
        </w:rPr>
      </w:pP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1F35E9" w:rsidRPr="00790277" w:rsidRDefault="001F35E9" w:rsidP="001F35E9">
      <w:pPr>
        <w:spacing w:after="120"/>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1F35E9" w:rsidRPr="00790277" w:rsidRDefault="001F35E9" w:rsidP="001F35E9">
      <w:pPr>
        <w:spacing w:after="120"/>
        <w:jc w:val="both"/>
        <w:rPr>
          <w:lang w:val="ru-RU"/>
        </w:rPr>
      </w:pPr>
      <w:r w:rsidRPr="00790277">
        <w:rPr>
          <w:lang w:val="ru-RU"/>
        </w:rPr>
        <w:t xml:space="preserve">Уз меницу мора бити достављена копија картона депонованих потписа, који је издат од стране пословне банке извођача. Рок важења менице је </w:t>
      </w:r>
      <w:r w:rsidRPr="00790277">
        <w:rPr>
          <w:b/>
          <w:lang w:val="ru-RU"/>
        </w:rPr>
        <w:t xml:space="preserve">30 </w:t>
      </w:r>
      <w:r w:rsidRPr="00790277">
        <w:rPr>
          <w:lang w:val="ru-RU"/>
        </w:rPr>
        <w:t>(тридесет) дана дужи од истека рока за коначно испуњење уговорених обавеза извођача, које су предмет обезбеђења.</w:t>
      </w:r>
    </w:p>
    <w:p w:rsidR="001F35E9" w:rsidRPr="00790277" w:rsidRDefault="001F35E9" w:rsidP="001F35E9">
      <w:pPr>
        <w:spacing w:after="120"/>
        <w:jc w:val="both"/>
        <w:rPr>
          <w:lang w:val="ru-RU"/>
        </w:rPr>
      </w:pPr>
      <w:r w:rsidRPr="00790277">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1F35E9" w:rsidRPr="00790277" w:rsidRDefault="001F35E9" w:rsidP="001F35E9">
      <w:pPr>
        <w:shd w:val="clear" w:color="auto" w:fill="FFFFFF"/>
        <w:spacing w:after="120"/>
        <w:jc w:val="both"/>
        <w:rPr>
          <w:lang w:val="sr-Cyrl-CS"/>
        </w:rPr>
      </w:pPr>
      <w:r w:rsidRPr="00790277">
        <w:rPr>
          <w:lang w:val="ru-RU"/>
        </w:rPr>
        <w:t xml:space="preserve">Наручилац ће уновчити средство финансијског обезбеђења за добро извршење посла у износу од </w:t>
      </w:r>
      <w:r w:rsidRPr="00790277">
        <w:rPr>
          <w:b/>
          <w:lang w:val="ru-RU"/>
        </w:rPr>
        <w:t xml:space="preserve">10% од </w:t>
      </w:r>
      <w:r w:rsidRPr="00790277">
        <w:rPr>
          <w:lang w:val="ru-RU"/>
        </w:rPr>
        <w:t>финансијске вредности уговора</w:t>
      </w:r>
      <w:r w:rsidRPr="00790277">
        <w:t xml:space="preserve"> без пдв-а </w:t>
      </w:r>
      <w:r w:rsidRPr="00790277">
        <w:rPr>
          <w:lang w:val="ru-RU"/>
        </w:rPr>
        <w:t>, у случају да извођач не буде извршавао своје уговорне обавезе у роковима и на начин предвиђен уговором.</w:t>
      </w:r>
    </w:p>
    <w:p w:rsidR="001F35E9" w:rsidRPr="00790277" w:rsidRDefault="001F35E9" w:rsidP="001F35E9">
      <w:pPr>
        <w:spacing w:after="120"/>
        <w:jc w:val="both"/>
      </w:pPr>
      <w:r w:rsidRPr="00790277">
        <w:t>Осигурање</w:t>
      </w:r>
    </w:p>
    <w:p w:rsidR="001F35E9" w:rsidRPr="00790277" w:rsidRDefault="001F35E9" w:rsidP="001F35E9">
      <w:pPr>
        <w:pStyle w:val="a0"/>
        <w:spacing w:before="0"/>
        <w:rPr>
          <w:lang w:val="ru-RU"/>
        </w:rPr>
      </w:pPr>
      <w:r w:rsidRPr="00790277">
        <w:rPr>
          <w:lang w:val="ru-RU"/>
        </w:rPr>
        <w:t>Члан 12.</w:t>
      </w:r>
    </w:p>
    <w:p w:rsidR="001F35E9" w:rsidRPr="00790277" w:rsidRDefault="001F35E9" w:rsidP="001F35E9">
      <w:pPr>
        <w:shd w:val="clear" w:color="auto" w:fill="FFFFFF"/>
        <w:tabs>
          <w:tab w:val="left" w:pos="1350"/>
        </w:tabs>
        <w:spacing w:after="120"/>
        <w:jc w:val="both"/>
        <w:rPr>
          <w:lang w:val="ru-RU"/>
        </w:rPr>
      </w:pPr>
      <w:r w:rsidRPr="00790277">
        <w:rPr>
          <w:lang w:val="ru-RU"/>
        </w:rPr>
        <w:t xml:space="preserve"> И</w:t>
      </w:r>
      <w:r w:rsidRPr="00790277">
        <w:t>звођач</w:t>
      </w:r>
      <w:r w:rsidRPr="00790277">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790277">
        <w:t>Наручиоцу</w:t>
      </w:r>
      <w:r w:rsidRPr="00790277">
        <w:rPr>
          <w:lang w:val="ru-RU"/>
        </w:rPr>
        <w:t xml:space="preserve"> на увид.</w:t>
      </w:r>
    </w:p>
    <w:p w:rsidR="001F35E9" w:rsidRPr="00790277" w:rsidRDefault="001F35E9" w:rsidP="001F35E9">
      <w:pPr>
        <w:shd w:val="clear" w:color="auto" w:fill="FFFFFF"/>
        <w:tabs>
          <w:tab w:val="left" w:pos="1350"/>
        </w:tabs>
        <w:spacing w:after="120"/>
        <w:jc w:val="both"/>
        <w:rPr>
          <w:lang w:val="ru-RU"/>
        </w:rPr>
      </w:pPr>
      <w:r w:rsidRPr="00790277">
        <w:rPr>
          <w:lang w:val="ru-RU"/>
        </w:rPr>
        <w:t xml:space="preserve">Осигурање мора бити извршено на начин да </w:t>
      </w:r>
      <w:r w:rsidRPr="00790277">
        <w:t>Наручилац</w:t>
      </w:r>
      <w:r w:rsidRPr="00790277">
        <w:rPr>
          <w:lang w:val="ru-RU"/>
        </w:rPr>
        <w:t xml:space="preserve"> и </w:t>
      </w:r>
      <w:r w:rsidRPr="00790277">
        <w:t xml:space="preserve">Извођач </w:t>
      </w:r>
      <w:r w:rsidRPr="00790277">
        <w:rPr>
          <w:lang w:val="ru-RU"/>
        </w:rPr>
        <w:t>буду у потпуности обезбеђени и заштићени од свих штета и ризика за све време извођења радова и то до пуне њихове вредности.</w:t>
      </w:r>
    </w:p>
    <w:p w:rsidR="001F35E9" w:rsidRPr="00790277" w:rsidRDefault="001F35E9" w:rsidP="001F35E9">
      <w:pPr>
        <w:shd w:val="clear" w:color="auto" w:fill="FFFFFF"/>
        <w:tabs>
          <w:tab w:val="left" w:pos="1350"/>
        </w:tabs>
        <w:spacing w:after="120"/>
        <w:jc w:val="both"/>
      </w:pPr>
      <w:r w:rsidRPr="00790277">
        <w:rPr>
          <w:lang w:val="ru-RU"/>
        </w:rPr>
        <w:lastRenderedPageBreak/>
        <w:t xml:space="preserve">Поред основног осигурања радова из  Уговора, </w:t>
      </w:r>
      <w:r w:rsidRPr="00790277">
        <w:t>Извођач</w:t>
      </w:r>
      <w:r w:rsidRPr="00790277">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790277">
        <w:t>Наручиоца</w:t>
      </w:r>
      <w:r w:rsidRPr="00790277">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790277">
        <w:t>звођач</w:t>
      </w:r>
      <w:r w:rsidRPr="00790277">
        <w:rPr>
          <w:lang w:val="ru-RU"/>
        </w:rPr>
        <w:t xml:space="preserve">. </w:t>
      </w:r>
    </w:p>
    <w:p w:rsidR="001F35E9" w:rsidRPr="00790277" w:rsidRDefault="001F35E9" w:rsidP="001F35E9">
      <w:pPr>
        <w:shd w:val="clear" w:color="auto" w:fill="FFFFFF"/>
        <w:tabs>
          <w:tab w:val="left" w:pos="1350"/>
        </w:tabs>
        <w:spacing w:after="120"/>
        <w:jc w:val="both"/>
      </w:pPr>
      <w:r w:rsidRPr="00790277">
        <w:t xml:space="preserve">Наручилац </w:t>
      </w:r>
      <w:r w:rsidRPr="00790277">
        <w:rPr>
          <w:lang w:val="ru-RU"/>
        </w:rPr>
        <w:t>неће бити одговор</w:t>
      </w:r>
      <w:r w:rsidRPr="00790277">
        <w:t>ан</w:t>
      </w:r>
      <w:r w:rsidRPr="00790277">
        <w:rPr>
          <w:lang w:val="ru-RU"/>
        </w:rPr>
        <w:t xml:space="preserve"> за било какве штете нанете трећим лицима.</w:t>
      </w:r>
    </w:p>
    <w:p w:rsidR="001F35E9" w:rsidRPr="00790277" w:rsidRDefault="001F35E9" w:rsidP="001F35E9">
      <w:pPr>
        <w:shd w:val="clear" w:color="auto" w:fill="FFFFFF"/>
        <w:tabs>
          <w:tab w:val="left" w:pos="1350"/>
        </w:tabs>
        <w:spacing w:after="120"/>
        <w:jc w:val="both"/>
      </w:pPr>
    </w:p>
    <w:p w:rsidR="001F35E9" w:rsidRPr="00790277" w:rsidRDefault="001F35E9" w:rsidP="001F35E9">
      <w:pPr>
        <w:pStyle w:val="a"/>
        <w:spacing w:before="0" w:after="120"/>
      </w:pPr>
      <w:r w:rsidRPr="00790277">
        <w:t>Гаранција за изведене радове и гарантни рок</w:t>
      </w:r>
    </w:p>
    <w:p w:rsidR="001F35E9" w:rsidRPr="00790277" w:rsidRDefault="001F35E9" w:rsidP="001F35E9">
      <w:pPr>
        <w:pStyle w:val="a0"/>
        <w:spacing w:before="0"/>
        <w:rPr>
          <w:lang w:val="ru-RU"/>
        </w:rPr>
      </w:pPr>
      <w:r w:rsidRPr="00790277">
        <w:rPr>
          <w:lang w:val="ru-RU"/>
        </w:rPr>
        <w:t>Члан 13.</w:t>
      </w:r>
    </w:p>
    <w:p w:rsidR="001F35E9" w:rsidRPr="00790277" w:rsidRDefault="001F35E9" w:rsidP="001F35E9">
      <w:pPr>
        <w:tabs>
          <w:tab w:val="left" w:pos="0"/>
        </w:tabs>
        <w:spacing w:after="120"/>
        <w:ind w:firstLine="709"/>
        <w:jc w:val="both"/>
        <w:rPr>
          <w:bCs/>
          <w:lang w:val="ru-RU"/>
        </w:rPr>
      </w:pPr>
      <w:r w:rsidRPr="00790277">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F35E9" w:rsidRPr="00790277" w:rsidRDefault="001F35E9" w:rsidP="001F35E9">
      <w:pPr>
        <w:spacing w:after="120"/>
        <w:ind w:firstLine="709"/>
        <w:jc w:val="both"/>
        <w:rPr>
          <w:bCs/>
          <w:lang w:val="ru-RU"/>
        </w:rPr>
      </w:pPr>
      <w:r w:rsidRPr="00790277">
        <w:rPr>
          <w:bCs/>
          <w:lang w:val="ru-RU"/>
        </w:rPr>
        <w:t xml:space="preserve">Гарантни рок за квалитет изведених радове износи </w:t>
      </w:r>
      <w:r w:rsidRPr="00790277">
        <w:rPr>
          <w:bCs/>
        </w:rPr>
        <w:t xml:space="preserve">2 </w:t>
      </w:r>
      <w:r w:rsidRPr="00790277">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790277">
        <w:rPr>
          <w:lang w:val="ru-RU"/>
        </w:rPr>
        <w:t>Наручиоцу радова</w:t>
      </w:r>
      <w:r w:rsidRPr="00790277">
        <w:rPr>
          <w:bCs/>
          <w:lang w:val="ru-RU"/>
        </w:rPr>
        <w:t>.</w:t>
      </w:r>
    </w:p>
    <w:p w:rsidR="001F35E9" w:rsidRPr="00790277" w:rsidRDefault="001F35E9" w:rsidP="001F35E9">
      <w:pPr>
        <w:spacing w:after="120"/>
        <w:ind w:firstLine="709"/>
        <w:jc w:val="both"/>
        <w:rPr>
          <w:bCs/>
          <w:i/>
          <w:lang w:val="ru-RU"/>
        </w:rPr>
      </w:pPr>
      <w:r w:rsidRPr="00790277">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1F35E9" w:rsidRPr="00790277" w:rsidRDefault="001F35E9" w:rsidP="001F35E9">
      <w:pPr>
        <w:spacing w:after="120"/>
        <w:ind w:firstLine="709"/>
        <w:jc w:val="both"/>
        <w:rPr>
          <w:bCs/>
          <w:lang w:val="ru-RU"/>
        </w:rPr>
      </w:pPr>
      <w:r w:rsidRPr="00790277">
        <w:rPr>
          <w:bCs/>
          <w:lang w:val="ru-RU"/>
        </w:rPr>
        <w:t xml:space="preserve">Независно од права из гаранције, </w:t>
      </w:r>
      <w:r w:rsidRPr="00790277">
        <w:rPr>
          <w:lang w:val="ru-RU"/>
        </w:rPr>
        <w:t xml:space="preserve">Наручилац радова </w:t>
      </w:r>
      <w:r w:rsidRPr="00790277">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F35E9" w:rsidRPr="00790277" w:rsidRDefault="001F35E9" w:rsidP="001F35E9">
      <w:pPr>
        <w:pStyle w:val="a"/>
        <w:spacing w:before="0" w:after="120"/>
      </w:pPr>
      <w:r w:rsidRPr="00790277">
        <w:t>Квалитет уграђеног материјала</w:t>
      </w:r>
    </w:p>
    <w:p w:rsidR="001F35E9" w:rsidRPr="00790277" w:rsidRDefault="001F35E9" w:rsidP="001F35E9">
      <w:pPr>
        <w:pStyle w:val="a0"/>
        <w:spacing w:before="0"/>
        <w:rPr>
          <w:lang w:val="ru-RU"/>
        </w:rPr>
      </w:pPr>
      <w:r w:rsidRPr="00790277">
        <w:rPr>
          <w:lang w:val="ru-RU"/>
        </w:rPr>
        <w:t>Члан 14.</w:t>
      </w:r>
    </w:p>
    <w:p w:rsidR="001F35E9" w:rsidRPr="00790277" w:rsidRDefault="001F35E9" w:rsidP="001F35E9">
      <w:pPr>
        <w:spacing w:after="120"/>
        <w:ind w:firstLine="709"/>
        <w:jc w:val="both"/>
        <w:rPr>
          <w:bCs/>
          <w:lang w:val="ru-RU"/>
        </w:rPr>
      </w:pPr>
      <w:r w:rsidRPr="00790277">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F35E9" w:rsidRPr="00790277" w:rsidRDefault="001F35E9" w:rsidP="001F35E9">
      <w:pPr>
        <w:spacing w:after="120"/>
        <w:ind w:firstLine="709"/>
        <w:jc w:val="both"/>
        <w:rPr>
          <w:bCs/>
          <w:lang w:val="ru-RU"/>
        </w:rPr>
      </w:pPr>
      <w:r w:rsidRPr="00790277">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1F35E9" w:rsidRPr="00790277" w:rsidRDefault="001F35E9" w:rsidP="001F35E9">
      <w:pPr>
        <w:spacing w:after="120"/>
        <w:ind w:firstLine="709"/>
        <w:jc w:val="both"/>
        <w:rPr>
          <w:bCs/>
          <w:lang w:val="ru-RU"/>
        </w:rPr>
      </w:pPr>
      <w:r w:rsidRPr="00790277">
        <w:rPr>
          <w:bCs/>
          <w:lang w:val="ru-RU"/>
        </w:rPr>
        <w:t>У случају да је због употребе неквалитетног материјала угрожена безбедност</w:t>
      </w:r>
      <w:r w:rsidRPr="00790277">
        <w:rPr>
          <w:bCs/>
        </w:rPr>
        <w:t xml:space="preserve"> и функционалност</w:t>
      </w:r>
      <w:r w:rsidRPr="00790277">
        <w:rPr>
          <w:bCs/>
          <w:lang w:val="ru-RU"/>
        </w:rPr>
        <w:t xml:space="preserve"> објекта, Наручилац има право да тражи од </w:t>
      </w:r>
      <w:r w:rsidRPr="00790277">
        <w:rPr>
          <w:lang w:val="ru-RU"/>
        </w:rPr>
        <w:t xml:space="preserve">Извођача радова да </w:t>
      </w:r>
      <w:r w:rsidRPr="00790277">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790277">
        <w:rPr>
          <w:lang w:val="ru-RU"/>
        </w:rPr>
        <w:t xml:space="preserve">Извођач радова </w:t>
      </w:r>
      <w:r w:rsidRPr="00790277">
        <w:rPr>
          <w:bCs/>
          <w:lang w:val="ru-RU"/>
        </w:rPr>
        <w:t>у одређеном року то не учини, Наручилац има право да ангажује друго лице на терет Извођача радова.</w:t>
      </w:r>
    </w:p>
    <w:p w:rsidR="001F35E9" w:rsidRPr="00790277" w:rsidRDefault="001F35E9" w:rsidP="001F35E9">
      <w:pPr>
        <w:spacing w:after="120"/>
        <w:ind w:firstLine="709"/>
        <w:jc w:val="both"/>
        <w:rPr>
          <w:bCs/>
          <w:lang w:val="ru-RU"/>
        </w:rPr>
      </w:pPr>
      <w:r w:rsidRPr="00790277">
        <w:rPr>
          <w:bCs/>
          <w:lang w:val="ru-RU"/>
        </w:rPr>
        <w:t xml:space="preserve">Стручни надзор над извођењем уговорених радова се врши складу са законом којим се уређује планирање и изградња. </w:t>
      </w:r>
    </w:p>
    <w:p w:rsidR="001F35E9" w:rsidRPr="00790277" w:rsidRDefault="001F35E9" w:rsidP="001F35E9">
      <w:pPr>
        <w:spacing w:after="120"/>
        <w:ind w:firstLine="709"/>
        <w:jc w:val="both"/>
        <w:rPr>
          <w:bCs/>
          <w:lang w:val="ru-RU"/>
        </w:rPr>
      </w:pPr>
      <w:r w:rsidRPr="00790277">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F35E9" w:rsidRPr="00790277" w:rsidRDefault="001F35E9" w:rsidP="001F35E9">
      <w:pPr>
        <w:pStyle w:val="a"/>
        <w:spacing w:before="0" w:after="120"/>
      </w:pPr>
      <w:r w:rsidRPr="00790277">
        <w:lastRenderedPageBreak/>
        <w:t>Вишкови и мањкови радова</w:t>
      </w:r>
    </w:p>
    <w:p w:rsidR="001F35E9" w:rsidRPr="00790277" w:rsidRDefault="001F35E9" w:rsidP="001F35E9">
      <w:pPr>
        <w:pStyle w:val="a0"/>
        <w:spacing w:before="0"/>
        <w:rPr>
          <w:lang w:val="ru-RU"/>
        </w:rPr>
      </w:pPr>
      <w:r w:rsidRPr="00790277">
        <w:rPr>
          <w:lang w:val="ru-RU"/>
        </w:rPr>
        <w:t>Члан 15.</w:t>
      </w:r>
    </w:p>
    <w:p w:rsidR="001F35E9" w:rsidRPr="00790277" w:rsidRDefault="001F35E9" w:rsidP="001F35E9">
      <w:pPr>
        <w:spacing w:after="120"/>
        <w:ind w:firstLine="709"/>
        <w:jc w:val="both"/>
        <w:rPr>
          <w:bCs/>
          <w:lang w:val="ru-RU"/>
        </w:rPr>
      </w:pPr>
      <w:r w:rsidRPr="00790277">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1F35E9" w:rsidRPr="00790277" w:rsidRDefault="001F35E9" w:rsidP="001F35E9">
      <w:pPr>
        <w:spacing w:after="120"/>
        <w:ind w:firstLine="709"/>
        <w:jc w:val="both"/>
        <w:rPr>
          <w:bCs/>
          <w:lang w:val="ru-RU"/>
        </w:rPr>
      </w:pPr>
      <w:r w:rsidRPr="00790277">
        <w:rPr>
          <w:bCs/>
          <w:lang w:val="ru-RU"/>
        </w:rPr>
        <w:t>Извођач радова не може захтевати повећање уговорене цене за радове које је извршио без сагласности Наручиоца.</w:t>
      </w:r>
    </w:p>
    <w:p w:rsidR="001F35E9" w:rsidRPr="00790277" w:rsidRDefault="001F35E9" w:rsidP="001F35E9">
      <w:pPr>
        <w:spacing w:after="120"/>
        <w:ind w:firstLine="709"/>
        <w:jc w:val="both"/>
        <w:rPr>
          <w:bCs/>
          <w:lang w:val="ru-RU"/>
        </w:rPr>
      </w:pPr>
      <w:r w:rsidRPr="00790277">
        <w:rPr>
          <w:bCs/>
          <w:lang w:val="ru-RU"/>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(„Сл. Лист СФРЈ“ бр. 18/77 у даљем тексту: Узансе).</w:t>
      </w:r>
    </w:p>
    <w:p w:rsidR="001F35E9" w:rsidRPr="00790277" w:rsidRDefault="001F35E9" w:rsidP="001F35E9">
      <w:pPr>
        <w:spacing w:after="120"/>
        <w:ind w:firstLine="709"/>
        <w:jc w:val="both"/>
        <w:rPr>
          <w:bCs/>
          <w:lang w:val="ru-RU"/>
        </w:rPr>
      </w:pPr>
      <w:r w:rsidRPr="00790277">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1F35E9" w:rsidRPr="00790277" w:rsidRDefault="001F35E9" w:rsidP="001F35E9">
      <w:pPr>
        <w:pStyle w:val="a"/>
        <w:spacing w:before="0" w:after="120"/>
      </w:pPr>
      <w:r w:rsidRPr="00790277">
        <w:t>Хитни непредвиђени радови</w:t>
      </w:r>
    </w:p>
    <w:p w:rsidR="001F35E9" w:rsidRPr="00790277" w:rsidRDefault="001F35E9" w:rsidP="001F35E9">
      <w:pPr>
        <w:pStyle w:val="a0"/>
        <w:spacing w:before="0"/>
        <w:rPr>
          <w:lang w:val="ru-RU"/>
        </w:rPr>
      </w:pPr>
      <w:r w:rsidRPr="00790277">
        <w:rPr>
          <w:lang w:val="ru-RU"/>
        </w:rPr>
        <w:t xml:space="preserve">Члан </w:t>
      </w:r>
      <w:r w:rsidRPr="00790277">
        <w:t>16</w:t>
      </w:r>
      <w:r w:rsidRPr="00790277">
        <w:rPr>
          <w:lang w:val="ru-RU"/>
        </w:rPr>
        <w:t>.</w:t>
      </w:r>
    </w:p>
    <w:p w:rsidR="001F35E9" w:rsidRPr="00790277" w:rsidRDefault="001F35E9" w:rsidP="001F35E9">
      <w:pPr>
        <w:spacing w:after="120"/>
        <w:ind w:firstLine="709"/>
        <w:jc w:val="both"/>
        <w:rPr>
          <w:bCs/>
          <w:lang w:val="ru-RU"/>
        </w:rPr>
      </w:pPr>
      <w:r w:rsidRPr="00790277">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1F35E9" w:rsidRPr="00790277" w:rsidRDefault="001F35E9" w:rsidP="001F35E9">
      <w:pPr>
        <w:spacing w:after="120"/>
        <w:ind w:firstLine="709"/>
        <w:jc w:val="both"/>
        <w:rPr>
          <w:bCs/>
          <w:lang w:val="ru-RU"/>
        </w:rPr>
      </w:pPr>
      <w:r w:rsidRPr="00790277">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1F35E9" w:rsidRPr="00790277" w:rsidRDefault="001F35E9" w:rsidP="001F35E9">
      <w:pPr>
        <w:spacing w:after="120"/>
        <w:ind w:firstLine="709"/>
        <w:jc w:val="both"/>
        <w:rPr>
          <w:bCs/>
          <w:lang w:val="ru-RU"/>
        </w:rPr>
      </w:pPr>
      <w:r w:rsidRPr="00790277">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1F35E9" w:rsidRPr="00790277" w:rsidRDefault="001F35E9" w:rsidP="001F35E9">
      <w:pPr>
        <w:spacing w:after="120"/>
        <w:ind w:firstLine="709"/>
        <w:jc w:val="both"/>
        <w:rPr>
          <w:bCs/>
          <w:lang w:val="ru-RU"/>
        </w:rPr>
      </w:pPr>
      <w:r w:rsidRPr="00790277">
        <w:rPr>
          <w:bCs/>
          <w:lang w:val="ru-RU"/>
        </w:rPr>
        <w:t>Извођач радова има право на правичну накнаду за хитне непредвиђене радове који су морали бити обављени.</w:t>
      </w:r>
    </w:p>
    <w:p w:rsidR="001F35E9" w:rsidRPr="00790277" w:rsidRDefault="001F35E9" w:rsidP="001F35E9">
      <w:pPr>
        <w:spacing w:after="120"/>
        <w:ind w:firstLine="709"/>
        <w:jc w:val="both"/>
        <w:rPr>
          <w:lang w:val="ru-RU"/>
        </w:rPr>
      </w:pPr>
      <w:r w:rsidRPr="00790277">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790277">
        <w:rPr>
          <w:lang w:val="ru-RU"/>
        </w:rPr>
        <w:t xml:space="preserve"> Извођача радова. </w:t>
      </w:r>
    </w:p>
    <w:p w:rsidR="001F35E9" w:rsidRPr="00790277" w:rsidRDefault="001F35E9" w:rsidP="001F35E9">
      <w:pPr>
        <w:spacing w:after="120"/>
        <w:ind w:firstLine="720"/>
        <w:jc w:val="both"/>
        <w:rPr>
          <w:lang w:val="ru-RU"/>
        </w:rPr>
      </w:pPr>
      <w:r w:rsidRPr="00790277">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1F35E9" w:rsidRPr="00790277" w:rsidRDefault="001F35E9" w:rsidP="001F35E9">
      <w:pPr>
        <w:spacing w:after="120"/>
        <w:ind w:firstLine="720"/>
        <w:jc w:val="center"/>
        <w:rPr>
          <w:b/>
        </w:rPr>
      </w:pPr>
      <w:r w:rsidRPr="00790277">
        <w:rPr>
          <w:b/>
        </w:rPr>
        <w:t>Непредвиђени радови</w:t>
      </w:r>
    </w:p>
    <w:p w:rsidR="001F35E9" w:rsidRPr="00790277" w:rsidRDefault="001F35E9" w:rsidP="001F35E9">
      <w:pPr>
        <w:spacing w:after="120"/>
        <w:ind w:firstLine="720"/>
        <w:jc w:val="center"/>
        <w:rPr>
          <w:lang w:val="ru-RU"/>
        </w:rPr>
      </w:pPr>
      <w:r w:rsidRPr="00790277">
        <w:rPr>
          <w:lang w:val="ru-RU"/>
        </w:rPr>
        <w:t xml:space="preserve">Члан </w:t>
      </w:r>
      <w:r w:rsidRPr="00790277">
        <w:t>17</w:t>
      </w:r>
      <w:r w:rsidRPr="00790277">
        <w:rPr>
          <w:lang w:val="ru-RU"/>
        </w:rPr>
        <w:t>.</w:t>
      </w:r>
    </w:p>
    <w:p w:rsidR="001F35E9" w:rsidRPr="00790277" w:rsidRDefault="001F35E9" w:rsidP="001F35E9">
      <w:pPr>
        <w:spacing w:after="120"/>
        <w:ind w:firstLine="720"/>
        <w:jc w:val="both"/>
        <w:rPr>
          <w:bCs/>
        </w:rPr>
      </w:pPr>
      <w:r w:rsidRPr="00790277">
        <w:rPr>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1F35E9" w:rsidRPr="00790277" w:rsidRDefault="001F35E9" w:rsidP="001F35E9">
      <w:pPr>
        <w:spacing w:after="120"/>
        <w:ind w:firstLine="720"/>
        <w:jc w:val="both"/>
        <w:rPr>
          <w:bCs/>
        </w:rPr>
      </w:pPr>
      <w:r w:rsidRPr="00790277">
        <w:rPr>
          <w:bCs/>
        </w:rPr>
        <w:t xml:space="preserve">Непредвиђене радове Извођач радова не може да изведе без претходне сагласности наручиоца. </w:t>
      </w:r>
    </w:p>
    <w:p w:rsidR="001F35E9" w:rsidRPr="00790277" w:rsidRDefault="001F35E9" w:rsidP="001F35E9">
      <w:pPr>
        <w:spacing w:after="120"/>
        <w:ind w:firstLine="720"/>
        <w:jc w:val="both"/>
        <w:rPr>
          <w:bCs/>
        </w:rPr>
      </w:pPr>
      <w:r w:rsidRPr="00790277">
        <w:rPr>
          <w:bCs/>
        </w:rPr>
        <w:t>Извођач радова је дужан без одлагања обавестити Наручиоца о разлозима за извођење непредвиђених радова.</w:t>
      </w:r>
    </w:p>
    <w:p w:rsidR="001F35E9" w:rsidRPr="00790277" w:rsidRDefault="001F35E9" w:rsidP="001F35E9">
      <w:pPr>
        <w:spacing w:after="120"/>
        <w:ind w:firstLine="720"/>
        <w:jc w:val="both"/>
        <w:rPr>
          <w:bCs/>
        </w:rPr>
      </w:pPr>
      <w:r w:rsidRPr="00790277">
        <w:rPr>
          <w:bCs/>
        </w:rPr>
        <w:t>Извођач радова има право на правичну накнаду за непредвиђене радове који су морали бити обављени.</w:t>
      </w:r>
    </w:p>
    <w:p w:rsidR="001F35E9" w:rsidRPr="00790277" w:rsidRDefault="001F35E9" w:rsidP="001F35E9">
      <w:pPr>
        <w:spacing w:after="120"/>
        <w:ind w:firstLine="720"/>
        <w:jc w:val="both"/>
        <w:rPr>
          <w:bCs/>
        </w:rPr>
      </w:pPr>
      <w:r w:rsidRPr="00790277">
        <w:rPr>
          <w:bCs/>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1F35E9" w:rsidRPr="00790277" w:rsidRDefault="001F35E9" w:rsidP="001F35E9">
      <w:pPr>
        <w:spacing w:after="120"/>
        <w:ind w:firstLine="720"/>
        <w:jc w:val="both"/>
        <w:rPr>
          <w:bCs/>
        </w:rPr>
      </w:pPr>
      <w:r w:rsidRPr="00790277">
        <w:rPr>
          <w:bCs/>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1F35E9" w:rsidRPr="00790277" w:rsidRDefault="001F35E9" w:rsidP="001F35E9">
      <w:pPr>
        <w:pStyle w:val="a"/>
        <w:tabs>
          <w:tab w:val="left" w:pos="720"/>
          <w:tab w:val="center" w:pos="4513"/>
        </w:tabs>
        <w:spacing w:before="0" w:after="120"/>
        <w:jc w:val="left"/>
      </w:pPr>
      <w:r w:rsidRPr="00790277">
        <w:t>Примопредаја изведених радова</w:t>
      </w:r>
    </w:p>
    <w:p w:rsidR="001F35E9" w:rsidRPr="00790277" w:rsidRDefault="001F35E9" w:rsidP="001F35E9">
      <w:pPr>
        <w:pStyle w:val="a0"/>
        <w:spacing w:before="0"/>
        <w:rPr>
          <w:lang w:val="ru-RU"/>
        </w:rPr>
      </w:pPr>
      <w:r w:rsidRPr="00790277">
        <w:rPr>
          <w:lang w:val="ru-RU"/>
        </w:rPr>
        <w:t>Члан 1</w:t>
      </w:r>
      <w:r w:rsidRPr="00790277">
        <w:t>8</w:t>
      </w:r>
      <w:r w:rsidRPr="00790277">
        <w:rPr>
          <w:lang w:val="ru-RU"/>
        </w:rPr>
        <w:t>.</w:t>
      </w:r>
    </w:p>
    <w:p w:rsidR="001F35E9" w:rsidRPr="00790277" w:rsidRDefault="001F35E9" w:rsidP="001F35E9">
      <w:pPr>
        <w:pStyle w:val="a"/>
        <w:spacing w:before="0" w:after="0"/>
        <w:jc w:val="both"/>
        <w:rPr>
          <w:b w:val="0"/>
        </w:rPr>
      </w:pPr>
      <w:r w:rsidRPr="00790277">
        <w:rPr>
          <w:b w:val="0"/>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1F35E9" w:rsidRPr="00790277" w:rsidRDefault="001F35E9" w:rsidP="001F35E9">
      <w:pPr>
        <w:pStyle w:val="a"/>
        <w:spacing w:before="0" w:after="0"/>
        <w:jc w:val="both"/>
        <w:rPr>
          <w:b w:val="0"/>
        </w:rPr>
      </w:pPr>
      <w:r w:rsidRPr="00790277">
        <w:rPr>
          <w:b w:val="0"/>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1F35E9" w:rsidRPr="00790277" w:rsidRDefault="001F35E9" w:rsidP="001F35E9">
      <w:pPr>
        <w:pStyle w:val="a"/>
        <w:spacing w:before="0" w:after="0"/>
        <w:jc w:val="both"/>
        <w:rPr>
          <w:b w:val="0"/>
        </w:rPr>
      </w:pPr>
      <w:r w:rsidRPr="00790277">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1F35E9" w:rsidRPr="00790277" w:rsidRDefault="001F35E9" w:rsidP="001F35E9">
      <w:pPr>
        <w:jc w:val="both"/>
      </w:pPr>
    </w:p>
    <w:p w:rsidR="001F35E9" w:rsidRPr="00790277" w:rsidRDefault="001F35E9" w:rsidP="001F35E9">
      <w:pPr>
        <w:pStyle w:val="a"/>
        <w:spacing w:before="0" w:after="120"/>
        <w:jc w:val="both"/>
        <w:rPr>
          <w:b w:val="0"/>
        </w:rPr>
      </w:pPr>
      <w:r w:rsidRPr="00790277">
        <w:rPr>
          <w:b w:val="0"/>
        </w:rPr>
        <w:tab/>
      </w:r>
      <w:r w:rsidRPr="00790277">
        <w:rPr>
          <w:b w:val="0"/>
        </w:rPr>
        <w:tab/>
        <w:t>Примопредаја радова се врши комисијски најкасније у року од 15 (петнаест) дана од завршетка радова.</w:t>
      </w:r>
    </w:p>
    <w:p w:rsidR="001F35E9" w:rsidRPr="00790277" w:rsidRDefault="001F35E9" w:rsidP="001F35E9">
      <w:pPr>
        <w:pStyle w:val="a"/>
        <w:spacing w:before="0" w:after="120"/>
        <w:jc w:val="both"/>
        <w:rPr>
          <w:b w:val="0"/>
        </w:rPr>
      </w:pPr>
      <w:r w:rsidRPr="00790277">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1F35E9" w:rsidRPr="00790277" w:rsidRDefault="001F35E9" w:rsidP="001F35E9">
      <w:pPr>
        <w:pStyle w:val="a"/>
        <w:spacing w:before="0" w:after="120"/>
        <w:jc w:val="both"/>
        <w:rPr>
          <w:b w:val="0"/>
        </w:rPr>
      </w:pPr>
      <w:r w:rsidRPr="00790277">
        <w:rPr>
          <w:b w:val="0"/>
        </w:rPr>
        <w:tab/>
        <w:t>Комисија сачињава записник о примопредаји.</w:t>
      </w:r>
    </w:p>
    <w:p w:rsidR="001F35E9" w:rsidRPr="00790277" w:rsidRDefault="001F35E9" w:rsidP="001F35E9">
      <w:pPr>
        <w:pStyle w:val="a"/>
        <w:spacing w:before="0" w:after="120"/>
        <w:jc w:val="both"/>
        <w:rPr>
          <w:b w:val="0"/>
        </w:rPr>
      </w:pPr>
      <w:r w:rsidRPr="00790277">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1F35E9" w:rsidRPr="00790277" w:rsidRDefault="001F35E9" w:rsidP="001F35E9">
      <w:pPr>
        <w:pStyle w:val="a"/>
        <w:spacing w:before="0" w:after="120"/>
        <w:jc w:val="both"/>
        <w:rPr>
          <w:b w:val="0"/>
        </w:rPr>
      </w:pPr>
      <w:r w:rsidRPr="00790277">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1F35E9" w:rsidRPr="00790277" w:rsidRDefault="001F35E9" w:rsidP="001F35E9">
      <w:pPr>
        <w:pStyle w:val="a"/>
        <w:spacing w:before="0" w:after="120"/>
        <w:jc w:val="both"/>
        <w:rPr>
          <w:b w:val="0"/>
        </w:rPr>
      </w:pPr>
      <w:r w:rsidRPr="00790277">
        <w:rPr>
          <w:b w:val="0"/>
        </w:rPr>
        <w:tab/>
        <w:t xml:space="preserve">Примопредају радова обезбедиће Наручилац у законски предвиђеном року. </w:t>
      </w:r>
    </w:p>
    <w:p w:rsidR="001F35E9" w:rsidRPr="00790277" w:rsidRDefault="001F35E9" w:rsidP="001F35E9">
      <w:pPr>
        <w:pStyle w:val="a"/>
        <w:spacing w:before="0" w:after="120"/>
        <w:jc w:val="both"/>
        <w:rPr>
          <w:b w:val="0"/>
        </w:rPr>
      </w:pPr>
      <w:r w:rsidRPr="00790277">
        <w:rPr>
          <w:b w:val="0"/>
        </w:rPr>
        <w:tab/>
        <w:t>Наручилац ће у моменту у примопредаје радова од стране Извођача радова примити на коришћење изведене радове.</w:t>
      </w:r>
    </w:p>
    <w:p w:rsidR="001F35E9" w:rsidRPr="00790277" w:rsidRDefault="001F35E9" w:rsidP="001F35E9">
      <w:pPr>
        <w:pStyle w:val="a"/>
        <w:spacing w:before="0" w:after="120"/>
      </w:pPr>
      <w:r w:rsidRPr="00790277">
        <w:t>Коначни обрачун</w:t>
      </w:r>
    </w:p>
    <w:p w:rsidR="001F35E9" w:rsidRPr="00790277" w:rsidRDefault="001F35E9" w:rsidP="001F35E9">
      <w:pPr>
        <w:pStyle w:val="a0"/>
        <w:spacing w:before="0"/>
        <w:rPr>
          <w:lang w:val="ru-RU"/>
        </w:rPr>
      </w:pPr>
      <w:r w:rsidRPr="00790277">
        <w:rPr>
          <w:lang w:val="ru-RU"/>
        </w:rPr>
        <w:t>Члан 1</w:t>
      </w:r>
      <w:r w:rsidRPr="00790277">
        <w:t>9</w:t>
      </w:r>
      <w:r w:rsidRPr="00790277">
        <w:rPr>
          <w:lang w:val="ru-RU"/>
        </w:rPr>
        <w:t>.</w:t>
      </w:r>
    </w:p>
    <w:p w:rsidR="001F35E9" w:rsidRPr="00790277" w:rsidRDefault="001F35E9" w:rsidP="001F35E9">
      <w:pPr>
        <w:spacing w:after="120"/>
        <w:ind w:firstLine="720"/>
        <w:jc w:val="both"/>
        <w:rPr>
          <w:bCs/>
          <w:lang w:val="ru-RU"/>
        </w:rPr>
      </w:pPr>
      <w:r w:rsidRPr="00790277">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790277">
        <w:rPr>
          <w:bCs/>
          <w:lang w:val="sr-Cyrl-BA"/>
        </w:rPr>
        <w:t>.</w:t>
      </w:r>
      <w:r w:rsidRPr="00790277">
        <w:rPr>
          <w:bCs/>
          <w:lang w:val="ru-RU"/>
        </w:rPr>
        <w:t xml:space="preserve"> </w:t>
      </w:r>
    </w:p>
    <w:p w:rsidR="001F35E9" w:rsidRPr="00790277" w:rsidRDefault="001F35E9" w:rsidP="001F35E9">
      <w:pPr>
        <w:spacing w:after="120"/>
        <w:ind w:firstLine="720"/>
        <w:jc w:val="both"/>
        <w:rPr>
          <w:bCs/>
          <w:lang w:val="ru-RU"/>
        </w:rPr>
      </w:pPr>
      <w:r w:rsidRPr="00790277">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1F35E9" w:rsidRPr="00790277" w:rsidRDefault="001F35E9" w:rsidP="001F35E9">
      <w:pPr>
        <w:spacing w:after="120"/>
        <w:ind w:firstLine="720"/>
        <w:jc w:val="both"/>
        <w:rPr>
          <w:bCs/>
          <w:lang w:val="ru-RU"/>
        </w:rPr>
      </w:pPr>
      <w:r w:rsidRPr="00790277">
        <w:rPr>
          <w:bCs/>
          <w:lang w:val="ru-RU"/>
        </w:rPr>
        <w:t>Комисија сачињава Записник о коначном обрачуну изведених радова.</w:t>
      </w:r>
    </w:p>
    <w:p w:rsidR="001F35E9" w:rsidRPr="00790277" w:rsidRDefault="001F35E9" w:rsidP="001F35E9">
      <w:pPr>
        <w:spacing w:after="120"/>
        <w:ind w:firstLine="720"/>
        <w:jc w:val="both"/>
        <w:rPr>
          <w:bCs/>
          <w:lang w:val="ru-RU"/>
        </w:rPr>
      </w:pPr>
      <w:r w:rsidRPr="00790277">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1F35E9" w:rsidRPr="00790277" w:rsidRDefault="001F35E9" w:rsidP="001F35E9">
      <w:pPr>
        <w:pStyle w:val="a"/>
        <w:spacing w:before="0" w:after="120"/>
      </w:pPr>
      <w:r w:rsidRPr="00790277">
        <w:t>Раскид Уговора</w:t>
      </w:r>
    </w:p>
    <w:p w:rsidR="001F35E9" w:rsidRPr="00790277" w:rsidRDefault="001F35E9" w:rsidP="001F35E9">
      <w:pPr>
        <w:pStyle w:val="a0"/>
        <w:spacing w:before="0"/>
        <w:rPr>
          <w:lang w:val="ru-RU"/>
        </w:rPr>
      </w:pPr>
      <w:r w:rsidRPr="00790277">
        <w:rPr>
          <w:lang w:val="ru-RU"/>
        </w:rPr>
        <w:t xml:space="preserve">Члан </w:t>
      </w:r>
      <w:r w:rsidRPr="00790277">
        <w:t>20</w:t>
      </w:r>
      <w:r w:rsidRPr="00790277">
        <w:rPr>
          <w:lang w:val="ru-RU"/>
        </w:rPr>
        <w:t>.</w:t>
      </w:r>
    </w:p>
    <w:p w:rsidR="001F35E9" w:rsidRPr="00790277" w:rsidRDefault="001F35E9" w:rsidP="001F35E9">
      <w:pPr>
        <w:spacing w:after="120"/>
        <w:ind w:firstLine="709"/>
        <w:jc w:val="both"/>
        <w:rPr>
          <w:lang w:val="ru-RU"/>
        </w:rPr>
      </w:pPr>
      <w:r w:rsidRPr="00790277">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1F35E9" w:rsidRPr="00790277" w:rsidRDefault="001F35E9" w:rsidP="001F35E9">
      <w:pPr>
        <w:spacing w:after="120"/>
        <w:ind w:firstLine="709"/>
        <w:jc w:val="both"/>
        <w:rPr>
          <w:bCs/>
          <w:lang w:val="ru-RU"/>
        </w:rPr>
      </w:pPr>
      <w:r w:rsidRPr="00790277">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790277">
        <w:rPr>
          <w:bCs/>
          <w:lang w:val="ru-RU"/>
        </w:rPr>
        <w:t xml:space="preserve">као и ако </w:t>
      </w:r>
      <w:r w:rsidRPr="00790277">
        <w:rPr>
          <w:lang w:val="ru-RU"/>
        </w:rPr>
        <w:t xml:space="preserve">Извођач радова </w:t>
      </w:r>
      <w:r w:rsidRPr="00790277">
        <w:rPr>
          <w:bCs/>
          <w:lang w:val="ru-RU"/>
        </w:rPr>
        <w:t>не изводи радове у складу са техничком документацијом или из неоправданих разлога прекине са извођењем радова.</w:t>
      </w:r>
    </w:p>
    <w:p w:rsidR="001F35E9" w:rsidRPr="00790277" w:rsidRDefault="001F35E9" w:rsidP="001F35E9">
      <w:pPr>
        <w:spacing w:after="120"/>
        <w:ind w:firstLine="709"/>
        <w:jc w:val="both"/>
        <w:rPr>
          <w:bCs/>
          <w:lang w:val="ru-RU"/>
        </w:rPr>
      </w:pPr>
      <w:r w:rsidRPr="00790277">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1F35E9" w:rsidRPr="00790277" w:rsidRDefault="001F35E9" w:rsidP="001F35E9">
      <w:pPr>
        <w:spacing w:after="120"/>
        <w:ind w:firstLine="709"/>
        <w:jc w:val="both"/>
      </w:pPr>
      <w:r w:rsidRPr="00790277">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1F35E9" w:rsidRPr="00790277" w:rsidRDefault="001F35E9" w:rsidP="001F35E9">
      <w:pPr>
        <w:spacing w:after="120"/>
        <w:ind w:firstLine="709"/>
        <w:jc w:val="both"/>
        <w:rPr>
          <w:bCs/>
          <w:lang w:val="ru-RU"/>
        </w:rPr>
      </w:pPr>
      <w:r w:rsidRPr="00790277">
        <w:rPr>
          <w:bCs/>
          <w:lang w:val="ru-RU"/>
        </w:rPr>
        <w:t>Наручилац може једнострано раскинути уговор и у случају недостатка средстава за његову реализацију.</w:t>
      </w:r>
    </w:p>
    <w:p w:rsidR="001F35E9" w:rsidRPr="00790277" w:rsidRDefault="001F35E9" w:rsidP="001F35E9">
      <w:pPr>
        <w:spacing w:after="120"/>
        <w:ind w:firstLine="709"/>
        <w:jc w:val="both"/>
        <w:rPr>
          <w:bCs/>
          <w:lang w:val="ru-RU"/>
        </w:rPr>
      </w:pPr>
      <w:r w:rsidRPr="00790277">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1F35E9" w:rsidRPr="00790277" w:rsidRDefault="001F35E9" w:rsidP="001F35E9">
      <w:pPr>
        <w:spacing w:after="120"/>
        <w:ind w:firstLine="709"/>
        <w:jc w:val="both"/>
        <w:rPr>
          <w:bCs/>
          <w:lang w:val="ru-RU"/>
        </w:rPr>
      </w:pPr>
      <w:r w:rsidRPr="00790277">
        <w:rPr>
          <w:bCs/>
          <w:lang w:val="ru-RU"/>
        </w:rPr>
        <w:t>Уговор се раскида писаном изјавом која садржи основ за раскид уговора и доставља се другој уговорној страни.</w:t>
      </w:r>
    </w:p>
    <w:p w:rsidR="001F35E9" w:rsidRDefault="001F35E9" w:rsidP="001F35E9">
      <w:pPr>
        <w:spacing w:after="120"/>
        <w:ind w:firstLine="720"/>
        <w:jc w:val="both"/>
      </w:pPr>
      <w:r w:rsidRPr="00790277">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790277">
        <w:rPr>
          <w:lang w:val="ru-RU"/>
        </w:rPr>
        <w:t>преглед стварно изведеним радова до дана раскида уговора, потписан од стране одговорног извођача радова и надзорног органа</w:t>
      </w:r>
      <w:r w:rsidRPr="00790277">
        <w:t>.</w:t>
      </w:r>
    </w:p>
    <w:p w:rsidR="001F35E9" w:rsidRPr="00F42754" w:rsidRDefault="001F35E9" w:rsidP="001F35E9">
      <w:pPr>
        <w:spacing w:after="120"/>
        <w:ind w:firstLine="720"/>
        <w:rPr>
          <w:b/>
        </w:rPr>
      </w:pPr>
      <w:r w:rsidRPr="00F42754">
        <w:rPr>
          <w:b/>
        </w:rPr>
        <w:t>Измене уговора</w:t>
      </w:r>
    </w:p>
    <w:p w:rsidR="001F35E9" w:rsidRDefault="001F35E9" w:rsidP="001F35E9">
      <w:pPr>
        <w:spacing w:after="120"/>
        <w:ind w:firstLine="720"/>
        <w:jc w:val="center"/>
      </w:pPr>
      <w:r w:rsidRPr="00790277">
        <w:t>Члан 21.</w:t>
      </w:r>
    </w:p>
    <w:p w:rsidR="001F35E9" w:rsidRDefault="001F35E9" w:rsidP="001F35E9">
      <w:pPr>
        <w:spacing w:after="120"/>
        <w:ind w:firstLine="720"/>
        <w:jc w:val="both"/>
      </w:pPr>
      <w:r w:rsidRPr="00790277">
        <w:rPr>
          <w:lang w:val="ru-RU"/>
        </w:rPr>
        <w:t>Наручилац</w:t>
      </w:r>
      <w:r w:rsidRPr="00790277">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1F35E9" w:rsidRDefault="001F35E9" w:rsidP="001F35E9">
      <w:pPr>
        <w:spacing w:after="120"/>
        <w:ind w:firstLine="720"/>
        <w:jc w:val="both"/>
      </w:pPr>
      <w:r w:rsidRPr="00790277">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1F35E9" w:rsidRPr="00F42754" w:rsidRDefault="001F35E9" w:rsidP="001F35E9">
      <w:pPr>
        <w:spacing w:after="120"/>
        <w:ind w:firstLine="720"/>
        <w:jc w:val="both"/>
        <w:rPr>
          <w:bCs/>
        </w:rPr>
      </w:pPr>
      <w:r w:rsidRPr="00790277">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1F35E9" w:rsidRPr="00790277" w:rsidRDefault="001F35E9" w:rsidP="001F35E9">
      <w:pPr>
        <w:pStyle w:val="a0"/>
        <w:numPr>
          <w:ilvl w:val="0"/>
          <w:numId w:val="17"/>
        </w:numPr>
        <w:spacing w:before="0" w:after="0"/>
        <w:ind w:left="0"/>
        <w:jc w:val="both"/>
      </w:pPr>
      <w:r w:rsidRPr="00790277">
        <w:t>природни догађај (пожар, поплава, земљотрес, изузетно лоше време неуобичајено за годишње доба и за место на коме се радови изводе и сл.);</w:t>
      </w:r>
    </w:p>
    <w:p w:rsidR="001F35E9" w:rsidRPr="00790277" w:rsidRDefault="001F35E9" w:rsidP="001F35E9">
      <w:pPr>
        <w:pStyle w:val="a0"/>
        <w:numPr>
          <w:ilvl w:val="0"/>
          <w:numId w:val="17"/>
        </w:numPr>
        <w:spacing w:before="0" w:after="0"/>
        <w:ind w:left="0"/>
        <w:jc w:val="both"/>
      </w:pPr>
      <w:r w:rsidRPr="00790277">
        <w:t>мере које буду предвиђене актима надлежних органа;</w:t>
      </w:r>
    </w:p>
    <w:p w:rsidR="001F35E9" w:rsidRPr="00790277" w:rsidRDefault="001F35E9" w:rsidP="001F35E9">
      <w:pPr>
        <w:pStyle w:val="a0"/>
        <w:numPr>
          <w:ilvl w:val="0"/>
          <w:numId w:val="17"/>
        </w:numPr>
        <w:spacing w:before="0" w:after="0"/>
        <w:ind w:left="0"/>
        <w:jc w:val="both"/>
      </w:pPr>
      <w:r w:rsidRPr="00790277">
        <w:t>услови за извођење радова у земљи или води, који нису предвиђени техничком документацијом;</w:t>
      </w:r>
    </w:p>
    <w:p w:rsidR="001F35E9" w:rsidRPr="00790277" w:rsidRDefault="001F35E9" w:rsidP="001F35E9">
      <w:pPr>
        <w:pStyle w:val="a0"/>
        <w:numPr>
          <w:ilvl w:val="0"/>
          <w:numId w:val="17"/>
        </w:numPr>
        <w:spacing w:before="0" w:after="0"/>
        <w:ind w:left="0"/>
        <w:jc w:val="both"/>
      </w:pPr>
      <w:r w:rsidRPr="00790277">
        <w:t>хитне непредвиђене радове према члану 16. уговора, за које Извођач радова приликом извођења радова није знао нити је могао знати да се морају извести.</w:t>
      </w:r>
    </w:p>
    <w:p w:rsidR="001F35E9" w:rsidRPr="00790277" w:rsidRDefault="001F35E9" w:rsidP="001F35E9">
      <w:pPr>
        <w:pStyle w:val="a0"/>
        <w:numPr>
          <w:ilvl w:val="0"/>
          <w:numId w:val="17"/>
        </w:numPr>
        <w:spacing w:before="0" w:after="0"/>
        <w:ind w:left="0"/>
        <w:jc w:val="both"/>
      </w:pPr>
      <w:r w:rsidRPr="00790277">
        <w:t xml:space="preserve">непредвиђене радове према члану 17. уговора, без чијег извођења циљ закљученог уговора не би био остварен у потпуности,а </w:t>
      </w:r>
      <w:r w:rsidRPr="00790277">
        <w:rPr>
          <w:lang w:val="ru-RU"/>
        </w:rPr>
        <w:t>који нису били уговорени, ни предвиђени.</w:t>
      </w:r>
    </w:p>
    <w:p w:rsidR="001F35E9" w:rsidRPr="00790277" w:rsidRDefault="001F35E9" w:rsidP="001F35E9">
      <w:pPr>
        <w:pStyle w:val="a0"/>
        <w:spacing w:before="0" w:after="0"/>
        <w:rPr>
          <w:rFonts w:eastAsia="Calibri-Bold"/>
        </w:rPr>
      </w:pPr>
      <w:r w:rsidRPr="00790277">
        <w:rPr>
          <w:rFonts w:eastAsia="Calibri-Bold"/>
        </w:rPr>
        <w:t>Члан 22.</w:t>
      </w:r>
    </w:p>
    <w:p w:rsidR="001F35E9" w:rsidRPr="00790277" w:rsidRDefault="001F35E9" w:rsidP="001F35E9">
      <w:pPr>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1F35E9" w:rsidRPr="00790277" w:rsidRDefault="001F35E9" w:rsidP="001F35E9">
      <w:pPr>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1F35E9" w:rsidRPr="00790277" w:rsidRDefault="001F35E9" w:rsidP="001F35E9">
      <w:pPr>
        <w:ind w:firstLine="720"/>
        <w:contextualSpacing/>
        <w:jc w:val="both"/>
      </w:pPr>
      <w:r w:rsidRPr="00790277">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1F35E9" w:rsidRPr="00790277" w:rsidRDefault="001F35E9" w:rsidP="001F35E9">
      <w:pPr>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p w:rsidR="001F35E9" w:rsidRPr="00790277" w:rsidRDefault="001F35E9" w:rsidP="001F35E9">
      <w:pPr>
        <w:pStyle w:val="a"/>
        <w:spacing w:before="0" w:after="0"/>
      </w:pPr>
      <w:r w:rsidRPr="00790277">
        <w:t>Сходна примена других прописа</w:t>
      </w:r>
    </w:p>
    <w:p w:rsidR="001F35E9" w:rsidRPr="00790277" w:rsidRDefault="001F35E9" w:rsidP="001F35E9">
      <w:pPr>
        <w:pStyle w:val="a0"/>
        <w:spacing w:before="0" w:after="0"/>
        <w:rPr>
          <w:lang w:val="ru-RU"/>
        </w:rPr>
      </w:pPr>
      <w:r w:rsidRPr="00790277">
        <w:rPr>
          <w:lang w:val="ru-RU"/>
        </w:rPr>
        <w:t>Члан 2</w:t>
      </w:r>
      <w:r w:rsidRPr="00790277">
        <w:t>3</w:t>
      </w:r>
      <w:r w:rsidRPr="00790277">
        <w:rPr>
          <w:lang w:val="ru-RU"/>
        </w:rPr>
        <w:t>.</w:t>
      </w:r>
    </w:p>
    <w:p w:rsidR="001F35E9" w:rsidRPr="00790277" w:rsidRDefault="001F35E9" w:rsidP="001F35E9">
      <w:pPr>
        <w:spacing w:after="120"/>
        <w:jc w:val="both"/>
        <w:rPr>
          <w:bCs/>
          <w:lang w:val="ru-RU"/>
        </w:rPr>
      </w:pPr>
      <w:r w:rsidRPr="00790277">
        <w:rPr>
          <w:lang w:val="ru-RU"/>
        </w:rPr>
        <w:tab/>
        <w:t xml:space="preserve">На питања која </w:t>
      </w:r>
      <w:r w:rsidRPr="00790277">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1F35E9" w:rsidRPr="00790277" w:rsidRDefault="001F35E9" w:rsidP="001F35E9">
      <w:pPr>
        <w:pStyle w:val="a"/>
        <w:spacing w:before="0" w:after="120"/>
      </w:pPr>
      <w:r w:rsidRPr="00790277">
        <w:t>Саставни део уговора</w:t>
      </w:r>
    </w:p>
    <w:p w:rsidR="001F35E9" w:rsidRPr="00790277" w:rsidRDefault="001F35E9" w:rsidP="001F35E9">
      <w:pPr>
        <w:pStyle w:val="a0"/>
        <w:spacing w:before="0"/>
        <w:rPr>
          <w:color w:val="000000"/>
          <w:lang w:val="ru-RU"/>
        </w:rPr>
      </w:pPr>
      <w:r w:rsidRPr="00790277">
        <w:rPr>
          <w:lang w:val="ru-RU"/>
        </w:rPr>
        <w:t>Члан 2</w:t>
      </w:r>
      <w:r w:rsidRPr="00790277">
        <w:t>4</w:t>
      </w:r>
      <w:r w:rsidRPr="00790277">
        <w:rPr>
          <w:lang w:val="ru-RU"/>
        </w:rPr>
        <w:t>.</w:t>
      </w:r>
    </w:p>
    <w:p w:rsidR="001F35E9" w:rsidRPr="00790277" w:rsidRDefault="001F35E9" w:rsidP="001F35E9">
      <w:pPr>
        <w:ind w:firstLine="708"/>
        <w:rPr>
          <w:bCs/>
        </w:rPr>
      </w:pPr>
      <w:r w:rsidRPr="00790277">
        <w:rPr>
          <w:bCs/>
          <w:lang w:val="ru-RU"/>
        </w:rPr>
        <w:t>Прилози и саставни делови овог Уговора су:</w:t>
      </w:r>
    </w:p>
    <w:p w:rsidR="001F35E9" w:rsidRPr="00790277" w:rsidRDefault="001F35E9" w:rsidP="001F35E9">
      <w:pPr>
        <w:rPr>
          <w:bCs/>
          <w:lang w:val="ru-RU"/>
        </w:rPr>
      </w:pPr>
      <w:r w:rsidRPr="00790277">
        <w:rPr>
          <w:bCs/>
          <w:lang w:val="ru-RU"/>
        </w:rPr>
        <w:t>-   техничка документација</w:t>
      </w:r>
    </w:p>
    <w:p w:rsidR="001F35E9" w:rsidRPr="00790277" w:rsidRDefault="001F35E9" w:rsidP="001F35E9">
      <w:pPr>
        <w:rPr>
          <w:bCs/>
          <w:lang w:val="ru-RU"/>
        </w:rPr>
      </w:pPr>
      <w:r w:rsidRPr="00790277">
        <w:rPr>
          <w:bCs/>
          <w:lang w:val="ru-RU"/>
        </w:rPr>
        <w:t xml:space="preserve">-   понуда Извођача радова бр. ____________ од </w:t>
      </w:r>
      <w:r w:rsidRPr="00790277">
        <w:rPr>
          <w:bCs/>
        </w:rPr>
        <w:t>______________</w:t>
      </w:r>
      <w:r w:rsidRPr="00790277">
        <w:rPr>
          <w:bCs/>
          <w:lang w:val="ru-RU"/>
        </w:rPr>
        <w:t xml:space="preserve">. </w:t>
      </w:r>
      <w:r w:rsidRPr="00790277">
        <w:rPr>
          <w:bCs/>
        </w:rPr>
        <w:t>г</w:t>
      </w:r>
      <w:r w:rsidRPr="00790277">
        <w:rPr>
          <w:bCs/>
          <w:lang w:val="ru-RU"/>
        </w:rPr>
        <w:t>одине</w:t>
      </w:r>
    </w:p>
    <w:p w:rsidR="001F35E9" w:rsidRPr="00790277" w:rsidRDefault="001F35E9" w:rsidP="001F35E9">
      <w:pPr>
        <w:pStyle w:val="a"/>
        <w:spacing w:before="0" w:after="0"/>
      </w:pPr>
      <w:r w:rsidRPr="00790277">
        <w:t>Решавање спорова</w:t>
      </w:r>
    </w:p>
    <w:p w:rsidR="001F35E9" w:rsidRPr="00790277" w:rsidRDefault="001F35E9" w:rsidP="001F35E9">
      <w:pPr>
        <w:pStyle w:val="a0"/>
        <w:spacing w:before="0" w:after="0"/>
        <w:rPr>
          <w:lang w:val="ru-RU"/>
        </w:rPr>
      </w:pPr>
      <w:r w:rsidRPr="00790277">
        <w:rPr>
          <w:lang w:val="ru-RU"/>
        </w:rPr>
        <w:t>Члан 2</w:t>
      </w:r>
      <w:r w:rsidRPr="00790277">
        <w:t>5</w:t>
      </w:r>
      <w:r w:rsidRPr="00790277">
        <w:rPr>
          <w:lang w:val="ru-RU"/>
        </w:rPr>
        <w:t>.</w:t>
      </w:r>
    </w:p>
    <w:p w:rsidR="001F35E9" w:rsidRPr="00790277" w:rsidRDefault="001F35E9" w:rsidP="001F35E9">
      <w:pPr>
        <w:ind w:firstLine="709"/>
        <w:jc w:val="both"/>
        <w:rPr>
          <w:bCs/>
          <w:lang w:val="ru-RU"/>
        </w:rPr>
      </w:pPr>
      <w:r w:rsidRPr="00790277">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1F35E9" w:rsidRPr="00790277" w:rsidRDefault="001F35E9" w:rsidP="001F35E9">
      <w:pPr>
        <w:pStyle w:val="a"/>
        <w:spacing w:before="0" w:after="0"/>
      </w:pPr>
      <w:r w:rsidRPr="00790277">
        <w:t>Број примерака уговора</w:t>
      </w:r>
    </w:p>
    <w:p w:rsidR="001F35E9" w:rsidRPr="00790277" w:rsidRDefault="001F35E9" w:rsidP="001F35E9">
      <w:pPr>
        <w:pStyle w:val="a0"/>
        <w:spacing w:before="0" w:after="0"/>
        <w:rPr>
          <w:lang w:val="ru-RU"/>
        </w:rPr>
      </w:pPr>
      <w:r w:rsidRPr="00790277">
        <w:rPr>
          <w:lang w:val="ru-RU"/>
        </w:rPr>
        <w:t>Члан 2</w:t>
      </w:r>
      <w:r w:rsidRPr="00790277">
        <w:t>6</w:t>
      </w:r>
      <w:r w:rsidRPr="00790277">
        <w:rPr>
          <w:lang w:val="ru-RU"/>
        </w:rPr>
        <w:t>.</w:t>
      </w:r>
    </w:p>
    <w:p w:rsidR="001F35E9" w:rsidRPr="001F35E9" w:rsidRDefault="001F35E9" w:rsidP="001F35E9">
      <w:pPr>
        <w:ind w:firstLine="720"/>
        <w:jc w:val="both"/>
        <w:rPr>
          <w:bCs/>
          <w:lang w:val="ru-RU"/>
        </w:rPr>
      </w:pPr>
      <w:r w:rsidRPr="00790277">
        <w:rPr>
          <w:bCs/>
          <w:lang w:val="ru-RU"/>
        </w:rPr>
        <w:t>Овај уго</w:t>
      </w:r>
      <w:r>
        <w:rPr>
          <w:bCs/>
          <w:lang w:val="ru-RU"/>
        </w:rPr>
        <w:t>вор сачињен је у 6 (шест) једна</w:t>
      </w:r>
      <w:r>
        <w:rPr>
          <w:bCs/>
        </w:rPr>
        <w:t>ких</w:t>
      </w:r>
      <w:r w:rsidRPr="00790277">
        <w:rPr>
          <w:lang w:val="ru-RU"/>
        </w:rPr>
        <w:t xml:space="preserve"> </w:t>
      </w:r>
      <w:r w:rsidRPr="00790277">
        <w:rPr>
          <w:bCs/>
          <w:lang w:val="ru-RU"/>
        </w:rPr>
        <w:t>пример</w:t>
      </w:r>
      <w:r>
        <w:rPr>
          <w:bCs/>
          <w:lang w:val="ru-RU"/>
        </w:rPr>
        <w:t>а</w:t>
      </w:r>
      <w:r w:rsidRPr="00790277">
        <w:rPr>
          <w:bCs/>
          <w:lang w:val="ru-RU"/>
        </w:rPr>
        <w:t>ка, по 3 (три) за сваку уговорну страну .</w:t>
      </w:r>
    </w:p>
    <w:p w:rsidR="001F35E9" w:rsidRPr="00790277" w:rsidRDefault="001F35E9" w:rsidP="001F35E9">
      <w:pPr>
        <w:pStyle w:val="a"/>
        <w:spacing w:before="0" w:after="0"/>
      </w:pPr>
      <w:r w:rsidRPr="00790277">
        <w:t>Ступање на снагу</w:t>
      </w:r>
    </w:p>
    <w:p w:rsidR="001F35E9" w:rsidRPr="00790277" w:rsidRDefault="001F35E9" w:rsidP="001F35E9">
      <w:pPr>
        <w:pStyle w:val="a0"/>
        <w:spacing w:before="0" w:after="0"/>
        <w:rPr>
          <w:lang w:val="ru-RU"/>
        </w:rPr>
      </w:pPr>
      <w:r w:rsidRPr="00790277">
        <w:rPr>
          <w:lang w:val="ru-RU"/>
        </w:rPr>
        <w:t>Члан 2</w:t>
      </w:r>
      <w:r w:rsidRPr="00790277">
        <w:t>7</w:t>
      </w:r>
      <w:r w:rsidRPr="00790277">
        <w:rPr>
          <w:lang w:val="ru-RU"/>
        </w:rPr>
        <w:t>.</w:t>
      </w:r>
    </w:p>
    <w:p w:rsidR="001F35E9" w:rsidRPr="00790277" w:rsidRDefault="001F35E9" w:rsidP="001F35E9">
      <w:pPr>
        <w:ind w:firstLine="720"/>
        <w:jc w:val="both"/>
        <w:rPr>
          <w:bCs/>
          <w:lang w:val="ru-RU"/>
        </w:rPr>
      </w:pPr>
      <w:r w:rsidRPr="00790277">
        <w:rPr>
          <w:bCs/>
          <w:lang w:val="ru-RU"/>
        </w:rPr>
        <w:t>Овај уговор се сматра закљученим ка</w:t>
      </w:r>
      <w:r w:rsidR="00471192">
        <w:rPr>
          <w:bCs/>
          <w:lang w:val="ru-RU"/>
        </w:rPr>
        <w:t xml:space="preserve">да га потпишу обе уговорне. </w:t>
      </w:r>
      <w:r w:rsidR="00471192">
        <w:rPr>
          <w:bCs/>
          <w:lang w:val="ru-RU"/>
        </w:rPr>
        <w:tab/>
      </w:r>
      <w:r w:rsidR="00471192">
        <w:rPr>
          <w:bCs/>
          <w:lang w:val="ru-RU"/>
        </w:rPr>
        <w:tab/>
      </w:r>
      <w:r w:rsidR="00471192">
        <w:rPr>
          <w:bCs/>
          <w:lang w:val="ru-RU"/>
        </w:rPr>
        <w:tab/>
      </w:r>
    </w:p>
    <w:tbl>
      <w:tblPr>
        <w:tblW w:w="0" w:type="auto"/>
        <w:tblLook w:val="04A0" w:firstRow="1" w:lastRow="0" w:firstColumn="1" w:lastColumn="0" w:noHBand="0" w:noVBand="1"/>
      </w:tblPr>
      <w:tblGrid>
        <w:gridCol w:w="3271"/>
        <w:gridCol w:w="2976"/>
        <w:gridCol w:w="3323"/>
      </w:tblGrid>
      <w:tr w:rsidR="00471192" w:rsidRPr="00790277" w:rsidTr="00907E35">
        <w:tc>
          <w:tcPr>
            <w:tcW w:w="3509" w:type="dxa"/>
            <w:shd w:val="clear" w:color="auto" w:fill="auto"/>
          </w:tcPr>
          <w:p w:rsidR="00471192" w:rsidRPr="00471192" w:rsidRDefault="00471192" w:rsidP="00907E35">
            <w:pPr>
              <w:jc w:val="center"/>
              <w:rPr>
                <w:b/>
                <w:lang w:val="ru-RU"/>
              </w:rPr>
            </w:pPr>
            <w:r w:rsidRPr="00790277">
              <w:rPr>
                <w:b/>
                <w:lang w:val="ru-RU"/>
              </w:rPr>
              <w:t>ЗА НАРУЧИОЦА</w:t>
            </w:r>
          </w:p>
        </w:tc>
        <w:tc>
          <w:tcPr>
            <w:tcW w:w="2909" w:type="dxa"/>
            <w:shd w:val="clear" w:color="auto" w:fill="auto"/>
          </w:tcPr>
          <w:p w:rsidR="00471192" w:rsidRPr="00790277" w:rsidRDefault="00471192" w:rsidP="00907E35">
            <w:pPr>
              <w:jc w:val="center"/>
              <w:rPr>
                <w:b/>
                <w:lang w:val="ru-RU"/>
              </w:rPr>
            </w:pPr>
          </w:p>
        </w:tc>
        <w:tc>
          <w:tcPr>
            <w:tcW w:w="3606" w:type="dxa"/>
            <w:shd w:val="clear" w:color="auto" w:fill="auto"/>
          </w:tcPr>
          <w:p w:rsidR="00471192" w:rsidRPr="00790277" w:rsidRDefault="00471192" w:rsidP="00907E35">
            <w:pPr>
              <w:jc w:val="center"/>
              <w:rPr>
                <w:lang w:val="ru-RU"/>
              </w:rPr>
            </w:pPr>
            <w:r w:rsidRPr="00790277">
              <w:rPr>
                <w:b/>
                <w:lang w:val="ru-RU"/>
              </w:rPr>
              <w:t>ЗА ИЗВОЂАЧА РАДОВА</w:t>
            </w:r>
            <w:r w:rsidRPr="00790277">
              <w:rPr>
                <w:lang w:val="ru-RU"/>
              </w:rPr>
              <w:t xml:space="preserve"> </w:t>
            </w:r>
          </w:p>
        </w:tc>
      </w:tr>
      <w:tr w:rsidR="00471192" w:rsidRPr="00790277" w:rsidTr="00907E35">
        <w:tc>
          <w:tcPr>
            <w:tcW w:w="3509" w:type="dxa"/>
            <w:tcBorders>
              <w:bottom w:val="single" w:sz="4" w:space="0" w:color="auto"/>
            </w:tcBorders>
            <w:shd w:val="clear" w:color="auto" w:fill="auto"/>
          </w:tcPr>
          <w:p w:rsidR="00471192" w:rsidRPr="00790277" w:rsidRDefault="00471192" w:rsidP="00907E35">
            <w:pPr>
              <w:jc w:val="center"/>
              <w:rPr>
                <w:lang w:val="ru-RU"/>
              </w:rPr>
            </w:pPr>
            <w:r w:rsidRPr="00790277">
              <w:rPr>
                <w:lang w:val="ru-RU"/>
              </w:rPr>
              <w:t>НАЧЕЛНИК</w:t>
            </w:r>
          </w:p>
          <w:p w:rsidR="00471192" w:rsidRPr="00790277" w:rsidRDefault="00471192" w:rsidP="00907E35">
            <w:pPr>
              <w:jc w:val="center"/>
              <w:rPr>
                <w:lang w:val="ru-RU"/>
              </w:rPr>
            </w:pPr>
            <w:r w:rsidRPr="00790277">
              <w:rPr>
                <w:lang w:val="ru-RU"/>
              </w:rPr>
              <w:t>Милоје Марић дипл. ецц.</w:t>
            </w:r>
          </w:p>
        </w:tc>
        <w:tc>
          <w:tcPr>
            <w:tcW w:w="2909" w:type="dxa"/>
            <w:shd w:val="clear" w:color="auto" w:fill="auto"/>
          </w:tcPr>
          <w:p w:rsidR="00471192" w:rsidRPr="00790277" w:rsidRDefault="00471192" w:rsidP="00471192">
            <w:pPr>
              <w:rPr>
                <w:lang w:val="ru-RU"/>
              </w:rPr>
            </w:pPr>
            <w:r>
              <w:rPr>
                <w:lang w:val="ru-RU"/>
              </w:rPr>
              <w:t>ЗА СУИНВЕСТИТОРА</w:t>
            </w:r>
          </w:p>
        </w:tc>
        <w:tc>
          <w:tcPr>
            <w:tcW w:w="3606" w:type="dxa"/>
            <w:tcBorders>
              <w:bottom w:val="single" w:sz="4" w:space="0" w:color="auto"/>
            </w:tcBorders>
            <w:shd w:val="clear" w:color="auto" w:fill="auto"/>
          </w:tcPr>
          <w:p w:rsidR="00471192" w:rsidRPr="00790277" w:rsidRDefault="00471192" w:rsidP="00907E35">
            <w:pPr>
              <w:jc w:val="center"/>
              <w:rPr>
                <w:lang w:val="ru-RU"/>
              </w:rPr>
            </w:pPr>
          </w:p>
        </w:tc>
      </w:tr>
      <w:tr w:rsidR="00471192" w:rsidRPr="00790277" w:rsidTr="00907E35">
        <w:tc>
          <w:tcPr>
            <w:tcW w:w="3509" w:type="dxa"/>
            <w:tcBorders>
              <w:top w:val="single" w:sz="4" w:space="0" w:color="auto"/>
            </w:tcBorders>
            <w:shd w:val="clear" w:color="auto" w:fill="auto"/>
          </w:tcPr>
          <w:p w:rsidR="00471192" w:rsidRPr="00790277" w:rsidRDefault="00471192" w:rsidP="00471192">
            <w:pPr>
              <w:rPr>
                <w:lang w:val="ru-RU"/>
              </w:rPr>
            </w:pPr>
          </w:p>
          <w:p w:rsidR="00471192" w:rsidRPr="00790277" w:rsidRDefault="00471192" w:rsidP="00907E35">
            <w:pPr>
              <w:jc w:val="center"/>
              <w:rPr>
                <w:lang w:val="ru-RU"/>
              </w:rPr>
            </w:pPr>
            <w:r w:rsidRPr="00790277">
              <w:rPr>
                <w:lang w:val="ru-RU"/>
              </w:rPr>
              <w:t>МП.</w:t>
            </w:r>
          </w:p>
        </w:tc>
        <w:tc>
          <w:tcPr>
            <w:tcW w:w="2909" w:type="dxa"/>
            <w:shd w:val="clear" w:color="auto" w:fill="auto"/>
          </w:tcPr>
          <w:p w:rsidR="00471192" w:rsidRPr="00790277" w:rsidRDefault="00471192" w:rsidP="00471192">
            <w:pPr>
              <w:spacing w:after="120"/>
              <w:jc w:val="center"/>
              <w:rPr>
                <w:lang w:val="ru-RU"/>
              </w:rPr>
            </w:pPr>
            <w:r>
              <w:rPr>
                <w:lang w:val="ru-RU"/>
              </w:rPr>
              <w:t>_______________________</w:t>
            </w:r>
          </w:p>
        </w:tc>
        <w:tc>
          <w:tcPr>
            <w:tcW w:w="3606" w:type="dxa"/>
            <w:tcBorders>
              <w:top w:val="single" w:sz="4" w:space="0" w:color="auto"/>
            </w:tcBorders>
            <w:shd w:val="clear" w:color="auto" w:fill="auto"/>
          </w:tcPr>
          <w:p w:rsidR="00471192" w:rsidRPr="00790277" w:rsidRDefault="00471192" w:rsidP="00907E35">
            <w:pPr>
              <w:spacing w:after="120"/>
              <w:jc w:val="center"/>
              <w:rPr>
                <w:lang w:val="ru-RU"/>
              </w:rPr>
            </w:pPr>
            <w:r w:rsidRPr="00790277">
              <w:rPr>
                <w:lang w:val="ru-RU"/>
              </w:rPr>
              <w:t>МП.</w:t>
            </w:r>
          </w:p>
        </w:tc>
      </w:tr>
    </w:tbl>
    <w:p w:rsidR="001F35E9" w:rsidRDefault="001F35E9" w:rsidP="001F35E9">
      <w:pPr>
        <w:pStyle w:val="BodyText3"/>
        <w:spacing w:after="0"/>
        <w:rPr>
          <w:b/>
          <w:bCs/>
          <w:sz w:val="24"/>
          <w:szCs w:val="24"/>
        </w:rPr>
      </w:pPr>
    </w:p>
    <w:p w:rsidR="001F35E9" w:rsidRDefault="001F35E9" w:rsidP="00790277">
      <w:pPr>
        <w:pStyle w:val="BodyText3"/>
        <w:spacing w:after="0"/>
        <w:jc w:val="right"/>
        <w:rPr>
          <w:b/>
          <w:bCs/>
          <w:sz w:val="24"/>
          <w:szCs w:val="24"/>
        </w:rPr>
      </w:pPr>
    </w:p>
    <w:p w:rsidR="00790277" w:rsidRPr="00790277" w:rsidRDefault="001F35E9" w:rsidP="00790277">
      <w:pPr>
        <w:pStyle w:val="BodyText3"/>
        <w:spacing w:after="0"/>
        <w:jc w:val="right"/>
        <w:rPr>
          <w:b/>
          <w:bCs/>
          <w:sz w:val="24"/>
          <w:szCs w:val="24"/>
        </w:rPr>
      </w:pPr>
      <w:r>
        <w:rPr>
          <w:b/>
          <w:bCs/>
          <w:sz w:val="24"/>
          <w:szCs w:val="24"/>
        </w:rPr>
        <w:t>(ОБРАЗАЦ БР.9</w:t>
      </w:r>
      <w:r w:rsidR="00790277" w:rsidRPr="00790277">
        <w:rPr>
          <w:b/>
          <w:bCs/>
          <w:sz w:val="24"/>
          <w:szCs w:val="24"/>
        </w:rPr>
        <w:t>)</w:t>
      </w:r>
    </w:p>
    <w:p w:rsidR="0045450C" w:rsidRDefault="00790277" w:rsidP="0045450C">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ПРЕДЕМР И ПРЕДРАЧУН РАДОВА - ОБРАЗАЦ С</w:t>
      </w:r>
      <w:r w:rsidR="0045450C">
        <w:rPr>
          <w:b/>
          <w:bCs/>
          <w:lang w:val="sr-Cyrl-CS"/>
        </w:rPr>
        <w:t>ТРУКТУРЕ ПОНУЂЕНЕ ЦЕНЕ</w:t>
      </w:r>
    </w:p>
    <w:p w:rsidR="001F35E9" w:rsidRPr="0016382B" w:rsidRDefault="001F35E9" w:rsidP="0016382B">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Pr>
          <w:b/>
          <w:bCs/>
          <w:lang w:val="sr-Cyrl-CS"/>
        </w:rPr>
        <w:t>ПАРТИЈА 1 ОМЛАДИНСКА БР. 2</w:t>
      </w:r>
      <w:bookmarkStart w:id="13" w:name="RANGE!A1:F112"/>
      <w:bookmarkEnd w:id="13"/>
      <w:r w:rsidR="0016382B">
        <w:rPr>
          <w:b/>
          <w:bCs/>
          <w:lang w:val="sr-Cyrl-CS"/>
        </w:rPr>
        <w:t>0.</w:t>
      </w:r>
    </w:p>
    <w:p w:rsidR="001F35E9" w:rsidRDefault="001F35E9" w:rsidP="00790277">
      <w:pPr>
        <w:tabs>
          <w:tab w:val="left" w:pos="930"/>
          <w:tab w:val="right" w:pos="9026"/>
        </w:tabs>
        <w:rPr>
          <w:b/>
          <w:bCs/>
          <w:i/>
          <w:iCs/>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20"/>
        <w:gridCol w:w="1128"/>
        <w:gridCol w:w="1418"/>
        <w:gridCol w:w="1558"/>
        <w:gridCol w:w="1559"/>
        <w:gridCol w:w="1559"/>
      </w:tblGrid>
      <w:tr w:rsidR="0016382B" w:rsidRPr="00CB3046" w:rsidTr="0016382B">
        <w:tc>
          <w:tcPr>
            <w:tcW w:w="3060" w:type="dxa"/>
            <w:shd w:val="clear" w:color="auto" w:fill="auto"/>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16382B" w:rsidRDefault="0016382B" w:rsidP="00BB0AB4">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Обнова фасада на стамбеним објектима у граду Ужицу</w:t>
            </w:r>
          </w:p>
          <w:p w:rsidR="0016382B" w:rsidRPr="0016382B" w:rsidRDefault="0016382B" w:rsidP="00BB0AB4">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Партија 1. Омладинска бр. 20</w:t>
            </w:r>
          </w:p>
        </w:tc>
        <w:tc>
          <w:tcPr>
            <w:tcW w:w="720" w:type="dxa"/>
          </w:tcPr>
          <w:p w:rsidR="0016382B" w:rsidRPr="00CB3046" w:rsidRDefault="0016382B"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128" w:type="dxa"/>
          </w:tcPr>
          <w:p w:rsidR="0016382B" w:rsidRPr="00CB3046" w:rsidRDefault="0016382B"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1418" w:type="dxa"/>
          </w:tcPr>
          <w:p w:rsidR="0016382B" w:rsidRPr="00CB3046" w:rsidRDefault="0016382B"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16382B" w:rsidRPr="00CB3046" w:rsidRDefault="0016382B"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16382B" w:rsidRPr="00CB3046" w:rsidRDefault="0016382B"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16382B" w:rsidRPr="00CB3046" w:rsidRDefault="0016382B"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16382B" w:rsidRPr="00CB3046" w:rsidTr="0016382B">
        <w:trPr>
          <w:trHeight w:val="291"/>
        </w:trPr>
        <w:tc>
          <w:tcPr>
            <w:tcW w:w="3060" w:type="dxa"/>
            <w:tcBorders>
              <w:bottom w:val="single" w:sz="4" w:space="0" w:color="auto"/>
            </w:tcBorders>
            <w:shd w:val="clear" w:color="auto" w:fill="auto"/>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720" w:type="dxa"/>
            <w:tcBorders>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128" w:type="dxa"/>
            <w:tcBorders>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1418" w:type="dxa"/>
            <w:tcBorders>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16382B" w:rsidRPr="00CB3046" w:rsidTr="0016382B">
        <w:trPr>
          <w:trHeight w:val="291"/>
        </w:trPr>
        <w:tc>
          <w:tcPr>
            <w:tcW w:w="3060" w:type="dxa"/>
            <w:tcBorders>
              <w:bottom w:val="single" w:sz="4" w:space="0" w:color="auto"/>
              <w:right w:val="nil"/>
            </w:tcBorders>
            <w:shd w:val="clear" w:color="auto" w:fill="auto"/>
          </w:tcPr>
          <w:p w:rsidR="0016382B" w:rsidRPr="0016382B" w:rsidRDefault="0016382B" w:rsidP="00BB0AB4">
            <w:pPr>
              <w:suppressLineNumbers/>
              <w:suppressAutoHyphens/>
              <w:spacing w:line="100" w:lineRule="atLeast"/>
              <w:jc w:val="center"/>
              <w:rPr>
                <w:rFonts w:eastAsia="Arial Unicode MS"/>
                <w:b/>
                <w:i/>
                <w:color w:val="000000"/>
                <w:kern w:val="1"/>
                <w:lang w:val="sr-Cyrl-CS" w:eastAsia="ar-SA"/>
              </w:rPr>
            </w:pPr>
            <w:r w:rsidRPr="0016382B">
              <w:rPr>
                <w:rFonts w:eastAsia="Arial Unicode MS"/>
                <w:b/>
                <w:i/>
                <w:color w:val="000000"/>
                <w:kern w:val="1"/>
                <w:sz w:val="22"/>
                <w:szCs w:val="22"/>
                <w:lang w:val="sr-Cyrl-CS" w:eastAsia="ar-SA"/>
              </w:rPr>
              <w:t>ПРИПРЕМНИ РАДОВИ</w:t>
            </w:r>
          </w:p>
        </w:tc>
        <w:tc>
          <w:tcPr>
            <w:tcW w:w="720" w:type="dxa"/>
            <w:tcBorders>
              <w:left w:val="nil"/>
              <w:bottom w:val="single" w:sz="4" w:space="0" w:color="auto"/>
              <w:right w:val="nil"/>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p>
        </w:tc>
        <w:tc>
          <w:tcPr>
            <w:tcW w:w="1128" w:type="dxa"/>
            <w:tcBorders>
              <w:left w:val="nil"/>
              <w:bottom w:val="single" w:sz="4" w:space="0" w:color="auto"/>
              <w:right w:val="nil"/>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p>
        </w:tc>
        <w:tc>
          <w:tcPr>
            <w:tcW w:w="1418" w:type="dxa"/>
            <w:tcBorders>
              <w:left w:val="nil"/>
              <w:bottom w:val="single" w:sz="4" w:space="0" w:color="auto"/>
              <w:right w:val="nil"/>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p>
        </w:tc>
        <w:tc>
          <w:tcPr>
            <w:tcW w:w="1558" w:type="dxa"/>
            <w:tcBorders>
              <w:left w:val="nil"/>
              <w:bottom w:val="single" w:sz="4" w:space="0" w:color="auto"/>
              <w:right w:val="nil"/>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p>
        </w:tc>
        <w:tc>
          <w:tcPr>
            <w:tcW w:w="1559" w:type="dxa"/>
            <w:tcBorders>
              <w:left w:val="nil"/>
              <w:bottom w:val="single" w:sz="4" w:space="0" w:color="auto"/>
              <w:right w:val="nil"/>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p>
        </w:tc>
        <w:tc>
          <w:tcPr>
            <w:tcW w:w="1559" w:type="dxa"/>
            <w:tcBorders>
              <w:left w:val="nil"/>
              <w:bottom w:val="single" w:sz="4" w:space="0" w:color="auto"/>
            </w:tcBorders>
          </w:tcPr>
          <w:p w:rsidR="0016382B" w:rsidRPr="00CB3046" w:rsidRDefault="0016382B" w:rsidP="00BB0AB4">
            <w:pPr>
              <w:suppressLineNumbers/>
              <w:suppressAutoHyphens/>
              <w:spacing w:line="100" w:lineRule="atLeast"/>
              <w:jc w:val="center"/>
              <w:rPr>
                <w:rFonts w:eastAsia="Arial Unicode MS"/>
                <w:color w:val="000000"/>
                <w:kern w:val="1"/>
                <w:lang w:val="sr-Cyrl-CS" w:eastAsia="ar-SA"/>
              </w:rPr>
            </w:pPr>
          </w:p>
        </w:tc>
      </w:tr>
      <w:tr w:rsidR="0016382B" w:rsidRPr="00CB3046" w:rsidTr="0016382B">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16382B" w:rsidRPr="0016382B" w:rsidRDefault="0016382B" w:rsidP="00BB0AB4">
            <w:pPr>
              <w:suppressAutoHyphens/>
              <w:spacing w:line="100" w:lineRule="atLeast"/>
              <w:rPr>
                <w:rFonts w:eastAsia="Arial Unicode MS"/>
                <w:b/>
                <w:kern w:val="1"/>
                <w:lang w:eastAsia="ar-SA"/>
              </w:rPr>
            </w:pPr>
          </w:p>
          <w:p w:rsidR="0016382B" w:rsidRPr="0016382B" w:rsidRDefault="0016382B" w:rsidP="0016382B">
            <w:r w:rsidRPr="0016382B">
              <w:t>Монтажа и демонтажа металне цевасте фасадне скеле, за радове у свему по важећим прописима и мерама ХТЗ-а. Скела мора бити статички стабилна, анкерована за објекат и прописно уземљена. На сваких 2,00 m висине поставити радне платформе од фосни. са спољне стране платформи поставити фосне на "кант". Целокупну површину скеле покрити јутаним или ПВЦ засторима. Скелу прима и преко дневника даје дозволу за употребу статичар. Користи се за све време трајања радова. Обрачун по m2 вертикалне пројекције монтиране скеле.</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16382B" w:rsidRPr="0016382B" w:rsidRDefault="0016382B" w:rsidP="00BB0AB4">
            <w:pPr>
              <w:suppressAutoHyphens/>
              <w:spacing w:line="100" w:lineRule="atLeast"/>
              <w:ind w:right="-108"/>
              <w:jc w:val="center"/>
              <w:rPr>
                <w:rFonts w:eastAsia="Arial Unicode MS"/>
                <w:kern w:val="1"/>
                <w:lang w:val="sr-Cyrl-CS" w:eastAsia="ar-SA"/>
              </w:rPr>
            </w:pPr>
            <w:r w:rsidRPr="00CB3046">
              <w:rPr>
                <w:sz w:val="22"/>
                <w:szCs w:val="22"/>
              </w:rPr>
              <w:t>м²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Default="0016382B" w:rsidP="00BB0AB4">
            <w:pPr>
              <w:suppressAutoHyphens/>
              <w:spacing w:line="100" w:lineRule="atLeast"/>
              <w:jc w:val="center"/>
              <w:rPr>
                <w:rFonts w:eastAsia="Arial Unicode MS"/>
                <w:kern w:val="1"/>
                <w:lang w:val="sr-Cyrl-CS" w:eastAsia="ar-SA"/>
              </w:rPr>
            </w:pPr>
          </w:p>
          <w:p w:rsidR="0016382B" w:rsidRPr="0016382B" w:rsidRDefault="0016382B" w:rsidP="00BB0AB4">
            <w:pPr>
              <w:suppressAutoHyphens/>
              <w:spacing w:line="100" w:lineRule="atLeast"/>
              <w:jc w:val="center"/>
              <w:rPr>
                <w:rFonts w:eastAsia="Arial Unicode MS"/>
                <w:kern w:val="1"/>
                <w:lang w:val="sr-Cyrl-CS" w:eastAsia="ar-SA"/>
              </w:rPr>
            </w:pPr>
            <w:r>
              <w:rPr>
                <w:rFonts w:eastAsia="Arial Unicode MS"/>
                <w:kern w:val="1"/>
                <w:lang w:val="sr-Cyrl-CS" w:eastAsia="ar-SA"/>
              </w:rPr>
              <w:t>1,728.00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6382B" w:rsidRPr="0016382B" w:rsidRDefault="0016382B" w:rsidP="00BB0AB4">
            <w:pPr>
              <w:suppressAutoHyphens/>
              <w:spacing w:line="100" w:lineRule="atLeast"/>
              <w:jc w:val="both"/>
              <w:rPr>
                <w:rFonts w:eastAsia="Arial Unicode MS"/>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16382B" w:rsidRPr="0016382B" w:rsidRDefault="0016382B"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82B" w:rsidRPr="0016382B" w:rsidRDefault="0016382B"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6382B" w:rsidRPr="00CB3046" w:rsidRDefault="0016382B" w:rsidP="00BB0AB4">
            <w:pPr>
              <w:suppressAutoHyphens/>
              <w:spacing w:line="100" w:lineRule="atLeast"/>
              <w:jc w:val="both"/>
              <w:rPr>
                <w:rFonts w:eastAsia="Arial Unicode MS"/>
                <w:color w:val="000000"/>
                <w:kern w:val="1"/>
                <w:lang w:val="sr-Latn-CS" w:eastAsia="ar-SA"/>
              </w:rPr>
            </w:pPr>
          </w:p>
        </w:tc>
      </w:tr>
      <w:tr w:rsidR="0016382B" w:rsidRPr="00CB3046" w:rsidTr="0016382B">
        <w:trPr>
          <w:trHeight w:val="1304"/>
        </w:trPr>
        <w:tc>
          <w:tcPr>
            <w:tcW w:w="3060" w:type="dxa"/>
            <w:tcBorders>
              <w:top w:val="single" w:sz="4" w:space="0" w:color="auto"/>
            </w:tcBorders>
            <w:shd w:val="clear" w:color="auto" w:fill="auto"/>
            <w:vAlign w:val="bottom"/>
          </w:tcPr>
          <w:p w:rsidR="0016382B" w:rsidRPr="00CB3046" w:rsidRDefault="0016382B" w:rsidP="00BB0AB4">
            <w:r w:rsidRPr="0016382B">
              <w:rPr>
                <w:sz w:val="22"/>
                <w:szCs w:val="22"/>
                <w:lang w:val="sr-Cyrl-CS"/>
              </w:rPr>
              <w:t>Демонтажа опшивки прозора, олука и других елемената. Лимарију демонтирати, упаковати, утоварити у камион и одвести на депонију коју одреди инвеститор удаљену до 15 km. Обрачун по m1 лимарије.</w:t>
            </w:r>
          </w:p>
        </w:tc>
        <w:tc>
          <w:tcPr>
            <w:tcW w:w="720" w:type="dxa"/>
            <w:tcBorders>
              <w:top w:val="single" w:sz="4" w:space="0" w:color="auto"/>
            </w:tcBorders>
            <w:vAlign w:val="bottom"/>
          </w:tcPr>
          <w:p w:rsidR="0016382B" w:rsidRPr="0016382B" w:rsidRDefault="0016382B" w:rsidP="00BB0AB4">
            <w:r>
              <w:rPr>
                <w:sz w:val="22"/>
                <w:szCs w:val="22"/>
              </w:rPr>
              <w:t>м</w:t>
            </w:r>
          </w:p>
        </w:tc>
        <w:tc>
          <w:tcPr>
            <w:tcW w:w="1128" w:type="dxa"/>
            <w:tcBorders>
              <w:top w:val="single" w:sz="4" w:space="0" w:color="auto"/>
            </w:tcBorders>
            <w:vAlign w:val="bottom"/>
          </w:tcPr>
          <w:p w:rsidR="0016382B" w:rsidRPr="0016382B" w:rsidRDefault="0016382B" w:rsidP="0016382B">
            <w:pPr>
              <w:jc w:val="center"/>
            </w:pPr>
            <w:r>
              <w:rPr>
                <w:sz w:val="22"/>
                <w:szCs w:val="22"/>
              </w:rPr>
              <w:t>520.00</w:t>
            </w:r>
          </w:p>
        </w:tc>
        <w:tc>
          <w:tcPr>
            <w:tcW w:w="1418" w:type="dxa"/>
            <w:tcBorders>
              <w:top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r>
      <w:tr w:rsidR="0016382B" w:rsidRPr="00CB3046" w:rsidTr="0016382B">
        <w:trPr>
          <w:trHeight w:val="773"/>
        </w:trPr>
        <w:tc>
          <w:tcPr>
            <w:tcW w:w="3060" w:type="dxa"/>
            <w:tcBorders>
              <w:top w:val="single" w:sz="4" w:space="0" w:color="auto"/>
              <w:bottom w:val="single" w:sz="4" w:space="0" w:color="auto"/>
            </w:tcBorders>
            <w:shd w:val="clear" w:color="auto" w:fill="auto"/>
            <w:vAlign w:val="bottom"/>
          </w:tcPr>
          <w:p w:rsidR="0016382B" w:rsidRDefault="0016382B" w:rsidP="0016382B">
            <w:pPr>
              <w:rPr>
                <w:rFonts w:ascii="Calibri" w:hAnsi="Calibri"/>
                <w:color w:val="000000"/>
              </w:rPr>
            </w:pPr>
            <w:r>
              <w:rPr>
                <w:rFonts w:ascii="Calibri" w:hAnsi="Calibri"/>
                <w:color w:val="000000"/>
                <w:sz w:val="22"/>
                <w:szCs w:val="22"/>
              </w:rPr>
              <w:t>Обијање оштећеног малтера са дела фасадног зида. По обијању малтера кламфама очистити спојнице до дубине 2 cm, а површину фасадних зидова опека очистити челичним четкама и опрати водом. Шут прикупити, изнети, утоварити на камион и одвести на градску депонију. Обрачун по m2 обијене површине, отвори се одбијају.</w:t>
            </w:r>
          </w:p>
          <w:p w:rsidR="0016382B" w:rsidRPr="00CB3046" w:rsidRDefault="0016382B" w:rsidP="00BB0AB4"/>
        </w:tc>
        <w:tc>
          <w:tcPr>
            <w:tcW w:w="720" w:type="dxa"/>
            <w:tcBorders>
              <w:top w:val="single" w:sz="4" w:space="0" w:color="auto"/>
              <w:bottom w:val="single" w:sz="4" w:space="0" w:color="auto"/>
            </w:tcBorders>
            <w:vAlign w:val="bottom"/>
          </w:tcPr>
          <w:p w:rsidR="0016382B" w:rsidRPr="000A707B" w:rsidRDefault="0016382B" w:rsidP="00BB0AB4">
            <w:pPr>
              <w:jc w:val="center"/>
            </w:pPr>
            <w:r w:rsidRPr="00CB3046">
              <w:rPr>
                <w:sz w:val="22"/>
                <w:szCs w:val="22"/>
              </w:rPr>
              <w:t>м²</w:t>
            </w:r>
          </w:p>
        </w:tc>
        <w:tc>
          <w:tcPr>
            <w:tcW w:w="1128" w:type="dxa"/>
            <w:tcBorders>
              <w:top w:val="single" w:sz="4" w:space="0" w:color="auto"/>
              <w:bottom w:val="single" w:sz="4" w:space="0" w:color="auto"/>
            </w:tcBorders>
            <w:vAlign w:val="bottom"/>
          </w:tcPr>
          <w:p w:rsidR="0016382B" w:rsidRPr="0016382B" w:rsidRDefault="0016382B" w:rsidP="00BB0AB4">
            <w:pPr>
              <w:jc w:val="right"/>
            </w:pPr>
            <w:r>
              <w:rPr>
                <w:sz w:val="22"/>
                <w:szCs w:val="22"/>
              </w:rPr>
              <w:t>1,255.00</w:t>
            </w:r>
          </w:p>
        </w:tc>
        <w:tc>
          <w:tcPr>
            <w:tcW w:w="1418"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r>
      <w:tr w:rsidR="0016382B" w:rsidRPr="00CB3046" w:rsidTr="0016382B">
        <w:trPr>
          <w:trHeight w:val="773"/>
        </w:trPr>
        <w:tc>
          <w:tcPr>
            <w:tcW w:w="3060" w:type="dxa"/>
            <w:tcBorders>
              <w:top w:val="single" w:sz="4" w:space="0" w:color="auto"/>
              <w:bottom w:val="single" w:sz="4" w:space="0" w:color="auto"/>
            </w:tcBorders>
            <w:shd w:val="clear" w:color="auto" w:fill="auto"/>
            <w:vAlign w:val="bottom"/>
          </w:tcPr>
          <w:p w:rsidR="0016382B" w:rsidRDefault="0016382B" w:rsidP="0016382B">
            <w:pPr>
              <w:rPr>
                <w:rFonts w:ascii="Calibri" w:hAnsi="Calibri"/>
                <w:color w:val="000000"/>
              </w:rPr>
            </w:pPr>
            <w:r>
              <w:rPr>
                <w:rFonts w:ascii="Calibri" w:hAnsi="Calibri"/>
                <w:color w:val="000000"/>
                <w:sz w:val="22"/>
                <w:szCs w:val="22"/>
              </w:rPr>
              <w:t>Пажљива демонтажа и поновна монтажа постојећих сплит јединица и реклама. Јединице и рекламе пажљиво демонтирати и одложити у објекту до поновне монтаже. За поновну монтажу сплит јединица и реклама потребна је писмена сагласност Града и Завода за заштиту споменика из Краљева. Обрачун по ком.</w:t>
            </w:r>
          </w:p>
          <w:p w:rsidR="0016382B" w:rsidRPr="000A707B" w:rsidRDefault="0016382B" w:rsidP="00BB0AB4">
            <w:pPr>
              <w:ind w:right="-694"/>
              <w:rPr>
                <w:lang w:val="sr-Cyrl-CS"/>
              </w:rPr>
            </w:pPr>
          </w:p>
        </w:tc>
        <w:tc>
          <w:tcPr>
            <w:tcW w:w="720" w:type="dxa"/>
            <w:tcBorders>
              <w:top w:val="single" w:sz="4" w:space="0" w:color="auto"/>
              <w:bottom w:val="single" w:sz="4" w:space="0" w:color="auto"/>
            </w:tcBorders>
            <w:vAlign w:val="bottom"/>
          </w:tcPr>
          <w:p w:rsidR="0016382B" w:rsidRPr="0016382B" w:rsidRDefault="0016382B" w:rsidP="0016382B">
            <w:r>
              <w:rPr>
                <w:sz w:val="22"/>
                <w:szCs w:val="22"/>
              </w:rPr>
              <w:t>Ком.</w:t>
            </w:r>
          </w:p>
        </w:tc>
        <w:tc>
          <w:tcPr>
            <w:tcW w:w="1128" w:type="dxa"/>
            <w:tcBorders>
              <w:top w:val="single" w:sz="4" w:space="0" w:color="auto"/>
              <w:bottom w:val="single" w:sz="4" w:space="0" w:color="auto"/>
            </w:tcBorders>
            <w:vAlign w:val="bottom"/>
          </w:tcPr>
          <w:p w:rsidR="0016382B" w:rsidRPr="00723191" w:rsidRDefault="00723191" w:rsidP="00BB0AB4">
            <w:pPr>
              <w:jc w:val="right"/>
            </w:pPr>
            <w:r>
              <w:rPr>
                <w:sz w:val="22"/>
                <w:szCs w:val="22"/>
              </w:rPr>
              <w:t>22.00</w:t>
            </w:r>
          </w:p>
        </w:tc>
        <w:tc>
          <w:tcPr>
            <w:tcW w:w="1418"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8"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bottom w:val="single" w:sz="4" w:space="0" w:color="auto"/>
            </w:tcBorders>
          </w:tcPr>
          <w:p w:rsidR="0016382B" w:rsidRPr="00CB3046" w:rsidRDefault="0016382B" w:rsidP="00BB0AB4">
            <w:pPr>
              <w:suppressAutoHyphens/>
              <w:spacing w:line="100" w:lineRule="atLeast"/>
              <w:jc w:val="both"/>
              <w:rPr>
                <w:rFonts w:eastAsia="Arial Unicode MS"/>
                <w:color w:val="000000"/>
                <w:kern w:val="1"/>
                <w:lang w:val="sr-Latn-CS" w:eastAsia="ar-SA"/>
              </w:rPr>
            </w:pPr>
          </w:p>
        </w:tc>
      </w:tr>
      <w:tr w:rsidR="0016382B" w:rsidRPr="00CB3046" w:rsidTr="0016382B">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16382B" w:rsidRPr="00CB3046" w:rsidRDefault="0016382B" w:rsidP="00BB0AB4">
            <w:pPr>
              <w:suppressAutoHyphens/>
              <w:spacing w:line="100" w:lineRule="atLeast"/>
              <w:ind w:right="-694"/>
              <w:rPr>
                <w:rFonts w:eastAsia="Arial Unicode MS"/>
                <w:color w:val="000000"/>
                <w:kern w:val="1"/>
                <w:lang w:val="sr-Cyrl-CS" w:eastAsia="ar-SA"/>
              </w:rPr>
            </w:pPr>
          </w:p>
        </w:tc>
        <w:tc>
          <w:tcPr>
            <w:tcW w:w="720" w:type="dxa"/>
            <w:tcBorders>
              <w:top w:val="single" w:sz="4" w:space="0" w:color="auto"/>
              <w:left w:val="nil"/>
              <w:bottom w:val="single" w:sz="4" w:space="0" w:color="auto"/>
              <w:right w:val="nil"/>
            </w:tcBorders>
            <w:shd w:val="clear" w:color="auto" w:fill="FFFFFF"/>
            <w:vAlign w:val="bottom"/>
          </w:tcPr>
          <w:p w:rsidR="0016382B" w:rsidRPr="00CB3046" w:rsidRDefault="0016382B" w:rsidP="00BB0AB4">
            <w:pPr>
              <w:suppressAutoHyphens/>
              <w:spacing w:line="100" w:lineRule="atLeast"/>
              <w:jc w:val="center"/>
              <w:rPr>
                <w:rFonts w:eastAsia="Arial Unicode MS"/>
                <w:color w:val="000000"/>
                <w:kern w:val="1"/>
                <w:vertAlign w:val="superscript"/>
                <w:lang w:eastAsia="ar-SA"/>
              </w:rPr>
            </w:pPr>
          </w:p>
        </w:tc>
        <w:tc>
          <w:tcPr>
            <w:tcW w:w="1128" w:type="dxa"/>
            <w:tcBorders>
              <w:top w:val="single" w:sz="4" w:space="0" w:color="auto"/>
              <w:left w:val="nil"/>
              <w:bottom w:val="single" w:sz="4" w:space="0" w:color="auto"/>
              <w:right w:val="nil"/>
            </w:tcBorders>
            <w:shd w:val="clear" w:color="auto" w:fill="FFFFFF"/>
          </w:tcPr>
          <w:p w:rsidR="0016382B" w:rsidRPr="00CB3046" w:rsidRDefault="0016382B" w:rsidP="00BB0AB4">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16382B" w:rsidRPr="00CB3046" w:rsidRDefault="0016382B" w:rsidP="00BB0AB4">
            <w:pPr>
              <w:suppressAutoHyphens/>
              <w:spacing w:line="100" w:lineRule="atLeast"/>
              <w:jc w:val="right"/>
              <w:rPr>
                <w:rFonts w:eastAsia="Arial Unicode MS"/>
                <w:b/>
                <w:color w:val="000000"/>
                <w:kern w:val="1"/>
                <w:lang w:eastAsia="ar-SA"/>
              </w:rPr>
            </w:pPr>
            <w:r w:rsidRPr="00CB3046">
              <w:rPr>
                <w:rFonts w:eastAsia="Arial Unicode MS"/>
                <w:b/>
                <w:color w:val="000000"/>
                <w:kern w:val="1"/>
                <w:sz w:val="22"/>
                <w:szCs w:val="22"/>
                <w:lang w:eastAsia="ar-SA"/>
              </w:rPr>
              <w:t xml:space="preserve">Укупно </w:t>
            </w:r>
            <w:r w:rsidR="00723191">
              <w:rPr>
                <w:rFonts w:eastAsia="Arial Unicode MS"/>
                <w:b/>
                <w:color w:val="000000"/>
                <w:kern w:val="1"/>
                <w:sz w:val="22"/>
                <w:szCs w:val="22"/>
                <w:lang w:eastAsia="ar-SA"/>
              </w:rPr>
              <w:t>припремни радови</w:t>
            </w:r>
            <w:r w:rsidRPr="00CB3046">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382B" w:rsidRPr="00CB3046" w:rsidRDefault="0016382B"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16382B" w:rsidRPr="00CB3046" w:rsidRDefault="0016382B" w:rsidP="00BB0AB4">
            <w:pPr>
              <w:suppressAutoHyphens/>
              <w:spacing w:line="100" w:lineRule="atLeast"/>
              <w:jc w:val="both"/>
              <w:rPr>
                <w:rFonts w:eastAsia="Arial Unicode MS"/>
                <w:color w:val="000000"/>
                <w:kern w:val="1"/>
                <w:lang w:val="sr-Latn-CS" w:eastAsia="ar-SA"/>
              </w:rPr>
            </w:pPr>
          </w:p>
        </w:tc>
      </w:tr>
    </w:tbl>
    <w:p w:rsidR="001F35E9" w:rsidRDefault="001F35E9" w:rsidP="00790277">
      <w:pPr>
        <w:tabs>
          <w:tab w:val="left" w:pos="930"/>
          <w:tab w:val="right" w:pos="9026"/>
        </w:tabs>
        <w:rPr>
          <w:b/>
          <w:bCs/>
          <w:i/>
          <w:iCs/>
        </w:rPr>
      </w:pPr>
    </w:p>
    <w:p w:rsidR="0016382B" w:rsidRDefault="0016382B" w:rsidP="00790277">
      <w:pPr>
        <w:tabs>
          <w:tab w:val="left" w:pos="930"/>
          <w:tab w:val="right" w:pos="9026"/>
        </w:tabs>
        <w:rPr>
          <w:b/>
          <w:bCs/>
          <w:i/>
          <w:iCs/>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14"/>
        <w:gridCol w:w="1716"/>
        <w:gridCol w:w="836"/>
        <w:gridCol w:w="1558"/>
        <w:gridCol w:w="1559"/>
        <w:gridCol w:w="1559"/>
      </w:tblGrid>
      <w:tr w:rsidR="00723191" w:rsidRPr="00CB3046" w:rsidTr="008547FC">
        <w:tc>
          <w:tcPr>
            <w:tcW w:w="3060" w:type="dxa"/>
            <w:shd w:val="clear" w:color="auto" w:fill="auto"/>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723191" w:rsidRDefault="00723191" w:rsidP="00BB0AB4">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Обнова фасада на стамбеним објектима у граду Ужицу</w:t>
            </w:r>
          </w:p>
          <w:p w:rsidR="00723191" w:rsidRPr="0016382B" w:rsidRDefault="00723191" w:rsidP="00BB0AB4">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Партија 1. Омладинска бр. 20</w:t>
            </w:r>
          </w:p>
        </w:tc>
        <w:tc>
          <w:tcPr>
            <w:tcW w:w="714" w:type="dxa"/>
          </w:tcPr>
          <w:p w:rsidR="00723191" w:rsidRPr="00CB3046" w:rsidRDefault="00723191"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716" w:type="dxa"/>
          </w:tcPr>
          <w:p w:rsidR="00723191" w:rsidRPr="00CB3046" w:rsidRDefault="00723191"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836" w:type="dxa"/>
          </w:tcPr>
          <w:p w:rsidR="00723191" w:rsidRPr="00CB3046" w:rsidRDefault="00723191"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723191" w:rsidRPr="00CB3046" w:rsidRDefault="00723191"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723191" w:rsidRPr="00CB3046" w:rsidRDefault="00723191"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723191" w:rsidRPr="00CB3046" w:rsidRDefault="00723191"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723191" w:rsidRPr="00CB3046" w:rsidTr="008547FC">
        <w:trPr>
          <w:trHeight w:val="341"/>
        </w:trPr>
        <w:tc>
          <w:tcPr>
            <w:tcW w:w="3060" w:type="dxa"/>
            <w:tcBorders>
              <w:bottom w:val="single" w:sz="4" w:space="0" w:color="auto"/>
            </w:tcBorders>
            <w:shd w:val="clear" w:color="auto" w:fill="auto"/>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714" w:type="dxa"/>
            <w:tcBorders>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716" w:type="dxa"/>
            <w:tcBorders>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836" w:type="dxa"/>
            <w:tcBorders>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723191" w:rsidRPr="00CB3046" w:rsidTr="008547FC">
        <w:trPr>
          <w:trHeight w:val="291"/>
        </w:trPr>
        <w:tc>
          <w:tcPr>
            <w:tcW w:w="3060" w:type="dxa"/>
            <w:tcBorders>
              <w:bottom w:val="single" w:sz="4" w:space="0" w:color="auto"/>
              <w:right w:val="nil"/>
            </w:tcBorders>
            <w:shd w:val="clear" w:color="auto" w:fill="auto"/>
          </w:tcPr>
          <w:p w:rsidR="00723191" w:rsidRPr="0016382B" w:rsidRDefault="00723191" w:rsidP="00BB0AB4">
            <w:pPr>
              <w:suppressLineNumbers/>
              <w:suppressAutoHyphens/>
              <w:spacing w:line="100" w:lineRule="atLeast"/>
              <w:jc w:val="center"/>
              <w:rPr>
                <w:rFonts w:eastAsia="Arial Unicode MS"/>
                <w:b/>
                <w:i/>
                <w:color w:val="000000"/>
                <w:kern w:val="1"/>
                <w:lang w:val="sr-Cyrl-CS" w:eastAsia="ar-SA"/>
              </w:rPr>
            </w:pPr>
            <w:r>
              <w:rPr>
                <w:rFonts w:eastAsia="Arial Unicode MS"/>
                <w:b/>
                <w:i/>
                <w:color w:val="000000"/>
                <w:kern w:val="1"/>
                <w:sz w:val="22"/>
                <w:szCs w:val="22"/>
                <w:lang w:val="sr-Cyrl-CS" w:eastAsia="ar-SA"/>
              </w:rPr>
              <w:t xml:space="preserve">ФАСАДЕРСКИ </w:t>
            </w:r>
            <w:r w:rsidRPr="0016382B">
              <w:rPr>
                <w:rFonts w:eastAsia="Arial Unicode MS"/>
                <w:b/>
                <w:i/>
                <w:color w:val="000000"/>
                <w:kern w:val="1"/>
                <w:sz w:val="22"/>
                <w:szCs w:val="22"/>
                <w:lang w:val="sr-Cyrl-CS" w:eastAsia="ar-SA"/>
              </w:rPr>
              <w:t>РАДОВИ</w:t>
            </w:r>
          </w:p>
        </w:tc>
        <w:tc>
          <w:tcPr>
            <w:tcW w:w="714" w:type="dxa"/>
            <w:tcBorders>
              <w:left w:val="nil"/>
              <w:bottom w:val="single" w:sz="4" w:space="0" w:color="auto"/>
              <w:right w:val="nil"/>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p>
        </w:tc>
        <w:tc>
          <w:tcPr>
            <w:tcW w:w="1716" w:type="dxa"/>
            <w:tcBorders>
              <w:left w:val="nil"/>
              <w:bottom w:val="single" w:sz="4" w:space="0" w:color="auto"/>
              <w:right w:val="nil"/>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p>
        </w:tc>
        <w:tc>
          <w:tcPr>
            <w:tcW w:w="836" w:type="dxa"/>
            <w:tcBorders>
              <w:left w:val="nil"/>
              <w:bottom w:val="single" w:sz="4" w:space="0" w:color="auto"/>
              <w:right w:val="nil"/>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p>
        </w:tc>
        <w:tc>
          <w:tcPr>
            <w:tcW w:w="1558" w:type="dxa"/>
            <w:tcBorders>
              <w:left w:val="nil"/>
              <w:bottom w:val="single" w:sz="4" w:space="0" w:color="auto"/>
              <w:right w:val="nil"/>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p>
        </w:tc>
        <w:tc>
          <w:tcPr>
            <w:tcW w:w="1559" w:type="dxa"/>
            <w:tcBorders>
              <w:left w:val="nil"/>
              <w:bottom w:val="single" w:sz="4" w:space="0" w:color="auto"/>
              <w:right w:val="nil"/>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p>
        </w:tc>
        <w:tc>
          <w:tcPr>
            <w:tcW w:w="1559" w:type="dxa"/>
            <w:tcBorders>
              <w:left w:val="nil"/>
              <w:bottom w:val="single" w:sz="4" w:space="0" w:color="auto"/>
            </w:tcBorders>
          </w:tcPr>
          <w:p w:rsidR="00723191" w:rsidRPr="00CB3046" w:rsidRDefault="00723191" w:rsidP="00BB0AB4">
            <w:pPr>
              <w:suppressLineNumbers/>
              <w:suppressAutoHyphens/>
              <w:spacing w:line="100" w:lineRule="atLeast"/>
              <w:jc w:val="center"/>
              <w:rPr>
                <w:rFonts w:eastAsia="Arial Unicode MS"/>
                <w:color w:val="000000"/>
                <w:kern w:val="1"/>
                <w:lang w:val="sr-Cyrl-CS" w:eastAsia="ar-SA"/>
              </w:rPr>
            </w:pPr>
          </w:p>
        </w:tc>
      </w:tr>
      <w:tr w:rsidR="00723191" w:rsidRPr="00CB3046" w:rsidTr="008547FC">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23191" w:rsidRPr="0016382B" w:rsidRDefault="00723191" w:rsidP="00BB0AB4">
            <w:pPr>
              <w:suppressAutoHyphens/>
              <w:spacing w:line="100" w:lineRule="atLeast"/>
              <w:rPr>
                <w:rFonts w:eastAsia="Arial Unicode MS"/>
                <w:b/>
                <w:kern w:val="1"/>
                <w:lang w:eastAsia="ar-SA"/>
              </w:rPr>
            </w:pPr>
          </w:p>
          <w:p w:rsidR="00723191" w:rsidRDefault="00723191" w:rsidP="00723191">
            <w:pPr>
              <w:rPr>
                <w:rFonts w:ascii="Calibri" w:hAnsi="Calibri"/>
                <w:color w:val="000000"/>
              </w:rPr>
            </w:pPr>
            <w:r>
              <w:rPr>
                <w:rFonts w:ascii="Calibri" w:hAnsi="Calibri"/>
                <w:color w:val="000000"/>
                <w:sz w:val="22"/>
                <w:szCs w:val="22"/>
              </w:rPr>
              <w:t>Малтерисање претходно очишћених фасадних зидова од опеке перлитним термоизолационим малтером. Преко површина зидова нанети груби шприц од сејанца (јединица, А фракција). Овај слој мора имати довољну чврстоћу и храпавост, да би могао да оствари трајну чврсту везу малтера за подлогу и након уградње неговати га. Пре малтерисања добро наквасити подлогу водом, неколико пута. Припремити малтер и набацити га у виду шприца на зид у дебљини до 1 см. Следећег дана наставити малтерисање, наношењем другог слоја малтера преко поквашеног првог слоја. Овај слој набацити у дебљини 1,5 до 2 см без икаквог равњања. Наредног дана се преко претходно поквашеног другог слоја израдити вођице од, до жељене дебљине маx. 5 cm. Поља између вођица попунити малтером нешто изнад вођица, а затим дрвеном равњачом уклонити вишак малтера изнад вођица. Фину завршну обраду (пердашење)  извести разређеним малтером после сушења последњег слоја. Обрачун по м².</w:t>
            </w:r>
          </w:p>
          <w:p w:rsidR="00723191" w:rsidRPr="0016382B" w:rsidRDefault="00723191" w:rsidP="00BB0AB4"/>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723191" w:rsidRDefault="00723191" w:rsidP="00BB0AB4">
            <w:pPr>
              <w:suppressAutoHyphens/>
              <w:spacing w:line="100" w:lineRule="atLeast"/>
              <w:ind w:right="-108"/>
              <w:jc w:val="center"/>
            </w:pPr>
          </w:p>
          <w:p w:rsidR="00723191" w:rsidRDefault="00723191" w:rsidP="00BB0AB4">
            <w:pPr>
              <w:suppressAutoHyphens/>
              <w:spacing w:line="100" w:lineRule="atLeast"/>
              <w:ind w:right="-108"/>
              <w:jc w:val="center"/>
            </w:pPr>
          </w:p>
          <w:p w:rsidR="00723191" w:rsidRDefault="00723191" w:rsidP="00BB0AB4">
            <w:pPr>
              <w:suppressAutoHyphens/>
              <w:spacing w:line="100" w:lineRule="atLeast"/>
              <w:ind w:right="-108"/>
              <w:jc w:val="center"/>
            </w:pPr>
          </w:p>
          <w:p w:rsidR="00723191" w:rsidRDefault="00723191" w:rsidP="00BB0AB4">
            <w:pPr>
              <w:suppressAutoHyphens/>
              <w:spacing w:line="100" w:lineRule="atLeast"/>
              <w:ind w:right="-108"/>
              <w:jc w:val="center"/>
            </w:pPr>
          </w:p>
          <w:p w:rsidR="00723191" w:rsidRDefault="00723191" w:rsidP="00BB0AB4">
            <w:pPr>
              <w:suppressAutoHyphens/>
              <w:spacing w:line="100" w:lineRule="atLeast"/>
              <w:ind w:right="-108"/>
              <w:jc w:val="center"/>
            </w:pPr>
          </w:p>
          <w:p w:rsidR="00723191" w:rsidRDefault="00723191" w:rsidP="00BB0AB4">
            <w:pPr>
              <w:suppressAutoHyphens/>
              <w:spacing w:line="100" w:lineRule="atLeast"/>
              <w:ind w:right="-108"/>
              <w:jc w:val="center"/>
            </w:pPr>
          </w:p>
          <w:p w:rsidR="00723191" w:rsidRDefault="00723191" w:rsidP="00BB0AB4">
            <w:pPr>
              <w:suppressAutoHyphens/>
              <w:spacing w:line="100" w:lineRule="atLeast"/>
              <w:ind w:right="-108"/>
              <w:jc w:val="center"/>
            </w:pPr>
          </w:p>
          <w:p w:rsidR="00723191" w:rsidRPr="0016382B" w:rsidRDefault="00723191" w:rsidP="00BB0AB4">
            <w:pPr>
              <w:suppressAutoHyphens/>
              <w:spacing w:line="100" w:lineRule="atLeast"/>
              <w:ind w:right="-108"/>
              <w:jc w:val="center"/>
              <w:rPr>
                <w:rFonts w:eastAsia="Arial Unicode MS"/>
                <w:kern w:val="1"/>
                <w:lang w:val="sr-Cyrl-CS" w:eastAsia="ar-SA"/>
              </w:rPr>
            </w:pPr>
            <w:r w:rsidRPr="00CB3046">
              <w:rPr>
                <w:sz w:val="22"/>
                <w:szCs w:val="22"/>
              </w:rPr>
              <w:t>м²</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BB0AB4">
            <w:pPr>
              <w:suppressAutoHyphens/>
              <w:spacing w:line="100" w:lineRule="atLeast"/>
              <w:jc w:val="center"/>
              <w:rPr>
                <w:rFonts w:eastAsia="Arial Unicode MS"/>
                <w:kern w:val="1"/>
                <w:lang w:val="sr-Cyrl-CS" w:eastAsia="ar-SA"/>
              </w:rPr>
            </w:pPr>
          </w:p>
          <w:p w:rsidR="00723191" w:rsidRDefault="00723191" w:rsidP="00723191">
            <w:pPr>
              <w:suppressAutoHyphens/>
              <w:spacing w:line="100" w:lineRule="atLeast"/>
              <w:rPr>
                <w:rFonts w:eastAsia="Arial Unicode MS"/>
                <w:kern w:val="1"/>
                <w:lang w:val="sr-Cyrl-CS" w:eastAsia="ar-SA"/>
              </w:rPr>
            </w:pPr>
            <w:r>
              <w:rPr>
                <w:rFonts w:eastAsia="Arial Unicode MS"/>
                <w:kern w:val="1"/>
                <w:lang w:val="sr-Cyrl-CS" w:eastAsia="ar-SA"/>
              </w:rPr>
              <w:t>1,255.00</w:t>
            </w:r>
          </w:p>
          <w:p w:rsidR="00723191" w:rsidRPr="0016382B" w:rsidRDefault="00723191" w:rsidP="00723191">
            <w:pPr>
              <w:suppressAutoHyphens/>
              <w:spacing w:line="100" w:lineRule="atLeast"/>
              <w:rPr>
                <w:rFonts w:eastAsia="Arial Unicode MS"/>
                <w:kern w:val="1"/>
                <w:lang w:val="sr-Cyrl-CS" w:eastAsia="ar-SA"/>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723191" w:rsidRPr="0016382B" w:rsidRDefault="00723191" w:rsidP="00BB0AB4">
            <w:pPr>
              <w:suppressAutoHyphens/>
              <w:spacing w:line="100" w:lineRule="atLeast"/>
              <w:jc w:val="both"/>
              <w:rPr>
                <w:rFonts w:eastAsia="Arial Unicode MS"/>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23191" w:rsidRPr="0016382B" w:rsidRDefault="00723191"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3191" w:rsidRPr="0016382B" w:rsidRDefault="00723191"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3191" w:rsidRPr="00CB3046" w:rsidRDefault="00723191" w:rsidP="00BB0AB4">
            <w:pPr>
              <w:suppressAutoHyphens/>
              <w:spacing w:line="100" w:lineRule="atLeast"/>
              <w:jc w:val="both"/>
              <w:rPr>
                <w:rFonts w:eastAsia="Arial Unicode MS"/>
                <w:color w:val="000000"/>
                <w:kern w:val="1"/>
                <w:lang w:val="sr-Latn-CS" w:eastAsia="ar-SA"/>
              </w:rPr>
            </w:pPr>
          </w:p>
        </w:tc>
      </w:tr>
      <w:tr w:rsidR="007925CC" w:rsidRPr="00CB3046" w:rsidTr="00E52A52">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925CC" w:rsidRDefault="007925CC" w:rsidP="007925CC">
            <w:pPr>
              <w:rPr>
                <w:rFonts w:ascii="Calibri" w:hAnsi="Calibri"/>
                <w:color w:val="000000"/>
              </w:rPr>
            </w:pPr>
            <w:r>
              <w:rPr>
                <w:rFonts w:ascii="Calibri" w:hAnsi="Calibri"/>
                <w:color w:val="000000"/>
                <w:sz w:val="22"/>
                <w:szCs w:val="22"/>
              </w:rPr>
              <w:t>Бојење фасаде акрилним бојама. Подлогу претходно припремити, евентуална оштећења закрпити тако да подлога буде равна пре наношења боје. Отвори мањи од 3м² се не одбијау по стандарду. Обрачун по м². Боја по избору пројектанта уз бавезну писмену сагласност Града и Завода за заштиту споменика Краљево. Обрачун по м².</w:t>
            </w:r>
          </w:p>
          <w:p w:rsidR="007925CC" w:rsidRPr="0016382B" w:rsidRDefault="007925CC" w:rsidP="00BB0AB4">
            <w:pPr>
              <w:suppressAutoHyphens/>
              <w:spacing w:line="100" w:lineRule="atLeast"/>
              <w:rPr>
                <w:rFonts w:eastAsia="Arial Unicode MS"/>
                <w:b/>
                <w:kern w:val="1"/>
                <w:lang w:eastAsia="ar-SA"/>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rsidR="007925CC" w:rsidRDefault="007925CC" w:rsidP="00BB0AB4">
            <w:pPr>
              <w:suppressAutoHyphens/>
              <w:spacing w:line="100" w:lineRule="atLeast"/>
              <w:ind w:right="-108"/>
              <w:jc w:val="cente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7925CC" w:rsidRDefault="007925CC" w:rsidP="00BB0AB4">
            <w:pPr>
              <w:suppressAutoHyphens/>
              <w:spacing w:line="100" w:lineRule="atLeast"/>
              <w:jc w:val="center"/>
              <w:rPr>
                <w:rFonts w:eastAsia="Arial Unicode MS"/>
                <w:kern w:val="1"/>
                <w:lang w:val="sr-Cyrl-CS" w:eastAsia="ar-SA"/>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rsidR="007925CC" w:rsidRPr="0016382B" w:rsidRDefault="007925CC" w:rsidP="00BB0AB4">
            <w:pPr>
              <w:suppressAutoHyphens/>
              <w:spacing w:line="100" w:lineRule="atLeast"/>
              <w:jc w:val="both"/>
              <w:rPr>
                <w:rFonts w:eastAsia="Arial Unicode MS"/>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925CC" w:rsidRPr="0016382B" w:rsidRDefault="007925CC"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25CC" w:rsidRPr="0016382B" w:rsidRDefault="007925CC"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both"/>
              <w:rPr>
                <w:rFonts w:eastAsia="Arial Unicode MS"/>
                <w:color w:val="000000"/>
                <w:kern w:val="1"/>
                <w:lang w:val="sr-Latn-CS" w:eastAsia="ar-SA"/>
              </w:rPr>
            </w:pPr>
          </w:p>
        </w:tc>
      </w:tr>
      <w:tr w:rsidR="00184980" w:rsidRPr="00CB3046" w:rsidTr="00E52A52">
        <w:trPr>
          <w:trHeight w:val="1304"/>
        </w:trPr>
        <w:tc>
          <w:tcPr>
            <w:tcW w:w="3060" w:type="dxa"/>
            <w:tcBorders>
              <w:top w:val="single" w:sz="4" w:space="0" w:color="auto"/>
              <w:bottom w:val="nil"/>
              <w:right w:val="nil"/>
            </w:tcBorders>
            <w:shd w:val="clear" w:color="auto" w:fill="auto"/>
            <w:vAlign w:val="center"/>
          </w:tcPr>
          <w:p w:rsidR="00723191" w:rsidRPr="00723191" w:rsidRDefault="00723191" w:rsidP="00723191">
            <w:pPr>
              <w:rPr>
                <w:b/>
                <w:bCs/>
                <w:color w:val="000000"/>
              </w:rPr>
            </w:pPr>
            <w:r w:rsidRPr="00723191">
              <w:rPr>
                <w:b/>
                <w:bCs/>
                <w:color w:val="000000"/>
                <w:sz w:val="22"/>
                <w:szCs w:val="22"/>
              </w:rPr>
              <w:t>изглед ЈУГЗАПАД</w:t>
            </w:r>
          </w:p>
        </w:tc>
        <w:tc>
          <w:tcPr>
            <w:tcW w:w="714" w:type="dxa"/>
            <w:tcBorders>
              <w:top w:val="single" w:sz="4" w:space="0" w:color="auto"/>
              <w:left w:val="nil"/>
              <w:bottom w:val="nil"/>
              <w:right w:val="nil"/>
            </w:tcBorders>
            <w:vAlign w:val="center"/>
          </w:tcPr>
          <w:p w:rsidR="00723191" w:rsidRPr="00723191" w:rsidRDefault="00723191" w:rsidP="00BB0AB4">
            <w:pPr>
              <w:rPr>
                <w:b/>
                <w:bCs/>
                <w:color w:val="000000"/>
              </w:rPr>
            </w:pPr>
            <w:r w:rsidRPr="00723191">
              <w:rPr>
                <w:color w:val="000000"/>
                <w:sz w:val="22"/>
                <w:szCs w:val="22"/>
              </w:rPr>
              <w:t>м</w:t>
            </w:r>
            <w:r w:rsidRPr="00723191">
              <w:rPr>
                <w:color w:val="000000"/>
                <w:sz w:val="22"/>
                <w:szCs w:val="22"/>
                <w:vertAlign w:val="superscript"/>
              </w:rPr>
              <w:t>2</w:t>
            </w:r>
          </w:p>
        </w:tc>
        <w:tc>
          <w:tcPr>
            <w:tcW w:w="1716" w:type="dxa"/>
            <w:tcBorders>
              <w:top w:val="single" w:sz="4" w:space="0" w:color="auto"/>
              <w:left w:val="nil"/>
              <w:bottom w:val="nil"/>
              <w:right w:val="single" w:sz="4" w:space="0" w:color="auto"/>
            </w:tcBorders>
            <w:vAlign w:val="center"/>
          </w:tcPr>
          <w:p w:rsidR="00723191" w:rsidRPr="00723191" w:rsidRDefault="007925CC" w:rsidP="00BB0AB4">
            <w:pPr>
              <w:jc w:val="right"/>
              <w:rPr>
                <w:color w:val="000000"/>
              </w:rPr>
            </w:pPr>
            <w:r>
              <w:rPr>
                <w:color w:val="000000"/>
                <w:sz w:val="22"/>
                <w:szCs w:val="22"/>
              </w:rPr>
              <w:t>387</w:t>
            </w:r>
            <w:r w:rsidR="00723191" w:rsidRPr="00723191">
              <w:rPr>
                <w:color w:val="000000"/>
                <w:sz w:val="22"/>
                <w:szCs w:val="22"/>
              </w:rPr>
              <w:t>.00</w:t>
            </w:r>
          </w:p>
        </w:tc>
        <w:tc>
          <w:tcPr>
            <w:tcW w:w="836" w:type="dxa"/>
            <w:tcBorders>
              <w:top w:val="single" w:sz="4" w:space="0" w:color="auto"/>
              <w:left w:val="single" w:sz="4" w:space="0" w:color="auto"/>
              <w:bottom w:val="nil"/>
              <w:right w:val="nil"/>
            </w:tcBorders>
            <w:vAlign w:val="center"/>
          </w:tcPr>
          <w:p w:rsidR="00723191" w:rsidRPr="00723191" w:rsidRDefault="00723191" w:rsidP="00BB0AB4">
            <w:pPr>
              <w:rPr>
                <w:color w:val="000000"/>
              </w:rPr>
            </w:pPr>
          </w:p>
        </w:tc>
        <w:tc>
          <w:tcPr>
            <w:tcW w:w="1558" w:type="dxa"/>
            <w:tcBorders>
              <w:top w:val="single" w:sz="4" w:space="0" w:color="auto"/>
              <w:left w:val="nil"/>
              <w:bottom w:val="nil"/>
              <w:right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nil"/>
              <w:right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r>
      <w:tr w:rsidR="00723191" w:rsidRPr="00CB3046" w:rsidTr="00E52A52">
        <w:trPr>
          <w:trHeight w:val="773"/>
        </w:trPr>
        <w:tc>
          <w:tcPr>
            <w:tcW w:w="3060" w:type="dxa"/>
            <w:tcBorders>
              <w:top w:val="nil"/>
              <w:bottom w:val="nil"/>
              <w:right w:val="nil"/>
            </w:tcBorders>
            <w:shd w:val="clear" w:color="auto" w:fill="auto"/>
            <w:vAlign w:val="center"/>
          </w:tcPr>
          <w:p w:rsidR="00723191" w:rsidRPr="00723191" w:rsidRDefault="00723191" w:rsidP="00723191">
            <w:pPr>
              <w:rPr>
                <w:b/>
                <w:bCs/>
                <w:color w:val="000000"/>
              </w:rPr>
            </w:pPr>
            <w:r w:rsidRPr="00723191">
              <w:rPr>
                <w:b/>
                <w:bCs/>
                <w:color w:val="000000"/>
                <w:sz w:val="22"/>
                <w:szCs w:val="22"/>
              </w:rPr>
              <w:t>изглед ЈУГОИСТОК</w:t>
            </w:r>
          </w:p>
        </w:tc>
        <w:tc>
          <w:tcPr>
            <w:tcW w:w="714" w:type="dxa"/>
            <w:tcBorders>
              <w:top w:val="nil"/>
              <w:left w:val="nil"/>
              <w:bottom w:val="nil"/>
              <w:right w:val="nil"/>
            </w:tcBorders>
            <w:vAlign w:val="center"/>
          </w:tcPr>
          <w:p w:rsidR="00723191" w:rsidRPr="00723191" w:rsidRDefault="00723191" w:rsidP="00BB0AB4">
            <w:pPr>
              <w:rPr>
                <w:b/>
                <w:bCs/>
                <w:color w:val="000000"/>
              </w:rPr>
            </w:pPr>
            <w:r w:rsidRPr="00723191">
              <w:rPr>
                <w:color w:val="000000"/>
                <w:sz w:val="22"/>
                <w:szCs w:val="22"/>
              </w:rPr>
              <w:t>м</w:t>
            </w:r>
            <w:r w:rsidRPr="00723191">
              <w:rPr>
                <w:color w:val="000000"/>
                <w:sz w:val="22"/>
                <w:szCs w:val="22"/>
                <w:vertAlign w:val="superscript"/>
              </w:rPr>
              <w:t>2</w:t>
            </w:r>
          </w:p>
        </w:tc>
        <w:tc>
          <w:tcPr>
            <w:tcW w:w="1716" w:type="dxa"/>
            <w:tcBorders>
              <w:top w:val="nil"/>
              <w:left w:val="nil"/>
              <w:bottom w:val="nil"/>
              <w:right w:val="single" w:sz="4" w:space="0" w:color="auto"/>
            </w:tcBorders>
            <w:vAlign w:val="center"/>
          </w:tcPr>
          <w:p w:rsidR="00723191" w:rsidRPr="00723191" w:rsidRDefault="007925CC" w:rsidP="00BB0AB4">
            <w:pPr>
              <w:jc w:val="right"/>
              <w:rPr>
                <w:color w:val="000000"/>
              </w:rPr>
            </w:pPr>
            <w:r>
              <w:rPr>
                <w:color w:val="000000"/>
                <w:sz w:val="22"/>
                <w:szCs w:val="22"/>
              </w:rPr>
              <w:t>303.0</w:t>
            </w:r>
            <w:r w:rsidR="00723191" w:rsidRPr="00723191">
              <w:rPr>
                <w:color w:val="000000"/>
                <w:sz w:val="22"/>
                <w:szCs w:val="22"/>
              </w:rPr>
              <w:t>0</w:t>
            </w:r>
          </w:p>
        </w:tc>
        <w:tc>
          <w:tcPr>
            <w:tcW w:w="836" w:type="dxa"/>
            <w:tcBorders>
              <w:top w:val="nil"/>
              <w:left w:val="single" w:sz="4" w:space="0" w:color="auto"/>
              <w:bottom w:val="nil"/>
              <w:right w:val="nil"/>
            </w:tcBorders>
            <w:vAlign w:val="center"/>
          </w:tcPr>
          <w:p w:rsidR="00723191" w:rsidRPr="00723191" w:rsidRDefault="00723191" w:rsidP="00BB0AB4">
            <w:pPr>
              <w:rPr>
                <w:color w:val="000000"/>
              </w:rPr>
            </w:pPr>
          </w:p>
        </w:tc>
        <w:tc>
          <w:tcPr>
            <w:tcW w:w="1558" w:type="dxa"/>
            <w:tcBorders>
              <w:top w:val="nil"/>
              <w:left w:val="nil"/>
              <w:bottom w:val="nil"/>
              <w:right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nil"/>
              <w:right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r>
      <w:tr w:rsidR="00723191" w:rsidRPr="00CB3046" w:rsidTr="00E52A52">
        <w:trPr>
          <w:trHeight w:val="773"/>
        </w:trPr>
        <w:tc>
          <w:tcPr>
            <w:tcW w:w="3060" w:type="dxa"/>
            <w:tcBorders>
              <w:top w:val="nil"/>
              <w:bottom w:val="single" w:sz="4" w:space="0" w:color="auto"/>
              <w:right w:val="nil"/>
            </w:tcBorders>
            <w:shd w:val="clear" w:color="auto" w:fill="auto"/>
            <w:vAlign w:val="center"/>
          </w:tcPr>
          <w:p w:rsidR="00723191" w:rsidRPr="00723191" w:rsidRDefault="00723191" w:rsidP="00723191">
            <w:pPr>
              <w:rPr>
                <w:b/>
                <w:bCs/>
                <w:color w:val="000000"/>
              </w:rPr>
            </w:pPr>
            <w:r w:rsidRPr="00723191">
              <w:rPr>
                <w:b/>
                <w:bCs/>
                <w:color w:val="000000"/>
                <w:sz w:val="22"/>
                <w:szCs w:val="22"/>
              </w:rPr>
              <w:t>изглед СЕВЕРОИСТОК</w:t>
            </w:r>
          </w:p>
        </w:tc>
        <w:tc>
          <w:tcPr>
            <w:tcW w:w="714" w:type="dxa"/>
            <w:tcBorders>
              <w:top w:val="nil"/>
              <w:left w:val="nil"/>
              <w:bottom w:val="single" w:sz="4" w:space="0" w:color="auto"/>
              <w:right w:val="nil"/>
            </w:tcBorders>
            <w:vAlign w:val="center"/>
          </w:tcPr>
          <w:p w:rsidR="00723191" w:rsidRPr="00723191" w:rsidRDefault="00723191" w:rsidP="00BB0AB4">
            <w:pPr>
              <w:rPr>
                <w:b/>
                <w:bCs/>
                <w:color w:val="000000"/>
              </w:rPr>
            </w:pPr>
            <w:r w:rsidRPr="00723191">
              <w:rPr>
                <w:color w:val="000000"/>
                <w:sz w:val="22"/>
                <w:szCs w:val="22"/>
              </w:rPr>
              <w:t>м</w:t>
            </w:r>
            <w:r w:rsidRPr="00723191">
              <w:rPr>
                <w:color w:val="000000"/>
                <w:sz w:val="22"/>
                <w:szCs w:val="22"/>
                <w:vertAlign w:val="superscript"/>
              </w:rPr>
              <w:t>2</w:t>
            </w:r>
          </w:p>
        </w:tc>
        <w:tc>
          <w:tcPr>
            <w:tcW w:w="1716" w:type="dxa"/>
            <w:tcBorders>
              <w:top w:val="nil"/>
              <w:left w:val="nil"/>
              <w:bottom w:val="single" w:sz="4" w:space="0" w:color="auto"/>
              <w:right w:val="single" w:sz="4" w:space="0" w:color="auto"/>
            </w:tcBorders>
            <w:vAlign w:val="center"/>
          </w:tcPr>
          <w:p w:rsidR="00723191" w:rsidRPr="00723191" w:rsidRDefault="007925CC" w:rsidP="00BB0AB4">
            <w:pPr>
              <w:jc w:val="right"/>
              <w:rPr>
                <w:color w:val="000000"/>
              </w:rPr>
            </w:pPr>
            <w:r>
              <w:rPr>
                <w:color w:val="000000"/>
                <w:sz w:val="22"/>
                <w:szCs w:val="22"/>
              </w:rPr>
              <w:t>380.00</w:t>
            </w:r>
          </w:p>
        </w:tc>
        <w:tc>
          <w:tcPr>
            <w:tcW w:w="836" w:type="dxa"/>
            <w:tcBorders>
              <w:top w:val="nil"/>
              <w:left w:val="single" w:sz="4" w:space="0" w:color="auto"/>
              <w:bottom w:val="single" w:sz="4" w:space="0" w:color="auto"/>
              <w:right w:val="nil"/>
            </w:tcBorders>
            <w:vAlign w:val="center"/>
          </w:tcPr>
          <w:p w:rsidR="00723191" w:rsidRPr="00723191" w:rsidRDefault="00723191" w:rsidP="00BB0AB4">
            <w:pPr>
              <w:rPr>
                <w:color w:val="000000"/>
              </w:rPr>
            </w:pPr>
          </w:p>
        </w:tc>
        <w:tc>
          <w:tcPr>
            <w:tcW w:w="1558" w:type="dxa"/>
            <w:tcBorders>
              <w:top w:val="nil"/>
              <w:left w:val="nil"/>
              <w:bottom w:val="single" w:sz="4" w:space="0" w:color="auto"/>
              <w:right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single" w:sz="4" w:space="0" w:color="auto"/>
              <w:right w:val="nil"/>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single" w:sz="4" w:space="0" w:color="auto"/>
            </w:tcBorders>
          </w:tcPr>
          <w:p w:rsidR="00723191" w:rsidRPr="00CB3046" w:rsidRDefault="00723191" w:rsidP="00BB0AB4">
            <w:pPr>
              <w:suppressAutoHyphens/>
              <w:spacing w:line="100" w:lineRule="atLeast"/>
              <w:jc w:val="both"/>
              <w:rPr>
                <w:rFonts w:eastAsia="Arial Unicode MS"/>
                <w:color w:val="000000"/>
                <w:kern w:val="1"/>
                <w:lang w:val="sr-Latn-CS" w:eastAsia="ar-SA"/>
              </w:rPr>
            </w:pPr>
          </w:p>
        </w:tc>
      </w:tr>
      <w:tr w:rsidR="00723191" w:rsidRPr="00CB3046" w:rsidTr="00E52A52">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723191" w:rsidRPr="00723191" w:rsidRDefault="00723191" w:rsidP="00723191">
            <w:pPr>
              <w:rPr>
                <w:b/>
                <w:bCs/>
                <w:color w:val="000000"/>
              </w:rPr>
            </w:pPr>
            <w:r w:rsidRPr="00723191">
              <w:rPr>
                <w:b/>
                <w:bCs/>
                <w:color w:val="000000"/>
                <w:sz w:val="22"/>
                <w:szCs w:val="22"/>
              </w:rPr>
              <w:t>изглед СЕВЕРОЗАПАД</w:t>
            </w:r>
          </w:p>
        </w:tc>
        <w:tc>
          <w:tcPr>
            <w:tcW w:w="714" w:type="dxa"/>
            <w:tcBorders>
              <w:top w:val="single" w:sz="4" w:space="0" w:color="auto"/>
              <w:left w:val="nil"/>
              <w:bottom w:val="single" w:sz="4" w:space="0" w:color="auto"/>
              <w:right w:val="nil"/>
            </w:tcBorders>
            <w:shd w:val="clear" w:color="auto" w:fill="FFFFFF"/>
            <w:vAlign w:val="center"/>
          </w:tcPr>
          <w:p w:rsidR="00723191" w:rsidRPr="00723191" w:rsidRDefault="00723191" w:rsidP="00BB0AB4">
            <w:pPr>
              <w:rPr>
                <w:b/>
                <w:bCs/>
                <w:color w:val="000000"/>
              </w:rPr>
            </w:pPr>
            <w:r w:rsidRPr="00723191">
              <w:rPr>
                <w:color w:val="000000"/>
                <w:sz w:val="22"/>
                <w:szCs w:val="22"/>
              </w:rPr>
              <w:t>м</w:t>
            </w:r>
            <w:r w:rsidRPr="00723191">
              <w:rPr>
                <w:color w:val="000000"/>
                <w:sz w:val="22"/>
                <w:szCs w:val="22"/>
                <w:vertAlign w:val="superscript"/>
              </w:rPr>
              <w:t>2</w:t>
            </w:r>
          </w:p>
        </w:tc>
        <w:tc>
          <w:tcPr>
            <w:tcW w:w="1716" w:type="dxa"/>
            <w:tcBorders>
              <w:top w:val="single" w:sz="4" w:space="0" w:color="auto"/>
              <w:left w:val="nil"/>
              <w:bottom w:val="single" w:sz="4" w:space="0" w:color="auto"/>
              <w:right w:val="single" w:sz="4" w:space="0" w:color="auto"/>
            </w:tcBorders>
            <w:shd w:val="clear" w:color="auto" w:fill="FFFFFF"/>
            <w:vAlign w:val="center"/>
          </w:tcPr>
          <w:p w:rsidR="00723191" w:rsidRPr="00723191" w:rsidRDefault="007925CC" w:rsidP="00BB0AB4">
            <w:pPr>
              <w:jc w:val="right"/>
              <w:rPr>
                <w:color w:val="000000"/>
              </w:rPr>
            </w:pPr>
            <w:r>
              <w:rPr>
                <w:color w:val="000000"/>
                <w:sz w:val="22"/>
                <w:szCs w:val="22"/>
              </w:rPr>
              <w:t>386.00</w:t>
            </w:r>
          </w:p>
        </w:tc>
        <w:tc>
          <w:tcPr>
            <w:tcW w:w="836" w:type="dxa"/>
            <w:tcBorders>
              <w:top w:val="single" w:sz="4" w:space="0" w:color="auto"/>
              <w:left w:val="single" w:sz="4" w:space="0" w:color="auto"/>
              <w:bottom w:val="single" w:sz="4" w:space="0" w:color="auto"/>
              <w:right w:val="nil"/>
            </w:tcBorders>
            <w:shd w:val="clear" w:color="auto" w:fill="FFFFFF"/>
            <w:vAlign w:val="center"/>
          </w:tcPr>
          <w:p w:rsidR="00723191" w:rsidRPr="00723191" w:rsidRDefault="00723191" w:rsidP="00BB0AB4">
            <w:pPr>
              <w:rPr>
                <w:color w:val="000000"/>
              </w:rPr>
            </w:pPr>
          </w:p>
        </w:tc>
        <w:tc>
          <w:tcPr>
            <w:tcW w:w="1558" w:type="dxa"/>
            <w:tcBorders>
              <w:top w:val="single" w:sz="4" w:space="0" w:color="auto"/>
              <w:left w:val="nil"/>
              <w:bottom w:val="single" w:sz="4" w:space="0" w:color="auto"/>
              <w:right w:val="nil"/>
            </w:tcBorders>
            <w:shd w:val="clear" w:color="auto" w:fill="auto"/>
          </w:tcPr>
          <w:p w:rsidR="00723191" w:rsidRPr="00CB3046" w:rsidRDefault="00723191" w:rsidP="00BB0AB4">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single" w:sz="4" w:space="0" w:color="auto"/>
              <w:right w:val="nil"/>
            </w:tcBorders>
            <w:shd w:val="clear" w:color="auto" w:fill="auto"/>
          </w:tcPr>
          <w:p w:rsidR="00723191" w:rsidRPr="00CB3046" w:rsidRDefault="00723191"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single" w:sz="4" w:space="0" w:color="auto"/>
              <w:right w:val="single" w:sz="4" w:space="0" w:color="auto"/>
            </w:tcBorders>
            <w:shd w:val="clear" w:color="auto" w:fill="auto"/>
          </w:tcPr>
          <w:p w:rsidR="00723191" w:rsidRPr="00CB3046" w:rsidRDefault="00723191" w:rsidP="00BB0AB4">
            <w:pPr>
              <w:suppressAutoHyphens/>
              <w:spacing w:line="100" w:lineRule="atLeast"/>
              <w:jc w:val="both"/>
              <w:rPr>
                <w:rFonts w:eastAsia="Arial Unicode MS"/>
                <w:color w:val="000000"/>
                <w:kern w:val="1"/>
                <w:lang w:val="sr-Latn-CS" w:eastAsia="ar-SA"/>
              </w:rPr>
            </w:pPr>
          </w:p>
        </w:tc>
      </w:tr>
      <w:tr w:rsidR="007925CC" w:rsidRPr="00CB3046" w:rsidTr="008547FC">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925CC" w:rsidRPr="007925CC" w:rsidRDefault="007925CC" w:rsidP="00723191">
            <w:pPr>
              <w:rPr>
                <w:b/>
                <w:bCs/>
                <w:color w:val="000000"/>
              </w:rPr>
            </w:pPr>
            <w:r>
              <w:rPr>
                <w:b/>
                <w:bCs/>
                <w:color w:val="000000"/>
                <w:sz w:val="22"/>
                <w:szCs w:val="22"/>
              </w:rPr>
              <w:t xml:space="preserve">УКУПНО </w:t>
            </w:r>
          </w:p>
        </w:tc>
        <w:tc>
          <w:tcPr>
            <w:tcW w:w="714" w:type="dxa"/>
            <w:tcBorders>
              <w:top w:val="single" w:sz="4" w:space="0" w:color="auto"/>
              <w:left w:val="single" w:sz="4" w:space="0" w:color="auto"/>
              <w:bottom w:val="single" w:sz="4" w:space="0" w:color="auto"/>
              <w:right w:val="nil"/>
            </w:tcBorders>
            <w:shd w:val="clear" w:color="auto" w:fill="FFFFFF"/>
            <w:vAlign w:val="center"/>
          </w:tcPr>
          <w:p w:rsidR="007925CC" w:rsidRPr="00723191" w:rsidRDefault="007925CC" w:rsidP="00BB0AB4">
            <w:pPr>
              <w:rPr>
                <w:color w:val="000000"/>
              </w:rPr>
            </w:pPr>
            <w:r w:rsidRPr="00723191">
              <w:rPr>
                <w:color w:val="000000"/>
                <w:sz w:val="22"/>
                <w:szCs w:val="22"/>
              </w:rPr>
              <w:t>м</w:t>
            </w:r>
            <w:r w:rsidRPr="00723191">
              <w:rPr>
                <w:color w:val="000000"/>
                <w:sz w:val="22"/>
                <w:szCs w:val="22"/>
                <w:vertAlign w:val="superscript"/>
              </w:rPr>
              <w:t>2</w:t>
            </w:r>
          </w:p>
        </w:tc>
        <w:tc>
          <w:tcPr>
            <w:tcW w:w="1716" w:type="dxa"/>
            <w:tcBorders>
              <w:top w:val="single" w:sz="4" w:space="0" w:color="auto"/>
              <w:left w:val="nil"/>
              <w:bottom w:val="single" w:sz="4" w:space="0" w:color="auto"/>
              <w:right w:val="single" w:sz="4" w:space="0" w:color="auto"/>
            </w:tcBorders>
            <w:shd w:val="clear" w:color="auto" w:fill="FFFFFF"/>
            <w:vAlign w:val="center"/>
          </w:tcPr>
          <w:p w:rsidR="007925CC" w:rsidRPr="007925CC" w:rsidRDefault="007925CC" w:rsidP="00BB0AB4">
            <w:pPr>
              <w:jc w:val="right"/>
              <w:rPr>
                <w:color w:val="000000"/>
              </w:rPr>
            </w:pPr>
            <w:r>
              <w:rPr>
                <w:color w:val="000000"/>
                <w:sz w:val="22"/>
                <w:szCs w:val="22"/>
              </w:rPr>
              <w:t>1,456.00</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7925CC" w:rsidRPr="00723191" w:rsidRDefault="007925CC" w:rsidP="00BB0AB4">
            <w:pPr>
              <w:rPr>
                <w:color w:val="00000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both"/>
              <w:rPr>
                <w:rFonts w:eastAsia="Arial Unicode MS"/>
                <w:color w:val="000000"/>
                <w:kern w:val="1"/>
                <w:lang w:val="sr-Latn-CS" w:eastAsia="ar-SA"/>
              </w:rPr>
            </w:pPr>
          </w:p>
        </w:tc>
      </w:tr>
      <w:tr w:rsidR="007925CC" w:rsidRPr="00CB3046" w:rsidTr="00E52A52">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7925CC" w:rsidRDefault="007925CC" w:rsidP="007925CC">
            <w:pPr>
              <w:rPr>
                <w:rFonts w:ascii="Calibri" w:hAnsi="Calibri"/>
                <w:color w:val="000000"/>
              </w:rPr>
            </w:pPr>
            <w:r>
              <w:rPr>
                <w:rFonts w:ascii="Calibri" w:hAnsi="Calibri"/>
                <w:color w:val="000000"/>
                <w:sz w:val="22"/>
                <w:szCs w:val="22"/>
              </w:rPr>
              <w:t>Бојење фасадне сокле. Подлогу претходно припремити, евентуална оштећења закрпити тако да подлога буде равна пре наношења боје. Отвори мањи од 3м² се не одбијау по стандарду. Обрачун по м². Боја по избору пројектанта уз бавезну писмену сагласност Града и Завода за заштиту споменика Краљево. Обрачун по м².</w:t>
            </w:r>
          </w:p>
          <w:p w:rsidR="007925CC" w:rsidRDefault="007925CC" w:rsidP="00723191">
            <w:pPr>
              <w:rPr>
                <w:b/>
                <w:bCs/>
                <w:color w:val="000000"/>
              </w:rPr>
            </w:pPr>
          </w:p>
        </w:tc>
        <w:tc>
          <w:tcPr>
            <w:tcW w:w="714" w:type="dxa"/>
            <w:tcBorders>
              <w:top w:val="single" w:sz="4" w:space="0" w:color="auto"/>
              <w:left w:val="single" w:sz="4" w:space="0" w:color="auto"/>
              <w:bottom w:val="single" w:sz="4" w:space="0" w:color="auto"/>
              <w:right w:val="nil"/>
            </w:tcBorders>
            <w:shd w:val="clear" w:color="auto" w:fill="FFFFFF"/>
            <w:vAlign w:val="center"/>
          </w:tcPr>
          <w:p w:rsidR="007925CC" w:rsidRPr="00723191" w:rsidRDefault="007925CC" w:rsidP="00BB0AB4">
            <w:pPr>
              <w:rPr>
                <w:color w:val="000000"/>
              </w:rPr>
            </w:pPr>
          </w:p>
        </w:tc>
        <w:tc>
          <w:tcPr>
            <w:tcW w:w="1716" w:type="dxa"/>
            <w:tcBorders>
              <w:top w:val="single" w:sz="4" w:space="0" w:color="auto"/>
              <w:left w:val="nil"/>
              <w:bottom w:val="single" w:sz="4" w:space="0" w:color="auto"/>
              <w:right w:val="single" w:sz="4" w:space="0" w:color="auto"/>
            </w:tcBorders>
            <w:shd w:val="clear" w:color="auto" w:fill="FFFFFF"/>
            <w:vAlign w:val="center"/>
          </w:tcPr>
          <w:p w:rsidR="007925CC" w:rsidRDefault="007925CC" w:rsidP="00BB0AB4">
            <w:pPr>
              <w:jc w:val="right"/>
              <w:rPr>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7925CC" w:rsidRPr="00723191" w:rsidRDefault="007925CC" w:rsidP="00BB0AB4">
            <w:pPr>
              <w:rPr>
                <w:color w:val="00000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925CC" w:rsidRPr="00CB3046" w:rsidRDefault="007925CC" w:rsidP="00BB0AB4">
            <w:pPr>
              <w:suppressAutoHyphens/>
              <w:spacing w:line="100" w:lineRule="atLeast"/>
              <w:jc w:val="both"/>
              <w:rPr>
                <w:rFonts w:eastAsia="Arial Unicode MS"/>
                <w:color w:val="000000"/>
                <w:kern w:val="1"/>
                <w:lang w:val="sr-Latn-CS" w:eastAsia="ar-SA"/>
              </w:rPr>
            </w:pPr>
          </w:p>
        </w:tc>
      </w:tr>
      <w:tr w:rsidR="00950085" w:rsidRPr="00CB3046" w:rsidTr="00E52A52">
        <w:trPr>
          <w:trHeight w:val="773"/>
        </w:trPr>
        <w:tc>
          <w:tcPr>
            <w:tcW w:w="3060" w:type="dxa"/>
            <w:tcBorders>
              <w:top w:val="single" w:sz="4" w:space="0" w:color="auto"/>
              <w:left w:val="single" w:sz="4" w:space="0" w:color="auto"/>
              <w:bottom w:val="nil"/>
              <w:right w:val="nil"/>
            </w:tcBorders>
            <w:shd w:val="clear" w:color="auto" w:fill="FFFFFF"/>
            <w:vAlign w:val="center"/>
          </w:tcPr>
          <w:p w:rsidR="00950085" w:rsidRPr="00723191" w:rsidRDefault="00950085" w:rsidP="00BB0AB4">
            <w:pPr>
              <w:rPr>
                <w:b/>
                <w:bCs/>
                <w:color w:val="000000"/>
              </w:rPr>
            </w:pPr>
            <w:r w:rsidRPr="00723191">
              <w:rPr>
                <w:b/>
                <w:bCs/>
                <w:color w:val="000000"/>
                <w:sz w:val="22"/>
                <w:szCs w:val="22"/>
              </w:rPr>
              <w:t>изглед ЈУГЗАПАД</w:t>
            </w:r>
          </w:p>
        </w:tc>
        <w:tc>
          <w:tcPr>
            <w:tcW w:w="714" w:type="dxa"/>
            <w:tcBorders>
              <w:top w:val="single" w:sz="4" w:space="0" w:color="auto"/>
              <w:left w:val="nil"/>
              <w:bottom w:val="nil"/>
              <w:right w:val="nil"/>
            </w:tcBorders>
            <w:shd w:val="clear" w:color="auto" w:fill="FFFFFF"/>
          </w:tcPr>
          <w:p w:rsidR="00750AC3" w:rsidRDefault="00750AC3">
            <w:pPr>
              <w:rPr>
                <w:color w:val="000000"/>
              </w:rPr>
            </w:pPr>
          </w:p>
          <w:p w:rsidR="00950085" w:rsidRDefault="00950085">
            <w:r w:rsidRPr="00723191">
              <w:rPr>
                <w:color w:val="000000"/>
                <w:sz w:val="22"/>
                <w:szCs w:val="22"/>
              </w:rPr>
              <w:t>м</w:t>
            </w:r>
            <w:r w:rsidRPr="00723191">
              <w:rPr>
                <w:color w:val="000000"/>
                <w:sz w:val="22"/>
                <w:szCs w:val="22"/>
                <w:vertAlign w:val="superscript"/>
              </w:rPr>
              <w:t>2</w:t>
            </w:r>
          </w:p>
        </w:tc>
        <w:tc>
          <w:tcPr>
            <w:tcW w:w="1716" w:type="dxa"/>
            <w:tcBorders>
              <w:top w:val="single" w:sz="4" w:space="0" w:color="auto"/>
              <w:left w:val="nil"/>
              <w:bottom w:val="nil"/>
              <w:right w:val="single" w:sz="4" w:space="0" w:color="auto"/>
            </w:tcBorders>
            <w:shd w:val="clear" w:color="auto" w:fill="FFFFFF"/>
            <w:vAlign w:val="center"/>
          </w:tcPr>
          <w:p w:rsidR="00950085" w:rsidRDefault="00950085" w:rsidP="00BB0AB4">
            <w:pPr>
              <w:jc w:val="right"/>
              <w:rPr>
                <w:color w:val="000000"/>
              </w:rPr>
            </w:pPr>
            <w:r>
              <w:rPr>
                <w:color w:val="000000"/>
                <w:sz w:val="22"/>
                <w:szCs w:val="22"/>
              </w:rPr>
              <w:t>34.00</w:t>
            </w:r>
          </w:p>
        </w:tc>
        <w:tc>
          <w:tcPr>
            <w:tcW w:w="836" w:type="dxa"/>
            <w:tcBorders>
              <w:top w:val="single" w:sz="4" w:space="0" w:color="auto"/>
              <w:left w:val="single" w:sz="4" w:space="0" w:color="auto"/>
              <w:bottom w:val="nil"/>
              <w:right w:val="nil"/>
            </w:tcBorders>
            <w:shd w:val="clear" w:color="auto" w:fill="FFFFFF"/>
            <w:vAlign w:val="center"/>
          </w:tcPr>
          <w:p w:rsidR="00950085" w:rsidRPr="00723191" w:rsidRDefault="00950085" w:rsidP="00BB0AB4">
            <w:pPr>
              <w:rPr>
                <w:color w:val="000000"/>
              </w:rPr>
            </w:pPr>
          </w:p>
        </w:tc>
        <w:tc>
          <w:tcPr>
            <w:tcW w:w="1558" w:type="dxa"/>
            <w:tcBorders>
              <w:top w:val="single" w:sz="4" w:space="0" w:color="auto"/>
              <w:left w:val="nil"/>
              <w:bottom w:val="nil"/>
              <w:right w:val="nil"/>
            </w:tcBorders>
            <w:shd w:val="clear" w:color="auto" w:fill="auto"/>
          </w:tcPr>
          <w:p w:rsidR="00950085" w:rsidRPr="00CB3046" w:rsidRDefault="00950085" w:rsidP="00BB0AB4">
            <w:pPr>
              <w:suppressAutoHyphens/>
              <w:spacing w:line="100" w:lineRule="atLeast"/>
              <w:jc w:val="right"/>
              <w:rPr>
                <w:rFonts w:eastAsia="Arial Unicode MS"/>
                <w:b/>
                <w:color w:val="000000"/>
                <w:kern w:val="1"/>
                <w:lang w:eastAsia="ar-SA"/>
              </w:rPr>
            </w:pPr>
          </w:p>
        </w:tc>
        <w:tc>
          <w:tcPr>
            <w:tcW w:w="1559" w:type="dxa"/>
            <w:tcBorders>
              <w:top w:val="single" w:sz="4" w:space="0" w:color="auto"/>
              <w:left w:val="nil"/>
              <w:bottom w:val="nil"/>
              <w:right w:val="nil"/>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nil"/>
              <w:bottom w:val="nil"/>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E52A52">
        <w:trPr>
          <w:trHeight w:val="773"/>
        </w:trPr>
        <w:tc>
          <w:tcPr>
            <w:tcW w:w="3060" w:type="dxa"/>
            <w:tcBorders>
              <w:top w:val="nil"/>
              <w:left w:val="single" w:sz="4" w:space="0" w:color="auto"/>
              <w:bottom w:val="nil"/>
              <w:right w:val="nil"/>
            </w:tcBorders>
            <w:shd w:val="clear" w:color="auto" w:fill="FFFFFF"/>
            <w:vAlign w:val="center"/>
          </w:tcPr>
          <w:p w:rsidR="00950085" w:rsidRPr="00723191" w:rsidRDefault="00950085" w:rsidP="00BB0AB4">
            <w:pPr>
              <w:rPr>
                <w:b/>
                <w:bCs/>
                <w:color w:val="000000"/>
              </w:rPr>
            </w:pPr>
            <w:r w:rsidRPr="00723191">
              <w:rPr>
                <w:b/>
                <w:bCs/>
                <w:color w:val="000000"/>
                <w:sz w:val="22"/>
                <w:szCs w:val="22"/>
              </w:rPr>
              <w:t>изглед ЈУГОИСТОК</w:t>
            </w:r>
          </w:p>
        </w:tc>
        <w:tc>
          <w:tcPr>
            <w:tcW w:w="714" w:type="dxa"/>
            <w:tcBorders>
              <w:top w:val="nil"/>
              <w:left w:val="nil"/>
              <w:bottom w:val="nil"/>
              <w:right w:val="nil"/>
            </w:tcBorders>
            <w:shd w:val="clear" w:color="auto" w:fill="FFFFFF"/>
          </w:tcPr>
          <w:p w:rsidR="00750AC3" w:rsidRDefault="00750AC3">
            <w:pPr>
              <w:rPr>
                <w:color w:val="000000"/>
              </w:rPr>
            </w:pPr>
          </w:p>
          <w:p w:rsidR="00950085" w:rsidRDefault="00950085">
            <w:r w:rsidRPr="00723191">
              <w:rPr>
                <w:color w:val="000000"/>
                <w:sz w:val="22"/>
                <w:szCs w:val="22"/>
              </w:rPr>
              <w:t>м</w:t>
            </w:r>
            <w:r w:rsidRPr="00723191">
              <w:rPr>
                <w:color w:val="000000"/>
                <w:sz w:val="22"/>
                <w:szCs w:val="22"/>
                <w:vertAlign w:val="superscript"/>
              </w:rPr>
              <w:t>2</w:t>
            </w:r>
          </w:p>
        </w:tc>
        <w:tc>
          <w:tcPr>
            <w:tcW w:w="1716" w:type="dxa"/>
            <w:tcBorders>
              <w:top w:val="nil"/>
              <w:left w:val="nil"/>
              <w:bottom w:val="nil"/>
              <w:right w:val="single" w:sz="4" w:space="0" w:color="auto"/>
            </w:tcBorders>
            <w:shd w:val="clear" w:color="auto" w:fill="FFFFFF"/>
            <w:vAlign w:val="center"/>
          </w:tcPr>
          <w:p w:rsidR="00950085" w:rsidRDefault="00950085" w:rsidP="00BB0AB4">
            <w:pPr>
              <w:jc w:val="right"/>
              <w:rPr>
                <w:color w:val="000000"/>
              </w:rPr>
            </w:pPr>
            <w:r>
              <w:rPr>
                <w:color w:val="000000"/>
                <w:sz w:val="22"/>
                <w:szCs w:val="22"/>
              </w:rPr>
              <w:t>33.40</w:t>
            </w:r>
          </w:p>
        </w:tc>
        <w:tc>
          <w:tcPr>
            <w:tcW w:w="836" w:type="dxa"/>
            <w:tcBorders>
              <w:top w:val="nil"/>
              <w:left w:val="single" w:sz="4" w:space="0" w:color="auto"/>
              <w:bottom w:val="nil"/>
              <w:right w:val="nil"/>
            </w:tcBorders>
            <w:shd w:val="clear" w:color="auto" w:fill="FFFFFF"/>
            <w:vAlign w:val="center"/>
          </w:tcPr>
          <w:p w:rsidR="00950085" w:rsidRPr="00723191" w:rsidRDefault="00950085" w:rsidP="00BB0AB4">
            <w:pPr>
              <w:rPr>
                <w:color w:val="000000"/>
              </w:rPr>
            </w:pPr>
          </w:p>
        </w:tc>
        <w:tc>
          <w:tcPr>
            <w:tcW w:w="1558" w:type="dxa"/>
            <w:tcBorders>
              <w:top w:val="nil"/>
              <w:left w:val="nil"/>
              <w:bottom w:val="nil"/>
              <w:right w:val="nil"/>
            </w:tcBorders>
            <w:shd w:val="clear" w:color="auto" w:fill="auto"/>
          </w:tcPr>
          <w:p w:rsidR="00950085" w:rsidRPr="00CB3046" w:rsidRDefault="00950085" w:rsidP="00BB0AB4">
            <w:pPr>
              <w:suppressAutoHyphens/>
              <w:spacing w:line="100" w:lineRule="atLeast"/>
              <w:jc w:val="right"/>
              <w:rPr>
                <w:rFonts w:eastAsia="Arial Unicode MS"/>
                <w:b/>
                <w:color w:val="000000"/>
                <w:kern w:val="1"/>
                <w:lang w:eastAsia="ar-SA"/>
              </w:rPr>
            </w:pPr>
          </w:p>
        </w:tc>
        <w:tc>
          <w:tcPr>
            <w:tcW w:w="1559" w:type="dxa"/>
            <w:tcBorders>
              <w:top w:val="nil"/>
              <w:left w:val="nil"/>
              <w:bottom w:val="nil"/>
              <w:right w:val="nil"/>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nil"/>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E52A52">
        <w:trPr>
          <w:trHeight w:val="773"/>
        </w:trPr>
        <w:tc>
          <w:tcPr>
            <w:tcW w:w="3060" w:type="dxa"/>
            <w:tcBorders>
              <w:top w:val="nil"/>
              <w:left w:val="single" w:sz="4" w:space="0" w:color="auto"/>
              <w:bottom w:val="nil"/>
              <w:right w:val="nil"/>
            </w:tcBorders>
            <w:shd w:val="clear" w:color="auto" w:fill="FFFFFF"/>
            <w:vAlign w:val="center"/>
          </w:tcPr>
          <w:p w:rsidR="00950085" w:rsidRPr="00723191" w:rsidRDefault="00950085" w:rsidP="00BB0AB4">
            <w:pPr>
              <w:rPr>
                <w:b/>
                <w:bCs/>
                <w:color w:val="000000"/>
              </w:rPr>
            </w:pPr>
            <w:r w:rsidRPr="00723191">
              <w:rPr>
                <w:b/>
                <w:bCs/>
                <w:color w:val="000000"/>
                <w:sz w:val="22"/>
                <w:szCs w:val="22"/>
              </w:rPr>
              <w:t>изглед СЕВЕРОИСТОК</w:t>
            </w:r>
          </w:p>
        </w:tc>
        <w:tc>
          <w:tcPr>
            <w:tcW w:w="714" w:type="dxa"/>
            <w:tcBorders>
              <w:top w:val="nil"/>
              <w:left w:val="nil"/>
              <w:bottom w:val="nil"/>
              <w:right w:val="nil"/>
            </w:tcBorders>
            <w:shd w:val="clear" w:color="auto" w:fill="FFFFFF"/>
          </w:tcPr>
          <w:p w:rsidR="00750AC3" w:rsidRDefault="00750AC3">
            <w:pPr>
              <w:rPr>
                <w:color w:val="000000"/>
              </w:rPr>
            </w:pPr>
          </w:p>
          <w:p w:rsidR="00950085" w:rsidRDefault="00950085">
            <w:r w:rsidRPr="00723191">
              <w:rPr>
                <w:color w:val="000000"/>
                <w:sz w:val="22"/>
                <w:szCs w:val="22"/>
              </w:rPr>
              <w:t>м</w:t>
            </w:r>
            <w:r w:rsidRPr="00723191">
              <w:rPr>
                <w:color w:val="000000"/>
                <w:sz w:val="22"/>
                <w:szCs w:val="22"/>
                <w:vertAlign w:val="superscript"/>
              </w:rPr>
              <w:t>2</w:t>
            </w:r>
          </w:p>
        </w:tc>
        <w:tc>
          <w:tcPr>
            <w:tcW w:w="1716" w:type="dxa"/>
            <w:tcBorders>
              <w:top w:val="nil"/>
              <w:left w:val="nil"/>
              <w:bottom w:val="nil"/>
              <w:right w:val="single" w:sz="4" w:space="0" w:color="auto"/>
            </w:tcBorders>
            <w:shd w:val="clear" w:color="auto" w:fill="FFFFFF"/>
            <w:vAlign w:val="center"/>
          </w:tcPr>
          <w:p w:rsidR="00950085" w:rsidRDefault="00950085" w:rsidP="00BB0AB4">
            <w:pPr>
              <w:jc w:val="right"/>
              <w:rPr>
                <w:color w:val="000000"/>
              </w:rPr>
            </w:pPr>
            <w:r>
              <w:rPr>
                <w:color w:val="000000"/>
                <w:sz w:val="22"/>
                <w:szCs w:val="22"/>
              </w:rPr>
              <w:t>18.80</w:t>
            </w:r>
          </w:p>
        </w:tc>
        <w:tc>
          <w:tcPr>
            <w:tcW w:w="836" w:type="dxa"/>
            <w:tcBorders>
              <w:top w:val="nil"/>
              <w:left w:val="single" w:sz="4" w:space="0" w:color="auto"/>
              <w:bottom w:val="nil"/>
              <w:right w:val="nil"/>
            </w:tcBorders>
            <w:shd w:val="clear" w:color="auto" w:fill="FFFFFF"/>
            <w:vAlign w:val="center"/>
          </w:tcPr>
          <w:p w:rsidR="00950085" w:rsidRPr="00723191" w:rsidRDefault="00950085" w:rsidP="00BB0AB4">
            <w:pPr>
              <w:rPr>
                <w:color w:val="000000"/>
              </w:rPr>
            </w:pPr>
          </w:p>
        </w:tc>
        <w:tc>
          <w:tcPr>
            <w:tcW w:w="1558" w:type="dxa"/>
            <w:tcBorders>
              <w:top w:val="nil"/>
              <w:left w:val="nil"/>
              <w:bottom w:val="nil"/>
              <w:right w:val="nil"/>
            </w:tcBorders>
            <w:shd w:val="clear" w:color="auto" w:fill="auto"/>
          </w:tcPr>
          <w:p w:rsidR="00950085" w:rsidRPr="00CB3046" w:rsidRDefault="00950085" w:rsidP="00BB0AB4">
            <w:pPr>
              <w:suppressAutoHyphens/>
              <w:spacing w:line="100" w:lineRule="atLeast"/>
              <w:jc w:val="right"/>
              <w:rPr>
                <w:rFonts w:eastAsia="Arial Unicode MS"/>
                <w:b/>
                <w:color w:val="000000"/>
                <w:kern w:val="1"/>
                <w:lang w:eastAsia="ar-SA"/>
              </w:rPr>
            </w:pPr>
          </w:p>
        </w:tc>
        <w:tc>
          <w:tcPr>
            <w:tcW w:w="1559" w:type="dxa"/>
            <w:tcBorders>
              <w:top w:val="nil"/>
              <w:left w:val="nil"/>
              <w:bottom w:val="nil"/>
              <w:right w:val="nil"/>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nil"/>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E52A52">
        <w:trPr>
          <w:trHeight w:val="773"/>
        </w:trPr>
        <w:tc>
          <w:tcPr>
            <w:tcW w:w="3060" w:type="dxa"/>
            <w:tcBorders>
              <w:top w:val="nil"/>
              <w:left w:val="single" w:sz="4" w:space="0" w:color="auto"/>
              <w:bottom w:val="single" w:sz="4" w:space="0" w:color="auto"/>
              <w:right w:val="nil"/>
            </w:tcBorders>
            <w:shd w:val="clear" w:color="auto" w:fill="FFFFFF"/>
            <w:vAlign w:val="center"/>
          </w:tcPr>
          <w:p w:rsidR="00950085" w:rsidRPr="00723191" w:rsidRDefault="00950085" w:rsidP="00BB0AB4">
            <w:pPr>
              <w:rPr>
                <w:b/>
                <w:bCs/>
                <w:color w:val="000000"/>
              </w:rPr>
            </w:pPr>
            <w:r w:rsidRPr="00723191">
              <w:rPr>
                <w:b/>
                <w:bCs/>
                <w:color w:val="000000"/>
                <w:sz w:val="22"/>
                <w:szCs w:val="22"/>
              </w:rPr>
              <w:t>изглед СЕВЕРОЗАПАД</w:t>
            </w:r>
          </w:p>
        </w:tc>
        <w:tc>
          <w:tcPr>
            <w:tcW w:w="714" w:type="dxa"/>
            <w:tcBorders>
              <w:top w:val="nil"/>
              <w:left w:val="nil"/>
              <w:bottom w:val="single" w:sz="4" w:space="0" w:color="auto"/>
              <w:right w:val="nil"/>
            </w:tcBorders>
            <w:shd w:val="clear" w:color="auto" w:fill="FFFFFF"/>
          </w:tcPr>
          <w:p w:rsidR="00750AC3" w:rsidRDefault="00750AC3">
            <w:pPr>
              <w:rPr>
                <w:color w:val="000000"/>
              </w:rPr>
            </w:pPr>
          </w:p>
          <w:p w:rsidR="00950085" w:rsidRDefault="00950085">
            <w:r w:rsidRPr="00723191">
              <w:rPr>
                <w:color w:val="000000"/>
                <w:sz w:val="22"/>
                <w:szCs w:val="22"/>
              </w:rPr>
              <w:t>м</w:t>
            </w:r>
            <w:r w:rsidRPr="00723191">
              <w:rPr>
                <w:color w:val="000000"/>
                <w:sz w:val="22"/>
                <w:szCs w:val="22"/>
                <w:vertAlign w:val="superscript"/>
              </w:rPr>
              <w:t>2</w:t>
            </w:r>
          </w:p>
        </w:tc>
        <w:tc>
          <w:tcPr>
            <w:tcW w:w="1716" w:type="dxa"/>
            <w:tcBorders>
              <w:top w:val="nil"/>
              <w:left w:val="nil"/>
              <w:bottom w:val="single" w:sz="4" w:space="0" w:color="auto"/>
              <w:right w:val="single" w:sz="4" w:space="0" w:color="auto"/>
            </w:tcBorders>
            <w:shd w:val="clear" w:color="auto" w:fill="FFFFFF"/>
            <w:vAlign w:val="center"/>
          </w:tcPr>
          <w:p w:rsidR="00950085" w:rsidRDefault="00950085" w:rsidP="00BB0AB4">
            <w:pPr>
              <w:jc w:val="right"/>
              <w:rPr>
                <w:color w:val="000000"/>
              </w:rPr>
            </w:pPr>
            <w:r>
              <w:rPr>
                <w:color w:val="000000"/>
                <w:sz w:val="22"/>
                <w:szCs w:val="22"/>
              </w:rPr>
              <w:t>26.35</w:t>
            </w:r>
          </w:p>
        </w:tc>
        <w:tc>
          <w:tcPr>
            <w:tcW w:w="836" w:type="dxa"/>
            <w:tcBorders>
              <w:top w:val="nil"/>
              <w:left w:val="single" w:sz="4" w:space="0" w:color="auto"/>
              <w:bottom w:val="single" w:sz="4" w:space="0" w:color="auto"/>
              <w:right w:val="nil"/>
            </w:tcBorders>
            <w:shd w:val="clear" w:color="auto" w:fill="FFFFFF"/>
            <w:vAlign w:val="center"/>
          </w:tcPr>
          <w:p w:rsidR="00950085" w:rsidRPr="00723191" w:rsidRDefault="00950085" w:rsidP="00BB0AB4">
            <w:pPr>
              <w:rPr>
                <w:color w:val="000000"/>
              </w:rPr>
            </w:pPr>
          </w:p>
        </w:tc>
        <w:tc>
          <w:tcPr>
            <w:tcW w:w="1558" w:type="dxa"/>
            <w:tcBorders>
              <w:top w:val="nil"/>
              <w:left w:val="nil"/>
              <w:bottom w:val="single" w:sz="4" w:space="0" w:color="auto"/>
              <w:right w:val="nil"/>
            </w:tcBorders>
            <w:shd w:val="clear" w:color="auto" w:fill="auto"/>
          </w:tcPr>
          <w:p w:rsidR="00950085" w:rsidRPr="00CB3046" w:rsidRDefault="00950085" w:rsidP="00BB0AB4">
            <w:pPr>
              <w:suppressAutoHyphens/>
              <w:spacing w:line="100" w:lineRule="atLeast"/>
              <w:jc w:val="right"/>
              <w:rPr>
                <w:rFonts w:eastAsia="Arial Unicode MS"/>
                <w:b/>
                <w:color w:val="000000"/>
                <w:kern w:val="1"/>
                <w:lang w:eastAsia="ar-SA"/>
              </w:rPr>
            </w:pPr>
          </w:p>
        </w:tc>
        <w:tc>
          <w:tcPr>
            <w:tcW w:w="1559" w:type="dxa"/>
            <w:tcBorders>
              <w:top w:val="nil"/>
              <w:left w:val="nil"/>
              <w:bottom w:val="single" w:sz="4" w:space="0" w:color="auto"/>
              <w:right w:val="nil"/>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nil"/>
              <w:left w:val="nil"/>
              <w:bottom w:val="single" w:sz="4" w:space="0" w:color="auto"/>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8547FC">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Pr="007925CC" w:rsidRDefault="00950085" w:rsidP="00BB0AB4">
            <w:pPr>
              <w:rPr>
                <w:b/>
                <w:bCs/>
                <w:color w:val="000000"/>
              </w:rPr>
            </w:pPr>
            <w:r>
              <w:rPr>
                <w:b/>
                <w:bCs/>
                <w:color w:val="000000"/>
                <w:sz w:val="22"/>
                <w:szCs w:val="22"/>
              </w:rPr>
              <w:t xml:space="preserve">УКУПНО </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Pr="00723191" w:rsidRDefault="00950085" w:rsidP="00BB0AB4">
            <w:pPr>
              <w:rPr>
                <w:color w:val="000000"/>
              </w:rPr>
            </w:pPr>
            <w:r w:rsidRPr="00723191">
              <w:rPr>
                <w:color w:val="000000"/>
                <w:sz w:val="22"/>
                <w:szCs w:val="22"/>
              </w:rPr>
              <w:t>м</w:t>
            </w:r>
            <w:r w:rsidRPr="00723191">
              <w:rPr>
                <w:color w:val="000000"/>
                <w:sz w:val="22"/>
                <w:szCs w:val="22"/>
                <w:vertAlign w:val="superscript"/>
              </w:rPr>
              <w:t>2</w:t>
            </w: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Pr="007925CC" w:rsidRDefault="00950085" w:rsidP="00BB0AB4">
            <w:pPr>
              <w:jc w:val="right"/>
              <w:rPr>
                <w:color w:val="000000"/>
              </w:rPr>
            </w:pPr>
            <w:r>
              <w:rPr>
                <w:color w:val="000000"/>
                <w:sz w:val="22"/>
                <w:szCs w:val="22"/>
              </w:rPr>
              <w:t>112.55</w:t>
            </w: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Pr="00723191" w:rsidRDefault="00950085" w:rsidP="00BB0AB4">
            <w:pPr>
              <w:rPr>
                <w:color w:val="000000"/>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50085" w:rsidRPr="00CB3046" w:rsidRDefault="00950085" w:rsidP="00BB0AB4">
            <w:pPr>
              <w:suppressAutoHyphens/>
              <w:spacing w:line="100" w:lineRule="atLeast"/>
              <w:jc w:val="right"/>
              <w:rPr>
                <w:rFonts w:eastAsia="Arial Unicode MS"/>
                <w:b/>
                <w:color w:val="000000"/>
                <w:kern w:val="1"/>
                <w:lang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8547FC">
        <w:trPr>
          <w:trHeight w:val="773"/>
        </w:trPr>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Default="00950085" w:rsidP="00BB0AB4">
            <w:pPr>
              <w:rPr>
                <w:b/>
                <w:bCs/>
                <w:color w:val="000000"/>
              </w:rPr>
            </w:pP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Pr="00723191" w:rsidRDefault="00950085" w:rsidP="00BB0AB4">
            <w:pPr>
              <w:rPr>
                <w:color w:val="000000"/>
              </w:rPr>
            </w:pPr>
          </w:p>
        </w:tc>
        <w:tc>
          <w:tcPr>
            <w:tcW w:w="1716"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Default="00950085" w:rsidP="00BB0AB4">
            <w:pPr>
              <w:jc w:val="right"/>
              <w:rPr>
                <w:color w:val="000000"/>
              </w:rPr>
            </w:pPr>
          </w:p>
        </w:tc>
        <w:tc>
          <w:tcPr>
            <w:tcW w:w="836" w:type="dxa"/>
            <w:tcBorders>
              <w:top w:val="single" w:sz="4" w:space="0" w:color="auto"/>
              <w:left w:val="single" w:sz="4" w:space="0" w:color="auto"/>
              <w:bottom w:val="single" w:sz="4" w:space="0" w:color="auto"/>
              <w:right w:val="single" w:sz="4" w:space="0" w:color="auto"/>
            </w:tcBorders>
            <w:shd w:val="clear" w:color="auto" w:fill="FFFFFF"/>
            <w:vAlign w:val="center"/>
          </w:tcPr>
          <w:p w:rsidR="00950085" w:rsidRPr="00723191" w:rsidRDefault="00950085" w:rsidP="00BB0AB4">
            <w:pPr>
              <w:rPr>
                <w:color w:val="000000"/>
              </w:rPr>
            </w:pPr>
          </w:p>
        </w:tc>
        <w:tc>
          <w:tcPr>
            <w:tcW w:w="155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50085" w:rsidRPr="00950085" w:rsidRDefault="00950085" w:rsidP="00BB0AB4">
            <w:pPr>
              <w:suppressAutoHyphens/>
              <w:spacing w:line="100" w:lineRule="atLeast"/>
              <w:jc w:val="right"/>
              <w:rPr>
                <w:rFonts w:eastAsia="Arial Unicode MS"/>
                <w:b/>
                <w:color w:val="000000"/>
                <w:kern w:val="1"/>
                <w:lang w:eastAsia="ar-SA"/>
              </w:rPr>
            </w:pPr>
            <w:r>
              <w:rPr>
                <w:rFonts w:eastAsia="Arial Unicode MS"/>
                <w:b/>
                <w:color w:val="000000"/>
                <w:kern w:val="1"/>
                <w:lang w:eastAsia="ar-SA"/>
              </w:rPr>
              <w:t>Укупно фасадерски радови</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950085" w:rsidRPr="00CB3046" w:rsidRDefault="00950085" w:rsidP="00BB0AB4">
            <w:pPr>
              <w:suppressAutoHyphens/>
              <w:spacing w:line="100" w:lineRule="atLeast"/>
              <w:jc w:val="both"/>
              <w:rPr>
                <w:rFonts w:eastAsia="Arial Unicode MS"/>
                <w:color w:val="000000"/>
                <w:kern w:val="1"/>
                <w:lang w:val="sr-Latn-CS" w:eastAsia="ar-SA"/>
              </w:rPr>
            </w:pPr>
          </w:p>
        </w:tc>
      </w:tr>
    </w:tbl>
    <w:p w:rsidR="001F35E9" w:rsidRDefault="001F35E9" w:rsidP="00790277">
      <w:pPr>
        <w:tabs>
          <w:tab w:val="left" w:pos="930"/>
          <w:tab w:val="right" w:pos="9026"/>
        </w:tabs>
        <w:rPr>
          <w:b/>
          <w:bCs/>
          <w:i/>
          <w:iCs/>
        </w:rPr>
      </w:pPr>
    </w:p>
    <w:p w:rsidR="001F35E9" w:rsidRDefault="001F35E9"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184980" w:rsidRDefault="00184980" w:rsidP="00790277">
      <w:pPr>
        <w:tabs>
          <w:tab w:val="left" w:pos="930"/>
          <w:tab w:val="right" w:pos="9026"/>
        </w:tabs>
        <w:rPr>
          <w:b/>
          <w:bCs/>
          <w:i/>
          <w:iCs/>
        </w:rPr>
      </w:pPr>
    </w:p>
    <w:p w:rsidR="00950085" w:rsidRDefault="00950085" w:rsidP="00790277">
      <w:pPr>
        <w:tabs>
          <w:tab w:val="left" w:pos="930"/>
          <w:tab w:val="right" w:pos="9026"/>
        </w:tabs>
        <w:rPr>
          <w:b/>
          <w:bCs/>
          <w:i/>
          <w:iCs/>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20"/>
        <w:gridCol w:w="1128"/>
        <w:gridCol w:w="1418"/>
        <w:gridCol w:w="1558"/>
        <w:gridCol w:w="1559"/>
        <w:gridCol w:w="1559"/>
      </w:tblGrid>
      <w:tr w:rsidR="00950085" w:rsidRPr="00CB3046" w:rsidTr="00BB0AB4">
        <w:tc>
          <w:tcPr>
            <w:tcW w:w="3060" w:type="dxa"/>
            <w:shd w:val="clear" w:color="auto" w:fill="auto"/>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950085" w:rsidRDefault="00950085" w:rsidP="00BB0AB4">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Обнова фасада на стамбеним објектима у граду Ужицу</w:t>
            </w:r>
          </w:p>
          <w:p w:rsidR="00950085" w:rsidRPr="0016382B" w:rsidRDefault="00950085" w:rsidP="00BB0AB4">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Партија 1. Омладинска бр. 20</w:t>
            </w:r>
          </w:p>
        </w:tc>
        <w:tc>
          <w:tcPr>
            <w:tcW w:w="720" w:type="dxa"/>
          </w:tcPr>
          <w:p w:rsidR="00950085" w:rsidRPr="00CB3046" w:rsidRDefault="00950085"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128" w:type="dxa"/>
          </w:tcPr>
          <w:p w:rsidR="00950085" w:rsidRPr="00CB3046" w:rsidRDefault="00950085"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1418" w:type="dxa"/>
          </w:tcPr>
          <w:p w:rsidR="00950085" w:rsidRPr="00CB3046" w:rsidRDefault="00950085"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950085" w:rsidRPr="00CB3046" w:rsidRDefault="00950085"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950085" w:rsidRPr="00CB3046" w:rsidRDefault="00950085"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950085" w:rsidRPr="00CB3046" w:rsidRDefault="00950085" w:rsidP="00BB0AB4">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950085" w:rsidRPr="00CB3046" w:rsidTr="00BB0AB4">
        <w:trPr>
          <w:trHeight w:val="291"/>
        </w:trPr>
        <w:tc>
          <w:tcPr>
            <w:tcW w:w="3060" w:type="dxa"/>
            <w:tcBorders>
              <w:bottom w:val="single" w:sz="4" w:space="0" w:color="auto"/>
            </w:tcBorders>
            <w:shd w:val="clear" w:color="auto" w:fill="auto"/>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720" w:type="dxa"/>
            <w:tcBorders>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128" w:type="dxa"/>
            <w:tcBorders>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1418" w:type="dxa"/>
            <w:tcBorders>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950085" w:rsidRPr="00CB3046" w:rsidTr="00BB0AB4">
        <w:trPr>
          <w:trHeight w:val="291"/>
        </w:trPr>
        <w:tc>
          <w:tcPr>
            <w:tcW w:w="3060" w:type="dxa"/>
            <w:tcBorders>
              <w:bottom w:val="single" w:sz="4" w:space="0" w:color="auto"/>
              <w:right w:val="nil"/>
            </w:tcBorders>
            <w:shd w:val="clear" w:color="auto" w:fill="auto"/>
          </w:tcPr>
          <w:p w:rsidR="00950085" w:rsidRPr="0016382B" w:rsidRDefault="00950085" w:rsidP="00BB0AB4">
            <w:pPr>
              <w:suppressLineNumbers/>
              <w:suppressAutoHyphens/>
              <w:spacing w:line="100" w:lineRule="atLeast"/>
              <w:jc w:val="center"/>
              <w:rPr>
                <w:rFonts w:eastAsia="Arial Unicode MS"/>
                <w:b/>
                <w:i/>
                <w:color w:val="000000"/>
                <w:kern w:val="1"/>
                <w:lang w:val="sr-Cyrl-CS" w:eastAsia="ar-SA"/>
              </w:rPr>
            </w:pPr>
            <w:r>
              <w:rPr>
                <w:rFonts w:eastAsia="Arial Unicode MS"/>
                <w:b/>
                <w:i/>
                <w:color w:val="000000"/>
                <w:kern w:val="1"/>
                <w:sz w:val="22"/>
                <w:szCs w:val="22"/>
                <w:lang w:val="sr-Cyrl-CS" w:eastAsia="ar-SA"/>
              </w:rPr>
              <w:t>ЛИМАРСКИ</w:t>
            </w:r>
            <w:r w:rsidRPr="0016382B">
              <w:rPr>
                <w:rFonts w:eastAsia="Arial Unicode MS"/>
                <w:b/>
                <w:i/>
                <w:color w:val="000000"/>
                <w:kern w:val="1"/>
                <w:sz w:val="22"/>
                <w:szCs w:val="22"/>
                <w:lang w:val="sr-Cyrl-CS" w:eastAsia="ar-SA"/>
              </w:rPr>
              <w:t xml:space="preserve"> РАДОВИ</w:t>
            </w:r>
          </w:p>
        </w:tc>
        <w:tc>
          <w:tcPr>
            <w:tcW w:w="720" w:type="dxa"/>
            <w:tcBorders>
              <w:left w:val="nil"/>
              <w:bottom w:val="single" w:sz="4" w:space="0" w:color="auto"/>
              <w:right w:val="nil"/>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p>
        </w:tc>
        <w:tc>
          <w:tcPr>
            <w:tcW w:w="1128" w:type="dxa"/>
            <w:tcBorders>
              <w:left w:val="nil"/>
              <w:bottom w:val="single" w:sz="4" w:space="0" w:color="auto"/>
              <w:right w:val="nil"/>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p>
        </w:tc>
        <w:tc>
          <w:tcPr>
            <w:tcW w:w="1418" w:type="dxa"/>
            <w:tcBorders>
              <w:left w:val="nil"/>
              <w:bottom w:val="single" w:sz="4" w:space="0" w:color="auto"/>
              <w:right w:val="nil"/>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p>
        </w:tc>
        <w:tc>
          <w:tcPr>
            <w:tcW w:w="1558" w:type="dxa"/>
            <w:tcBorders>
              <w:left w:val="nil"/>
              <w:bottom w:val="single" w:sz="4" w:space="0" w:color="auto"/>
              <w:right w:val="nil"/>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p>
        </w:tc>
        <w:tc>
          <w:tcPr>
            <w:tcW w:w="1559" w:type="dxa"/>
            <w:tcBorders>
              <w:left w:val="nil"/>
              <w:bottom w:val="single" w:sz="4" w:space="0" w:color="auto"/>
              <w:right w:val="nil"/>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p>
        </w:tc>
        <w:tc>
          <w:tcPr>
            <w:tcW w:w="1559" w:type="dxa"/>
            <w:tcBorders>
              <w:left w:val="nil"/>
              <w:bottom w:val="single" w:sz="4" w:space="0" w:color="auto"/>
            </w:tcBorders>
          </w:tcPr>
          <w:p w:rsidR="00950085" w:rsidRPr="00CB3046" w:rsidRDefault="00950085" w:rsidP="00BB0AB4">
            <w:pPr>
              <w:suppressLineNumbers/>
              <w:suppressAutoHyphens/>
              <w:spacing w:line="100" w:lineRule="atLeast"/>
              <w:jc w:val="center"/>
              <w:rPr>
                <w:rFonts w:eastAsia="Arial Unicode MS"/>
                <w:color w:val="000000"/>
                <w:kern w:val="1"/>
                <w:lang w:val="sr-Cyrl-CS" w:eastAsia="ar-SA"/>
              </w:rPr>
            </w:pPr>
          </w:p>
        </w:tc>
      </w:tr>
      <w:tr w:rsidR="00950085" w:rsidRPr="00CB3046" w:rsidTr="00184980">
        <w:trPr>
          <w:trHeight w:val="4481"/>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50085" w:rsidRPr="0016382B" w:rsidRDefault="00950085" w:rsidP="00BB0AB4">
            <w:pPr>
              <w:suppressAutoHyphens/>
              <w:spacing w:line="100" w:lineRule="atLeast"/>
              <w:rPr>
                <w:rFonts w:eastAsia="Arial Unicode MS"/>
                <w:b/>
                <w:kern w:val="1"/>
                <w:lang w:eastAsia="ar-SA"/>
              </w:rPr>
            </w:pPr>
          </w:p>
          <w:p w:rsidR="00950085" w:rsidRPr="00184980" w:rsidRDefault="00950085" w:rsidP="00BB0AB4">
            <w:pPr>
              <w:rPr>
                <w:rFonts w:ascii="Calibri" w:hAnsi="Calibri"/>
                <w:color w:val="000000"/>
              </w:rPr>
            </w:pPr>
            <w:r>
              <w:rPr>
                <w:rFonts w:ascii="Calibri" w:hAnsi="Calibri"/>
                <w:color w:val="000000"/>
                <w:sz w:val="22"/>
                <w:szCs w:val="22"/>
              </w:rPr>
              <w:t>Израда и монтажа олучних пластифицираних цеви развијене ширине (РШ) до 50 cm, Ø 15 cm, дебљине лима 0,60 mm. Фелови олучних цеви морају да улазе један у други минимум 50 mm и да се залетују калајем од најмање 40%. Пластифициране обујмице са држачима поставити на размаку од 200 cm. Преко обујмица поставити украсну траку. Цеви морају бити удаљене од зида минимум 20 mm. Боја по избору пројектанта уз бавезну писмену сагласност Града и Завода за заштиту споменика Краљево. Обрачун по m1 олучне цеви.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50085" w:rsidRPr="00950085" w:rsidRDefault="00950085" w:rsidP="00BB0AB4">
            <w:pPr>
              <w:suppressAutoHyphens/>
              <w:spacing w:line="100" w:lineRule="atLeast"/>
              <w:ind w:right="-108"/>
              <w:jc w:val="center"/>
              <w:rPr>
                <w:rFonts w:eastAsia="Arial Unicode MS"/>
                <w:kern w:val="1"/>
                <w:lang w:eastAsia="ar-SA"/>
              </w:rPr>
            </w:pPr>
            <w:r>
              <w:rPr>
                <w:sz w:val="22"/>
                <w:szCs w:val="22"/>
              </w:rPr>
              <w:t>м</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Default="00950085" w:rsidP="00BB0AB4">
            <w:pPr>
              <w:suppressAutoHyphens/>
              <w:spacing w:line="100" w:lineRule="atLeast"/>
              <w:jc w:val="center"/>
              <w:rPr>
                <w:rFonts w:eastAsia="Arial Unicode MS"/>
                <w:kern w:val="1"/>
                <w:lang w:val="sr-Cyrl-CS" w:eastAsia="ar-SA"/>
              </w:rPr>
            </w:pPr>
          </w:p>
          <w:p w:rsidR="00950085" w:rsidRPr="0016382B" w:rsidRDefault="00950085" w:rsidP="00BB0AB4">
            <w:pPr>
              <w:suppressAutoHyphens/>
              <w:spacing w:line="100" w:lineRule="atLeast"/>
              <w:jc w:val="center"/>
              <w:rPr>
                <w:rFonts w:eastAsia="Arial Unicode MS"/>
                <w:kern w:val="1"/>
                <w:lang w:val="sr-Cyrl-CS" w:eastAsia="ar-SA"/>
              </w:rPr>
            </w:pPr>
            <w:r>
              <w:rPr>
                <w:rFonts w:eastAsia="Arial Unicode MS"/>
                <w:kern w:val="1"/>
                <w:lang w:val="sr-Cyrl-CS" w:eastAsia="ar-SA"/>
              </w:rPr>
              <w:t>263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50085" w:rsidRPr="0016382B" w:rsidRDefault="00950085" w:rsidP="00BB0AB4">
            <w:pPr>
              <w:suppressAutoHyphens/>
              <w:spacing w:line="100" w:lineRule="atLeast"/>
              <w:jc w:val="both"/>
              <w:rPr>
                <w:rFonts w:eastAsia="Arial Unicode MS"/>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50085" w:rsidRPr="0016382B" w:rsidRDefault="00950085"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0085" w:rsidRPr="0016382B" w:rsidRDefault="00950085" w:rsidP="00BB0AB4">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BB0AB4">
        <w:trPr>
          <w:trHeight w:val="1304"/>
        </w:trPr>
        <w:tc>
          <w:tcPr>
            <w:tcW w:w="3060" w:type="dxa"/>
            <w:tcBorders>
              <w:top w:val="single" w:sz="4" w:space="0" w:color="auto"/>
            </w:tcBorders>
            <w:shd w:val="clear" w:color="auto" w:fill="auto"/>
            <w:vAlign w:val="bottom"/>
          </w:tcPr>
          <w:p w:rsidR="00950085" w:rsidRDefault="00950085" w:rsidP="00950085">
            <w:pPr>
              <w:rPr>
                <w:rFonts w:ascii="Calibri" w:hAnsi="Calibri"/>
                <w:color w:val="000000"/>
              </w:rPr>
            </w:pPr>
            <w:r>
              <w:rPr>
                <w:rFonts w:ascii="Calibri" w:hAnsi="Calibri"/>
                <w:color w:val="000000"/>
                <w:sz w:val="22"/>
                <w:szCs w:val="22"/>
              </w:rPr>
              <w:t>Постављање солбанка прозора и опшивки од пластифицираног алуминијума, развијене ширине до 20цм, дебљине 2,0 мм. Стране солбанке према зиду и штоку прозора подићи у вис до 25мм и у сток прозора учврстити шављењем и силиконирањем. Боја по избору пројектанта уз бавезну писмену сагласност Града и Завода за заштиту споменика Краљево. Обрачун по м¹  уграђених солбанки.</w:t>
            </w:r>
          </w:p>
          <w:p w:rsidR="00950085" w:rsidRPr="00CB3046" w:rsidRDefault="00950085" w:rsidP="00BB0AB4"/>
        </w:tc>
        <w:tc>
          <w:tcPr>
            <w:tcW w:w="720" w:type="dxa"/>
            <w:tcBorders>
              <w:top w:val="single" w:sz="4" w:space="0" w:color="auto"/>
            </w:tcBorders>
            <w:vAlign w:val="bottom"/>
          </w:tcPr>
          <w:p w:rsidR="00950085" w:rsidRPr="0016382B" w:rsidRDefault="00950085" w:rsidP="00BB0AB4">
            <w:r>
              <w:rPr>
                <w:sz w:val="22"/>
                <w:szCs w:val="22"/>
              </w:rPr>
              <w:t>м</w:t>
            </w:r>
          </w:p>
        </w:tc>
        <w:tc>
          <w:tcPr>
            <w:tcW w:w="1128" w:type="dxa"/>
            <w:tcBorders>
              <w:top w:val="single" w:sz="4" w:space="0" w:color="auto"/>
            </w:tcBorders>
            <w:vAlign w:val="bottom"/>
          </w:tcPr>
          <w:p w:rsidR="00950085" w:rsidRPr="0016382B" w:rsidRDefault="00950085" w:rsidP="00BB0AB4">
            <w:pPr>
              <w:jc w:val="center"/>
            </w:pPr>
            <w:r>
              <w:rPr>
                <w:sz w:val="22"/>
                <w:szCs w:val="22"/>
              </w:rPr>
              <w:t>257.00</w:t>
            </w:r>
          </w:p>
        </w:tc>
        <w:tc>
          <w:tcPr>
            <w:tcW w:w="1418" w:type="dxa"/>
            <w:tcBorders>
              <w:top w:val="single" w:sz="4" w:space="0" w:color="auto"/>
            </w:tcBorders>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950085" w:rsidRPr="00CB3046" w:rsidRDefault="00950085" w:rsidP="00BB0AB4">
            <w:pPr>
              <w:suppressAutoHyphens/>
              <w:spacing w:line="100" w:lineRule="atLeast"/>
              <w:jc w:val="both"/>
              <w:rPr>
                <w:rFonts w:eastAsia="Arial Unicode MS"/>
                <w:color w:val="000000"/>
                <w:kern w:val="1"/>
                <w:lang w:val="sr-Latn-CS" w:eastAsia="ar-SA"/>
              </w:rPr>
            </w:pPr>
          </w:p>
        </w:tc>
      </w:tr>
      <w:tr w:rsidR="00950085" w:rsidRPr="00CB3046" w:rsidTr="00BB0AB4">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950085" w:rsidRPr="00CB3046" w:rsidRDefault="00950085" w:rsidP="00BB0AB4">
            <w:pPr>
              <w:suppressAutoHyphens/>
              <w:spacing w:line="100" w:lineRule="atLeast"/>
              <w:ind w:right="-694"/>
              <w:rPr>
                <w:rFonts w:eastAsia="Arial Unicode MS"/>
                <w:color w:val="000000"/>
                <w:kern w:val="1"/>
                <w:lang w:val="sr-Cyrl-CS" w:eastAsia="ar-SA"/>
              </w:rPr>
            </w:pPr>
          </w:p>
        </w:tc>
        <w:tc>
          <w:tcPr>
            <w:tcW w:w="720" w:type="dxa"/>
            <w:tcBorders>
              <w:top w:val="single" w:sz="4" w:space="0" w:color="auto"/>
              <w:left w:val="nil"/>
              <w:bottom w:val="single" w:sz="4" w:space="0" w:color="auto"/>
              <w:right w:val="nil"/>
            </w:tcBorders>
            <w:shd w:val="clear" w:color="auto" w:fill="FFFFFF"/>
            <w:vAlign w:val="bottom"/>
          </w:tcPr>
          <w:p w:rsidR="00950085" w:rsidRPr="00CB3046" w:rsidRDefault="00950085" w:rsidP="00BB0AB4">
            <w:pPr>
              <w:suppressAutoHyphens/>
              <w:spacing w:line="100" w:lineRule="atLeast"/>
              <w:jc w:val="center"/>
              <w:rPr>
                <w:rFonts w:eastAsia="Arial Unicode MS"/>
                <w:color w:val="000000"/>
                <w:kern w:val="1"/>
                <w:vertAlign w:val="superscript"/>
                <w:lang w:eastAsia="ar-SA"/>
              </w:rPr>
            </w:pPr>
          </w:p>
        </w:tc>
        <w:tc>
          <w:tcPr>
            <w:tcW w:w="1128" w:type="dxa"/>
            <w:tcBorders>
              <w:top w:val="single" w:sz="4" w:space="0" w:color="auto"/>
              <w:left w:val="nil"/>
              <w:bottom w:val="single" w:sz="4" w:space="0" w:color="auto"/>
              <w:right w:val="nil"/>
            </w:tcBorders>
            <w:shd w:val="clear" w:color="auto" w:fill="FFFFFF"/>
          </w:tcPr>
          <w:p w:rsidR="00950085" w:rsidRPr="00CB3046" w:rsidRDefault="00950085" w:rsidP="00BB0AB4">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950085" w:rsidRPr="00CB3046" w:rsidRDefault="00950085" w:rsidP="00950085">
            <w:pPr>
              <w:suppressAutoHyphens/>
              <w:spacing w:line="100" w:lineRule="atLeast"/>
              <w:jc w:val="right"/>
              <w:rPr>
                <w:rFonts w:eastAsia="Arial Unicode MS"/>
                <w:b/>
                <w:color w:val="000000"/>
                <w:kern w:val="1"/>
                <w:lang w:eastAsia="ar-SA"/>
              </w:rPr>
            </w:pPr>
            <w:r w:rsidRPr="00CB3046">
              <w:rPr>
                <w:rFonts w:eastAsia="Arial Unicode MS"/>
                <w:b/>
                <w:color w:val="000000"/>
                <w:kern w:val="1"/>
                <w:sz w:val="22"/>
                <w:szCs w:val="22"/>
                <w:lang w:eastAsia="ar-SA"/>
              </w:rPr>
              <w:t xml:space="preserve">Укупно </w:t>
            </w:r>
            <w:r>
              <w:rPr>
                <w:rFonts w:eastAsia="Arial Unicode MS"/>
                <w:b/>
                <w:color w:val="000000"/>
                <w:kern w:val="1"/>
                <w:sz w:val="22"/>
                <w:szCs w:val="22"/>
                <w:lang w:eastAsia="ar-SA"/>
              </w:rPr>
              <w:t>лимарски радови</w:t>
            </w:r>
            <w:r w:rsidRPr="00CB3046">
              <w:rPr>
                <w:rFonts w:eastAsia="Arial Unicode MS"/>
                <w:b/>
                <w:color w:val="000000"/>
                <w:kern w:val="1"/>
                <w:sz w:val="22"/>
                <w:szCs w:val="22"/>
                <w:lang w:eastAsia="ar-SA"/>
              </w:rPr>
              <w:t>:</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950085" w:rsidRPr="00CB3046" w:rsidRDefault="00950085" w:rsidP="00BB0AB4">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950085" w:rsidRPr="00CB3046" w:rsidRDefault="00950085" w:rsidP="00BB0AB4">
            <w:pPr>
              <w:suppressAutoHyphens/>
              <w:spacing w:line="100" w:lineRule="atLeast"/>
              <w:jc w:val="both"/>
              <w:rPr>
                <w:rFonts w:eastAsia="Arial Unicode MS"/>
                <w:color w:val="000000"/>
                <w:kern w:val="1"/>
                <w:lang w:val="sr-Latn-CS" w:eastAsia="ar-SA"/>
              </w:rPr>
            </w:pPr>
          </w:p>
        </w:tc>
      </w:tr>
    </w:tbl>
    <w:p w:rsidR="00184980" w:rsidRDefault="00184980" w:rsidP="00790277">
      <w:pPr>
        <w:tabs>
          <w:tab w:val="left" w:pos="930"/>
          <w:tab w:val="right" w:pos="9026"/>
        </w:tabs>
        <w:rPr>
          <w:b/>
          <w:bCs/>
          <w:i/>
          <w:iCs/>
        </w:rPr>
      </w:pPr>
    </w:p>
    <w:p w:rsidR="00184980" w:rsidRPr="001F35E9" w:rsidRDefault="00184980" w:rsidP="00790277">
      <w:pPr>
        <w:tabs>
          <w:tab w:val="left" w:pos="930"/>
          <w:tab w:val="right" w:pos="9026"/>
        </w:tabs>
        <w:rPr>
          <w:b/>
          <w:bCs/>
          <w:i/>
          <w:iCs/>
        </w:rPr>
      </w:pPr>
    </w:p>
    <w:tbl>
      <w:tblPr>
        <w:tblW w:w="10086" w:type="dxa"/>
        <w:tblInd w:w="108" w:type="dxa"/>
        <w:tblLook w:val="04A0" w:firstRow="1" w:lastRow="0" w:firstColumn="1" w:lastColumn="0" w:noHBand="0" w:noVBand="1"/>
      </w:tblPr>
      <w:tblGrid>
        <w:gridCol w:w="790"/>
        <w:gridCol w:w="3746"/>
        <w:gridCol w:w="1003"/>
        <w:gridCol w:w="1735"/>
        <w:gridCol w:w="1276"/>
        <w:gridCol w:w="1536"/>
      </w:tblGrid>
      <w:tr w:rsidR="00790277" w:rsidRPr="0045450C" w:rsidTr="00372442">
        <w:trPr>
          <w:trHeight w:val="241"/>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790277" w:rsidP="0045450C">
            <w:pPr>
              <w:jc w:val="center"/>
              <w:rPr>
                <w:b/>
                <w:bCs/>
              </w:rPr>
            </w:pPr>
            <w:r w:rsidRPr="0045450C">
              <w:rPr>
                <w:b/>
                <w:bCs/>
                <w:sz w:val="22"/>
                <w:szCs w:val="22"/>
              </w:rPr>
              <w:t>UKUPNO</w:t>
            </w:r>
          </w:p>
        </w:tc>
        <w:tc>
          <w:tcPr>
            <w:tcW w:w="1536" w:type="dxa"/>
            <w:tcBorders>
              <w:top w:val="nil"/>
              <w:left w:val="nil"/>
              <w:bottom w:val="single" w:sz="8" w:space="0" w:color="auto"/>
              <w:right w:val="nil"/>
            </w:tcBorders>
            <w:shd w:val="clear" w:color="auto" w:fill="auto"/>
            <w:noWrap/>
            <w:vAlign w:val="bottom"/>
            <w:hideMark/>
          </w:tcPr>
          <w:p w:rsidR="00790277" w:rsidRPr="0045450C" w:rsidRDefault="00790277" w:rsidP="00EB25F9">
            <w:pPr>
              <w:jc w:val="center"/>
              <w:rPr>
                <w:b/>
                <w:bCs/>
              </w:rPr>
            </w:pPr>
            <w:r w:rsidRPr="0045450C">
              <w:rPr>
                <w:b/>
                <w:bCs/>
                <w:sz w:val="22"/>
                <w:szCs w:val="22"/>
              </w:rPr>
              <w:t> </w:t>
            </w:r>
          </w:p>
        </w:tc>
      </w:tr>
      <w:tr w:rsidR="00372442" w:rsidRPr="0045450C" w:rsidTr="00EB25F9">
        <w:trPr>
          <w:trHeight w:val="54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1.</w:t>
            </w:r>
          </w:p>
        </w:tc>
        <w:tc>
          <w:tcPr>
            <w:tcW w:w="3746" w:type="dxa"/>
            <w:tcBorders>
              <w:top w:val="nil"/>
              <w:left w:val="nil"/>
              <w:bottom w:val="single" w:sz="4" w:space="0" w:color="auto"/>
              <w:right w:val="nil"/>
            </w:tcBorders>
            <w:shd w:val="clear" w:color="auto" w:fill="auto"/>
            <w:noWrap/>
            <w:vAlign w:val="bottom"/>
            <w:hideMark/>
          </w:tcPr>
          <w:p w:rsidR="00372442" w:rsidRPr="00950085" w:rsidRDefault="00950085" w:rsidP="00C138BD">
            <w:r>
              <w:rPr>
                <w:sz w:val="22"/>
                <w:szCs w:val="22"/>
              </w:rPr>
              <w:t>ПРИПРЕМНИ РАДОВИ</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735"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536" w:type="dxa"/>
            <w:tcBorders>
              <w:top w:val="nil"/>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2.</w:t>
            </w:r>
          </w:p>
        </w:tc>
        <w:tc>
          <w:tcPr>
            <w:tcW w:w="3746" w:type="dxa"/>
            <w:tcBorders>
              <w:top w:val="nil"/>
              <w:left w:val="nil"/>
              <w:bottom w:val="single" w:sz="4" w:space="0" w:color="auto"/>
              <w:right w:val="nil"/>
            </w:tcBorders>
            <w:shd w:val="clear" w:color="auto" w:fill="auto"/>
            <w:noWrap/>
            <w:vAlign w:val="bottom"/>
            <w:hideMark/>
          </w:tcPr>
          <w:p w:rsidR="00372442" w:rsidRPr="00950085" w:rsidRDefault="00372442" w:rsidP="00950085">
            <w:r w:rsidRPr="0045450C">
              <w:rPr>
                <w:sz w:val="22"/>
                <w:szCs w:val="22"/>
              </w:rPr>
              <w:t xml:space="preserve"> </w:t>
            </w:r>
            <w:r w:rsidR="00950085">
              <w:rPr>
                <w:sz w:val="22"/>
                <w:szCs w:val="22"/>
              </w:rPr>
              <w:t>ФАСАДЕРСКИ РАДОВИ</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r w:rsidRPr="0045450C">
              <w:rPr>
                <w:b/>
                <w:bCs/>
                <w:sz w:val="22"/>
                <w:szCs w:val="22"/>
              </w:rPr>
              <w:t> </w:t>
            </w: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r w:rsidRPr="0045450C">
              <w:rPr>
                <w:b/>
                <w:bCs/>
                <w:sz w:val="22"/>
                <w:szCs w:val="22"/>
              </w:rPr>
              <w:t> </w:t>
            </w:r>
          </w:p>
        </w:tc>
      </w:tr>
      <w:tr w:rsidR="00372442" w:rsidRPr="0045450C" w:rsidTr="00EB25F9">
        <w:trPr>
          <w:trHeight w:val="510"/>
        </w:trPr>
        <w:tc>
          <w:tcPr>
            <w:tcW w:w="790" w:type="dxa"/>
            <w:tcBorders>
              <w:top w:val="nil"/>
              <w:left w:val="single" w:sz="8" w:space="0" w:color="auto"/>
              <w:bottom w:val="single" w:sz="4" w:space="0" w:color="auto"/>
              <w:right w:val="single" w:sz="4" w:space="0" w:color="auto"/>
            </w:tcBorders>
            <w:shd w:val="clear" w:color="auto" w:fill="auto"/>
            <w:noWrap/>
            <w:vAlign w:val="bottom"/>
            <w:hideMark/>
          </w:tcPr>
          <w:p w:rsidR="00372442" w:rsidRPr="00372442" w:rsidRDefault="00372442" w:rsidP="00EB25F9">
            <w:pPr>
              <w:jc w:val="center"/>
              <w:rPr>
                <w:b/>
                <w:bCs/>
              </w:rPr>
            </w:pPr>
            <w:r>
              <w:rPr>
                <w:b/>
                <w:bCs/>
                <w:sz w:val="22"/>
                <w:szCs w:val="22"/>
              </w:rPr>
              <w:t>3.</w:t>
            </w:r>
          </w:p>
        </w:tc>
        <w:tc>
          <w:tcPr>
            <w:tcW w:w="3746" w:type="dxa"/>
            <w:tcBorders>
              <w:top w:val="nil"/>
              <w:left w:val="nil"/>
              <w:bottom w:val="single" w:sz="4" w:space="0" w:color="auto"/>
              <w:right w:val="nil"/>
            </w:tcBorders>
            <w:shd w:val="clear" w:color="auto" w:fill="auto"/>
            <w:noWrap/>
            <w:vAlign w:val="bottom"/>
            <w:hideMark/>
          </w:tcPr>
          <w:p w:rsidR="00372442" w:rsidRPr="00950085" w:rsidRDefault="00950085" w:rsidP="00C138BD">
            <w:r>
              <w:rPr>
                <w:sz w:val="22"/>
                <w:szCs w:val="22"/>
              </w:rPr>
              <w:t>ЛИМАРСКИ РАДОВИ</w:t>
            </w:r>
          </w:p>
        </w:tc>
        <w:tc>
          <w:tcPr>
            <w:tcW w:w="1003" w:type="dxa"/>
            <w:tcBorders>
              <w:top w:val="nil"/>
              <w:left w:val="nil"/>
              <w:bottom w:val="single" w:sz="4" w:space="0" w:color="auto"/>
              <w:right w:val="nil"/>
            </w:tcBorders>
            <w:shd w:val="clear" w:color="auto" w:fill="auto"/>
            <w:noWrap/>
            <w:vAlign w:val="bottom"/>
            <w:hideMark/>
          </w:tcPr>
          <w:p w:rsidR="00372442" w:rsidRPr="0045450C" w:rsidRDefault="00372442" w:rsidP="00EB25F9">
            <w:pPr>
              <w:rPr>
                <w:b/>
                <w:bCs/>
              </w:rPr>
            </w:pPr>
          </w:p>
        </w:tc>
        <w:tc>
          <w:tcPr>
            <w:tcW w:w="1735"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276" w:type="dxa"/>
            <w:tcBorders>
              <w:top w:val="single" w:sz="8" w:space="0" w:color="auto"/>
              <w:left w:val="nil"/>
              <w:bottom w:val="single" w:sz="8" w:space="0" w:color="auto"/>
              <w:right w:val="nil"/>
            </w:tcBorders>
            <w:shd w:val="clear" w:color="auto" w:fill="auto"/>
            <w:noWrap/>
            <w:vAlign w:val="bottom"/>
            <w:hideMark/>
          </w:tcPr>
          <w:p w:rsidR="00372442" w:rsidRPr="0045450C" w:rsidRDefault="00372442" w:rsidP="00EB25F9">
            <w:pPr>
              <w:jc w:val="right"/>
              <w:rPr>
                <w:b/>
                <w:bCs/>
              </w:rPr>
            </w:pPr>
          </w:p>
        </w:tc>
        <w:tc>
          <w:tcPr>
            <w:tcW w:w="1536" w:type="dxa"/>
            <w:tcBorders>
              <w:top w:val="single" w:sz="8" w:space="0" w:color="auto"/>
              <w:left w:val="single" w:sz="8" w:space="0" w:color="auto"/>
              <w:bottom w:val="nil"/>
              <w:right w:val="single" w:sz="8" w:space="0" w:color="auto"/>
            </w:tcBorders>
            <w:shd w:val="clear" w:color="auto" w:fill="auto"/>
            <w:noWrap/>
            <w:vAlign w:val="bottom"/>
            <w:hideMark/>
          </w:tcPr>
          <w:p w:rsidR="00372442" w:rsidRPr="0045450C" w:rsidRDefault="00372442" w:rsidP="00EB25F9">
            <w:pPr>
              <w:jc w:val="right"/>
              <w:rPr>
                <w:b/>
                <w:bCs/>
              </w:rPr>
            </w:pPr>
          </w:p>
        </w:tc>
      </w:tr>
      <w:tr w:rsidR="00790277" w:rsidRPr="0045450C" w:rsidTr="00372442">
        <w:trPr>
          <w:trHeight w:val="322"/>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2572A7" w:rsidP="002572A7">
            <w:pPr>
              <w:jc w:val="right"/>
              <w:rPr>
                <w:b/>
                <w:bCs/>
              </w:rPr>
            </w:pPr>
            <w:r>
              <w:rPr>
                <w:b/>
                <w:bCs/>
                <w:sz w:val="22"/>
                <w:szCs w:val="22"/>
              </w:rPr>
              <w:t>УКУПНО</w:t>
            </w:r>
            <w:r w:rsidR="00950085">
              <w:rPr>
                <w:b/>
                <w:bCs/>
                <w:sz w:val="22"/>
                <w:szCs w:val="22"/>
              </w:rPr>
              <w:t xml:space="preserve"> (1+2+3</w:t>
            </w:r>
            <w:r w:rsidR="00790277" w:rsidRPr="0045450C">
              <w:rPr>
                <w:b/>
                <w:bCs/>
                <w:sz w:val="22"/>
                <w:szCs w:val="22"/>
              </w:rPr>
              <w:t xml:space="preserve">) </w:t>
            </w:r>
            <w:r>
              <w:rPr>
                <w:b/>
                <w:bCs/>
                <w:sz w:val="22"/>
                <w:szCs w:val="22"/>
              </w:rPr>
              <w:t>БЕЗ ПДВ-А</w:t>
            </w:r>
            <w:r w:rsidR="00790277" w:rsidRPr="0045450C">
              <w:rPr>
                <w:b/>
                <w:bCs/>
                <w:sz w:val="22"/>
                <w:szCs w:val="22"/>
              </w:rPr>
              <w:t xml:space="preserve">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45450C" w:rsidRDefault="00790277" w:rsidP="00EB25F9">
            <w:pPr>
              <w:jc w:val="right"/>
              <w:rPr>
                <w:b/>
                <w:bCs/>
              </w:rPr>
            </w:pPr>
            <w:r w:rsidRPr="0045450C">
              <w:rPr>
                <w:b/>
                <w:bCs/>
                <w:sz w:val="22"/>
                <w:szCs w:val="22"/>
              </w:rPr>
              <w:t> </w:t>
            </w:r>
          </w:p>
        </w:tc>
      </w:tr>
      <w:tr w:rsidR="00790277" w:rsidRPr="0045450C" w:rsidTr="00372442">
        <w:trPr>
          <w:trHeight w:val="304"/>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2572A7" w:rsidP="00EB25F9">
            <w:pPr>
              <w:jc w:val="right"/>
              <w:rPr>
                <w:b/>
                <w:bCs/>
              </w:rPr>
            </w:pPr>
            <w:r>
              <w:rPr>
                <w:b/>
                <w:bCs/>
                <w:sz w:val="22"/>
                <w:szCs w:val="22"/>
              </w:rPr>
              <w:t>ИЗНОС ПДВ-А</w:t>
            </w:r>
            <w:r w:rsidR="00790277" w:rsidRPr="0045450C">
              <w:rPr>
                <w:b/>
                <w:bCs/>
                <w:sz w:val="22"/>
                <w:szCs w:val="22"/>
              </w:rPr>
              <w:t>:</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45450C" w:rsidRDefault="00790277" w:rsidP="00EB25F9">
            <w:pPr>
              <w:jc w:val="right"/>
              <w:rPr>
                <w:b/>
                <w:bCs/>
              </w:rPr>
            </w:pPr>
          </w:p>
        </w:tc>
      </w:tr>
      <w:tr w:rsidR="00790277" w:rsidRPr="0045450C" w:rsidTr="00372442">
        <w:trPr>
          <w:trHeight w:val="511"/>
        </w:trPr>
        <w:tc>
          <w:tcPr>
            <w:tcW w:w="855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90277" w:rsidRPr="0045450C" w:rsidRDefault="002572A7" w:rsidP="002572A7">
            <w:pPr>
              <w:jc w:val="right"/>
              <w:rPr>
                <w:b/>
                <w:bCs/>
              </w:rPr>
            </w:pPr>
            <w:r>
              <w:rPr>
                <w:b/>
                <w:bCs/>
                <w:sz w:val="22"/>
                <w:szCs w:val="22"/>
              </w:rPr>
              <w:t>УКУПНО</w:t>
            </w:r>
            <w:r w:rsidR="00950085">
              <w:rPr>
                <w:b/>
                <w:bCs/>
                <w:sz w:val="22"/>
                <w:szCs w:val="22"/>
              </w:rPr>
              <w:t xml:space="preserve"> (1+2+3</w:t>
            </w:r>
            <w:r w:rsidR="00790277" w:rsidRPr="0045450C">
              <w:rPr>
                <w:b/>
                <w:bCs/>
                <w:sz w:val="22"/>
                <w:szCs w:val="22"/>
              </w:rPr>
              <w:t xml:space="preserve">) </w:t>
            </w:r>
            <w:r>
              <w:rPr>
                <w:b/>
                <w:bCs/>
                <w:sz w:val="22"/>
                <w:szCs w:val="22"/>
              </w:rPr>
              <w:t>СА ПДВ-ОМ</w:t>
            </w:r>
            <w:r w:rsidR="00790277" w:rsidRPr="0045450C">
              <w:rPr>
                <w:b/>
                <w:bCs/>
                <w:sz w:val="22"/>
                <w:szCs w:val="22"/>
              </w:rPr>
              <w:t xml:space="preserve"> :</w:t>
            </w:r>
          </w:p>
        </w:tc>
        <w:tc>
          <w:tcPr>
            <w:tcW w:w="1536" w:type="dxa"/>
            <w:tcBorders>
              <w:top w:val="single" w:sz="8" w:space="0" w:color="auto"/>
              <w:left w:val="nil"/>
              <w:bottom w:val="single" w:sz="8" w:space="0" w:color="auto"/>
              <w:right w:val="single" w:sz="8" w:space="0" w:color="auto"/>
            </w:tcBorders>
            <w:shd w:val="clear" w:color="auto" w:fill="auto"/>
            <w:noWrap/>
            <w:vAlign w:val="bottom"/>
            <w:hideMark/>
          </w:tcPr>
          <w:p w:rsidR="00790277" w:rsidRPr="0045450C" w:rsidRDefault="00790277" w:rsidP="00EB25F9">
            <w:pPr>
              <w:jc w:val="right"/>
              <w:rPr>
                <w:b/>
                <w:bCs/>
              </w:rPr>
            </w:pPr>
          </w:p>
        </w:tc>
      </w:tr>
    </w:tbl>
    <w:p w:rsidR="00790277" w:rsidRPr="00372442" w:rsidRDefault="00790277" w:rsidP="00790277">
      <w:pPr>
        <w:jc w:val="both"/>
      </w:pPr>
    </w:p>
    <w:tbl>
      <w:tblPr>
        <w:tblpPr w:leftFromText="180" w:rightFromText="180" w:vertAnchor="text" w:horzAnchor="margin" w:tblpY="82"/>
        <w:tblW w:w="0" w:type="auto"/>
        <w:tblLayout w:type="fixed"/>
        <w:tblLook w:val="0000" w:firstRow="0" w:lastRow="0" w:firstColumn="0" w:lastColumn="0" w:noHBand="0" w:noVBand="0"/>
      </w:tblPr>
      <w:tblGrid>
        <w:gridCol w:w="3070"/>
        <w:gridCol w:w="3058"/>
        <w:gridCol w:w="3084"/>
      </w:tblGrid>
      <w:tr w:rsidR="00372442" w:rsidRPr="00790277" w:rsidTr="00372442">
        <w:trPr>
          <w:trHeight w:val="235"/>
        </w:trPr>
        <w:tc>
          <w:tcPr>
            <w:tcW w:w="3070" w:type="dxa"/>
            <w:shd w:val="clear" w:color="auto" w:fill="auto"/>
            <w:vAlign w:val="center"/>
          </w:tcPr>
          <w:p w:rsidR="00372442" w:rsidRPr="00790277" w:rsidRDefault="00372442" w:rsidP="00372442">
            <w:pPr>
              <w:pStyle w:val="BodyText2"/>
              <w:spacing w:line="100" w:lineRule="atLeast"/>
              <w:jc w:val="center"/>
            </w:pPr>
            <w:r w:rsidRPr="00790277">
              <w:t>Датум:</w:t>
            </w:r>
          </w:p>
        </w:tc>
        <w:tc>
          <w:tcPr>
            <w:tcW w:w="3058" w:type="dxa"/>
            <w:shd w:val="clear" w:color="auto" w:fill="auto"/>
            <w:vAlign w:val="center"/>
          </w:tcPr>
          <w:p w:rsidR="00372442" w:rsidRPr="00790277" w:rsidRDefault="00372442" w:rsidP="00372442">
            <w:pPr>
              <w:pStyle w:val="BodyText2"/>
              <w:spacing w:line="100" w:lineRule="atLeast"/>
              <w:jc w:val="center"/>
            </w:pPr>
            <w:r w:rsidRPr="00790277">
              <w:t>М.П.</w:t>
            </w:r>
          </w:p>
        </w:tc>
        <w:tc>
          <w:tcPr>
            <w:tcW w:w="3084" w:type="dxa"/>
            <w:shd w:val="clear" w:color="auto" w:fill="auto"/>
            <w:vAlign w:val="center"/>
          </w:tcPr>
          <w:p w:rsidR="00372442" w:rsidRPr="00790277" w:rsidRDefault="00372442" w:rsidP="00372442">
            <w:pPr>
              <w:pStyle w:val="BodyText2"/>
              <w:spacing w:line="100" w:lineRule="atLeast"/>
              <w:jc w:val="center"/>
            </w:pPr>
            <w:r w:rsidRPr="00790277">
              <w:t>Потпис понуђача</w:t>
            </w:r>
          </w:p>
        </w:tc>
      </w:tr>
      <w:tr w:rsidR="00372442" w:rsidRPr="00790277" w:rsidTr="00372442">
        <w:trPr>
          <w:trHeight w:val="244"/>
        </w:trPr>
        <w:tc>
          <w:tcPr>
            <w:tcW w:w="3070" w:type="dxa"/>
            <w:tcBorders>
              <w:bottom w:val="single" w:sz="4" w:space="0" w:color="000000"/>
            </w:tcBorders>
            <w:shd w:val="clear" w:color="auto" w:fill="auto"/>
          </w:tcPr>
          <w:p w:rsidR="00372442" w:rsidRPr="00372442" w:rsidRDefault="00372442" w:rsidP="00372442">
            <w:pPr>
              <w:pStyle w:val="BodyText2"/>
              <w:snapToGrid w:val="0"/>
              <w:spacing w:line="100" w:lineRule="atLeast"/>
              <w:jc w:val="both"/>
            </w:pPr>
          </w:p>
        </w:tc>
        <w:tc>
          <w:tcPr>
            <w:tcW w:w="3058" w:type="dxa"/>
            <w:shd w:val="clear" w:color="auto" w:fill="auto"/>
          </w:tcPr>
          <w:p w:rsidR="00372442" w:rsidRPr="00790277" w:rsidRDefault="00372442" w:rsidP="00372442">
            <w:pPr>
              <w:pStyle w:val="BodyText2"/>
              <w:snapToGrid w:val="0"/>
              <w:spacing w:line="100" w:lineRule="atLeast"/>
              <w:jc w:val="both"/>
            </w:pPr>
          </w:p>
        </w:tc>
        <w:tc>
          <w:tcPr>
            <w:tcW w:w="3084" w:type="dxa"/>
            <w:tcBorders>
              <w:bottom w:val="single" w:sz="4" w:space="0" w:color="000000"/>
            </w:tcBorders>
            <w:shd w:val="clear" w:color="auto" w:fill="auto"/>
          </w:tcPr>
          <w:p w:rsidR="00372442" w:rsidRPr="00790277" w:rsidRDefault="00372442" w:rsidP="00372442">
            <w:pPr>
              <w:pStyle w:val="BodyText2"/>
              <w:snapToGrid w:val="0"/>
              <w:spacing w:line="100" w:lineRule="atLeast"/>
              <w:jc w:val="both"/>
            </w:pPr>
          </w:p>
        </w:tc>
      </w:tr>
    </w:tbl>
    <w:p w:rsidR="00790277" w:rsidRDefault="00790277"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950085" w:rsidRDefault="00950085" w:rsidP="00790277">
      <w:pPr>
        <w:rPr>
          <w:b/>
          <w:bCs/>
          <w:i/>
          <w:iCs/>
        </w:rPr>
      </w:pPr>
    </w:p>
    <w:p w:rsidR="00184980" w:rsidRDefault="00184980" w:rsidP="00790277">
      <w:pPr>
        <w:rPr>
          <w:b/>
          <w:bCs/>
          <w:i/>
          <w:iCs/>
        </w:rPr>
      </w:pPr>
    </w:p>
    <w:p w:rsidR="00184980" w:rsidRDefault="00184980" w:rsidP="00790277">
      <w:pPr>
        <w:rPr>
          <w:b/>
          <w:bCs/>
          <w:i/>
          <w:iCs/>
        </w:rPr>
      </w:pPr>
    </w:p>
    <w:p w:rsidR="00184980" w:rsidRDefault="00184980" w:rsidP="00184980">
      <w:pPr>
        <w:pStyle w:val="BodyText3"/>
        <w:spacing w:after="0"/>
        <w:jc w:val="right"/>
        <w:rPr>
          <w:b/>
          <w:bCs/>
          <w:sz w:val="24"/>
          <w:szCs w:val="24"/>
        </w:rPr>
      </w:pPr>
    </w:p>
    <w:p w:rsidR="00184980" w:rsidRPr="00790277" w:rsidRDefault="00184980" w:rsidP="00184980">
      <w:pPr>
        <w:pStyle w:val="BodyText3"/>
        <w:spacing w:after="0"/>
        <w:jc w:val="right"/>
        <w:rPr>
          <w:b/>
          <w:bCs/>
          <w:sz w:val="24"/>
          <w:szCs w:val="24"/>
        </w:rPr>
      </w:pPr>
      <w:r>
        <w:rPr>
          <w:b/>
          <w:bCs/>
          <w:sz w:val="24"/>
          <w:szCs w:val="24"/>
        </w:rPr>
        <w:t>(ОБРАЗАЦ БР.9</w:t>
      </w:r>
      <w:r w:rsidRPr="00790277">
        <w:rPr>
          <w:b/>
          <w:bCs/>
          <w:sz w:val="24"/>
          <w:szCs w:val="24"/>
        </w:rPr>
        <w:t>)</w:t>
      </w:r>
    </w:p>
    <w:p w:rsidR="00184980" w:rsidRDefault="00184980" w:rsidP="00184980">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sidRPr="00790277">
        <w:rPr>
          <w:b/>
          <w:bCs/>
          <w:lang w:val="sr-Cyrl-CS"/>
        </w:rPr>
        <w:t>ПРЕДЕМР И ПРЕДРАЧУН РАДОВА - ОБРАЗАЦ С</w:t>
      </w:r>
      <w:r>
        <w:rPr>
          <w:b/>
          <w:bCs/>
          <w:lang w:val="sr-Cyrl-CS"/>
        </w:rPr>
        <w:t>ТРУКТУРЕ ПОНУЂЕНЕ ЦЕНЕ</w:t>
      </w:r>
    </w:p>
    <w:p w:rsidR="00184980" w:rsidRPr="00C255D0" w:rsidRDefault="00BB0AB4" w:rsidP="00C255D0">
      <w:pPr>
        <w:keepNext/>
        <w:keepLines/>
        <w:pBdr>
          <w:top w:val="dotted" w:sz="4" w:space="1" w:color="auto"/>
          <w:left w:val="dotted" w:sz="4" w:space="12" w:color="auto"/>
          <w:bottom w:val="dotted" w:sz="4" w:space="7" w:color="auto"/>
          <w:right w:val="dotted" w:sz="4" w:space="4" w:color="auto"/>
        </w:pBdr>
        <w:tabs>
          <w:tab w:val="right" w:pos="0"/>
        </w:tabs>
        <w:spacing w:before="480" w:after="200" w:line="276" w:lineRule="auto"/>
        <w:jc w:val="center"/>
        <w:outlineLvl w:val="0"/>
        <w:rPr>
          <w:b/>
          <w:bCs/>
          <w:lang w:val="sr-Cyrl-CS"/>
        </w:rPr>
      </w:pPr>
      <w:r>
        <w:rPr>
          <w:b/>
          <w:bCs/>
          <w:lang w:val="sr-Cyrl-CS"/>
        </w:rPr>
        <w:t>ПАРТИЈА 2</w:t>
      </w:r>
      <w:r w:rsidR="00184980">
        <w:rPr>
          <w:b/>
          <w:bCs/>
          <w:lang w:val="sr-Cyrl-CS"/>
        </w:rPr>
        <w:t xml:space="preserve"> </w:t>
      </w:r>
      <w:r>
        <w:rPr>
          <w:b/>
          <w:bCs/>
          <w:lang w:val="sr-Cyrl-CS"/>
        </w:rPr>
        <w:t>ДР. ВЕСЕЛИНА БР. 1</w:t>
      </w:r>
      <w:r w:rsidR="00184980">
        <w:rPr>
          <w:b/>
          <w:bCs/>
          <w:lang w:val="sr-Cyrl-CS"/>
        </w:rPr>
        <w:t>.</w:t>
      </w:r>
    </w:p>
    <w:p w:rsidR="00184980" w:rsidRDefault="00184980" w:rsidP="00790277">
      <w:pPr>
        <w:rPr>
          <w:b/>
          <w:bCs/>
          <w:i/>
          <w:iCs/>
        </w:rPr>
      </w:pPr>
    </w:p>
    <w:tbl>
      <w:tblPr>
        <w:tblW w:w="11002"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20"/>
        <w:gridCol w:w="1128"/>
        <w:gridCol w:w="1418"/>
        <w:gridCol w:w="1558"/>
        <w:gridCol w:w="1559"/>
        <w:gridCol w:w="1559"/>
      </w:tblGrid>
      <w:tr w:rsidR="00C255D0" w:rsidRPr="00CB3046" w:rsidTr="003C0DE6">
        <w:tc>
          <w:tcPr>
            <w:tcW w:w="3060" w:type="dxa"/>
            <w:shd w:val="clear" w:color="auto" w:fill="auto"/>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Предмет ЈН</w:t>
            </w:r>
          </w:p>
          <w:p w:rsidR="00C255D0" w:rsidRDefault="00C255D0" w:rsidP="003C0DE6">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Обнова фасада на стамбеним објектима у граду Ужицу</w:t>
            </w:r>
          </w:p>
          <w:p w:rsidR="00C255D0" w:rsidRPr="0016382B" w:rsidRDefault="00C255D0" w:rsidP="00C255D0">
            <w:pPr>
              <w:suppressLineNumbers/>
              <w:suppressAutoHyphens/>
              <w:spacing w:line="100" w:lineRule="atLeast"/>
              <w:jc w:val="center"/>
              <w:rPr>
                <w:rFonts w:eastAsia="Arial Unicode MS"/>
                <w:i/>
                <w:color w:val="000000"/>
                <w:kern w:val="1"/>
                <w:lang w:eastAsia="ar-SA"/>
              </w:rPr>
            </w:pPr>
            <w:r>
              <w:rPr>
                <w:rFonts w:eastAsia="Arial Unicode MS"/>
                <w:i/>
                <w:color w:val="000000"/>
                <w:kern w:val="1"/>
                <w:sz w:val="22"/>
                <w:szCs w:val="22"/>
                <w:lang w:eastAsia="ar-SA"/>
              </w:rPr>
              <w:t>Партија 2. Др, Веселина Маринковића бр. 1</w:t>
            </w:r>
          </w:p>
        </w:tc>
        <w:tc>
          <w:tcPr>
            <w:tcW w:w="720" w:type="dxa"/>
          </w:tcPr>
          <w:p w:rsidR="00C255D0" w:rsidRPr="00CB3046" w:rsidRDefault="00C255D0" w:rsidP="003C0DE6">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Јед.мер</w:t>
            </w:r>
          </w:p>
        </w:tc>
        <w:tc>
          <w:tcPr>
            <w:tcW w:w="1128" w:type="dxa"/>
          </w:tcPr>
          <w:p w:rsidR="00C255D0" w:rsidRPr="00CB3046" w:rsidRDefault="00C255D0" w:rsidP="003C0DE6">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количина</w:t>
            </w:r>
          </w:p>
        </w:tc>
        <w:tc>
          <w:tcPr>
            <w:tcW w:w="1418" w:type="dxa"/>
          </w:tcPr>
          <w:p w:rsidR="00C255D0" w:rsidRPr="00CB3046" w:rsidRDefault="00C255D0" w:rsidP="003C0DE6">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без пдв-а</w:t>
            </w:r>
          </w:p>
        </w:tc>
        <w:tc>
          <w:tcPr>
            <w:tcW w:w="1558" w:type="dxa"/>
          </w:tcPr>
          <w:p w:rsidR="00C255D0" w:rsidRPr="00CB3046" w:rsidRDefault="00C255D0" w:rsidP="003C0DE6">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Јединична цена са пдв-ом</w:t>
            </w:r>
          </w:p>
        </w:tc>
        <w:tc>
          <w:tcPr>
            <w:tcW w:w="1559" w:type="dxa"/>
          </w:tcPr>
          <w:p w:rsidR="00C255D0" w:rsidRPr="00CB3046" w:rsidRDefault="00C255D0" w:rsidP="003C0DE6">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без пдв-а</w:t>
            </w:r>
          </w:p>
        </w:tc>
        <w:tc>
          <w:tcPr>
            <w:tcW w:w="1559" w:type="dxa"/>
          </w:tcPr>
          <w:p w:rsidR="00C255D0" w:rsidRPr="00CB3046" w:rsidRDefault="00C255D0" w:rsidP="003C0DE6">
            <w:pPr>
              <w:suppressLineNumbers/>
              <w:suppressAutoHyphens/>
              <w:spacing w:line="100" w:lineRule="atLeast"/>
              <w:jc w:val="center"/>
              <w:rPr>
                <w:rFonts w:eastAsia="Arial Unicode MS"/>
                <w:color w:val="000000"/>
                <w:kern w:val="1"/>
                <w:lang w:eastAsia="ar-SA"/>
              </w:rPr>
            </w:pPr>
            <w:r w:rsidRPr="00CB3046">
              <w:rPr>
                <w:rFonts w:eastAsia="Arial Unicode MS"/>
                <w:color w:val="000000"/>
                <w:kern w:val="1"/>
                <w:sz w:val="22"/>
                <w:szCs w:val="22"/>
                <w:lang w:eastAsia="ar-SA"/>
              </w:rPr>
              <w:t>Укупна цена са пдв-ом</w:t>
            </w:r>
          </w:p>
        </w:tc>
      </w:tr>
      <w:tr w:rsidR="00C255D0" w:rsidRPr="00CB3046" w:rsidTr="003C0DE6">
        <w:trPr>
          <w:trHeight w:val="291"/>
        </w:trPr>
        <w:tc>
          <w:tcPr>
            <w:tcW w:w="3060" w:type="dxa"/>
            <w:tcBorders>
              <w:bottom w:val="single" w:sz="4" w:space="0" w:color="auto"/>
            </w:tcBorders>
            <w:shd w:val="clear" w:color="auto" w:fill="auto"/>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1</w:t>
            </w:r>
          </w:p>
        </w:tc>
        <w:tc>
          <w:tcPr>
            <w:tcW w:w="720" w:type="dxa"/>
            <w:tcBorders>
              <w:bottom w:val="single" w:sz="4" w:space="0" w:color="auto"/>
            </w:tcBorders>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2</w:t>
            </w:r>
          </w:p>
        </w:tc>
        <w:tc>
          <w:tcPr>
            <w:tcW w:w="1128" w:type="dxa"/>
            <w:tcBorders>
              <w:bottom w:val="single" w:sz="4" w:space="0" w:color="auto"/>
            </w:tcBorders>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3</w:t>
            </w:r>
          </w:p>
        </w:tc>
        <w:tc>
          <w:tcPr>
            <w:tcW w:w="1418" w:type="dxa"/>
            <w:tcBorders>
              <w:bottom w:val="single" w:sz="4" w:space="0" w:color="auto"/>
            </w:tcBorders>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4</w:t>
            </w:r>
          </w:p>
        </w:tc>
        <w:tc>
          <w:tcPr>
            <w:tcW w:w="1558" w:type="dxa"/>
            <w:tcBorders>
              <w:bottom w:val="single" w:sz="4" w:space="0" w:color="auto"/>
            </w:tcBorders>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5</w:t>
            </w:r>
          </w:p>
        </w:tc>
        <w:tc>
          <w:tcPr>
            <w:tcW w:w="1559" w:type="dxa"/>
            <w:tcBorders>
              <w:bottom w:val="single" w:sz="4" w:space="0" w:color="auto"/>
            </w:tcBorders>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6</w:t>
            </w:r>
          </w:p>
        </w:tc>
        <w:tc>
          <w:tcPr>
            <w:tcW w:w="1559" w:type="dxa"/>
            <w:tcBorders>
              <w:bottom w:val="single" w:sz="4" w:space="0" w:color="auto"/>
            </w:tcBorders>
          </w:tcPr>
          <w:p w:rsidR="00C255D0" w:rsidRPr="00CB3046" w:rsidRDefault="00C255D0" w:rsidP="003C0DE6">
            <w:pPr>
              <w:suppressLineNumbers/>
              <w:suppressAutoHyphens/>
              <w:spacing w:line="100" w:lineRule="atLeast"/>
              <w:jc w:val="center"/>
              <w:rPr>
                <w:rFonts w:eastAsia="Arial Unicode MS"/>
                <w:color w:val="000000"/>
                <w:kern w:val="1"/>
                <w:lang w:val="sr-Cyrl-CS" w:eastAsia="ar-SA"/>
              </w:rPr>
            </w:pPr>
            <w:r w:rsidRPr="00CB3046">
              <w:rPr>
                <w:rFonts w:eastAsia="Arial Unicode MS"/>
                <w:color w:val="000000"/>
                <w:kern w:val="1"/>
                <w:sz w:val="22"/>
                <w:szCs w:val="22"/>
                <w:lang w:val="sr-Cyrl-CS" w:eastAsia="ar-SA"/>
              </w:rPr>
              <w:t>7</w:t>
            </w:r>
          </w:p>
        </w:tc>
      </w:tr>
      <w:tr w:rsidR="00C255D0" w:rsidRPr="00CB3046" w:rsidTr="00C255D0">
        <w:trPr>
          <w:trHeight w:val="3896"/>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C255D0" w:rsidRPr="009B0765" w:rsidRDefault="00C255D0" w:rsidP="00C255D0">
            <w:pPr>
              <w:jc w:val="both"/>
              <w:rPr>
                <w:rFonts w:ascii="Arial Narrow" w:hAnsi="Arial Narrow"/>
                <w:vanish/>
                <w:lang w:val="sr-Cyrl-CS"/>
              </w:rPr>
            </w:pPr>
            <w:r w:rsidRPr="009B0765">
              <w:t xml:space="preserve">Монтажа  и  демонтажа  фасадне  скеле  ради </w:t>
            </w:r>
          </w:p>
          <w:p w:rsidR="00C255D0" w:rsidRPr="009B0765" w:rsidRDefault="00C255D0" w:rsidP="00C255D0">
            <w:pPr>
              <w:jc w:val="both"/>
              <w:rPr>
                <w:vanish/>
              </w:rPr>
            </w:pPr>
            <w:r>
              <w:t xml:space="preserve">израде фасаде у  свему </w:t>
            </w:r>
            <w:r w:rsidRPr="009B0765">
              <w:t xml:space="preserve">према  прописима   за </w:t>
            </w:r>
          </w:p>
          <w:p w:rsidR="00C255D0" w:rsidRPr="0016382B" w:rsidRDefault="00C255D0" w:rsidP="00C255D0">
            <w:pPr>
              <w:suppressAutoHyphens/>
              <w:spacing w:line="100" w:lineRule="atLeast"/>
              <w:jc w:val="both"/>
              <w:rPr>
                <w:rFonts w:eastAsia="Arial Unicode MS"/>
                <w:b/>
                <w:kern w:val="1"/>
                <w:lang w:eastAsia="ar-SA"/>
              </w:rPr>
            </w:pPr>
            <w:r w:rsidRPr="009B0765">
              <w:t>ову  врсту  радова.</w:t>
            </w:r>
          </w:p>
          <w:p w:rsidR="00C255D0" w:rsidRPr="00184980" w:rsidRDefault="00C255D0" w:rsidP="003C0DE6">
            <w:pPr>
              <w:rPr>
                <w:rFonts w:ascii="Calibri" w:hAnsi="Calibri"/>
                <w:color w:val="000000"/>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C255D0" w:rsidRPr="00950085" w:rsidRDefault="00C255D0" w:rsidP="00C255D0">
            <w:pPr>
              <w:suppressAutoHyphens/>
              <w:spacing w:line="100" w:lineRule="atLeast"/>
              <w:ind w:right="-108"/>
              <w:rPr>
                <w:rFonts w:eastAsia="Arial Unicode MS"/>
                <w:kern w:val="1"/>
                <w:lang w:eastAsia="ar-SA"/>
              </w:rPr>
            </w:pPr>
            <w:r>
              <w:rPr>
                <w:sz w:val="22"/>
                <w:szCs w:val="22"/>
              </w:rPr>
              <w:t>м²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Default="00C255D0" w:rsidP="003C0DE6">
            <w:pPr>
              <w:suppressAutoHyphens/>
              <w:spacing w:line="100" w:lineRule="atLeast"/>
              <w:jc w:val="center"/>
              <w:rPr>
                <w:rFonts w:eastAsia="Arial Unicode MS"/>
                <w:kern w:val="1"/>
                <w:lang w:val="sr-Cyrl-CS" w:eastAsia="ar-SA"/>
              </w:rPr>
            </w:pPr>
          </w:p>
          <w:p w:rsidR="00C255D0" w:rsidRPr="0016382B" w:rsidRDefault="00C255D0" w:rsidP="003C0DE6">
            <w:pPr>
              <w:suppressAutoHyphens/>
              <w:spacing w:line="100" w:lineRule="atLeast"/>
              <w:jc w:val="center"/>
              <w:rPr>
                <w:rFonts w:eastAsia="Arial Unicode MS"/>
                <w:kern w:val="1"/>
                <w:lang w:val="sr-Cyrl-CS" w:eastAsia="ar-SA"/>
              </w:rPr>
            </w:pPr>
            <w:r>
              <w:rPr>
                <w:rFonts w:eastAsia="Arial Unicode MS"/>
                <w:kern w:val="1"/>
                <w:lang w:val="sr-Cyrl-CS" w:eastAsia="ar-SA"/>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255D0" w:rsidRPr="0016382B" w:rsidRDefault="00C255D0" w:rsidP="003C0DE6">
            <w:pPr>
              <w:suppressAutoHyphens/>
              <w:spacing w:line="100" w:lineRule="atLeast"/>
              <w:jc w:val="both"/>
              <w:rPr>
                <w:rFonts w:eastAsia="Arial Unicode MS"/>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255D0" w:rsidRPr="0016382B" w:rsidRDefault="00C255D0" w:rsidP="003C0DE6">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5D0" w:rsidRPr="0016382B" w:rsidRDefault="00C255D0" w:rsidP="003C0DE6">
            <w:pPr>
              <w:suppressAutoHyphens/>
              <w:spacing w:line="100" w:lineRule="atLeast"/>
              <w:jc w:val="both"/>
              <w:rPr>
                <w:rFonts w:eastAsia="Arial Unicode MS"/>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Pr="009B0765" w:rsidRDefault="00C255D0" w:rsidP="00C255D0">
            <w:pPr>
              <w:rPr>
                <w:rFonts w:ascii="Arial Narrow" w:hAnsi="Arial Narrow"/>
                <w:vanish/>
                <w:lang w:val="sr-Cyrl-CS"/>
              </w:rPr>
            </w:pPr>
            <w:r w:rsidRPr="009B0765">
              <w:t xml:space="preserve">Обијање  подлупљеног  малтера са  фасаде склоног </w:t>
            </w:r>
          </w:p>
          <w:p w:rsidR="00C255D0" w:rsidRPr="00907E35" w:rsidRDefault="00C255D0" w:rsidP="00C255D0">
            <w:pPr>
              <w:rPr>
                <w:vanish/>
              </w:rPr>
            </w:pPr>
            <w:r w:rsidRPr="009B0765">
              <w:t>паду  са  утоваром  шута и  одвозом  на  градску</w:t>
            </w:r>
            <w:r w:rsidR="00907E35">
              <w:t xml:space="preserve"> </w:t>
            </w:r>
          </w:p>
          <w:p w:rsidR="00C255D0" w:rsidRPr="009B0765" w:rsidRDefault="00C255D0" w:rsidP="00C255D0">
            <w:pPr>
              <w:rPr>
                <w:vanish/>
              </w:rPr>
            </w:pPr>
            <w:r w:rsidRPr="009B0765">
              <w:t>депонију. Малтер  обити  до  носећег  зида, опеку</w:t>
            </w:r>
          </w:p>
          <w:p w:rsidR="00C255D0" w:rsidRPr="009B0765" w:rsidRDefault="00C255D0" w:rsidP="00C255D0">
            <w:pPr>
              <w:rPr>
                <w:vanish/>
              </w:rPr>
            </w:pPr>
            <w:r w:rsidRPr="009B0765">
              <w:t>очистити  од  старог  малтера челичним четкама</w:t>
            </w:r>
          </w:p>
          <w:p w:rsidR="00C255D0" w:rsidRPr="00053232" w:rsidRDefault="00C255D0" w:rsidP="00C255D0">
            <w:pPr>
              <w:rPr>
                <w:rFonts w:ascii="Calibri" w:hAnsi="Calibri"/>
                <w:color w:val="000000"/>
              </w:rPr>
            </w:pPr>
            <w:r w:rsidRPr="009B0765">
              <w:t xml:space="preserve">а  фуге кланфама  очистити  до  дубине 2 </w:t>
            </w:r>
            <w:r w:rsidR="00053232">
              <w:t>цм</w:t>
            </w:r>
          </w:p>
          <w:p w:rsidR="00C255D0" w:rsidRPr="00CB3046" w:rsidRDefault="00C255D0" w:rsidP="003C0DE6"/>
        </w:tc>
        <w:tc>
          <w:tcPr>
            <w:tcW w:w="720" w:type="dxa"/>
            <w:tcBorders>
              <w:top w:val="single" w:sz="4" w:space="0" w:color="auto"/>
            </w:tcBorders>
            <w:vAlign w:val="bottom"/>
          </w:tcPr>
          <w:p w:rsidR="00C255D0" w:rsidRPr="0016382B" w:rsidRDefault="00C255D0" w:rsidP="003C0DE6">
            <w:r>
              <w:rPr>
                <w:sz w:val="22"/>
                <w:szCs w:val="22"/>
              </w:rPr>
              <w:t>м³</w:t>
            </w:r>
          </w:p>
        </w:tc>
        <w:tc>
          <w:tcPr>
            <w:tcW w:w="1128" w:type="dxa"/>
            <w:tcBorders>
              <w:top w:val="single" w:sz="4" w:space="0" w:color="auto"/>
            </w:tcBorders>
            <w:vAlign w:val="bottom"/>
          </w:tcPr>
          <w:p w:rsidR="00C255D0" w:rsidRPr="0016382B" w:rsidRDefault="00C255D0" w:rsidP="003C0DE6">
            <w:pPr>
              <w:jc w:val="center"/>
            </w:pPr>
            <w:r>
              <w:rPr>
                <w:sz w:val="22"/>
                <w:szCs w:val="22"/>
              </w:rPr>
              <w:t>200</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Pr="009B0765" w:rsidRDefault="00C255D0" w:rsidP="00C255D0">
            <w:pPr>
              <w:rPr>
                <w:rFonts w:ascii="Arial Narrow" w:hAnsi="Arial Narrow"/>
                <w:vanish/>
                <w:lang w:val="sr-Cyrl-CS"/>
              </w:rPr>
            </w:pPr>
            <w:r w:rsidRPr="009B0765">
              <w:rPr>
                <w:lang w:val="sr-Cyrl-CS"/>
              </w:rPr>
              <w:t xml:space="preserve">Малтерисање  обијених  површина  продужним </w:t>
            </w:r>
          </w:p>
          <w:p w:rsidR="00C255D0" w:rsidRPr="009B0765" w:rsidRDefault="00C255D0" w:rsidP="00C255D0">
            <w:pPr>
              <w:rPr>
                <w:rFonts w:ascii="Arial Narrow" w:hAnsi="Arial Narrow"/>
                <w:vanish/>
                <w:lang w:val="sr-Cyrl-CS"/>
              </w:rPr>
            </w:pPr>
            <w:r w:rsidRPr="009B0765">
              <w:rPr>
                <w:lang w:val="sr-Cyrl-CS"/>
              </w:rPr>
              <w:t xml:space="preserve">малтером  у  два  слоја  грубо  и  фино  малтерисање </w:t>
            </w:r>
          </w:p>
          <w:p w:rsidR="00C255D0" w:rsidRPr="009B0765" w:rsidRDefault="00C255D0" w:rsidP="00C255D0">
            <w:pPr>
              <w:rPr>
                <w:vanish/>
                <w:lang w:val="sr-Cyrl-CS"/>
              </w:rPr>
            </w:pPr>
            <w:r w:rsidRPr="009B0765">
              <w:rPr>
                <w:lang w:val="sr-Cyrl-CS"/>
              </w:rPr>
              <w:t>са  претходним  прскањем  зидова  цементним</w:t>
            </w:r>
            <w:r>
              <w:rPr>
                <w:lang w:val="sr-Cyrl-CS"/>
              </w:rPr>
              <w:t xml:space="preserve"> </w:t>
            </w:r>
          </w:p>
          <w:p w:rsidR="00C255D0" w:rsidRPr="009B0765" w:rsidRDefault="00C255D0" w:rsidP="00C255D0">
            <w:r w:rsidRPr="009B0765">
              <w:rPr>
                <w:lang w:val="sr-Cyrl-CS"/>
              </w:rPr>
              <w:t>млеком.</w:t>
            </w:r>
          </w:p>
        </w:tc>
        <w:tc>
          <w:tcPr>
            <w:tcW w:w="720" w:type="dxa"/>
            <w:tcBorders>
              <w:top w:val="single" w:sz="4" w:space="0" w:color="auto"/>
            </w:tcBorders>
            <w:vAlign w:val="bottom"/>
          </w:tcPr>
          <w:p w:rsidR="00C255D0" w:rsidRDefault="00C255D0" w:rsidP="003C0DE6">
            <w:r>
              <w:rPr>
                <w:sz w:val="22"/>
                <w:szCs w:val="22"/>
              </w:rPr>
              <w:t>м²</w:t>
            </w:r>
          </w:p>
        </w:tc>
        <w:tc>
          <w:tcPr>
            <w:tcW w:w="1128" w:type="dxa"/>
            <w:tcBorders>
              <w:top w:val="single" w:sz="4" w:space="0" w:color="auto"/>
            </w:tcBorders>
            <w:vAlign w:val="bottom"/>
          </w:tcPr>
          <w:p w:rsidR="00C255D0" w:rsidRDefault="00C255D0" w:rsidP="003C0DE6">
            <w:pPr>
              <w:jc w:val="center"/>
            </w:pPr>
            <w:r>
              <w:rPr>
                <w:sz w:val="22"/>
                <w:szCs w:val="22"/>
              </w:rPr>
              <w:t>170</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Pr="00342D79" w:rsidRDefault="00C255D0" w:rsidP="00C255D0">
            <w:pPr>
              <w:rPr>
                <w:rFonts w:ascii="Arial Narrow" w:hAnsi="Arial Narrow"/>
                <w:vanish/>
                <w:lang w:val="sr-Cyrl-CS"/>
              </w:rPr>
            </w:pPr>
            <w:r w:rsidRPr="009B0765">
              <w:rPr>
                <w:lang w:val="sr-Cyrl-CS"/>
              </w:rPr>
              <w:t>Израда  фасаде  у  св</w:t>
            </w:r>
            <w:r>
              <w:rPr>
                <w:lang w:val="sr-Cyrl-CS"/>
              </w:rPr>
              <w:t xml:space="preserve">ему  као  и  постојећа /буњаста  </w:t>
            </w:r>
          </w:p>
          <w:p w:rsidR="00C255D0" w:rsidRPr="009B0765" w:rsidRDefault="00C255D0" w:rsidP="00C255D0">
            <w:pPr>
              <w:rPr>
                <w:lang w:val="sr-Cyrl-CS"/>
              </w:rPr>
            </w:pPr>
            <w:r>
              <w:rPr>
                <w:lang w:val="sr-Cyrl-CS"/>
              </w:rPr>
              <w:t>обрад</w:t>
            </w:r>
            <w:r w:rsidRPr="009B0765">
              <w:rPr>
                <w:lang w:val="sr-Cyrl-CS"/>
              </w:rPr>
              <w:t>а/</w:t>
            </w:r>
            <w:r>
              <w:rPr>
                <w:rFonts w:ascii="Arial Narrow" w:hAnsi="Arial Narrow"/>
                <w:lang w:val="sr-Cyrl-CS"/>
              </w:rPr>
              <w:t xml:space="preserve">  </w:t>
            </w:r>
            <w:r w:rsidRPr="009B0765">
              <w:rPr>
                <w:lang w:val="sr-Cyrl-CS"/>
              </w:rPr>
              <w:t>у  тону  као  и  постојећа</w:t>
            </w:r>
          </w:p>
        </w:tc>
        <w:tc>
          <w:tcPr>
            <w:tcW w:w="720" w:type="dxa"/>
            <w:tcBorders>
              <w:top w:val="single" w:sz="4" w:space="0" w:color="auto"/>
            </w:tcBorders>
            <w:vAlign w:val="bottom"/>
          </w:tcPr>
          <w:p w:rsidR="00C255D0" w:rsidRDefault="00C255D0" w:rsidP="003C0DE6">
            <w:r>
              <w:rPr>
                <w:sz w:val="22"/>
                <w:szCs w:val="22"/>
              </w:rPr>
              <w:t>м²</w:t>
            </w:r>
          </w:p>
        </w:tc>
        <w:tc>
          <w:tcPr>
            <w:tcW w:w="1128" w:type="dxa"/>
            <w:tcBorders>
              <w:top w:val="single" w:sz="4" w:space="0" w:color="auto"/>
            </w:tcBorders>
            <w:vAlign w:val="bottom"/>
          </w:tcPr>
          <w:p w:rsidR="00C255D0" w:rsidRDefault="00C255D0" w:rsidP="003C0DE6">
            <w:pPr>
              <w:jc w:val="center"/>
            </w:pPr>
            <w:r>
              <w:rPr>
                <w:sz w:val="22"/>
                <w:szCs w:val="22"/>
              </w:rPr>
              <w:t>170</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Pr="009B0765" w:rsidRDefault="00C255D0" w:rsidP="00C255D0">
            <w:pPr>
              <w:rPr>
                <w:vanish/>
                <w:lang w:val="sr-Cyrl-CS"/>
              </w:rPr>
            </w:pPr>
            <w:r w:rsidRPr="009B0765">
              <w:rPr>
                <w:lang w:val="sr-Cyrl-CS"/>
              </w:rPr>
              <w:t>Изра</w:t>
            </w:r>
            <w:r>
              <w:rPr>
                <w:lang w:val="sr-Cyrl-CS"/>
              </w:rPr>
              <w:t xml:space="preserve">да  апликација </w:t>
            </w:r>
            <w:r w:rsidRPr="009B0765">
              <w:rPr>
                <w:lang w:val="sr-Cyrl-CS"/>
              </w:rPr>
              <w:t xml:space="preserve"> на  угловима</w:t>
            </w:r>
          </w:p>
          <w:p w:rsidR="00C255D0" w:rsidRPr="009B0765" w:rsidRDefault="00C255D0" w:rsidP="00C255D0">
            <w:pPr>
              <w:rPr>
                <w:vanish/>
                <w:lang w:val="sr-Cyrl-CS"/>
              </w:rPr>
            </w:pPr>
            <w:r w:rsidRPr="009B0765">
              <w:rPr>
                <w:lang w:val="sr-Cyrl-CS"/>
              </w:rPr>
              <w:t>објекта  у  свему  као  и  постојеће  стање глетовано</w:t>
            </w:r>
          </w:p>
          <w:p w:rsidR="00C255D0" w:rsidRPr="009B0765" w:rsidRDefault="00C255D0" w:rsidP="00C255D0">
            <w:pPr>
              <w:rPr>
                <w:vanish/>
                <w:lang w:val="sr-Cyrl-CS"/>
              </w:rPr>
            </w:pPr>
            <w:r w:rsidRPr="009B0765">
              <w:rPr>
                <w:lang w:val="sr-Cyrl-CS"/>
              </w:rPr>
              <w:t>глет  масом  за  спољну  употребу  и  премазано</w:t>
            </w:r>
            <w:r w:rsidR="00053232">
              <w:rPr>
                <w:lang w:val="sr-Cyrl-CS"/>
              </w:rPr>
              <w:t xml:space="preserve"> </w:t>
            </w:r>
          </w:p>
          <w:p w:rsidR="00C255D0" w:rsidRPr="009B0765" w:rsidRDefault="00C255D0" w:rsidP="00C255D0">
            <w:pPr>
              <w:rPr>
                <w:lang w:val="sr-Cyrl-CS"/>
              </w:rPr>
            </w:pPr>
            <w:r w:rsidRPr="009B0765">
              <w:rPr>
                <w:lang w:val="sr-Cyrl-CS"/>
              </w:rPr>
              <w:t>завршном  водоотпорном  бојом   у бело</w:t>
            </w:r>
          </w:p>
        </w:tc>
        <w:tc>
          <w:tcPr>
            <w:tcW w:w="720" w:type="dxa"/>
            <w:tcBorders>
              <w:top w:val="single" w:sz="4" w:space="0" w:color="auto"/>
            </w:tcBorders>
            <w:vAlign w:val="bottom"/>
          </w:tcPr>
          <w:p w:rsidR="00C255D0" w:rsidRDefault="00C255D0" w:rsidP="003C0DE6">
            <w:r>
              <w:rPr>
                <w:sz w:val="22"/>
                <w:szCs w:val="22"/>
              </w:rPr>
              <w:t>м²</w:t>
            </w:r>
          </w:p>
        </w:tc>
        <w:tc>
          <w:tcPr>
            <w:tcW w:w="1128" w:type="dxa"/>
            <w:tcBorders>
              <w:top w:val="single" w:sz="4" w:space="0" w:color="auto"/>
            </w:tcBorders>
            <w:vAlign w:val="bottom"/>
          </w:tcPr>
          <w:p w:rsidR="00C255D0" w:rsidRDefault="00C255D0" w:rsidP="003C0DE6">
            <w:pPr>
              <w:jc w:val="center"/>
            </w:pPr>
            <w:r>
              <w:rPr>
                <w:sz w:val="22"/>
                <w:szCs w:val="22"/>
              </w:rPr>
              <w:t>30</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Pr="009B0765" w:rsidRDefault="00C255D0" w:rsidP="00C255D0">
            <w:pPr>
              <w:rPr>
                <w:vanish/>
                <w:lang w:val="sr-Cyrl-CS"/>
              </w:rPr>
            </w:pPr>
            <w:r w:rsidRPr="009B0765">
              <w:rPr>
                <w:lang w:val="sr-Cyrl-CS"/>
              </w:rPr>
              <w:t>Израда  апликациј</w:t>
            </w:r>
            <w:r>
              <w:rPr>
                <w:lang w:val="sr-Cyrl-CS"/>
              </w:rPr>
              <w:t xml:space="preserve">а  око  прозора  </w:t>
            </w:r>
          </w:p>
          <w:p w:rsidR="00C255D0" w:rsidRPr="009B0765" w:rsidRDefault="00C255D0" w:rsidP="00C255D0">
            <w:pPr>
              <w:rPr>
                <w:vanish/>
                <w:lang w:val="sr-Cyrl-CS"/>
              </w:rPr>
            </w:pPr>
            <w:r w:rsidRPr="009B0765">
              <w:rPr>
                <w:lang w:val="sr-Cyrl-CS"/>
              </w:rPr>
              <w:t>објекта  у  свему  као  и  постојеће  стање глетовано</w:t>
            </w:r>
          </w:p>
          <w:p w:rsidR="00C255D0" w:rsidRPr="009B0765" w:rsidRDefault="00C255D0" w:rsidP="00C255D0">
            <w:pPr>
              <w:rPr>
                <w:vanish/>
                <w:lang w:val="sr-Cyrl-CS"/>
              </w:rPr>
            </w:pPr>
            <w:r w:rsidRPr="009B0765">
              <w:rPr>
                <w:lang w:val="sr-Cyrl-CS"/>
              </w:rPr>
              <w:t>глет  масом  за  спољну  употребу  и  премазано</w:t>
            </w:r>
          </w:p>
          <w:p w:rsidR="00C255D0" w:rsidRPr="009B0765" w:rsidRDefault="00C255D0" w:rsidP="00C255D0">
            <w:pPr>
              <w:rPr>
                <w:lang w:val="sr-Cyrl-CS"/>
              </w:rPr>
            </w:pPr>
            <w:r w:rsidRPr="009B0765">
              <w:rPr>
                <w:lang w:val="sr-Cyrl-CS"/>
              </w:rPr>
              <w:t>завршном  водоотпорном  бојом   у бело</w:t>
            </w:r>
          </w:p>
        </w:tc>
        <w:tc>
          <w:tcPr>
            <w:tcW w:w="720" w:type="dxa"/>
            <w:tcBorders>
              <w:top w:val="single" w:sz="4" w:space="0" w:color="auto"/>
            </w:tcBorders>
            <w:vAlign w:val="bottom"/>
          </w:tcPr>
          <w:p w:rsidR="00C255D0" w:rsidRPr="00C255D0" w:rsidRDefault="00C255D0" w:rsidP="003C0DE6">
            <w:r>
              <w:rPr>
                <w:sz w:val="22"/>
                <w:szCs w:val="22"/>
              </w:rPr>
              <w:t>м</w:t>
            </w:r>
          </w:p>
        </w:tc>
        <w:tc>
          <w:tcPr>
            <w:tcW w:w="1128" w:type="dxa"/>
            <w:tcBorders>
              <w:top w:val="single" w:sz="4" w:space="0" w:color="auto"/>
            </w:tcBorders>
            <w:vAlign w:val="bottom"/>
          </w:tcPr>
          <w:p w:rsidR="00C255D0" w:rsidRDefault="00C255D0" w:rsidP="003C0DE6">
            <w:pPr>
              <w:jc w:val="center"/>
            </w:pPr>
            <w:r>
              <w:rPr>
                <w:sz w:val="22"/>
                <w:szCs w:val="22"/>
              </w:rPr>
              <w:t>30</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Pr="009B0765" w:rsidRDefault="00C255D0" w:rsidP="00C255D0">
            <w:pPr>
              <w:rPr>
                <w:vanish/>
                <w:lang w:val="sr-Cyrl-CS"/>
              </w:rPr>
            </w:pPr>
            <w:r w:rsidRPr="009B0765">
              <w:rPr>
                <w:lang w:val="sr-Cyrl-CS"/>
              </w:rPr>
              <w:t>Чишћење  темељне  камене  цокле и  пуне  опеке</w:t>
            </w:r>
          </w:p>
          <w:p w:rsidR="00C255D0" w:rsidRPr="009B0765" w:rsidRDefault="00C255D0" w:rsidP="00C255D0">
            <w:pPr>
              <w:rPr>
                <w:vanish/>
                <w:lang w:val="sr-Cyrl-CS"/>
              </w:rPr>
            </w:pPr>
            <w:r w:rsidRPr="009B0765">
              <w:rPr>
                <w:lang w:val="sr-Cyrl-CS"/>
              </w:rPr>
              <w:t xml:space="preserve">пескарењем  са  извлачењем фуга  цементним  </w:t>
            </w:r>
          </w:p>
          <w:p w:rsidR="00C255D0" w:rsidRPr="009B0765" w:rsidRDefault="00C255D0" w:rsidP="00C255D0">
            <w:pPr>
              <w:rPr>
                <w:lang w:val="sr-Cyrl-CS"/>
              </w:rPr>
            </w:pPr>
            <w:r w:rsidRPr="009B0765">
              <w:rPr>
                <w:lang w:val="sr-Cyrl-CS"/>
              </w:rPr>
              <w:t>малтером</w:t>
            </w:r>
          </w:p>
        </w:tc>
        <w:tc>
          <w:tcPr>
            <w:tcW w:w="720" w:type="dxa"/>
            <w:tcBorders>
              <w:top w:val="single" w:sz="4" w:space="0" w:color="auto"/>
            </w:tcBorders>
            <w:vAlign w:val="bottom"/>
          </w:tcPr>
          <w:p w:rsidR="00C255D0" w:rsidRDefault="00C255D0" w:rsidP="003C0DE6">
            <w:r>
              <w:rPr>
                <w:sz w:val="22"/>
                <w:szCs w:val="22"/>
              </w:rPr>
              <w:t>м²</w:t>
            </w:r>
          </w:p>
        </w:tc>
        <w:tc>
          <w:tcPr>
            <w:tcW w:w="1128" w:type="dxa"/>
            <w:tcBorders>
              <w:top w:val="single" w:sz="4" w:space="0" w:color="auto"/>
            </w:tcBorders>
            <w:vAlign w:val="bottom"/>
          </w:tcPr>
          <w:p w:rsidR="00C255D0" w:rsidRDefault="00C255D0" w:rsidP="003C0DE6">
            <w:pPr>
              <w:jc w:val="center"/>
            </w:pPr>
            <w:r>
              <w:rPr>
                <w:sz w:val="22"/>
                <w:szCs w:val="22"/>
              </w:rPr>
              <w:t>40</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1304"/>
        </w:trPr>
        <w:tc>
          <w:tcPr>
            <w:tcW w:w="3060" w:type="dxa"/>
            <w:tcBorders>
              <w:top w:val="single" w:sz="4" w:space="0" w:color="auto"/>
            </w:tcBorders>
            <w:shd w:val="clear" w:color="auto" w:fill="auto"/>
            <w:vAlign w:val="bottom"/>
          </w:tcPr>
          <w:p w:rsidR="00C255D0" w:rsidRDefault="00C255D0" w:rsidP="00C255D0">
            <w:pPr>
              <w:rPr>
                <w:vanish/>
                <w:lang w:val="sr-Cyrl-CS"/>
              </w:rPr>
            </w:pPr>
            <w:r w:rsidRPr="009B0765">
              <w:rPr>
                <w:lang w:val="sr-Cyrl-CS"/>
              </w:rPr>
              <w:t>Замене  дотрајале  дрвене</w:t>
            </w:r>
            <w:r>
              <w:rPr>
                <w:lang w:val="sr-Cyrl-CS"/>
              </w:rPr>
              <w:t xml:space="preserve"> декоративне </w:t>
            </w:r>
            <w:r w:rsidRPr="009B0765">
              <w:rPr>
                <w:lang w:val="sr-Cyrl-CS"/>
              </w:rPr>
              <w:t xml:space="preserve">чеоне  даске </w:t>
            </w:r>
          </w:p>
          <w:p w:rsidR="00C255D0" w:rsidRDefault="00C255D0" w:rsidP="00C255D0">
            <w:pPr>
              <w:rPr>
                <w:vanish/>
                <w:lang w:val="sr-Cyrl-CS"/>
              </w:rPr>
            </w:pPr>
            <w:r>
              <w:rPr>
                <w:lang w:val="sr-Cyrl-CS"/>
              </w:rPr>
              <w:t xml:space="preserve">      </w:t>
            </w:r>
            <w:r w:rsidRPr="009B0765">
              <w:rPr>
                <w:lang w:val="sr-Cyrl-CS"/>
              </w:rPr>
              <w:t xml:space="preserve"> новом  у свему  као  и  постојећа са  премазом  </w:t>
            </w:r>
          </w:p>
          <w:p w:rsidR="00C255D0" w:rsidRPr="009B0765" w:rsidRDefault="00C255D0" w:rsidP="00C255D0">
            <w:pPr>
              <w:rPr>
                <w:lang w:val="sr-Cyrl-CS"/>
              </w:rPr>
            </w:pPr>
            <w:r>
              <w:rPr>
                <w:lang w:val="sr-Cyrl-CS"/>
              </w:rPr>
              <w:t xml:space="preserve">       </w:t>
            </w:r>
            <w:r w:rsidRPr="009B0765">
              <w:rPr>
                <w:lang w:val="sr-Cyrl-CS"/>
              </w:rPr>
              <w:t>заштитним</w:t>
            </w:r>
            <w:r>
              <w:rPr>
                <w:lang w:val="sr-Cyrl-CS"/>
              </w:rPr>
              <w:t xml:space="preserve">  </w:t>
            </w:r>
            <w:r w:rsidRPr="009B0765">
              <w:rPr>
                <w:lang w:val="sr-Cyrl-CS"/>
              </w:rPr>
              <w:t>средствима</w:t>
            </w:r>
          </w:p>
        </w:tc>
        <w:tc>
          <w:tcPr>
            <w:tcW w:w="720" w:type="dxa"/>
            <w:tcBorders>
              <w:top w:val="single" w:sz="4" w:space="0" w:color="auto"/>
            </w:tcBorders>
            <w:vAlign w:val="bottom"/>
          </w:tcPr>
          <w:p w:rsidR="00C255D0" w:rsidRPr="00C255D0" w:rsidRDefault="00C255D0" w:rsidP="003C0DE6">
            <w:r>
              <w:rPr>
                <w:sz w:val="22"/>
                <w:szCs w:val="22"/>
              </w:rPr>
              <w:t>м</w:t>
            </w:r>
          </w:p>
        </w:tc>
        <w:tc>
          <w:tcPr>
            <w:tcW w:w="1128" w:type="dxa"/>
            <w:tcBorders>
              <w:top w:val="single" w:sz="4" w:space="0" w:color="auto"/>
            </w:tcBorders>
            <w:vAlign w:val="bottom"/>
          </w:tcPr>
          <w:p w:rsidR="00C255D0" w:rsidRDefault="00C255D0" w:rsidP="003C0DE6">
            <w:pPr>
              <w:jc w:val="center"/>
            </w:pPr>
            <w:r>
              <w:rPr>
                <w:sz w:val="22"/>
                <w:szCs w:val="22"/>
              </w:rPr>
              <w:t>22</w:t>
            </w:r>
          </w:p>
        </w:tc>
        <w:tc>
          <w:tcPr>
            <w:tcW w:w="141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tcBorders>
          </w:tcPr>
          <w:p w:rsidR="00C255D0" w:rsidRPr="00CB3046" w:rsidRDefault="00C255D0" w:rsidP="003C0DE6">
            <w:pPr>
              <w:suppressAutoHyphens/>
              <w:spacing w:line="100" w:lineRule="atLeast"/>
              <w:jc w:val="both"/>
              <w:rPr>
                <w:rFonts w:eastAsia="Arial Unicode MS"/>
                <w:color w:val="000000"/>
                <w:kern w:val="1"/>
                <w:lang w:val="sr-Latn-CS" w:eastAsia="ar-SA"/>
              </w:rPr>
            </w:pPr>
          </w:p>
        </w:tc>
      </w:tr>
      <w:tr w:rsidR="00C255D0" w:rsidRPr="00CB3046" w:rsidTr="003C0DE6">
        <w:trPr>
          <w:trHeight w:val="773"/>
        </w:trPr>
        <w:tc>
          <w:tcPr>
            <w:tcW w:w="3060" w:type="dxa"/>
            <w:tcBorders>
              <w:top w:val="single" w:sz="4" w:space="0" w:color="auto"/>
              <w:left w:val="single" w:sz="4" w:space="0" w:color="auto"/>
              <w:bottom w:val="single" w:sz="4" w:space="0" w:color="auto"/>
              <w:right w:val="nil"/>
            </w:tcBorders>
            <w:shd w:val="clear" w:color="auto" w:fill="FFFFFF"/>
            <w:vAlign w:val="center"/>
          </w:tcPr>
          <w:p w:rsidR="00C255D0" w:rsidRPr="00CB3046" w:rsidRDefault="00C255D0" w:rsidP="003C0DE6">
            <w:pPr>
              <w:suppressAutoHyphens/>
              <w:spacing w:line="100" w:lineRule="atLeast"/>
              <w:ind w:right="-694"/>
              <w:rPr>
                <w:rFonts w:eastAsia="Arial Unicode MS"/>
                <w:color w:val="000000"/>
                <w:kern w:val="1"/>
                <w:lang w:val="sr-Cyrl-CS" w:eastAsia="ar-SA"/>
              </w:rPr>
            </w:pPr>
          </w:p>
        </w:tc>
        <w:tc>
          <w:tcPr>
            <w:tcW w:w="720" w:type="dxa"/>
            <w:tcBorders>
              <w:top w:val="single" w:sz="4" w:space="0" w:color="auto"/>
              <w:left w:val="nil"/>
              <w:bottom w:val="single" w:sz="4" w:space="0" w:color="auto"/>
              <w:right w:val="nil"/>
            </w:tcBorders>
            <w:shd w:val="clear" w:color="auto" w:fill="FFFFFF"/>
            <w:vAlign w:val="bottom"/>
          </w:tcPr>
          <w:p w:rsidR="00C255D0" w:rsidRPr="00CB3046" w:rsidRDefault="00C255D0" w:rsidP="003C0DE6">
            <w:pPr>
              <w:suppressAutoHyphens/>
              <w:spacing w:line="100" w:lineRule="atLeast"/>
              <w:jc w:val="center"/>
              <w:rPr>
                <w:rFonts w:eastAsia="Arial Unicode MS"/>
                <w:color w:val="000000"/>
                <w:kern w:val="1"/>
                <w:vertAlign w:val="superscript"/>
                <w:lang w:eastAsia="ar-SA"/>
              </w:rPr>
            </w:pPr>
          </w:p>
        </w:tc>
        <w:tc>
          <w:tcPr>
            <w:tcW w:w="1128" w:type="dxa"/>
            <w:tcBorders>
              <w:top w:val="single" w:sz="4" w:space="0" w:color="auto"/>
              <w:left w:val="nil"/>
              <w:bottom w:val="single" w:sz="4" w:space="0" w:color="auto"/>
              <w:right w:val="nil"/>
            </w:tcBorders>
            <w:shd w:val="clear" w:color="auto" w:fill="FFFFFF"/>
          </w:tcPr>
          <w:p w:rsidR="00C255D0" w:rsidRPr="00CB3046" w:rsidRDefault="00C255D0" w:rsidP="003C0DE6">
            <w:pPr>
              <w:suppressAutoHyphens/>
              <w:spacing w:line="100" w:lineRule="atLeast"/>
              <w:jc w:val="center"/>
              <w:rPr>
                <w:rFonts w:eastAsia="Arial Unicode MS"/>
                <w:color w:val="000000"/>
                <w:kern w:val="1"/>
                <w:lang w:eastAsia="ar-SA"/>
              </w:rPr>
            </w:pPr>
          </w:p>
        </w:tc>
        <w:tc>
          <w:tcPr>
            <w:tcW w:w="1418" w:type="dxa"/>
            <w:tcBorders>
              <w:top w:val="single" w:sz="4" w:space="0" w:color="auto"/>
              <w:left w:val="nil"/>
              <w:bottom w:val="single" w:sz="4" w:space="0" w:color="auto"/>
              <w:right w:val="single" w:sz="4" w:space="0" w:color="auto"/>
            </w:tcBorders>
            <w:shd w:val="clear" w:color="auto" w:fill="FFFFFF"/>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8" w:type="dxa"/>
            <w:tcBorders>
              <w:top w:val="single" w:sz="4" w:space="0" w:color="auto"/>
              <w:left w:val="single" w:sz="4" w:space="0" w:color="auto"/>
              <w:bottom w:val="single" w:sz="4" w:space="0" w:color="auto"/>
              <w:right w:val="single" w:sz="4" w:space="0" w:color="auto"/>
            </w:tcBorders>
            <w:shd w:val="clear" w:color="auto" w:fill="B8CCE4"/>
          </w:tcPr>
          <w:p w:rsidR="00C255D0" w:rsidRPr="00CB3046" w:rsidRDefault="00C255D0" w:rsidP="003C0DE6">
            <w:pPr>
              <w:suppressAutoHyphens/>
              <w:spacing w:line="100" w:lineRule="atLeast"/>
              <w:jc w:val="right"/>
              <w:rPr>
                <w:rFonts w:eastAsia="Arial Unicode MS"/>
                <w:b/>
                <w:color w:val="000000"/>
                <w:kern w:val="1"/>
                <w:lang w:eastAsia="ar-SA"/>
              </w:rPr>
            </w:pPr>
            <w:r w:rsidRPr="00CB3046">
              <w:rPr>
                <w:rFonts w:eastAsia="Arial Unicode MS"/>
                <w:b/>
                <w:color w:val="000000"/>
                <w:kern w:val="1"/>
                <w:sz w:val="22"/>
                <w:szCs w:val="22"/>
                <w:lang w:eastAsia="ar-SA"/>
              </w:rPr>
              <w:t>Укупно:</w:t>
            </w: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255D0" w:rsidRPr="00CB3046" w:rsidRDefault="00C255D0" w:rsidP="003C0DE6">
            <w:pPr>
              <w:suppressAutoHyphens/>
              <w:spacing w:line="100" w:lineRule="atLeast"/>
              <w:jc w:val="both"/>
              <w:rPr>
                <w:rFonts w:eastAsia="Arial Unicode MS"/>
                <w:color w:val="000000"/>
                <w:kern w:val="1"/>
                <w:lang w:val="sr-Latn-CS" w:eastAsia="ar-SA"/>
              </w:rPr>
            </w:pPr>
          </w:p>
        </w:tc>
        <w:tc>
          <w:tcPr>
            <w:tcW w:w="1559" w:type="dxa"/>
            <w:tcBorders>
              <w:top w:val="single" w:sz="4" w:space="0" w:color="auto"/>
              <w:left w:val="single" w:sz="4" w:space="0" w:color="auto"/>
              <w:bottom w:val="single" w:sz="4" w:space="0" w:color="auto"/>
              <w:right w:val="single" w:sz="4" w:space="0" w:color="auto"/>
            </w:tcBorders>
            <w:shd w:val="clear" w:color="auto" w:fill="B8CCE4"/>
          </w:tcPr>
          <w:p w:rsidR="00C255D0" w:rsidRPr="00CB3046" w:rsidRDefault="00C255D0" w:rsidP="003C0DE6">
            <w:pPr>
              <w:suppressAutoHyphens/>
              <w:spacing w:line="100" w:lineRule="atLeast"/>
              <w:jc w:val="both"/>
              <w:rPr>
                <w:rFonts w:eastAsia="Arial Unicode MS"/>
                <w:color w:val="000000"/>
                <w:kern w:val="1"/>
                <w:lang w:val="sr-Latn-CS" w:eastAsia="ar-SA"/>
              </w:rPr>
            </w:pPr>
          </w:p>
        </w:tc>
      </w:tr>
    </w:tbl>
    <w:p w:rsidR="00184980" w:rsidRDefault="00184980" w:rsidP="00790277">
      <w:pPr>
        <w:rPr>
          <w:b/>
          <w:bCs/>
          <w:i/>
          <w:iCs/>
        </w:rPr>
      </w:pPr>
    </w:p>
    <w:p w:rsidR="00184980" w:rsidRDefault="00184980" w:rsidP="00790277">
      <w:pPr>
        <w:rPr>
          <w:b/>
          <w:bCs/>
          <w:i/>
          <w:iCs/>
        </w:rPr>
      </w:pPr>
    </w:p>
    <w:p w:rsidR="00184980" w:rsidRDefault="00184980" w:rsidP="00790277">
      <w:pPr>
        <w:rPr>
          <w:b/>
          <w:bCs/>
          <w:i/>
          <w:iCs/>
        </w:rPr>
      </w:pPr>
    </w:p>
    <w:p w:rsidR="00184980" w:rsidRDefault="00184980" w:rsidP="00790277">
      <w:pPr>
        <w:rPr>
          <w:b/>
          <w:bCs/>
          <w:i/>
          <w:iCs/>
        </w:rPr>
      </w:pPr>
    </w:p>
    <w:tbl>
      <w:tblPr>
        <w:tblpPr w:leftFromText="180" w:rightFromText="180" w:vertAnchor="text" w:horzAnchor="margin" w:tblpY="82"/>
        <w:tblW w:w="0" w:type="auto"/>
        <w:tblLayout w:type="fixed"/>
        <w:tblLook w:val="0000" w:firstRow="0" w:lastRow="0" w:firstColumn="0" w:lastColumn="0" w:noHBand="0" w:noVBand="0"/>
      </w:tblPr>
      <w:tblGrid>
        <w:gridCol w:w="3070"/>
        <w:gridCol w:w="3058"/>
        <w:gridCol w:w="3084"/>
      </w:tblGrid>
      <w:tr w:rsidR="003C0DE6" w:rsidRPr="00790277" w:rsidTr="003C0DE6">
        <w:trPr>
          <w:trHeight w:val="235"/>
        </w:trPr>
        <w:tc>
          <w:tcPr>
            <w:tcW w:w="3070" w:type="dxa"/>
            <w:shd w:val="clear" w:color="auto" w:fill="auto"/>
            <w:vAlign w:val="center"/>
          </w:tcPr>
          <w:p w:rsidR="003C0DE6" w:rsidRPr="00790277" w:rsidRDefault="003C0DE6" w:rsidP="003C0DE6">
            <w:pPr>
              <w:pStyle w:val="BodyText2"/>
              <w:spacing w:line="100" w:lineRule="atLeast"/>
              <w:jc w:val="center"/>
            </w:pPr>
            <w:r w:rsidRPr="00790277">
              <w:t>Датум:</w:t>
            </w:r>
          </w:p>
        </w:tc>
        <w:tc>
          <w:tcPr>
            <w:tcW w:w="3058" w:type="dxa"/>
            <w:shd w:val="clear" w:color="auto" w:fill="auto"/>
            <w:vAlign w:val="center"/>
          </w:tcPr>
          <w:p w:rsidR="003C0DE6" w:rsidRPr="00790277" w:rsidRDefault="003C0DE6" w:rsidP="003C0DE6">
            <w:pPr>
              <w:pStyle w:val="BodyText2"/>
              <w:spacing w:line="100" w:lineRule="atLeast"/>
              <w:jc w:val="center"/>
            </w:pPr>
            <w:r w:rsidRPr="00790277">
              <w:t>М.П.</w:t>
            </w:r>
          </w:p>
        </w:tc>
        <w:tc>
          <w:tcPr>
            <w:tcW w:w="3084" w:type="dxa"/>
            <w:shd w:val="clear" w:color="auto" w:fill="auto"/>
            <w:vAlign w:val="center"/>
          </w:tcPr>
          <w:p w:rsidR="003C0DE6" w:rsidRPr="00790277" w:rsidRDefault="003C0DE6" w:rsidP="003C0DE6">
            <w:pPr>
              <w:pStyle w:val="BodyText2"/>
              <w:spacing w:line="100" w:lineRule="atLeast"/>
              <w:jc w:val="center"/>
            </w:pPr>
            <w:r w:rsidRPr="00790277">
              <w:t>Потпис понуђача</w:t>
            </w:r>
          </w:p>
        </w:tc>
      </w:tr>
      <w:tr w:rsidR="003C0DE6" w:rsidRPr="00790277" w:rsidTr="003C0DE6">
        <w:trPr>
          <w:trHeight w:val="244"/>
        </w:trPr>
        <w:tc>
          <w:tcPr>
            <w:tcW w:w="3070" w:type="dxa"/>
            <w:tcBorders>
              <w:bottom w:val="single" w:sz="4" w:space="0" w:color="000000"/>
            </w:tcBorders>
            <w:shd w:val="clear" w:color="auto" w:fill="auto"/>
          </w:tcPr>
          <w:p w:rsidR="003C0DE6" w:rsidRPr="00372442" w:rsidRDefault="003C0DE6" w:rsidP="003C0DE6">
            <w:pPr>
              <w:pStyle w:val="BodyText2"/>
              <w:snapToGrid w:val="0"/>
              <w:spacing w:line="100" w:lineRule="atLeast"/>
              <w:jc w:val="both"/>
            </w:pPr>
          </w:p>
        </w:tc>
        <w:tc>
          <w:tcPr>
            <w:tcW w:w="3058" w:type="dxa"/>
            <w:shd w:val="clear" w:color="auto" w:fill="auto"/>
          </w:tcPr>
          <w:p w:rsidR="003C0DE6" w:rsidRPr="00790277" w:rsidRDefault="003C0DE6" w:rsidP="003C0DE6">
            <w:pPr>
              <w:pStyle w:val="BodyText2"/>
              <w:snapToGrid w:val="0"/>
              <w:spacing w:line="100" w:lineRule="atLeast"/>
              <w:jc w:val="both"/>
            </w:pPr>
          </w:p>
        </w:tc>
        <w:tc>
          <w:tcPr>
            <w:tcW w:w="3084" w:type="dxa"/>
            <w:tcBorders>
              <w:bottom w:val="single" w:sz="4" w:space="0" w:color="000000"/>
            </w:tcBorders>
            <w:shd w:val="clear" w:color="auto" w:fill="auto"/>
          </w:tcPr>
          <w:p w:rsidR="003C0DE6" w:rsidRPr="00790277" w:rsidRDefault="003C0DE6" w:rsidP="003C0DE6">
            <w:pPr>
              <w:pStyle w:val="BodyText2"/>
              <w:snapToGrid w:val="0"/>
              <w:spacing w:line="100" w:lineRule="atLeast"/>
              <w:jc w:val="both"/>
            </w:pPr>
          </w:p>
        </w:tc>
      </w:tr>
    </w:tbl>
    <w:p w:rsidR="00184980" w:rsidRDefault="00184980" w:rsidP="00790277">
      <w:pPr>
        <w:rPr>
          <w:b/>
          <w:bCs/>
          <w:i/>
          <w:iCs/>
        </w:rPr>
      </w:pPr>
    </w:p>
    <w:p w:rsidR="00184980" w:rsidRDefault="00184980" w:rsidP="00790277">
      <w:pPr>
        <w:rPr>
          <w:b/>
          <w:bCs/>
          <w:i/>
          <w:iCs/>
        </w:rPr>
      </w:pPr>
    </w:p>
    <w:p w:rsidR="00184980" w:rsidRDefault="00184980" w:rsidP="00790277">
      <w:pPr>
        <w:rPr>
          <w:b/>
          <w:bCs/>
          <w:i/>
          <w:iCs/>
        </w:rPr>
      </w:pPr>
    </w:p>
    <w:p w:rsidR="00184980" w:rsidRDefault="00184980" w:rsidP="00790277">
      <w:pPr>
        <w:rPr>
          <w:b/>
          <w:bCs/>
          <w:i/>
          <w:iCs/>
        </w:rPr>
      </w:pPr>
    </w:p>
    <w:p w:rsidR="00184980" w:rsidRDefault="00184980" w:rsidP="00790277">
      <w:pPr>
        <w:rPr>
          <w:b/>
          <w:bCs/>
          <w:i/>
          <w:iCs/>
        </w:rPr>
      </w:pPr>
    </w:p>
    <w:p w:rsidR="00184980" w:rsidRPr="00950085" w:rsidRDefault="00184980" w:rsidP="00790277">
      <w:pPr>
        <w:rPr>
          <w:b/>
          <w:bCs/>
          <w:i/>
          <w:iCs/>
        </w:rPr>
      </w:pPr>
    </w:p>
    <w:p w:rsidR="00790277" w:rsidRPr="00790277" w:rsidRDefault="00790277" w:rsidP="00790277">
      <w:pPr>
        <w:shd w:val="clear" w:color="auto" w:fill="C6D9F1"/>
        <w:jc w:val="center"/>
        <w:rPr>
          <w:b/>
          <w:bCs/>
          <w:i/>
          <w:iCs/>
        </w:rPr>
      </w:pPr>
      <w:r w:rsidRPr="00790277">
        <w:rPr>
          <w:b/>
          <w:bCs/>
          <w:i/>
          <w:iCs/>
        </w:rPr>
        <w:t>VII УПУТСТВО ПОНУЂАЧИМА КАКО ДА САЧИНЕ ПОНУДУ</w:t>
      </w:r>
    </w:p>
    <w:p w:rsidR="00790277" w:rsidRPr="00790277" w:rsidRDefault="00790277" w:rsidP="00790277">
      <w:pPr>
        <w:shd w:val="clear" w:color="auto" w:fill="C6D9F1"/>
        <w:jc w:val="center"/>
        <w:rPr>
          <w:b/>
          <w:bCs/>
          <w:i/>
          <w:iCs/>
        </w:rPr>
      </w:pPr>
    </w:p>
    <w:p w:rsidR="00790277" w:rsidRPr="00790277" w:rsidRDefault="00790277" w:rsidP="00790277">
      <w:pPr>
        <w:jc w:val="both"/>
        <w:rPr>
          <w:b/>
          <w:bCs/>
          <w:i/>
          <w:iCs/>
        </w:rPr>
      </w:pPr>
    </w:p>
    <w:p w:rsidR="00790277" w:rsidRPr="00790277" w:rsidRDefault="00790277" w:rsidP="00790277">
      <w:pPr>
        <w:jc w:val="both"/>
        <w:rPr>
          <w:b/>
          <w:bCs/>
          <w:i/>
          <w:iCs/>
        </w:rPr>
      </w:pPr>
      <w:r w:rsidRPr="00790277">
        <w:rPr>
          <w:b/>
          <w:bCs/>
          <w:i/>
          <w:iCs/>
        </w:rPr>
        <w:t>1. ПОДАЦИ О ЈЕЗИКУ НА КОЈЕМ ПОНУДА МОРА ДА БУДЕ САСТАВЉЕНА</w:t>
      </w:r>
    </w:p>
    <w:p w:rsidR="00790277" w:rsidRPr="00790277" w:rsidRDefault="00790277" w:rsidP="00790277">
      <w:pPr>
        <w:jc w:val="both"/>
        <w:rPr>
          <w:b/>
          <w:bCs/>
          <w:i/>
          <w:iCs/>
        </w:rPr>
      </w:pPr>
    </w:p>
    <w:p w:rsidR="00790277" w:rsidRPr="00790277" w:rsidRDefault="00790277" w:rsidP="00790277">
      <w:pPr>
        <w:jc w:val="both"/>
        <w:rPr>
          <w:b/>
          <w:bCs/>
          <w:i/>
          <w:iCs/>
        </w:rPr>
      </w:pPr>
      <w:r w:rsidRPr="00790277">
        <w:t>Понуђач подноси понуду на српском језику.</w:t>
      </w:r>
    </w:p>
    <w:p w:rsidR="00790277" w:rsidRPr="00790277" w:rsidRDefault="00790277" w:rsidP="00790277">
      <w:pPr>
        <w:jc w:val="both"/>
        <w:rPr>
          <w:b/>
          <w:bCs/>
          <w:i/>
          <w:iCs/>
        </w:rPr>
      </w:pPr>
    </w:p>
    <w:p w:rsidR="00790277" w:rsidRPr="00790277" w:rsidRDefault="00790277" w:rsidP="00790277">
      <w:pPr>
        <w:jc w:val="both"/>
        <w:rPr>
          <w:rFonts w:eastAsia="TimesNewRomanPSMT"/>
          <w:bCs/>
        </w:rPr>
      </w:pPr>
      <w:r w:rsidRPr="00790277">
        <w:rPr>
          <w:b/>
          <w:bCs/>
          <w:i/>
          <w:iCs/>
        </w:rPr>
        <w:t>2. НАЧИН ПОДНОШЕЊА ПОНУДА</w:t>
      </w:r>
    </w:p>
    <w:p w:rsidR="00790277" w:rsidRPr="00790277" w:rsidRDefault="00790277" w:rsidP="00790277">
      <w:pPr>
        <w:jc w:val="both"/>
        <w:rPr>
          <w:rFonts w:eastAsia="TimesNewRomanPSMT"/>
          <w:bCs/>
        </w:rPr>
      </w:pPr>
    </w:p>
    <w:p w:rsidR="00790277" w:rsidRPr="00790277" w:rsidRDefault="00790277" w:rsidP="00790277">
      <w:pPr>
        <w:jc w:val="both"/>
        <w:rPr>
          <w:rFonts w:eastAsia="TimesNewRomanPSMT"/>
          <w:bCs/>
        </w:rPr>
      </w:pPr>
      <w:r w:rsidRPr="0079027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90277" w:rsidRPr="00790277" w:rsidRDefault="00790277" w:rsidP="00790277">
      <w:pPr>
        <w:jc w:val="both"/>
        <w:rPr>
          <w:rFonts w:eastAsia="TimesNewRomanPSMT"/>
          <w:bCs/>
        </w:rPr>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w:t>
      </w:r>
    </w:p>
    <w:p w:rsidR="00790277" w:rsidRPr="00790277" w:rsidRDefault="00790277" w:rsidP="00790277">
      <w:pPr>
        <w:jc w:val="both"/>
        <w:rPr>
          <w:rFonts w:eastAsia="TimesNewRomanPSMT"/>
          <w:bCs/>
        </w:rPr>
      </w:pPr>
      <w:r w:rsidRPr="0079027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C0DE6" w:rsidRDefault="00790277" w:rsidP="00790277">
      <w:pPr>
        <w:autoSpaceDE w:val="0"/>
        <w:autoSpaceDN w:val="0"/>
        <w:adjustRightInd w:val="0"/>
        <w:jc w:val="both"/>
        <w:rPr>
          <w:color w:val="FF0000"/>
        </w:rPr>
      </w:pPr>
      <w:r w:rsidRPr="00790277">
        <w:rPr>
          <w:rFonts w:eastAsia="TimesNewRomanPSMT"/>
          <w:bCs/>
        </w:rPr>
        <w:t>Понуду доставити на адресу: 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rPr>
        <w:t xml:space="preserve">са назнаком: </w:t>
      </w:r>
      <w:r w:rsidRPr="00790277">
        <w:rPr>
          <w:rFonts w:eastAsia="TimesNewRomanPS-BoldMT"/>
          <w:b/>
          <w:bCs/>
        </w:rPr>
        <w:t>,,Понуда за јавну набавку</w:t>
      </w:r>
      <w:r w:rsidRPr="00790277">
        <w:rPr>
          <w:rFonts w:eastAsia="TimesNewRomanPS-BoldMT"/>
          <w:b/>
          <w:bCs/>
          <w:lang w:val="sr-Cyrl-CS"/>
        </w:rPr>
        <w:t xml:space="preserve"> </w:t>
      </w:r>
      <w:r w:rsidRPr="00790277">
        <w:rPr>
          <w:b/>
          <w:bCs/>
          <w:lang w:val="sr-Cyrl-CS"/>
        </w:rPr>
        <w:t xml:space="preserve">мале вредности број </w:t>
      </w:r>
      <w:r w:rsidR="003C0DE6">
        <w:rPr>
          <w:b/>
        </w:rPr>
        <w:t>VIII 404-211</w:t>
      </w:r>
      <w:r w:rsidRPr="00790277">
        <w:rPr>
          <w:b/>
        </w:rPr>
        <w:t xml:space="preserve">/19 </w:t>
      </w:r>
      <w:r w:rsidRPr="00790277">
        <w:t xml:space="preserve"> </w:t>
      </w:r>
      <w:r w:rsidRPr="00790277">
        <w:rPr>
          <w:b/>
        </w:rPr>
        <w:t xml:space="preserve">– </w:t>
      </w:r>
      <w:r w:rsidR="003C0DE6">
        <w:rPr>
          <w:b/>
        </w:rPr>
        <w:t>Обнова фасада на стамбеним објектима у граду Ужицу  Партија 1 Омладинска бр. 20</w:t>
      </w:r>
      <w:r w:rsidRPr="00790277">
        <w:rPr>
          <w:rFonts w:eastAsia="TimesNewRomanPS-BoldMT"/>
          <w:b/>
          <w:bCs/>
        </w:rPr>
        <w:t>”.</w:t>
      </w:r>
      <w:r w:rsidRPr="00790277">
        <w:rPr>
          <w:color w:val="FF0000"/>
        </w:rPr>
        <w:t xml:space="preserve"> </w:t>
      </w:r>
    </w:p>
    <w:p w:rsidR="003C0DE6" w:rsidRDefault="003C0DE6" w:rsidP="00790277">
      <w:pPr>
        <w:autoSpaceDE w:val="0"/>
        <w:autoSpaceDN w:val="0"/>
        <w:adjustRightInd w:val="0"/>
        <w:jc w:val="both"/>
        <w:rPr>
          <w:color w:val="FF0000"/>
        </w:rPr>
      </w:pPr>
      <w:r w:rsidRPr="00790277">
        <w:rPr>
          <w:rFonts w:eastAsia="TimesNewRomanPS-BoldMT"/>
          <w:b/>
          <w:bCs/>
        </w:rPr>
        <w:t>,,Понуда за јавну набавку</w:t>
      </w:r>
      <w:r w:rsidRPr="00790277">
        <w:rPr>
          <w:rFonts w:eastAsia="TimesNewRomanPS-BoldMT"/>
          <w:b/>
          <w:bCs/>
          <w:lang w:val="sr-Cyrl-CS"/>
        </w:rPr>
        <w:t xml:space="preserve"> </w:t>
      </w:r>
      <w:r w:rsidRPr="00790277">
        <w:rPr>
          <w:b/>
          <w:bCs/>
          <w:lang w:val="sr-Cyrl-CS"/>
        </w:rPr>
        <w:t xml:space="preserve">мале вредности број </w:t>
      </w:r>
      <w:r>
        <w:rPr>
          <w:b/>
        </w:rPr>
        <w:t>VIII 404-211</w:t>
      </w:r>
      <w:r w:rsidRPr="00790277">
        <w:rPr>
          <w:b/>
        </w:rPr>
        <w:t xml:space="preserve">/19 </w:t>
      </w:r>
      <w:r w:rsidRPr="00790277">
        <w:t xml:space="preserve"> </w:t>
      </w:r>
      <w:r w:rsidRPr="00790277">
        <w:rPr>
          <w:b/>
        </w:rPr>
        <w:t xml:space="preserve">– </w:t>
      </w:r>
      <w:r>
        <w:rPr>
          <w:b/>
        </w:rPr>
        <w:t>Обнова фасада на стамбеним објектима у граду Ужицу  Партија 2 Др. Веселина Маринковића бр. 1</w:t>
      </w:r>
      <w:r w:rsidRPr="00790277">
        <w:rPr>
          <w:rFonts w:eastAsia="TimesNewRomanPS-BoldMT"/>
          <w:b/>
          <w:bCs/>
        </w:rPr>
        <w:t>”.</w:t>
      </w:r>
    </w:p>
    <w:p w:rsidR="00790277" w:rsidRPr="00790277" w:rsidRDefault="00790277" w:rsidP="00790277">
      <w:pPr>
        <w:autoSpaceDE w:val="0"/>
        <w:autoSpaceDN w:val="0"/>
        <w:adjustRightInd w:val="0"/>
        <w:jc w:val="both"/>
        <w:rPr>
          <w:i/>
          <w:iCs/>
          <w:color w:val="FF0000"/>
        </w:rPr>
      </w:pPr>
      <w:r w:rsidRPr="00790277">
        <w:t>Понуда се сматра благовременом уколико је пр</w:t>
      </w:r>
      <w:r w:rsidR="00481B24">
        <w:t>и</w:t>
      </w:r>
      <w:r w:rsidR="00372442">
        <w:t xml:space="preserve">мљена од стране наручиоца </w:t>
      </w:r>
      <w:r w:rsidR="00372442" w:rsidRPr="008904C0">
        <w:t xml:space="preserve">до  </w:t>
      </w:r>
      <w:r w:rsidR="003C0DE6">
        <w:t>05</w:t>
      </w:r>
      <w:r w:rsidR="00372442" w:rsidRPr="008904C0">
        <w:t>.</w:t>
      </w:r>
      <w:r w:rsidR="003C0DE6">
        <w:t>08</w:t>
      </w:r>
      <w:r w:rsidRPr="008904C0">
        <w:rPr>
          <w:lang w:val="sr-Cyrl-CS"/>
        </w:rPr>
        <w:t>.2019.</w:t>
      </w:r>
      <w:r w:rsidRPr="00790277">
        <w:rPr>
          <w:lang w:val="sr-Cyrl-CS"/>
        </w:rPr>
        <w:t xml:space="preserve"> године до 11:00 </w:t>
      </w:r>
      <w:r w:rsidRPr="00790277">
        <w:t>часова</w:t>
      </w:r>
      <w:r w:rsidRPr="00790277">
        <w:rPr>
          <w:i/>
          <w:iCs/>
        </w:rPr>
        <w:t>.</w:t>
      </w:r>
      <w:r w:rsidRPr="00790277">
        <w:rPr>
          <w:i/>
          <w:iCs/>
          <w:color w:val="FF0000"/>
        </w:rPr>
        <w:t xml:space="preserve"> </w:t>
      </w:r>
    </w:p>
    <w:p w:rsidR="00790277" w:rsidRPr="00790277" w:rsidRDefault="00790277" w:rsidP="00790277">
      <w:pPr>
        <w:autoSpaceDE w:val="0"/>
        <w:autoSpaceDN w:val="0"/>
        <w:adjustRightInd w:val="0"/>
        <w:jc w:val="both"/>
        <w:rPr>
          <w:color w:val="FF0000"/>
        </w:rPr>
      </w:pPr>
      <w:r w:rsidRPr="00790277">
        <w:rPr>
          <w:rFonts w:eastAsia="TimesNewRomanPS-BoldMT"/>
          <w:b/>
          <w:bCs/>
          <w:color w:val="FF0000"/>
        </w:rPr>
        <w:t xml:space="preserve"> </w:t>
      </w:r>
      <w:r w:rsidRPr="00790277">
        <w:rPr>
          <w:color w:val="FF0000"/>
        </w:rPr>
        <w:t xml:space="preserve">  </w:t>
      </w:r>
    </w:p>
    <w:p w:rsidR="00790277" w:rsidRPr="00790277" w:rsidRDefault="00790277" w:rsidP="00790277">
      <w:pPr>
        <w:autoSpaceDE w:val="0"/>
        <w:autoSpaceDN w:val="0"/>
        <w:adjustRightInd w:val="0"/>
        <w:jc w:val="both"/>
      </w:pPr>
      <w:r w:rsidRPr="0079027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90277">
        <w:rPr>
          <w:lang w:val="sr-Cyrl-CS"/>
        </w:rPr>
        <w:t>н</w:t>
      </w:r>
      <w:r w:rsidRPr="00790277">
        <w:t>аруч</w:t>
      </w:r>
      <w:r w:rsidRPr="00790277">
        <w:rPr>
          <w:lang w:val="sr-Cyrl-CS"/>
        </w:rPr>
        <w:t>и</w:t>
      </w:r>
      <w:r w:rsidRPr="00790277">
        <w:t xml:space="preserve">лац ће понуђачу предати потврду пријема понуде. У потврди о пријему наручилац ће навести датум и сат пријема понуде. </w:t>
      </w:r>
    </w:p>
    <w:p w:rsidR="00790277" w:rsidRPr="00790277" w:rsidRDefault="00790277" w:rsidP="00790277">
      <w:pPr>
        <w:autoSpaceDE w:val="0"/>
        <w:autoSpaceDN w:val="0"/>
        <w:adjustRightInd w:val="0"/>
        <w:jc w:val="both"/>
      </w:pPr>
      <w:r w:rsidRPr="0079027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790277" w:rsidRPr="00790277" w:rsidRDefault="00790277" w:rsidP="00790277">
      <w:pPr>
        <w:autoSpaceDE w:val="0"/>
        <w:autoSpaceDN w:val="0"/>
        <w:adjustRightInd w:val="0"/>
        <w:jc w:val="both"/>
      </w:pPr>
      <w:r w:rsidRPr="00790277">
        <w:t xml:space="preserve">Понуда мора да садржи: </w:t>
      </w:r>
    </w:p>
    <w:p w:rsidR="00790277" w:rsidRPr="00790277" w:rsidRDefault="00790277" w:rsidP="00790277">
      <w:pPr>
        <w:numPr>
          <w:ilvl w:val="0"/>
          <w:numId w:val="3"/>
        </w:numPr>
        <w:suppressAutoHyphens/>
        <w:autoSpaceDE w:val="0"/>
        <w:autoSpaceDN w:val="0"/>
        <w:adjustRightInd w:val="0"/>
        <w:jc w:val="both"/>
      </w:pPr>
      <w:r w:rsidRPr="00790277">
        <w:t xml:space="preserve">Образац понуде (Образац бр. 1) – попуњен, оверен печатом и потписан; </w:t>
      </w:r>
    </w:p>
    <w:p w:rsidR="00790277" w:rsidRPr="00790277" w:rsidRDefault="00790277" w:rsidP="00790277">
      <w:pPr>
        <w:numPr>
          <w:ilvl w:val="0"/>
          <w:numId w:val="3"/>
        </w:numPr>
        <w:suppressAutoHyphens/>
        <w:autoSpaceDE w:val="0"/>
        <w:autoSpaceDN w:val="0"/>
        <w:adjustRightInd w:val="0"/>
        <w:jc w:val="both"/>
      </w:pPr>
      <w:r w:rsidRPr="00790277">
        <w:t>Трошкови припреме понуде (Образац бр.2) - попуњен, оверен печатом и потписан; (достављање овог обрасца није обавезно);</w:t>
      </w:r>
    </w:p>
    <w:p w:rsidR="00790277" w:rsidRPr="00790277" w:rsidRDefault="00790277" w:rsidP="00790277">
      <w:pPr>
        <w:numPr>
          <w:ilvl w:val="0"/>
          <w:numId w:val="3"/>
        </w:numPr>
        <w:suppressAutoHyphens/>
        <w:autoSpaceDE w:val="0"/>
        <w:autoSpaceDN w:val="0"/>
        <w:adjustRightInd w:val="0"/>
        <w:jc w:val="both"/>
      </w:pPr>
      <w:r w:rsidRPr="00790277">
        <w:t>Изјаву о независној понуди (Образац бр.3)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Изјаве понуђача о испуњености обавезних услова за учешће у поступку јавне набавке - чл. 75. ЗЈН (Образац бр.4)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подизвођача о испуњености обавезних услова за учешће у поступку јавне набавке - чл. 75. ЗЈН (Образац бр.5), уколико понуђач подноси понуду са подизвођачем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Изјаву о расположивос</w:t>
      </w:r>
      <w:r w:rsidR="003C0DE6">
        <w:t>ти техничке опреме (образац бр.6</w:t>
      </w:r>
      <w:r w:rsidRPr="00790277">
        <w:t>) - попуњен, оверен печатом и потписан;</w:t>
      </w:r>
    </w:p>
    <w:p w:rsidR="00790277" w:rsidRPr="003C0DE6" w:rsidRDefault="00790277" w:rsidP="003C0DE6">
      <w:pPr>
        <w:suppressAutoHyphens/>
        <w:autoSpaceDE w:val="0"/>
        <w:autoSpaceDN w:val="0"/>
        <w:adjustRightInd w:val="0"/>
        <w:ind w:left="360"/>
        <w:jc w:val="both"/>
      </w:pPr>
    </w:p>
    <w:p w:rsidR="00790277" w:rsidRPr="00790277" w:rsidRDefault="00790277" w:rsidP="00790277">
      <w:pPr>
        <w:numPr>
          <w:ilvl w:val="0"/>
          <w:numId w:val="3"/>
        </w:numPr>
        <w:suppressAutoHyphens/>
        <w:autoSpaceDE w:val="0"/>
        <w:autoSpaceDN w:val="0"/>
        <w:adjustRightInd w:val="0"/>
        <w:jc w:val="both"/>
      </w:pPr>
      <w:r w:rsidRPr="00790277">
        <w:t>Изјаву понуђача о потовању важећих прописа о заштити на раду, запошљавању и условима рада, заштити животне средине, као и да нема забрану об</w:t>
      </w:r>
      <w:r w:rsidR="003C0DE6">
        <w:t>ављања делатности (образац бр.7</w:t>
      </w:r>
      <w:r w:rsidRPr="00790277">
        <w:t>) - попуњен, оверен печатом и потписан;</w:t>
      </w:r>
    </w:p>
    <w:p w:rsidR="00790277" w:rsidRPr="00790277" w:rsidRDefault="003C0DE6" w:rsidP="00790277">
      <w:pPr>
        <w:numPr>
          <w:ilvl w:val="0"/>
          <w:numId w:val="3"/>
        </w:numPr>
        <w:suppressAutoHyphens/>
        <w:autoSpaceDE w:val="0"/>
        <w:autoSpaceDN w:val="0"/>
        <w:adjustRightInd w:val="0"/>
        <w:jc w:val="both"/>
      </w:pPr>
      <w:r>
        <w:t>Модел уговора (образац бр.8</w:t>
      </w:r>
      <w:r w:rsidR="00790277" w:rsidRPr="00790277">
        <w:t>)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Предмер и предрачун радова - образац структ</w:t>
      </w:r>
      <w:r w:rsidR="003C0DE6">
        <w:t>уре понуђене цене (образац бр.9</w:t>
      </w:r>
      <w:r w:rsidRPr="00790277">
        <w:t>) - попуњен, оверен печатом и потписан;</w:t>
      </w:r>
    </w:p>
    <w:p w:rsidR="00790277" w:rsidRPr="00790277" w:rsidRDefault="00790277" w:rsidP="00790277">
      <w:pPr>
        <w:numPr>
          <w:ilvl w:val="0"/>
          <w:numId w:val="3"/>
        </w:numPr>
        <w:suppressAutoHyphens/>
        <w:autoSpaceDE w:val="0"/>
        <w:autoSpaceDN w:val="0"/>
        <w:adjustRightInd w:val="0"/>
        <w:jc w:val="both"/>
      </w:pPr>
      <w:r w:rsidRPr="00790277">
        <w:t>Споразум – којим се понуђачи из групе међусобно и према наручиоцу обавезују на извршење јавне набавке, у случају подношења заједничке понуде;</w:t>
      </w:r>
    </w:p>
    <w:p w:rsidR="00790277" w:rsidRPr="00790277" w:rsidRDefault="00790277" w:rsidP="00790277">
      <w:pPr>
        <w:numPr>
          <w:ilvl w:val="0"/>
          <w:numId w:val="3"/>
        </w:numPr>
        <w:suppressAutoHyphens/>
        <w:autoSpaceDE w:val="0"/>
        <w:autoSpaceDN w:val="0"/>
        <w:adjustRightInd w:val="0"/>
        <w:jc w:val="both"/>
      </w:pPr>
      <w:r w:rsidRPr="00790277">
        <w:t>Доказе о испуњености услова на начин предвиђен конкурсном документацијом.</w:t>
      </w:r>
    </w:p>
    <w:p w:rsidR="00790277" w:rsidRPr="00790277" w:rsidRDefault="00790277" w:rsidP="00790277">
      <w:pPr>
        <w:jc w:val="both"/>
        <w:rPr>
          <w:lang w:val="sr-Cyrl-CS"/>
        </w:rPr>
      </w:pPr>
    </w:p>
    <w:p w:rsidR="00790277" w:rsidRPr="00790277" w:rsidRDefault="00790277" w:rsidP="00790277">
      <w:pPr>
        <w:numPr>
          <w:ilvl w:val="0"/>
          <w:numId w:val="5"/>
        </w:numPr>
        <w:tabs>
          <w:tab w:val="left" w:pos="810"/>
        </w:tabs>
        <w:suppressAutoHyphens/>
        <w:spacing w:line="100" w:lineRule="atLeast"/>
        <w:ind w:left="0" w:firstLine="0"/>
        <w:jc w:val="both"/>
        <w:rPr>
          <w:b/>
          <w:bCs/>
          <w:i/>
          <w:iCs/>
          <w:lang w:val="sr-Cyrl-CS"/>
        </w:rPr>
      </w:pPr>
      <w:r w:rsidRPr="00790277">
        <w:rPr>
          <w:b/>
          <w:bCs/>
          <w:i/>
          <w:iCs/>
        </w:rPr>
        <w:t>ПАРТИЈЕ</w:t>
      </w:r>
    </w:p>
    <w:p w:rsidR="00790277" w:rsidRPr="00790277" w:rsidRDefault="00790277" w:rsidP="00790277">
      <w:pPr>
        <w:ind w:left="720"/>
        <w:jc w:val="both"/>
        <w:rPr>
          <w:b/>
          <w:bCs/>
          <w:i/>
          <w:iCs/>
          <w:lang w:val="sr-Cyrl-CS"/>
        </w:rPr>
      </w:pPr>
    </w:p>
    <w:p w:rsidR="00790277" w:rsidRDefault="00790277" w:rsidP="00790277">
      <w:pPr>
        <w:jc w:val="both"/>
      </w:pPr>
      <w:r w:rsidRPr="00790277">
        <w:rPr>
          <w:lang w:val="sr-Cyrl-CS"/>
        </w:rPr>
        <w:t xml:space="preserve">Предметна јавна набавка </w:t>
      </w:r>
      <w:r w:rsidR="0004788B">
        <w:t xml:space="preserve">je </w:t>
      </w:r>
      <w:r w:rsidRPr="00790277">
        <w:rPr>
          <w:lang w:val="sr-Cyrl-CS"/>
        </w:rPr>
        <w:t>обликована по партијама.</w:t>
      </w:r>
    </w:p>
    <w:p w:rsidR="0004788B" w:rsidRDefault="0004788B" w:rsidP="0004788B">
      <w:pPr>
        <w:autoSpaceDE w:val="0"/>
        <w:autoSpaceDN w:val="0"/>
        <w:adjustRightInd w:val="0"/>
        <w:jc w:val="both"/>
        <w:rPr>
          <w:color w:val="FF0000"/>
        </w:rPr>
      </w:pPr>
      <w:r>
        <w:rPr>
          <w:b/>
        </w:rPr>
        <w:t>Партија 1 Омладинска бр. 20</w:t>
      </w:r>
      <w:r w:rsidRPr="00790277">
        <w:rPr>
          <w:rFonts w:eastAsia="TimesNewRomanPS-BoldMT"/>
          <w:b/>
          <w:bCs/>
        </w:rPr>
        <w:t>.</w:t>
      </w:r>
      <w:r w:rsidRPr="00790277">
        <w:rPr>
          <w:color w:val="FF0000"/>
        </w:rPr>
        <w:t xml:space="preserve"> </w:t>
      </w:r>
    </w:p>
    <w:p w:rsidR="0004788B" w:rsidRPr="0004788B" w:rsidRDefault="0004788B" w:rsidP="00790277">
      <w:pPr>
        <w:jc w:val="both"/>
      </w:pPr>
      <w:r>
        <w:rPr>
          <w:b/>
        </w:rPr>
        <w:t>Партија 2 Др. Веселина Маринковића бр. 1.</w:t>
      </w:r>
    </w:p>
    <w:p w:rsidR="00790277" w:rsidRPr="00790277" w:rsidRDefault="00790277" w:rsidP="00790277">
      <w:pPr>
        <w:jc w:val="both"/>
        <w:rPr>
          <w:lang w:val="sr-Cyrl-CS"/>
        </w:rPr>
      </w:pPr>
    </w:p>
    <w:p w:rsidR="00790277" w:rsidRPr="00790277" w:rsidRDefault="00790277" w:rsidP="00790277">
      <w:pPr>
        <w:jc w:val="both"/>
        <w:rPr>
          <w:bCs/>
          <w:iCs/>
        </w:rPr>
      </w:pPr>
      <w:r w:rsidRPr="00790277">
        <w:rPr>
          <w:b/>
          <w:i/>
          <w:iCs/>
        </w:rPr>
        <w:t>4.</w:t>
      </w:r>
      <w:r w:rsidRPr="00790277">
        <w:rPr>
          <w:b/>
          <w:bCs/>
          <w:i/>
          <w:iCs/>
        </w:rPr>
        <w:t xml:space="preserve">  ПОНУДА СА ВАРИЈАНТАМА</w:t>
      </w:r>
    </w:p>
    <w:p w:rsidR="00790277" w:rsidRPr="00790277" w:rsidRDefault="00790277" w:rsidP="00790277">
      <w:pPr>
        <w:jc w:val="both"/>
        <w:rPr>
          <w:bCs/>
          <w:iCs/>
        </w:rPr>
      </w:pPr>
    </w:p>
    <w:p w:rsidR="00790277" w:rsidRPr="00790277" w:rsidRDefault="00790277" w:rsidP="00790277">
      <w:pPr>
        <w:jc w:val="both"/>
        <w:rPr>
          <w:b/>
          <w:bCs/>
          <w:i/>
          <w:iCs/>
        </w:rPr>
      </w:pPr>
      <w:r w:rsidRPr="00790277">
        <w:rPr>
          <w:bCs/>
          <w:iCs/>
        </w:rPr>
        <w:t>Подношење понуде са варијантама није дозвољено.</w:t>
      </w:r>
    </w:p>
    <w:p w:rsidR="00790277" w:rsidRPr="00790277" w:rsidRDefault="00790277" w:rsidP="00790277">
      <w:pPr>
        <w:jc w:val="both"/>
        <w:rPr>
          <w:b/>
          <w:bCs/>
          <w:i/>
          <w:iCs/>
        </w:rPr>
      </w:pPr>
    </w:p>
    <w:p w:rsidR="00790277" w:rsidRPr="00790277" w:rsidRDefault="00790277" w:rsidP="00790277">
      <w:pPr>
        <w:jc w:val="both"/>
      </w:pPr>
      <w:r w:rsidRPr="00790277">
        <w:rPr>
          <w:b/>
          <w:bCs/>
          <w:i/>
          <w:iCs/>
        </w:rPr>
        <w:t xml:space="preserve">5. </w:t>
      </w:r>
      <w:r w:rsidRPr="00790277">
        <w:rPr>
          <w:b/>
          <w:i/>
          <w:iCs/>
        </w:rPr>
        <w:t>НАЧИН ИЗМЕНЕ, ДОПУНЕ И ОПОЗИВА ПОНУДЕ</w:t>
      </w:r>
    </w:p>
    <w:p w:rsidR="00790277" w:rsidRPr="00790277" w:rsidRDefault="00790277" w:rsidP="00790277">
      <w:pPr>
        <w:jc w:val="both"/>
      </w:pPr>
    </w:p>
    <w:p w:rsidR="00790277" w:rsidRPr="00790277" w:rsidRDefault="00790277" w:rsidP="00790277">
      <w:pPr>
        <w:jc w:val="both"/>
      </w:pPr>
      <w:r w:rsidRPr="00790277">
        <w:t>У року за подношење понуде понуђач може да измени, допуни или опозове своју понуду на начин који је одређен за подношење понуде.</w:t>
      </w:r>
    </w:p>
    <w:p w:rsidR="00790277" w:rsidRPr="00790277" w:rsidRDefault="00790277" w:rsidP="00790277">
      <w:pPr>
        <w:jc w:val="both"/>
        <w:rPr>
          <w:rFonts w:eastAsia="TimesNewRomanPSMT"/>
          <w:bCs/>
          <w:iCs/>
        </w:rPr>
      </w:pPr>
      <w:r w:rsidRPr="00790277">
        <w:t xml:space="preserve">Понуђач је дужан да јасно назначи који део понуде мења односно која документа накнадно доставља. </w:t>
      </w:r>
    </w:p>
    <w:p w:rsidR="00790277" w:rsidRPr="00790277" w:rsidRDefault="00790277" w:rsidP="00790277">
      <w:pPr>
        <w:jc w:val="both"/>
        <w:rPr>
          <w:rFonts w:eastAsia="TimesNewRomanPSMT"/>
          <w:bCs/>
          <w:iCs/>
        </w:rPr>
      </w:pPr>
      <w:r w:rsidRPr="00790277">
        <w:rPr>
          <w:rFonts w:eastAsia="TimesNewRomanPSMT"/>
          <w:bCs/>
          <w:iCs/>
        </w:rPr>
        <w:t xml:space="preserve">Измену, допуну или опозив понуде треба доставити на адресу: </w:t>
      </w:r>
      <w:r w:rsidRPr="00790277">
        <w:rPr>
          <w:rFonts w:eastAsia="TimesNewRomanPSMT"/>
          <w:bCs/>
        </w:rPr>
        <w:t>Градска управа града Ужица,</w:t>
      </w:r>
      <w:r w:rsidRPr="00790277">
        <w:rPr>
          <w:rFonts w:eastAsia="TimesNewRomanPSMT"/>
          <w:bCs/>
          <w:lang w:val="sr-Cyrl-CS"/>
        </w:rPr>
        <w:t xml:space="preserve"> ул. Димитрија Туцовића бр.52, Ужице</w:t>
      </w:r>
      <w:r w:rsidRPr="00790277">
        <w:rPr>
          <w:i/>
          <w:iCs/>
        </w:rPr>
        <w:t xml:space="preserve">, </w:t>
      </w:r>
      <w:r w:rsidRPr="00790277">
        <w:rPr>
          <w:rFonts w:eastAsia="TimesNewRomanPSMT"/>
          <w:bCs/>
          <w:iCs/>
          <w:color w:val="FF0000"/>
        </w:rPr>
        <w:t xml:space="preserve"> </w:t>
      </w:r>
      <w:r w:rsidRPr="00790277">
        <w:rPr>
          <w:rFonts w:eastAsia="TimesNewRomanPSMT"/>
          <w:bCs/>
          <w:iCs/>
        </w:rPr>
        <w:t>са назнаком:</w:t>
      </w:r>
    </w:p>
    <w:p w:rsidR="003C0DE6" w:rsidRDefault="00790277" w:rsidP="00790277">
      <w:pPr>
        <w:jc w:val="both"/>
        <w:rPr>
          <w:b/>
        </w:rPr>
      </w:pPr>
      <w:r w:rsidRPr="00790277">
        <w:rPr>
          <w:rFonts w:eastAsia="TimesNewRomanPSMT"/>
          <w:bCs/>
          <w:iCs/>
        </w:rPr>
        <w:t>„</w:t>
      </w:r>
      <w:r w:rsidRPr="00790277">
        <w:rPr>
          <w:rFonts w:eastAsia="TimesNewRomanPSMT"/>
          <w:b/>
          <w:bCs/>
          <w:iCs/>
        </w:rPr>
        <w:t>Измена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3C0DE6">
        <w:rPr>
          <w:b/>
        </w:rPr>
        <w:t>VIII 404-211</w:t>
      </w:r>
      <w:r w:rsidR="003C0DE6" w:rsidRPr="00790277">
        <w:rPr>
          <w:b/>
        </w:rPr>
        <w:t xml:space="preserve">/19 </w:t>
      </w:r>
      <w:r w:rsidR="003C0DE6" w:rsidRPr="00790277">
        <w:t xml:space="preserve"> </w:t>
      </w:r>
      <w:r w:rsidR="003C0DE6" w:rsidRPr="00790277">
        <w:rPr>
          <w:b/>
        </w:rPr>
        <w:t xml:space="preserve">– </w:t>
      </w:r>
      <w:r w:rsidR="003C0DE6">
        <w:rPr>
          <w:b/>
        </w:rPr>
        <w:t>Обнова фасада на стамбеним објектима у граду Ужицу  Партија 1 и/ или Партија 2</w:t>
      </w:r>
    </w:p>
    <w:p w:rsidR="00790277" w:rsidRPr="00790277" w:rsidRDefault="00790277" w:rsidP="00790277">
      <w:pPr>
        <w:jc w:val="both"/>
        <w:rPr>
          <w:rFonts w:eastAsia="TimesNewRomanPSMT"/>
          <w:bCs/>
          <w:iCs/>
        </w:rPr>
      </w:pP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MT"/>
          <w:bCs/>
          <w:iCs/>
          <w:lang w:val="sr-Cyrl-CS"/>
        </w:rPr>
      </w:pPr>
      <w:r w:rsidRPr="00790277">
        <w:rPr>
          <w:rFonts w:eastAsia="TimesNewRomanPSMT"/>
          <w:bCs/>
          <w:iCs/>
        </w:rPr>
        <w:t>„</w:t>
      </w:r>
      <w:r w:rsidRPr="00790277">
        <w:rPr>
          <w:rFonts w:eastAsia="TimesNewRomanPSMT"/>
          <w:b/>
          <w:bCs/>
          <w:iCs/>
        </w:rPr>
        <w:t>Допуна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3C0DE6">
        <w:rPr>
          <w:b/>
        </w:rPr>
        <w:t>VIII 404-211</w:t>
      </w:r>
      <w:r w:rsidR="003C0DE6" w:rsidRPr="00790277">
        <w:rPr>
          <w:b/>
        </w:rPr>
        <w:t xml:space="preserve">/19 </w:t>
      </w:r>
      <w:r w:rsidR="003C0DE6" w:rsidRPr="00790277">
        <w:t xml:space="preserve"> </w:t>
      </w:r>
      <w:r w:rsidR="003C0DE6" w:rsidRPr="00790277">
        <w:rPr>
          <w:b/>
        </w:rPr>
        <w:t xml:space="preserve">– </w:t>
      </w:r>
      <w:r w:rsidR="003C0DE6">
        <w:rPr>
          <w:b/>
        </w:rPr>
        <w:t xml:space="preserve">Обнова фасада на стамбеним објектима у граду Ужицу  Партија 1 и/ или Партија 2 </w:t>
      </w:r>
      <w:r w:rsidRPr="00790277">
        <w:rPr>
          <w:rFonts w:eastAsia="TimesNewRomanPS-BoldMT"/>
          <w:b/>
          <w:bCs/>
        </w:rPr>
        <w:t>НЕ ОТВАРАТИ”</w:t>
      </w:r>
      <w:r w:rsidRPr="00790277">
        <w:rPr>
          <w:rFonts w:eastAsia="TimesNewRomanPSMT"/>
          <w:bCs/>
          <w:iCs/>
        </w:rPr>
        <w:t xml:space="preserve"> 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Опозив понуде</w:t>
      </w:r>
      <w:r w:rsidRPr="00790277">
        <w:rPr>
          <w:rFonts w:eastAsia="TimesNewRomanPSMT"/>
          <w:bCs/>
          <w:iCs/>
        </w:rPr>
        <w:t xml:space="preserve"> </w:t>
      </w:r>
      <w:r w:rsidRPr="00790277">
        <w:rPr>
          <w:rFonts w:eastAsia="TimesNewRomanPS-BoldMT"/>
          <w:b/>
          <w:bCs/>
        </w:rPr>
        <w:t>за јавну набавку</w:t>
      </w:r>
      <w:r w:rsidRPr="00790277">
        <w:rPr>
          <w:rFonts w:eastAsia="TimesNewRomanPS-BoldMT"/>
          <w:b/>
          <w:bCs/>
          <w:lang w:val="sr-Cyrl-CS"/>
        </w:rPr>
        <w:t xml:space="preserve"> мале вредности </w:t>
      </w:r>
      <w:r w:rsidR="003C0DE6">
        <w:rPr>
          <w:b/>
        </w:rPr>
        <w:t>VIII 404-211</w:t>
      </w:r>
      <w:r w:rsidR="003C0DE6" w:rsidRPr="00790277">
        <w:rPr>
          <w:b/>
        </w:rPr>
        <w:t xml:space="preserve">/19 </w:t>
      </w:r>
      <w:r w:rsidR="003C0DE6" w:rsidRPr="00790277">
        <w:t xml:space="preserve"> </w:t>
      </w:r>
      <w:r w:rsidR="003C0DE6" w:rsidRPr="00790277">
        <w:rPr>
          <w:b/>
        </w:rPr>
        <w:t xml:space="preserve">– </w:t>
      </w:r>
      <w:r w:rsidR="003C0DE6">
        <w:rPr>
          <w:b/>
        </w:rPr>
        <w:t xml:space="preserve">Обнова фасада на стамбеним објектима у граду Ужицу  Партија 1 и/ или Партија 2 </w:t>
      </w:r>
      <w:r w:rsidRPr="00790277">
        <w:rPr>
          <w:rFonts w:eastAsia="TimesNewRomanPS-BoldMT"/>
          <w:b/>
          <w:bCs/>
        </w:rPr>
        <w:t xml:space="preserve">НЕ ОТВАРАТИ” </w:t>
      </w:r>
      <w:r w:rsidRPr="00790277">
        <w:rPr>
          <w:rFonts w:eastAsia="TimesNewRomanPS-BoldMT"/>
          <w:bCs/>
        </w:rPr>
        <w:t>или</w:t>
      </w:r>
    </w:p>
    <w:p w:rsidR="00790277" w:rsidRPr="00790277" w:rsidRDefault="00790277" w:rsidP="00790277">
      <w:pPr>
        <w:jc w:val="both"/>
        <w:rPr>
          <w:rFonts w:eastAsia="TimesNewRomanPS-BoldMT"/>
          <w:bCs/>
        </w:rPr>
      </w:pPr>
      <w:r w:rsidRPr="00790277">
        <w:rPr>
          <w:rFonts w:eastAsia="TimesNewRomanPSMT"/>
          <w:bCs/>
          <w:iCs/>
        </w:rPr>
        <w:t>„</w:t>
      </w:r>
      <w:r w:rsidRPr="00790277">
        <w:rPr>
          <w:rFonts w:eastAsia="TimesNewRomanPSMT"/>
          <w:b/>
          <w:bCs/>
          <w:iCs/>
        </w:rPr>
        <w:t>Измена и допуна понуде</w:t>
      </w:r>
      <w:r w:rsidRPr="00790277">
        <w:rPr>
          <w:rFonts w:eastAsia="TimesNewRomanPS-BoldMT"/>
          <w:b/>
          <w:bCs/>
        </w:rPr>
        <w:t xml:space="preserve"> за јавну набавку</w:t>
      </w:r>
      <w:r w:rsidRPr="00790277">
        <w:rPr>
          <w:rFonts w:eastAsia="TimesNewRomanPS-BoldMT"/>
          <w:b/>
          <w:bCs/>
          <w:lang w:val="sr-Cyrl-CS"/>
        </w:rPr>
        <w:t xml:space="preserve"> мале вредности </w:t>
      </w:r>
      <w:r w:rsidRPr="00790277">
        <w:rPr>
          <w:b/>
          <w:bCs/>
          <w:lang w:val="sr-Cyrl-CS"/>
        </w:rPr>
        <w:t xml:space="preserve">број </w:t>
      </w:r>
      <w:r w:rsidR="003C0DE6">
        <w:rPr>
          <w:b/>
        </w:rPr>
        <w:t>VIII 404-211</w:t>
      </w:r>
      <w:r w:rsidR="003C0DE6" w:rsidRPr="00790277">
        <w:rPr>
          <w:b/>
        </w:rPr>
        <w:t xml:space="preserve">/19 </w:t>
      </w:r>
      <w:r w:rsidR="003C0DE6" w:rsidRPr="00790277">
        <w:t xml:space="preserve"> </w:t>
      </w:r>
      <w:r w:rsidR="003C0DE6" w:rsidRPr="00790277">
        <w:rPr>
          <w:b/>
        </w:rPr>
        <w:t xml:space="preserve">– </w:t>
      </w:r>
      <w:r w:rsidR="003C0DE6">
        <w:rPr>
          <w:b/>
        </w:rPr>
        <w:t>Обнова фасада на стамбеним објектима у граду Ужицу  Партија 1 и/ или Партија 2</w:t>
      </w:r>
      <w:r w:rsidR="00FE50F5" w:rsidRPr="00790277">
        <w:rPr>
          <w:rFonts w:eastAsia="TimesNewRomanPSMT"/>
          <w:b/>
          <w:bCs/>
        </w:rPr>
        <w:t xml:space="preserve"> </w:t>
      </w:r>
      <w:r w:rsidRPr="00790277">
        <w:rPr>
          <w:rFonts w:eastAsia="TimesNewRomanPSMT"/>
          <w:b/>
          <w:bCs/>
        </w:rPr>
        <w:t xml:space="preserve">- </w:t>
      </w:r>
      <w:r w:rsidRPr="00790277">
        <w:rPr>
          <w:rFonts w:eastAsia="TimesNewRomanPS-BoldMT"/>
          <w:b/>
          <w:bCs/>
        </w:rPr>
        <w:t>НЕ ОТВАРАТИ.</w:t>
      </w:r>
    </w:p>
    <w:p w:rsidR="00790277" w:rsidRPr="00790277" w:rsidRDefault="00790277" w:rsidP="00790277">
      <w:pPr>
        <w:jc w:val="both"/>
      </w:pPr>
      <w:r w:rsidRPr="00790277">
        <w:rPr>
          <w:rFonts w:eastAsia="TimesNewRomanPSMT"/>
          <w:bCs/>
        </w:rPr>
        <w:t>На полеђини коверте или на кутији навести назив</w:t>
      </w:r>
      <w:r w:rsidRPr="00790277">
        <w:rPr>
          <w:rFonts w:eastAsia="TimesNewRomanPSMT"/>
          <w:bCs/>
          <w:lang w:val="sr-Cyrl-CS"/>
        </w:rPr>
        <w:t xml:space="preserve"> и адресу</w:t>
      </w:r>
      <w:r w:rsidRPr="0079027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90277" w:rsidRPr="00790277" w:rsidRDefault="00790277" w:rsidP="00790277">
      <w:pPr>
        <w:jc w:val="both"/>
        <w:rPr>
          <w:b/>
          <w:i/>
          <w:iCs/>
        </w:rPr>
      </w:pPr>
      <w:r w:rsidRPr="00790277">
        <w:t>По истеку рока за подношење понуда понуђач не може да повуче нити да мења своју понуду.</w:t>
      </w:r>
    </w:p>
    <w:p w:rsidR="00790277" w:rsidRPr="00790277" w:rsidRDefault="00790277" w:rsidP="00790277">
      <w:pPr>
        <w:jc w:val="both"/>
        <w:rPr>
          <w:b/>
          <w:i/>
          <w:iCs/>
        </w:rPr>
      </w:pPr>
    </w:p>
    <w:p w:rsidR="00790277" w:rsidRPr="00790277" w:rsidRDefault="00790277" w:rsidP="00790277">
      <w:pPr>
        <w:jc w:val="both"/>
      </w:pPr>
      <w:r w:rsidRPr="00790277">
        <w:rPr>
          <w:b/>
          <w:bCs/>
          <w:i/>
          <w:iCs/>
        </w:rPr>
        <w:t xml:space="preserve">6. УЧЕСТВОВАЊЕ У ЗАЈЕДНИЧКОЈ ПОНУДИ ИЛИ КАО ПОДИЗВОЂАЧ </w:t>
      </w:r>
    </w:p>
    <w:p w:rsidR="00790277" w:rsidRPr="00790277" w:rsidRDefault="00790277" w:rsidP="00790277">
      <w:pPr>
        <w:jc w:val="both"/>
      </w:pPr>
    </w:p>
    <w:p w:rsidR="00790277" w:rsidRPr="00790277" w:rsidRDefault="00790277" w:rsidP="00790277">
      <w:pPr>
        <w:jc w:val="both"/>
        <w:rPr>
          <w:iCs/>
        </w:rPr>
      </w:pPr>
      <w:r w:rsidRPr="00790277">
        <w:rPr>
          <w:bCs/>
          <w:iCs/>
        </w:rPr>
        <w:t>Понуђач може да поднесе само једну понуду.</w:t>
      </w:r>
      <w:r w:rsidRPr="00790277">
        <w:rPr>
          <w:i/>
          <w:iCs/>
        </w:rPr>
        <w:t xml:space="preserve"> </w:t>
      </w:r>
    </w:p>
    <w:p w:rsidR="00790277" w:rsidRPr="00790277" w:rsidRDefault="00790277" w:rsidP="00790277">
      <w:pPr>
        <w:jc w:val="both"/>
        <w:rPr>
          <w:iCs/>
        </w:rPr>
      </w:pPr>
      <w:r w:rsidRPr="0079027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90277" w:rsidRPr="00790277" w:rsidRDefault="00790277" w:rsidP="00790277">
      <w:pPr>
        <w:jc w:val="both"/>
        <w:rPr>
          <w:i/>
          <w:iCs/>
          <w:color w:val="FF0000"/>
        </w:rPr>
      </w:pPr>
      <w:r w:rsidRPr="00790277">
        <w:rPr>
          <w:iCs/>
        </w:rPr>
        <w:t xml:space="preserve">У Обрасцу понуде </w:t>
      </w:r>
      <w:r w:rsidRPr="00790277">
        <w:rPr>
          <w:iCs/>
          <w:lang w:val="sr-Cyrl-CS"/>
        </w:rPr>
        <w:t>(</w:t>
      </w:r>
      <w:r w:rsidRPr="00790277">
        <w:rPr>
          <w:iCs/>
        </w:rPr>
        <w:t xml:space="preserve">Образац 1. 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90277" w:rsidRPr="00790277" w:rsidRDefault="00790277" w:rsidP="00790277">
      <w:pPr>
        <w:jc w:val="both"/>
        <w:rPr>
          <w:i/>
          <w:iCs/>
          <w:color w:val="FF0000"/>
          <w:lang w:val="sr-Cyrl-CS"/>
        </w:rPr>
      </w:pPr>
    </w:p>
    <w:p w:rsidR="00790277" w:rsidRPr="00790277" w:rsidRDefault="00790277" w:rsidP="00790277">
      <w:pPr>
        <w:jc w:val="both"/>
        <w:rPr>
          <w:iCs/>
        </w:rPr>
      </w:pPr>
      <w:r w:rsidRPr="00790277">
        <w:rPr>
          <w:b/>
          <w:bCs/>
          <w:i/>
          <w:iCs/>
        </w:rPr>
        <w:t>7. ПОНУДА СА ПОДИЗВОЂАЧЕМ</w:t>
      </w:r>
    </w:p>
    <w:p w:rsidR="00790277" w:rsidRPr="00790277" w:rsidRDefault="00790277" w:rsidP="00790277">
      <w:pPr>
        <w:jc w:val="both"/>
        <w:rPr>
          <w:iCs/>
        </w:rPr>
      </w:pPr>
    </w:p>
    <w:p w:rsidR="00790277" w:rsidRPr="00790277" w:rsidRDefault="00790277" w:rsidP="00790277">
      <w:pPr>
        <w:jc w:val="both"/>
        <w:rPr>
          <w:iCs/>
        </w:rPr>
      </w:pPr>
      <w:r w:rsidRPr="00790277">
        <w:rPr>
          <w:iCs/>
        </w:rPr>
        <w:t>Уколико понуђач подноси понуду са подизвођачем дужан је да у Обрасцу понуде</w:t>
      </w:r>
      <w:r w:rsidRPr="00790277">
        <w:rPr>
          <w:iCs/>
          <w:lang w:val="sr-Cyrl-CS"/>
        </w:rPr>
        <w:t xml:space="preserve"> (Образац 1.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iCs/>
          <w:lang w:val="ru-RU"/>
        </w:rPr>
        <w:t>)</w:t>
      </w:r>
      <w:r w:rsidRPr="00790277">
        <w:rPr>
          <w:iCs/>
          <w:color w:val="FF0000"/>
        </w:rPr>
        <w:t xml:space="preserve"> </w:t>
      </w:r>
      <w:r w:rsidRPr="00790277">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90277" w:rsidRPr="00790277" w:rsidRDefault="00790277" w:rsidP="00790277">
      <w:pPr>
        <w:jc w:val="both"/>
        <w:rPr>
          <w:iCs/>
        </w:rPr>
      </w:pPr>
      <w:r w:rsidRPr="00790277">
        <w:rPr>
          <w:iCs/>
        </w:rPr>
        <w:t>Понуђач у Обрасцу понуде</w:t>
      </w:r>
      <w:r w:rsidRPr="00790277">
        <w:rPr>
          <w:i/>
          <w:iCs/>
          <w:color w:val="FF0000"/>
        </w:rPr>
        <w:t xml:space="preserve"> </w:t>
      </w:r>
      <w:r w:rsidRPr="00790277">
        <w:rPr>
          <w:iCs/>
        </w:rPr>
        <w:t xml:space="preserve">наводи назив и седиште подизвођача, уколико ће делимично извршење набавке поверити подизвођачу. </w:t>
      </w:r>
    </w:p>
    <w:p w:rsidR="00790277" w:rsidRPr="00790277" w:rsidRDefault="00790277" w:rsidP="00790277">
      <w:pPr>
        <w:jc w:val="both"/>
        <w:rPr>
          <w:rFonts w:eastAsia="TimesNewRomanPSMT"/>
          <w:bCs/>
        </w:rPr>
      </w:pPr>
      <w:r w:rsidRPr="0079027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90277">
        <w:rPr>
          <w:rFonts w:eastAsia="TimesNewRomanPSMT"/>
          <w:bCs/>
        </w:rPr>
        <w:t xml:space="preserve"> </w:t>
      </w:r>
    </w:p>
    <w:p w:rsidR="00790277" w:rsidRPr="00790277" w:rsidRDefault="00790277" w:rsidP="00790277">
      <w:pPr>
        <w:jc w:val="both"/>
        <w:rPr>
          <w:iCs/>
        </w:rPr>
      </w:pPr>
      <w:r w:rsidRPr="00790277">
        <w:rPr>
          <w:rFonts w:eastAsia="TimesNewRomanPSMT"/>
          <w:bCs/>
        </w:rPr>
        <w:t xml:space="preserve">Понуђач је дужан да за подизвођаче достави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5. </w:t>
      </w:r>
      <w:r w:rsidRPr="00790277">
        <w:rPr>
          <w:iCs/>
        </w:rPr>
        <w:t xml:space="preserve">у </w:t>
      </w:r>
      <w:r w:rsidRPr="00790277">
        <w:rPr>
          <w:iCs/>
          <w:lang w:val="sr-Cyrl-CS"/>
        </w:rPr>
        <w:t xml:space="preserve">поглављу </w:t>
      </w:r>
      <w:r w:rsidRPr="00790277">
        <w:rPr>
          <w:iCs/>
        </w:rPr>
        <w:t>VI ове конкурсне документације</w:t>
      </w:r>
      <w:r w:rsidRPr="00790277">
        <w:rPr>
          <w:rFonts w:eastAsia="TimesNewRomanPSMT"/>
          <w:bCs/>
        </w:rPr>
        <w:t>).</w:t>
      </w:r>
    </w:p>
    <w:p w:rsidR="00790277" w:rsidRPr="00790277" w:rsidRDefault="00790277" w:rsidP="00790277">
      <w:pPr>
        <w:jc w:val="both"/>
        <w:rPr>
          <w:iCs/>
        </w:rPr>
      </w:pPr>
      <w:r w:rsidRPr="0079027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90277" w:rsidRPr="00790277" w:rsidRDefault="00790277" w:rsidP="00790277">
      <w:pPr>
        <w:jc w:val="both"/>
      </w:pPr>
      <w:r w:rsidRPr="00790277">
        <w:rPr>
          <w:iCs/>
        </w:rPr>
        <w:t>Понуђач је дужан да наручиоцу, на његов захтев, омогући приступ код подизвођача, ради утврђивања испуњености тражених услова.</w:t>
      </w:r>
    </w:p>
    <w:p w:rsidR="00790277" w:rsidRPr="00790277" w:rsidRDefault="00790277" w:rsidP="00790277">
      <w:pPr>
        <w:jc w:val="both"/>
        <w:rPr>
          <w:color w:val="FF0000"/>
        </w:rPr>
      </w:pPr>
    </w:p>
    <w:p w:rsidR="00790277" w:rsidRPr="00790277" w:rsidRDefault="00790277" w:rsidP="00790277">
      <w:pPr>
        <w:jc w:val="both"/>
      </w:pPr>
      <w:r w:rsidRPr="00790277">
        <w:rPr>
          <w:b/>
          <w:i/>
        </w:rPr>
        <w:t>8. ЗАЈЕДНИЧКА ПОНУДА</w:t>
      </w:r>
    </w:p>
    <w:p w:rsidR="00790277" w:rsidRPr="00790277" w:rsidRDefault="00790277" w:rsidP="00790277">
      <w:pPr>
        <w:jc w:val="both"/>
      </w:pPr>
    </w:p>
    <w:p w:rsidR="00790277" w:rsidRPr="00790277" w:rsidRDefault="00790277" w:rsidP="00790277">
      <w:pPr>
        <w:jc w:val="both"/>
      </w:pPr>
      <w:r w:rsidRPr="00790277">
        <w:t>Понуду може поднети група понуђача.</w:t>
      </w:r>
    </w:p>
    <w:p w:rsidR="00790277" w:rsidRPr="00790277" w:rsidRDefault="00790277" w:rsidP="00790277">
      <w:pPr>
        <w:jc w:val="both"/>
      </w:pPr>
      <w:r w:rsidRPr="0079027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90277">
        <w:rPr>
          <w:lang w:val="sr-Cyrl-CS"/>
        </w:rPr>
        <w:t>.</w:t>
      </w:r>
      <w:r w:rsidRPr="00790277">
        <w:t xml:space="preserve"> 4. тач</w:t>
      </w:r>
      <w:r w:rsidRPr="00790277">
        <w:rPr>
          <w:lang w:val="sr-Cyrl-CS"/>
        </w:rPr>
        <w:t>.</w:t>
      </w:r>
      <w:r w:rsidRPr="00790277">
        <w:t xml:space="preserve"> 1</w:t>
      </w:r>
      <w:r w:rsidRPr="00790277">
        <w:rPr>
          <w:lang w:val="sr-Cyrl-CS"/>
        </w:rPr>
        <w:t>)</w:t>
      </w:r>
      <w:r w:rsidRPr="00790277">
        <w:t xml:space="preserve">  и 2</w:t>
      </w:r>
      <w:r w:rsidRPr="00790277">
        <w:rPr>
          <w:lang w:val="sr-Cyrl-CS"/>
        </w:rPr>
        <w:t>)</w:t>
      </w:r>
      <w:r w:rsidRPr="00790277">
        <w:t xml:space="preserve"> ЗЈН и то податке о: </w:t>
      </w:r>
    </w:p>
    <w:p w:rsidR="00790277" w:rsidRPr="00790277" w:rsidRDefault="00790277" w:rsidP="00790277">
      <w:pPr>
        <w:numPr>
          <w:ilvl w:val="0"/>
          <w:numId w:val="2"/>
        </w:numPr>
        <w:suppressAutoHyphens/>
        <w:spacing w:line="100" w:lineRule="atLeast"/>
        <w:jc w:val="both"/>
      </w:pPr>
      <w:r w:rsidRPr="00790277">
        <w:t xml:space="preserve">члану групе који ће бити носилац посла, односно који ће поднети понуду и који ће заступати групу понуђача пред наручиоцем, </w:t>
      </w:r>
    </w:p>
    <w:p w:rsidR="00790277" w:rsidRPr="00790277" w:rsidRDefault="00790277" w:rsidP="00790277">
      <w:pPr>
        <w:pStyle w:val="CommentText"/>
        <w:numPr>
          <w:ilvl w:val="0"/>
          <w:numId w:val="2"/>
        </w:numPr>
        <w:rPr>
          <w:sz w:val="24"/>
          <w:szCs w:val="24"/>
        </w:rPr>
      </w:pPr>
      <w:r w:rsidRPr="00790277">
        <w:rPr>
          <w:sz w:val="24"/>
          <w:szCs w:val="24"/>
        </w:rPr>
        <w:t>опису послова сваког од понуђача из групе понуђача у извршењу уговора</w:t>
      </w:r>
    </w:p>
    <w:p w:rsidR="00790277" w:rsidRPr="00790277" w:rsidRDefault="00790277" w:rsidP="00790277">
      <w:pPr>
        <w:jc w:val="both"/>
      </w:pPr>
      <w:r w:rsidRPr="00790277">
        <w:rPr>
          <w:rFonts w:eastAsia="TimesNewRomanPSMT"/>
          <w:bCs/>
        </w:rPr>
        <w:t xml:space="preserve">Група понуђача је дужна да достави све доказе о испуњености услова који су наведени у </w:t>
      </w:r>
      <w:r w:rsidRPr="00790277">
        <w:rPr>
          <w:rFonts w:eastAsia="TimesNewRomanPSMT"/>
          <w:bCs/>
          <w:lang w:val="sr-Cyrl-CS"/>
        </w:rPr>
        <w:t>поглављу</w:t>
      </w:r>
      <w:r w:rsidRPr="00790277">
        <w:rPr>
          <w:rFonts w:eastAsia="TimesNewRomanPSMT"/>
          <w:bCs/>
        </w:rPr>
        <w:t xml:space="preserve"> IV ове</w:t>
      </w:r>
      <w:r w:rsidRPr="00790277">
        <w:rPr>
          <w:rFonts w:eastAsia="TimesNewRomanPSMT"/>
          <w:bCs/>
          <w:lang w:val="ru-RU"/>
        </w:rPr>
        <w:t xml:space="preserve"> </w:t>
      </w:r>
      <w:r w:rsidRPr="00790277">
        <w:rPr>
          <w:rFonts w:eastAsia="TimesNewRomanPSMT"/>
          <w:bCs/>
        </w:rPr>
        <w:t xml:space="preserve">конкурсне документације, у складу са Упутством како се доказује испуњеност услова (Образац 4. у </w:t>
      </w:r>
      <w:r w:rsidRPr="00790277">
        <w:rPr>
          <w:rFonts w:eastAsia="TimesNewRomanPSMT"/>
          <w:bCs/>
          <w:lang w:val="sr-Cyrl-CS"/>
        </w:rPr>
        <w:t>поглављу</w:t>
      </w:r>
      <w:r w:rsidRPr="00790277">
        <w:rPr>
          <w:rFonts w:eastAsia="TimesNewRomanPSMT"/>
          <w:bCs/>
        </w:rPr>
        <w:t xml:space="preserve"> VI ове конкурсне документације).</w:t>
      </w:r>
    </w:p>
    <w:p w:rsidR="00790277" w:rsidRPr="00790277" w:rsidRDefault="00790277" w:rsidP="00790277">
      <w:pPr>
        <w:jc w:val="both"/>
      </w:pPr>
      <w:r w:rsidRPr="00790277">
        <w:t xml:space="preserve">Понуђачи из групе понуђача одговарају неограничено солидарно према наручиоцу. </w:t>
      </w:r>
    </w:p>
    <w:p w:rsidR="00790277" w:rsidRPr="00790277" w:rsidRDefault="00790277" w:rsidP="00790277">
      <w:pPr>
        <w:jc w:val="both"/>
      </w:pPr>
      <w:r w:rsidRPr="00790277">
        <w:t>Задруга може поднети понуду самостално, у своје име, а за рачун задругара или заједничку понуду у име задругара.</w:t>
      </w:r>
    </w:p>
    <w:p w:rsidR="00790277" w:rsidRPr="00790277" w:rsidRDefault="00790277" w:rsidP="00790277">
      <w:pPr>
        <w:jc w:val="both"/>
      </w:pPr>
      <w:r w:rsidRPr="00790277">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90277" w:rsidRPr="00790277" w:rsidRDefault="00790277" w:rsidP="00790277">
      <w:pPr>
        <w:jc w:val="both"/>
      </w:pPr>
      <w:r w:rsidRPr="0079027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90277" w:rsidRPr="00790277" w:rsidRDefault="00790277" w:rsidP="00790277">
      <w:pPr>
        <w:jc w:val="both"/>
      </w:pPr>
    </w:p>
    <w:p w:rsidR="00790277" w:rsidRPr="00790277" w:rsidRDefault="00790277" w:rsidP="00790277">
      <w:pPr>
        <w:jc w:val="both"/>
      </w:pPr>
      <w:r w:rsidRPr="00790277">
        <w:rPr>
          <w:b/>
          <w:bCs/>
          <w:i/>
          <w:iCs/>
        </w:rPr>
        <w:t>9. НАЧИН И УСЛОВ</w:t>
      </w:r>
      <w:r w:rsidRPr="00790277">
        <w:rPr>
          <w:b/>
          <w:bCs/>
          <w:i/>
          <w:iCs/>
          <w:lang w:val="sr-Cyrl-CS"/>
        </w:rPr>
        <w:t>И</w:t>
      </w:r>
      <w:r w:rsidRPr="00790277">
        <w:rPr>
          <w:b/>
          <w:bCs/>
          <w:i/>
          <w:iCs/>
        </w:rPr>
        <w:t xml:space="preserve"> ПЛАЋАЊА, ГАРАНТНИ РОК, КАО И ДРУГЕ ОКОЛНОСТИ ОД КОЈИХ ЗАВИСИ ПРИХВАТЉИВОСТ  ПОНУДЕ</w:t>
      </w:r>
    </w:p>
    <w:p w:rsidR="00790277" w:rsidRPr="00790277" w:rsidRDefault="00790277" w:rsidP="00790277">
      <w:pPr>
        <w:jc w:val="both"/>
      </w:pPr>
    </w:p>
    <w:p w:rsidR="00790277" w:rsidRPr="00790277" w:rsidRDefault="00790277" w:rsidP="00790277">
      <w:pPr>
        <w:jc w:val="both"/>
        <w:rPr>
          <w:i/>
          <w:iCs/>
          <w:u w:val="single"/>
          <w:lang w:val="sr-Cyrl-CS"/>
        </w:rPr>
      </w:pPr>
      <w:r w:rsidRPr="00790277">
        <w:rPr>
          <w:b/>
          <w:bCs/>
          <w:i/>
          <w:iCs/>
        </w:rPr>
        <w:t>9.1</w:t>
      </w:r>
      <w:r w:rsidRPr="00790277">
        <w:rPr>
          <w:b/>
          <w:bCs/>
          <w:i/>
          <w:iCs/>
          <w:u w:val="single"/>
        </w:rPr>
        <w:t xml:space="preserve">. </w:t>
      </w:r>
      <w:r w:rsidRPr="00790277">
        <w:rPr>
          <w:iCs/>
          <w:u w:val="single"/>
        </w:rPr>
        <w:t>Захтеви у погледу начина, рока и услова плаћања</w:t>
      </w:r>
      <w:r w:rsidRPr="00790277">
        <w:rPr>
          <w:i/>
          <w:iCs/>
          <w:u w:val="single"/>
        </w:rPr>
        <w:t>.</w:t>
      </w:r>
    </w:p>
    <w:p w:rsidR="00790277" w:rsidRPr="00790277" w:rsidRDefault="00790277" w:rsidP="00790277">
      <w:pPr>
        <w:tabs>
          <w:tab w:val="left" w:pos="360"/>
        </w:tabs>
        <w:spacing w:line="240" w:lineRule="atLeast"/>
        <w:jc w:val="both"/>
        <w:rPr>
          <w:lang w:val="sr-Cyrl-CS"/>
        </w:rPr>
      </w:pPr>
      <w:r w:rsidRPr="00790277">
        <w:rPr>
          <w:lang w:val="sr-Cyrl-CS"/>
        </w:rPr>
        <w:t xml:space="preserve">Рок плаћања је до 45 дана од дана </w:t>
      </w:r>
      <w:r w:rsidRPr="00790277">
        <w:rPr>
          <w:lang w:val="ru-RU"/>
        </w:rPr>
        <w:t xml:space="preserve">пријема оверене </w:t>
      </w:r>
      <w:r w:rsidRPr="00790277">
        <w:rPr>
          <w:lang w:val="sr-Cyrl-CS"/>
        </w:rPr>
        <w:t xml:space="preserve">привремене односно окончане ситуације све </w:t>
      </w:r>
      <w:r w:rsidRPr="00790277">
        <w:rPr>
          <w:iCs/>
          <w:lang w:val="sr-Cyrl-CS"/>
        </w:rPr>
        <w:t xml:space="preserve">у </w:t>
      </w:r>
      <w:r w:rsidRPr="00790277">
        <w:rPr>
          <w:iCs/>
        </w:rPr>
        <w:t xml:space="preserve">складу са Законом о роковима измирења новчаних обавеза у комерцијалним трансакцијама </w:t>
      </w:r>
      <w:r w:rsidRPr="00790277">
        <w:rPr>
          <w:rFonts w:eastAsia="TimesNewRomanPSMT"/>
        </w:rPr>
        <w:t>(„Службени гласник РС”, бр. 119/12, 68/15 и 113/2017).</w:t>
      </w:r>
      <w:r w:rsidRPr="00790277">
        <w:rPr>
          <w:lang w:val="sr-Cyrl-CS"/>
        </w:rPr>
        <w:t xml:space="preserve"> </w:t>
      </w:r>
    </w:p>
    <w:p w:rsidR="00790277" w:rsidRPr="00790277" w:rsidRDefault="00790277" w:rsidP="00790277">
      <w:pPr>
        <w:jc w:val="both"/>
        <w:rPr>
          <w:iCs/>
        </w:rPr>
      </w:pPr>
      <w:r w:rsidRPr="00790277">
        <w:rPr>
          <w:iCs/>
        </w:rPr>
        <w:t>Плаћање се врши уплатом на рачун понуђача.</w:t>
      </w:r>
    </w:p>
    <w:p w:rsidR="00790277" w:rsidRDefault="00790277" w:rsidP="00790277">
      <w:pPr>
        <w:jc w:val="both"/>
        <w:rPr>
          <w:iCs/>
        </w:rPr>
      </w:pPr>
      <w:r w:rsidRPr="00790277">
        <w:rPr>
          <w:iCs/>
        </w:rPr>
        <w:t>Понуђачу није дозвољено да захтева аванс.</w:t>
      </w:r>
    </w:p>
    <w:p w:rsidR="003C0DE6" w:rsidRDefault="003C0DE6" w:rsidP="00790277">
      <w:pPr>
        <w:jc w:val="both"/>
        <w:rPr>
          <w:iCs/>
        </w:rPr>
      </w:pPr>
      <w:r>
        <w:rPr>
          <w:iCs/>
        </w:rPr>
        <w:t>Наручилац Град Ужице плаћа 80% уговореног износа.</w:t>
      </w:r>
    </w:p>
    <w:p w:rsidR="003C0DE6" w:rsidRPr="003C0DE6" w:rsidRDefault="003C0DE6" w:rsidP="00790277">
      <w:pPr>
        <w:jc w:val="both"/>
        <w:rPr>
          <w:iCs/>
        </w:rPr>
      </w:pPr>
      <w:r>
        <w:rPr>
          <w:iCs/>
        </w:rPr>
        <w:t>Стамбена заједница плаћа 20% уговореног износа.</w:t>
      </w:r>
    </w:p>
    <w:p w:rsidR="00790277" w:rsidRPr="00790277" w:rsidRDefault="00790277" w:rsidP="00790277">
      <w:pPr>
        <w:jc w:val="both"/>
        <w:rPr>
          <w:b/>
          <w:bCs/>
          <w:i/>
          <w:iCs/>
        </w:rPr>
      </w:pPr>
    </w:p>
    <w:p w:rsidR="00790277" w:rsidRPr="00790277" w:rsidRDefault="00790277" w:rsidP="00790277">
      <w:pPr>
        <w:jc w:val="both"/>
        <w:rPr>
          <w:iCs/>
        </w:rPr>
      </w:pPr>
      <w:r w:rsidRPr="00790277">
        <w:rPr>
          <w:b/>
          <w:bCs/>
          <w:iCs/>
          <w:u w:val="single"/>
        </w:rPr>
        <w:t xml:space="preserve">9.2. </w:t>
      </w:r>
      <w:r w:rsidRPr="00790277">
        <w:rPr>
          <w:iCs/>
          <w:u w:val="single"/>
        </w:rPr>
        <w:t>Захтев у погледу рока важења понуде</w:t>
      </w:r>
    </w:p>
    <w:p w:rsidR="00790277" w:rsidRPr="00790277" w:rsidRDefault="00790277" w:rsidP="00790277">
      <w:pPr>
        <w:jc w:val="both"/>
        <w:rPr>
          <w:iCs/>
        </w:rPr>
      </w:pPr>
      <w:r w:rsidRPr="00790277">
        <w:rPr>
          <w:iCs/>
        </w:rPr>
        <w:t xml:space="preserve">Рок важења понуде не може бити краћи од </w:t>
      </w:r>
      <w:r w:rsidRPr="00790277">
        <w:rPr>
          <w:iCs/>
          <w:lang w:val="sr-Cyrl-CS"/>
        </w:rPr>
        <w:t>6</w:t>
      </w:r>
      <w:r w:rsidRPr="00790277">
        <w:rPr>
          <w:iCs/>
        </w:rPr>
        <w:t>0 дана од дана отварања понуда.</w:t>
      </w:r>
    </w:p>
    <w:p w:rsidR="00790277" w:rsidRPr="00790277" w:rsidRDefault="00790277" w:rsidP="00790277">
      <w:pPr>
        <w:jc w:val="both"/>
        <w:rPr>
          <w:iCs/>
        </w:rPr>
      </w:pPr>
      <w:r w:rsidRPr="00790277">
        <w:rPr>
          <w:iCs/>
        </w:rPr>
        <w:t>У случају истека рока важења понуде, наручилац је дужан да у писаном облику затражи од понуђача продужење рока важења понуде.</w:t>
      </w:r>
    </w:p>
    <w:p w:rsidR="00790277" w:rsidRPr="00790277" w:rsidRDefault="00790277" w:rsidP="00790277">
      <w:pPr>
        <w:jc w:val="both"/>
        <w:rPr>
          <w:iCs/>
        </w:rPr>
      </w:pPr>
      <w:r w:rsidRPr="00790277">
        <w:rPr>
          <w:iCs/>
        </w:rPr>
        <w:t>Понуђач који прихвати захтев за продужење рока важења понуде не може мењати понуду.</w:t>
      </w:r>
    </w:p>
    <w:p w:rsidR="00790277" w:rsidRPr="00790277" w:rsidRDefault="00790277" w:rsidP="00790277">
      <w:pPr>
        <w:jc w:val="both"/>
        <w:rPr>
          <w:iCs/>
        </w:rPr>
      </w:pPr>
    </w:p>
    <w:p w:rsidR="00790277" w:rsidRPr="00790277" w:rsidRDefault="00790277" w:rsidP="00790277">
      <w:pPr>
        <w:jc w:val="both"/>
        <w:rPr>
          <w:iCs/>
          <w:u w:val="single"/>
        </w:rPr>
      </w:pPr>
      <w:r w:rsidRPr="00790277">
        <w:rPr>
          <w:b/>
          <w:bCs/>
          <w:iCs/>
          <w:u w:val="single"/>
        </w:rPr>
        <w:t xml:space="preserve">9.3. </w:t>
      </w:r>
      <w:r w:rsidRPr="00790277">
        <w:rPr>
          <w:iCs/>
          <w:u w:val="single"/>
        </w:rPr>
        <w:t>Захтев у погледу рока за реализацију</w:t>
      </w:r>
    </w:p>
    <w:p w:rsidR="00790277" w:rsidRDefault="00790277" w:rsidP="00790277">
      <w:pPr>
        <w:jc w:val="both"/>
      </w:pPr>
      <w:r w:rsidRPr="00790277">
        <w:t>Рок за извође</w:t>
      </w:r>
      <w:r w:rsidR="00FE50F5">
        <w:t xml:space="preserve">ње радова </w:t>
      </w:r>
      <w:r w:rsidR="003C0DE6">
        <w:t xml:space="preserve"> за Партију 1 не може бити дужи од 4</w:t>
      </w:r>
      <w:r w:rsidRPr="00790277">
        <w:t>5 календарских дана од дана увођења у посао.</w:t>
      </w:r>
    </w:p>
    <w:p w:rsidR="003C0DE6" w:rsidRPr="003C0DE6" w:rsidRDefault="003C0DE6" w:rsidP="00790277">
      <w:pPr>
        <w:jc w:val="both"/>
      </w:pPr>
      <w:r w:rsidRPr="00790277">
        <w:t>Рок за извође</w:t>
      </w:r>
      <w:r>
        <w:t>ње радова  за Партију 2 не може бити дужи од 30</w:t>
      </w:r>
      <w:r w:rsidRPr="00790277">
        <w:t xml:space="preserve"> календарских дана од дана увођења у посао</w:t>
      </w:r>
    </w:p>
    <w:p w:rsidR="00790277" w:rsidRPr="00790277" w:rsidRDefault="00790277" w:rsidP="00790277">
      <w:pPr>
        <w:jc w:val="both"/>
      </w:pPr>
    </w:p>
    <w:p w:rsidR="00790277" w:rsidRPr="00790277" w:rsidRDefault="00790277" w:rsidP="00790277">
      <w:pPr>
        <w:jc w:val="both"/>
        <w:rPr>
          <w:iCs/>
          <w:u w:val="single"/>
        </w:rPr>
      </w:pPr>
      <w:r w:rsidRPr="00790277">
        <w:rPr>
          <w:b/>
          <w:bCs/>
          <w:iCs/>
          <w:u w:val="single"/>
        </w:rPr>
        <w:t xml:space="preserve">9.4. </w:t>
      </w:r>
      <w:r w:rsidRPr="00790277">
        <w:rPr>
          <w:iCs/>
          <w:u w:val="single"/>
        </w:rPr>
        <w:t>Захтев у погледу гарантног рока</w:t>
      </w:r>
    </w:p>
    <w:p w:rsidR="00790277" w:rsidRPr="00790277" w:rsidRDefault="00790277" w:rsidP="00790277">
      <w:pPr>
        <w:jc w:val="both"/>
      </w:pPr>
      <w:r w:rsidRPr="00790277">
        <w:t>Гарантни период не може бити краћи од 2 године од дана примопредаје предмета јавне набавке.</w:t>
      </w:r>
    </w:p>
    <w:p w:rsidR="00790277" w:rsidRPr="00790277" w:rsidRDefault="00790277" w:rsidP="00790277">
      <w:pPr>
        <w:jc w:val="both"/>
        <w:rPr>
          <w:b/>
          <w:u w:val="single"/>
        </w:rPr>
      </w:pPr>
    </w:p>
    <w:p w:rsidR="00790277" w:rsidRPr="00790277" w:rsidRDefault="00790277" w:rsidP="00790277">
      <w:pPr>
        <w:jc w:val="both"/>
        <w:rPr>
          <w:b/>
          <w:bCs/>
          <w:i/>
          <w:iCs/>
        </w:rPr>
      </w:pPr>
      <w:r w:rsidRPr="00790277">
        <w:rPr>
          <w:b/>
          <w:bCs/>
          <w:i/>
          <w:iCs/>
        </w:rPr>
        <w:t>10. ВАЛУТА И НАЧИН НА КОЈИ МОРА ДА БУДЕ НАВЕДЕНА И ИЗРАЖЕНА ЦЕНА У ПОНУДИ</w:t>
      </w:r>
    </w:p>
    <w:p w:rsidR="00790277" w:rsidRPr="00790277" w:rsidRDefault="00790277" w:rsidP="00790277">
      <w:pPr>
        <w:jc w:val="both"/>
        <w:rPr>
          <w:b/>
          <w:bCs/>
          <w:i/>
          <w:iCs/>
        </w:rPr>
      </w:pPr>
    </w:p>
    <w:p w:rsidR="00790277" w:rsidRPr="00790277" w:rsidRDefault="00790277" w:rsidP="00790277">
      <w:pPr>
        <w:jc w:val="both"/>
        <w:rPr>
          <w:iCs/>
        </w:rPr>
      </w:pPr>
      <w:r w:rsidRPr="00790277">
        <w:rPr>
          <w:iCs/>
        </w:rPr>
        <w:t xml:space="preserve">Цена мора бити исказана у динарима, са и </w:t>
      </w:r>
      <w:r w:rsidRPr="00790277">
        <w:rPr>
          <w:iCs/>
          <w:color w:val="00000A"/>
        </w:rPr>
        <w:t>без пореза на додату вредност,</w:t>
      </w:r>
      <w:r w:rsidRPr="00790277">
        <w:rPr>
          <w:color w:val="00000A"/>
        </w:rPr>
        <w:t xml:space="preserve"> </w:t>
      </w:r>
      <w:r w:rsidRPr="00790277">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90277" w:rsidRPr="00790277" w:rsidRDefault="00790277" w:rsidP="00790277">
      <w:pPr>
        <w:jc w:val="both"/>
      </w:pPr>
      <w:r w:rsidRPr="00790277">
        <w:rPr>
          <w:iCs/>
        </w:rPr>
        <w:t>Цена је фиксна и не може се мењати.</w:t>
      </w:r>
      <w:r w:rsidRPr="00790277">
        <w:t xml:space="preserve"> </w:t>
      </w:r>
    </w:p>
    <w:p w:rsidR="00790277" w:rsidRPr="00790277" w:rsidRDefault="00790277" w:rsidP="00790277">
      <w:pPr>
        <w:jc w:val="both"/>
        <w:rPr>
          <w:iCs/>
        </w:rPr>
      </w:pPr>
      <w:r w:rsidRPr="00790277">
        <w:t>Ако је у понуди исказана неуобичајено ниска цена, наручилац ће поступити у складу са чланом 92. ЗЈН.</w:t>
      </w:r>
    </w:p>
    <w:p w:rsidR="00790277" w:rsidRPr="00790277" w:rsidRDefault="00790277" w:rsidP="00790277">
      <w:pPr>
        <w:jc w:val="both"/>
        <w:rPr>
          <w:iCs/>
          <w:color w:val="00B0F0"/>
        </w:rPr>
      </w:pPr>
      <w:r w:rsidRPr="00790277">
        <w:rPr>
          <w:iCs/>
        </w:rPr>
        <w:t xml:space="preserve">Ако понуђена цена укључује увозну царину и друге дажбине, понуђач је дужан да тај део одвојено искаже у динарима. </w:t>
      </w:r>
    </w:p>
    <w:p w:rsidR="00790277" w:rsidRPr="00790277" w:rsidRDefault="00790277" w:rsidP="00790277">
      <w:pPr>
        <w:jc w:val="both"/>
        <w:rPr>
          <w:b/>
          <w:i/>
          <w:iCs/>
        </w:rPr>
      </w:pPr>
      <w:r w:rsidRPr="00790277">
        <w:rPr>
          <w:b/>
          <w:i/>
          <w:iCs/>
        </w:rPr>
        <w:t xml:space="preserve"> </w:t>
      </w:r>
    </w:p>
    <w:p w:rsidR="00790277" w:rsidRPr="00790277" w:rsidRDefault="00790277" w:rsidP="00790277">
      <w:pPr>
        <w:jc w:val="both"/>
        <w:rPr>
          <w:b/>
          <w:i/>
          <w:iCs/>
        </w:rPr>
      </w:pPr>
      <w:r w:rsidRPr="00790277">
        <w:rPr>
          <w:b/>
          <w:i/>
          <w:iCs/>
        </w:rPr>
        <w:t>11. ПОДАЦИ О ВРСТИ, САДРЖИНИ, НАЧИНУ ПОДНОШЕЊА, ВИСИНИ И РОКОВИМА ФИНАНСИЈСКОГ ОБЕЗБЕЂЕЊА ИСПУЊЕЊА ОБАВЕЗА ПОНУЂАЧА</w:t>
      </w:r>
    </w:p>
    <w:p w:rsidR="00790277" w:rsidRPr="00790277" w:rsidRDefault="00790277" w:rsidP="00790277">
      <w:pPr>
        <w:jc w:val="both"/>
        <w:rPr>
          <w:b/>
          <w:i/>
          <w:iCs/>
        </w:rPr>
      </w:pPr>
    </w:p>
    <w:p w:rsidR="00790277" w:rsidRPr="00790277" w:rsidRDefault="00790277" w:rsidP="00790277">
      <w:pPr>
        <w:spacing w:line="244" w:lineRule="auto"/>
        <w:ind w:right="77"/>
        <w:jc w:val="both"/>
        <w:rPr>
          <w:lang w:val="ru-RU"/>
        </w:rPr>
      </w:pPr>
      <w:r w:rsidRPr="00790277">
        <w:rPr>
          <w:lang w:val="ru-RU"/>
        </w:rPr>
        <w:t>Из</w:t>
      </w:r>
      <w:r w:rsidRPr="00790277">
        <w:rPr>
          <w:spacing w:val="-2"/>
          <w:lang w:val="ru-RU"/>
        </w:rPr>
        <w:t>абрани понуђач</w:t>
      </w:r>
      <w:r w:rsidRPr="00790277">
        <w:rPr>
          <w:spacing w:val="24"/>
          <w:lang w:val="ru-RU"/>
        </w:rPr>
        <w:t xml:space="preserve"> </w:t>
      </w:r>
      <w:r w:rsidRPr="00790277">
        <w:rPr>
          <w:lang w:val="ru-RU"/>
        </w:rPr>
        <w:t>се</w:t>
      </w:r>
      <w:r w:rsidRPr="00790277">
        <w:rPr>
          <w:spacing w:val="6"/>
          <w:lang w:val="ru-RU"/>
        </w:rPr>
        <w:t xml:space="preserve"> </w:t>
      </w:r>
      <w:r w:rsidRPr="00790277">
        <w:rPr>
          <w:spacing w:val="1"/>
          <w:lang w:val="ru-RU"/>
        </w:rPr>
        <w:t>о</w:t>
      </w:r>
      <w:r w:rsidRPr="00790277">
        <w:rPr>
          <w:spacing w:val="-1"/>
          <w:lang w:val="ru-RU"/>
        </w:rPr>
        <w:t>б</w:t>
      </w:r>
      <w:r w:rsidRPr="00790277">
        <w:rPr>
          <w:lang w:val="ru-RU"/>
        </w:rPr>
        <w:t>а</w:t>
      </w:r>
      <w:r w:rsidRPr="00790277">
        <w:rPr>
          <w:spacing w:val="-5"/>
          <w:lang w:val="ru-RU"/>
        </w:rPr>
        <w:t>в</w:t>
      </w:r>
      <w:r w:rsidRPr="00790277">
        <w:rPr>
          <w:lang w:val="ru-RU"/>
        </w:rPr>
        <w:t>е</w:t>
      </w:r>
      <w:r w:rsidRPr="00790277">
        <w:rPr>
          <w:spacing w:val="-2"/>
          <w:lang w:val="ru-RU"/>
        </w:rPr>
        <w:t>з</w:t>
      </w:r>
      <w:r w:rsidRPr="00790277">
        <w:rPr>
          <w:spacing w:val="-3"/>
          <w:lang w:val="ru-RU"/>
        </w:rPr>
        <w:t>у</w:t>
      </w:r>
      <w:r w:rsidRPr="00790277">
        <w:rPr>
          <w:lang w:val="ru-RU"/>
        </w:rPr>
        <w:t xml:space="preserve">је </w:t>
      </w:r>
      <w:r w:rsidRPr="00790277">
        <w:rPr>
          <w:lang w:val="sr-Cyrl-CS"/>
        </w:rPr>
        <w:t>да у року не дужем од 3 (три) дана од  дана закључења уговора,  д</w:t>
      </w:r>
      <w:r w:rsidRPr="00790277">
        <w:rPr>
          <w:spacing w:val="-2"/>
          <w:lang w:val="ru-RU"/>
        </w:rPr>
        <w:t>о</w:t>
      </w:r>
      <w:r w:rsidRPr="00790277">
        <w:rPr>
          <w:lang w:val="ru-RU"/>
        </w:rPr>
        <w:t>с</w:t>
      </w:r>
      <w:r w:rsidRPr="00790277">
        <w:rPr>
          <w:spacing w:val="-3"/>
          <w:lang w:val="ru-RU"/>
        </w:rPr>
        <w:t>т</w:t>
      </w:r>
      <w:r w:rsidRPr="00790277">
        <w:rPr>
          <w:lang w:val="ru-RU"/>
        </w:rPr>
        <w:t>ав</w:t>
      </w:r>
      <w:r w:rsidRPr="00790277">
        <w:rPr>
          <w:spacing w:val="-3"/>
          <w:lang w:val="ru-RU"/>
        </w:rPr>
        <w:t xml:space="preserve">и средство финансијског обезбеђења за добро извршење посла и то </w:t>
      </w:r>
      <w:r w:rsidRPr="00790277">
        <w:rPr>
          <w:spacing w:val="-11"/>
          <w:lang w:val="ru-RU"/>
        </w:rPr>
        <w:t>б</w:t>
      </w:r>
      <w:r w:rsidRPr="00790277">
        <w:rPr>
          <w:spacing w:val="-1"/>
          <w:lang w:val="ru-RU"/>
        </w:rPr>
        <w:t>л</w:t>
      </w:r>
      <w:r w:rsidRPr="00790277">
        <w:rPr>
          <w:spacing w:val="2"/>
          <w:lang w:val="ru-RU"/>
        </w:rPr>
        <w:t>а</w:t>
      </w:r>
      <w:r w:rsidRPr="00790277">
        <w:rPr>
          <w:spacing w:val="-2"/>
          <w:lang w:val="ru-RU"/>
        </w:rPr>
        <w:t>н</w:t>
      </w:r>
      <w:r w:rsidRPr="00790277">
        <w:rPr>
          <w:spacing w:val="1"/>
          <w:lang w:val="ru-RU"/>
        </w:rPr>
        <w:t>к</w:t>
      </w:r>
      <w:r w:rsidRPr="00790277">
        <w:rPr>
          <w:lang w:val="ru-RU"/>
        </w:rPr>
        <w:t>о</w:t>
      </w:r>
      <w:r w:rsidRPr="00790277">
        <w:rPr>
          <w:spacing w:val="52"/>
          <w:lang w:val="ru-RU"/>
        </w:rPr>
        <w:t xml:space="preserve"> </w:t>
      </w:r>
      <w:r w:rsidRPr="00790277">
        <w:rPr>
          <w:spacing w:val="2"/>
          <w:lang w:val="ru-RU"/>
        </w:rPr>
        <w:t>с</w:t>
      </w:r>
      <w:r w:rsidRPr="00790277">
        <w:rPr>
          <w:lang w:val="ru-RU"/>
        </w:rPr>
        <w:t>о</w:t>
      </w:r>
      <w:r w:rsidRPr="00790277">
        <w:rPr>
          <w:spacing w:val="1"/>
          <w:lang w:val="ru-RU"/>
        </w:rPr>
        <w:t>п</w:t>
      </w:r>
      <w:r w:rsidRPr="00790277">
        <w:rPr>
          <w:lang w:val="ru-RU"/>
        </w:rPr>
        <w:t>с</w:t>
      </w:r>
      <w:r w:rsidRPr="00790277">
        <w:rPr>
          <w:spacing w:val="1"/>
          <w:lang w:val="ru-RU"/>
        </w:rPr>
        <w:t>т</w:t>
      </w:r>
      <w:r w:rsidRPr="00790277">
        <w:rPr>
          <w:spacing w:val="-2"/>
          <w:lang w:val="ru-RU"/>
        </w:rPr>
        <w:t>в</w:t>
      </w:r>
      <w:r w:rsidRPr="00790277">
        <w:rPr>
          <w:lang w:val="ru-RU"/>
        </w:rPr>
        <w:t>е</w:t>
      </w:r>
      <w:r w:rsidRPr="00790277">
        <w:rPr>
          <w:spacing w:val="1"/>
          <w:lang w:val="ru-RU"/>
        </w:rPr>
        <w:t>н</w:t>
      </w:r>
      <w:r w:rsidRPr="00790277">
        <w:rPr>
          <w:lang w:val="ru-RU"/>
        </w:rPr>
        <w:t xml:space="preserve">у </w:t>
      </w:r>
      <w:r w:rsidRPr="00790277">
        <w:rPr>
          <w:spacing w:val="-1"/>
          <w:lang w:val="ru-RU"/>
        </w:rPr>
        <w:t>м</w:t>
      </w:r>
      <w:r w:rsidRPr="00790277">
        <w:rPr>
          <w:spacing w:val="2"/>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 xml:space="preserve">у, </w:t>
      </w:r>
      <w:r w:rsidRPr="00790277">
        <w:rPr>
          <w:spacing w:val="3"/>
          <w:w w:val="103"/>
          <w:lang w:val="ru-RU"/>
        </w:rPr>
        <w:t>к</w:t>
      </w:r>
      <w:r w:rsidRPr="00790277">
        <w:rPr>
          <w:spacing w:val="-3"/>
          <w:w w:val="103"/>
          <w:lang w:val="ru-RU"/>
        </w:rPr>
        <w:t>о</w:t>
      </w:r>
      <w:r w:rsidRPr="00790277">
        <w:rPr>
          <w:spacing w:val="2"/>
          <w:w w:val="103"/>
          <w:lang w:val="ru-RU"/>
        </w:rPr>
        <w:t>ј</w:t>
      </w:r>
      <w:r w:rsidRPr="00790277">
        <w:rPr>
          <w:w w:val="103"/>
          <w:lang w:val="ru-RU"/>
        </w:rPr>
        <w:t xml:space="preserve">а </w:t>
      </w:r>
      <w:r w:rsidRPr="00790277">
        <w:rPr>
          <w:spacing w:val="-1"/>
          <w:lang w:val="ru-RU"/>
        </w:rPr>
        <w:t>м</w:t>
      </w:r>
      <w:r w:rsidRPr="00790277">
        <w:rPr>
          <w:lang w:val="ru-RU"/>
        </w:rPr>
        <w:t>ора</w:t>
      </w:r>
      <w:r w:rsidRPr="00790277">
        <w:rPr>
          <w:spacing w:val="16"/>
          <w:lang w:val="ru-RU"/>
        </w:rPr>
        <w:t xml:space="preserve"> </w:t>
      </w:r>
      <w:r w:rsidRPr="00790277">
        <w:rPr>
          <w:spacing w:val="-1"/>
          <w:lang w:val="ru-RU"/>
        </w:rPr>
        <w:t>б</w:t>
      </w:r>
      <w:r w:rsidRPr="00790277">
        <w:rPr>
          <w:lang w:val="ru-RU"/>
        </w:rPr>
        <w:t>и</w:t>
      </w:r>
      <w:r w:rsidRPr="00790277">
        <w:rPr>
          <w:spacing w:val="-1"/>
          <w:lang w:val="ru-RU"/>
        </w:rPr>
        <w:t>т</w:t>
      </w:r>
      <w:r w:rsidRPr="00790277">
        <w:rPr>
          <w:lang w:val="ru-RU"/>
        </w:rPr>
        <w:t>и</w:t>
      </w:r>
      <w:r w:rsidRPr="00790277">
        <w:rPr>
          <w:spacing w:val="15"/>
          <w:lang w:val="ru-RU"/>
        </w:rPr>
        <w:t xml:space="preserve"> </w:t>
      </w:r>
      <w:r w:rsidRPr="00790277">
        <w:rPr>
          <w:lang w:val="ru-RU"/>
        </w:rPr>
        <w:t>еви</w:t>
      </w:r>
      <w:r w:rsidRPr="00790277">
        <w:rPr>
          <w:spacing w:val="-1"/>
          <w:lang w:val="ru-RU"/>
        </w:rPr>
        <w:t>д</w:t>
      </w:r>
      <w:r w:rsidRPr="00790277">
        <w:rPr>
          <w:spacing w:val="2"/>
          <w:lang w:val="ru-RU"/>
        </w:rPr>
        <w:t>е</w:t>
      </w:r>
      <w:r w:rsidRPr="00790277">
        <w:rPr>
          <w:spacing w:val="1"/>
          <w:lang w:val="ru-RU"/>
        </w:rPr>
        <w:t>н</w:t>
      </w:r>
      <w:r w:rsidRPr="00790277">
        <w:rPr>
          <w:spacing w:val="-4"/>
          <w:lang w:val="ru-RU"/>
        </w:rPr>
        <w:t>т</w:t>
      </w:r>
      <w:r w:rsidRPr="00790277">
        <w:rPr>
          <w:lang w:val="ru-RU"/>
        </w:rPr>
        <w:t>ир</w:t>
      </w:r>
      <w:r w:rsidRPr="00790277">
        <w:rPr>
          <w:spacing w:val="2"/>
          <w:lang w:val="ru-RU"/>
        </w:rPr>
        <w:t>а</w:t>
      </w:r>
      <w:r w:rsidRPr="00790277">
        <w:rPr>
          <w:spacing w:val="1"/>
          <w:lang w:val="ru-RU"/>
        </w:rPr>
        <w:t>н</w:t>
      </w:r>
      <w:r w:rsidRPr="00790277">
        <w:rPr>
          <w:lang w:val="ru-RU"/>
        </w:rPr>
        <w:t>а</w:t>
      </w:r>
      <w:r w:rsidRPr="00790277">
        <w:rPr>
          <w:spacing w:val="41"/>
          <w:lang w:val="ru-RU"/>
        </w:rPr>
        <w:t xml:space="preserve"> </w:t>
      </w:r>
      <w:r w:rsidRPr="00790277">
        <w:rPr>
          <w:lang w:val="ru-RU"/>
        </w:rPr>
        <w:t>у</w:t>
      </w:r>
      <w:r w:rsidRPr="00790277">
        <w:rPr>
          <w:spacing w:val="2"/>
          <w:lang w:val="ru-RU"/>
        </w:rPr>
        <w:t xml:space="preserve"> </w:t>
      </w:r>
      <w:r w:rsidRPr="00790277">
        <w:rPr>
          <w:spacing w:val="-9"/>
          <w:lang w:val="ru-RU"/>
        </w:rPr>
        <w:t>Р</w:t>
      </w:r>
      <w:r w:rsidRPr="00790277">
        <w:rPr>
          <w:lang w:val="ru-RU"/>
        </w:rPr>
        <w:t>е</w:t>
      </w:r>
      <w:r w:rsidRPr="00790277">
        <w:rPr>
          <w:spacing w:val="-1"/>
          <w:lang w:val="ru-RU"/>
        </w:rPr>
        <w:t>г</w:t>
      </w:r>
      <w:r w:rsidRPr="00790277">
        <w:rPr>
          <w:lang w:val="ru-RU"/>
        </w:rPr>
        <w:t>и</w:t>
      </w:r>
      <w:r w:rsidRPr="00790277">
        <w:rPr>
          <w:spacing w:val="2"/>
          <w:lang w:val="ru-RU"/>
        </w:rPr>
        <w:t>с</w:t>
      </w:r>
      <w:r w:rsidRPr="00790277">
        <w:rPr>
          <w:spacing w:val="-4"/>
          <w:lang w:val="ru-RU"/>
        </w:rPr>
        <w:t>т</w:t>
      </w:r>
      <w:r w:rsidRPr="00790277">
        <w:rPr>
          <w:lang w:val="ru-RU"/>
        </w:rPr>
        <w:t>ру</w:t>
      </w:r>
      <w:r w:rsidRPr="00790277">
        <w:rPr>
          <w:spacing w:val="27"/>
          <w:lang w:val="ru-RU"/>
        </w:rPr>
        <w:t xml:space="preserve"> </w:t>
      </w:r>
      <w:r w:rsidRPr="00790277">
        <w:rPr>
          <w:spacing w:val="-1"/>
          <w:lang w:val="ru-RU"/>
        </w:rPr>
        <w:t>м</w:t>
      </w:r>
      <w:r w:rsidRPr="00790277">
        <w:rPr>
          <w:lang w:val="ru-RU"/>
        </w:rPr>
        <w:t>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23"/>
          <w:lang w:val="ru-RU"/>
        </w:rPr>
        <w:t xml:space="preserve"> </w:t>
      </w:r>
      <w:r w:rsidRPr="00790277">
        <w:rPr>
          <w:lang w:val="ru-RU"/>
        </w:rPr>
        <w:t>и</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ћења</w:t>
      </w:r>
      <w:r w:rsidRPr="00790277">
        <w:rPr>
          <w:spacing w:val="35"/>
          <w:lang w:val="ru-RU"/>
        </w:rPr>
        <w:t xml:space="preserve"> </w:t>
      </w:r>
      <w:r w:rsidRPr="00790277">
        <w:rPr>
          <w:spacing w:val="-1"/>
          <w:lang w:val="ru-RU"/>
        </w:rPr>
        <w:t>Н</w:t>
      </w:r>
      <w:r w:rsidRPr="00790277">
        <w:rPr>
          <w:lang w:val="ru-RU"/>
        </w:rPr>
        <w:t>ар</w:t>
      </w:r>
      <w:r w:rsidRPr="00790277">
        <w:rPr>
          <w:spacing w:val="-5"/>
          <w:lang w:val="ru-RU"/>
        </w:rPr>
        <w:t>о</w:t>
      </w:r>
      <w:r w:rsidRPr="00790277">
        <w:rPr>
          <w:spacing w:val="1"/>
          <w:lang w:val="ru-RU"/>
        </w:rPr>
        <w:t>д</w:t>
      </w:r>
      <w:r w:rsidRPr="00790277">
        <w:rPr>
          <w:spacing w:val="-2"/>
          <w:lang w:val="ru-RU"/>
        </w:rPr>
        <w:t>н</w:t>
      </w:r>
      <w:r w:rsidRPr="00790277">
        <w:rPr>
          <w:lang w:val="ru-RU"/>
        </w:rPr>
        <w:t>е</w:t>
      </w:r>
      <w:r w:rsidRPr="00790277">
        <w:rPr>
          <w:spacing w:val="26"/>
          <w:lang w:val="ru-RU"/>
        </w:rPr>
        <w:t xml:space="preserve"> </w:t>
      </w:r>
      <w:r w:rsidRPr="00790277">
        <w:rPr>
          <w:spacing w:val="-6"/>
          <w:lang w:val="ru-RU"/>
        </w:rPr>
        <w:t>б</w:t>
      </w:r>
      <w:r w:rsidRPr="00790277">
        <w:rPr>
          <w:spacing w:val="2"/>
          <w:lang w:val="ru-RU"/>
        </w:rPr>
        <w:t>а</w:t>
      </w:r>
      <w:r w:rsidRPr="00790277">
        <w:rPr>
          <w:spacing w:val="-2"/>
          <w:lang w:val="ru-RU"/>
        </w:rPr>
        <w:t>н</w:t>
      </w:r>
      <w:r w:rsidRPr="00790277">
        <w:rPr>
          <w:spacing w:val="1"/>
          <w:lang w:val="ru-RU"/>
        </w:rPr>
        <w:t>к</w:t>
      </w:r>
      <w:r w:rsidRPr="00790277">
        <w:rPr>
          <w:lang w:val="ru-RU"/>
        </w:rPr>
        <w:t>е</w:t>
      </w:r>
      <w:r w:rsidRPr="00790277">
        <w:rPr>
          <w:spacing w:val="21"/>
          <w:lang w:val="ru-RU"/>
        </w:rPr>
        <w:t xml:space="preserve"> </w:t>
      </w:r>
      <w:r w:rsidRPr="00790277">
        <w:rPr>
          <w:spacing w:val="-1"/>
          <w:w w:val="103"/>
          <w:lang w:val="ru-RU"/>
        </w:rPr>
        <w:t>С</w:t>
      </w:r>
      <w:r w:rsidRPr="00790277">
        <w:rPr>
          <w:w w:val="103"/>
          <w:lang w:val="ru-RU"/>
        </w:rPr>
        <w:t>р</w:t>
      </w:r>
      <w:r w:rsidRPr="00790277">
        <w:rPr>
          <w:spacing w:val="-1"/>
          <w:w w:val="103"/>
          <w:lang w:val="ru-RU"/>
        </w:rPr>
        <w:t>би</w:t>
      </w:r>
      <w:r w:rsidRPr="00790277">
        <w:rPr>
          <w:w w:val="103"/>
          <w:lang w:val="ru-RU"/>
        </w:rPr>
        <w:t>је.</w:t>
      </w:r>
    </w:p>
    <w:p w:rsidR="00790277" w:rsidRPr="00790277" w:rsidRDefault="00790277" w:rsidP="00790277">
      <w:pPr>
        <w:jc w:val="both"/>
      </w:pPr>
      <w:r w:rsidRPr="00790277">
        <w:rPr>
          <w:lang w:val="ru-RU"/>
        </w:rPr>
        <w:t>Ме</w:t>
      </w:r>
      <w:r w:rsidRPr="00790277">
        <w:rPr>
          <w:spacing w:val="-2"/>
          <w:lang w:val="ru-RU"/>
        </w:rPr>
        <w:t>н</w:t>
      </w:r>
      <w:r w:rsidRPr="00790277">
        <w:rPr>
          <w:spacing w:val="2"/>
          <w:lang w:val="ru-RU"/>
        </w:rPr>
        <w:t>и</w:t>
      </w:r>
      <w:r w:rsidRPr="00790277">
        <w:rPr>
          <w:spacing w:val="-1"/>
          <w:lang w:val="ru-RU"/>
        </w:rPr>
        <w:t>ц</w:t>
      </w:r>
      <w:r w:rsidRPr="00790277">
        <w:rPr>
          <w:lang w:val="ru-RU"/>
        </w:rPr>
        <w:t>а</w:t>
      </w:r>
      <w:r w:rsidRPr="00790277">
        <w:rPr>
          <w:spacing w:val="19"/>
          <w:lang w:val="ru-RU"/>
        </w:rPr>
        <w:t xml:space="preserve"> </w:t>
      </w:r>
      <w:r w:rsidRPr="00790277">
        <w:rPr>
          <w:spacing w:val="-1"/>
          <w:lang w:val="ru-RU"/>
        </w:rPr>
        <w:t>м</w:t>
      </w:r>
      <w:r w:rsidRPr="00790277">
        <w:rPr>
          <w:lang w:val="ru-RU"/>
        </w:rPr>
        <w:t>ора</w:t>
      </w:r>
      <w:r w:rsidRPr="00790277">
        <w:rPr>
          <w:spacing w:val="11"/>
          <w:lang w:val="ru-RU"/>
        </w:rPr>
        <w:t xml:space="preserve"> </w:t>
      </w:r>
      <w:r w:rsidRPr="00790277">
        <w:rPr>
          <w:spacing w:val="-1"/>
          <w:lang w:val="ru-RU"/>
        </w:rPr>
        <w:t>б</w:t>
      </w:r>
      <w:r w:rsidRPr="00790277">
        <w:rPr>
          <w:spacing w:val="2"/>
          <w:lang w:val="ru-RU"/>
        </w:rPr>
        <w:t>и</w:t>
      </w:r>
      <w:r w:rsidRPr="00790277">
        <w:rPr>
          <w:spacing w:val="-1"/>
          <w:lang w:val="ru-RU"/>
        </w:rPr>
        <w:t>т</w:t>
      </w:r>
      <w:r w:rsidRPr="00790277">
        <w:rPr>
          <w:lang w:val="ru-RU"/>
        </w:rPr>
        <w:t>и</w:t>
      </w:r>
      <w:r w:rsidRPr="00790277">
        <w:rPr>
          <w:spacing w:val="10"/>
          <w:lang w:val="ru-RU"/>
        </w:rPr>
        <w:t xml:space="preserve"> </w:t>
      </w:r>
      <w:r w:rsidRPr="00790277">
        <w:rPr>
          <w:lang w:val="ru-RU"/>
        </w:rPr>
        <w:t>са</w:t>
      </w:r>
      <w:r w:rsidRPr="00790277">
        <w:rPr>
          <w:spacing w:val="4"/>
          <w:lang w:val="ru-RU"/>
        </w:rPr>
        <w:t xml:space="preserve"> </w:t>
      </w:r>
      <w:r w:rsidRPr="00790277">
        <w:rPr>
          <w:spacing w:val="1"/>
          <w:lang w:val="ru-RU"/>
        </w:rPr>
        <w:t>к</w:t>
      </w:r>
      <w:r w:rsidRPr="00790277">
        <w:rPr>
          <w:spacing w:val="-1"/>
          <w:lang w:val="ru-RU"/>
        </w:rPr>
        <w:t>л</w:t>
      </w:r>
      <w:r w:rsidRPr="00790277">
        <w:rPr>
          <w:lang w:val="ru-RU"/>
        </w:rPr>
        <w:t>а</w:t>
      </w:r>
      <w:r w:rsidRPr="00790277">
        <w:rPr>
          <w:spacing w:val="-3"/>
          <w:lang w:val="ru-RU"/>
        </w:rPr>
        <w:t>у</w:t>
      </w:r>
      <w:r w:rsidRPr="00790277">
        <w:rPr>
          <w:spacing w:val="-1"/>
          <w:lang w:val="ru-RU"/>
        </w:rPr>
        <w:t>з</w:t>
      </w:r>
      <w:r w:rsidRPr="00790277">
        <w:rPr>
          <w:spacing w:val="-8"/>
          <w:lang w:val="ru-RU"/>
        </w:rPr>
        <w:t>у</w:t>
      </w:r>
      <w:r w:rsidRPr="00790277">
        <w:rPr>
          <w:spacing w:val="1"/>
          <w:lang w:val="ru-RU"/>
        </w:rPr>
        <w:t>л</w:t>
      </w:r>
      <w:r w:rsidRPr="00790277">
        <w:rPr>
          <w:lang w:val="ru-RU"/>
        </w:rPr>
        <w:t>а</w:t>
      </w:r>
      <w:r w:rsidRPr="00790277">
        <w:rPr>
          <w:spacing w:val="-1"/>
          <w:lang w:val="ru-RU"/>
        </w:rPr>
        <w:t>м</w:t>
      </w:r>
      <w:r w:rsidRPr="00790277">
        <w:rPr>
          <w:lang w:val="ru-RU"/>
        </w:rPr>
        <w:t>а:</w:t>
      </w:r>
      <w:r w:rsidRPr="00790277">
        <w:rPr>
          <w:spacing w:val="34"/>
          <w:lang w:val="ru-RU"/>
        </w:rPr>
        <w:t xml:space="preserve"> </w:t>
      </w:r>
      <w:r w:rsidRPr="00790277">
        <w:rPr>
          <w:spacing w:val="-3"/>
          <w:lang w:val="ru-RU"/>
        </w:rPr>
        <w:t>б</w:t>
      </w:r>
      <w:r w:rsidRPr="00790277">
        <w:rPr>
          <w:spacing w:val="-5"/>
          <w:lang w:val="ru-RU"/>
        </w:rPr>
        <w:t>е</w:t>
      </w:r>
      <w:r w:rsidRPr="00790277">
        <w:rPr>
          <w:spacing w:val="-4"/>
          <w:lang w:val="ru-RU"/>
        </w:rPr>
        <w:t>з</w:t>
      </w:r>
      <w:r w:rsidRPr="00790277">
        <w:rPr>
          <w:spacing w:val="-3"/>
          <w:lang w:val="ru-RU"/>
        </w:rPr>
        <w:t>у</w:t>
      </w:r>
      <w:r w:rsidRPr="00790277">
        <w:rPr>
          <w:lang w:val="ru-RU"/>
        </w:rPr>
        <w:t>с</w:t>
      </w:r>
      <w:r w:rsidRPr="00790277">
        <w:rPr>
          <w:spacing w:val="1"/>
          <w:lang w:val="ru-RU"/>
        </w:rPr>
        <w:t>л</w:t>
      </w:r>
      <w:r w:rsidRPr="00790277">
        <w:rPr>
          <w:lang w:val="ru-RU"/>
        </w:rPr>
        <w:t>о</w:t>
      </w:r>
      <w:r w:rsidRPr="00790277">
        <w:rPr>
          <w:spacing w:val="3"/>
          <w:lang w:val="ru-RU"/>
        </w:rPr>
        <w:t>в</w:t>
      </w:r>
      <w:r w:rsidRPr="00790277">
        <w:rPr>
          <w:spacing w:val="-2"/>
          <w:lang w:val="ru-RU"/>
        </w:rPr>
        <w:t>н</w:t>
      </w:r>
      <w:r w:rsidRPr="00790277">
        <w:rPr>
          <w:lang w:val="ru-RU"/>
        </w:rPr>
        <w:t>а</w:t>
      </w:r>
      <w:r w:rsidRPr="00790277">
        <w:rPr>
          <w:spacing w:val="32"/>
          <w:lang w:val="ru-RU"/>
        </w:rPr>
        <w:t xml:space="preserve"> </w:t>
      </w:r>
      <w:r w:rsidRPr="00790277">
        <w:rPr>
          <w:lang w:val="ru-RU"/>
        </w:rPr>
        <w:t xml:space="preserve">и </w:t>
      </w:r>
      <w:r w:rsidRPr="00790277">
        <w:rPr>
          <w:spacing w:val="1"/>
          <w:lang w:val="ru-RU"/>
        </w:rPr>
        <w:t>п</w:t>
      </w:r>
      <w:r w:rsidRPr="00790277">
        <w:rPr>
          <w:spacing w:val="-3"/>
          <w:lang w:val="ru-RU"/>
        </w:rPr>
        <w:t>л</w:t>
      </w:r>
      <w:r w:rsidRPr="00790277">
        <w:rPr>
          <w:spacing w:val="-5"/>
          <w:lang w:val="ru-RU"/>
        </w:rPr>
        <w:t>а</w:t>
      </w:r>
      <w:r w:rsidRPr="00790277">
        <w:rPr>
          <w:spacing w:val="-1"/>
          <w:lang w:val="ru-RU"/>
        </w:rPr>
        <w:t>т</w:t>
      </w:r>
      <w:r w:rsidRPr="00790277">
        <w:rPr>
          <w:lang w:val="ru-RU"/>
        </w:rPr>
        <w:t>и</w:t>
      </w:r>
      <w:r w:rsidRPr="00790277">
        <w:rPr>
          <w:spacing w:val="-2"/>
          <w:lang w:val="ru-RU"/>
        </w:rPr>
        <w:t>в</w:t>
      </w:r>
      <w:r w:rsidRPr="00790277">
        <w:rPr>
          <w:lang w:val="ru-RU"/>
        </w:rPr>
        <w:t>а</w:t>
      </w:r>
      <w:r w:rsidRPr="00790277">
        <w:rPr>
          <w:spacing w:val="20"/>
          <w:lang w:val="ru-RU"/>
        </w:rPr>
        <w:t xml:space="preserve"> </w:t>
      </w:r>
      <w:r w:rsidRPr="00790277">
        <w:rPr>
          <w:spacing w:val="-2"/>
          <w:lang w:val="ru-RU"/>
        </w:rPr>
        <w:t>н</w:t>
      </w:r>
      <w:r w:rsidRPr="00790277">
        <w:rPr>
          <w:lang w:val="ru-RU"/>
        </w:rPr>
        <w:t>а</w:t>
      </w:r>
      <w:r w:rsidRPr="00790277">
        <w:rPr>
          <w:spacing w:val="4"/>
          <w:lang w:val="ru-RU"/>
        </w:rPr>
        <w:t xml:space="preserve"> </w:t>
      </w:r>
      <w:r w:rsidRPr="00790277">
        <w:rPr>
          <w:spacing w:val="1"/>
          <w:lang w:val="ru-RU"/>
        </w:rPr>
        <w:t>п</w:t>
      </w:r>
      <w:r w:rsidRPr="00790277">
        <w:rPr>
          <w:lang w:val="ru-RU"/>
        </w:rPr>
        <w:t>рви</w:t>
      </w:r>
      <w:r w:rsidRPr="00790277">
        <w:rPr>
          <w:spacing w:val="10"/>
          <w:lang w:val="ru-RU"/>
        </w:rPr>
        <w:t xml:space="preserve"> </w:t>
      </w:r>
      <w:r w:rsidRPr="00790277">
        <w:rPr>
          <w:spacing w:val="1"/>
          <w:lang w:val="ru-RU"/>
        </w:rPr>
        <w:t>п</w:t>
      </w:r>
      <w:r w:rsidRPr="00790277">
        <w:rPr>
          <w:spacing w:val="-2"/>
          <w:lang w:val="ru-RU"/>
        </w:rPr>
        <w:t>о</w:t>
      </w:r>
      <w:r w:rsidRPr="00790277">
        <w:rPr>
          <w:spacing w:val="-1"/>
          <w:lang w:val="ru-RU"/>
        </w:rPr>
        <w:t>з</w:t>
      </w:r>
      <w:r w:rsidRPr="00790277">
        <w:rPr>
          <w:lang w:val="ru-RU"/>
        </w:rPr>
        <w:t>ив,</w:t>
      </w:r>
      <w:r w:rsidRPr="00790277">
        <w:rPr>
          <w:spacing w:val="15"/>
          <w:lang w:val="ru-RU"/>
        </w:rPr>
        <w:t xml:space="preserve"> </w:t>
      </w:r>
      <w:r w:rsidRPr="00790277">
        <w:rPr>
          <w:lang w:val="ru-RU"/>
        </w:rPr>
        <w:t>о</w:t>
      </w:r>
      <w:r w:rsidRPr="00790277">
        <w:rPr>
          <w:spacing w:val="-2"/>
          <w:lang w:val="ru-RU"/>
        </w:rPr>
        <w:t>в</w:t>
      </w:r>
      <w:r w:rsidRPr="00790277">
        <w:rPr>
          <w:lang w:val="ru-RU"/>
        </w:rPr>
        <w:t>ере</w:t>
      </w:r>
      <w:r w:rsidRPr="00790277">
        <w:rPr>
          <w:spacing w:val="-2"/>
          <w:lang w:val="ru-RU"/>
        </w:rPr>
        <w:t>н</w:t>
      </w:r>
      <w:r w:rsidRPr="00790277">
        <w:rPr>
          <w:lang w:val="ru-RU"/>
        </w:rPr>
        <w:t>а</w:t>
      </w:r>
      <w:r w:rsidRPr="00790277">
        <w:rPr>
          <w:spacing w:val="21"/>
          <w:lang w:val="ru-RU"/>
        </w:rPr>
        <w:t xml:space="preserve"> </w:t>
      </w:r>
      <w:r w:rsidRPr="00790277">
        <w:rPr>
          <w:spacing w:val="1"/>
          <w:lang w:val="ru-RU"/>
        </w:rPr>
        <w:t>п</w:t>
      </w:r>
      <w:r w:rsidRPr="00790277">
        <w:rPr>
          <w:spacing w:val="-10"/>
          <w:lang w:val="ru-RU"/>
        </w:rPr>
        <w:t>е</w:t>
      </w:r>
      <w:r w:rsidRPr="00790277">
        <w:rPr>
          <w:lang w:val="ru-RU"/>
        </w:rPr>
        <w:t>ч</w:t>
      </w:r>
      <w:r w:rsidRPr="00790277">
        <w:rPr>
          <w:spacing w:val="-5"/>
          <w:lang w:val="ru-RU"/>
        </w:rPr>
        <w:t>а</w:t>
      </w:r>
      <w:r w:rsidRPr="00790277">
        <w:rPr>
          <w:spacing w:val="-4"/>
          <w:lang w:val="ru-RU"/>
        </w:rPr>
        <w:t>т</w:t>
      </w:r>
      <w:r w:rsidRPr="00790277">
        <w:rPr>
          <w:lang w:val="ru-RU"/>
        </w:rPr>
        <w:t>ом</w:t>
      </w:r>
      <w:r w:rsidRPr="00790277">
        <w:rPr>
          <w:spacing w:val="20"/>
          <w:lang w:val="ru-RU"/>
        </w:rPr>
        <w:t xml:space="preserve"> </w:t>
      </w:r>
      <w:r w:rsidRPr="00790277">
        <w:rPr>
          <w:w w:val="103"/>
          <w:lang w:val="ru-RU"/>
        </w:rPr>
        <w:t xml:space="preserve">и </w:t>
      </w:r>
      <w:r w:rsidRPr="00790277">
        <w:rPr>
          <w:spacing w:val="1"/>
          <w:lang w:val="ru-RU"/>
        </w:rPr>
        <w:t>п</w:t>
      </w:r>
      <w:r w:rsidRPr="00790277">
        <w:rPr>
          <w:spacing w:val="-5"/>
          <w:lang w:val="ru-RU"/>
        </w:rPr>
        <w:t>о</w:t>
      </w:r>
      <w:r w:rsidRPr="00790277">
        <w:rPr>
          <w:spacing w:val="-4"/>
          <w:lang w:val="ru-RU"/>
        </w:rPr>
        <w:t>т</w:t>
      </w:r>
      <w:r w:rsidRPr="00790277">
        <w:rPr>
          <w:spacing w:val="1"/>
          <w:lang w:val="ru-RU"/>
        </w:rPr>
        <w:t>п</w:t>
      </w:r>
      <w:r w:rsidRPr="00790277">
        <w:rPr>
          <w:lang w:val="ru-RU"/>
        </w:rPr>
        <w:t>и</w:t>
      </w:r>
      <w:r w:rsidRPr="00790277">
        <w:rPr>
          <w:spacing w:val="2"/>
          <w:lang w:val="ru-RU"/>
        </w:rPr>
        <w:t>с</w:t>
      </w:r>
      <w:r w:rsidRPr="00790277">
        <w:rPr>
          <w:lang w:val="ru-RU"/>
        </w:rPr>
        <w:t>а</w:t>
      </w:r>
      <w:r w:rsidRPr="00790277">
        <w:rPr>
          <w:spacing w:val="-2"/>
          <w:lang w:val="ru-RU"/>
        </w:rPr>
        <w:t>н</w:t>
      </w:r>
      <w:r w:rsidRPr="00790277">
        <w:rPr>
          <w:lang w:val="ru-RU"/>
        </w:rPr>
        <w:t>а</w:t>
      </w:r>
      <w:r w:rsidRPr="00790277">
        <w:rPr>
          <w:spacing w:val="23"/>
          <w:lang w:val="ru-RU"/>
        </w:rPr>
        <w:t xml:space="preserve"> </w:t>
      </w:r>
      <w:r w:rsidRPr="00790277">
        <w:rPr>
          <w:spacing w:val="-2"/>
          <w:lang w:val="ru-RU"/>
        </w:rPr>
        <w:t>о</w:t>
      </w:r>
      <w:r w:rsidRPr="00790277">
        <w:rPr>
          <w:lang w:val="ru-RU"/>
        </w:rPr>
        <w:t xml:space="preserve">д </w:t>
      </w:r>
      <w:r w:rsidRPr="00790277">
        <w:rPr>
          <w:spacing w:val="2"/>
          <w:lang w:val="ru-RU"/>
        </w:rPr>
        <w:t>с</w:t>
      </w:r>
      <w:r w:rsidRPr="00790277">
        <w:rPr>
          <w:spacing w:val="-4"/>
          <w:lang w:val="ru-RU"/>
        </w:rPr>
        <w:t>т</w:t>
      </w:r>
      <w:r w:rsidRPr="00790277">
        <w:rPr>
          <w:lang w:val="ru-RU"/>
        </w:rPr>
        <w:t>ра</w:t>
      </w:r>
      <w:r w:rsidRPr="00790277">
        <w:rPr>
          <w:spacing w:val="-2"/>
          <w:lang w:val="ru-RU"/>
        </w:rPr>
        <w:t>н</w:t>
      </w:r>
      <w:r w:rsidRPr="00790277">
        <w:rPr>
          <w:lang w:val="ru-RU"/>
        </w:rPr>
        <w:t>е</w:t>
      </w:r>
      <w:r w:rsidRPr="00790277">
        <w:rPr>
          <w:spacing w:val="16"/>
          <w:lang w:val="ru-RU"/>
        </w:rPr>
        <w:t xml:space="preserve"> </w:t>
      </w:r>
      <w:r w:rsidRPr="00790277">
        <w:rPr>
          <w:spacing w:val="1"/>
          <w:lang w:val="ru-RU"/>
        </w:rPr>
        <w:t>л</w:t>
      </w:r>
      <w:r w:rsidRPr="00790277">
        <w:rPr>
          <w:lang w:val="ru-RU"/>
        </w:rPr>
        <w:t>и</w:t>
      </w:r>
      <w:r w:rsidRPr="00790277">
        <w:rPr>
          <w:spacing w:val="-1"/>
          <w:lang w:val="ru-RU"/>
        </w:rPr>
        <w:t>ц</w:t>
      </w:r>
      <w:r w:rsidRPr="00790277">
        <w:rPr>
          <w:lang w:val="ru-RU"/>
        </w:rPr>
        <w:t>а</w:t>
      </w:r>
      <w:r w:rsidRPr="00790277">
        <w:rPr>
          <w:spacing w:val="7"/>
          <w:lang w:val="ru-RU"/>
        </w:rPr>
        <w:t xml:space="preserve"> </w:t>
      </w:r>
      <w:r w:rsidRPr="00790277">
        <w:rPr>
          <w:lang w:val="ru-RU"/>
        </w:rPr>
        <w:t>о</w:t>
      </w:r>
      <w:r w:rsidRPr="00790277">
        <w:rPr>
          <w:spacing w:val="-5"/>
          <w:lang w:val="ru-RU"/>
        </w:rPr>
        <w:t>в</w:t>
      </w:r>
      <w:r w:rsidRPr="00790277">
        <w:rPr>
          <w:spacing w:val="-1"/>
          <w:lang w:val="ru-RU"/>
        </w:rPr>
        <w:t>л</w:t>
      </w:r>
      <w:r w:rsidRPr="00790277">
        <w:rPr>
          <w:spacing w:val="2"/>
          <w:lang w:val="ru-RU"/>
        </w:rPr>
        <w:t>а</w:t>
      </w:r>
      <w:r w:rsidRPr="00790277">
        <w:rPr>
          <w:spacing w:val="-1"/>
          <w:lang w:val="ru-RU"/>
        </w:rPr>
        <w:t>ш</w:t>
      </w:r>
      <w:r w:rsidRPr="00790277">
        <w:rPr>
          <w:lang w:val="ru-RU"/>
        </w:rPr>
        <w:t>ће</w:t>
      </w:r>
      <w:r w:rsidRPr="00790277">
        <w:rPr>
          <w:spacing w:val="-2"/>
          <w:lang w:val="ru-RU"/>
        </w:rPr>
        <w:t>н</w:t>
      </w:r>
      <w:r w:rsidRPr="00790277">
        <w:rPr>
          <w:lang w:val="ru-RU"/>
        </w:rPr>
        <w:t>ог</w:t>
      </w:r>
      <w:r w:rsidRPr="00790277">
        <w:rPr>
          <w:spacing w:val="31"/>
          <w:lang w:val="ru-RU"/>
        </w:rPr>
        <w:t xml:space="preserve"> </w:t>
      </w:r>
      <w:r w:rsidRPr="00790277">
        <w:rPr>
          <w:spacing w:val="-4"/>
          <w:lang w:val="ru-RU"/>
        </w:rPr>
        <w:t>з</w:t>
      </w:r>
      <w:r w:rsidRPr="00790277">
        <w:rPr>
          <w:lang w:val="ru-RU"/>
        </w:rPr>
        <w:t>а</w:t>
      </w:r>
      <w:r w:rsidRPr="00790277">
        <w:rPr>
          <w:spacing w:val="3"/>
          <w:lang w:val="ru-RU"/>
        </w:rPr>
        <w:t xml:space="preserve"> </w:t>
      </w:r>
      <w:r w:rsidRPr="00790277">
        <w:rPr>
          <w:spacing w:val="-1"/>
          <w:lang w:val="ru-RU"/>
        </w:rPr>
        <w:t>з</w:t>
      </w:r>
      <w:r w:rsidRPr="00790277">
        <w:rPr>
          <w:lang w:val="ru-RU"/>
        </w:rPr>
        <w:t>а</w:t>
      </w:r>
      <w:r w:rsidRPr="00790277">
        <w:rPr>
          <w:spacing w:val="2"/>
          <w:lang w:val="ru-RU"/>
        </w:rPr>
        <w:t>с</w:t>
      </w:r>
      <w:r w:rsidRPr="00790277">
        <w:rPr>
          <w:spacing w:val="1"/>
          <w:lang w:val="ru-RU"/>
        </w:rPr>
        <w:t>т</w:t>
      </w:r>
      <w:r w:rsidRPr="00790277">
        <w:rPr>
          <w:spacing w:val="-3"/>
          <w:lang w:val="ru-RU"/>
        </w:rPr>
        <w:t>у</w:t>
      </w:r>
      <w:r w:rsidRPr="00790277">
        <w:rPr>
          <w:spacing w:val="1"/>
          <w:lang w:val="ru-RU"/>
        </w:rPr>
        <w:t>п</w:t>
      </w:r>
      <w:r w:rsidRPr="00790277">
        <w:rPr>
          <w:spacing w:val="2"/>
          <w:lang w:val="ru-RU"/>
        </w:rPr>
        <w:t>а</w:t>
      </w:r>
      <w:r w:rsidRPr="00790277">
        <w:rPr>
          <w:spacing w:val="-3"/>
          <w:lang w:val="ru-RU"/>
        </w:rPr>
        <w:t>њ</w:t>
      </w:r>
      <w:r w:rsidRPr="00790277">
        <w:rPr>
          <w:lang w:val="ru-RU"/>
        </w:rPr>
        <w:t>е</w:t>
      </w:r>
      <w:r w:rsidRPr="00790277">
        <w:t>.</w:t>
      </w:r>
    </w:p>
    <w:p w:rsidR="00790277" w:rsidRPr="00790277" w:rsidRDefault="00790277" w:rsidP="00790277">
      <w:pPr>
        <w:jc w:val="both"/>
        <w:rPr>
          <w:lang w:val="ru-RU"/>
        </w:rPr>
      </w:pPr>
      <w:r w:rsidRPr="00790277">
        <w:rPr>
          <w:lang w:val="ru-RU"/>
        </w:rPr>
        <w:t>Уз меницу мора бити достављена копија картона депонованих потписа, који је издат од стране пословне банке изабраног понуђача. Рок важења менице је 30</w:t>
      </w:r>
      <w:r w:rsidRPr="00790277">
        <w:rPr>
          <w:b/>
          <w:lang w:val="ru-RU"/>
        </w:rPr>
        <w:t xml:space="preserve"> </w:t>
      </w:r>
      <w:r w:rsidRPr="00790277">
        <w:rPr>
          <w:lang w:val="ru-RU"/>
        </w:rPr>
        <w:t>(тридесет) дана дужи од истека рока за коначно извршење посла.</w:t>
      </w:r>
    </w:p>
    <w:p w:rsidR="00790277" w:rsidRPr="00790277" w:rsidRDefault="00790277" w:rsidP="00790277">
      <w:pPr>
        <w:jc w:val="both"/>
        <w:rPr>
          <w:lang w:val="ru-RU"/>
        </w:rPr>
      </w:pPr>
      <w:r w:rsidRPr="00790277">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90277" w:rsidRPr="00790277" w:rsidRDefault="00790277" w:rsidP="00790277">
      <w:pPr>
        <w:jc w:val="both"/>
        <w:rPr>
          <w:lang w:val="ru-RU"/>
        </w:rPr>
      </w:pPr>
      <w:r w:rsidRPr="00790277">
        <w:rPr>
          <w:lang w:val="ru-RU"/>
        </w:rPr>
        <w:t>Наручилац ће уновчити средство финансијског обезбеђења за добро извршење посла у износу од 10% од</w:t>
      </w:r>
      <w:r w:rsidRPr="00790277">
        <w:rPr>
          <w:b/>
          <w:lang w:val="ru-RU"/>
        </w:rPr>
        <w:t xml:space="preserve"> </w:t>
      </w:r>
      <w:r w:rsidRPr="00790277">
        <w:rPr>
          <w:lang w:val="ru-RU"/>
        </w:rPr>
        <w:t>укупне</w:t>
      </w:r>
      <w:r w:rsidRPr="00790277">
        <w:rPr>
          <w:b/>
          <w:lang w:val="ru-RU"/>
        </w:rPr>
        <w:t xml:space="preserve"> </w:t>
      </w:r>
      <w:r w:rsidRPr="00790277">
        <w:rPr>
          <w:lang w:val="ru-RU"/>
        </w:rPr>
        <w:t>вредности уговора без пдв-а, у случају да изабрани понуђач не буде извршавао своје уговорне обавезе у роковима и на начин предвиђен уговором.</w:t>
      </w:r>
    </w:p>
    <w:p w:rsidR="00790277" w:rsidRPr="00790277" w:rsidRDefault="00790277" w:rsidP="00790277">
      <w:pPr>
        <w:spacing w:line="244" w:lineRule="auto"/>
        <w:ind w:right="77"/>
        <w:jc w:val="both"/>
        <w:rPr>
          <w:lang w:val="ru-RU"/>
        </w:rPr>
      </w:pPr>
    </w:p>
    <w:p w:rsidR="00790277" w:rsidRPr="00790277" w:rsidRDefault="00790277" w:rsidP="00790277">
      <w:pPr>
        <w:spacing w:line="245" w:lineRule="auto"/>
        <w:ind w:right="74"/>
        <w:jc w:val="both"/>
      </w:pPr>
      <w:r w:rsidRPr="00790277">
        <w:rPr>
          <w:b/>
          <w:spacing w:val="1"/>
          <w:u w:val="thick" w:color="000000"/>
        </w:rPr>
        <w:t>Н</w:t>
      </w:r>
      <w:r w:rsidRPr="00790277">
        <w:rPr>
          <w:b/>
          <w:spacing w:val="-7"/>
          <w:u w:val="thick" w:color="000000"/>
        </w:rPr>
        <w:t>А</w:t>
      </w:r>
      <w:r w:rsidRPr="00790277">
        <w:rPr>
          <w:b/>
          <w:spacing w:val="1"/>
          <w:u w:val="thick" w:color="000000"/>
        </w:rPr>
        <w:t>П</w:t>
      </w:r>
      <w:r w:rsidRPr="00790277">
        <w:rPr>
          <w:b/>
          <w:u w:val="thick" w:color="000000"/>
        </w:rPr>
        <w:t>О</w:t>
      </w:r>
      <w:r w:rsidRPr="00790277">
        <w:rPr>
          <w:b/>
          <w:spacing w:val="2"/>
          <w:u w:val="thick" w:color="000000"/>
        </w:rPr>
        <w:t>М</w:t>
      </w:r>
      <w:r w:rsidRPr="00790277">
        <w:rPr>
          <w:b/>
          <w:spacing w:val="1"/>
          <w:u w:val="thick" w:color="000000"/>
        </w:rPr>
        <w:t>Е</w:t>
      </w:r>
      <w:r w:rsidRPr="00790277">
        <w:rPr>
          <w:b/>
          <w:spacing w:val="3"/>
          <w:u w:val="thick" w:color="000000"/>
        </w:rPr>
        <w:t>Н</w:t>
      </w:r>
      <w:r w:rsidRPr="00790277">
        <w:rPr>
          <w:b/>
          <w:spacing w:val="-4"/>
          <w:u w:val="thick" w:color="000000"/>
        </w:rPr>
        <w:t>А</w:t>
      </w:r>
      <w:r w:rsidRPr="00790277">
        <w:rPr>
          <w:b/>
          <w:u w:val="thick" w:color="000000"/>
        </w:rPr>
        <w:t xml:space="preserve">: </w:t>
      </w:r>
      <w:r w:rsidRPr="00790277">
        <w:rPr>
          <w:b/>
          <w:spacing w:val="27"/>
          <w:u w:val="thick" w:color="000000"/>
        </w:rPr>
        <w:t xml:space="preserve"> </w:t>
      </w:r>
      <w:r w:rsidRPr="00790277">
        <w:rPr>
          <w:b/>
          <w:spacing w:val="3"/>
          <w:u w:val="thick" w:color="000000"/>
        </w:rPr>
        <w:t>Д</w:t>
      </w:r>
      <w:r w:rsidRPr="00790277">
        <w:rPr>
          <w:b/>
          <w:spacing w:val="-1"/>
          <w:u w:val="thick" w:color="000000"/>
        </w:rPr>
        <w:t>о</w:t>
      </w:r>
      <w:r w:rsidRPr="00790277">
        <w:rPr>
          <w:b/>
          <w:spacing w:val="2"/>
          <w:u w:val="thick" w:color="000000"/>
        </w:rPr>
        <w:t>с</w:t>
      </w:r>
      <w:r w:rsidRPr="00790277">
        <w:rPr>
          <w:b/>
          <w:spacing w:val="-2"/>
          <w:u w:val="thick" w:color="000000"/>
        </w:rPr>
        <w:t>т</w:t>
      </w:r>
      <w:r w:rsidRPr="00790277">
        <w:rPr>
          <w:b/>
          <w:spacing w:val="2"/>
          <w:u w:val="thick" w:color="000000"/>
        </w:rPr>
        <w:t>а</w:t>
      </w:r>
      <w:r w:rsidRPr="00790277">
        <w:rPr>
          <w:b/>
          <w:spacing w:val="1"/>
          <w:u w:val="thick" w:color="000000"/>
        </w:rPr>
        <w:t>в</w:t>
      </w:r>
      <w:r w:rsidRPr="00790277">
        <w:rPr>
          <w:b/>
          <w:u w:val="thick" w:color="000000"/>
        </w:rPr>
        <w:t>ље</w:t>
      </w:r>
      <w:r w:rsidRPr="00790277">
        <w:rPr>
          <w:b/>
          <w:spacing w:val="1"/>
          <w:u w:val="thick" w:color="000000"/>
        </w:rPr>
        <w:t>н</w:t>
      </w:r>
      <w:r w:rsidRPr="00790277">
        <w:rPr>
          <w:b/>
          <w:u w:val="thick" w:color="000000"/>
        </w:rPr>
        <w:t>е</w:t>
      </w:r>
      <w:r w:rsidRPr="00790277">
        <w:rPr>
          <w:b/>
          <w:spacing w:val="13"/>
          <w:u w:val="thick" w:color="000000"/>
        </w:rPr>
        <w:t xml:space="preserve"> </w:t>
      </w:r>
      <w:r w:rsidRPr="00790277">
        <w:rPr>
          <w:b/>
          <w:spacing w:val="-1"/>
          <w:u w:val="thick" w:color="000000"/>
        </w:rPr>
        <w:t>м</w:t>
      </w:r>
      <w:r w:rsidRPr="00790277">
        <w:rPr>
          <w:b/>
          <w:u w:val="thick" w:color="000000"/>
        </w:rPr>
        <w:t>е</w:t>
      </w:r>
      <w:r w:rsidRPr="00790277">
        <w:rPr>
          <w:b/>
          <w:spacing w:val="1"/>
          <w:u w:val="thick" w:color="000000"/>
        </w:rPr>
        <w:t>н</w:t>
      </w:r>
      <w:r w:rsidRPr="00790277">
        <w:rPr>
          <w:b/>
          <w:spacing w:val="3"/>
          <w:u w:val="thick" w:color="000000"/>
        </w:rPr>
        <w:t>и</w:t>
      </w:r>
      <w:r w:rsidRPr="00790277">
        <w:rPr>
          <w:b/>
          <w:spacing w:val="1"/>
          <w:u w:val="thick" w:color="000000"/>
        </w:rPr>
        <w:t>ц</w:t>
      </w:r>
      <w:r w:rsidRPr="00790277">
        <w:rPr>
          <w:b/>
          <w:u w:val="thick" w:color="000000"/>
        </w:rPr>
        <w:t>е</w:t>
      </w:r>
      <w:r w:rsidRPr="00790277">
        <w:rPr>
          <w:b/>
          <w:spacing w:val="-1"/>
          <w:u w:val="thick" w:color="000000"/>
        </w:rPr>
        <w:t xml:space="preserve"> мо</w:t>
      </w:r>
      <w:r w:rsidRPr="00790277">
        <w:rPr>
          <w:b/>
          <w:spacing w:val="2"/>
          <w:u w:val="thick" w:color="000000"/>
        </w:rPr>
        <w:t>р</w:t>
      </w:r>
      <w:r w:rsidRPr="00790277">
        <w:rPr>
          <w:b/>
          <w:spacing w:val="-3"/>
          <w:u w:val="thick" w:color="000000"/>
        </w:rPr>
        <w:t>а</w:t>
      </w:r>
      <w:r w:rsidRPr="00790277">
        <w:rPr>
          <w:b/>
          <w:spacing w:val="5"/>
          <w:u w:val="thick" w:color="000000"/>
        </w:rPr>
        <w:t>ј</w:t>
      </w:r>
      <w:r w:rsidRPr="00790277">
        <w:rPr>
          <w:b/>
          <w:u w:val="thick" w:color="000000"/>
        </w:rPr>
        <w:t>у</w:t>
      </w:r>
      <w:r w:rsidRPr="00790277">
        <w:rPr>
          <w:b/>
          <w:spacing w:val="-5"/>
          <w:u w:val="thick" w:color="000000"/>
        </w:rPr>
        <w:t xml:space="preserve"> </w:t>
      </w:r>
      <w:r w:rsidRPr="00790277">
        <w:rPr>
          <w:b/>
          <w:u w:val="thick" w:color="000000"/>
        </w:rPr>
        <w:t>б</w:t>
      </w:r>
      <w:r w:rsidRPr="00790277">
        <w:rPr>
          <w:b/>
          <w:spacing w:val="3"/>
          <w:u w:val="thick" w:color="000000"/>
        </w:rPr>
        <w:t>и</w:t>
      </w:r>
      <w:r w:rsidRPr="00790277">
        <w:rPr>
          <w:b/>
          <w:spacing w:val="-2"/>
          <w:u w:val="thick" w:color="000000"/>
        </w:rPr>
        <w:t>т</w:t>
      </w:r>
      <w:r w:rsidRPr="00790277">
        <w:rPr>
          <w:b/>
          <w:u w:val="thick" w:color="000000"/>
        </w:rPr>
        <w:t>и</w:t>
      </w:r>
      <w:r w:rsidRPr="00790277">
        <w:rPr>
          <w:b/>
          <w:spacing w:val="-3"/>
          <w:u w:val="thick" w:color="000000"/>
        </w:rPr>
        <w:t xml:space="preserve"> </w:t>
      </w:r>
      <w:r w:rsidRPr="00790277">
        <w:rPr>
          <w:b/>
          <w:spacing w:val="2"/>
          <w:u w:val="thick" w:color="000000"/>
        </w:rPr>
        <w:t>ре</w:t>
      </w:r>
      <w:r w:rsidRPr="00790277">
        <w:rPr>
          <w:b/>
          <w:spacing w:val="-2"/>
          <w:u w:val="thick" w:color="000000"/>
        </w:rPr>
        <w:t>г</w:t>
      </w:r>
      <w:r w:rsidRPr="00790277">
        <w:rPr>
          <w:b/>
          <w:spacing w:val="3"/>
          <w:u w:val="thick" w:color="000000"/>
        </w:rPr>
        <w:t>и</w:t>
      </w:r>
      <w:r w:rsidRPr="00790277">
        <w:rPr>
          <w:b/>
          <w:u w:val="thick" w:color="000000"/>
        </w:rPr>
        <w:t>с</w:t>
      </w:r>
      <w:r w:rsidRPr="00790277">
        <w:rPr>
          <w:b/>
          <w:spacing w:val="-2"/>
          <w:u w:val="thick" w:color="000000"/>
        </w:rPr>
        <w:t>т</w:t>
      </w:r>
      <w:r w:rsidRPr="00790277">
        <w:rPr>
          <w:b/>
          <w:spacing w:val="2"/>
          <w:u w:val="thick" w:color="000000"/>
        </w:rPr>
        <w:t>р</w:t>
      </w:r>
      <w:r w:rsidRPr="00790277">
        <w:rPr>
          <w:b/>
          <w:spacing w:val="-1"/>
          <w:u w:val="thick" w:color="000000"/>
        </w:rPr>
        <w:t>о</w:t>
      </w:r>
      <w:r w:rsidRPr="00790277">
        <w:rPr>
          <w:b/>
          <w:spacing w:val="-2"/>
          <w:u w:val="thick" w:color="000000"/>
        </w:rPr>
        <w:t>в</w:t>
      </w:r>
      <w:r w:rsidRPr="00790277">
        <w:rPr>
          <w:b/>
          <w:u w:val="thick" w:color="000000"/>
        </w:rPr>
        <w:t>а</w:t>
      </w:r>
      <w:r w:rsidRPr="00790277">
        <w:rPr>
          <w:b/>
          <w:spacing w:val="1"/>
          <w:u w:val="thick" w:color="000000"/>
        </w:rPr>
        <w:t>н</w:t>
      </w:r>
      <w:r w:rsidRPr="00790277">
        <w:rPr>
          <w:b/>
          <w:u w:val="thick" w:color="000000"/>
        </w:rPr>
        <w:t>е</w:t>
      </w:r>
      <w:r w:rsidRPr="00790277">
        <w:rPr>
          <w:b/>
          <w:spacing w:val="18"/>
          <w:u w:val="thick" w:color="000000"/>
        </w:rPr>
        <w:t xml:space="preserve"> </w:t>
      </w:r>
      <w:r w:rsidRPr="00790277">
        <w:rPr>
          <w:b/>
          <w:u w:val="thick" w:color="000000"/>
        </w:rPr>
        <w:t>у</w:t>
      </w:r>
      <w:r w:rsidRPr="00790277">
        <w:rPr>
          <w:b/>
          <w:spacing w:val="-14"/>
          <w:u w:val="thick" w:color="000000"/>
        </w:rPr>
        <w:t xml:space="preserve"> </w:t>
      </w:r>
      <w:r w:rsidRPr="00790277">
        <w:rPr>
          <w:b/>
          <w:spacing w:val="-4"/>
          <w:u w:val="thick" w:color="000000"/>
        </w:rPr>
        <w:t>Р</w:t>
      </w:r>
      <w:r w:rsidRPr="00790277">
        <w:rPr>
          <w:b/>
          <w:u w:val="thick" w:color="000000"/>
        </w:rPr>
        <w:t>ег</w:t>
      </w:r>
      <w:r w:rsidRPr="00790277">
        <w:rPr>
          <w:b/>
          <w:spacing w:val="1"/>
          <w:u w:val="thick" w:color="000000"/>
        </w:rPr>
        <w:t>и</w:t>
      </w:r>
      <w:r w:rsidRPr="00790277">
        <w:rPr>
          <w:b/>
          <w:u w:val="thick" w:color="000000"/>
        </w:rPr>
        <w:t>ст</w:t>
      </w:r>
      <w:r w:rsidRPr="00790277">
        <w:rPr>
          <w:b/>
          <w:spacing w:val="-1"/>
          <w:u w:val="thick" w:color="000000"/>
        </w:rPr>
        <w:t>р</w:t>
      </w:r>
      <w:r w:rsidRPr="00790277">
        <w:rPr>
          <w:b/>
          <w:u w:val="thick" w:color="000000"/>
        </w:rPr>
        <w:t>у</w:t>
      </w:r>
      <w:r w:rsidRPr="00790277">
        <w:rPr>
          <w:b/>
          <w:spacing w:val="3"/>
          <w:u w:val="thick" w:color="000000"/>
        </w:rPr>
        <w:t xml:space="preserve"> </w:t>
      </w:r>
      <w:r w:rsidRPr="00790277">
        <w:rPr>
          <w:b/>
          <w:spacing w:val="1"/>
          <w:u w:val="thick" w:color="000000"/>
        </w:rPr>
        <w:t>м</w:t>
      </w:r>
      <w:r w:rsidRPr="00790277">
        <w:rPr>
          <w:b/>
          <w:u w:val="thick" w:color="000000"/>
        </w:rPr>
        <w:t>е</w:t>
      </w:r>
      <w:r w:rsidRPr="00790277">
        <w:rPr>
          <w:b/>
          <w:spacing w:val="3"/>
          <w:u w:val="thick" w:color="000000"/>
        </w:rPr>
        <w:t>н</w:t>
      </w:r>
      <w:r w:rsidRPr="00790277">
        <w:rPr>
          <w:b/>
          <w:spacing w:val="1"/>
          <w:u w:val="thick" w:color="000000"/>
        </w:rPr>
        <w:t>и</w:t>
      </w:r>
      <w:r w:rsidRPr="00790277">
        <w:rPr>
          <w:b/>
          <w:spacing w:val="3"/>
          <w:u w:val="thick" w:color="000000"/>
        </w:rPr>
        <w:t>ц</w:t>
      </w:r>
      <w:r w:rsidRPr="00790277">
        <w:rPr>
          <w:b/>
          <w:u w:val="thick" w:color="000000"/>
        </w:rPr>
        <w:t>а</w:t>
      </w:r>
      <w:r w:rsidRPr="00790277">
        <w:rPr>
          <w:b/>
          <w:spacing w:val="1"/>
          <w:u w:val="thick" w:color="000000"/>
        </w:rPr>
        <w:t xml:space="preserve"> </w:t>
      </w:r>
      <w:r w:rsidRPr="00790277">
        <w:rPr>
          <w:b/>
          <w:w w:val="102"/>
          <w:u w:val="thick" w:color="000000"/>
        </w:rPr>
        <w:t>и</w:t>
      </w:r>
      <w:r w:rsidRPr="00790277">
        <w:rPr>
          <w:b/>
          <w:w w:val="102"/>
        </w:rPr>
        <w:t xml:space="preserve"> </w:t>
      </w:r>
      <w:r w:rsidRPr="00790277">
        <w:rPr>
          <w:b/>
          <w:spacing w:val="-1"/>
          <w:u w:val="thick" w:color="000000"/>
        </w:rPr>
        <w:t>о</w:t>
      </w:r>
      <w:r w:rsidRPr="00790277">
        <w:rPr>
          <w:b/>
          <w:spacing w:val="-2"/>
          <w:u w:val="thick" w:color="000000"/>
        </w:rPr>
        <w:t>в</w:t>
      </w:r>
      <w:r w:rsidRPr="00790277">
        <w:rPr>
          <w:b/>
          <w:spacing w:val="3"/>
          <w:u w:val="thick" w:color="000000"/>
        </w:rPr>
        <w:t>л</w:t>
      </w:r>
      <w:r w:rsidRPr="00790277">
        <w:rPr>
          <w:b/>
          <w:u w:val="thick" w:color="000000"/>
        </w:rPr>
        <w:t>а</w:t>
      </w:r>
      <w:r w:rsidRPr="00790277">
        <w:rPr>
          <w:b/>
          <w:spacing w:val="-5"/>
          <w:u w:val="thick" w:color="000000"/>
        </w:rPr>
        <w:t>ш</w:t>
      </w:r>
      <w:r w:rsidRPr="00790277">
        <w:rPr>
          <w:b/>
          <w:spacing w:val="2"/>
          <w:u w:val="thick" w:color="000000"/>
        </w:rPr>
        <w:t>ћ</w:t>
      </w:r>
      <w:r w:rsidRPr="00790277">
        <w:rPr>
          <w:b/>
          <w:u w:val="thick" w:color="000000"/>
        </w:rPr>
        <w:t>е</w:t>
      </w:r>
      <w:r w:rsidRPr="00790277">
        <w:rPr>
          <w:b/>
          <w:spacing w:val="2"/>
          <w:u w:val="thick" w:color="000000"/>
        </w:rPr>
        <w:t>њ</w:t>
      </w:r>
      <w:r w:rsidRPr="00790277">
        <w:rPr>
          <w:b/>
          <w:u w:val="thick" w:color="000000"/>
        </w:rPr>
        <w:t>а</w:t>
      </w:r>
      <w:r w:rsidRPr="00790277">
        <w:rPr>
          <w:b/>
          <w:spacing w:val="43"/>
          <w:u w:val="thick" w:color="000000"/>
        </w:rPr>
        <w:t xml:space="preserve"> </w:t>
      </w:r>
      <w:r w:rsidRPr="00790277">
        <w:rPr>
          <w:b/>
          <w:u w:val="thick" w:color="000000"/>
        </w:rPr>
        <w:t>к</w:t>
      </w:r>
      <w:r w:rsidRPr="00790277">
        <w:rPr>
          <w:b/>
          <w:spacing w:val="-1"/>
          <w:u w:val="thick" w:color="000000"/>
        </w:rPr>
        <w:t>о</w:t>
      </w:r>
      <w:r w:rsidRPr="00790277">
        <w:rPr>
          <w:b/>
          <w:u w:val="thick" w:color="000000"/>
        </w:rPr>
        <w:t>ји</w:t>
      </w:r>
      <w:r w:rsidRPr="00790277">
        <w:rPr>
          <w:b/>
          <w:spacing w:val="29"/>
          <w:u w:val="thick" w:color="000000"/>
        </w:rPr>
        <w:t xml:space="preserve"> </w:t>
      </w:r>
      <w:r w:rsidRPr="00790277">
        <w:rPr>
          <w:b/>
          <w:spacing w:val="-2"/>
          <w:u w:val="thick" w:color="000000"/>
        </w:rPr>
        <w:t>в</w:t>
      </w:r>
      <w:r w:rsidRPr="00790277">
        <w:rPr>
          <w:b/>
          <w:spacing w:val="-3"/>
          <w:u w:val="thick" w:color="000000"/>
        </w:rPr>
        <w:t>о</w:t>
      </w:r>
      <w:r w:rsidRPr="00790277">
        <w:rPr>
          <w:b/>
          <w:spacing w:val="1"/>
          <w:u w:val="thick" w:color="000000"/>
        </w:rPr>
        <w:t>д</w:t>
      </w:r>
      <w:r w:rsidRPr="00790277">
        <w:rPr>
          <w:b/>
          <w:u w:val="thick" w:color="000000"/>
        </w:rPr>
        <w:t>и</w:t>
      </w:r>
      <w:r w:rsidRPr="00790277">
        <w:rPr>
          <w:b/>
          <w:spacing w:val="31"/>
          <w:u w:val="thick" w:color="000000"/>
        </w:rPr>
        <w:t xml:space="preserve"> </w:t>
      </w:r>
      <w:r w:rsidRPr="00790277">
        <w:rPr>
          <w:b/>
          <w:spacing w:val="1"/>
          <w:u w:val="thick" w:color="000000"/>
        </w:rPr>
        <w:t>Н</w:t>
      </w:r>
      <w:r w:rsidRPr="00790277">
        <w:rPr>
          <w:b/>
          <w:u w:val="thick" w:color="000000"/>
        </w:rPr>
        <w:t>а</w:t>
      </w:r>
      <w:r w:rsidRPr="00790277">
        <w:rPr>
          <w:b/>
          <w:spacing w:val="-1"/>
          <w:u w:val="thick" w:color="000000"/>
        </w:rPr>
        <w:t>род</w:t>
      </w:r>
      <w:r w:rsidRPr="00790277">
        <w:rPr>
          <w:b/>
          <w:spacing w:val="1"/>
          <w:u w:val="thick" w:color="000000"/>
        </w:rPr>
        <w:t>н</w:t>
      </w:r>
      <w:r w:rsidRPr="00790277">
        <w:rPr>
          <w:b/>
          <w:u w:val="thick" w:color="000000"/>
        </w:rPr>
        <w:t>а</w:t>
      </w:r>
      <w:r w:rsidRPr="00790277">
        <w:rPr>
          <w:b/>
          <w:spacing w:val="38"/>
          <w:u w:val="thick" w:color="000000"/>
        </w:rPr>
        <w:t xml:space="preserve"> </w:t>
      </w:r>
      <w:r w:rsidRPr="00790277">
        <w:rPr>
          <w:b/>
          <w:u w:val="thick" w:color="000000"/>
        </w:rPr>
        <w:t>ба</w:t>
      </w:r>
      <w:r w:rsidRPr="00790277">
        <w:rPr>
          <w:b/>
          <w:spacing w:val="1"/>
          <w:u w:val="thick" w:color="000000"/>
        </w:rPr>
        <w:t>н</w:t>
      </w:r>
      <w:r w:rsidRPr="00790277">
        <w:rPr>
          <w:b/>
          <w:u w:val="thick" w:color="000000"/>
        </w:rPr>
        <w:t>ка</w:t>
      </w:r>
      <w:r w:rsidRPr="00790277">
        <w:rPr>
          <w:b/>
          <w:spacing w:val="32"/>
          <w:u w:val="thick" w:color="000000"/>
        </w:rPr>
        <w:t xml:space="preserve"> </w:t>
      </w:r>
      <w:r w:rsidRPr="00790277">
        <w:rPr>
          <w:b/>
          <w:spacing w:val="-2"/>
          <w:u w:val="thick" w:color="000000"/>
        </w:rPr>
        <w:t>С</w:t>
      </w:r>
      <w:r w:rsidRPr="00790277">
        <w:rPr>
          <w:b/>
          <w:spacing w:val="2"/>
          <w:u w:val="thick" w:color="000000"/>
        </w:rPr>
        <w:t>р</w:t>
      </w:r>
      <w:r w:rsidRPr="00790277">
        <w:rPr>
          <w:b/>
          <w:u w:val="thick" w:color="000000"/>
        </w:rPr>
        <w:t>б</w:t>
      </w:r>
      <w:r w:rsidRPr="00790277">
        <w:rPr>
          <w:b/>
          <w:spacing w:val="1"/>
          <w:u w:val="thick" w:color="000000"/>
        </w:rPr>
        <w:t>и</w:t>
      </w:r>
      <w:r w:rsidRPr="00790277">
        <w:rPr>
          <w:b/>
          <w:u w:val="thick" w:color="000000"/>
        </w:rPr>
        <w:t>ј</w:t>
      </w:r>
      <w:r w:rsidRPr="00790277">
        <w:rPr>
          <w:b/>
          <w:spacing w:val="-1"/>
          <w:u w:val="thick" w:color="000000"/>
        </w:rPr>
        <w:t>е</w:t>
      </w:r>
      <w:r w:rsidRPr="00790277">
        <w:rPr>
          <w:b/>
          <w:u w:val="thick" w:color="000000"/>
        </w:rPr>
        <w:t xml:space="preserve">, </w:t>
      </w:r>
      <w:r w:rsidRPr="00790277">
        <w:rPr>
          <w:b/>
          <w:spacing w:val="52"/>
          <w:u w:val="thick" w:color="000000"/>
        </w:rPr>
        <w:t xml:space="preserve"> </w:t>
      </w:r>
      <w:r w:rsidRPr="00790277">
        <w:rPr>
          <w:b/>
          <w:u w:val="thick" w:color="000000"/>
        </w:rPr>
        <w:t>у</w:t>
      </w:r>
      <w:r w:rsidRPr="00790277">
        <w:rPr>
          <w:b/>
          <w:spacing w:val="22"/>
          <w:u w:val="thick" w:color="000000"/>
        </w:rPr>
        <w:t xml:space="preserve"> </w:t>
      </w:r>
      <w:r w:rsidRPr="00790277">
        <w:rPr>
          <w:b/>
          <w:u w:val="thick" w:color="000000"/>
        </w:rPr>
        <w:t>ск</w:t>
      </w:r>
      <w:r w:rsidRPr="00790277">
        <w:rPr>
          <w:b/>
          <w:spacing w:val="3"/>
          <w:u w:val="thick" w:color="000000"/>
        </w:rPr>
        <w:t>л</w:t>
      </w:r>
      <w:r w:rsidRPr="00790277">
        <w:rPr>
          <w:b/>
          <w:spacing w:val="-3"/>
          <w:u w:val="thick" w:color="000000"/>
        </w:rPr>
        <w:t>а</w:t>
      </w:r>
      <w:r w:rsidRPr="00790277">
        <w:rPr>
          <w:b/>
          <w:spacing w:val="6"/>
          <w:u w:val="thick" w:color="000000"/>
        </w:rPr>
        <w:t>д</w:t>
      </w:r>
      <w:r w:rsidRPr="00790277">
        <w:rPr>
          <w:b/>
          <w:u w:val="thick" w:color="000000"/>
        </w:rPr>
        <w:t>у</w:t>
      </w:r>
      <w:r w:rsidRPr="00790277">
        <w:rPr>
          <w:b/>
          <w:spacing w:val="37"/>
          <w:u w:val="thick" w:color="000000"/>
        </w:rPr>
        <w:t xml:space="preserve"> </w:t>
      </w:r>
      <w:r w:rsidRPr="00790277">
        <w:rPr>
          <w:b/>
          <w:spacing w:val="2"/>
          <w:u w:val="thick" w:color="000000"/>
        </w:rPr>
        <w:t>с</w:t>
      </w:r>
      <w:r w:rsidRPr="00790277">
        <w:rPr>
          <w:b/>
          <w:u w:val="thick" w:color="000000"/>
        </w:rPr>
        <w:t>а</w:t>
      </w:r>
      <w:r w:rsidRPr="00790277">
        <w:rPr>
          <w:b/>
          <w:spacing w:val="22"/>
          <w:u w:val="thick" w:color="000000"/>
        </w:rPr>
        <w:t xml:space="preserve"> </w:t>
      </w:r>
      <w:r w:rsidRPr="00790277">
        <w:rPr>
          <w:b/>
          <w:spacing w:val="-2"/>
          <w:u w:val="thick" w:color="000000"/>
        </w:rPr>
        <w:t>О</w:t>
      </w:r>
      <w:r w:rsidRPr="00790277">
        <w:rPr>
          <w:b/>
          <w:spacing w:val="1"/>
          <w:u w:val="thick" w:color="000000"/>
        </w:rPr>
        <w:t>д</w:t>
      </w:r>
      <w:r w:rsidRPr="00790277">
        <w:rPr>
          <w:b/>
          <w:spacing w:val="-1"/>
          <w:u w:val="thick" w:color="000000"/>
        </w:rPr>
        <w:t>л</w:t>
      </w:r>
      <w:r w:rsidRPr="00790277">
        <w:rPr>
          <w:b/>
          <w:spacing w:val="-3"/>
          <w:u w:val="thick" w:color="000000"/>
        </w:rPr>
        <w:t>у</w:t>
      </w:r>
      <w:r w:rsidRPr="00790277">
        <w:rPr>
          <w:b/>
          <w:spacing w:val="-2"/>
          <w:u w:val="thick" w:color="000000"/>
        </w:rPr>
        <w:t>к</w:t>
      </w:r>
      <w:r w:rsidRPr="00790277">
        <w:rPr>
          <w:b/>
          <w:spacing w:val="-3"/>
          <w:u w:val="thick" w:color="000000"/>
        </w:rPr>
        <w:t>о</w:t>
      </w:r>
      <w:r w:rsidRPr="00790277">
        <w:rPr>
          <w:b/>
          <w:u w:val="thick" w:color="000000"/>
        </w:rPr>
        <w:t>м</w:t>
      </w:r>
      <w:r w:rsidRPr="00790277">
        <w:rPr>
          <w:b/>
          <w:spacing w:val="41"/>
          <w:u w:val="thick" w:color="000000"/>
        </w:rPr>
        <w:t xml:space="preserve"> </w:t>
      </w:r>
      <w:r w:rsidRPr="00790277">
        <w:rPr>
          <w:b/>
          <w:u w:val="thick" w:color="000000"/>
        </w:rPr>
        <w:t>о</w:t>
      </w:r>
      <w:r w:rsidRPr="00790277">
        <w:rPr>
          <w:b/>
          <w:spacing w:val="22"/>
          <w:u w:val="thick" w:color="000000"/>
        </w:rPr>
        <w:t xml:space="preserve"> </w:t>
      </w:r>
      <w:r w:rsidRPr="00790277">
        <w:rPr>
          <w:b/>
          <w:spacing w:val="-5"/>
          <w:w w:val="102"/>
          <w:u w:val="thick" w:color="000000"/>
        </w:rPr>
        <w:t>б</w:t>
      </w:r>
      <w:r w:rsidRPr="00790277">
        <w:rPr>
          <w:b/>
          <w:spacing w:val="1"/>
          <w:w w:val="102"/>
          <w:u w:val="thick" w:color="000000"/>
        </w:rPr>
        <w:t>л</w:t>
      </w:r>
      <w:r w:rsidRPr="00790277">
        <w:rPr>
          <w:b/>
          <w:spacing w:val="3"/>
          <w:w w:val="102"/>
          <w:u w:val="thick" w:color="000000"/>
        </w:rPr>
        <w:t>и</w:t>
      </w:r>
      <w:r w:rsidRPr="00790277">
        <w:rPr>
          <w:b/>
          <w:spacing w:val="-4"/>
          <w:w w:val="102"/>
          <w:u w:val="thick" w:color="000000"/>
        </w:rPr>
        <w:t>ж</w:t>
      </w:r>
      <w:r w:rsidRPr="00790277">
        <w:rPr>
          <w:b/>
          <w:spacing w:val="3"/>
          <w:w w:val="102"/>
          <w:u w:val="thick" w:color="000000"/>
        </w:rPr>
        <w:t>и</w:t>
      </w:r>
      <w:r w:rsidRPr="00790277">
        <w:rPr>
          <w:b/>
          <w:w w:val="102"/>
          <w:u w:val="thick" w:color="000000"/>
        </w:rPr>
        <w:t>м</w:t>
      </w:r>
      <w:r w:rsidRPr="00790277">
        <w:rPr>
          <w:b/>
          <w:w w:val="102"/>
        </w:rPr>
        <w:t xml:space="preserve"> </w:t>
      </w:r>
      <w:r w:rsidRPr="00790277">
        <w:rPr>
          <w:b/>
          <w:spacing w:val="-5"/>
          <w:u w:val="thick" w:color="000000"/>
        </w:rPr>
        <w:t>у</w:t>
      </w:r>
      <w:r w:rsidRPr="00790277">
        <w:rPr>
          <w:b/>
          <w:spacing w:val="-3"/>
          <w:u w:val="thick" w:color="000000"/>
        </w:rPr>
        <w:t>с</w:t>
      </w:r>
      <w:r w:rsidRPr="00790277">
        <w:rPr>
          <w:b/>
          <w:spacing w:val="1"/>
          <w:u w:val="thick" w:color="000000"/>
        </w:rPr>
        <w:t>л</w:t>
      </w:r>
      <w:r w:rsidRPr="00790277">
        <w:rPr>
          <w:b/>
          <w:spacing w:val="-1"/>
          <w:u w:val="thick" w:color="000000"/>
        </w:rPr>
        <w:t>о</w:t>
      </w:r>
      <w:r w:rsidRPr="00790277">
        <w:rPr>
          <w:b/>
          <w:spacing w:val="1"/>
          <w:u w:val="thick" w:color="000000"/>
        </w:rPr>
        <w:t>ви</w:t>
      </w:r>
      <w:r w:rsidRPr="00790277">
        <w:rPr>
          <w:b/>
          <w:spacing w:val="-1"/>
          <w:u w:val="thick" w:color="000000"/>
        </w:rPr>
        <w:t>ма</w:t>
      </w:r>
      <w:r w:rsidRPr="00790277">
        <w:rPr>
          <w:b/>
          <w:u w:val="thick" w:color="000000"/>
        </w:rPr>
        <w:t>,</w:t>
      </w:r>
      <w:r w:rsidRPr="00790277">
        <w:rPr>
          <w:b/>
          <w:spacing w:val="48"/>
          <w:u w:val="thick" w:color="000000"/>
        </w:rPr>
        <w:t xml:space="preserve"> </w:t>
      </w:r>
      <w:r w:rsidRPr="00790277">
        <w:rPr>
          <w:b/>
          <w:w w:val="102"/>
          <w:u w:val="thick" w:color="000000"/>
        </w:rPr>
        <w:t>с</w:t>
      </w:r>
      <w:r w:rsidRPr="00790277">
        <w:rPr>
          <w:b/>
          <w:spacing w:val="-1"/>
          <w:w w:val="102"/>
          <w:u w:val="thick" w:color="000000"/>
        </w:rPr>
        <w:t>а</w:t>
      </w:r>
      <w:r w:rsidRPr="00790277">
        <w:rPr>
          <w:b/>
          <w:spacing w:val="1"/>
          <w:w w:val="102"/>
          <w:u w:val="thick" w:color="000000"/>
        </w:rPr>
        <w:t>д</w:t>
      </w:r>
      <w:r w:rsidRPr="00790277">
        <w:rPr>
          <w:b/>
          <w:spacing w:val="-1"/>
          <w:w w:val="102"/>
          <w:u w:val="thick" w:color="000000"/>
        </w:rPr>
        <w:t>рж</w:t>
      </w:r>
      <w:r w:rsidRPr="00790277">
        <w:rPr>
          <w:b/>
          <w:spacing w:val="3"/>
          <w:w w:val="102"/>
          <w:u w:val="thick" w:color="000000"/>
        </w:rPr>
        <w:t>и</w:t>
      </w:r>
      <w:r w:rsidRPr="00790277">
        <w:rPr>
          <w:b/>
          <w:spacing w:val="-2"/>
          <w:w w:val="102"/>
          <w:u w:val="thick" w:color="000000"/>
        </w:rPr>
        <w:t>н</w:t>
      </w:r>
      <w:r w:rsidRPr="00790277">
        <w:rPr>
          <w:b/>
          <w:w w:val="102"/>
          <w:u w:val="thick" w:color="000000"/>
        </w:rPr>
        <w:t>и</w:t>
      </w:r>
      <w:r w:rsidRPr="00790277">
        <w:rPr>
          <w:b/>
          <w:spacing w:val="-50"/>
          <w:w w:val="102"/>
          <w:u w:val="thick" w:color="000000"/>
        </w:rPr>
        <w:t xml:space="preserve"> </w:t>
      </w:r>
      <w:r w:rsidRPr="00790277">
        <w:rPr>
          <w:b/>
          <w:spacing w:val="-50"/>
          <w:w w:val="102"/>
          <w:u w:val="thick" w:color="000000"/>
          <w:lang w:val="sr-Cyrl-CS"/>
        </w:rPr>
        <w:t xml:space="preserve"> </w:t>
      </w:r>
      <w:r w:rsidRPr="00790277">
        <w:rPr>
          <w:b/>
          <w:w w:val="102"/>
          <w:u w:val="thick" w:color="000000"/>
        </w:rPr>
        <w:t>и</w:t>
      </w:r>
      <w:r w:rsidRPr="00790277">
        <w:rPr>
          <w:b/>
          <w:spacing w:val="-50"/>
          <w:w w:val="102"/>
          <w:u w:val="thick" w:color="000000"/>
        </w:rPr>
        <w:t xml:space="preserve"> </w:t>
      </w:r>
      <w:r w:rsidRPr="00790277">
        <w:rPr>
          <w:b/>
          <w:spacing w:val="-50"/>
          <w:w w:val="102"/>
          <w:u w:val="thick" w:color="000000"/>
          <w:lang w:val="sr-Cyrl-CS"/>
        </w:rPr>
        <w:t xml:space="preserve"> </w:t>
      </w:r>
      <w:r w:rsidRPr="00790277">
        <w:rPr>
          <w:b/>
          <w:spacing w:val="1"/>
          <w:w w:val="102"/>
          <w:u w:val="thick" w:color="000000"/>
        </w:rPr>
        <w:t>н</w:t>
      </w:r>
      <w:r w:rsidRPr="00790277">
        <w:rPr>
          <w:b/>
          <w:spacing w:val="-8"/>
          <w:w w:val="102"/>
          <w:u w:val="thick" w:color="000000"/>
        </w:rPr>
        <w:t>а</w:t>
      </w:r>
      <w:r w:rsidRPr="00790277">
        <w:rPr>
          <w:b/>
          <w:spacing w:val="4"/>
          <w:w w:val="102"/>
          <w:u w:val="thick" w:color="000000"/>
        </w:rPr>
        <w:t>ч</w:t>
      </w:r>
      <w:r w:rsidRPr="00790277">
        <w:rPr>
          <w:b/>
          <w:spacing w:val="-2"/>
          <w:w w:val="102"/>
          <w:u w:val="thick" w:color="000000"/>
        </w:rPr>
        <w:t>и</w:t>
      </w:r>
      <w:r w:rsidRPr="00790277">
        <w:rPr>
          <w:b/>
          <w:spacing w:val="1"/>
          <w:w w:val="102"/>
          <w:u w:val="thick" w:color="000000"/>
        </w:rPr>
        <w:t>н</w:t>
      </w:r>
      <w:r w:rsidRPr="00790277">
        <w:rPr>
          <w:b/>
          <w:w w:val="102"/>
          <w:u w:val="thick" w:color="000000"/>
        </w:rPr>
        <w:t>у</w:t>
      </w:r>
      <w:r w:rsidRPr="00790277">
        <w:rPr>
          <w:b/>
          <w:spacing w:val="-54"/>
          <w:w w:val="102"/>
          <w:u w:val="thick" w:color="000000"/>
        </w:rPr>
        <w:t xml:space="preserve"> </w:t>
      </w:r>
      <w:r w:rsidRPr="00790277">
        <w:rPr>
          <w:b/>
          <w:spacing w:val="-54"/>
          <w:w w:val="102"/>
          <w:u w:val="thick" w:color="000000"/>
          <w:lang w:val="sr-Cyrl-CS"/>
        </w:rPr>
        <w:t xml:space="preserve"> </w:t>
      </w:r>
      <w:r w:rsidRPr="00790277">
        <w:rPr>
          <w:b/>
          <w:spacing w:val="-2"/>
          <w:w w:val="102"/>
          <w:u w:val="thick" w:color="000000"/>
        </w:rPr>
        <w:t>в</w:t>
      </w:r>
      <w:r w:rsidRPr="00790277">
        <w:rPr>
          <w:b/>
          <w:spacing w:val="2"/>
          <w:w w:val="102"/>
          <w:u w:val="thick" w:color="000000"/>
        </w:rPr>
        <w:t>о</w:t>
      </w:r>
      <w:r w:rsidRPr="00790277">
        <w:rPr>
          <w:b/>
          <w:spacing w:val="-1"/>
          <w:w w:val="102"/>
          <w:u w:val="thick" w:color="000000"/>
        </w:rPr>
        <w:t>ђ</w:t>
      </w:r>
      <w:r w:rsidRPr="00790277">
        <w:rPr>
          <w:b/>
          <w:spacing w:val="2"/>
          <w:w w:val="102"/>
          <w:u w:val="thick" w:color="000000"/>
        </w:rPr>
        <w:t>е</w:t>
      </w:r>
      <w:r w:rsidRPr="00790277">
        <w:rPr>
          <w:b/>
          <w:w w:val="102"/>
          <w:u w:val="thick" w:color="000000"/>
        </w:rPr>
        <w:t>ња</w:t>
      </w:r>
      <w:r w:rsidRPr="00790277">
        <w:rPr>
          <w:b/>
          <w:w w:val="102"/>
          <w:u w:val="thick" w:color="000000"/>
          <w:lang w:val="sr-Cyrl-CS"/>
        </w:rPr>
        <w:t xml:space="preserve"> Регистра меница и овлашћења </w:t>
      </w:r>
      <w:r w:rsidRPr="00790277">
        <w:rPr>
          <w:b/>
          <w:spacing w:val="-1"/>
          <w:u w:val="thick" w:color="000000"/>
        </w:rPr>
        <w:t>(</w:t>
      </w:r>
      <w:r w:rsidRPr="00790277">
        <w:rPr>
          <w:b/>
          <w:spacing w:val="3"/>
          <w:u w:val="thick" w:color="000000"/>
        </w:rPr>
        <w:t>„</w:t>
      </w:r>
      <w:r w:rsidRPr="00790277">
        <w:rPr>
          <w:b/>
          <w:spacing w:val="-2"/>
          <w:u w:val="thick" w:color="000000"/>
        </w:rPr>
        <w:t>С</w:t>
      </w:r>
      <w:r w:rsidRPr="00790277">
        <w:rPr>
          <w:b/>
          <w:spacing w:val="1"/>
          <w:u w:val="thick" w:color="000000"/>
        </w:rPr>
        <w:t>л</w:t>
      </w:r>
      <w:r w:rsidRPr="00790277">
        <w:rPr>
          <w:b/>
          <w:u w:val="thick" w:color="000000"/>
        </w:rPr>
        <w:t>.</w:t>
      </w:r>
      <w:r w:rsidRPr="00790277">
        <w:rPr>
          <w:b/>
          <w:spacing w:val="36"/>
          <w:u w:val="thick" w:color="000000"/>
        </w:rPr>
        <w:t xml:space="preserve"> </w:t>
      </w:r>
      <w:r w:rsidRPr="00790277">
        <w:rPr>
          <w:b/>
          <w:spacing w:val="-5"/>
          <w:u w:val="thick" w:color="000000"/>
        </w:rPr>
        <w:t>г</w:t>
      </w:r>
      <w:r w:rsidRPr="00790277">
        <w:rPr>
          <w:b/>
          <w:spacing w:val="1"/>
          <w:u w:val="thick" w:color="000000"/>
        </w:rPr>
        <w:t>л</w:t>
      </w:r>
      <w:r w:rsidRPr="00790277">
        <w:rPr>
          <w:b/>
          <w:u w:val="thick" w:color="000000"/>
        </w:rPr>
        <w:t>ас</w:t>
      </w:r>
      <w:r w:rsidRPr="00790277">
        <w:rPr>
          <w:b/>
          <w:spacing w:val="1"/>
          <w:u w:val="thick" w:color="000000"/>
        </w:rPr>
        <w:t>ни</w:t>
      </w:r>
      <w:r w:rsidRPr="00790277">
        <w:rPr>
          <w:b/>
          <w:u w:val="thick" w:color="000000"/>
        </w:rPr>
        <w:t>к</w:t>
      </w:r>
      <w:r w:rsidRPr="00790277">
        <w:rPr>
          <w:b/>
          <w:spacing w:val="18"/>
        </w:rPr>
        <w:t xml:space="preserve"> </w:t>
      </w:r>
      <w:r w:rsidRPr="00790277">
        <w:rPr>
          <w:b/>
          <w:spacing w:val="-4"/>
          <w:u w:val="thick" w:color="000000"/>
        </w:rPr>
        <w:t>Р</w:t>
      </w:r>
      <w:r w:rsidRPr="00790277">
        <w:rPr>
          <w:b/>
          <w:spacing w:val="1"/>
          <w:u w:val="thick" w:color="000000"/>
        </w:rPr>
        <w:t>С</w:t>
      </w:r>
      <w:r w:rsidRPr="00790277">
        <w:rPr>
          <w:b/>
          <w:u w:val="thick" w:color="000000"/>
        </w:rPr>
        <w:t>“, б</w:t>
      </w:r>
      <w:r w:rsidRPr="00790277">
        <w:rPr>
          <w:b/>
          <w:spacing w:val="2"/>
          <w:u w:val="thick" w:color="000000"/>
        </w:rPr>
        <w:t>р</w:t>
      </w:r>
      <w:r w:rsidRPr="00790277">
        <w:rPr>
          <w:b/>
          <w:u w:val="thick" w:color="000000"/>
        </w:rPr>
        <w:t>.</w:t>
      </w:r>
      <w:r w:rsidRPr="00790277">
        <w:rPr>
          <w:b/>
          <w:spacing w:val="5"/>
          <w:u w:val="thick" w:color="000000"/>
        </w:rPr>
        <w:t xml:space="preserve"> </w:t>
      </w:r>
      <w:r w:rsidRPr="00790277">
        <w:rPr>
          <w:b/>
          <w:u w:val="thick" w:color="000000"/>
        </w:rPr>
        <w:t>56/</w:t>
      </w:r>
      <w:r w:rsidRPr="00790277">
        <w:rPr>
          <w:b/>
          <w:spacing w:val="2"/>
          <w:u w:val="thick" w:color="000000"/>
        </w:rPr>
        <w:t>2</w:t>
      </w:r>
      <w:r w:rsidRPr="00790277">
        <w:rPr>
          <w:b/>
          <w:u w:val="thick" w:color="000000"/>
        </w:rPr>
        <w:t>0</w:t>
      </w:r>
      <w:r w:rsidRPr="00790277">
        <w:rPr>
          <w:b/>
          <w:spacing w:val="-12"/>
          <w:u w:val="thick" w:color="000000"/>
        </w:rPr>
        <w:t>1</w:t>
      </w:r>
      <w:r w:rsidRPr="00790277">
        <w:rPr>
          <w:b/>
          <w:u w:val="thick" w:color="000000"/>
        </w:rPr>
        <w:t>1</w:t>
      </w:r>
      <w:r w:rsidRPr="00790277">
        <w:rPr>
          <w:b/>
          <w:u w:val="thick" w:color="000000"/>
          <w:lang w:val="sr-Cyrl-CS"/>
        </w:rPr>
        <w:t>, 80/2015, 76/2016 и 82/2017</w:t>
      </w:r>
      <w:r w:rsidRPr="00790277">
        <w:rPr>
          <w:b/>
          <w:spacing w:val="-1"/>
          <w:u w:val="thick" w:color="000000"/>
        </w:rPr>
        <w:t>)</w:t>
      </w:r>
      <w:r w:rsidRPr="00790277">
        <w:rPr>
          <w:b/>
          <w:u w:val="thick" w:color="000000"/>
        </w:rPr>
        <w:t>.</w:t>
      </w:r>
    </w:p>
    <w:p w:rsidR="00790277" w:rsidRPr="00790277" w:rsidRDefault="00790277" w:rsidP="00790277">
      <w:pPr>
        <w:jc w:val="both"/>
        <w:rPr>
          <w:b/>
          <w:iCs/>
        </w:rPr>
      </w:pPr>
    </w:p>
    <w:p w:rsidR="00790277" w:rsidRPr="00790277" w:rsidRDefault="00790277" w:rsidP="00790277">
      <w:pPr>
        <w:jc w:val="both"/>
      </w:pPr>
      <w:r w:rsidRPr="00790277">
        <w:rPr>
          <w:b/>
          <w:bCs/>
          <w:i/>
        </w:rPr>
        <w:t xml:space="preserve">12. ЗАШТИТА ПОВЕРЉИВОСТИ ПОДАТАКА КОЈЕ НАРУЧИЛАЦ СТАВЉА ПОНУЂАЧИМА НА РАСПОЛАГАЊЕ, УКЉУЧУЈУЋИ И ЊИХОВЕ ПОДИЗВОЂАЧЕ </w:t>
      </w:r>
    </w:p>
    <w:p w:rsidR="00790277" w:rsidRPr="00790277" w:rsidRDefault="00790277" w:rsidP="00790277">
      <w:pPr>
        <w:spacing w:before="120" w:after="120"/>
        <w:jc w:val="both"/>
      </w:pPr>
      <w:r w:rsidRPr="00790277">
        <w:t>Предметна набавка не садржи поверљиве информације које наручилац ставља на располагање.</w:t>
      </w:r>
    </w:p>
    <w:p w:rsidR="00790277" w:rsidRPr="00790277" w:rsidRDefault="00790277" w:rsidP="00790277">
      <w:pPr>
        <w:jc w:val="both"/>
      </w:pPr>
      <w:r w:rsidRPr="00790277">
        <w:rPr>
          <w:b/>
          <w:bCs/>
          <w:i/>
        </w:rPr>
        <w:t>13. НАЧИН ПРЕУЗИМАЊА ТЕХНИЧКЕ ДОКУМЕНТАЦИЈЕ И ПЛАНОВА, ОДНОСНО ПОЈЕДИНИХ ЊЕНИХ ДЕЛОВА</w:t>
      </w:r>
    </w:p>
    <w:p w:rsidR="00790277" w:rsidRPr="00790277" w:rsidRDefault="00790277" w:rsidP="00790277">
      <w:pPr>
        <w:spacing w:before="120" w:after="120"/>
        <w:jc w:val="both"/>
        <w:rPr>
          <w:lang w:val="sr-Cyrl-CS"/>
        </w:rPr>
      </w:pPr>
      <w:r w:rsidRPr="00790277">
        <w:rPr>
          <w:lang w:val="sr-Cyrl-CS"/>
        </w:rPr>
        <w:t>Предметна набавка не садржи техничку документацију и планове.</w:t>
      </w:r>
    </w:p>
    <w:p w:rsidR="00790277" w:rsidRPr="00790277" w:rsidRDefault="00790277" w:rsidP="00790277">
      <w:pPr>
        <w:jc w:val="both"/>
        <w:rPr>
          <w:b/>
          <w:bCs/>
        </w:rPr>
      </w:pPr>
    </w:p>
    <w:p w:rsidR="00790277" w:rsidRPr="00790277" w:rsidRDefault="00790277" w:rsidP="00790277">
      <w:pPr>
        <w:jc w:val="both"/>
        <w:rPr>
          <w:b/>
          <w:bCs/>
        </w:rPr>
      </w:pPr>
      <w:r w:rsidRPr="00790277">
        <w:rPr>
          <w:b/>
          <w:bCs/>
        </w:rPr>
        <w:t>14. ДОДАТНЕ ИНФОРМАЦИЈЕ ИЛИ ПОЈАШЊЕЊА У ВЕЗИ СА ПРИПРЕМАЊЕМ ПОНУДЕ</w:t>
      </w:r>
    </w:p>
    <w:p w:rsidR="00790277" w:rsidRPr="00790277" w:rsidRDefault="00790277" w:rsidP="00790277">
      <w:pPr>
        <w:jc w:val="both"/>
        <w:rPr>
          <w:b/>
          <w:bCs/>
        </w:rPr>
      </w:pPr>
    </w:p>
    <w:p w:rsidR="00790277" w:rsidRPr="00790277" w:rsidRDefault="00790277" w:rsidP="00790277">
      <w:pPr>
        <w:jc w:val="both"/>
      </w:pPr>
      <w:r w:rsidRPr="00790277">
        <w:t xml:space="preserve">Заинтересовано лице може, у писаном облику </w:t>
      </w:r>
      <w:r w:rsidRPr="00790277">
        <w:rPr>
          <w:i/>
        </w:rPr>
        <w:t>путем поште</w:t>
      </w:r>
      <w:r w:rsidRPr="00790277">
        <w:rPr>
          <w:i/>
          <w:lang w:val="sr-Cyrl-CS"/>
        </w:rPr>
        <w:t xml:space="preserve"> на адресу наручиоца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rPr>
          <w:i/>
          <w:lang w:val="sr-Cyrl-CS"/>
        </w:rPr>
        <w:t xml:space="preserve"> или</w:t>
      </w:r>
      <w:r w:rsidRPr="00790277">
        <w:rPr>
          <w:i/>
        </w:rPr>
        <w:t xml:space="preserve"> електронске поште</w:t>
      </w:r>
      <w:r w:rsidRPr="00790277">
        <w:rPr>
          <w:i/>
          <w:lang w:val="sr-Cyrl-CS"/>
        </w:rPr>
        <w:t xml:space="preserve"> на </w:t>
      </w:r>
      <w:r w:rsidRPr="00790277">
        <w:rPr>
          <w:i/>
          <w:iCs/>
        </w:rPr>
        <w:t>e</w:t>
      </w:r>
      <w:r w:rsidRPr="00790277">
        <w:rPr>
          <w:i/>
          <w:iCs/>
          <w:lang w:val="ru-RU"/>
        </w:rPr>
        <w:t>-</w:t>
      </w:r>
      <w:r w:rsidRPr="00790277">
        <w:rPr>
          <w:i/>
          <w:iCs/>
        </w:rPr>
        <w:t xml:space="preserve">mail </w:t>
      </w:r>
      <w:hyperlink r:id="rId12" w:history="1">
        <w:r w:rsidRPr="00790277">
          <w:rPr>
            <w:rStyle w:val="Hyperlink"/>
            <w:i/>
            <w:iCs/>
          </w:rPr>
          <w:t>slavisa.projevic@uzice.rs</w:t>
        </w:r>
      </w:hyperlink>
      <w:r w:rsidRPr="00790277">
        <w:rPr>
          <w:i/>
          <w:iCs/>
        </w:rPr>
        <w:t xml:space="preserve"> или </w:t>
      </w:r>
      <w:r w:rsidRPr="00790277">
        <w:rPr>
          <w:i/>
          <w:iCs/>
          <w:lang w:val="sr-Cyrl-CS"/>
        </w:rPr>
        <w:t xml:space="preserve"> </w:t>
      </w:r>
      <w:hyperlink r:id="rId13" w:history="1">
        <w:r w:rsidRPr="00790277">
          <w:rPr>
            <w:rStyle w:val="Hyperlink"/>
            <w:i/>
            <w:iCs/>
          </w:rPr>
          <w:t>natasa.vukasinovic@uzice.rs</w:t>
        </w:r>
      </w:hyperlink>
      <w:r w:rsidRPr="00790277">
        <w:rPr>
          <w:i/>
          <w:iCs/>
        </w:rPr>
        <w:t xml:space="preserve"> </w:t>
      </w:r>
      <w:r w:rsidRPr="00790277">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790277" w:rsidRPr="00790277" w:rsidRDefault="00790277" w:rsidP="00790277">
      <w:pPr>
        <w:jc w:val="both"/>
      </w:pPr>
      <w:r w:rsidRPr="00790277">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90277" w:rsidRPr="00790277" w:rsidRDefault="00790277" w:rsidP="00790277">
      <w:pPr>
        <w:jc w:val="both"/>
      </w:pPr>
      <w:r w:rsidRPr="00790277">
        <w:t>Додатне информације или појашњења упућују се са напоменом „Захтев за додатним информацијама или појашњењима конкурсне документације,</w:t>
      </w:r>
      <w:r w:rsidRPr="00790277">
        <w:rPr>
          <w:rFonts w:eastAsia="TimesNewRomanPS-BoldMT"/>
          <w:b/>
          <w:bCs/>
        </w:rPr>
        <w:t xml:space="preserve"> </w:t>
      </w:r>
      <w:r w:rsidR="003C0DE6">
        <w:rPr>
          <w:b/>
        </w:rPr>
        <w:t>VIII 404-211</w:t>
      </w:r>
      <w:r w:rsidR="003C0DE6" w:rsidRPr="00790277">
        <w:rPr>
          <w:b/>
        </w:rPr>
        <w:t xml:space="preserve">/19 </w:t>
      </w:r>
      <w:r w:rsidR="003C0DE6" w:rsidRPr="00790277">
        <w:t xml:space="preserve"> </w:t>
      </w:r>
      <w:r w:rsidR="003C0DE6" w:rsidRPr="00790277">
        <w:rPr>
          <w:b/>
        </w:rPr>
        <w:t xml:space="preserve">– </w:t>
      </w:r>
      <w:r w:rsidR="003C0DE6">
        <w:rPr>
          <w:b/>
        </w:rPr>
        <w:t xml:space="preserve">Обнова фасада на стамбеним објектима у граду Ужицу  Партија 1 и/ или Партија 2 </w:t>
      </w:r>
      <w:r w:rsidRPr="0079027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90277" w:rsidRPr="00790277" w:rsidRDefault="00790277" w:rsidP="00790277">
      <w:pPr>
        <w:jc w:val="both"/>
      </w:pPr>
      <w:r w:rsidRPr="00790277">
        <w:t>По истеку рока предвиђеног за подношење понуда н</w:t>
      </w:r>
      <w:r w:rsidRPr="00790277">
        <w:rPr>
          <w:lang w:val="sr-Cyrl-CS"/>
        </w:rPr>
        <w:t>а</w:t>
      </w:r>
      <w:r w:rsidRPr="00790277">
        <w:t xml:space="preserve">ручилац не може да мења нити да допуњује конкурсну документацију. </w:t>
      </w:r>
    </w:p>
    <w:p w:rsidR="00790277" w:rsidRPr="00790277" w:rsidRDefault="00790277" w:rsidP="00790277">
      <w:pPr>
        <w:jc w:val="both"/>
        <w:rPr>
          <w:bCs/>
        </w:rPr>
      </w:pPr>
      <w:r w:rsidRPr="00790277">
        <w:t xml:space="preserve">Тражење додатних информација или појашњења у вези са припремањем понуде телефоном није дозвољено. </w:t>
      </w:r>
    </w:p>
    <w:p w:rsidR="00790277" w:rsidRPr="00790277" w:rsidRDefault="00790277" w:rsidP="00790277">
      <w:pPr>
        <w:jc w:val="both"/>
      </w:pPr>
      <w:r w:rsidRPr="00790277">
        <w:rPr>
          <w:bCs/>
        </w:rPr>
        <w:t xml:space="preserve">Комуникација у поступку јавне набавке врши се искључиво на начин одређен чланом 20. ЗЈН, </w:t>
      </w:r>
      <w:r w:rsidRPr="00790277">
        <w:t xml:space="preserve"> и то: </w:t>
      </w:r>
    </w:p>
    <w:p w:rsidR="00790277" w:rsidRPr="00790277" w:rsidRDefault="00790277" w:rsidP="00790277">
      <w:pPr>
        <w:ind w:firstLine="708"/>
        <w:jc w:val="both"/>
      </w:pPr>
      <w:r w:rsidRPr="00790277">
        <w:t>- путем електронске поште или поште, као и објављивањем од стране наручиоца на Порталу јавних набавки и на својој интернет страници;</w:t>
      </w:r>
    </w:p>
    <w:p w:rsidR="00790277" w:rsidRPr="00790277" w:rsidRDefault="00790277" w:rsidP="00790277">
      <w:pPr>
        <w:ind w:firstLine="708"/>
        <w:jc w:val="both"/>
      </w:pPr>
      <w:r w:rsidRPr="00790277">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color w:val="FF0000"/>
        </w:rPr>
      </w:pPr>
    </w:p>
    <w:p w:rsidR="00790277" w:rsidRPr="00790277" w:rsidRDefault="00790277" w:rsidP="00790277">
      <w:pPr>
        <w:jc w:val="both"/>
        <w:rPr>
          <w:b/>
          <w:bCs/>
        </w:rPr>
      </w:pPr>
      <w:r w:rsidRPr="00790277">
        <w:rPr>
          <w:b/>
          <w:bCs/>
        </w:rPr>
        <w:t xml:space="preserve">15. ДОДАТНА ОБЈАШЊЕЊА ОД ПОНУЂАЧА ПОСЛЕ ОТВАРАЊА ПОНУДА И КОНТРОЛА КОД ПОНУЂАЧА ОДНОСНО ЊЕГОВОГ ПОДИЗВОЂАЧА </w:t>
      </w:r>
    </w:p>
    <w:p w:rsidR="00790277" w:rsidRPr="00790277" w:rsidRDefault="00790277" w:rsidP="00790277">
      <w:pPr>
        <w:jc w:val="both"/>
        <w:rPr>
          <w:b/>
          <w:bCs/>
        </w:rPr>
      </w:pPr>
    </w:p>
    <w:p w:rsidR="00790277" w:rsidRPr="00790277" w:rsidRDefault="00790277" w:rsidP="00790277">
      <w:pPr>
        <w:jc w:val="both"/>
        <w:rPr>
          <w:rFonts w:eastAsia="TimesNewRomanPSMT"/>
          <w:bCs/>
        </w:rPr>
      </w:pPr>
      <w:r w:rsidRPr="0079027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90277" w:rsidRPr="00790277" w:rsidRDefault="00790277" w:rsidP="00790277">
      <w:pPr>
        <w:tabs>
          <w:tab w:val="left" w:pos="-135"/>
          <w:tab w:val="left" w:pos="0"/>
          <w:tab w:val="left" w:pos="120"/>
        </w:tabs>
        <w:jc w:val="both"/>
      </w:pPr>
      <w:r w:rsidRPr="00790277">
        <w:rPr>
          <w:rFonts w:eastAsia="TimesNewRomanPSMT"/>
          <w:bCs/>
        </w:rPr>
        <w:t>Уколико наручилац оцени да су потребна додатна објашњења или је потребно извршити</w:t>
      </w:r>
      <w:r w:rsidRPr="00790277">
        <w:t xml:space="preserve"> контролу (увид) код понуђача, односно његовог подизвођача</w:t>
      </w:r>
      <w:r w:rsidRPr="0079027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277" w:rsidRPr="00790277" w:rsidRDefault="00790277" w:rsidP="00790277">
      <w:pPr>
        <w:tabs>
          <w:tab w:val="left" w:pos="-135"/>
          <w:tab w:val="left" w:pos="0"/>
          <w:tab w:val="left" w:pos="120"/>
        </w:tabs>
        <w:jc w:val="both"/>
      </w:pPr>
      <w:r w:rsidRPr="0079027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277" w:rsidRPr="00790277" w:rsidRDefault="00790277" w:rsidP="00790277">
      <w:pPr>
        <w:tabs>
          <w:tab w:val="left" w:pos="-135"/>
          <w:tab w:val="left" w:pos="0"/>
          <w:tab w:val="left" w:pos="120"/>
        </w:tabs>
        <w:jc w:val="both"/>
      </w:pPr>
      <w:r w:rsidRPr="00790277">
        <w:t>У случају разлике између јединичне и укупне цене, меродавна је јединична цена.</w:t>
      </w:r>
    </w:p>
    <w:p w:rsidR="00790277" w:rsidRPr="00790277" w:rsidRDefault="00790277" w:rsidP="00790277">
      <w:pPr>
        <w:jc w:val="both"/>
      </w:pPr>
      <w:r w:rsidRPr="00790277">
        <w:t>Ако се понуђач не сагласи са исправком рачунских грешака, наручил</w:t>
      </w:r>
      <w:r w:rsidRPr="00790277">
        <w:rPr>
          <w:lang w:val="sr-Cyrl-CS"/>
        </w:rPr>
        <w:t>а</w:t>
      </w:r>
      <w:r w:rsidRPr="00790277">
        <w:t xml:space="preserve">ц ће његову понуду одбити као неприхватљиву. </w:t>
      </w:r>
    </w:p>
    <w:p w:rsidR="00790277" w:rsidRPr="00790277" w:rsidRDefault="00790277" w:rsidP="00790277">
      <w:pPr>
        <w:jc w:val="both"/>
      </w:pPr>
    </w:p>
    <w:p w:rsidR="00790277" w:rsidRPr="00790277" w:rsidRDefault="00790277" w:rsidP="00790277">
      <w:pPr>
        <w:jc w:val="both"/>
        <w:rPr>
          <w:b/>
        </w:rPr>
      </w:pPr>
      <w:r w:rsidRPr="00790277">
        <w:rPr>
          <w:b/>
        </w:rPr>
        <w:t>16. КОРИШЋЕЊЕ ПАТЕНАТА И ОДГОВОРНОСТ ЗА ПОВРЕДУ ЗАШТИЋЕНИХ ПРАВА ИНТЕЛЕКТУАЛНЕ СВОЈИНЕ ТРЕЋИХ ЛИЦА</w:t>
      </w:r>
    </w:p>
    <w:p w:rsidR="00790277" w:rsidRPr="00790277" w:rsidRDefault="00790277" w:rsidP="00790277">
      <w:pPr>
        <w:jc w:val="both"/>
        <w:rPr>
          <w:b/>
        </w:rPr>
      </w:pPr>
    </w:p>
    <w:p w:rsidR="00790277" w:rsidRPr="00790277" w:rsidRDefault="00790277" w:rsidP="00790277">
      <w:pPr>
        <w:jc w:val="both"/>
        <w:rPr>
          <w:b/>
        </w:rPr>
      </w:pPr>
      <w:r w:rsidRPr="0079027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790277" w:rsidRPr="00790277" w:rsidRDefault="00790277" w:rsidP="00790277">
      <w:pPr>
        <w:jc w:val="both"/>
        <w:rPr>
          <w:b/>
        </w:rPr>
      </w:pPr>
    </w:p>
    <w:p w:rsidR="00790277" w:rsidRPr="00790277" w:rsidRDefault="00790277" w:rsidP="00790277">
      <w:pPr>
        <w:jc w:val="both"/>
        <w:rPr>
          <w:b/>
          <w:bCs/>
        </w:rPr>
      </w:pPr>
      <w:r w:rsidRPr="00790277">
        <w:rPr>
          <w:b/>
          <w:bCs/>
        </w:rPr>
        <w:t xml:space="preserve">17. НАЧИН И РОК ЗА ПОДНОШЕЊЕ ЗАХТЕВА ЗА ЗАШТИТУ ПРАВА ПОНУЂАЧА СА ДЕТАЉНИМ УПУТСТВОМ О САДРЖИНИ ПОТПУНОГ ЗАХТЕВА </w:t>
      </w:r>
    </w:p>
    <w:p w:rsidR="00790277" w:rsidRPr="00790277" w:rsidRDefault="00790277" w:rsidP="00790277">
      <w:pPr>
        <w:jc w:val="both"/>
        <w:rPr>
          <w:b/>
          <w:bCs/>
        </w:rPr>
      </w:pPr>
    </w:p>
    <w:p w:rsidR="00790277" w:rsidRPr="00790277" w:rsidRDefault="00790277" w:rsidP="00790277">
      <w:pPr>
        <w:jc w:val="both"/>
      </w:pPr>
      <w:r w:rsidRPr="00790277">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90277" w:rsidRPr="00790277" w:rsidRDefault="00790277" w:rsidP="00790277">
      <w:pPr>
        <w:jc w:val="both"/>
      </w:pPr>
      <w:r w:rsidRPr="00790277">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90277" w:rsidRPr="00790277" w:rsidRDefault="00790277" w:rsidP="00790277">
      <w:pPr>
        <w:jc w:val="both"/>
      </w:pPr>
      <w:r w:rsidRPr="00790277">
        <w:t xml:space="preserve">Захтев за заштиту права се доставља наручиоцу непосредно, електронском поштом на e-mail: </w:t>
      </w:r>
      <w:hyperlink r:id="rId14" w:history="1">
        <w:r w:rsidRPr="00790277">
          <w:rPr>
            <w:rStyle w:val="Hyperlink"/>
            <w:i/>
            <w:iCs/>
          </w:rPr>
          <w:t>slavisa.projevic@uzice.rs</w:t>
        </w:r>
      </w:hyperlink>
      <w:r w:rsidRPr="00790277">
        <w:rPr>
          <w:i/>
          <w:iCs/>
        </w:rPr>
        <w:t xml:space="preserve"> или</w:t>
      </w:r>
      <w:r w:rsidRPr="00790277">
        <w:rPr>
          <w:i/>
          <w:iCs/>
          <w:lang w:val="sr-Cyrl-CS"/>
        </w:rPr>
        <w:t xml:space="preserve"> </w:t>
      </w:r>
      <w:hyperlink r:id="rId15" w:history="1">
        <w:r w:rsidRPr="00790277">
          <w:rPr>
            <w:rStyle w:val="Hyperlink"/>
            <w:i/>
            <w:iCs/>
          </w:rPr>
          <w:t>natasa.vukasinovic@uzice.rs</w:t>
        </w:r>
      </w:hyperlink>
      <w:r w:rsidRPr="00790277">
        <w:rPr>
          <w:i/>
          <w:iCs/>
        </w:rPr>
        <w:t xml:space="preserve"> </w:t>
      </w:r>
      <w:r w:rsidRPr="00790277">
        <w:t xml:space="preserve"> или препорученом пошиљком са повратницом на адресу наручиоца.</w:t>
      </w:r>
    </w:p>
    <w:p w:rsidR="00790277" w:rsidRPr="00790277" w:rsidRDefault="00790277" w:rsidP="00790277">
      <w:pPr>
        <w:jc w:val="both"/>
      </w:pPr>
      <w:r w:rsidRPr="00790277">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790277" w:rsidRPr="00790277" w:rsidRDefault="00790277" w:rsidP="00790277">
      <w:pPr>
        <w:jc w:val="both"/>
      </w:pPr>
      <w:r w:rsidRPr="00790277">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790277" w:rsidRPr="00790277" w:rsidRDefault="00790277" w:rsidP="00790277">
      <w:pPr>
        <w:jc w:val="both"/>
      </w:pPr>
      <w:r w:rsidRPr="00790277">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90277" w:rsidRPr="00790277" w:rsidRDefault="00790277" w:rsidP="00790277">
      <w:pPr>
        <w:jc w:val="both"/>
      </w:pPr>
      <w:r w:rsidRPr="00790277">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790277" w:rsidRPr="00790277" w:rsidRDefault="00790277" w:rsidP="00790277">
      <w:pPr>
        <w:jc w:val="both"/>
      </w:pPr>
      <w:r w:rsidRPr="00790277">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90277" w:rsidRPr="00790277" w:rsidRDefault="00790277" w:rsidP="00790277">
      <w:pPr>
        <w:jc w:val="both"/>
      </w:pPr>
      <w:r w:rsidRPr="00790277">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90277" w:rsidRPr="00790277" w:rsidRDefault="00790277" w:rsidP="00790277">
      <w:pPr>
        <w:jc w:val="both"/>
      </w:pPr>
      <w:r w:rsidRPr="00790277">
        <w:t xml:space="preserve">Захтев за заштиту права не задржава даље активности наручиоца у поступку јавне набавке у складу са одредбама члана 150. овог ЗЈН. </w:t>
      </w:r>
    </w:p>
    <w:p w:rsidR="00790277" w:rsidRPr="00790277" w:rsidRDefault="00790277" w:rsidP="00790277">
      <w:pPr>
        <w:jc w:val="both"/>
      </w:pPr>
      <w:r w:rsidRPr="00790277">
        <w:t xml:space="preserve">Захтев за заштиту права мора да садржи: </w:t>
      </w:r>
    </w:p>
    <w:p w:rsidR="00790277" w:rsidRPr="00790277" w:rsidRDefault="00790277" w:rsidP="00790277">
      <w:pPr>
        <w:jc w:val="both"/>
      </w:pPr>
      <w:r w:rsidRPr="00790277">
        <w:t>1) назив и адресу подносиоца захтева и лице за контакт;</w:t>
      </w:r>
    </w:p>
    <w:p w:rsidR="00790277" w:rsidRPr="00790277" w:rsidRDefault="00790277" w:rsidP="00790277">
      <w:pPr>
        <w:jc w:val="both"/>
      </w:pPr>
      <w:r w:rsidRPr="00790277">
        <w:t xml:space="preserve">2) назив и адресу наручиоца; </w:t>
      </w:r>
    </w:p>
    <w:p w:rsidR="00790277" w:rsidRPr="00790277" w:rsidRDefault="00790277" w:rsidP="00790277">
      <w:pPr>
        <w:jc w:val="both"/>
      </w:pPr>
      <w:r w:rsidRPr="00790277">
        <w:t xml:space="preserve">3)податке о јавној набавци која је предмет захтева, односно о одлуци наручиоца; </w:t>
      </w:r>
    </w:p>
    <w:p w:rsidR="00790277" w:rsidRPr="00790277" w:rsidRDefault="00790277" w:rsidP="00790277">
      <w:pPr>
        <w:jc w:val="both"/>
      </w:pPr>
      <w:r w:rsidRPr="00790277">
        <w:t>4) повреде прописа којима се уређује поступак јавне набавке;</w:t>
      </w:r>
    </w:p>
    <w:p w:rsidR="00790277" w:rsidRPr="00790277" w:rsidRDefault="00790277" w:rsidP="00790277">
      <w:pPr>
        <w:jc w:val="both"/>
      </w:pPr>
      <w:r w:rsidRPr="00790277">
        <w:t xml:space="preserve">5) чињенице и доказе којима се повреде доказују; </w:t>
      </w:r>
    </w:p>
    <w:p w:rsidR="00790277" w:rsidRPr="00790277" w:rsidRDefault="00790277" w:rsidP="00790277">
      <w:pPr>
        <w:jc w:val="both"/>
      </w:pPr>
      <w:r w:rsidRPr="00790277">
        <w:t>6) потврду о уплати таксе из члана 156. овог ЗЈН;</w:t>
      </w:r>
    </w:p>
    <w:p w:rsidR="00790277" w:rsidRPr="00790277" w:rsidRDefault="00790277" w:rsidP="00790277">
      <w:pPr>
        <w:jc w:val="both"/>
      </w:pPr>
      <w:r w:rsidRPr="00790277">
        <w:t xml:space="preserve">7) потпис подносиоца. </w:t>
      </w:r>
    </w:p>
    <w:p w:rsidR="00790277" w:rsidRPr="00790277" w:rsidRDefault="00790277" w:rsidP="00790277">
      <w:pPr>
        <w:jc w:val="both"/>
      </w:pPr>
      <w:r w:rsidRPr="00790277">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90277" w:rsidRPr="00790277" w:rsidRDefault="00790277" w:rsidP="00790277">
      <w:pPr>
        <w:ind w:firstLine="708"/>
        <w:jc w:val="both"/>
        <w:rPr>
          <w:b/>
        </w:rPr>
      </w:pPr>
      <w:r w:rsidRPr="00790277">
        <w:t xml:space="preserve">1. </w:t>
      </w:r>
      <w:r w:rsidRPr="00790277">
        <w:rPr>
          <w:b/>
        </w:rPr>
        <w:t xml:space="preserve">Потврда о извршеној уплати таксе из члана 156. ЗЈН која садржи следеће елементе: </w:t>
      </w:r>
    </w:p>
    <w:p w:rsidR="00790277" w:rsidRPr="00790277" w:rsidRDefault="00790277" w:rsidP="00790277">
      <w:pPr>
        <w:ind w:firstLine="708"/>
        <w:jc w:val="both"/>
      </w:pPr>
      <w:r w:rsidRPr="00790277">
        <w:t xml:space="preserve">(1) да буде издата од стране банке и да садржи печат банке; </w:t>
      </w:r>
    </w:p>
    <w:p w:rsidR="00790277" w:rsidRPr="00790277" w:rsidRDefault="00790277" w:rsidP="00790277">
      <w:pPr>
        <w:ind w:firstLine="708"/>
        <w:jc w:val="both"/>
      </w:pPr>
      <w:r w:rsidRPr="00790277">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90277" w:rsidRPr="00790277" w:rsidRDefault="00790277" w:rsidP="00790277">
      <w:pPr>
        <w:ind w:firstLine="708"/>
        <w:jc w:val="both"/>
      </w:pPr>
      <w:r w:rsidRPr="00790277">
        <w:t xml:space="preserve">(3) износ таксе из члана 156. ЗЈН чија се уплата врши - 60.000 динара; </w:t>
      </w:r>
    </w:p>
    <w:p w:rsidR="00790277" w:rsidRPr="00790277" w:rsidRDefault="00790277" w:rsidP="00790277">
      <w:pPr>
        <w:ind w:firstLine="708"/>
        <w:jc w:val="both"/>
      </w:pPr>
      <w:r w:rsidRPr="00790277">
        <w:t>(4) број рачуна: 840-30678845-06;</w:t>
      </w:r>
    </w:p>
    <w:p w:rsidR="00790277" w:rsidRPr="00790277" w:rsidRDefault="00790277" w:rsidP="00790277">
      <w:pPr>
        <w:ind w:firstLine="708"/>
        <w:jc w:val="both"/>
      </w:pPr>
      <w:r w:rsidRPr="00790277">
        <w:t xml:space="preserve">(5) шифру плаћања: 153 или 253; </w:t>
      </w:r>
    </w:p>
    <w:p w:rsidR="00790277" w:rsidRPr="00790277" w:rsidRDefault="00790277" w:rsidP="00790277">
      <w:pPr>
        <w:ind w:firstLine="708"/>
        <w:jc w:val="both"/>
      </w:pPr>
      <w:r w:rsidRPr="00790277">
        <w:t>(6) позив на број: подаци о броју или ознаци јавне набавке поводом које се подноси захтев за заштиту права;</w:t>
      </w:r>
    </w:p>
    <w:p w:rsidR="00790277" w:rsidRPr="00790277" w:rsidRDefault="00790277" w:rsidP="00790277">
      <w:pPr>
        <w:ind w:firstLine="708"/>
        <w:jc w:val="both"/>
      </w:pPr>
      <w:r w:rsidRPr="00790277">
        <w:t xml:space="preserve">(7) сврха: ЗЗП; </w:t>
      </w:r>
      <w:r w:rsidRPr="00790277">
        <w:rPr>
          <w:rFonts w:eastAsia="TimesNewRomanPSMT"/>
          <w:bCs/>
          <w:i/>
        </w:rPr>
        <w:t>Градска управа града Ужица,</w:t>
      </w:r>
      <w:r w:rsidRPr="00790277">
        <w:rPr>
          <w:rFonts w:eastAsia="TimesNewRomanPSMT"/>
          <w:bCs/>
          <w:i/>
          <w:lang w:val="sr-Cyrl-CS"/>
        </w:rPr>
        <w:t xml:space="preserve"> ул. Димитрија Туцовића бр.52, Ужице</w:t>
      </w:r>
      <w:r w:rsidRPr="00790277">
        <w:t xml:space="preserve"> ; ЈН</w:t>
      </w:r>
      <w:r w:rsidRPr="00790277">
        <w:rPr>
          <w:lang w:val="sr-Cyrl-CS"/>
        </w:rPr>
        <w:t>МВ број</w:t>
      </w:r>
      <w:r w:rsidRPr="00790277">
        <w:rPr>
          <w:b/>
        </w:rPr>
        <w:t xml:space="preserve"> </w:t>
      </w:r>
      <w:r w:rsidR="003C0DE6">
        <w:t>VIII 404-211</w:t>
      </w:r>
      <w:r w:rsidRPr="00790277">
        <w:t>/19</w:t>
      </w:r>
      <w:r w:rsidRPr="00790277">
        <w:rPr>
          <w:i/>
          <w:iCs/>
        </w:rPr>
        <w:t>;</w:t>
      </w:r>
    </w:p>
    <w:p w:rsidR="00790277" w:rsidRPr="00790277" w:rsidRDefault="00790277" w:rsidP="00790277">
      <w:pPr>
        <w:ind w:firstLine="708"/>
        <w:jc w:val="both"/>
      </w:pPr>
      <w:r w:rsidRPr="00790277">
        <w:t>(8) корисник: буџет Републике Србије;</w:t>
      </w:r>
    </w:p>
    <w:p w:rsidR="00790277" w:rsidRPr="00790277" w:rsidRDefault="00790277" w:rsidP="00790277">
      <w:pPr>
        <w:ind w:firstLine="708"/>
        <w:jc w:val="both"/>
      </w:pPr>
      <w:r w:rsidRPr="00790277">
        <w:t xml:space="preserve">(9) назив уплатиоца, односно назив подносиоца захтева за заштиту права за којег је извршена уплата таксе; </w:t>
      </w:r>
    </w:p>
    <w:p w:rsidR="00790277" w:rsidRPr="00790277" w:rsidRDefault="00790277" w:rsidP="00790277">
      <w:pPr>
        <w:ind w:firstLine="708"/>
        <w:jc w:val="both"/>
      </w:pPr>
      <w:r w:rsidRPr="00790277">
        <w:t xml:space="preserve">(10) потпис овлашћеног лица банке, </w:t>
      </w:r>
      <w:r w:rsidRPr="00790277">
        <w:rPr>
          <w:b/>
        </w:rPr>
        <w:t>или</w:t>
      </w:r>
      <w:r w:rsidRPr="00790277">
        <w:t xml:space="preserve"> </w:t>
      </w:r>
    </w:p>
    <w:p w:rsidR="00790277" w:rsidRPr="00790277" w:rsidRDefault="00790277" w:rsidP="00790277">
      <w:pPr>
        <w:ind w:firstLine="708"/>
        <w:jc w:val="both"/>
      </w:pPr>
    </w:p>
    <w:p w:rsidR="00790277" w:rsidRPr="00790277" w:rsidRDefault="00790277" w:rsidP="00790277">
      <w:pPr>
        <w:ind w:firstLine="708"/>
        <w:jc w:val="both"/>
      </w:pPr>
      <w:r w:rsidRPr="00790277">
        <w:t xml:space="preserve">2. </w:t>
      </w:r>
      <w:r w:rsidRPr="00790277">
        <w:rPr>
          <w:b/>
        </w:rPr>
        <w:t>Налог за уплату,</w:t>
      </w:r>
      <w:r w:rsidRPr="00790277">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90277">
        <w:rPr>
          <w:b/>
        </w:rPr>
        <w:t>или</w:t>
      </w:r>
      <w:r w:rsidRPr="00790277">
        <w:t xml:space="preserve"> </w:t>
      </w:r>
    </w:p>
    <w:p w:rsidR="00790277" w:rsidRPr="00790277" w:rsidRDefault="00790277" w:rsidP="00790277">
      <w:pPr>
        <w:ind w:firstLine="708"/>
        <w:jc w:val="both"/>
        <w:rPr>
          <w:b/>
        </w:rPr>
      </w:pPr>
      <w:r w:rsidRPr="00790277">
        <w:t xml:space="preserve">3. </w:t>
      </w:r>
      <w:r w:rsidRPr="00790277">
        <w:rPr>
          <w:b/>
        </w:rPr>
        <w:t>Потврда издата од стране Републике Србије, Министарства финансија, Управе за трезор,</w:t>
      </w:r>
      <w:r w:rsidRPr="00790277">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90277">
        <w:rPr>
          <w:b/>
        </w:rPr>
        <w:t xml:space="preserve"> или</w:t>
      </w:r>
    </w:p>
    <w:p w:rsidR="00790277" w:rsidRPr="00790277" w:rsidRDefault="00790277" w:rsidP="00790277">
      <w:pPr>
        <w:ind w:firstLine="708"/>
        <w:jc w:val="both"/>
      </w:pPr>
    </w:p>
    <w:p w:rsidR="00790277" w:rsidRPr="00790277" w:rsidRDefault="00790277" w:rsidP="00790277">
      <w:pPr>
        <w:numPr>
          <w:ilvl w:val="0"/>
          <w:numId w:val="5"/>
        </w:numPr>
        <w:suppressAutoHyphens/>
        <w:spacing w:line="100" w:lineRule="atLeast"/>
        <w:jc w:val="both"/>
      </w:pPr>
      <w:r w:rsidRPr="00790277">
        <w:rPr>
          <w:b/>
        </w:rPr>
        <w:t xml:space="preserve">Потврда издата од стране Народне банке Србије, </w:t>
      </w:r>
      <w:r w:rsidRPr="00790277">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90277" w:rsidRPr="00790277" w:rsidRDefault="00790277" w:rsidP="00790277">
      <w:pPr>
        <w:ind w:left="720"/>
        <w:jc w:val="both"/>
      </w:pPr>
    </w:p>
    <w:p w:rsidR="00790277" w:rsidRPr="00790277" w:rsidRDefault="00790277" w:rsidP="00790277">
      <w:pPr>
        <w:ind w:firstLine="630"/>
        <w:jc w:val="both"/>
        <w:rPr>
          <w:u w:val="single"/>
        </w:rPr>
      </w:pPr>
      <w:r w:rsidRPr="00790277">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6" w:history="1">
        <w:r w:rsidRPr="00790277">
          <w:rPr>
            <w:rStyle w:val="Hyperlink"/>
          </w:rPr>
          <w:t>http://www.kjn.gov.rs/ci/uputstvo-o-uplati-republicke-administrativne-takse.html</w:t>
        </w:r>
      </w:hyperlink>
      <w:r w:rsidRPr="00790277">
        <w:rPr>
          <w:u w:val="single"/>
        </w:rPr>
        <w:t xml:space="preserve">. </w:t>
      </w:r>
    </w:p>
    <w:p w:rsidR="00790277" w:rsidRPr="00790277" w:rsidRDefault="00790277" w:rsidP="00790277">
      <w:pPr>
        <w:pStyle w:val="ListParagraph"/>
      </w:pPr>
    </w:p>
    <w:p w:rsidR="00790277" w:rsidRDefault="00790277" w:rsidP="00790277">
      <w:pPr>
        <w:jc w:val="both"/>
      </w:pPr>
      <w:r w:rsidRPr="00790277">
        <w:t xml:space="preserve">Поступак заштите права регулисан је одредбама чл. 138. - 166. ЗЈН. </w:t>
      </w:r>
    </w:p>
    <w:p w:rsidR="00481B24" w:rsidRDefault="00481B24" w:rsidP="00790277">
      <w:pPr>
        <w:jc w:val="both"/>
      </w:pPr>
    </w:p>
    <w:p w:rsidR="00481B24" w:rsidRDefault="00481B24" w:rsidP="00790277">
      <w:pPr>
        <w:jc w:val="both"/>
      </w:pPr>
    </w:p>
    <w:p w:rsidR="00481B24" w:rsidRPr="00481B24" w:rsidRDefault="00481B24" w:rsidP="00790277">
      <w:pPr>
        <w:jc w:val="both"/>
      </w:pPr>
    </w:p>
    <w:p w:rsidR="00790277" w:rsidRPr="00790277" w:rsidRDefault="00790277" w:rsidP="00790277">
      <w:pPr>
        <w:jc w:val="both"/>
      </w:pPr>
    </w:p>
    <w:p w:rsidR="00790277" w:rsidRPr="00790277" w:rsidRDefault="00790277" w:rsidP="00790277">
      <w:pPr>
        <w:jc w:val="both"/>
        <w:rPr>
          <w:b/>
          <w:lang w:val="sr-Cyrl-CS"/>
        </w:rPr>
      </w:pPr>
      <w:r w:rsidRPr="00790277">
        <w:rPr>
          <w:b/>
        </w:rPr>
        <w:t>18. РОК У КОЈЕМ ЋЕ УГОВОР БИТИ ЗАКЉУЧЕН</w:t>
      </w:r>
    </w:p>
    <w:p w:rsidR="00790277" w:rsidRPr="00790277" w:rsidRDefault="00790277" w:rsidP="00790277">
      <w:pPr>
        <w:ind w:firstLine="708"/>
        <w:jc w:val="both"/>
        <w:rPr>
          <w:b/>
          <w:lang w:val="sr-Cyrl-CS"/>
        </w:rPr>
      </w:pPr>
    </w:p>
    <w:p w:rsidR="00790277" w:rsidRPr="00790277" w:rsidRDefault="00790277" w:rsidP="00790277">
      <w:pPr>
        <w:spacing w:before="6" w:line="245" w:lineRule="auto"/>
        <w:ind w:right="76"/>
        <w:jc w:val="both"/>
        <w:rPr>
          <w:spacing w:val="-9"/>
          <w:w w:val="102"/>
          <w:lang w:val="sr-Cyrl-CS"/>
        </w:rPr>
      </w:pPr>
      <w:r w:rsidRPr="00790277">
        <w:rPr>
          <w:spacing w:val="-9"/>
          <w:w w:val="102"/>
          <w:lang w:val="sr-Cyrl-CS"/>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790277" w:rsidRPr="00790277" w:rsidRDefault="00790277" w:rsidP="00790277">
      <w:pPr>
        <w:jc w:val="both"/>
        <w:rPr>
          <w:lang w:val="sr-Cyrl-CS"/>
        </w:rPr>
      </w:pPr>
      <w:r w:rsidRPr="0079027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790277">
        <w:rPr>
          <w:lang w:val="sr-Cyrl-CS"/>
        </w:rPr>
        <w:t>Тачка 5 Закона о јавним набавкама („Сл.гласник РС“ број 124/2015, 14/2015 и 68/2015).</w:t>
      </w:r>
    </w:p>
    <w:p w:rsidR="00790277" w:rsidRPr="00790277" w:rsidRDefault="00790277" w:rsidP="00790277">
      <w:pPr>
        <w:jc w:val="both"/>
        <w:rPr>
          <w:lang w:val="sr-Cyrl-CS"/>
        </w:rPr>
      </w:pPr>
      <w:r w:rsidRPr="00790277">
        <w:rPr>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90277">
        <w:t>у складу са чланом 113.</w:t>
      </w:r>
      <w:r w:rsidRPr="00790277">
        <w:rPr>
          <w:lang w:val="sr-Cyrl-CS"/>
        </w:rPr>
        <w:t xml:space="preserve"> Закона о јавним набавкама („Сл.гласник РС“ број 124/2015, 14/2015 и 68/2015).</w:t>
      </w:r>
    </w:p>
    <w:p w:rsidR="00790277" w:rsidRPr="00790277" w:rsidRDefault="00790277" w:rsidP="00790277">
      <w:pPr>
        <w:jc w:val="both"/>
        <w:rPr>
          <w:lang w:val="sr-Latn-CS"/>
        </w:rPr>
      </w:pPr>
      <w:r w:rsidRPr="00790277">
        <w:rPr>
          <w:lang w:val="sr-Cyrl-CS"/>
        </w:rPr>
        <w:t>Наручилац може да обустави поступак јавне набавке у складу са одредбама члана 109. Закон</w:t>
      </w:r>
      <w:r w:rsidRPr="00790277">
        <w:rPr>
          <w:lang w:val="sr-Latn-CS"/>
        </w:rPr>
        <w:t>a.</w:t>
      </w:r>
    </w:p>
    <w:p w:rsidR="00790277" w:rsidRPr="00790277" w:rsidRDefault="00790277" w:rsidP="00790277">
      <w:pPr>
        <w:jc w:val="both"/>
        <w:rPr>
          <w:rFonts w:eastAsia="TimesNewRomanPSMT"/>
          <w:bCs/>
          <w:lang w:val="sr-Cyrl-CS"/>
        </w:rPr>
      </w:pPr>
    </w:p>
    <w:p w:rsidR="00790277" w:rsidRPr="00790277" w:rsidRDefault="00790277" w:rsidP="00790277">
      <w:pPr>
        <w:jc w:val="both"/>
        <w:rPr>
          <w:rFonts w:eastAsia="TimesNewRomanPSMT"/>
          <w:b/>
          <w:bCs/>
          <w:iCs/>
          <w:lang w:val="sr-Cyrl-CS"/>
        </w:rPr>
      </w:pPr>
      <w:r w:rsidRPr="00790277">
        <w:rPr>
          <w:rFonts w:eastAsia="TimesNewRomanPSMT"/>
          <w:b/>
          <w:bCs/>
          <w:iCs/>
          <w:lang w:val="sr-Cyrl-CS"/>
        </w:rPr>
        <w:t>19. ИЗМЕНЕ ТОКОМ ТРАЈАЊА УГОВОРА</w:t>
      </w:r>
    </w:p>
    <w:p w:rsidR="00790277" w:rsidRPr="00790277" w:rsidRDefault="00790277" w:rsidP="00790277">
      <w:pPr>
        <w:pStyle w:val="a0"/>
        <w:spacing w:before="0"/>
        <w:jc w:val="both"/>
      </w:pPr>
    </w:p>
    <w:p w:rsidR="00790277" w:rsidRPr="00790277" w:rsidRDefault="00790277" w:rsidP="00790277">
      <w:pPr>
        <w:pStyle w:val="a0"/>
        <w:spacing w:before="0"/>
        <w:jc w:val="both"/>
      </w:pPr>
      <w:r w:rsidRPr="00790277">
        <w:rPr>
          <w:lang w:val="ru-RU"/>
        </w:rPr>
        <w:t>Наручилац</w:t>
      </w:r>
      <w:r w:rsidRPr="00790277">
        <w:t xml:space="preserve"> може, након закључења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Уговора (Образац бр.11 у поглављу VI ове конкурсне документације).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 </w:t>
      </w:r>
    </w:p>
    <w:p w:rsidR="00790277" w:rsidRPr="00790277" w:rsidRDefault="00790277" w:rsidP="00790277">
      <w:pPr>
        <w:jc w:val="both"/>
        <w:rPr>
          <w:rFonts w:eastAsia="TimesNewRomanPSMT"/>
          <w:b/>
          <w:bCs/>
          <w:iCs/>
          <w:lang w:val="sr-Cyrl-CS"/>
        </w:rPr>
      </w:pPr>
    </w:p>
    <w:p w:rsidR="00790277" w:rsidRPr="00790277" w:rsidRDefault="00790277" w:rsidP="00790277">
      <w:pPr>
        <w:pStyle w:val="a0"/>
        <w:spacing w:before="0"/>
        <w:jc w:val="both"/>
      </w:pPr>
      <w:bookmarkStart w:id="14" w:name="OLE_LINK1"/>
      <w:bookmarkStart w:id="15" w:name="OLE_LINK2"/>
      <w:r w:rsidRPr="00790277">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790277" w:rsidRPr="00790277" w:rsidRDefault="00790277" w:rsidP="00790277">
      <w:pPr>
        <w:pStyle w:val="a0"/>
        <w:spacing w:before="0"/>
        <w:jc w:val="both"/>
      </w:pPr>
      <w:r w:rsidRPr="00790277">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790277" w:rsidRPr="00790277" w:rsidRDefault="00790277" w:rsidP="00790277">
      <w:pPr>
        <w:pStyle w:val="a0"/>
        <w:numPr>
          <w:ilvl w:val="0"/>
          <w:numId w:val="19"/>
        </w:numPr>
        <w:spacing w:before="0"/>
        <w:ind w:left="-426" w:firstLine="54"/>
        <w:jc w:val="both"/>
      </w:pPr>
      <w:r w:rsidRPr="00790277">
        <w:t>природни догађај (пожар, поплава, земљотрес, изузетно лоше време неуобичајено за годишње доба и за место на коме се радови изводе и сл.);</w:t>
      </w:r>
    </w:p>
    <w:p w:rsidR="00790277" w:rsidRPr="00790277" w:rsidRDefault="00790277" w:rsidP="00790277">
      <w:pPr>
        <w:pStyle w:val="a0"/>
        <w:numPr>
          <w:ilvl w:val="0"/>
          <w:numId w:val="19"/>
        </w:numPr>
        <w:spacing w:before="0"/>
        <w:ind w:left="0"/>
        <w:jc w:val="both"/>
      </w:pPr>
      <w:r w:rsidRPr="00790277">
        <w:t>мере које буду предвиђене актима надлежних органа;</w:t>
      </w:r>
    </w:p>
    <w:p w:rsidR="00790277" w:rsidRPr="00790277" w:rsidRDefault="00790277" w:rsidP="00790277">
      <w:pPr>
        <w:pStyle w:val="a0"/>
        <w:numPr>
          <w:ilvl w:val="0"/>
          <w:numId w:val="19"/>
        </w:numPr>
        <w:spacing w:before="0"/>
        <w:ind w:left="0"/>
        <w:jc w:val="both"/>
      </w:pPr>
      <w:r w:rsidRPr="00790277">
        <w:t>услови за извођење радова у земљи или води, који нису предвиђени техничком документацијом;</w:t>
      </w:r>
    </w:p>
    <w:p w:rsidR="00790277" w:rsidRPr="00790277" w:rsidRDefault="00790277" w:rsidP="00790277">
      <w:pPr>
        <w:pStyle w:val="a0"/>
        <w:numPr>
          <w:ilvl w:val="0"/>
          <w:numId w:val="19"/>
        </w:numPr>
        <w:spacing w:before="0"/>
        <w:ind w:left="0"/>
        <w:jc w:val="both"/>
      </w:pPr>
      <w:r w:rsidRPr="00790277">
        <w:t>хитне непредвиђене радове према члану 16. Уговора (Образац бр.11 у поглављу VI ове конкурсне документације), за које Извођач радова приликом извођења радова није знао нити је могао знати да се морају извести.</w:t>
      </w:r>
    </w:p>
    <w:p w:rsidR="00790277" w:rsidRPr="00790277" w:rsidRDefault="00790277" w:rsidP="00790277">
      <w:pPr>
        <w:pStyle w:val="a0"/>
        <w:numPr>
          <w:ilvl w:val="0"/>
          <w:numId w:val="19"/>
        </w:numPr>
        <w:spacing w:before="0"/>
        <w:ind w:left="0"/>
        <w:jc w:val="both"/>
      </w:pPr>
      <w:r w:rsidRPr="00790277">
        <w:t xml:space="preserve">непредвиђене радове према члану 17. Уговора (Образац бр.11 у поглављу VI ове конкурсне документације), без чијег извођења циљ закљученог уговора не би био остварен у потпуности, а </w:t>
      </w:r>
      <w:r w:rsidRPr="00790277">
        <w:rPr>
          <w:lang w:val="ru-RU"/>
        </w:rPr>
        <w:t>који нису били уговорени, ни предвиђени.</w:t>
      </w:r>
    </w:p>
    <w:p w:rsidR="00790277" w:rsidRPr="00790277" w:rsidRDefault="00790277" w:rsidP="00790277">
      <w:pPr>
        <w:pStyle w:val="a0"/>
        <w:spacing w:before="0"/>
        <w:jc w:val="left"/>
        <w:rPr>
          <w:rFonts w:eastAsia="Calibri-Bold"/>
        </w:rPr>
      </w:pPr>
    </w:p>
    <w:p w:rsidR="00790277" w:rsidRPr="00790277" w:rsidRDefault="00790277" w:rsidP="00790277">
      <w:pPr>
        <w:spacing w:after="120"/>
        <w:ind w:firstLine="720"/>
        <w:jc w:val="both"/>
        <w:rPr>
          <w:rFonts w:eastAsia="Calibri-Bold"/>
          <w:bCs/>
        </w:rPr>
      </w:pPr>
      <w:r w:rsidRPr="00790277">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790277" w:rsidRPr="00790277" w:rsidRDefault="00790277" w:rsidP="00790277">
      <w:pPr>
        <w:spacing w:after="120"/>
        <w:ind w:firstLine="720"/>
        <w:contextualSpacing/>
        <w:jc w:val="both"/>
      </w:pPr>
      <w:r w:rsidRPr="00790277">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790277" w:rsidRPr="00790277" w:rsidRDefault="00790277" w:rsidP="00790277">
      <w:pPr>
        <w:spacing w:after="120"/>
        <w:ind w:firstLine="720"/>
        <w:contextualSpacing/>
        <w:jc w:val="both"/>
      </w:pPr>
    </w:p>
    <w:p w:rsidR="00790277" w:rsidRPr="00790277" w:rsidRDefault="00790277" w:rsidP="00790277">
      <w:pPr>
        <w:jc w:val="both"/>
        <w:rPr>
          <w:rFonts w:eastAsia="TimesNewRomanPSMT"/>
          <w:bCs/>
          <w:iCs/>
          <w:lang w:val="sr-Cyrl-CS"/>
        </w:rPr>
      </w:pPr>
      <w:r w:rsidRPr="00790277">
        <w:t xml:space="preserve">            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r w:rsidRPr="00790277">
        <w:rPr>
          <w:rFonts w:eastAsia="TimesNewRomanPSMT"/>
          <w:bCs/>
          <w:iCs/>
          <w:lang w:val="sr-Cyrl-CS"/>
        </w:rPr>
        <w:t xml:space="preserve"> која садржи податке у складу са Прилогом 3л Закона и у року од три дана од дана доношења исту ће објавити на Порталу јавних набавки, као и доставити извештај Управи за јавне набавке и Државној ревизорској инситуцији.</w:t>
      </w:r>
    </w:p>
    <w:p w:rsidR="00790277" w:rsidRPr="00790277" w:rsidRDefault="00790277" w:rsidP="00790277">
      <w:pPr>
        <w:jc w:val="both"/>
        <w:rPr>
          <w:rFonts w:eastAsia="TimesNewRomanPSMT"/>
          <w:bCs/>
          <w:iCs/>
          <w:lang w:val="sr-Cyrl-CS"/>
        </w:rPr>
      </w:pPr>
    </w:p>
    <w:p w:rsidR="00790277" w:rsidRPr="00790277" w:rsidRDefault="00790277" w:rsidP="00790277">
      <w:pPr>
        <w:spacing w:after="120"/>
        <w:ind w:firstLine="720"/>
        <w:contextualSpacing/>
        <w:jc w:val="both"/>
        <w:rPr>
          <w:rFonts w:eastAsia="Calibri-Bold"/>
          <w:bCs/>
        </w:rPr>
      </w:pPr>
      <w:r w:rsidRPr="00790277">
        <w:t>Изменом уговора, по било ком од наведених основа, не може се мењати предмет јавне</w:t>
      </w:r>
      <w:r w:rsidRPr="00790277">
        <w:rPr>
          <w:rFonts w:eastAsia="Calibri-Bold"/>
          <w:bCs/>
        </w:rPr>
        <w:t xml:space="preserve"> набавке. </w:t>
      </w:r>
    </w:p>
    <w:bookmarkEnd w:id="14"/>
    <w:bookmarkEnd w:id="15"/>
    <w:p w:rsidR="00790277" w:rsidRPr="00790277" w:rsidRDefault="00790277" w:rsidP="00790277">
      <w:pPr>
        <w:jc w:val="both"/>
      </w:pPr>
    </w:p>
    <w:p w:rsidR="00790277" w:rsidRPr="00790277" w:rsidRDefault="00790277" w:rsidP="00790277">
      <w:pPr>
        <w:jc w:val="both"/>
      </w:pPr>
    </w:p>
    <w:p w:rsidR="00790277" w:rsidRPr="00790277" w:rsidRDefault="00790277" w:rsidP="00790277">
      <w:pPr>
        <w:jc w:val="both"/>
      </w:pPr>
    </w:p>
    <w:p w:rsidR="00790277" w:rsidRPr="00790277" w:rsidRDefault="00790277" w:rsidP="00790277">
      <w:pPr>
        <w:jc w:val="both"/>
      </w:pPr>
    </w:p>
    <w:p w:rsidR="00F825D0" w:rsidRPr="00790277" w:rsidRDefault="00F825D0" w:rsidP="00790277"/>
    <w:sectPr w:rsidR="00F825D0" w:rsidRPr="00790277" w:rsidSect="00615AA2">
      <w:headerReference w:type="default" r:id="rId17"/>
      <w:footerReference w:type="even" r:id="rId18"/>
      <w:footerReference w:type="default" r:id="rId19"/>
      <w:headerReference w:type="first" r:id="rId20"/>
      <w:footerReference w:type="first" r:id="rId21"/>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C3" w:rsidRDefault="00494CC3" w:rsidP="00A54467">
      <w:r>
        <w:separator/>
      </w:r>
    </w:p>
  </w:endnote>
  <w:endnote w:type="continuationSeparator" w:id="0">
    <w:p w:rsidR="00494CC3" w:rsidRDefault="00494CC3"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35" w:rsidRDefault="00907E35"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35" w:rsidRPr="00E04EB9" w:rsidRDefault="00907E3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07E35" w:rsidRPr="00E04EB9" w:rsidRDefault="00907E35"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07E35" w:rsidRDefault="00907E35"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35" w:rsidRPr="00E04EB9" w:rsidRDefault="00907E35"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07E35" w:rsidRPr="00E04EB9" w:rsidRDefault="00907E35"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907E35" w:rsidRPr="00F825D0" w:rsidRDefault="00907E35"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C3" w:rsidRDefault="00494CC3" w:rsidP="00A54467">
      <w:r>
        <w:separator/>
      </w:r>
    </w:p>
  </w:footnote>
  <w:footnote w:type="continuationSeparator" w:id="0">
    <w:p w:rsidR="00494CC3" w:rsidRDefault="00494CC3"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1"/>
      <w:docPartObj>
        <w:docPartGallery w:val="Page Numbers (Top of Page)"/>
        <w:docPartUnique/>
      </w:docPartObj>
    </w:sdtPr>
    <w:sdtEndPr/>
    <w:sdtContent>
      <w:p w:rsidR="00907E35" w:rsidRDefault="00F84133">
        <w:pPr>
          <w:pStyle w:val="Header"/>
          <w:jc w:val="right"/>
        </w:pPr>
        <w:r>
          <w:fldChar w:fldCharType="begin"/>
        </w:r>
        <w:r w:rsidR="00907E35">
          <w:instrText xml:space="preserve"> PAGE   \* MERGEFORMAT </w:instrText>
        </w:r>
        <w:r>
          <w:fldChar w:fldCharType="separate"/>
        </w:r>
        <w:r w:rsidR="00540952">
          <w:rPr>
            <w:noProof/>
          </w:rPr>
          <w:t>2</w:t>
        </w:r>
        <w:r>
          <w:rPr>
            <w:noProof/>
          </w:rPr>
          <w:fldChar w:fldCharType="end"/>
        </w:r>
      </w:p>
    </w:sdtContent>
  </w:sdt>
  <w:p w:rsidR="00907E35" w:rsidRDefault="00907E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1530"/>
      <w:docPartObj>
        <w:docPartGallery w:val="Page Numbers (Top of Page)"/>
        <w:docPartUnique/>
      </w:docPartObj>
    </w:sdtPr>
    <w:sdtEndPr/>
    <w:sdtContent>
      <w:p w:rsidR="00907E35" w:rsidRDefault="00F84133">
        <w:pPr>
          <w:pStyle w:val="Header"/>
          <w:jc w:val="right"/>
        </w:pPr>
        <w:r>
          <w:fldChar w:fldCharType="begin"/>
        </w:r>
        <w:r w:rsidR="00907E35">
          <w:instrText xml:space="preserve"> PAGE   \* MERGEFORMAT </w:instrText>
        </w:r>
        <w:r>
          <w:fldChar w:fldCharType="separate"/>
        </w:r>
        <w:r w:rsidR="00540952">
          <w:rPr>
            <w:noProof/>
          </w:rPr>
          <w:t>1</w:t>
        </w:r>
        <w:r>
          <w:rPr>
            <w:noProof/>
          </w:rPr>
          <w:fldChar w:fldCharType="end"/>
        </w:r>
      </w:p>
    </w:sdtContent>
  </w:sdt>
  <w:p w:rsidR="00907E35" w:rsidRPr="00AA7DBA" w:rsidRDefault="00907E35"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2D05C69"/>
    <w:multiLevelType w:val="hybridMultilevel"/>
    <w:tmpl w:val="AE102F28"/>
    <w:lvl w:ilvl="0" w:tplc="461022F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2">
    <w:nsid w:val="2E4F4BF0"/>
    <w:multiLevelType w:val="hybridMultilevel"/>
    <w:tmpl w:val="00367E78"/>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6F0A123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9"/>
  </w:num>
  <w:num w:numId="5">
    <w:abstractNumId w:val="14"/>
  </w:num>
  <w:num w:numId="6">
    <w:abstractNumId w:val="17"/>
  </w:num>
  <w:num w:numId="7">
    <w:abstractNumId w:val="20"/>
  </w:num>
  <w:num w:numId="8">
    <w:abstractNumId w:val="18"/>
  </w:num>
  <w:num w:numId="9">
    <w:abstractNumId w:val="15"/>
  </w:num>
  <w:num w:numId="10">
    <w:abstractNumId w:val="13"/>
  </w:num>
  <w:num w:numId="11">
    <w:abstractNumId w:val="3"/>
  </w:num>
  <w:num w:numId="12">
    <w:abstractNumId w:val="7"/>
  </w:num>
  <w:num w:numId="13">
    <w:abstractNumId w:val="11"/>
  </w:num>
  <w:num w:numId="14">
    <w:abstractNumId w:val="22"/>
  </w:num>
  <w:num w:numId="15">
    <w:abstractNumId w:val="5"/>
  </w:num>
  <w:num w:numId="16">
    <w:abstractNumId w:val="4"/>
  </w:num>
  <w:num w:numId="17">
    <w:abstractNumId w:val="6"/>
  </w:num>
  <w:num w:numId="18">
    <w:abstractNumId w:val="2"/>
  </w:num>
  <w:num w:numId="19">
    <w:abstractNumId w:val="16"/>
  </w:num>
  <w:num w:numId="20">
    <w:abstractNumId w:val="10"/>
  </w:num>
  <w:num w:numId="21">
    <w:abstractNumId w:val="19"/>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9C"/>
    <w:rsid w:val="00037AD7"/>
    <w:rsid w:val="000441C7"/>
    <w:rsid w:val="0004788B"/>
    <w:rsid w:val="00053232"/>
    <w:rsid w:val="000856B7"/>
    <w:rsid w:val="000A779F"/>
    <w:rsid w:val="000D0387"/>
    <w:rsid w:val="000F37EC"/>
    <w:rsid w:val="00122684"/>
    <w:rsid w:val="00122CE3"/>
    <w:rsid w:val="001440BB"/>
    <w:rsid w:val="00146271"/>
    <w:rsid w:val="0016382B"/>
    <w:rsid w:val="00171FB8"/>
    <w:rsid w:val="00184980"/>
    <w:rsid w:val="001C3707"/>
    <w:rsid w:val="001F35E9"/>
    <w:rsid w:val="002410CA"/>
    <w:rsid w:val="0025313B"/>
    <w:rsid w:val="002558EF"/>
    <w:rsid w:val="002572A7"/>
    <w:rsid w:val="002A1022"/>
    <w:rsid w:val="002E4F9C"/>
    <w:rsid w:val="002E76E3"/>
    <w:rsid w:val="00306CBE"/>
    <w:rsid w:val="00322551"/>
    <w:rsid w:val="00327FF3"/>
    <w:rsid w:val="00337CD4"/>
    <w:rsid w:val="00361462"/>
    <w:rsid w:val="0036233E"/>
    <w:rsid w:val="00372442"/>
    <w:rsid w:val="00392A0A"/>
    <w:rsid w:val="003C0DE6"/>
    <w:rsid w:val="003F71BD"/>
    <w:rsid w:val="00435D5D"/>
    <w:rsid w:val="00450A05"/>
    <w:rsid w:val="0045450C"/>
    <w:rsid w:val="00471192"/>
    <w:rsid w:val="00481B24"/>
    <w:rsid w:val="00494CC3"/>
    <w:rsid w:val="004A3BE6"/>
    <w:rsid w:val="004B03CB"/>
    <w:rsid w:val="004B57D9"/>
    <w:rsid w:val="00540952"/>
    <w:rsid w:val="005562CA"/>
    <w:rsid w:val="005E3513"/>
    <w:rsid w:val="005E71FF"/>
    <w:rsid w:val="00615AA2"/>
    <w:rsid w:val="00623AB2"/>
    <w:rsid w:val="0066476D"/>
    <w:rsid w:val="00673BD9"/>
    <w:rsid w:val="00687D5F"/>
    <w:rsid w:val="0069216C"/>
    <w:rsid w:val="0069226C"/>
    <w:rsid w:val="00710EE5"/>
    <w:rsid w:val="00723191"/>
    <w:rsid w:val="00750AC3"/>
    <w:rsid w:val="00756C8B"/>
    <w:rsid w:val="00790277"/>
    <w:rsid w:val="007925CC"/>
    <w:rsid w:val="007C2D96"/>
    <w:rsid w:val="007F17F1"/>
    <w:rsid w:val="0080091A"/>
    <w:rsid w:val="00827378"/>
    <w:rsid w:val="008547FC"/>
    <w:rsid w:val="00874A84"/>
    <w:rsid w:val="008859D1"/>
    <w:rsid w:val="008904C0"/>
    <w:rsid w:val="00893A7D"/>
    <w:rsid w:val="008C72CF"/>
    <w:rsid w:val="008D6F71"/>
    <w:rsid w:val="00907E35"/>
    <w:rsid w:val="00950085"/>
    <w:rsid w:val="00A20F1A"/>
    <w:rsid w:val="00A22EC6"/>
    <w:rsid w:val="00A33980"/>
    <w:rsid w:val="00A54467"/>
    <w:rsid w:val="00A87B75"/>
    <w:rsid w:val="00AA7DBA"/>
    <w:rsid w:val="00AF6368"/>
    <w:rsid w:val="00B176BC"/>
    <w:rsid w:val="00B814F2"/>
    <w:rsid w:val="00BB0AB4"/>
    <w:rsid w:val="00BD6B06"/>
    <w:rsid w:val="00BE531B"/>
    <w:rsid w:val="00C02DC7"/>
    <w:rsid w:val="00C138BD"/>
    <w:rsid w:val="00C255D0"/>
    <w:rsid w:val="00CA1F49"/>
    <w:rsid w:val="00D07DBB"/>
    <w:rsid w:val="00D12A39"/>
    <w:rsid w:val="00D20A8C"/>
    <w:rsid w:val="00D64346"/>
    <w:rsid w:val="00D8066B"/>
    <w:rsid w:val="00DA4A11"/>
    <w:rsid w:val="00DC46FA"/>
    <w:rsid w:val="00DC6433"/>
    <w:rsid w:val="00E04EB9"/>
    <w:rsid w:val="00E15C83"/>
    <w:rsid w:val="00E16009"/>
    <w:rsid w:val="00E36942"/>
    <w:rsid w:val="00E52A52"/>
    <w:rsid w:val="00E63012"/>
    <w:rsid w:val="00EA6DFA"/>
    <w:rsid w:val="00EA6E38"/>
    <w:rsid w:val="00EB25F9"/>
    <w:rsid w:val="00EE7DC2"/>
    <w:rsid w:val="00F1030F"/>
    <w:rsid w:val="00F42754"/>
    <w:rsid w:val="00F825D0"/>
    <w:rsid w:val="00F84133"/>
    <w:rsid w:val="00F931C3"/>
    <w:rsid w:val="00FB58A2"/>
    <w:rsid w:val="00FD5810"/>
    <w:rsid w:val="00FE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rsid w:val="00790277"/>
    <w:rPr>
      <w:sz w:val="20"/>
      <w:szCs w:val="20"/>
    </w:rPr>
  </w:style>
  <w:style w:type="character" w:customStyle="1" w:styleId="CommentSubjectChar">
    <w:name w:val="Comment Subject Char"/>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90277"/>
    <w:rPr>
      <w:vertAlign w:val="superscript"/>
    </w:rPr>
  </w:style>
  <w:style w:type="character" w:styleId="CommentReference">
    <w:name w:val="annotation reference"/>
    <w:semiHidden/>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uiPriority w:val="99"/>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iPriority w:val="99"/>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uiPriority w:val="22"/>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semiHidden/>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0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790277"/>
    <w:pPr>
      <w:keepNext/>
      <w:keepLines/>
      <w:suppressAutoHyphens/>
      <w:spacing w:before="480" w:line="100" w:lineRule="atLeast"/>
      <w:outlineLvl w:val="0"/>
    </w:pPr>
    <w:rPr>
      <w:rFonts w:ascii="Cambria" w:eastAsia="Arial Unicode MS" w:hAnsi="Cambria" w:cs="font293"/>
      <w:b/>
      <w:bCs/>
      <w:color w:val="365F91"/>
      <w:kern w:val="1"/>
      <w:sz w:val="28"/>
      <w:szCs w:val="28"/>
      <w:lang w:eastAsia="ar-SA"/>
    </w:rPr>
  </w:style>
  <w:style w:type="paragraph" w:styleId="Heading2">
    <w:name w:val="heading 2"/>
    <w:basedOn w:val="Normal"/>
    <w:next w:val="BodyText"/>
    <w:link w:val="Heading2Char"/>
    <w:qFormat/>
    <w:rsid w:val="00790277"/>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790277"/>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790277"/>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790277"/>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790277"/>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790277"/>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790277"/>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790277"/>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790277"/>
    <w:rPr>
      <w:rFonts w:ascii="Cambria" w:eastAsia="Arial Unicode MS" w:hAnsi="Cambria" w:cs="font293"/>
      <w:b/>
      <w:bCs/>
      <w:color w:val="365F91"/>
      <w:kern w:val="1"/>
      <w:sz w:val="28"/>
      <w:szCs w:val="28"/>
      <w:lang w:eastAsia="ar-SA"/>
    </w:rPr>
  </w:style>
  <w:style w:type="character" w:customStyle="1" w:styleId="Heading2Char">
    <w:name w:val="Heading 2 Char"/>
    <w:basedOn w:val="DefaultParagraphFont"/>
    <w:link w:val="Heading2"/>
    <w:rsid w:val="0079027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79027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79027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79027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79027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79027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79027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790277"/>
    <w:rPr>
      <w:rFonts w:ascii="Arial" w:eastAsia="Times New Roman" w:hAnsi="Arial" w:cs="Arial"/>
      <w:color w:val="000000"/>
      <w:kern w:val="1"/>
      <w:sz w:val="24"/>
      <w:szCs w:val="24"/>
      <w:lang w:val="en-US" w:eastAsia="ar-SA"/>
    </w:rPr>
  </w:style>
  <w:style w:type="character" w:customStyle="1" w:styleId="WW8Num2z0">
    <w:name w:val="WW8Num2z0"/>
    <w:rsid w:val="00790277"/>
    <w:rPr>
      <w:rFonts w:ascii="Symbol" w:hAnsi="Symbol" w:cs="Symbol"/>
    </w:rPr>
  </w:style>
  <w:style w:type="character" w:customStyle="1" w:styleId="WW8Num2z1">
    <w:name w:val="WW8Num2z1"/>
    <w:rsid w:val="00790277"/>
    <w:rPr>
      <w:rFonts w:ascii="Courier New" w:hAnsi="Courier New" w:cs="Courier New"/>
    </w:rPr>
  </w:style>
  <w:style w:type="character" w:customStyle="1" w:styleId="WW8Num2z2">
    <w:name w:val="WW8Num2z2"/>
    <w:rsid w:val="00790277"/>
    <w:rPr>
      <w:rFonts w:ascii="Wingdings" w:hAnsi="Wingdings" w:cs="Wingdings"/>
    </w:rPr>
  </w:style>
  <w:style w:type="character" w:customStyle="1" w:styleId="WW8Num3z0">
    <w:name w:val="WW8Num3z0"/>
    <w:rsid w:val="00790277"/>
    <w:rPr>
      <w:b/>
    </w:rPr>
  </w:style>
  <w:style w:type="character" w:customStyle="1" w:styleId="WW8Num3z1">
    <w:name w:val="WW8Num3z1"/>
    <w:rsid w:val="00790277"/>
    <w:rPr>
      <w:b/>
      <w:i w:val="0"/>
      <w:sz w:val="24"/>
      <w:szCs w:val="24"/>
    </w:rPr>
  </w:style>
  <w:style w:type="character" w:customStyle="1" w:styleId="WW8Num4z0">
    <w:name w:val="WW8Num4z0"/>
    <w:rsid w:val="00790277"/>
    <w:rPr>
      <w:rFonts w:cs="Arial"/>
      <w:i w:val="0"/>
      <w:sz w:val="24"/>
    </w:rPr>
  </w:style>
  <w:style w:type="character" w:customStyle="1" w:styleId="WW8Num5z0">
    <w:name w:val="WW8Num5z0"/>
    <w:rsid w:val="00790277"/>
    <w:rPr>
      <w:rFonts w:cs="Arial"/>
      <w:b w:val="0"/>
      <w:i w:val="0"/>
      <w:sz w:val="24"/>
    </w:rPr>
  </w:style>
  <w:style w:type="character" w:customStyle="1" w:styleId="WW8Num6z0">
    <w:name w:val="WW8Num6z0"/>
    <w:rsid w:val="00790277"/>
    <w:rPr>
      <w:rFonts w:ascii="Symbol" w:hAnsi="Symbol" w:cs="Symbol"/>
    </w:rPr>
  </w:style>
  <w:style w:type="character" w:customStyle="1" w:styleId="WW8Num6z1">
    <w:name w:val="WW8Num6z1"/>
    <w:rsid w:val="00790277"/>
    <w:rPr>
      <w:rFonts w:ascii="Courier New" w:hAnsi="Courier New" w:cs="Courier New"/>
    </w:rPr>
  </w:style>
  <w:style w:type="character" w:customStyle="1" w:styleId="WW8Num6z2">
    <w:name w:val="WW8Num6z2"/>
    <w:rsid w:val="00790277"/>
    <w:rPr>
      <w:rFonts w:ascii="Wingdings" w:hAnsi="Wingdings" w:cs="Wingdings"/>
    </w:rPr>
  </w:style>
  <w:style w:type="character" w:customStyle="1" w:styleId="WW8Num7z0">
    <w:name w:val="WW8Num7z0"/>
    <w:rsid w:val="00790277"/>
    <w:rPr>
      <w:b w:val="0"/>
      <w:i w:val="0"/>
      <w:color w:val="00000A"/>
    </w:rPr>
  </w:style>
  <w:style w:type="character" w:customStyle="1" w:styleId="WW8Num7z1">
    <w:name w:val="WW8Num7z1"/>
    <w:rsid w:val="00790277"/>
    <w:rPr>
      <w:rFonts w:ascii="Courier New" w:hAnsi="Courier New" w:cs="Courier New"/>
    </w:rPr>
  </w:style>
  <w:style w:type="character" w:customStyle="1" w:styleId="WW8Num7z2">
    <w:name w:val="WW8Num7z2"/>
    <w:rsid w:val="00790277"/>
    <w:rPr>
      <w:rFonts w:ascii="Wingdings" w:hAnsi="Wingdings" w:cs="Wingdings"/>
    </w:rPr>
  </w:style>
  <w:style w:type="character" w:customStyle="1" w:styleId="WW8Num8z0">
    <w:name w:val="WW8Num8z0"/>
    <w:rsid w:val="00790277"/>
    <w:rPr>
      <w:rFonts w:ascii="Symbol" w:hAnsi="Symbol" w:cs="Symbol"/>
    </w:rPr>
  </w:style>
  <w:style w:type="character" w:customStyle="1" w:styleId="WW8Num9z0">
    <w:name w:val="WW8Num9z0"/>
    <w:rsid w:val="00790277"/>
    <w:rPr>
      <w:i w:val="0"/>
    </w:rPr>
  </w:style>
  <w:style w:type="character" w:customStyle="1" w:styleId="WW8Num9z1">
    <w:name w:val="WW8Num9z1"/>
    <w:rsid w:val="00790277"/>
    <w:rPr>
      <w:rFonts w:ascii="Courier New" w:hAnsi="Courier New" w:cs="Courier New"/>
    </w:rPr>
  </w:style>
  <w:style w:type="character" w:customStyle="1" w:styleId="WW8Num9z2">
    <w:name w:val="WW8Num9z2"/>
    <w:rsid w:val="00790277"/>
    <w:rPr>
      <w:rFonts w:ascii="Wingdings" w:hAnsi="Wingdings" w:cs="Wingdings"/>
    </w:rPr>
  </w:style>
  <w:style w:type="character" w:customStyle="1" w:styleId="WW8Num8z1">
    <w:name w:val="WW8Num8z1"/>
    <w:rsid w:val="00790277"/>
    <w:rPr>
      <w:rFonts w:ascii="Courier New" w:hAnsi="Courier New" w:cs="Courier New"/>
    </w:rPr>
  </w:style>
  <w:style w:type="character" w:customStyle="1" w:styleId="WW8Num8z2">
    <w:name w:val="WW8Num8z2"/>
    <w:rsid w:val="00790277"/>
    <w:rPr>
      <w:rFonts w:ascii="Wingdings" w:hAnsi="Wingdings" w:cs="Wingdings"/>
    </w:rPr>
  </w:style>
  <w:style w:type="character" w:customStyle="1" w:styleId="WW8Num10z0">
    <w:name w:val="WW8Num10z0"/>
    <w:rsid w:val="00790277"/>
    <w:rPr>
      <w:rFonts w:ascii="Symbol" w:hAnsi="Symbol" w:cs="Symbol"/>
    </w:rPr>
  </w:style>
  <w:style w:type="character" w:customStyle="1" w:styleId="WW8Num10z1">
    <w:name w:val="WW8Num10z1"/>
    <w:rsid w:val="00790277"/>
    <w:rPr>
      <w:rFonts w:ascii="Courier New" w:hAnsi="Courier New" w:cs="Courier New"/>
    </w:rPr>
  </w:style>
  <w:style w:type="character" w:customStyle="1" w:styleId="WW8Num10z2">
    <w:name w:val="WW8Num10z2"/>
    <w:rsid w:val="00790277"/>
    <w:rPr>
      <w:rFonts w:ascii="Wingdings" w:hAnsi="Wingdings" w:cs="Wingdings"/>
    </w:rPr>
  </w:style>
  <w:style w:type="character" w:customStyle="1" w:styleId="WW8Num12z0">
    <w:name w:val="WW8Num12z0"/>
    <w:rsid w:val="00790277"/>
    <w:rPr>
      <w:b/>
    </w:rPr>
  </w:style>
  <w:style w:type="character" w:customStyle="1" w:styleId="WW8Num12z1">
    <w:name w:val="WW8Num12z1"/>
    <w:rsid w:val="00790277"/>
    <w:rPr>
      <w:b/>
      <w:i w:val="0"/>
      <w:sz w:val="24"/>
      <w:szCs w:val="24"/>
    </w:rPr>
  </w:style>
  <w:style w:type="character" w:customStyle="1" w:styleId="WW8Num13z0">
    <w:name w:val="WW8Num13z0"/>
    <w:rsid w:val="00790277"/>
    <w:rPr>
      <w:b w:val="0"/>
    </w:rPr>
  </w:style>
  <w:style w:type="character" w:customStyle="1" w:styleId="WW8Num15z0">
    <w:name w:val="WW8Num15z0"/>
    <w:rsid w:val="00790277"/>
    <w:rPr>
      <w:rFonts w:ascii="Wingdings" w:hAnsi="Wingdings" w:cs="Wingdings"/>
    </w:rPr>
  </w:style>
  <w:style w:type="character" w:customStyle="1" w:styleId="WW8Num15z1">
    <w:name w:val="WW8Num15z1"/>
    <w:rsid w:val="00790277"/>
    <w:rPr>
      <w:rFonts w:ascii="Courier New" w:hAnsi="Courier New" w:cs="Courier New"/>
    </w:rPr>
  </w:style>
  <w:style w:type="character" w:customStyle="1" w:styleId="WW8Num15z3">
    <w:name w:val="WW8Num15z3"/>
    <w:rsid w:val="00790277"/>
    <w:rPr>
      <w:rFonts w:ascii="Symbol" w:hAnsi="Symbol" w:cs="Symbol"/>
    </w:rPr>
  </w:style>
  <w:style w:type="character" w:customStyle="1" w:styleId="WW-DefaultParagraphFont">
    <w:name w:val="WW-Default Paragraph Font"/>
    <w:rsid w:val="00790277"/>
  </w:style>
  <w:style w:type="character" w:customStyle="1" w:styleId="ListParagraphChar">
    <w:name w:val="List Paragraph Char"/>
    <w:rsid w:val="00790277"/>
  </w:style>
  <w:style w:type="character" w:customStyle="1" w:styleId="CommentReference1">
    <w:name w:val="Comment Reference1"/>
    <w:rsid w:val="00790277"/>
    <w:rPr>
      <w:sz w:val="16"/>
      <w:szCs w:val="16"/>
    </w:rPr>
  </w:style>
  <w:style w:type="character" w:customStyle="1" w:styleId="CommentTextChar">
    <w:name w:val="Comment Text Char"/>
    <w:rsid w:val="00790277"/>
    <w:rPr>
      <w:sz w:val="20"/>
      <w:szCs w:val="20"/>
    </w:rPr>
  </w:style>
  <w:style w:type="character" w:customStyle="1" w:styleId="CommentSubjectChar">
    <w:name w:val="Comment Subject Char"/>
    <w:rsid w:val="00790277"/>
    <w:rPr>
      <w:b/>
      <w:bCs/>
      <w:sz w:val="20"/>
      <w:szCs w:val="20"/>
    </w:rPr>
  </w:style>
  <w:style w:type="character" w:customStyle="1" w:styleId="BodyText2Char">
    <w:name w:val="Body Text 2 Char"/>
    <w:rsid w:val="00790277"/>
    <w:rPr>
      <w:sz w:val="24"/>
      <w:szCs w:val="24"/>
    </w:rPr>
  </w:style>
  <w:style w:type="character" w:customStyle="1" w:styleId="BodyText2Char1">
    <w:name w:val="Body Text 2 Char1"/>
    <w:basedOn w:val="WW-DefaultParagraphFont"/>
    <w:rsid w:val="00790277"/>
  </w:style>
  <w:style w:type="character" w:customStyle="1" w:styleId="BodyText3Char">
    <w:name w:val="Body Text 3 Char"/>
    <w:rsid w:val="00790277"/>
    <w:rPr>
      <w:rFonts w:ascii="Times New Roman" w:eastAsia="Times New Roman" w:hAnsi="Times New Roman" w:cs="Times New Roman"/>
      <w:sz w:val="16"/>
      <w:szCs w:val="16"/>
    </w:rPr>
  </w:style>
  <w:style w:type="character" w:customStyle="1" w:styleId="NoSpacingChar">
    <w:name w:val="No Spacing Char"/>
    <w:rsid w:val="00790277"/>
    <w:rPr>
      <w:rFonts w:cs="font293"/>
      <w:lang w:val="en-US"/>
    </w:rPr>
  </w:style>
  <w:style w:type="character" w:customStyle="1" w:styleId="ListLabel1">
    <w:name w:val="ListLabel 1"/>
    <w:rsid w:val="00790277"/>
    <w:rPr>
      <w:rFonts w:cs="Courier New"/>
    </w:rPr>
  </w:style>
  <w:style w:type="character" w:customStyle="1" w:styleId="ListLabel2">
    <w:name w:val="ListLabel 2"/>
    <w:rsid w:val="00790277"/>
    <w:rPr>
      <w:b/>
      <w:i w:val="0"/>
      <w:sz w:val="24"/>
      <w:szCs w:val="24"/>
    </w:rPr>
  </w:style>
  <w:style w:type="character" w:customStyle="1" w:styleId="ListLabel3">
    <w:name w:val="ListLabel 3"/>
    <w:rsid w:val="00790277"/>
    <w:rPr>
      <w:rFonts w:cs="Arial"/>
      <w:i w:val="0"/>
      <w:sz w:val="24"/>
    </w:rPr>
  </w:style>
  <w:style w:type="character" w:customStyle="1" w:styleId="ListLabel4">
    <w:name w:val="ListLabel 4"/>
    <w:rsid w:val="00790277"/>
    <w:rPr>
      <w:rFonts w:cs="Arial"/>
      <w:b w:val="0"/>
      <w:i w:val="0"/>
      <w:sz w:val="24"/>
    </w:rPr>
  </w:style>
  <w:style w:type="character" w:customStyle="1" w:styleId="ListLabel5">
    <w:name w:val="ListLabel 5"/>
    <w:rsid w:val="00790277"/>
    <w:rPr>
      <w:rFonts w:cs="Calibri"/>
    </w:rPr>
  </w:style>
  <w:style w:type="character" w:customStyle="1" w:styleId="ListLabel6">
    <w:name w:val="ListLabel 6"/>
    <w:rsid w:val="00790277"/>
    <w:rPr>
      <w:b w:val="0"/>
      <w:i w:val="0"/>
      <w:color w:val="00000A"/>
    </w:rPr>
  </w:style>
  <w:style w:type="character" w:customStyle="1" w:styleId="ListLabel7">
    <w:name w:val="ListLabel 7"/>
    <w:rsid w:val="00790277"/>
    <w:rPr>
      <w:rFonts w:eastAsia="TimesNewRomanPSMT" w:cs="Times New Roman"/>
    </w:rPr>
  </w:style>
  <w:style w:type="character" w:customStyle="1" w:styleId="ListLabel8">
    <w:name w:val="ListLabel 8"/>
    <w:rsid w:val="00790277"/>
    <w:rPr>
      <w:i w:val="0"/>
    </w:rPr>
  </w:style>
  <w:style w:type="character" w:customStyle="1" w:styleId="NumberingSymbols">
    <w:name w:val="Numbering Symbols"/>
    <w:rsid w:val="00790277"/>
  </w:style>
  <w:style w:type="paragraph" w:customStyle="1" w:styleId="Heading">
    <w:name w:val="Heading"/>
    <w:basedOn w:val="Normal"/>
    <w:next w:val="BodyText"/>
    <w:rsid w:val="0079027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790277"/>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790277"/>
    <w:rPr>
      <w:rFonts w:ascii="Times New Roman" w:eastAsia="Arial Unicode MS" w:hAnsi="Times New Roman" w:cs="Times New Roman"/>
      <w:color w:val="000000"/>
      <w:kern w:val="1"/>
      <w:sz w:val="24"/>
      <w:szCs w:val="24"/>
      <w:lang w:eastAsia="ar-SA"/>
    </w:rPr>
  </w:style>
  <w:style w:type="paragraph" w:styleId="List">
    <w:name w:val="List"/>
    <w:basedOn w:val="BodyText"/>
    <w:rsid w:val="00790277"/>
    <w:rPr>
      <w:rFonts w:cs="Mangal"/>
    </w:rPr>
  </w:style>
  <w:style w:type="paragraph" w:styleId="Caption">
    <w:name w:val="caption"/>
    <w:basedOn w:val="Normal"/>
    <w:qFormat/>
    <w:rsid w:val="00790277"/>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790277"/>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uiPriority w:val="34"/>
    <w:qFormat/>
    <w:rsid w:val="00790277"/>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790277"/>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90277"/>
    <w:rPr>
      <w:b/>
      <w:bCs/>
    </w:rPr>
  </w:style>
  <w:style w:type="paragraph" w:customStyle="1" w:styleId="ContentsHeading">
    <w:name w:val="Contents Heading"/>
    <w:basedOn w:val="Heading1"/>
    <w:rsid w:val="00790277"/>
    <w:pPr>
      <w:suppressLineNumbers/>
    </w:pPr>
    <w:rPr>
      <w:sz w:val="32"/>
      <w:szCs w:val="32"/>
    </w:rPr>
  </w:style>
  <w:style w:type="paragraph" w:styleId="BodyText2">
    <w:name w:val="Body Text 2"/>
    <w:basedOn w:val="Normal"/>
    <w:link w:val="BodyText2Char2"/>
    <w:rsid w:val="00790277"/>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79027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790277"/>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79027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79027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790277"/>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790277"/>
    <w:pPr>
      <w:jc w:val="center"/>
    </w:pPr>
    <w:rPr>
      <w:b/>
      <w:bCs/>
    </w:rPr>
  </w:style>
  <w:style w:type="paragraph" w:customStyle="1" w:styleId="PythagoreanTheorem">
    <w:name w:val="Pythagorean Theorem"/>
    <w:rsid w:val="0079027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790277"/>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79027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79027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79027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790277"/>
    <w:rPr>
      <w:vertAlign w:val="superscript"/>
    </w:rPr>
  </w:style>
  <w:style w:type="character" w:styleId="CommentReference">
    <w:name w:val="annotation reference"/>
    <w:semiHidden/>
    <w:unhideWhenUsed/>
    <w:rsid w:val="00790277"/>
    <w:rPr>
      <w:sz w:val="16"/>
      <w:szCs w:val="16"/>
    </w:rPr>
  </w:style>
  <w:style w:type="paragraph" w:customStyle="1" w:styleId="Default">
    <w:name w:val="Default"/>
    <w:rsid w:val="0079027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790277"/>
  </w:style>
  <w:style w:type="character" w:customStyle="1" w:styleId="CharChar13">
    <w:name w:val="Char Char13"/>
    <w:locked/>
    <w:rsid w:val="00790277"/>
    <w:rPr>
      <w:rFonts w:ascii="Cambria" w:hAnsi="Cambria"/>
      <w:b/>
      <w:bCs/>
      <w:kern w:val="32"/>
      <w:sz w:val="32"/>
      <w:szCs w:val="32"/>
      <w:lang w:val="en-US" w:eastAsia="en-US" w:bidi="ar-SA"/>
    </w:rPr>
  </w:style>
  <w:style w:type="character" w:customStyle="1" w:styleId="Heading1Char1">
    <w:name w:val="Heading 1 Char1"/>
    <w:rsid w:val="00790277"/>
    <w:rPr>
      <w:rFonts w:ascii="Cambria" w:eastAsia="Arial Unicode MS" w:hAnsi="Cambria" w:cs="font293"/>
      <w:b/>
      <w:bCs/>
      <w:color w:val="365F91"/>
      <w:kern w:val="1"/>
      <w:sz w:val="28"/>
      <w:szCs w:val="28"/>
      <w:lang w:eastAsia="ar-SA"/>
    </w:rPr>
  </w:style>
  <w:style w:type="character" w:customStyle="1" w:styleId="WW8Num3z2">
    <w:name w:val="WW8Num3z2"/>
    <w:rsid w:val="00790277"/>
    <w:rPr>
      <w:rFonts w:ascii="Wingdings" w:hAnsi="Wingdings" w:cs="Wingdings"/>
    </w:rPr>
  </w:style>
  <w:style w:type="character" w:customStyle="1" w:styleId="WW8Num4z1">
    <w:name w:val="WW8Num4z1"/>
    <w:rsid w:val="00790277"/>
    <w:rPr>
      <w:rFonts w:ascii="Courier New" w:hAnsi="Courier New" w:cs="Courier New"/>
    </w:rPr>
  </w:style>
  <w:style w:type="character" w:customStyle="1" w:styleId="WW8Num4z2">
    <w:name w:val="WW8Num4z2"/>
    <w:rsid w:val="00790277"/>
    <w:rPr>
      <w:rFonts w:ascii="Wingdings" w:hAnsi="Wingdings" w:cs="Wingdings"/>
    </w:rPr>
  </w:style>
  <w:style w:type="character" w:customStyle="1" w:styleId="WW8Num5z1">
    <w:name w:val="WW8Num5z1"/>
    <w:rsid w:val="00790277"/>
    <w:rPr>
      <w:rFonts w:ascii="Courier New" w:hAnsi="Courier New" w:cs="Courier New"/>
    </w:rPr>
  </w:style>
  <w:style w:type="character" w:customStyle="1" w:styleId="WW8Num5z2">
    <w:name w:val="WW8Num5z2"/>
    <w:rsid w:val="00790277"/>
    <w:rPr>
      <w:rFonts w:ascii="Wingdings" w:hAnsi="Wingdings" w:cs="Wingdings"/>
    </w:rPr>
  </w:style>
  <w:style w:type="character" w:customStyle="1" w:styleId="WW8Num5z3">
    <w:name w:val="WW8Num5z3"/>
    <w:rsid w:val="00790277"/>
    <w:rPr>
      <w:rFonts w:ascii="Symbol" w:hAnsi="Symbol" w:cs="Symbol"/>
    </w:rPr>
  </w:style>
  <w:style w:type="character" w:customStyle="1" w:styleId="WW8Num6z3">
    <w:name w:val="WW8Num6z3"/>
    <w:rsid w:val="00790277"/>
    <w:rPr>
      <w:rFonts w:ascii="Symbol" w:hAnsi="Symbol" w:cs="Symbol"/>
    </w:rPr>
  </w:style>
  <w:style w:type="character" w:customStyle="1" w:styleId="WW8Num10z3">
    <w:name w:val="WW8Num10z3"/>
    <w:rsid w:val="00790277"/>
    <w:rPr>
      <w:rFonts w:ascii="Symbol" w:hAnsi="Symbol" w:cs="Symbol"/>
    </w:rPr>
  </w:style>
  <w:style w:type="character" w:customStyle="1" w:styleId="WW8Num11z0">
    <w:name w:val="WW8Num11z0"/>
    <w:rsid w:val="00790277"/>
    <w:rPr>
      <w:rFonts w:ascii="Wingdings" w:hAnsi="Wingdings" w:cs="Wingdings"/>
      <w:b w:val="0"/>
      <w:i w:val="0"/>
      <w:color w:val="00000A"/>
    </w:rPr>
  </w:style>
  <w:style w:type="character" w:customStyle="1" w:styleId="WW8Num11z1">
    <w:name w:val="WW8Num11z1"/>
    <w:rsid w:val="00790277"/>
    <w:rPr>
      <w:rFonts w:ascii="Courier New" w:hAnsi="Courier New" w:cs="Arial"/>
      <w:b w:val="0"/>
      <w:i w:val="0"/>
      <w:sz w:val="24"/>
    </w:rPr>
  </w:style>
  <w:style w:type="character" w:customStyle="1" w:styleId="WW8Num11z2">
    <w:name w:val="WW8Num11z2"/>
    <w:rsid w:val="00790277"/>
    <w:rPr>
      <w:rFonts w:ascii="Wingdings" w:hAnsi="Wingdings" w:cs="Wingdings"/>
    </w:rPr>
  </w:style>
  <w:style w:type="character" w:customStyle="1" w:styleId="WW8Num11z3">
    <w:name w:val="WW8Num11z3"/>
    <w:rsid w:val="00790277"/>
    <w:rPr>
      <w:rFonts w:ascii="Symbol" w:hAnsi="Symbol" w:cs="Symbol"/>
    </w:rPr>
  </w:style>
  <w:style w:type="character" w:customStyle="1" w:styleId="WW8Num12z2">
    <w:name w:val="WW8Num12z2"/>
    <w:rsid w:val="00790277"/>
    <w:rPr>
      <w:rFonts w:ascii="Wingdings" w:hAnsi="Wingdings" w:cs="Wingdings"/>
    </w:rPr>
  </w:style>
  <w:style w:type="character" w:customStyle="1" w:styleId="WW8Num12z3">
    <w:name w:val="WW8Num12z3"/>
    <w:rsid w:val="00790277"/>
    <w:rPr>
      <w:rFonts w:ascii="Symbol" w:hAnsi="Symbol" w:cs="Symbol"/>
    </w:rPr>
  </w:style>
  <w:style w:type="character" w:customStyle="1" w:styleId="WW8Num14z0">
    <w:name w:val="WW8Num14z0"/>
    <w:rsid w:val="00790277"/>
    <w:rPr>
      <w:rFonts w:ascii="Wingdings" w:hAnsi="Wingdings" w:cs="Wingdings"/>
    </w:rPr>
  </w:style>
  <w:style w:type="character" w:customStyle="1" w:styleId="WW8Num14z1">
    <w:name w:val="WW8Num14z1"/>
    <w:rsid w:val="00790277"/>
    <w:rPr>
      <w:rFonts w:ascii="Courier New" w:hAnsi="Courier New" w:cs="Arial"/>
      <w:b w:val="0"/>
      <w:i w:val="0"/>
      <w:sz w:val="24"/>
    </w:rPr>
  </w:style>
  <w:style w:type="character" w:customStyle="1" w:styleId="WW8Num14z3">
    <w:name w:val="WW8Num14z3"/>
    <w:rsid w:val="00790277"/>
    <w:rPr>
      <w:rFonts w:ascii="Symbol" w:hAnsi="Symbol" w:cs="Symbol"/>
    </w:rPr>
  </w:style>
  <w:style w:type="character" w:customStyle="1" w:styleId="WW8Num16z1">
    <w:name w:val="WW8Num16z1"/>
    <w:rsid w:val="00790277"/>
    <w:rPr>
      <w:rFonts w:ascii="Courier New" w:hAnsi="Courier New" w:cs="Arial"/>
      <w:b w:val="0"/>
      <w:i w:val="0"/>
      <w:sz w:val="24"/>
    </w:rPr>
  </w:style>
  <w:style w:type="character" w:customStyle="1" w:styleId="WW8Num16z2">
    <w:name w:val="WW8Num16z2"/>
    <w:rsid w:val="00790277"/>
    <w:rPr>
      <w:rFonts w:ascii="Wingdings" w:hAnsi="Wingdings" w:cs="Wingdings"/>
    </w:rPr>
  </w:style>
  <w:style w:type="character" w:customStyle="1" w:styleId="WW8Num16z3">
    <w:name w:val="WW8Num16z3"/>
    <w:rsid w:val="00790277"/>
    <w:rPr>
      <w:rFonts w:ascii="Symbol" w:hAnsi="Symbol" w:cs="Symbol"/>
    </w:rPr>
  </w:style>
  <w:style w:type="character" w:customStyle="1" w:styleId="WW-DefaultParagraphFont1">
    <w:name w:val="WW-Default Paragraph Font1"/>
    <w:rsid w:val="00790277"/>
  </w:style>
  <w:style w:type="character" w:customStyle="1" w:styleId="FootnoteCharacters">
    <w:name w:val="Footnote Characters"/>
    <w:rsid w:val="00790277"/>
    <w:rPr>
      <w:vertAlign w:val="superscript"/>
    </w:rPr>
  </w:style>
  <w:style w:type="character" w:customStyle="1" w:styleId="BalloonTextChar1">
    <w:name w:val="Balloon Text Char1"/>
    <w:uiPriority w:val="99"/>
    <w:rsid w:val="00790277"/>
    <w:rPr>
      <w:rFonts w:ascii="Tahoma" w:eastAsia="Arial Unicode MS" w:hAnsi="Tahoma" w:cs="Tahoma"/>
      <w:color w:val="000000"/>
      <w:kern w:val="1"/>
      <w:sz w:val="16"/>
      <w:szCs w:val="16"/>
      <w:lang w:eastAsia="ar-SA"/>
    </w:rPr>
  </w:style>
  <w:style w:type="character" w:customStyle="1" w:styleId="HeaderChar1">
    <w:name w:val="Header Char1"/>
    <w:rsid w:val="00790277"/>
    <w:rPr>
      <w:rFonts w:eastAsia="Arial Unicode MS"/>
      <w:color w:val="000000"/>
      <w:kern w:val="1"/>
      <w:sz w:val="24"/>
      <w:szCs w:val="24"/>
      <w:lang w:eastAsia="ar-SA"/>
    </w:rPr>
  </w:style>
  <w:style w:type="character" w:customStyle="1" w:styleId="FooterChar1">
    <w:name w:val="Footer Char1"/>
    <w:rsid w:val="00790277"/>
    <w:rPr>
      <w:rFonts w:eastAsia="Arial Unicode MS"/>
      <w:color w:val="000000"/>
      <w:kern w:val="1"/>
      <w:sz w:val="24"/>
      <w:szCs w:val="24"/>
      <w:lang w:eastAsia="ar-SA"/>
    </w:rPr>
  </w:style>
  <w:style w:type="paragraph" w:customStyle="1" w:styleId="naslovtabela">
    <w:name w:val="naslov tabela"/>
    <w:basedOn w:val="Heading3"/>
    <w:autoRedefine/>
    <w:rsid w:val="00790277"/>
    <w:pPr>
      <w:numPr>
        <w:ilvl w:val="0"/>
        <w:numId w:val="0"/>
      </w:numPr>
      <w:spacing w:line="240" w:lineRule="auto"/>
      <w:jc w:val="center"/>
    </w:pPr>
    <w:rPr>
      <w:rFonts w:cs="Arial"/>
      <w:color w:val="auto"/>
      <w:kern w:val="0"/>
      <w:sz w:val="24"/>
    </w:rPr>
  </w:style>
  <w:style w:type="character" w:customStyle="1" w:styleId="CharChar">
    <w:name w:val="Char Char"/>
    <w:rsid w:val="00790277"/>
    <w:rPr>
      <w:sz w:val="24"/>
      <w:szCs w:val="24"/>
    </w:rPr>
  </w:style>
  <w:style w:type="character" w:customStyle="1" w:styleId="WW8Num1z0">
    <w:name w:val="WW8Num1z0"/>
    <w:rsid w:val="00790277"/>
    <w:rPr>
      <w:rFonts w:ascii="Symbol" w:hAnsi="Symbol"/>
    </w:rPr>
  </w:style>
  <w:style w:type="character" w:customStyle="1" w:styleId="WW8Num1z1">
    <w:name w:val="WW8Num1z1"/>
    <w:rsid w:val="00790277"/>
    <w:rPr>
      <w:rFonts w:ascii="Courier New" w:hAnsi="Courier New" w:cs="Courier New"/>
    </w:rPr>
  </w:style>
  <w:style w:type="character" w:customStyle="1" w:styleId="Absatz-Standardschriftart">
    <w:name w:val="Absatz-Standardschriftart"/>
    <w:rsid w:val="00790277"/>
  </w:style>
  <w:style w:type="character" w:customStyle="1" w:styleId="WW-Absatz-Standardschriftart">
    <w:name w:val="WW-Absatz-Standardschriftart"/>
    <w:rsid w:val="00790277"/>
  </w:style>
  <w:style w:type="character" w:customStyle="1" w:styleId="WW-Absatz-Standardschriftart1">
    <w:name w:val="WW-Absatz-Standardschriftart1"/>
    <w:rsid w:val="00790277"/>
  </w:style>
  <w:style w:type="character" w:customStyle="1" w:styleId="WW-Absatz-Standardschriftart11">
    <w:name w:val="WW-Absatz-Standardschriftart11"/>
    <w:rsid w:val="00790277"/>
  </w:style>
  <w:style w:type="character" w:customStyle="1" w:styleId="WW-Absatz-Standardschriftart111">
    <w:name w:val="WW-Absatz-Standardschriftart111"/>
    <w:rsid w:val="00790277"/>
  </w:style>
  <w:style w:type="character" w:customStyle="1" w:styleId="WW8Num1z2">
    <w:name w:val="WW8Num1z2"/>
    <w:rsid w:val="00790277"/>
    <w:rPr>
      <w:rFonts w:ascii="Wingdings" w:hAnsi="Wingdings"/>
    </w:rPr>
  </w:style>
  <w:style w:type="character" w:customStyle="1" w:styleId="Bullets">
    <w:name w:val="Bullets"/>
    <w:rsid w:val="00790277"/>
    <w:rPr>
      <w:rFonts w:ascii="OpenSymbol" w:eastAsia="OpenSymbol" w:hAnsi="OpenSymbol" w:cs="OpenSymbol"/>
    </w:rPr>
  </w:style>
  <w:style w:type="paragraph" w:styleId="BodyTextIndent">
    <w:name w:val="Body Text Indent"/>
    <w:basedOn w:val="Normal"/>
    <w:link w:val="BodyTextIndentChar"/>
    <w:uiPriority w:val="99"/>
    <w:unhideWhenUsed/>
    <w:rsid w:val="0079027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790277"/>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790277"/>
  </w:style>
  <w:style w:type="character" w:styleId="Strong">
    <w:name w:val="Strong"/>
    <w:uiPriority w:val="22"/>
    <w:qFormat/>
    <w:rsid w:val="00790277"/>
    <w:rPr>
      <w:b/>
      <w:bCs/>
    </w:rPr>
  </w:style>
  <w:style w:type="character" w:styleId="Emphasis">
    <w:name w:val="Emphasis"/>
    <w:qFormat/>
    <w:rsid w:val="00790277"/>
    <w:rPr>
      <w:i/>
      <w:iCs/>
    </w:rPr>
  </w:style>
  <w:style w:type="paragraph" w:styleId="PlainText">
    <w:name w:val="Plain Text"/>
    <w:basedOn w:val="Normal"/>
    <w:link w:val="PlainTextChar"/>
    <w:unhideWhenUsed/>
    <w:rsid w:val="00790277"/>
    <w:rPr>
      <w:rFonts w:ascii="Courier New" w:hAnsi="Courier New"/>
      <w:color w:val="000000"/>
      <w:sz w:val="20"/>
      <w:szCs w:val="20"/>
    </w:rPr>
  </w:style>
  <w:style w:type="character" w:customStyle="1" w:styleId="PlainTextChar">
    <w:name w:val="Plain Text Char"/>
    <w:basedOn w:val="DefaultParagraphFont"/>
    <w:link w:val="PlainText"/>
    <w:rsid w:val="00790277"/>
    <w:rPr>
      <w:rFonts w:ascii="Courier New" w:eastAsia="Times New Roman" w:hAnsi="Courier New" w:cs="Times New Roman"/>
      <w:color w:val="000000"/>
      <w:sz w:val="20"/>
      <w:szCs w:val="20"/>
    </w:rPr>
  </w:style>
  <w:style w:type="numbering" w:customStyle="1" w:styleId="NoList1">
    <w:name w:val="No List1"/>
    <w:next w:val="NoList"/>
    <w:semiHidden/>
    <w:rsid w:val="00790277"/>
  </w:style>
  <w:style w:type="numbering" w:customStyle="1" w:styleId="NoList2">
    <w:name w:val="No List2"/>
    <w:next w:val="NoList"/>
    <w:semiHidden/>
    <w:rsid w:val="00790277"/>
  </w:style>
  <w:style w:type="character" w:styleId="FollowedHyperlink">
    <w:name w:val="FollowedHyperlink"/>
    <w:uiPriority w:val="99"/>
    <w:semiHidden/>
    <w:unhideWhenUsed/>
    <w:rsid w:val="00790277"/>
    <w:rPr>
      <w:color w:val="800080"/>
      <w:u w:val="single"/>
    </w:rPr>
  </w:style>
  <w:style w:type="paragraph" w:customStyle="1" w:styleId="font5">
    <w:name w:val="font5"/>
    <w:basedOn w:val="Normal"/>
    <w:rsid w:val="00790277"/>
    <w:pPr>
      <w:spacing w:before="100" w:beforeAutospacing="1" w:after="100" w:afterAutospacing="1"/>
    </w:pPr>
    <w:rPr>
      <w:rFonts w:ascii="TimesRoman" w:hAnsi="TimesRoman"/>
      <w:b/>
      <w:bCs/>
    </w:rPr>
  </w:style>
  <w:style w:type="paragraph" w:customStyle="1" w:styleId="font6">
    <w:name w:val="font6"/>
    <w:basedOn w:val="Normal"/>
    <w:rsid w:val="00790277"/>
    <w:pPr>
      <w:spacing w:before="100" w:beforeAutospacing="1" w:after="100" w:afterAutospacing="1"/>
    </w:pPr>
    <w:rPr>
      <w:rFonts w:ascii="TimesRoman" w:hAnsi="TimesRoman"/>
      <w:color w:val="0000FF"/>
      <w:sz w:val="18"/>
      <w:szCs w:val="18"/>
    </w:rPr>
  </w:style>
  <w:style w:type="paragraph" w:customStyle="1" w:styleId="font7">
    <w:name w:val="font7"/>
    <w:basedOn w:val="Normal"/>
    <w:rsid w:val="00790277"/>
    <w:pPr>
      <w:spacing w:before="100" w:beforeAutospacing="1" w:after="100" w:afterAutospacing="1"/>
    </w:pPr>
    <w:rPr>
      <w:color w:val="0000FF"/>
      <w:sz w:val="22"/>
      <w:szCs w:val="22"/>
    </w:rPr>
  </w:style>
  <w:style w:type="paragraph" w:customStyle="1" w:styleId="font8">
    <w:name w:val="font8"/>
    <w:basedOn w:val="Normal"/>
    <w:rsid w:val="00790277"/>
    <w:pPr>
      <w:spacing w:before="100" w:beforeAutospacing="1" w:after="100" w:afterAutospacing="1"/>
    </w:pPr>
    <w:rPr>
      <w:b/>
      <w:bCs/>
      <w:color w:val="0000FF"/>
      <w:sz w:val="22"/>
      <w:szCs w:val="22"/>
    </w:rPr>
  </w:style>
  <w:style w:type="paragraph" w:customStyle="1" w:styleId="font9">
    <w:name w:val="font9"/>
    <w:basedOn w:val="Normal"/>
    <w:rsid w:val="00790277"/>
    <w:pPr>
      <w:spacing w:before="100" w:beforeAutospacing="1" w:after="100" w:afterAutospacing="1"/>
    </w:pPr>
    <w:rPr>
      <w:rFonts w:ascii="CTimesRoman" w:hAnsi="CTimesRoman"/>
      <w:color w:val="FFFF00"/>
    </w:rPr>
  </w:style>
  <w:style w:type="paragraph" w:customStyle="1" w:styleId="font10">
    <w:name w:val="font10"/>
    <w:basedOn w:val="Normal"/>
    <w:rsid w:val="00790277"/>
    <w:pPr>
      <w:spacing w:before="100" w:beforeAutospacing="1" w:after="100" w:afterAutospacing="1"/>
    </w:pPr>
    <w:rPr>
      <w:color w:val="000000"/>
      <w:sz w:val="22"/>
      <w:szCs w:val="22"/>
    </w:rPr>
  </w:style>
  <w:style w:type="paragraph" w:customStyle="1" w:styleId="font11">
    <w:name w:val="font11"/>
    <w:basedOn w:val="Normal"/>
    <w:rsid w:val="00790277"/>
    <w:pPr>
      <w:spacing w:before="100" w:beforeAutospacing="1" w:after="100" w:afterAutospacing="1"/>
    </w:pPr>
    <w:rPr>
      <w:b/>
      <w:bCs/>
      <w:color w:val="000000"/>
      <w:sz w:val="22"/>
      <w:szCs w:val="22"/>
    </w:rPr>
  </w:style>
  <w:style w:type="paragraph" w:customStyle="1" w:styleId="xl65">
    <w:name w:val="xl65"/>
    <w:basedOn w:val="Normal"/>
    <w:rsid w:val="00790277"/>
    <w:pPr>
      <w:spacing w:before="100" w:beforeAutospacing="1" w:after="100" w:afterAutospacing="1"/>
    </w:pPr>
    <w:rPr>
      <w:rFonts w:ascii="TimesRoman" w:hAnsi="TimesRoman"/>
    </w:rPr>
  </w:style>
  <w:style w:type="paragraph" w:customStyle="1" w:styleId="xl66">
    <w:name w:val="xl66"/>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790277"/>
    <w:pPr>
      <w:spacing w:before="100" w:beforeAutospacing="1" w:after="100" w:afterAutospacing="1"/>
    </w:pPr>
    <w:rPr>
      <w:rFonts w:ascii="TimesRoman" w:hAnsi="TimesRoman"/>
    </w:rPr>
  </w:style>
  <w:style w:type="paragraph" w:customStyle="1" w:styleId="xl69">
    <w:name w:val="xl69"/>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790277"/>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790277"/>
    <w:pPr>
      <w:shd w:val="clear" w:color="000000" w:fill="FFFFFF"/>
      <w:spacing w:before="100" w:beforeAutospacing="1" w:after="100" w:afterAutospacing="1"/>
    </w:pPr>
    <w:rPr>
      <w:rFonts w:ascii="TimesRoman" w:hAnsi="TimesRoman"/>
    </w:rPr>
  </w:style>
  <w:style w:type="paragraph" w:customStyle="1" w:styleId="xl75">
    <w:name w:val="xl75"/>
    <w:basedOn w:val="Normal"/>
    <w:rsid w:val="00790277"/>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790277"/>
    <w:pPr>
      <w:spacing w:before="100" w:beforeAutospacing="1" w:after="100" w:afterAutospacing="1"/>
      <w:jc w:val="right"/>
      <w:textAlignment w:val="center"/>
    </w:pPr>
    <w:rPr>
      <w:rFonts w:ascii="TimesRoman" w:hAnsi="TimesRoman"/>
    </w:rPr>
  </w:style>
  <w:style w:type="paragraph" w:customStyle="1" w:styleId="xl77">
    <w:name w:val="xl77"/>
    <w:basedOn w:val="Normal"/>
    <w:rsid w:val="00790277"/>
    <w:pPr>
      <w:spacing w:before="100" w:beforeAutospacing="1" w:after="100" w:afterAutospacing="1"/>
    </w:pPr>
    <w:rPr>
      <w:rFonts w:ascii="TimesRoman" w:hAnsi="TimesRoman"/>
    </w:rPr>
  </w:style>
  <w:style w:type="paragraph" w:customStyle="1" w:styleId="xl78">
    <w:name w:val="xl78"/>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790277"/>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790277"/>
    <w:pPr>
      <w:spacing w:before="100" w:beforeAutospacing="1" w:after="100" w:afterAutospacing="1"/>
    </w:pPr>
    <w:rPr>
      <w:rFonts w:ascii="TimesRoman" w:hAnsi="TimesRoman"/>
      <w:color w:val="000000"/>
    </w:rPr>
  </w:style>
  <w:style w:type="paragraph" w:customStyle="1" w:styleId="xl82">
    <w:name w:val="xl8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790277"/>
    <w:pPr>
      <w:spacing w:before="100" w:beforeAutospacing="1" w:after="100" w:afterAutospacing="1"/>
    </w:pPr>
    <w:rPr>
      <w:rFonts w:ascii="TimesRoman" w:hAnsi="TimesRoman"/>
      <w:color w:val="000000"/>
    </w:rPr>
  </w:style>
  <w:style w:type="paragraph" w:customStyle="1" w:styleId="xl86">
    <w:name w:val="xl86"/>
    <w:basedOn w:val="Normal"/>
    <w:rsid w:val="00790277"/>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7902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790277"/>
    <w:pPr>
      <w:spacing w:before="100" w:beforeAutospacing="1" w:after="100" w:afterAutospacing="1"/>
      <w:textAlignment w:val="top"/>
    </w:pPr>
    <w:rPr>
      <w:rFonts w:ascii="TimesRoman" w:hAnsi="TimesRoman"/>
    </w:rPr>
  </w:style>
  <w:style w:type="paragraph" w:customStyle="1" w:styleId="xl92">
    <w:name w:val="xl92"/>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790277"/>
    <w:pPr>
      <w:spacing w:before="100" w:beforeAutospacing="1" w:after="100" w:afterAutospacing="1"/>
    </w:pPr>
  </w:style>
  <w:style w:type="paragraph" w:customStyle="1" w:styleId="xl94">
    <w:name w:val="xl94"/>
    <w:basedOn w:val="Normal"/>
    <w:rsid w:val="00790277"/>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790277"/>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790277"/>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790277"/>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79027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790277"/>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79027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790277"/>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790277"/>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79027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790277"/>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79027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790277"/>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790277"/>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790277"/>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790277"/>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790277"/>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790277"/>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79027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79027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790277"/>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7902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79027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790277"/>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790277"/>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790277"/>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790277"/>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790277"/>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79027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790277"/>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790277"/>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790277"/>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790277"/>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7902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790277"/>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790277"/>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790277"/>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790277"/>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790277"/>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790277"/>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790277"/>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790277"/>
    <w:pPr>
      <w:spacing w:before="100" w:beforeAutospacing="1" w:after="100" w:afterAutospacing="1"/>
      <w:jc w:val="both"/>
    </w:pPr>
    <w:rPr>
      <w:rFonts w:ascii="TimesRoman" w:hAnsi="TimesRoman"/>
    </w:rPr>
  </w:style>
  <w:style w:type="paragraph" w:customStyle="1" w:styleId="xl196">
    <w:name w:val="xl196"/>
    <w:basedOn w:val="Normal"/>
    <w:rsid w:val="00790277"/>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790277"/>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790277"/>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790277"/>
    <w:pPr>
      <w:spacing w:before="100" w:beforeAutospacing="1" w:after="100" w:afterAutospacing="1"/>
      <w:jc w:val="center"/>
      <w:textAlignment w:val="top"/>
    </w:pPr>
    <w:rPr>
      <w:rFonts w:ascii="TimesRoman" w:hAnsi="TimesRoman"/>
    </w:rPr>
  </w:style>
  <w:style w:type="paragraph" w:customStyle="1" w:styleId="xl200">
    <w:name w:val="xl200"/>
    <w:basedOn w:val="Normal"/>
    <w:rsid w:val="00790277"/>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7902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790277"/>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7902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79027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790277"/>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790277"/>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790277"/>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790277"/>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790277"/>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790277"/>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790277"/>
  </w:style>
  <w:style w:type="numbering" w:customStyle="1" w:styleId="NoList4">
    <w:name w:val="No List4"/>
    <w:next w:val="NoList"/>
    <w:semiHidden/>
    <w:rsid w:val="00790277"/>
  </w:style>
  <w:style w:type="character" w:customStyle="1" w:styleId="Heading24">
    <w:name w:val="Heading #24"/>
    <w:uiPriority w:val="99"/>
    <w:rsid w:val="00790277"/>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790277"/>
    <w:rPr>
      <w:sz w:val="23"/>
      <w:szCs w:val="23"/>
      <w:shd w:val="clear" w:color="auto" w:fill="FFFFFF"/>
    </w:rPr>
  </w:style>
  <w:style w:type="paragraph" w:customStyle="1" w:styleId="Bodytext1">
    <w:name w:val="Body text1"/>
    <w:basedOn w:val="Normal"/>
    <w:link w:val="Bodytext0"/>
    <w:rsid w:val="00790277"/>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790277"/>
    <w:rPr>
      <w:b/>
      <w:bCs/>
      <w:sz w:val="23"/>
      <w:szCs w:val="23"/>
      <w:shd w:val="clear" w:color="auto" w:fill="FFFFFF"/>
    </w:rPr>
  </w:style>
  <w:style w:type="paragraph" w:customStyle="1" w:styleId="Bodytext31">
    <w:name w:val="Body text (3)1"/>
    <w:basedOn w:val="Normal"/>
    <w:link w:val="Bodytext30"/>
    <w:uiPriority w:val="99"/>
    <w:rsid w:val="00790277"/>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790277"/>
    <w:rPr>
      <w:b/>
      <w:bCs/>
      <w:sz w:val="23"/>
      <w:szCs w:val="23"/>
      <w:shd w:val="clear" w:color="auto" w:fill="FFFFFF"/>
      <w:lang w:val="sr-Cyrl-CS" w:eastAsia="sr-Cyrl-CS"/>
    </w:rPr>
  </w:style>
  <w:style w:type="paragraph" w:customStyle="1" w:styleId="Heading21">
    <w:name w:val="Heading #21"/>
    <w:basedOn w:val="Normal"/>
    <w:link w:val="Heading20"/>
    <w:rsid w:val="00790277"/>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790277"/>
    <w:rPr>
      <w:i/>
      <w:iCs/>
      <w:sz w:val="23"/>
      <w:szCs w:val="23"/>
      <w:shd w:val="clear" w:color="auto" w:fill="FFFFFF"/>
      <w:lang w:val="sr-Cyrl-CS" w:eastAsia="sr-Cyrl-CS"/>
    </w:rPr>
  </w:style>
  <w:style w:type="paragraph" w:customStyle="1" w:styleId="Bodytext41">
    <w:name w:val="Body text (4)1"/>
    <w:basedOn w:val="Normal"/>
    <w:link w:val="Bodytext4"/>
    <w:uiPriority w:val="99"/>
    <w:rsid w:val="00790277"/>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790277"/>
    <w:rPr>
      <w:b/>
      <w:bCs/>
      <w:sz w:val="23"/>
      <w:szCs w:val="23"/>
      <w:shd w:val="clear" w:color="auto" w:fill="FFFFFF"/>
      <w:lang w:val="sr-Cyrl-CS" w:eastAsia="sr-Cyrl-CS"/>
    </w:rPr>
  </w:style>
  <w:style w:type="paragraph" w:customStyle="1" w:styleId="Heading11">
    <w:name w:val="Heading #11"/>
    <w:basedOn w:val="Normal"/>
    <w:link w:val="Heading10"/>
    <w:rsid w:val="00790277"/>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790277"/>
    <w:pPr>
      <w:spacing w:before="100" w:beforeAutospacing="1" w:after="100" w:afterAutospacing="1"/>
    </w:pPr>
    <w:rPr>
      <w:rFonts w:ascii="TimesRoman" w:hAnsi="TimesRoman"/>
      <w:color w:val="000000"/>
    </w:rPr>
  </w:style>
  <w:style w:type="paragraph" w:customStyle="1" w:styleId="font13">
    <w:name w:val="font13"/>
    <w:basedOn w:val="Normal"/>
    <w:rsid w:val="00790277"/>
    <w:pPr>
      <w:spacing w:before="100" w:beforeAutospacing="1" w:after="100" w:afterAutospacing="1"/>
    </w:pPr>
  </w:style>
  <w:style w:type="paragraph" w:customStyle="1" w:styleId="font14">
    <w:name w:val="font14"/>
    <w:basedOn w:val="Normal"/>
    <w:rsid w:val="00790277"/>
    <w:pPr>
      <w:spacing w:before="100" w:beforeAutospacing="1" w:after="100" w:afterAutospacing="1"/>
    </w:pPr>
    <w:rPr>
      <w:rFonts w:ascii="Calibri" w:hAnsi="Calibri"/>
    </w:rPr>
  </w:style>
  <w:style w:type="paragraph" w:customStyle="1" w:styleId="xl64">
    <w:name w:val="xl64"/>
    <w:basedOn w:val="Normal"/>
    <w:rsid w:val="00790277"/>
    <w:pPr>
      <w:spacing w:before="100" w:beforeAutospacing="1" w:after="100" w:afterAutospacing="1"/>
    </w:pPr>
    <w:rPr>
      <w:rFonts w:ascii="TimesRoman" w:hAnsi="TimesRoman"/>
    </w:rPr>
  </w:style>
  <w:style w:type="paragraph" w:customStyle="1" w:styleId="xl232">
    <w:name w:val="xl232"/>
    <w:basedOn w:val="Normal"/>
    <w:rsid w:val="0079027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79027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790277"/>
    <w:pPr>
      <w:spacing w:before="100" w:beforeAutospacing="1" w:after="100" w:afterAutospacing="1"/>
    </w:pPr>
  </w:style>
  <w:style w:type="paragraph" w:customStyle="1" w:styleId="font16">
    <w:name w:val="font16"/>
    <w:basedOn w:val="Normal"/>
    <w:rsid w:val="00790277"/>
    <w:pPr>
      <w:spacing w:before="100" w:beforeAutospacing="1" w:after="100" w:afterAutospacing="1"/>
    </w:pPr>
    <w:rPr>
      <w:rFonts w:ascii="Calibri" w:hAnsi="Calibri"/>
    </w:rPr>
  </w:style>
  <w:style w:type="paragraph" w:customStyle="1" w:styleId="xl235">
    <w:name w:val="xl235"/>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79027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79027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79027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7902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79027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79027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79027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79027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79027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79027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79027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79027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79027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79027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79027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79027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79027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7902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79027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79027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79027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79027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79027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79027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79027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79027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79027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79027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79027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79027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79027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79027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79027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79027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79027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79027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79027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79027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790277"/>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790277"/>
    <w:pPr>
      <w:keepNext/>
      <w:spacing w:before="240" w:after="60"/>
      <w:jc w:val="center"/>
    </w:pPr>
    <w:rPr>
      <w:b/>
      <w:lang w:val="ru-RU"/>
    </w:rPr>
  </w:style>
  <w:style w:type="paragraph" w:customStyle="1" w:styleId="a0">
    <w:name w:val="уговор члан"/>
    <w:basedOn w:val="Normal"/>
    <w:qFormat/>
    <w:rsid w:val="00790277"/>
    <w:pPr>
      <w:keepNext/>
      <w:spacing w:before="120" w:after="120"/>
      <w:jc w:val="center"/>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7599">
      <w:bodyDiv w:val="1"/>
      <w:marLeft w:val="0"/>
      <w:marRight w:val="0"/>
      <w:marTop w:val="0"/>
      <w:marBottom w:val="0"/>
      <w:divBdr>
        <w:top w:val="none" w:sz="0" w:space="0" w:color="auto"/>
        <w:left w:val="none" w:sz="0" w:space="0" w:color="auto"/>
        <w:bottom w:val="none" w:sz="0" w:space="0" w:color="auto"/>
        <w:right w:val="none" w:sz="0" w:space="0" w:color="auto"/>
      </w:divBdr>
    </w:div>
    <w:div w:id="294069692">
      <w:bodyDiv w:val="1"/>
      <w:marLeft w:val="0"/>
      <w:marRight w:val="0"/>
      <w:marTop w:val="0"/>
      <w:marBottom w:val="0"/>
      <w:divBdr>
        <w:top w:val="none" w:sz="0" w:space="0" w:color="auto"/>
        <w:left w:val="none" w:sz="0" w:space="0" w:color="auto"/>
        <w:bottom w:val="none" w:sz="0" w:space="0" w:color="auto"/>
        <w:right w:val="none" w:sz="0" w:space="0" w:color="auto"/>
      </w:divBdr>
    </w:div>
    <w:div w:id="351928661">
      <w:bodyDiv w:val="1"/>
      <w:marLeft w:val="0"/>
      <w:marRight w:val="0"/>
      <w:marTop w:val="0"/>
      <w:marBottom w:val="0"/>
      <w:divBdr>
        <w:top w:val="none" w:sz="0" w:space="0" w:color="auto"/>
        <w:left w:val="none" w:sz="0" w:space="0" w:color="auto"/>
        <w:bottom w:val="none" w:sz="0" w:space="0" w:color="auto"/>
        <w:right w:val="none" w:sz="0" w:space="0" w:color="auto"/>
      </w:divBdr>
    </w:div>
    <w:div w:id="446391380">
      <w:bodyDiv w:val="1"/>
      <w:marLeft w:val="0"/>
      <w:marRight w:val="0"/>
      <w:marTop w:val="0"/>
      <w:marBottom w:val="0"/>
      <w:divBdr>
        <w:top w:val="none" w:sz="0" w:space="0" w:color="auto"/>
        <w:left w:val="none" w:sz="0" w:space="0" w:color="auto"/>
        <w:bottom w:val="none" w:sz="0" w:space="0" w:color="auto"/>
        <w:right w:val="none" w:sz="0" w:space="0" w:color="auto"/>
      </w:divBdr>
    </w:div>
    <w:div w:id="680743868">
      <w:bodyDiv w:val="1"/>
      <w:marLeft w:val="0"/>
      <w:marRight w:val="0"/>
      <w:marTop w:val="0"/>
      <w:marBottom w:val="0"/>
      <w:divBdr>
        <w:top w:val="none" w:sz="0" w:space="0" w:color="auto"/>
        <w:left w:val="none" w:sz="0" w:space="0" w:color="auto"/>
        <w:bottom w:val="none" w:sz="0" w:space="0" w:color="auto"/>
        <w:right w:val="none" w:sz="0" w:space="0" w:color="auto"/>
      </w:divBdr>
    </w:div>
    <w:div w:id="854657181">
      <w:bodyDiv w:val="1"/>
      <w:marLeft w:val="0"/>
      <w:marRight w:val="0"/>
      <w:marTop w:val="0"/>
      <w:marBottom w:val="0"/>
      <w:divBdr>
        <w:top w:val="none" w:sz="0" w:space="0" w:color="auto"/>
        <w:left w:val="none" w:sz="0" w:space="0" w:color="auto"/>
        <w:bottom w:val="none" w:sz="0" w:space="0" w:color="auto"/>
        <w:right w:val="none" w:sz="0" w:space="0" w:color="auto"/>
      </w:divBdr>
    </w:div>
    <w:div w:id="932326088">
      <w:bodyDiv w:val="1"/>
      <w:marLeft w:val="0"/>
      <w:marRight w:val="0"/>
      <w:marTop w:val="0"/>
      <w:marBottom w:val="0"/>
      <w:divBdr>
        <w:top w:val="none" w:sz="0" w:space="0" w:color="auto"/>
        <w:left w:val="none" w:sz="0" w:space="0" w:color="auto"/>
        <w:bottom w:val="none" w:sz="0" w:space="0" w:color="auto"/>
        <w:right w:val="none" w:sz="0" w:space="0" w:color="auto"/>
      </w:divBdr>
    </w:div>
    <w:div w:id="1275288706">
      <w:bodyDiv w:val="1"/>
      <w:marLeft w:val="0"/>
      <w:marRight w:val="0"/>
      <w:marTop w:val="0"/>
      <w:marBottom w:val="0"/>
      <w:divBdr>
        <w:top w:val="none" w:sz="0" w:space="0" w:color="auto"/>
        <w:left w:val="none" w:sz="0" w:space="0" w:color="auto"/>
        <w:bottom w:val="none" w:sz="0" w:space="0" w:color="auto"/>
        <w:right w:val="none" w:sz="0" w:space="0" w:color="auto"/>
      </w:divBdr>
    </w:div>
    <w:div w:id="1337687721">
      <w:bodyDiv w:val="1"/>
      <w:marLeft w:val="0"/>
      <w:marRight w:val="0"/>
      <w:marTop w:val="0"/>
      <w:marBottom w:val="0"/>
      <w:divBdr>
        <w:top w:val="none" w:sz="0" w:space="0" w:color="auto"/>
        <w:left w:val="none" w:sz="0" w:space="0" w:color="auto"/>
        <w:bottom w:val="none" w:sz="0" w:space="0" w:color="auto"/>
        <w:right w:val="none" w:sz="0" w:space="0" w:color="auto"/>
      </w:divBdr>
    </w:div>
    <w:div w:id="1404060219">
      <w:bodyDiv w:val="1"/>
      <w:marLeft w:val="0"/>
      <w:marRight w:val="0"/>
      <w:marTop w:val="0"/>
      <w:marBottom w:val="0"/>
      <w:divBdr>
        <w:top w:val="none" w:sz="0" w:space="0" w:color="auto"/>
        <w:left w:val="none" w:sz="0" w:space="0" w:color="auto"/>
        <w:bottom w:val="none" w:sz="0" w:space="0" w:color="auto"/>
        <w:right w:val="none" w:sz="0" w:space="0" w:color="auto"/>
      </w:divBdr>
    </w:div>
    <w:div w:id="1422944340">
      <w:bodyDiv w:val="1"/>
      <w:marLeft w:val="0"/>
      <w:marRight w:val="0"/>
      <w:marTop w:val="0"/>
      <w:marBottom w:val="0"/>
      <w:divBdr>
        <w:top w:val="none" w:sz="0" w:space="0" w:color="auto"/>
        <w:left w:val="none" w:sz="0" w:space="0" w:color="auto"/>
        <w:bottom w:val="none" w:sz="0" w:space="0" w:color="auto"/>
        <w:right w:val="none" w:sz="0" w:space="0" w:color="auto"/>
      </w:divBdr>
    </w:div>
    <w:div w:id="1539467153">
      <w:bodyDiv w:val="1"/>
      <w:marLeft w:val="0"/>
      <w:marRight w:val="0"/>
      <w:marTop w:val="0"/>
      <w:marBottom w:val="0"/>
      <w:divBdr>
        <w:top w:val="none" w:sz="0" w:space="0" w:color="auto"/>
        <w:left w:val="none" w:sz="0" w:space="0" w:color="auto"/>
        <w:bottom w:val="none" w:sz="0" w:space="0" w:color="auto"/>
        <w:right w:val="none" w:sz="0" w:space="0" w:color="auto"/>
      </w:divBdr>
    </w:div>
    <w:div w:id="1654411963">
      <w:bodyDiv w:val="1"/>
      <w:marLeft w:val="0"/>
      <w:marRight w:val="0"/>
      <w:marTop w:val="0"/>
      <w:marBottom w:val="0"/>
      <w:divBdr>
        <w:top w:val="none" w:sz="0" w:space="0" w:color="auto"/>
        <w:left w:val="none" w:sz="0" w:space="0" w:color="auto"/>
        <w:bottom w:val="none" w:sz="0" w:space="0" w:color="auto"/>
        <w:right w:val="none" w:sz="0" w:space="0" w:color="auto"/>
      </w:divBdr>
    </w:div>
    <w:div w:id="1765304002">
      <w:bodyDiv w:val="1"/>
      <w:marLeft w:val="0"/>
      <w:marRight w:val="0"/>
      <w:marTop w:val="0"/>
      <w:marBottom w:val="0"/>
      <w:divBdr>
        <w:top w:val="none" w:sz="0" w:space="0" w:color="auto"/>
        <w:left w:val="none" w:sz="0" w:space="0" w:color="auto"/>
        <w:bottom w:val="none" w:sz="0" w:space="0" w:color="auto"/>
        <w:right w:val="none" w:sz="0" w:space="0" w:color="auto"/>
      </w:divBdr>
    </w:div>
    <w:div w:id="1795710912">
      <w:bodyDiv w:val="1"/>
      <w:marLeft w:val="0"/>
      <w:marRight w:val="0"/>
      <w:marTop w:val="0"/>
      <w:marBottom w:val="0"/>
      <w:divBdr>
        <w:top w:val="none" w:sz="0" w:space="0" w:color="auto"/>
        <w:left w:val="none" w:sz="0" w:space="0" w:color="auto"/>
        <w:bottom w:val="none" w:sz="0" w:space="0" w:color="auto"/>
        <w:right w:val="none" w:sz="0" w:space="0" w:color="auto"/>
      </w:divBdr>
    </w:div>
    <w:div w:id="186243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sa.vukasinovic@uzic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yperlink" Target="mailto:natasa.vukasinovic@uzice.rs" TargetMode="External"/><Relationship Id="rId23" Type="http://schemas.openxmlformats.org/officeDocument/2006/relationships/theme" Target="theme/theme1.xml"/><Relationship Id="rId10" Type="http://schemas.openxmlformats.org/officeDocument/2006/relationships/hyperlink" Target="mailto:slavisa.projevic@uzice.r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0B0D4-C1EA-409D-A88F-82CB48F1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cir.dotx</Template>
  <TotalTime>0</TotalTime>
  <Pages>46</Pages>
  <Words>18839</Words>
  <Characters>107385</Characters>
  <Application>Microsoft Office Word</Application>
  <DocSecurity>0</DocSecurity>
  <Lines>894</Lines>
  <Paragraphs>251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Ivana Drcelic</cp:lastModifiedBy>
  <cp:revision>2</cp:revision>
  <dcterms:created xsi:type="dcterms:W3CDTF">2019-07-25T12:42:00Z</dcterms:created>
  <dcterms:modified xsi:type="dcterms:W3CDTF">2019-07-25T12:42:00Z</dcterms:modified>
</cp:coreProperties>
</file>