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F0" w:rsidRPr="000B6B0C" w:rsidRDefault="003C67F0" w:rsidP="003E656A">
      <w:pPr>
        <w:jc w:val="right"/>
        <w:rPr>
          <w:b/>
          <w:bCs/>
          <w:w w:val="90"/>
          <w:sz w:val="24"/>
          <w:szCs w:val="24"/>
          <w:lang w:val="sr-Cyrl-CS"/>
        </w:rPr>
      </w:pPr>
    </w:p>
    <w:p w:rsidR="003C67F0" w:rsidRPr="000B6B0C" w:rsidRDefault="003C67F0">
      <w:pPr>
        <w:rPr>
          <w:w w:val="90"/>
          <w:sz w:val="24"/>
          <w:szCs w:val="24"/>
        </w:rPr>
      </w:pPr>
    </w:p>
    <w:p w:rsidR="003C67F0" w:rsidRPr="000B6B0C" w:rsidRDefault="003C67F0" w:rsidP="003E656A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Íà îñíîâó ÷ëàíà 94. ñòàâ 4. Çàêîíà î ïðåâîçó ïóòíèêà ó äðóìñêîì ñàîáðàžà¼ó ("Ñë. ãëàñíèê ÐÑ", áð. 68/2015), ÷ëàíà 20.ñòàâ 1. òà÷êà 5. Çàêîíà î ëîêàëíî¼ ñàìîóïðàâè ("Ñë. ãëàñíèê ÐÑ", áð. 129/2007), ÷ëàíà 39. ñò.2. è 3. Çàêîíà î ïðåêðøà¼èìà ("Ñë.ãëàñíèê ÐÑ", áð. 65/2013, 13/2016 è 98/2016) è ÷ëàíà 67. Ñòàòóòà Ãðàäà Óæèöà (,, Ñë. ëèñò ãðàäà Óæèöà'' , áð. 16/13 - ïðå÷èøžåíè òåêñò), Ñêóïøòèíà ãðàäà Óæèöà, íà ñåäíèöè îäðæàíî¼ _________. ãîäèíå, äîíåëà ¼å</w:t>
      </w:r>
    </w:p>
    <w:p w:rsidR="003C67F0" w:rsidRPr="000B6B0C" w:rsidRDefault="003C67F0">
      <w:pPr>
        <w:rPr>
          <w:w w:val="90"/>
          <w:sz w:val="24"/>
          <w:szCs w:val="24"/>
        </w:rPr>
      </w:pPr>
    </w:p>
    <w:p w:rsidR="003C67F0" w:rsidRPr="000B6B0C" w:rsidRDefault="003C67F0" w:rsidP="003E656A">
      <w:pPr>
        <w:jc w:val="center"/>
        <w:rPr>
          <w:b/>
          <w:bCs/>
          <w:w w:val="90"/>
          <w:sz w:val="24"/>
          <w:szCs w:val="24"/>
          <w:lang w:val="sr-Cyrl-CS"/>
        </w:rPr>
      </w:pPr>
      <w:r w:rsidRPr="000B6B0C">
        <w:rPr>
          <w:b/>
          <w:bCs/>
          <w:w w:val="90"/>
          <w:sz w:val="24"/>
          <w:szCs w:val="24"/>
          <w:lang w:val="sr-Cyrl-CS"/>
        </w:rPr>
        <w:t>О Д Л У К У</w:t>
      </w:r>
    </w:p>
    <w:p w:rsidR="003C67F0" w:rsidRPr="000B6B0C" w:rsidRDefault="003C67F0" w:rsidP="003E656A">
      <w:pPr>
        <w:jc w:val="center"/>
        <w:rPr>
          <w:b/>
          <w:bCs/>
          <w:w w:val="90"/>
          <w:sz w:val="24"/>
          <w:szCs w:val="24"/>
          <w:lang w:val="sr-Cyrl-CS"/>
        </w:rPr>
      </w:pPr>
      <w:r w:rsidRPr="000B6B0C">
        <w:rPr>
          <w:b/>
          <w:bCs/>
          <w:w w:val="90"/>
          <w:sz w:val="24"/>
          <w:szCs w:val="24"/>
          <w:lang w:val="sr-Cyrl-CS"/>
        </w:rPr>
        <w:t>О ИЗМЕНАМА И ДОПУНАМА ОДЛУКЕ О АУТО ТАКСИ ПРЕВОЗУ</w:t>
      </w:r>
    </w:p>
    <w:p w:rsidR="003C67F0" w:rsidRPr="000B6B0C" w:rsidRDefault="003C67F0">
      <w:pPr>
        <w:rPr>
          <w:w w:val="90"/>
          <w:sz w:val="24"/>
          <w:szCs w:val="24"/>
          <w:lang w:val="sr-Cyrl-CS"/>
        </w:rPr>
      </w:pPr>
    </w:p>
    <w:p w:rsidR="003C67F0" w:rsidRPr="000B6B0C" w:rsidRDefault="003C67F0" w:rsidP="00595D95">
      <w:pPr>
        <w:spacing w:before="120" w:after="120"/>
        <w:jc w:val="center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>Члан 1.</w:t>
      </w:r>
    </w:p>
    <w:p w:rsidR="003C67F0" w:rsidRPr="000B6B0C" w:rsidRDefault="003C67F0" w:rsidP="003E656A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Ó Îäëóöè î àóòî-òàêñè ïðåâîçó (''Ñë.ëèñò îïøòèíå Óæèöå'', áðî¼ 13/2011, 10/2017), ó äàšåì òåêñòó</w:t>
      </w:r>
      <w:r>
        <w:rPr>
          <w:w w:val="90"/>
          <w:sz w:val="24"/>
          <w:szCs w:val="24"/>
          <w:lang w:val="sr-Cyrl-CS"/>
        </w:rPr>
        <w:t xml:space="preserve"> </w:t>
      </w:r>
      <w:r w:rsidRPr="000B6B0C">
        <w:rPr>
          <w:w w:val="90"/>
          <w:sz w:val="24"/>
          <w:szCs w:val="24"/>
          <w:lang w:val="sr-Cyrl-CS"/>
        </w:rPr>
        <w:t>Îäëóêà, ó ÷ëàíó 5. ñòàâ 3. ìåœà ñå è ãëàñè: "Îäëóêîì Ãðàäñêîã âåžà óòâðó¼å ñå è óñêëàó¼å öåíà ó îêâèðó òàêñè òàðèôå ïî êî¼î¼ ñå òàêñè ïðåâîç ìîðà îáàâšàòè íà òåðèòîðè¼è ãðàäà Óæèöà."</w:t>
      </w:r>
    </w:p>
    <w:p w:rsidR="003C67F0" w:rsidRPr="000B6B0C" w:rsidRDefault="003C67F0" w:rsidP="003E656A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</w:p>
    <w:p w:rsidR="003C67F0" w:rsidRPr="000B6B0C" w:rsidRDefault="003C67F0" w:rsidP="003E656A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Ó ÷ëàíó 5. Îäëóêå ñòàâ 4. ìåœà ñå è ãëàñè: "Ãðàäñêà óïðàâà íàäëåæíà çà ïîñëîâå ïðèâðåäå âîäè ðåãèñòàð òàêñè âîçà÷à, òàêñè âîçèëà è êðîâíèõ îçíàêà."</w:t>
      </w:r>
    </w:p>
    <w:p w:rsidR="003C67F0" w:rsidRPr="000B6B0C" w:rsidRDefault="003C67F0" w:rsidP="00595D95">
      <w:pPr>
        <w:spacing w:before="120" w:after="120"/>
        <w:jc w:val="center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>Члан 2.</w:t>
      </w:r>
    </w:p>
    <w:p w:rsidR="003C67F0" w:rsidRPr="000B6B0C" w:rsidRDefault="003C67F0" w:rsidP="003E656A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×ëàí 6. Îäëóêå ìåœà ñå è ãëàñè:</w:t>
      </w:r>
    </w:p>
    <w:p w:rsidR="003C67F0" w:rsidRPr="000B6B0C" w:rsidRDefault="003C67F0" w:rsidP="003E656A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</w:p>
    <w:p w:rsidR="003C67F0" w:rsidRPr="000B6B0C" w:rsidRDefault="003C67F0" w:rsidP="003E656A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"Òàêñè ïðåâîç îáàâšà ñå íà îñíîâó îäîáðåœà çà îáàâšàœå òàêñè ïðåâîçà.</w:t>
      </w:r>
    </w:p>
    <w:p w:rsidR="003C67F0" w:rsidRPr="000B6B0C" w:rsidRDefault="003C67F0" w:rsidP="003E656A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>Ãðàäñêà óïðàâà íàäëåæíà çà ïîñëîâå ïðèâðåäå ó ôîðìè ðåøåœà èçäà¼å îäîáðåœå èç ñòàâà 1. îâîã ÷ëàíà ïðàâíîì ëèöó è ïðåäóçåòíèêó:</w:t>
      </w:r>
    </w:p>
    <w:p w:rsidR="003C67F0" w:rsidRPr="000B6B0C" w:rsidRDefault="003C67F0" w:rsidP="003E656A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 xml:space="preserve">1. ÷è¼à ¼å ïðåòåæíà äåëàòíîñò òàêñè ïðåâîç è êî¼è ñó çà îáàâšàœå òå äåëàòíîñòè ðåãèñòðîâàíè ó Ðåãèñòðó ïðèâðåäíèõ ñóá¼åêàòà, ó ñêëàäó ñà çàêîíîì êî¼èì ñå óðåó¼å ðåãèñòðàöè¼à ïðèâðåäíèõ ñóá¼åêàò,à </w:t>
      </w:r>
      <w:r w:rsidRPr="000B6B0C">
        <w:rPr>
          <w:w w:val="90"/>
          <w:sz w:val="24"/>
          <w:szCs w:val="24"/>
          <w:lang w:val="sr-Cyrl-CS"/>
        </w:rPr>
        <w:tab/>
      </w:r>
    </w:p>
    <w:p w:rsidR="003C67F0" w:rsidRPr="000B6B0C" w:rsidRDefault="003C67F0" w:rsidP="003E656A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2. êî¼è ¼å âëàñíèê, îäíîñíî ïðèìàëàö ëèçèíãà íà¼ìàœå ¼åäíîã ðåãèñòðîâàíîã ïóòíè÷êîã âîçèëà,</w:t>
      </w:r>
    </w:p>
    <w:p w:rsidR="003C67F0" w:rsidRPr="000B6B0C" w:rsidRDefault="003C67F0" w:rsidP="003E656A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3. êî¼è èìà çàêšó÷åíó  ïîëèñó îñèãóðàœà ïóòíèêà ó ¼àâíîì ïðåâîçó îä ïîñëåäèöà íåñðåžíîã ñëó÷à¼à êî¼à îäãîâàðà âîçèëó êî¼èì ñå óïðàâšà;</w:t>
      </w:r>
    </w:p>
    <w:p w:rsidR="003C67F0" w:rsidRPr="000B6B0C" w:rsidRDefault="003C67F0" w:rsidP="003E656A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4. êîä êîãà çàïîñëåíè òàêñè âîçà÷ èñïóœàâà óñëîâå ïðîïèñàíå çàêîíîì è îâîì Îäëóêîì.</w:t>
      </w:r>
    </w:p>
    <w:p w:rsidR="003C67F0" w:rsidRPr="000B6B0C" w:rsidRDefault="003C67F0" w:rsidP="003E656A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Ðåøåœå î îäîáðåœó çà îáàâšàœå òàêñè ïðåâîçà ìîðà ñå íàëàçèòè ó âîçèëó.</w:t>
      </w:r>
    </w:p>
    <w:p w:rsidR="003C67F0" w:rsidRPr="000B6B0C" w:rsidRDefault="003C67F0" w:rsidP="003E656A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Ïðîòèâ ðåøåœà èç ñòàâà 1. òà÷êà 2. îâîã ÷ëàíà ìîæå ñå èç¼àâèòè æàëáà Ãðàäñêîì âåžó ó ðîêó îä 15 äàíà îä äàíà ïðè¼åìà.</w:t>
      </w:r>
    </w:p>
    <w:p w:rsidR="003C67F0" w:rsidRPr="000B6B0C" w:rsidRDefault="003C67F0" w:rsidP="003E656A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Òàêñè ïðåâîçíèê íå ìîæå îòïî÷åòè ñà îáàâšàœåì òàêñè ïðåâîçà ïóòíèêà áåç ïðè¼àâå ïî÷åòêà ðàäà Àãåíöè¼è çà ïðèâðåäíå ðåãèñòðå."</w:t>
      </w:r>
    </w:p>
    <w:p w:rsidR="003C67F0" w:rsidRPr="000B6B0C" w:rsidRDefault="003C67F0" w:rsidP="00595D95">
      <w:pPr>
        <w:spacing w:before="120" w:after="120"/>
        <w:jc w:val="center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>Члан 3.</w:t>
      </w:r>
    </w:p>
    <w:p w:rsidR="003C67F0" w:rsidRPr="000B6B0C" w:rsidRDefault="003C67F0" w:rsidP="00C706B4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Ó ÷ëàíó 7. Îäëóêå ñòàâ 1. òà÷êà 5. ðå÷è: "èäåíòèôèêàöèîíó êàðòèöó" ìåœà¼ó ñå ðå÷èìà: "òàêñè äîçâîëó".</w:t>
      </w:r>
    </w:p>
    <w:p w:rsidR="003C67F0" w:rsidRPr="000B6B0C" w:rsidRDefault="003C67F0" w:rsidP="00C706B4">
      <w:pPr>
        <w:ind w:firstLine="720"/>
        <w:jc w:val="both"/>
        <w:rPr>
          <w:b/>
          <w:bCs/>
          <w:w w:val="90"/>
          <w:sz w:val="22"/>
          <w:szCs w:val="22"/>
          <w:lang w:val="sr-Cyrl-CS"/>
        </w:rPr>
      </w:pPr>
    </w:p>
    <w:p w:rsidR="003C67F0" w:rsidRPr="000B6B0C" w:rsidRDefault="003C67F0" w:rsidP="00C706B4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Ó ÷ëàíó 7. Îäëóêå ó ñòàâó 1. òà÷êà 6. íà êðà¼ó ñå äîäà¼ó ðå÷è: "àêî êàî ïðåäóçåòíèê ñàìîñòàëíî óïðàâšà òàêñè âîçèëîì, îäíîñíî äà ¼å çàïîñëåí êàî òàêñè âîçà÷ êîä ïðàâíîã ëèöà èëè ïðåäóçåòíèêà"</w:t>
      </w:r>
    </w:p>
    <w:p w:rsidR="003C67F0" w:rsidRPr="000B6B0C" w:rsidRDefault="003C67F0" w:rsidP="00C706B4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</w:p>
    <w:p w:rsidR="003C67F0" w:rsidRPr="000B6B0C" w:rsidRDefault="003C67F0" w:rsidP="00C706B4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Ó ÷ëàíó 7. Îäëóêå ó ñòàâó 1. ïîñëå òà÷êå 6. äîäà¼ó ñå íîâå òà÷êå 7. è 8. êî¼å ãëàñå:</w:t>
      </w:r>
    </w:p>
    <w:p w:rsidR="003C67F0" w:rsidRPr="000B6B0C" w:rsidRDefault="003C67F0" w:rsidP="00C706B4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"7. äà íè¼å ïðàâíîñíàæíî îñóèâàí íà êàçíó çàòâîðà äóæó îä äâå ãîäèíå çà êðèâè÷íî äåëî ïðîòèâ æèâîòà è òåëà, ïîëíå ñëîáîäå, ïðîòèâ áåçáåäíîñòè ¼àâíîã ñàîáðàžà¼à è ¼àâíîã ðåäà è ìèðà.</w:t>
      </w:r>
    </w:p>
    <w:p w:rsidR="003C67F0" w:rsidRPr="000B6B0C" w:rsidRDefault="003C67F0" w:rsidP="00C706B4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8. äà ïîñåäó¼å ëåêàðñêî óâåðåœå î èñïóœàâàœó ïñèõîôèçè÷êèõ ñïîñîáíîñòè çà âîçà÷à êîìå ¼å óïðàâšàœå ìîòîðíèì âîçèëîì îñíîâíî çàíèìàœå, ó ñêëàäó ñà Çàêîíîì î áåçáåäíîñòè ñàîáðàžà¼à íà ïóòåâèìà"</w:t>
      </w:r>
    </w:p>
    <w:p w:rsidR="003C67F0" w:rsidRPr="000B6B0C" w:rsidRDefault="003C67F0" w:rsidP="00C706B4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</w:p>
    <w:p w:rsidR="003C67F0" w:rsidRPr="000B6B0C" w:rsidRDefault="003C67F0" w:rsidP="00C706B4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Ó ÷ëàíó 7.</w:t>
      </w:r>
      <w:r>
        <w:rPr>
          <w:w w:val="90"/>
          <w:sz w:val="24"/>
          <w:szCs w:val="24"/>
          <w:lang w:val="sr-Cyrl-CS"/>
        </w:rPr>
        <w:t xml:space="preserve"> </w:t>
      </w:r>
      <w:r w:rsidRPr="000B6B0C">
        <w:rPr>
          <w:w w:val="90"/>
          <w:sz w:val="24"/>
          <w:szCs w:val="24"/>
          <w:lang w:val="sr-Cyrl-CS"/>
        </w:rPr>
        <w:t xml:space="preserve">Îäëóêå  ïîñëå ñòàâà 2. äîäà¼å ñå íîâè ñòàâ 3. êî¼è ãëàñè: "Îáðàçîâíà óñòàíîâà èëè äðóãè îðãàí èç ñòàâà 2. îâîã ÷ëàíà äóæàí ¼å äà îðãàíèçó¼å ïîëàãàœå èñïèòà èç ïîçíàâàœà ïðîïèñà êî¼è ðåãóëèøó òàêñè ïðåâîç ïóòíèêà ó Óæèöó íà¼ìàœå ¼åäíîì </w:t>
      </w:r>
      <w:r>
        <w:rPr>
          <w:w w:val="90"/>
          <w:sz w:val="24"/>
          <w:szCs w:val="24"/>
          <w:lang w:val="sr-Cyrl-CS"/>
        </w:rPr>
        <w:t xml:space="preserve">ó äâà </w:t>
      </w:r>
      <w:r w:rsidRPr="000B6B0C">
        <w:rPr>
          <w:w w:val="90"/>
          <w:sz w:val="24"/>
          <w:szCs w:val="24"/>
          <w:lang w:val="sr-Cyrl-CS"/>
        </w:rPr>
        <w:t>ìåñå</w:t>
      </w:r>
      <w:r>
        <w:rPr>
          <w:w w:val="90"/>
          <w:sz w:val="24"/>
          <w:szCs w:val="24"/>
          <w:lang w:val="sr-Cyrl-CS"/>
        </w:rPr>
        <w:t>öà</w:t>
      </w:r>
      <w:r w:rsidRPr="000B6B0C">
        <w:rPr>
          <w:w w:val="90"/>
          <w:sz w:val="24"/>
          <w:szCs w:val="24"/>
          <w:lang w:val="sr-Cyrl-CS"/>
        </w:rPr>
        <w:t xml:space="preserve">." </w:t>
      </w:r>
    </w:p>
    <w:p w:rsidR="003C67F0" w:rsidRPr="000B6B0C" w:rsidRDefault="003C67F0" w:rsidP="00C706B4">
      <w:pPr>
        <w:pStyle w:val="1tekst"/>
        <w:spacing w:before="0" w:beforeAutospacing="0" w:after="0" w:afterAutospacing="0"/>
        <w:ind w:left="295" w:right="295" w:firstLine="240"/>
        <w:jc w:val="both"/>
        <w:rPr>
          <w:rFonts w:ascii="Arial" w:hAnsi="Arial" w:cs="Arial"/>
          <w:color w:val="000000"/>
          <w:w w:val="90"/>
          <w:sz w:val="22"/>
          <w:szCs w:val="22"/>
        </w:rPr>
      </w:pPr>
    </w:p>
    <w:p w:rsidR="003C67F0" w:rsidRPr="000B6B0C" w:rsidRDefault="003C67F0" w:rsidP="00595D95">
      <w:pPr>
        <w:spacing w:before="120" w:after="120"/>
        <w:jc w:val="center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>Члан 4.</w:t>
      </w:r>
    </w:p>
    <w:p w:rsidR="003C67F0" w:rsidRPr="000B6B0C" w:rsidRDefault="003C67F0" w:rsidP="00C706B4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×ëàí 8. Îäëóêå ìåœà ñå è ãëàñè:</w:t>
      </w:r>
    </w:p>
    <w:p w:rsidR="003C67F0" w:rsidRPr="000B6B0C" w:rsidRDefault="003C67F0" w:rsidP="00C706B4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"Ãðàäñêà óïðàâà íàäëåæíà çà ïîñëîâå ïðèâðåäå óòâðó¼å èñïóœåíîñò óñëîâà èç ÷ëàíà</w:t>
      </w:r>
      <w:r>
        <w:rPr>
          <w:w w:val="90"/>
          <w:sz w:val="24"/>
          <w:szCs w:val="24"/>
          <w:lang w:val="sr-Cyrl-CS"/>
        </w:rPr>
        <w:t xml:space="preserve"> </w:t>
      </w:r>
      <w:r w:rsidRPr="000B6B0C">
        <w:rPr>
          <w:w w:val="90"/>
          <w:sz w:val="24"/>
          <w:szCs w:val="24"/>
          <w:lang w:val="sr-Cyrl-CS"/>
        </w:rPr>
        <w:t>7.</w:t>
      </w:r>
      <w:r>
        <w:rPr>
          <w:w w:val="90"/>
          <w:sz w:val="24"/>
          <w:szCs w:val="24"/>
          <w:lang w:val="sr-Cyrl-CS"/>
        </w:rPr>
        <w:t xml:space="preserve"> </w:t>
      </w:r>
      <w:r w:rsidRPr="000B6B0C">
        <w:rPr>
          <w:w w:val="90"/>
          <w:sz w:val="24"/>
          <w:szCs w:val="24"/>
          <w:lang w:val="sr-Cyrl-CS"/>
        </w:rPr>
        <w:t>ñòàâ1. îäëóêå è èçäà¼å òàêñè äîçâîëó òàêñè âîçà÷ó.</w:t>
      </w:r>
    </w:p>
    <w:p w:rsidR="003C67F0" w:rsidRPr="000B6B0C" w:rsidRDefault="003C67F0" w:rsidP="00C706B4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Òàêñè äîçâîëà âîçà÷à ñàäðæè ïîñëîâíî èìå ïðàâíîã ëèöà èëè ïðåäóçåòíèêà, ðåäíè áðî¼, èìå è ïðåçèìå òàêñè âîçà÷à, ñòàòóñ òàêñè âîçà÷à (ïðåäóçåòíèê èëè çàïîñëåíè), ¼åäèíñòâåíè ìàòè÷íè áðî¼ ãðààíà - òàêñè âîçà÷à (£ÌÁÃ), àäðåñó è ôîòîãðàôè¼ó äèìåíçè¼à 3.5 õ 2.5 cm.</w:t>
      </w:r>
    </w:p>
    <w:p w:rsidR="003C67F0" w:rsidRPr="000B6B0C" w:rsidRDefault="003C67F0" w:rsidP="00C706B4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Èçãëåä òàêñè äîçâîëå èç ñòàâà 2. îâîã ÷ëàíà óòâðó¼å íà÷åëíèê ãðàäñêå óïðàâå íàäëåæíå çà ïîñëîâå ïðèâðåäå.</w:t>
      </w:r>
    </w:p>
    <w:p w:rsidR="003C67F0" w:rsidRPr="000B6B0C" w:rsidRDefault="003C67F0" w:rsidP="00C706B4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Òàêñè âîçà÷ ¼å îáàâåçàí äà ñâå ïðîìåíå ïîäàòàêà êî¼å ñàäðæè êàðòèöà ïðè¼àâè îðãàíó óïðàâå íàäëåæíîì çà ïîñëîâå ïðèâðåäå, ó ðîêó îä òðè äàíà îä äàíà íàñòóïàœà ïðîìåíå, êàî è äà ó ñëó÷à¼ó ïðåñòàíêà ñòàòóñà ïðåäóçåòíèêà èëè ïðåñòàíêà ðàäíîã îäíîñà ó ïðàâíîì ëèöó èëè êîä ïðåäóçåòíèêà êîä êîãà ¼å ïðè¼àâšåí âðàòè òàêñè äîçâîëó îðãàíó èç ñòàâà 1. îâîã ÷ëàíà."</w:t>
      </w:r>
    </w:p>
    <w:p w:rsidR="003C67F0" w:rsidRPr="000B6B0C" w:rsidRDefault="003C67F0" w:rsidP="00595D95">
      <w:pPr>
        <w:spacing w:before="120" w:after="120"/>
        <w:jc w:val="center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>Члан 5.</w:t>
      </w:r>
    </w:p>
    <w:p w:rsidR="003C67F0" w:rsidRPr="000B6B0C" w:rsidRDefault="003C67F0" w:rsidP="005E7664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Ó ÷ëàíó 9. Îäëóêå ñòàâ 1. ó òà÷êè 9. íà êðà¼ó òåêñòà ñòàâšà ñå çàðåç è äîäà¼ó ðå÷è: "êàî è èäåíòèôèêàöèîíè êàðòîí òàêñè âîçèëà,"</w:t>
      </w:r>
    </w:p>
    <w:p w:rsidR="003C67F0" w:rsidRPr="000B6B0C" w:rsidRDefault="003C67F0" w:rsidP="005E7664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</w:p>
    <w:p w:rsidR="003C67F0" w:rsidRPr="000B6B0C" w:rsidRDefault="003C67F0" w:rsidP="005E7664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 xml:space="preserve">Ó ÷ëàíó 9. Îäëóêå ó ñòàâó 1. òà÷êà 12. ìåœà ñå è ãëàñè: </w:t>
      </w:r>
    </w:p>
    <w:p w:rsidR="003C67F0" w:rsidRPr="000B6B0C" w:rsidRDefault="003C67F0" w:rsidP="005E7664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>"12. äà ¼å ðåãèñòðîâàíî íà òàêñè ïðåâîçíèêà è ïðåìà ìåñòó ñåäèøòà òàêñè ïðåâîçíèêà ñà èçäàòèì ðåãèñòàðñêèì òàáëèöàìà ÷è¼à ðåãèñòàðñêà îçíàêà ñàäðæè ëàòèíè÷íà ñëîâà TX íà çàäœå äâå ïîçèöè¼å."</w:t>
      </w:r>
    </w:p>
    <w:p w:rsidR="003C67F0" w:rsidRPr="000B6B0C" w:rsidRDefault="003C67F0" w:rsidP="005E7664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</w:p>
    <w:p w:rsidR="003C67F0" w:rsidRPr="000B6B0C" w:rsidRDefault="003C67F0" w:rsidP="004C5FB8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 xml:space="preserve">Ó ÷ëàíó 9. Îäëóêå ó ñòàâó 1. òà÷êà 13. ìåœà ñå è ãëàñè: </w:t>
      </w:r>
    </w:p>
    <w:p w:rsidR="003C67F0" w:rsidRPr="000B6B0C" w:rsidRDefault="003C67F0" w:rsidP="004C5FB8">
      <w:pPr>
        <w:autoSpaceDE w:val="0"/>
        <w:autoSpaceDN w:val="0"/>
        <w:adjustRightInd w:val="0"/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ab/>
        <w:t xml:space="preserve">"13. äà ¼å ó ñàîáðàžà¼íó äîçâîëó âîçèëà êî¼å òàêñè ïðåâîçíèê êîðèñòè êàî ïðèìàëàö ëèçèíãà òàêñè ïðåâîçíèê óïèñàí êàî êîðèñíèê âîçèëà," </w:t>
      </w:r>
    </w:p>
    <w:p w:rsidR="003C67F0" w:rsidRPr="000B6B0C" w:rsidRDefault="003C67F0" w:rsidP="004C5FB8">
      <w:pPr>
        <w:ind w:firstLine="720"/>
        <w:jc w:val="both"/>
        <w:rPr>
          <w:color w:val="000000"/>
          <w:w w:val="90"/>
          <w:sz w:val="24"/>
          <w:szCs w:val="24"/>
        </w:rPr>
      </w:pPr>
      <w:r w:rsidRPr="000B6B0C">
        <w:rPr>
          <w:w w:val="90"/>
          <w:sz w:val="24"/>
          <w:szCs w:val="24"/>
          <w:lang w:val="sr-Cyrl-CS"/>
        </w:rPr>
        <w:t>Ó ÷ëàíó 9. Îäëóêå</w:t>
      </w:r>
      <w:r w:rsidRPr="000B6B0C">
        <w:rPr>
          <w:color w:val="000000"/>
          <w:w w:val="90"/>
          <w:sz w:val="24"/>
          <w:szCs w:val="24"/>
        </w:rPr>
        <w:t xml:space="preserve"> </w:t>
      </w:r>
      <w:r w:rsidRPr="000B6B0C">
        <w:rPr>
          <w:color w:val="000000"/>
          <w:w w:val="90"/>
          <w:sz w:val="24"/>
          <w:szCs w:val="24"/>
          <w:lang w:val="sr-Cyrl-CS"/>
        </w:rPr>
        <w:t>у</w:t>
      </w:r>
      <w:r w:rsidRPr="000B6B0C">
        <w:rPr>
          <w:color w:val="000000"/>
          <w:w w:val="90"/>
          <w:sz w:val="24"/>
          <w:szCs w:val="24"/>
        </w:rPr>
        <w:t xml:space="preserve"> ставу 2. речи: "идентификациона картица возача" мењају се речима "такси дозвола возача, идентификациони картон такси возила" </w:t>
      </w:r>
    </w:p>
    <w:p w:rsidR="003C67F0" w:rsidRPr="000B6B0C" w:rsidRDefault="003C67F0" w:rsidP="00595D95">
      <w:pPr>
        <w:spacing w:before="120" w:after="120"/>
        <w:jc w:val="center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>Члан 6.</w:t>
      </w:r>
    </w:p>
    <w:p w:rsidR="003C67F0" w:rsidRPr="000B6B0C" w:rsidRDefault="003C67F0" w:rsidP="00C50180">
      <w:pPr>
        <w:ind w:firstLine="720"/>
        <w:jc w:val="both"/>
        <w:rPr>
          <w:color w:val="000000"/>
          <w:w w:val="90"/>
          <w:sz w:val="24"/>
          <w:szCs w:val="24"/>
        </w:rPr>
      </w:pPr>
      <w:r w:rsidRPr="000B6B0C">
        <w:rPr>
          <w:color w:val="000000"/>
          <w:w w:val="90"/>
          <w:sz w:val="24"/>
          <w:szCs w:val="24"/>
        </w:rPr>
        <w:t xml:space="preserve">После члана 15. </w:t>
      </w:r>
      <w:r w:rsidRPr="000B6B0C">
        <w:rPr>
          <w:color w:val="000000"/>
          <w:w w:val="90"/>
          <w:sz w:val="24"/>
          <w:szCs w:val="24"/>
          <w:lang w:val="sr-Cyrl-CS"/>
        </w:rPr>
        <w:t xml:space="preserve">Одлуке </w:t>
      </w:r>
      <w:r w:rsidRPr="000B6B0C">
        <w:rPr>
          <w:color w:val="000000"/>
          <w:w w:val="90"/>
          <w:sz w:val="24"/>
          <w:szCs w:val="24"/>
        </w:rPr>
        <w:t>додаје се нови члан 15а</w:t>
      </w:r>
      <w:r>
        <w:rPr>
          <w:color w:val="000000"/>
          <w:w w:val="90"/>
          <w:sz w:val="24"/>
          <w:szCs w:val="24"/>
        </w:rPr>
        <w:t>.</w:t>
      </w:r>
      <w:r w:rsidRPr="000B6B0C">
        <w:rPr>
          <w:color w:val="000000"/>
          <w:w w:val="90"/>
          <w:sz w:val="24"/>
          <w:szCs w:val="24"/>
        </w:rPr>
        <w:t xml:space="preserve"> који гласи:</w:t>
      </w:r>
    </w:p>
    <w:p w:rsidR="003C67F0" w:rsidRPr="000B6B0C" w:rsidRDefault="003C67F0" w:rsidP="00565138">
      <w:pPr>
        <w:ind w:firstLine="720"/>
        <w:jc w:val="center"/>
        <w:rPr>
          <w:color w:val="000000"/>
          <w:w w:val="90"/>
          <w:sz w:val="24"/>
          <w:szCs w:val="24"/>
        </w:rPr>
      </w:pPr>
      <w:r w:rsidRPr="000B6B0C">
        <w:rPr>
          <w:color w:val="000000"/>
          <w:w w:val="90"/>
          <w:sz w:val="24"/>
          <w:szCs w:val="24"/>
        </w:rPr>
        <w:t>"Члан 15а.</w:t>
      </w:r>
    </w:p>
    <w:p w:rsidR="003C67F0" w:rsidRPr="000B6B0C" w:rsidRDefault="003C67F0" w:rsidP="00C50180">
      <w:pPr>
        <w:ind w:firstLine="720"/>
        <w:jc w:val="both"/>
        <w:rPr>
          <w:color w:val="000000"/>
          <w:w w:val="90"/>
          <w:sz w:val="24"/>
          <w:szCs w:val="24"/>
        </w:rPr>
      </w:pPr>
      <w:r w:rsidRPr="000B6B0C">
        <w:rPr>
          <w:color w:val="000000"/>
          <w:w w:val="90"/>
          <w:sz w:val="24"/>
          <w:szCs w:val="24"/>
        </w:rPr>
        <w:t>Идентификациони картон такси возила је исправа која служи да подаци о такси возилу буду на увиду путнику приликом вожње и мора се, заједно са такси дозволом возача налазити на инструмент табли возила.</w:t>
      </w:r>
    </w:p>
    <w:p w:rsidR="003C67F0" w:rsidRPr="000B6B0C" w:rsidRDefault="003C67F0" w:rsidP="00C50180">
      <w:pPr>
        <w:ind w:firstLine="720"/>
        <w:jc w:val="both"/>
        <w:rPr>
          <w:color w:val="000000"/>
          <w:w w:val="90"/>
          <w:sz w:val="24"/>
          <w:szCs w:val="24"/>
        </w:rPr>
      </w:pPr>
      <w:r w:rsidRPr="000B6B0C">
        <w:rPr>
          <w:color w:val="000000"/>
          <w:w w:val="90"/>
          <w:sz w:val="24"/>
          <w:szCs w:val="24"/>
        </w:rPr>
        <w:t>Идентификациони картон такси возила садржи: број и датум решења одобравању обављања такси превоза, евиденциони број возила, регистарски број возила, назив власника возила и кровну ознаку, печат и потпис одговорног лица градске управе.</w:t>
      </w:r>
    </w:p>
    <w:p w:rsidR="003C67F0" w:rsidRPr="000B6B0C" w:rsidRDefault="003C67F0" w:rsidP="00C50180">
      <w:pPr>
        <w:ind w:firstLine="720"/>
        <w:jc w:val="both"/>
        <w:rPr>
          <w:color w:val="000000"/>
          <w:w w:val="90"/>
          <w:sz w:val="24"/>
          <w:szCs w:val="24"/>
          <w:lang w:val="sr-Cyrl-CS"/>
        </w:rPr>
      </w:pPr>
      <w:r w:rsidRPr="000B6B0C">
        <w:rPr>
          <w:color w:val="000000"/>
          <w:w w:val="90"/>
          <w:sz w:val="24"/>
          <w:szCs w:val="24"/>
          <w:lang w:val="sr-Cyrl-CS"/>
        </w:rPr>
        <w:t>Идентификациони картон такси возила издаје градска управа надлежна за послове привреде приликом додељивања евиденционог броја."</w:t>
      </w:r>
    </w:p>
    <w:p w:rsidR="003C67F0" w:rsidRPr="000B6B0C" w:rsidRDefault="003C67F0" w:rsidP="00595D95">
      <w:pPr>
        <w:spacing w:before="120" w:after="120"/>
        <w:jc w:val="center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>Члан 7.</w:t>
      </w:r>
    </w:p>
    <w:p w:rsidR="003C67F0" w:rsidRPr="000B6B0C" w:rsidRDefault="003C67F0" w:rsidP="00565138">
      <w:pPr>
        <w:ind w:firstLine="720"/>
        <w:jc w:val="both"/>
        <w:rPr>
          <w:color w:val="000000"/>
          <w:w w:val="90"/>
          <w:sz w:val="24"/>
          <w:szCs w:val="24"/>
          <w:lang w:val="sr-Cyrl-CS"/>
        </w:rPr>
      </w:pPr>
      <w:r w:rsidRPr="000B6B0C">
        <w:rPr>
          <w:color w:val="000000"/>
          <w:w w:val="90"/>
          <w:sz w:val="24"/>
          <w:szCs w:val="24"/>
          <w:lang w:val="sr-Cyrl-CS"/>
        </w:rPr>
        <w:t xml:space="preserve">У члану 16. Одлуке став 2. мења се и гласи: </w:t>
      </w:r>
    </w:p>
    <w:p w:rsidR="003C67F0" w:rsidRPr="000B6B0C" w:rsidRDefault="003C67F0" w:rsidP="00565138">
      <w:pPr>
        <w:ind w:firstLine="720"/>
        <w:jc w:val="both"/>
        <w:rPr>
          <w:color w:val="000000"/>
          <w:w w:val="90"/>
          <w:sz w:val="24"/>
          <w:szCs w:val="24"/>
          <w:lang w:val="sr-Cyrl-CS"/>
        </w:rPr>
      </w:pPr>
      <w:r w:rsidRPr="000B6B0C">
        <w:rPr>
          <w:color w:val="000000"/>
          <w:w w:val="90"/>
          <w:sz w:val="24"/>
          <w:szCs w:val="24"/>
          <w:lang w:val="sr-Cyrl-CS"/>
        </w:rPr>
        <w:t xml:space="preserve">"Такси дозвола издата запосленом у привредном друштву, односно код предузетника престаје да важи даном раскида уговора о раду."  </w:t>
      </w:r>
    </w:p>
    <w:p w:rsidR="003C67F0" w:rsidRPr="000B6B0C" w:rsidRDefault="003C67F0" w:rsidP="00595D95">
      <w:pPr>
        <w:spacing w:before="120" w:after="120"/>
        <w:jc w:val="center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>Члан 8.</w:t>
      </w:r>
    </w:p>
    <w:p w:rsidR="003C67F0" w:rsidRPr="000B6B0C" w:rsidRDefault="003C67F0" w:rsidP="00852ADB">
      <w:pPr>
        <w:ind w:firstLine="720"/>
        <w:jc w:val="both"/>
        <w:rPr>
          <w:color w:val="000000"/>
          <w:w w:val="90"/>
          <w:sz w:val="24"/>
          <w:szCs w:val="24"/>
          <w:lang w:val="sr-Cyrl-CS"/>
        </w:rPr>
      </w:pPr>
      <w:r w:rsidRPr="000B6B0C">
        <w:rPr>
          <w:color w:val="000000"/>
          <w:w w:val="90"/>
          <w:sz w:val="24"/>
          <w:szCs w:val="24"/>
          <w:lang w:val="sr-Cyrl-CS"/>
        </w:rPr>
        <w:t>У члану 20.</w:t>
      </w:r>
      <w:r>
        <w:rPr>
          <w:color w:val="000000"/>
          <w:w w:val="90"/>
          <w:sz w:val="24"/>
          <w:szCs w:val="24"/>
          <w:lang w:val="sr-Cyrl-CS"/>
        </w:rPr>
        <w:t xml:space="preserve"> </w:t>
      </w:r>
      <w:r w:rsidRPr="000B6B0C">
        <w:rPr>
          <w:color w:val="000000"/>
          <w:w w:val="90"/>
          <w:sz w:val="24"/>
          <w:szCs w:val="24"/>
          <w:lang w:val="sr-Cyrl-CS"/>
        </w:rPr>
        <w:t>Одлуке у ставу 1. речи " ЈП "Дирекција за изградњу"", мењају се речима "ЈП "Ужице развој"".</w:t>
      </w:r>
    </w:p>
    <w:p w:rsidR="003C67F0" w:rsidRPr="000B6B0C" w:rsidRDefault="003C67F0" w:rsidP="00595D95">
      <w:pPr>
        <w:spacing w:before="120" w:after="120"/>
        <w:jc w:val="center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>Члан 9.</w:t>
      </w:r>
    </w:p>
    <w:p w:rsidR="003C67F0" w:rsidRPr="000B6B0C" w:rsidRDefault="003C67F0" w:rsidP="00565138">
      <w:pPr>
        <w:ind w:firstLine="720"/>
        <w:jc w:val="both"/>
        <w:rPr>
          <w:color w:val="000000"/>
          <w:w w:val="90"/>
          <w:sz w:val="24"/>
          <w:szCs w:val="24"/>
          <w:lang w:val="sr-Cyrl-CS"/>
        </w:rPr>
      </w:pPr>
      <w:r w:rsidRPr="000B6B0C">
        <w:rPr>
          <w:color w:val="000000"/>
          <w:w w:val="90"/>
          <w:sz w:val="24"/>
          <w:szCs w:val="24"/>
          <w:lang w:val="sr-Cyrl-CS"/>
        </w:rPr>
        <w:t>У члану 32. Одлуке у ставу 2. у тачки 3. речи: "идентификациону картицу" мењају се речима "такси дозволу".</w:t>
      </w:r>
    </w:p>
    <w:p w:rsidR="003C67F0" w:rsidRPr="000B6B0C" w:rsidRDefault="003C67F0" w:rsidP="00595D95">
      <w:pPr>
        <w:spacing w:before="120" w:after="120"/>
        <w:jc w:val="center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>Члан 10.</w:t>
      </w:r>
    </w:p>
    <w:p w:rsidR="003C67F0" w:rsidRPr="000B6B0C" w:rsidRDefault="003C67F0" w:rsidP="00595D95">
      <w:pPr>
        <w:ind w:firstLine="720"/>
        <w:jc w:val="both"/>
        <w:rPr>
          <w:color w:val="000000"/>
          <w:w w:val="90"/>
          <w:sz w:val="24"/>
          <w:szCs w:val="24"/>
          <w:lang w:val="sr-Cyrl-CS"/>
        </w:rPr>
      </w:pPr>
      <w:r w:rsidRPr="000B6B0C">
        <w:rPr>
          <w:color w:val="000000"/>
          <w:w w:val="90"/>
          <w:sz w:val="24"/>
          <w:szCs w:val="24"/>
          <w:lang w:val="sr-Cyrl-CS"/>
        </w:rPr>
        <w:t>Такси возачи  дужни су да у року од 3 месец</w:t>
      </w:r>
      <w:r>
        <w:rPr>
          <w:color w:val="000000"/>
          <w:w w:val="90"/>
          <w:sz w:val="24"/>
          <w:szCs w:val="24"/>
          <w:lang w:val="sr-Cyrl-CS"/>
        </w:rPr>
        <w:t>а од дана ступања на снагу ове О</w:t>
      </w:r>
      <w:r w:rsidRPr="000B6B0C">
        <w:rPr>
          <w:color w:val="000000"/>
          <w:w w:val="90"/>
          <w:sz w:val="24"/>
          <w:szCs w:val="24"/>
          <w:lang w:val="sr-Cyrl-CS"/>
        </w:rPr>
        <w:t>длуке градској управи надлежној за послове привреде поднесу захтев за издавање такси дозволе по овој Одлуци.</w:t>
      </w:r>
    </w:p>
    <w:p w:rsidR="003C67F0" w:rsidRPr="000B6B0C" w:rsidRDefault="003C67F0" w:rsidP="00595D95">
      <w:pPr>
        <w:ind w:firstLine="720"/>
        <w:jc w:val="both"/>
        <w:rPr>
          <w:color w:val="000000"/>
          <w:w w:val="90"/>
          <w:sz w:val="24"/>
          <w:szCs w:val="24"/>
          <w:lang w:val="sr-Cyrl-CS"/>
        </w:rPr>
      </w:pPr>
      <w:r w:rsidRPr="000B6B0C">
        <w:rPr>
          <w:color w:val="000000"/>
          <w:w w:val="90"/>
          <w:sz w:val="24"/>
          <w:szCs w:val="24"/>
          <w:lang w:val="sr-Cyrl-CS"/>
        </w:rPr>
        <w:t>Такси превозници су дужни да у року од 3 месеца од дана ступања на снагу ове Одлуке поднесу  градској управи надлежној за послове привреде захтев за издавање одобрења за обављање такси превоза и нових евиденционих бројева за возила.</w:t>
      </w:r>
    </w:p>
    <w:p w:rsidR="003C67F0" w:rsidRPr="000B6B0C" w:rsidRDefault="003C67F0" w:rsidP="00595D95">
      <w:pPr>
        <w:ind w:firstLine="720"/>
        <w:jc w:val="both"/>
        <w:rPr>
          <w:color w:val="000000"/>
          <w:w w:val="90"/>
          <w:sz w:val="24"/>
          <w:szCs w:val="24"/>
          <w:lang w:val="sr-Cyrl-CS"/>
        </w:rPr>
      </w:pPr>
      <w:r w:rsidRPr="000B6B0C">
        <w:rPr>
          <w:color w:val="000000"/>
          <w:w w:val="90"/>
          <w:sz w:val="24"/>
          <w:szCs w:val="24"/>
          <w:lang w:val="sr-Cyrl-CS"/>
        </w:rPr>
        <w:t>Такси превозници су дужни да у року од 3 месеца од дана ступања на снагу ове одлуке ускладе изглед кровне ознаке са одредбама ове Одлуке.</w:t>
      </w:r>
    </w:p>
    <w:p w:rsidR="003C67F0" w:rsidRPr="000B6B0C" w:rsidRDefault="003C67F0" w:rsidP="00595D95">
      <w:pPr>
        <w:spacing w:before="120" w:after="120"/>
        <w:jc w:val="center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>Члан 11.</w:t>
      </w:r>
    </w:p>
    <w:p w:rsidR="003C67F0" w:rsidRPr="000B6B0C" w:rsidRDefault="003C67F0" w:rsidP="00595D95">
      <w:pPr>
        <w:ind w:firstLine="720"/>
        <w:jc w:val="both"/>
        <w:rPr>
          <w:color w:val="000000"/>
          <w:w w:val="90"/>
          <w:sz w:val="24"/>
          <w:szCs w:val="24"/>
          <w:lang w:val="sr-Cyrl-CS"/>
        </w:rPr>
      </w:pPr>
      <w:r w:rsidRPr="000B6B0C">
        <w:rPr>
          <w:color w:val="000000"/>
          <w:w w:val="90"/>
          <w:sz w:val="24"/>
          <w:szCs w:val="24"/>
          <w:lang w:val="sr-Cyrl-CS"/>
        </w:rPr>
        <w:t xml:space="preserve">Ова Одлука ступа на снагу осмог дана од дана објављивања у ''Службеном листу града Ужица''.  </w:t>
      </w:r>
    </w:p>
    <w:p w:rsidR="003C67F0" w:rsidRPr="000B6B0C" w:rsidRDefault="003C67F0" w:rsidP="00595D95">
      <w:pPr>
        <w:jc w:val="both"/>
        <w:rPr>
          <w:w w:val="90"/>
          <w:lang w:val="sr-Latn-CS"/>
        </w:rPr>
      </w:pPr>
    </w:p>
    <w:p w:rsidR="003C67F0" w:rsidRPr="000B6B0C" w:rsidRDefault="003C67F0" w:rsidP="00595D95">
      <w:pPr>
        <w:jc w:val="both"/>
        <w:rPr>
          <w:w w:val="90"/>
          <w:sz w:val="16"/>
          <w:szCs w:val="16"/>
          <w:lang w:val="sr-Latn-CS"/>
        </w:rPr>
      </w:pPr>
    </w:p>
    <w:p w:rsidR="003C67F0" w:rsidRPr="000B6B0C" w:rsidRDefault="003C67F0" w:rsidP="00595D95">
      <w:pPr>
        <w:ind w:firstLine="720"/>
        <w:jc w:val="center"/>
        <w:rPr>
          <w:color w:val="000000"/>
          <w:w w:val="90"/>
          <w:sz w:val="24"/>
          <w:szCs w:val="24"/>
          <w:lang w:val="sr-Cyrl-CS"/>
        </w:rPr>
      </w:pPr>
      <w:r w:rsidRPr="000B6B0C">
        <w:rPr>
          <w:color w:val="000000"/>
          <w:w w:val="90"/>
          <w:sz w:val="24"/>
          <w:szCs w:val="24"/>
          <w:lang w:val="sr-Cyrl-CS"/>
        </w:rPr>
        <w:t>Р е п у б л и к а   С р б и ј а</w:t>
      </w:r>
    </w:p>
    <w:p w:rsidR="003C67F0" w:rsidRPr="000B6B0C" w:rsidRDefault="003C67F0" w:rsidP="00595D95">
      <w:pPr>
        <w:ind w:firstLine="720"/>
        <w:jc w:val="center"/>
        <w:rPr>
          <w:color w:val="000000"/>
          <w:w w:val="90"/>
          <w:sz w:val="24"/>
          <w:szCs w:val="24"/>
          <w:lang w:val="sr-Cyrl-CS"/>
        </w:rPr>
      </w:pPr>
      <w:r w:rsidRPr="000B6B0C">
        <w:rPr>
          <w:color w:val="000000"/>
          <w:w w:val="90"/>
          <w:sz w:val="24"/>
          <w:szCs w:val="24"/>
          <w:lang w:val="sr-Cyrl-CS"/>
        </w:rPr>
        <w:t>ГРАД УЖИЦЕ</w:t>
      </w:r>
    </w:p>
    <w:p w:rsidR="003C67F0" w:rsidRPr="000B6B0C" w:rsidRDefault="003C67F0" w:rsidP="00595D95">
      <w:pPr>
        <w:ind w:firstLine="720"/>
        <w:jc w:val="center"/>
        <w:rPr>
          <w:color w:val="000000"/>
          <w:w w:val="90"/>
          <w:sz w:val="24"/>
          <w:szCs w:val="24"/>
          <w:lang w:val="sr-Cyrl-CS"/>
        </w:rPr>
      </w:pPr>
      <w:r w:rsidRPr="000B6B0C">
        <w:rPr>
          <w:color w:val="000000"/>
          <w:w w:val="90"/>
          <w:sz w:val="24"/>
          <w:szCs w:val="24"/>
          <w:lang w:val="sr-Cyrl-CS"/>
        </w:rPr>
        <w:t>Скупштина града</w:t>
      </w:r>
    </w:p>
    <w:p w:rsidR="003C67F0" w:rsidRPr="000B6B0C" w:rsidRDefault="003C67F0" w:rsidP="00595D95">
      <w:pPr>
        <w:ind w:firstLine="720"/>
        <w:jc w:val="center"/>
        <w:rPr>
          <w:color w:val="000000"/>
          <w:w w:val="90"/>
          <w:sz w:val="24"/>
          <w:szCs w:val="24"/>
          <w:lang w:val="sr-Cyrl-CS"/>
        </w:rPr>
      </w:pPr>
      <w:r w:rsidRPr="000B6B0C">
        <w:rPr>
          <w:color w:val="000000"/>
          <w:w w:val="90"/>
          <w:sz w:val="24"/>
          <w:szCs w:val="24"/>
          <w:lang w:val="sr-Cyrl-CS"/>
        </w:rPr>
        <w:t>I Број: _________</w:t>
      </w:r>
    </w:p>
    <w:p w:rsidR="003C67F0" w:rsidRPr="000B6B0C" w:rsidRDefault="003C67F0" w:rsidP="00595D95">
      <w:pPr>
        <w:ind w:firstLine="720"/>
        <w:jc w:val="center"/>
        <w:rPr>
          <w:color w:val="000000"/>
          <w:w w:val="90"/>
          <w:sz w:val="24"/>
          <w:szCs w:val="24"/>
          <w:lang w:val="sr-Cyrl-CS"/>
        </w:rPr>
      </w:pPr>
      <w:r w:rsidRPr="000B6B0C">
        <w:rPr>
          <w:color w:val="000000"/>
          <w:w w:val="90"/>
          <w:sz w:val="24"/>
          <w:szCs w:val="24"/>
          <w:lang w:val="sr-Cyrl-CS"/>
        </w:rPr>
        <w:t>___________ године</w:t>
      </w:r>
    </w:p>
    <w:p w:rsidR="003C67F0" w:rsidRPr="000B6B0C" w:rsidRDefault="003C67F0" w:rsidP="00595D95">
      <w:pPr>
        <w:ind w:firstLine="720"/>
        <w:jc w:val="center"/>
        <w:rPr>
          <w:color w:val="000000"/>
          <w:w w:val="90"/>
          <w:sz w:val="24"/>
          <w:szCs w:val="24"/>
          <w:lang w:val="sr-Cyrl-CS"/>
        </w:rPr>
      </w:pPr>
      <w:r w:rsidRPr="000B6B0C">
        <w:rPr>
          <w:color w:val="000000"/>
          <w:w w:val="90"/>
          <w:sz w:val="24"/>
          <w:szCs w:val="24"/>
          <w:lang w:val="sr-Cyrl-CS"/>
        </w:rPr>
        <w:t>Ужице, Димитрија Туцовића 52</w:t>
      </w:r>
    </w:p>
    <w:p w:rsidR="003C67F0" w:rsidRPr="000B6B0C" w:rsidRDefault="003C67F0" w:rsidP="00595D95">
      <w:pPr>
        <w:spacing w:after="60" w:line="240" w:lineRule="exact"/>
        <w:jc w:val="center"/>
        <w:rPr>
          <w:w w:val="90"/>
          <w:lang w:val="ru-RU"/>
        </w:rPr>
      </w:pPr>
    </w:p>
    <w:p w:rsidR="003C67F0" w:rsidRPr="000B6B0C" w:rsidRDefault="003C67F0" w:rsidP="00595D95">
      <w:pPr>
        <w:spacing w:after="60" w:line="240" w:lineRule="exact"/>
        <w:rPr>
          <w:w w:val="90"/>
          <w:lang w:val="sr-Cyrl-CS"/>
        </w:rPr>
      </w:pPr>
    </w:p>
    <w:p w:rsidR="003C67F0" w:rsidRPr="000B6B0C" w:rsidRDefault="003C67F0" w:rsidP="00595D95">
      <w:pPr>
        <w:spacing w:after="60" w:line="240" w:lineRule="exact"/>
        <w:ind w:left="5664"/>
        <w:jc w:val="center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>ПРЕДСЕДНИК СКУПШТИНЕ</w:t>
      </w:r>
    </w:p>
    <w:p w:rsidR="003C67F0" w:rsidRPr="000B6B0C" w:rsidRDefault="003C67F0" w:rsidP="00595D95">
      <w:pPr>
        <w:spacing w:after="60" w:line="240" w:lineRule="exact"/>
        <w:ind w:left="5664"/>
        <w:jc w:val="center"/>
        <w:rPr>
          <w:w w:val="90"/>
          <w:lang w:val="sr-Cyrl-CS"/>
        </w:rPr>
      </w:pPr>
    </w:p>
    <w:p w:rsidR="003C67F0" w:rsidRPr="000B6B0C" w:rsidRDefault="003C67F0" w:rsidP="00595D95">
      <w:pPr>
        <w:spacing w:after="60" w:line="240" w:lineRule="exact"/>
        <w:ind w:left="5664"/>
        <w:jc w:val="center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>Бранислав Митровић</w:t>
      </w:r>
    </w:p>
    <w:p w:rsidR="003C67F0" w:rsidRPr="000B6B0C" w:rsidRDefault="003C67F0" w:rsidP="00565138">
      <w:pPr>
        <w:ind w:firstLine="720"/>
        <w:jc w:val="both"/>
        <w:rPr>
          <w:color w:val="000000"/>
          <w:w w:val="90"/>
          <w:sz w:val="24"/>
          <w:szCs w:val="24"/>
          <w:lang w:val="sr-Cyrl-CS"/>
        </w:rPr>
      </w:pPr>
    </w:p>
    <w:p w:rsidR="003C67F0" w:rsidRPr="000B6B0C" w:rsidRDefault="003C67F0">
      <w:pPr>
        <w:spacing w:after="200" w:line="276" w:lineRule="auto"/>
        <w:rPr>
          <w:color w:val="000000"/>
          <w:w w:val="90"/>
          <w:sz w:val="24"/>
          <w:szCs w:val="24"/>
          <w:lang w:val="sr-Cyrl-CS"/>
        </w:rPr>
      </w:pPr>
      <w:r w:rsidRPr="000B6B0C">
        <w:rPr>
          <w:color w:val="000000"/>
          <w:w w:val="90"/>
          <w:sz w:val="24"/>
          <w:szCs w:val="24"/>
          <w:lang w:val="sr-Cyrl-CS"/>
        </w:rPr>
        <w:br w:type="page"/>
      </w:r>
    </w:p>
    <w:p w:rsidR="003C67F0" w:rsidRPr="000B6B0C" w:rsidRDefault="003C67F0" w:rsidP="00565138">
      <w:pPr>
        <w:ind w:firstLine="720"/>
        <w:jc w:val="both"/>
        <w:rPr>
          <w:color w:val="000000"/>
          <w:w w:val="90"/>
          <w:sz w:val="24"/>
          <w:szCs w:val="24"/>
          <w:lang w:val="sr-Cyrl-CS"/>
        </w:rPr>
      </w:pPr>
    </w:p>
    <w:p w:rsidR="003C67F0" w:rsidRPr="000B6B0C" w:rsidRDefault="003C67F0" w:rsidP="00595D95">
      <w:pPr>
        <w:ind w:firstLine="720"/>
        <w:jc w:val="center"/>
        <w:rPr>
          <w:color w:val="000000"/>
          <w:w w:val="90"/>
          <w:sz w:val="24"/>
          <w:szCs w:val="24"/>
          <w:lang w:val="sr-Cyrl-CS"/>
        </w:rPr>
      </w:pPr>
      <w:r w:rsidRPr="000B6B0C">
        <w:rPr>
          <w:color w:val="000000"/>
          <w:w w:val="90"/>
          <w:sz w:val="24"/>
          <w:szCs w:val="24"/>
          <w:lang w:val="sr-Cyrl-CS"/>
        </w:rPr>
        <w:t>О б р а з л о ж е њ е</w:t>
      </w:r>
    </w:p>
    <w:p w:rsidR="003C67F0" w:rsidRPr="000B6B0C" w:rsidRDefault="003C67F0" w:rsidP="00565138">
      <w:pPr>
        <w:ind w:firstLine="720"/>
        <w:jc w:val="both"/>
        <w:rPr>
          <w:color w:val="000000"/>
          <w:w w:val="90"/>
          <w:sz w:val="24"/>
          <w:szCs w:val="24"/>
          <w:lang w:val="sr-Cyrl-CS"/>
        </w:rPr>
      </w:pPr>
    </w:p>
    <w:p w:rsidR="003C67F0" w:rsidRPr="000B6B0C" w:rsidRDefault="003C67F0" w:rsidP="00595D95">
      <w:pPr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>ÏÐÀÂÍÈ ÎÑÍÎÂ: Ïðàâíè îñíîâ çà äîíîøåœå îäëóêå ñàäðæàí ¼å ó ÷ëàíó 94. ñòàâ 4. Çàêîíà î ïðåâîçó ïóòíèêà ó äðóìñêîì ñàîáðàžà¼ó ("Ñë. ãëàñíèê ÐÑ", áð. 68/2015)</w:t>
      </w:r>
      <w:r>
        <w:rPr>
          <w:w w:val="90"/>
          <w:sz w:val="24"/>
          <w:szCs w:val="24"/>
          <w:lang w:val="sr-Cyrl-CS"/>
        </w:rPr>
        <w:t>.</w:t>
      </w:r>
    </w:p>
    <w:p w:rsidR="003C67F0" w:rsidRPr="000B6B0C" w:rsidRDefault="003C67F0" w:rsidP="00595D95">
      <w:pPr>
        <w:jc w:val="both"/>
        <w:rPr>
          <w:w w:val="90"/>
          <w:sz w:val="24"/>
          <w:szCs w:val="24"/>
          <w:lang w:val="sr-Cyrl-CS"/>
        </w:rPr>
      </w:pPr>
    </w:p>
    <w:p w:rsidR="003C67F0" w:rsidRDefault="003C67F0" w:rsidP="00595D95">
      <w:pPr>
        <w:jc w:val="both"/>
        <w:rPr>
          <w:w w:val="90"/>
          <w:sz w:val="24"/>
          <w:szCs w:val="24"/>
          <w:lang w:val="sr-Cyrl-CS"/>
        </w:rPr>
      </w:pPr>
      <w:r w:rsidRPr="000B6B0C">
        <w:rPr>
          <w:w w:val="90"/>
          <w:sz w:val="24"/>
          <w:szCs w:val="24"/>
          <w:lang w:val="sr-Cyrl-CS"/>
        </w:rPr>
        <w:t>ÑÀÄÐÆÈÍÀ ÎÄÐÅÄÁÈ: Öèš äîíîøåœà Îäëóêå ¼å óñàãëàøàâàœå ïîñòî¼åžå Îäëóêå î àóòî òàêñè ïðåâîçó ñà îäðåäáàìà Çàêîíà î ïðåâîçó ïóòíèêà ó äðóìñêîì ñàîáðàžà¼ó</w:t>
      </w:r>
      <w:r>
        <w:rPr>
          <w:w w:val="90"/>
          <w:sz w:val="24"/>
          <w:szCs w:val="24"/>
          <w:lang w:val="sr-Cyrl-CS"/>
        </w:rPr>
        <w:t>.</w:t>
      </w:r>
    </w:p>
    <w:p w:rsidR="003C67F0" w:rsidRDefault="003C67F0" w:rsidP="00595D95">
      <w:pPr>
        <w:jc w:val="both"/>
        <w:rPr>
          <w:w w:val="90"/>
          <w:sz w:val="24"/>
          <w:szCs w:val="24"/>
          <w:lang w:val="sr-Cyrl-CS"/>
        </w:rPr>
      </w:pPr>
    </w:p>
    <w:p w:rsidR="003C67F0" w:rsidRPr="00DC4E46" w:rsidRDefault="003C67F0" w:rsidP="00DC4E46">
      <w:pPr>
        <w:jc w:val="both"/>
        <w:rPr>
          <w:w w:val="90"/>
          <w:sz w:val="24"/>
          <w:szCs w:val="24"/>
          <w:lang w:val="sr-Cyrl-CS"/>
        </w:rPr>
      </w:pPr>
      <w:r>
        <w:rPr>
          <w:w w:val="90"/>
          <w:sz w:val="24"/>
          <w:szCs w:val="24"/>
          <w:lang w:val="sr-Cyrl-CS"/>
        </w:rPr>
        <w:tab/>
      </w:r>
      <w:r w:rsidRPr="00DC4E46">
        <w:rPr>
          <w:w w:val="90"/>
          <w:sz w:val="24"/>
          <w:szCs w:val="24"/>
          <w:lang w:val="sr-Cyrl-CS"/>
        </w:rPr>
        <w:t xml:space="preserve">Èçìåíà ó ÷ëàíó 1. Îäëóêå èçâðøåíå ñó ðàäè óñêëàèâàœà ñà ÷ëàíîì  94. ñò.4. Çàêîíà î ïðåâîçó ïóòíèêà ó äðóìñêîì ñàîáðàžà¼ó ( ó äàšåì òåêñòó: Çàêîí) êî¼èì ¼å ïðîïèñàíî äà ¼åäèíèöa ëîêàëíå ñàìîóïðàâå ñâî¼îì îäëóêîì óðåó¼e ïîñåáíå óñëîâå êî¼å òðåáà äà èñïóíè ïðåâîçíèê, êàðàêòåðèñòèêå è îáåëåæ¼à òàêñè âîçèëà è íà÷èí îáàâšàœà òàêñè ïðåâîçà êî¼è íèñó äåôèíèñàíè îâèì çàêîíîì. £åäèíèöa ëîêàëíå ñàìîóïðàâå ñâî¼îì îäëóêîì óòâðó¼e è óñêëàó¼e öåíó ó îêâèðó òàêñè òàðèôå ïî êî¼î¼ ñå òàêñè ïðåâîç ìîðà îáàâšàòè íà œåíî¼ òåðèòîðè¼è. Òàêîå ÷ëàí 94. ñò. 6.Çàêîíà ïðîïèñó¼å äà  îïøòèíñêà, îäíîñíî ãðàäñêà óïðàâà, îäíîñíî óïðàâà íàäëåæíà çà ïîñëîâå ñàîáðàžà¼à âîäè ðåãèñòàð òàêñè âîçà÷à, òàêñè âîçèëà è êðîâíèõ îçíàêà. </w:t>
      </w:r>
    </w:p>
    <w:p w:rsidR="003C67F0" w:rsidRPr="00DC4E46" w:rsidRDefault="003C67F0" w:rsidP="00DC4E46">
      <w:pPr>
        <w:jc w:val="both"/>
        <w:rPr>
          <w:w w:val="90"/>
          <w:sz w:val="24"/>
          <w:szCs w:val="24"/>
          <w:lang w:val="sr-Cyrl-CS"/>
        </w:rPr>
      </w:pPr>
      <w:r>
        <w:rPr>
          <w:w w:val="90"/>
          <w:sz w:val="24"/>
          <w:szCs w:val="24"/>
          <w:lang w:val="sr-Cyrl-CS"/>
        </w:rPr>
        <w:tab/>
      </w:r>
      <w:r w:rsidRPr="00DC4E46">
        <w:rPr>
          <w:w w:val="90"/>
          <w:sz w:val="24"/>
          <w:szCs w:val="24"/>
          <w:lang w:val="sr-Cyrl-CS"/>
        </w:rPr>
        <w:t>Èçìåíà ó ÷ëàíó 2. ¼å óñêëàèâàœå ñà îäðåäáîì ÷ëàíà 87. Çàêîíà êî¼èì ¼å ïðîïèñàíî äà ñå òàêñè ïðåâîç îáàâšà ñå îñíîâó îäîáðåœà çà îáàâšàœå òàêñè ïðåâîçà êî¼å èçäà¼å îïøòèíñêà, îäíîñíî ãðàäñêà óïðàâà, îäíîñíî óïðàâà íàäëåæíà çà ïîñëîâå ñàîáðàžà¼à èçäà¼å îäîáðåœå èç ñòàâà 1. îâîã ÷ëàíà ïðàâíîì ëèöó è ïðåäóçåòíèêó ÷è¼à ¼å ïðåòåæíà äåëàòíîñò òàêñè ïðåâîç è êî¼è ñó çà îáàâšàœå òå äåëàòíîñòè ðåãèñòðîâàíè ó Ðåãèñòðó ïðèâðåäíèõ ñóá¼åêàòà, ó ñêëàäó ñà çàêîíîì êî¼èì ñå óðåó¼å ðåãèñòðàöè¼à ïðèâðåäíèõ ñóá¼åêàòà. Òàêîå çàäðæàâà¼ó ñå ïîñòî¼åžà ðåøåœà èç Îäëóêå ó äåëó îáàâåçíîã îñèãóðàœà è îáàâåçå ïðè¼àâå ïî÷åòêà îáàâšàœà äåëàòíîñòè.</w:t>
      </w:r>
    </w:p>
    <w:p w:rsidR="003C67F0" w:rsidRPr="00DC4E46" w:rsidRDefault="003C67F0" w:rsidP="00DC4E46">
      <w:pPr>
        <w:jc w:val="both"/>
        <w:rPr>
          <w:w w:val="90"/>
          <w:sz w:val="24"/>
          <w:szCs w:val="24"/>
          <w:lang w:val="sr-Cyrl-CS"/>
        </w:rPr>
      </w:pPr>
      <w:r>
        <w:rPr>
          <w:w w:val="90"/>
          <w:sz w:val="24"/>
          <w:szCs w:val="24"/>
          <w:lang w:val="sr-Cyrl-CS"/>
        </w:rPr>
        <w:tab/>
      </w:r>
      <w:r w:rsidRPr="00DC4E46">
        <w:rPr>
          <w:w w:val="90"/>
          <w:sz w:val="24"/>
          <w:szCs w:val="24"/>
          <w:lang w:val="sr-Cyrl-CS"/>
        </w:rPr>
        <w:t>×ëàíîâèìà 3. è 4.  ñå âðøè èçìåíà ïîñòî¼åžåã ðåøåœà äà ñå óìåñòî òàêñè äîçâîëå èçäà¼å èäåíòèôèêàöèîíà êàðòèöà ¼åð ¼å îáàâåçà èçäàâàœà òàêñè äîçâîëå ïðåäâèåíà Çàêîíîì. ×ëàíîì 2. ñò.1. òà÷êà 45. Çàêîí ïðåäâèåíî ¼å äà ¼å òàêñè äîçâîëà  èäåíòèôèêàöèîíà èñïðàâà êî¼ó òàêñè âîçà÷ íîñè ñà ñîáîì ïðèëèêîì îáàâšàœà äåëàòíîñòè è êî¼ó ¼å äóæàí äà ïîêàæå íà çàõòåâ îâëàøžåíîã ëèöà è êî¼à ñàäðæè ïîñëîâíî èìå ïðàâíîã ëèöà èëè ïðåäóçåòíèêà, ðåäíè áðî¼, èìå è ïðåçèìå òàêñè âîçà÷à, ñòàòóñ òàêñè âîçà÷à (ïðåäóçåòíèê èëè çàïîñëåíè), ¼åäèíñòâåíè ìàòè÷íè áðî¼ ãðààíà - òàêñè âîçà÷à (£ÌÁÃ), àäðåñó è ôîòîãðàôè¼ó;</w:t>
      </w:r>
      <w:r>
        <w:rPr>
          <w:w w:val="90"/>
          <w:sz w:val="24"/>
          <w:szCs w:val="24"/>
          <w:lang w:val="sr-Cyrl-CS"/>
        </w:rPr>
        <w:t xml:space="preserve"> </w:t>
      </w:r>
      <w:r w:rsidRPr="00DC4E46">
        <w:rPr>
          <w:w w:val="90"/>
          <w:sz w:val="24"/>
          <w:szCs w:val="24"/>
          <w:lang w:val="sr-Cyrl-CS"/>
        </w:rPr>
        <w:t xml:space="preserve">Óñêëàèâàœå ñå âðøè è ñà ÷ëàíîì 87. ñò. 2. Çàêîíà êî¼èì ¼å ïðåäèâèåíî äà òàêñè âîçà÷ íå ìîæå áèòè ëèöå êî¼å ¼å ïðàâíîñíàæíî îñóèâàíî íà êàçíó çàòâîðà äóæó îä äâå ãîäèíå çà êðèâè÷íî äåëî ïðîòèâ æèâîòà è òåëà, ïîëíå ñëîáîäå, ïðîòèâ áåçáåäíîñòè ¼àâíîã ñàîáðàžà¼à è ¼àâíîã ðåäà è ìèðà.  Òàêîå ó ñêëàäó ñà ÷ëàíîì 189 ñò.1. Çàêîíà î áåçáåäíîñòè ñàîáðàžà¼à íà ïóòåâèìà óíîñè ñå îáàâåçà ëåêàðñêîã ïðåãëåäà çà âîçà÷à òàêñè âîçèëà ¼åð ¼å ïîìåíóòèì ÷ëàíîì ïðåäâèåíî äà âîçà÷è êî¼è óïðàâšà¼ó ìîòîðíèì âîçèëîì, îäíîñíî ñêóïîì âîçèëà êî¼èìà ñå îáàâšà ¼àâíè ïðåâîç, èíñòðóêòîðè âîæœå, êàî è äðóãè âîçà÷è êî¼èìà ¼å óïðàâšàœå ìîòîðíèì âîçèëèìà îñíîâíî çàíèìàœå, ìîðà¼ó ñå ïîäâðãíóòè çäðàâñòâåíîì ïðåãëåäó ðàäè óòâðèâàœà ïñèõîôèçè÷êå ñïîñîáíîñòè çà âîçà÷à ó ðîêó êî¼è íå ìîæå áèòè äóæè îä òðè ãîäèíå. Ïðåäëàæå ñå äîïóíà ÷ëàíà ó äåëó êî¼è ñå îäíîñè íà îáàâåçó óñòàíîâå êî¼î¼ ¼å ïîâåðåíà îðãàíèçàöè¼à èñïèòà çà âîçà÷à òàêñè âîçèëà äà èñïèò ìîðà îðãàíèçîâàòè ¼åäíîì ìåñå÷íî êàêî áè ñå èçáåãëî äóãîòðà¼íî ÷åêàœå âîçà÷à êî¼å ñå äî ñàäà ó ïðàêñè äåøàâàëî. </w:t>
      </w:r>
    </w:p>
    <w:p w:rsidR="003C67F0" w:rsidRPr="00DC4E46" w:rsidRDefault="003C67F0" w:rsidP="00DC4E46">
      <w:pPr>
        <w:jc w:val="both"/>
        <w:rPr>
          <w:w w:val="90"/>
          <w:sz w:val="24"/>
          <w:szCs w:val="24"/>
          <w:lang w:val="sr-Cyrl-CS"/>
        </w:rPr>
      </w:pPr>
      <w:r>
        <w:rPr>
          <w:w w:val="90"/>
          <w:sz w:val="24"/>
          <w:szCs w:val="24"/>
          <w:lang w:val="sr-Cyrl-CS"/>
        </w:rPr>
        <w:tab/>
      </w:r>
      <w:r w:rsidRPr="00DC4E46">
        <w:rPr>
          <w:w w:val="90"/>
          <w:sz w:val="24"/>
          <w:szCs w:val="24"/>
          <w:lang w:val="sr-Cyrl-CS"/>
        </w:rPr>
        <w:t>×ëàíîì 5. ñå âðøè óñêëàèâàœå ñà îäðåäáàìà êî¼å ñå îäíîñå íà òàêñè äîçâîëó è ñà ÷ëàíîì 88. Çàêîíà êî¼è ïðåäâèà äà ñå òàêñè ïðåâîç îáàâšà ñå ôàáðè÷êè ïðîèçâåäåíèì ïóòíè÷êèì âîçèëîì êî¼å èìà íà¼âèøå ïåò ñåäèøòà ðà÷óíà¼óžè è ñåäèøòå âîçà÷à è íà¼ìàœå ÷åòâîðî âðàòà, à êî¼å èñïóœàâà è óñëîâå óòâðåíå àêòîì îðãàíà ¼åäèíèöå ëîêàëíå ñàìîóïðàâå, è êî¼å ¼å ðåãèñòðîâàíî ïðåìà ìåñòó ñåäèøòà òàêñè ïðåâîçíèêà ñà èçäàòèì ðåãèñòàðñêèì òàáëèöàìà ÷è¼à ðåãèñòàðñêà îçíàêà ñàäðæè ëàòèíè÷íà ñëîâà TX íà çàäœå äâå ïîçèöè¼å. Òàêñè ïðåâîç ìîæå îáàâšàòè òàêñè ïðåâîçíèê êî¼è ¼å âëàñíèê, îäíîñíî ïðèìàëàö ëèçèíãà íà¼ìàœå ¼åäíîã ðåãèñòðîâàíîã ïóòíè÷êîã âîçèëà èç ñòàâà 1. îâîã ÷ëàíà. Ïðèìàëàö ëèçèíãà ìîðà áèòè óïèñàí ó ñàîáðàžà¼íó äîçâîëó êàî êîðèñíèê âîçèëà.</w:t>
      </w:r>
    </w:p>
    <w:p w:rsidR="003C67F0" w:rsidRPr="00DC4E46" w:rsidRDefault="003C67F0" w:rsidP="00DC4E46">
      <w:pPr>
        <w:jc w:val="both"/>
        <w:rPr>
          <w:w w:val="90"/>
          <w:sz w:val="24"/>
          <w:szCs w:val="24"/>
          <w:lang w:val="sr-Cyrl-CS"/>
        </w:rPr>
      </w:pPr>
      <w:r>
        <w:rPr>
          <w:w w:val="90"/>
          <w:sz w:val="24"/>
          <w:szCs w:val="24"/>
          <w:lang w:val="sr-Cyrl-CS"/>
        </w:rPr>
        <w:tab/>
      </w:r>
      <w:r w:rsidRPr="00DC4E46">
        <w:rPr>
          <w:w w:val="90"/>
          <w:sz w:val="24"/>
          <w:szCs w:val="24"/>
          <w:lang w:val="sr-Cyrl-CS"/>
        </w:rPr>
        <w:t xml:space="preserve">Íîâèíà ó îäíîñó íà äîñàäàøœà ðåøåœà ó Îäëóöè ¼å óâîåœå èäåíòèôèêàöèîíîã êàðòîíà òàêñè âîçèëà. Íîâèì ÷ëàíîì 15à </w:t>
      </w:r>
      <w:r>
        <w:rPr>
          <w:w w:val="90"/>
          <w:sz w:val="24"/>
          <w:szCs w:val="24"/>
          <w:lang w:val="sr-Cyrl-CS"/>
        </w:rPr>
        <w:t xml:space="preserve">êî¼è ñå óâîäè ÷ëàíîì 6. îâå Îäëóêå </w:t>
      </w:r>
      <w:r w:rsidRPr="00DC4E46">
        <w:rPr>
          <w:w w:val="90"/>
          <w:sz w:val="24"/>
          <w:szCs w:val="24"/>
          <w:lang w:val="sr-Cyrl-CS"/>
        </w:rPr>
        <w:t>ïðåäâèà ñå äà ¼å èäåíòèôèêàöèîíè êàðòîí òàêñè âîçèëà ¼å èñïðàâà êî¼à ñëóæè äà ïîäàöè î òàêñè âîçèëó áóäó íà óâèäó ïóòíèêó ïðèëèêîì âîæœå è ìîðà ñå, çà¼åäíî ñà òàêñè äîçâîëîì âîçà÷à íàëàçèòè íà èíñòðóìåíò òàáëè âîçèëà. Òàêîå ñå äåôèíèøå œåãîâ ñàäðæà¼ è ãðàäñêà óïðàâà êî¼à ãà èçäà¼å. Ïîðåä òðàíñïàðåíòíîñòè ïðåâîçà ïðåìà ïóòíèêó, èäåíòèôèêàöèîíè êàðòîí žå îìîãóžèòè è áðæó êîíòðîëó îä ñòðàíå èíñïåêöè¼å è êîìóíàëíå ïîëèöè¼å.</w:t>
      </w:r>
    </w:p>
    <w:p w:rsidR="003C67F0" w:rsidRPr="00DC4E46" w:rsidRDefault="003C67F0" w:rsidP="00DC4E46">
      <w:pPr>
        <w:jc w:val="both"/>
        <w:rPr>
          <w:w w:val="90"/>
          <w:sz w:val="24"/>
          <w:szCs w:val="24"/>
          <w:lang w:val="sr-Cyrl-CS"/>
        </w:rPr>
      </w:pPr>
      <w:r>
        <w:rPr>
          <w:w w:val="90"/>
          <w:sz w:val="24"/>
          <w:szCs w:val="24"/>
          <w:lang w:val="sr-Cyrl-CS"/>
        </w:rPr>
        <w:tab/>
        <w:t>×ëàíîì 7. ñå ïðåä</w:t>
      </w:r>
      <w:r w:rsidRPr="00DC4E46">
        <w:rPr>
          <w:w w:val="90"/>
          <w:sz w:val="24"/>
          <w:szCs w:val="24"/>
          <w:lang w:val="sr-Cyrl-CS"/>
        </w:rPr>
        <w:t>âèà äà âàæíîñò òàêñè äîçâîëå ïðåñòà¼å çà âîçà÷à ïðåñòàíêîì ðàäíîã îäíîñà êîä òàêñè ïðåâîçíèêà ñ îáçèðîì äà ¼å ðàäíè îäíîñ óñëîâ çà èçäàâàœå òàêñè äîçâîëå.</w:t>
      </w:r>
    </w:p>
    <w:p w:rsidR="003C67F0" w:rsidRPr="00DC4E46" w:rsidRDefault="003C67F0" w:rsidP="00DC4E46">
      <w:pPr>
        <w:jc w:val="both"/>
        <w:rPr>
          <w:w w:val="90"/>
          <w:sz w:val="24"/>
          <w:szCs w:val="24"/>
          <w:lang w:val="sr-Cyrl-CS"/>
        </w:rPr>
      </w:pPr>
      <w:r>
        <w:rPr>
          <w:w w:val="90"/>
          <w:sz w:val="24"/>
          <w:szCs w:val="24"/>
          <w:lang w:val="sr-Cyrl-CS"/>
        </w:rPr>
        <w:tab/>
      </w:r>
      <w:r w:rsidRPr="00DC4E46">
        <w:rPr>
          <w:w w:val="90"/>
          <w:sz w:val="24"/>
          <w:szCs w:val="24"/>
          <w:lang w:val="sr-Cyrl-CS"/>
        </w:rPr>
        <w:t>Ó ÷ëàíó 8. âðøè ñå èçìåíà íàçèâà £Ï "Äèðåêöè¼à çà èçãðàäœó" ó £Ï "Óæèöå ðàçâî¼".</w:t>
      </w:r>
    </w:p>
    <w:p w:rsidR="003C67F0" w:rsidRPr="00DC4E46" w:rsidRDefault="003C67F0" w:rsidP="00DC4E46">
      <w:pPr>
        <w:jc w:val="both"/>
        <w:rPr>
          <w:w w:val="90"/>
          <w:sz w:val="24"/>
          <w:szCs w:val="24"/>
          <w:lang w:val="sr-Cyrl-CS"/>
        </w:rPr>
      </w:pPr>
      <w:r>
        <w:rPr>
          <w:w w:val="90"/>
          <w:sz w:val="24"/>
          <w:szCs w:val="24"/>
          <w:lang w:val="sr-Cyrl-CS"/>
        </w:rPr>
        <w:tab/>
      </w:r>
      <w:r w:rsidRPr="00DC4E46">
        <w:rPr>
          <w:w w:val="90"/>
          <w:sz w:val="24"/>
          <w:szCs w:val="24"/>
          <w:lang w:val="sr-Cyrl-CS"/>
        </w:rPr>
        <w:t>Ïîøòî ñå èäåíòèôèêàöèîíå êàðòèöå çàìåœó¼ó òàêñè äîçâîëîì ó ÷ëàíó 9. âðøè ñå îäãîâàðà¼óžà èçìåíà.</w:t>
      </w:r>
    </w:p>
    <w:p w:rsidR="003C67F0" w:rsidRPr="00DC4E46" w:rsidRDefault="003C67F0" w:rsidP="00DC4E46">
      <w:pPr>
        <w:jc w:val="both"/>
        <w:rPr>
          <w:w w:val="90"/>
          <w:sz w:val="24"/>
          <w:szCs w:val="24"/>
          <w:lang w:val="sr-Cyrl-CS"/>
        </w:rPr>
      </w:pPr>
      <w:r>
        <w:rPr>
          <w:w w:val="90"/>
          <w:sz w:val="24"/>
          <w:szCs w:val="24"/>
          <w:lang w:val="sr-Cyrl-CS"/>
        </w:rPr>
        <w:tab/>
      </w:r>
      <w:r w:rsidRPr="00DC4E46">
        <w:rPr>
          <w:w w:val="90"/>
          <w:sz w:val="24"/>
          <w:szCs w:val="24"/>
          <w:lang w:val="sr-Cyrl-CS"/>
        </w:rPr>
        <w:t>×ëàíîì 10. ïðåäâèà ñå ïðåëàçíè ïåðèîä îä 3 ìåñåöà çà ïðèëàãîàâàœå òàêñè âîçà÷à è òàêñè ïðåâîçíèêà èçìåíàìà Îäëóêå.</w:t>
      </w:r>
    </w:p>
    <w:p w:rsidR="003C67F0" w:rsidRDefault="003C67F0" w:rsidP="00595D95">
      <w:pPr>
        <w:jc w:val="both"/>
        <w:rPr>
          <w:w w:val="90"/>
          <w:sz w:val="24"/>
          <w:szCs w:val="24"/>
          <w:lang w:val="sr-Cyrl-CS"/>
        </w:rPr>
      </w:pPr>
    </w:p>
    <w:p w:rsidR="003C67F0" w:rsidRDefault="003C67F0" w:rsidP="00595D95">
      <w:pPr>
        <w:jc w:val="both"/>
        <w:rPr>
          <w:w w:val="90"/>
          <w:sz w:val="24"/>
          <w:szCs w:val="24"/>
          <w:lang w:val="sr-Cyrl-CS"/>
        </w:rPr>
      </w:pPr>
      <w:r>
        <w:rPr>
          <w:w w:val="90"/>
          <w:sz w:val="24"/>
          <w:szCs w:val="24"/>
          <w:lang w:val="sr-Cyrl-CS"/>
        </w:rPr>
        <w:t>ÏÐÅÃËÅÄ ÎÄÐÅÄÁÈ ÎÄËÓÊÅ Î ÀÓÒÎ ÒÀÊÑÈ ÏÐÅÂÎÇÓ ×È£À ÑÅ ÈÇÌÅÍÀ È ÄÎÏÓÍÀ ÏÐÅÄËÀÆÅ:</w:t>
      </w:r>
    </w:p>
    <w:p w:rsidR="003C67F0" w:rsidRDefault="003C67F0" w:rsidP="00595D95">
      <w:pPr>
        <w:jc w:val="both"/>
        <w:rPr>
          <w:w w:val="90"/>
          <w:sz w:val="24"/>
          <w:szCs w:val="24"/>
          <w:lang w:val="sr-Cyrl-CS"/>
        </w:rPr>
      </w:pPr>
    </w:p>
    <w:p w:rsidR="003C67F0" w:rsidRPr="00822F5E" w:rsidRDefault="003C67F0" w:rsidP="00911319">
      <w:pPr>
        <w:jc w:val="center"/>
        <w:rPr>
          <w:w w:val="90"/>
          <w:sz w:val="24"/>
          <w:szCs w:val="24"/>
          <w:lang w:val="sr-Latn-CS"/>
        </w:rPr>
      </w:pPr>
      <w:r w:rsidRPr="00822F5E">
        <w:rPr>
          <w:w w:val="90"/>
          <w:sz w:val="24"/>
          <w:szCs w:val="24"/>
          <w:lang w:val="sr-Cyrl-CS"/>
        </w:rPr>
        <w:t>Члан</w:t>
      </w:r>
      <w:r w:rsidRPr="00822F5E">
        <w:rPr>
          <w:w w:val="90"/>
          <w:sz w:val="24"/>
          <w:szCs w:val="24"/>
          <w:lang w:val="ru-RU"/>
        </w:rPr>
        <w:t xml:space="preserve"> </w:t>
      </w:r>
      <w:r w:rsidRPr="00822F5E">
        <w:rPr>
          <w:w w:val="90"/>
          <w:sz w:val="24"/>
          <w:szCs w:val="24"/>
          <w:lang w:val="sr-Latn-CS"/>
        </w:rPr>
        <w:t>5.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Градско веће, у складу са саобраћајно-техничким условима, доноси програм којим дефинише оптимално организовање такси превоза, као и потребан број такси стајалишта</w:t>
      </w:r>
      <w:r w:rsidRPr="00822F5E">
        <w:rPr>
          <w:w w:val="90"/>
          <w:sz w:val="24"/>
          <w:szCs w:val="24"/>
          <w:lang w:val="ru-RU"/>
        </w:rPr>
        <w:t>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Саобраћајно-технички услови из става 1. овог члана дефинишу се у петогодишњем планском периоду, а на основу карактеристика превозних захтева – вожњи, потреба за обављањем такси превоза, решења садржаних у урбанистичким плановима и другим документима Града.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Градском одлуком утврђује се и усклађује економски најнижа цена у оквиру такси тарифе по којој се такси превоз мора обављати на територији града Ужица.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Градски орган управе надлежан за послове привреде води регистар кровних ознака.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Градски орган управе надлежан за послове привреде издаје потврду о пријави возила за вршење такси превоза ради издавања регистарских таблица са ознаком ТХ.</w:t>
      </w:r>
    </w:p>
    <w:p w:rsidR="003C67F0" w:rsidRPr="00822F5E" w:rsidRDefault="003C67F0" w:rsidP="00595D95">
      <w:pPr>
        <w:jc w:val="both"/>
        <w:rPr>
          <w:color w:val="000000"/>
          <w:w w:val="90"/>
          <w:sz w:val="24"/>
          <w:szCs w:val="24"/>
          <w:lang w:val="sr-Cyrl-CS"/>
        </w:rPr>
      </w:pPr>
    </w:p>
    <w:p w:rsidR="003C67F0" w:rsidRPr="00822F5E" w:rsidRDefault="003C67F0" w:rsidP="00911319">
      <w:pPr>
        <w:jc w:val="center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Члан 6.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sr-Cyrl-CS"/>
        </w:rPr>
        <w:t xml:space="preserve">За обављање такси превоза, предузетник или друго правно лице поред услова прописаних Законом, мора да испуни и следеће: </w:t>
      </w:r>
    </w:p>
    <w:p w:rsidR="003C67F0" w:rsidRPr="00822F5E" w:rsidRDefault="003C67F0" w:rsidP="00911319">
      <w:pPr>
        <w:numPr>
          <w:ilvl w:val="0"/>
          <w:numId w:val="1"/>
        </w:numPr>
        <w:ind w:left="0"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sr-Cyrl-CS"/>
        </w:rPr>
        <w:t>да је регистровано за ову врсту превоза;</w:t>
      </w:r>
    </w:p>
    <w:p w:rsidR="003C67F0" w:rsidRPr="00822F5E" w:rsidRDefault="003C67F0" w:rsidP="00911319">
      <w:pPr>
        <w:numPr>
          <w:ilvl w:val="0"/>
          <w:numId w:val="1"/>
        </w:numPr>
        <w:ind w:left="0"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sr-Cyrl-CS"/>
        </w:rPr>
        <w:t>да има решење надлежног органа локалне самоуправе за обављање такси превоза путника;</w:t>
      </w:r>
    </w:p>
    <w:p w:rsidR="003C67F0" w:rsidRPr="00822F5E" w:rsidRDefault="003C67F0" w:rsidP="00911319">
      <w:pPr>
        <w:numPr>
          <w:ilvl w:val="0"/>
          <w:numId w:val="1"/>
        </w:numPr>
        <w:ind w:left="0" w:firstLine="720"/>
        <w:jc w:val="both"/>
        <w:rPr>
          <w:color w:val="333333"/>
          <w:w w:val="90"/>
          <w:sz w:val="24"/>
          <w:szCs w:val="24"/>
          <w:lang w:val="ru-RU"/>
        </w:rPr>
      </w:pPr>
      <w:r w:rsidRPr="00822F5E">
        <w:rPr>
          <w:color w:val="333333"/>
          <w:w w:val="90"/>
          <w:sz w:val="24"/>
          <w:szCs w:val="24"/>
          <w:lang w:val="sr-Cyrl-CS"/>
        </w:rPr>
        <w:t>да је власник возила или носилац лизинга;</w:t>
      </w:r>
    </w:p>
    <w:p w:rsidR="003C67F0" w:rsidRPr="00822F5E" w:rsidRDefault="003C67F0" w:rsidP="00911319">
      <w:pPr>
        <w:numPr>
          <w:ilvl w:val="0"/>
          <w:numId w:val="1"/>
        </w:numPr>
        <w:ind w:left="0" w:firstLine="720"/>
        <w:jc w:val="both"/>
        <w:rPr>
          <w:color w:val="333333"/>
          <w:w w:val="90"/>
          <w:sz w:val="24"/>
          <w:szCs w:val="24"/>
          <w:lang w:val="ru-RU"/>
        </w:rPr>
      </w:pPr>
      <w:r w:rsidRPr="00822F5E">
        <w:rPr>
          <w:color w:val="333333"/>
          <w:w w:val="90"/>
          <w:sz w:val="24"/>
          <w:szCs w:val="24"/>
          <w:lang w:val="sr-Cyrl-CS"/>
        </w:rPr>
        <w:t>да је власник најмање једног регистрованог путничког возила;</w:t>
      </w:r>
    </w:p>
    <w:p w:rsidR="003C67F0" w:rsidRPr="00822F5E" w:rsidRDefault="003C67F0" w:rsidP="00911319">
      <w:pPr>
        <w:numPr>
          <w:ilvl w:val="0"/>
          <w:numId w:val="1"/>
        </w:numPr>
        <w:ind w:left="0"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sr-Cyrl-CS"/>
        </w:rPr>
        <w:t xml:space="preserve">да такси возач запослен код предузетника, односно у правном,  лицу испуњава услове прописане чланом  7. ове Одлуке; </w:t>
      </w:r>
      <w:r w:rsidRPr="00822F5E">
        <w:rPr>
          <w:w w:val="90"/>
          <w:sz w:val="24"/>
          <w:szCs w:val="24"/>
          <w:lang w:val="ru-RU"/>
        </w:rPr>
        <w:t xml:space="preserve"> </w:t>
      </w:r>
    </w:p>
    <w:p w:rsidR="003C67F0" w:rsidRPr="00822F5E" w:rsidRDefault="003C67F0" w:rsidP="00911319">
      <w:pPr>
        <w:numPr>
          <w:ilvl w:val="0"/>
          <w:numId w:val="1"/>
        </w:numPr>
        <w:ind w:left="0"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ru-RU"/>
        </w:rPr>
        <w:t xml:space="preserve">да је уплаћена такса из члана 20. став 2. ове Одлуке; </w:t>
      </w:r>
    </w:p>
    <w:p w:rsidR="003C67F0" w:rsidRPr="00822F5E" w:rsidRDefault="003C67F0" w:rsidP="00911319">
      <w:pPr>
        <w:numPr>
          <w:ilvl w:val="0"/>
          <w:numId w:val="1"/>
        </w:numPr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да има полису осигурања путника у јавном превозу од последица несрећног случаја која одговара возилу којим се управља;</w:t>
      </w:r>
    </w:p>
    <w:p w:rsidR="003C67F0" w:rsidRPr="00822F5E" w:rsidRDefault="003C67F0" w:rsidP="00911319">
      <w:pPr>
        <w:numPr>
          <w:ilvl w:val="0"/>
          <w:numId w:val="1"/>
        </w:numPr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да не може отпочети са обављањем такси превоза путника без пријаве почетка рада надлежном органу.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 xml:space="preserve">Документација из става 1. овог члана мора се налазити у такси возилу. 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Против решења из става 1. тачка 2. овог члана може се изјавити жалба Градском већу у року од 15 дана од дана пријема.</w:t>
      </w:r>
    </w:p>
    <w:p w:rsidR="003C67F0" w:rsidRPr="00822F5E" w:rsidRDefault="003C67F0" w:rsidP="00595D95">
      <w:pPr>
        <w:jc w:val="both"/>
        <w:rPr>
          <w:color w:val="000000"/>
          <w:w w:val="90"/>
          <w:sz w:val="24"/>
          <w:szCs w:val="24"/>
          <w:lang w:val="sr-Cyrl-CS"/>
        </w:rPr>
      </w:pPr>
    </w:p>
    <w:p w:rsidR="003C67F0" w:rsidRPr="00822F5E" w:rsidRDefault="003C67F0" w:rsidP="00911319">
      <w:pPr>
        <w:jc w:val="center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Члан 7.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sr-Cyrl-CS"/>
        </w:rPr>
        <w:t>Такси возач може обављати такси превоз, ако поред општих услова утврђених Законом испуњава и следеће услове:</w:t>
      </w:r>
    </w:p>
    <w:p w:rsidR="003C67F0" w:rsidRPr="00822F5E" w:rsidRDefault="003C67F0" w:rsidP="00911319">
      <w:pPr>
        <w:numPr>
          <w:ilvl w:val="0"/>
          <w:numId w:val="2"/>
        </w:numPr>
        <w:ind w:left="0"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sr-Cyrl-CS"/>
        </w:rPr>
        <w:t xml:space="preserve">да има возачку дозволу ''Б'' категорије најмање три године; </w:t>
      </w:r>
    </w:p>
    <w:p w:rsidR="003C67F0" w:rsidRPr="00822F5E" w:rsidRDefault="003C67F0" w:rsidP="00911319">
      <w:pPr>
        <w:numPr>
          <w:ilvl w:val="0"/>
          <w:numId w:val="2"/>
        </w:numPr>
        <w:ind w:left="0"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sr-Cyrl-CS"/>
        </w:rPr>
        <w:t xml:space="preserve">да има најмање </w:t>
      </w:r>
      <w:r w:rsidRPr="00822F5E">
        <w:rPr>
          <w:w w:val="90"/>
          <w:sz w:val="24"/>
          <w:szCs w:val="24"/>
        </w:rPr>
        <w:t>III</w:t>
      </w:r>
      <w:r w:rsidRPr="00822F5E">
        <w:rPr>
          <w:w w:val="90"/>
          <w:sz w:val="24"/>
          <w:szCs w:val="24"/>
          <w:lang w:val="ru-RU"/>
        </w:rPr>
        <w:t xml:space="preserve"> </w:t>
      </w:r>
      <w:r w:rsidRPr="00822F5E">
        <w:rPr>
          <w:w w:val="90"/>
          <w:sz w:val="24"/>
          <w:szCs w:val="24"/>
          <w:lang w:val="sr-Cyrl-CS"/>
        </w:rPr>
        <w:t>степен школске спреме;</w:t>
      </w:r>
      <w:r w:rsidRPr="00822F5E">
        <w:rPr>
          <w:w w:val="90"/>
          <w:sz w:val="24"/>
          <w:szCs w:val="24"/>
          <w:lang w:val="ru-RU"/>
        </w:rPr>
        <w:t xml:space="preserve"> </w:t>
      </w:r>
    </w:p>
    <w:p w:rsidR="003C67F0" w:rsidRPr="00822F5E" w:rsidRDefault="003C67F0" w:rsidP="00911319">
      <w:pPr>
        <w:numPr>
          <w:ilvl w:val="0"/>
          <w:numId w:val="2"/>
        </w:numPr>
        <w:ind w:left="0"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ru-RU"/>
        </w:rPr>
        <w:t>да има пребивалиште на територији Града Ужица;</w:t>
      </w:r>
    </w:p>
    <w:p w:rsidR="003C67F0" w:rsidRPr="00822F5E" w:rsidRDefault="003C67F0" w:rsidP="00911319">
      <w:pPr>
        <w:numPr>
          <w:ilvl w:val="0"/>
          <w:numId w:val="2"/>
        </w:numPr>
        <w:ind w:left="0"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ru-RU"/>
        </w:rPr>
        <w:t>да има положен испит из познавања прописа који регулишу такси превоз путника у Ужицу,</w:t>
      </w:r>
    </w:p>
    <w:p w:rsidR="003C67F0" w:rsidRPr="00822F5E" w:rsidRDefault="003C67F0" w:rsidP="00911319">
      <w:pPr>
        <w:numPr>
          <w:ilvl w:val="0"/>
          <w:numId w:val="2"/>
        </w:numPr>
        <w:ind w:left="0" w:firstLine="720"/>
        <w:jc w:val="both"/>
        <w:rPr>
          <w:w w:val="90"/>
          <w:sz w:val="24"/>
          <w:szCs w:val="24"/>
        </w:rPr>
      </w:pPr>
      <w:r w:rsidRPr="00822F5E">
        <w:rPr>
          <w:w w:val="90"/>
          <w:sz w:val="24"/>
          <w:szCs w:val="24"/>
          <w:lang w:val="sr-Cyrl-CS"/>
        </w:rPr>
        <w:t xml:space="preserve">да има идентификациону картицу; </w:t>
      </w:r>
    </w:p>
    <w:p w:rsidR="003C67F0" w:rsidRPr="00822F5E" w:rsidRDefault="003C67F0" w:rsidP="00911319">
      <w:pPr>
        <w:numPr>
          <w:ilvl w:val="0"/>
          <w:numId w:val="2"/>
        </w:numPr>
        <w:ind w:left="0"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да је власник возила или носилац лизинга.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 xml:space="preserve">Решењем градоначелника поверавају се послови организовања и полагања испита из става 1. тачка 4. надлежној образовној установи или другом органу који испуњава услове за организовање полагања. </w:t>
      </w:r>
    </w:p>
    <w:p w:rsidR="003C67F0" w:rsidRPr="00822F5E" w:rsidRDefault="003C67F0" w:rsidP="00911319">
      <w:pPr>
        <w:spacing w:line="120" w:lineRule="auto"/>
        <w:ind w:firstLine="720"/>
        <w:jc w:val="both"/>
        <w:rPr>
          <w:w w:val="90"/>
          <w:sz w:val="24"/>
          <w:szCs w:val="24"/>
          <w:lang w:val="sr-Cyrl-CS"/>
        </w:rPr>
      </w:pPr>
    </w:p>
    <w:p w:rsidR="003C67F0" w:rsidRPr="00822F5E" w:rsidRDefault="003C67F0" w:rsidP="00911319">
      <w:pPr>
        <w:jc w:val="center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Члан 8.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Градски орган управе надлежан за послове привреде утврђује испуњеност услова из става 1. овог члана и издаје идентификациону картицу такси возачу.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 xml:space="preserve">Идентификациона картица возача садржи личне податке такси возача (име и презиме, јединствени матични број грађанина, адресу, пребивалиште), број и датум издавања идентификационе картице и фотографију возача димензија 3.5 х 2.5 </w:t>
      </w:r>
      <w:r w:rsidRPr="00822F5E">
        <w:rPr>
          <w:w w:val="90"/>
          <w:sz w:val="24"/>
          <w:szCs w:val="24"/>
          <w:lang w:val="sr-Latn-CS"/>
        </w:rPr>
        <w:t>cm</w:t>
      </w:r>
      <w:r w:rsidRPr="00822F5E">
        <w:rPr>
          <w:w w:val="90"/>
          <w:sz w:val="24"/>
          <w:szCs w:val="24"/>
          <w:lang w:val="sr-Cyrl-CS"/>
        </w:rPr>
        <w:t>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О издатим идентификационим картицама такси возачима води се посебна евиденција.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Такси возач је обавезан да све промене података које садржи картица пријави органу управе надлежном за послове привреде, у року од три дана од дана наступања промене.</w:t>
      </w:r>
    </w:p>
    <w:p w:rsidR="003C67F0" w:rsidRPr="00822F5E" w:rsidRDefault="003C67F0" w:rsidP="00595D95">
      <w:pPr>
        <w:jc w:val="both"/>
        <w:rPr>
          <w:color w:val="000000"/>
          <w:w w:val="90"/>
          <w:sz w:val="24"/>
          <w:szCs w:val="24"/>
          <w:lang w:val="sr-Cyrl-CS"/>
        </w:rPr>
      </w:pPr>
    </w:p>
    <w:p w:rsidR="003C67F0" w:rsidRPr="00822F5E" w:rsidRDefault="003C67F0" w:rsidP="00911319">
      <w:pPr>
        <w:jc w:val="center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Члан 9.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sr-Cyrl-CS"/>
        </w:rPr>
        <w:t xml:space="preserve">Моторно возило за обављање такси превоза, поред услова прописаних Законом, мора да испуњава и следеће услове: </w:t>
      </w:r>
    </w:p>
    <w:p w:rsidR="003C67F0" w:rsidRPr="00822F5E" w:rsidRDefault="003C67F0" w:rsidP="00911319">
      <w:pPr>
        <w:numPr>
          <w:ilvl w:val="0"/>
          <w:numId w:val="3"/>
        </w:numPr>
        <w:ind w:left="0"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sr-Cyrl-CS"/>
        </w:rPr>
        <w:t>да је извршен технички преглед возила за обављање такси превоза;</w:t>
      </w:r>
    </w:p>
    <w:p w:rsidR="003C67F0" w:rsidRPr="00822F5E" w:rsidRDefault="003C67F0" w:rsidP="00911319">
      <w:pPr>
        <w:numPr>
          <w:ilvl w:val="0"/>
          <w:numId w:val="3"/>
        </w:numPr>
        <w:ind w:left="0"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sr-Cyrl-CS"/>
        </w:rPr>
        <w:t>да има четворотактни мотор снаге најмање 35 к</w:t>
      </w:r>
      <w:r w:rsidRPr="00822F5E">
        <w:rPr>
          <w:w w:val="90"/>
          <w:sz w:val="24"/>
          <w:szCs w:val="24"/>
        </w:rPr>
        <w:t>W</w:t>
      </w:r>
      <w:r w:rsidRPr="00822F5E">
        <w:rPr>
          <w:w w:val="90"/>
          <w:sz w:val="24"/>
          <w:szCs w:val="24"/>
          <w:lang w:val="ru-RU"/>
        </w:rPr>
        <w:t>;</w:t>
      </w:r>
    </w:p>
    <w:p w:rsidR="003C67F0" w:rsidRPr="00822F5E" w:rsidRDefault="003C67F0" w:rsidP="00911319">
      <w:pPr>
        <w:numPr>
          <w:ilvl w:val="0"/>
          <w:numId w:val="3"/>
        </w:numPr>
        <w:ind w:left="0"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ru-RU"/>
        </w:rPr>
        <w:t xml:space="preserve">да има највише пет седишта; </w:t>
      </w:r>
    </w:p>
    <w:p w:rsidR="003C67F0" w:rsidRPr="00822F5E" w:rsidRDefault="003C67F0" w:rsidP="00911319">
      <w:pPr>
        <w:numPr>
          <w:ilvl w:val="0"/>
          <w:numId w:val="3"/>
        </w:numPr>
        <w:ind w:left="0" w:firstLine="720"/>
        <w:jc w:val="both"/>
        <w:rPr>
          <w:w w:val="90"/>
          <w:sz w:val="24"/>
          <w:szCs w:val="24"/>
        </w:rPr>
      </w:pPr>
      <w:r w:rsidRPr="00822F5E">
        <w:rPr>
          <w:w w:val="90"/>
          <w:sz w:val="24"/>
          <w:szCs w:val="24"/>
          <w:lang w:val="sr-Cyrl-CS"/>
        </w:rPr>
        <w:t>да има најмање 4 врата;</w:t>
      </w:r>
    </w:p>
    <w:p w:rsidR="003C67F0" w:rsidRPr="00822F5E" w:rsidRDefault="003C67F0" w:rsidP="00911319">
      <w:pPr>
        <w:numPr>
          <w:ilvl w:val="0"/>
          <w:numId w:val="3"/>
        </w:numPr>
        <w:ind w:left="0"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sr-Cyrl-CS"/>
        </w:rPr>
        <w:t xml:space="preserve">да има таксиметар који мора бити технички исправан, баждарен на важећу тарифу, пломбиран и постављен тако да износ који откуцава буде видљив и да се његовим укључењем гаси светло на такси ознаци из тачке 8. овог члана; </w:t>
      </w:r>
    </w:p>
    <w:p w:rsidR="003C67F0" w:rsidRPr="00822F5E" w:rsidRDefault="003C67F0" w:rsidP="00911319">
      <w:pPr>
        <w:numPr>
          <w:ilvl w:val="0"/>
          <w:numId w:val="3"/>
        </w:numPr>
        <w:ind w:left="0"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ru-RU"/>
        </w:rPr>
        <w:t>да су грејање, вентилација и унутрашње осветљење исправни;</w:t>
      </w:r>
    </w:p>
    <w:p w:rsidR="003C67F0" w:rsidRPr="00822F5E" w:rsidRDefault="003C67F0" w:rsidP="00911319">
      <w:pPr>
        <w:numPr>
          <w:ilvl w:val="0"/>
          <w:numId w:val="3"/>
        </w:numPr>
        <w:ind w:left="0"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sr-Cyrl-CS"/>
        </w:rPr>
        <w:t xml:space="preserve">да је без оштећења, обојено, чисто и да рекламне поруке и налепнице не буду на површинама са предње и задње стране возила, као и на другим деловима возила у складу са Законом и другим прописима; </w:t>
      </w:r>
    </w:p>
    <w:p w:rsidR="003C67F0" w:rsidRPr="00822F5E" w:rsidRDefault="003C67F0" w:rsidP="00911319">
      <w:pPr>
        <w:numPr>
          <w:ilvl w:val="0"/>
          <w:numId w:val="3"/>
        </w:numPr>
        <w:ind w:left="0"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sr-Cyrl-CS"/>
        </w:rPr>
        <w:t>да има светлећу кровну ознаку ''</w:t>
      </w:r>
      <w:r w:rsidRPr="00822F5E">
        <w:rPr>
          <w:w w:val="90"/>
          <w:sz w:val="24"/>
          <w:szCs w:val="24"/>
        </w:rPr>
        <w:t>TAXI</w:t>
      </w:r>
      <w:r w:rsidRPr="00822F5E">
        <w:rPr>
          <w:w w:val="90"/>
          <w:sz w:val="24"/>
          <w:szCs w:val="24"/>
          <w:lang w:val="sr-Cyrl-CS"/>
        </w:rPr>
        <w:t>'', као и назив привредног друштва, односно предузетника;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sr-Cyrl-CS"/>
        </w:rPr>
        <w:t>9</w:t>
      </w:r>
      <w:r w:rsidRPr="00822F5E">
        <w:rPr>
          <w:w w:val="90"/>
          <w:sz w:val="24"/>
          <w:szCs w:val="24"/>
          <w:lang w:val="ru-RU"/>
        </w:rPr>
        <w:t xml:space="preserve">. </w:t>
      </w:r>
      <w:r w:rsidRPr="00822F5E">
        <w:rPr>
          <w:w w:val="90"/>
          <w:sz w:val="24"/>
          <w:szCs w:val="24"/>
          <w:lang w:val="sr-Cyrl-CS"/>
        </w:rPr>
        <w:t>да има одговарајући евиденциони број возила додељен од надлежног органа управе и истакнут на предњем и задњем ветробранском стаклу;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ru-RU"/>
        </w:rPr>
        <w:t>10. да је снабдевен противпожарним апаратом са важећим роком употребе причвршћеним на лако уочљивом и приступачном месту, тако да може да се дохвати и употреби без изласка из аутомобила;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ru-RU"/>
        </w:rPr>
        <w:t>11. да има блок рачуна у којем је сваки лист оверен печатом;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 xml:space="preserve">12. да има регистарске таблице чија регистарска ознака садржи слова </w:t>
      </w:r>
      <w:r w:rsidRPr="00822F5E">
        <w:rPr>
          <w:w w:val="90"/>
          <w:sz w:val="24"/>
          <w:szCs w:val="24"/>
          <w:lang w:val="sr-Latn-CS"/>
        </w:rPr>
        <w:t>TX;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13. да је возило регистровано на територији Републике Србије.</w:t>
      </w:r>
    </w:p>
    <w:p w:rsidR="003C67F0" w:rsidRPr="00822F5E" w:rsidRDefault="003C67F0" w:rsidP="00911319">
      <w:pPr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ab/>
        <w:t>На видном месту у такси возилу мора бити истакнута идентификациона картица возача и важећи ценовник, а у возилу мора бити и уговор о осигурању путника о јавном превозу од последица несрећног случаја, са подацима о називу друштва за осигурање и правима путника по основу тог уговора.</w:t>
      </w:r>
    </w:p>
    <w:p w:rsidR="003C67F0" w:rsidRPr="00822F5E" w:rsidRDefault="003C67F0" w:rsidP="00911319">
      <w:pPr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 xml:space="preserve"> </w:t>
      </w:r>
      <w:r w:rsidRPr="00822F5E">
        <w:rPr>
          <w:w w:val="90"/>
          <w:sz w:val="24"/>
          <w:szCs w:val="24"/>
          <w:lang w:val="sr-Cyrl-CS"/>
        </w:rPr>
        <w:tab/>
        <w:t>На такси возилу не може бити истакнут евиденциони број који је додељен другом возилу.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sr-Cyrl-CS"/>
        </w:rPr>
        <w:t xml:space="preserve">Кровна ознака из става 1. тачка 8. овог члана не може бити дужа од 630 </w:t>
      </w:r>
      <w:r w:rsidRPr="00822F5E">
        <w:rPr>
          <w:w w:val="90"/>
          <w:sz w:val="24"/>
          <w:szCs w:val="24"/>
        </w:rPr>
        <w:t>mm</w:t>
      </w:r>
      <w:r w:rsidRPr="00822F5E">
        <w:rPr>
          <w:w w:val="90"/>
          <w:sz w:val="24"/>
          <w:szCs w:val="24"/>
          <w:lang w:val="sr-Cyrl-CS"/>
        </w:rPr>
        <w:t xml:space="preserve"> и виша од 210 </w:t>
      </w:r>
      <w:r w:rsidRPr="00822F5E">
        <w:rPr>
          <w:w w:val="90"/>
          <w:sz w:val="24"/>
          <w:szCs w:val="24"/>
        </w:rPr>
        <w:t>mm</w:t>
      </w:r>
      <w:r w:rsidRPr="00822F5E">
        <w:rPr>
          <w:w w:val="90"/>
          <w:sz w:val="24"/>
          <w:szCs w:val="24"/>
          <w:lang w:val="sr-Cyrl-CS"/>
        </w:rPr>
        <w:t xml:space="preserve">, у основи не може бити шира од 165 </w:t>
      </w:r>
      <w:r w:rsidRPr="00822F5E">
        <w:rPr>
          <w:w w:val="90"/>
          <w:sz w:val="24"/>
          <w:szCs w:val="24"/>
        </w:rPr>
        <w:t>mm</w:t>
      </w:r>
      <w:r w:rsidRPr="00822F5E">
        <w:rPr>
          <w:w w:val="90"/>
          <w:sz w:val="24"/>
          <w:szCs w:val="24"/>
          <w:lang w:val="sr-Cyrl-CS"/>
        </w:rPr>
        <w:t xml:space="preserve">, а у темену од 60 </w:t>
      </w:r>
      <w:r w:rsidRPr="00822F5E">
        <w:rPr>
          <w:w w:val="90"/>
          <w:sz w:val="24"/>
          <w:szCs w:val="24"/>
        </w:rPr>
        <w:t>mm</w:t>
      </w:r>
      <w:r w:rsidRPr="00822F5E">
        <w:rPr>
          <w:w w:val="90"/>
          <w:sz w:val="24"/>
          <w:szCs w:val="24"/>
          <w:lang w:val="sr-Cyrl-CS"/>
        </w:rPr>
        <w:t>. Назив</w:t>
      </w:r>
      <w:r w:rsidRPr="00822F5E">
        <w:rPr>
          <w:w w:val="90"/>
          <w:sz w:val="24"/>
          <w:szCs w:val="24"/>
          <w:lang w:val="ru-RU"/>
        </w:rPr>
        <w:t xml:space="preserve"> </w:t>
      </w:r>
      <w:r w:rsidRPr="00822F5E">
        <w:rPr>
          <w:w w:val="90"/>
          <w:sz w:val="24"/>
          <w:szCs w:val="24"/>
          <w:lang w:val="sr-Cyrl-CS"/>
        </w:rPr>
        <w:t>''</w:t>
      </w:r>
      <w:r w:rsidRPr="00822F5E">
        <w:rPr>
          <w:w w:val="90"/>
          <w:sz w:val="24"/>
          <w:szCs w:val="24"/>
        </w:rPr>
        <w:t>TAXI</w:t>
      </w:r>
      <w:r w:rsidRPr="00822F5E">
        <w:rPr>
          <w:w w:val="90"/>
          <w:sz w:val="24"/>
          <w:szCs w:val="24"/>
          <w:lang w:val="sr-Cyrl-CS"/>
        </w:rPr>
        <w:t>''</w:t>
      </w:r>
      <w:r w:rsidRPr="00822F5E">
        <w:rPr>
          <w:w w:val="90"/>
          <w:sz w:val="24"/>
          <w:szCs w:val="24"/>
          <w:lang w:val="ru-RU"/>
        </w:rPr>
        <w:t xml:space="preserve"> </w:t>
      </w:r>
      <w:r w:rsidRPr="00822F5E">
        <w:rPr>
          <w:w w:val="90"/>
          <w:sz w:val="24"/>
          <w:szCs w:val="24"/>
          <w:lang w:val="sr-Cyrl-CS"/>
        </w:rPr>
        <w:t>мора бити садржан у кровној ознаци</w:t>
      </w:r>
      <w:r w:rsidRPr="00822F5E">
        <w:rPr>
          <w:w w:val="90"/>
          <w:sz w:val="24"/>
          <w:szCs w:val="24"/>
          <w:lang w:val="ru-RU"/>
        </w:rPr>
        <w:t>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 xml:space="preserve">Испуњеност услова из става 1. овог члана, утврђује овлашћена организација за технички преглед возила. </w:t>
      </w:r>
    </w:p>
    <w:p w:rsidR="003C67F0" w:rsidRPr="00822F5E" w:rsidRDefault="003C67F0" w:rsidP="00595D95">
      <w:pPr>
        <w:jc w:val="both"/>
        <w:rPr>
          <w:color w:val="000000"/>
          <w:w w:val="90"/>
          <w:sz w:val="24"/>
          <w:szCs w:val="24"/>
          <w:lang w:val="sr-Cyrl-CS"/>
        </w:rPr>
      </w:pPr>
    </w:p>
    <w:p w:rsidR="003C67F0" w:rsidRPr="00822F5E" w:rsidRDefault="003C67F0" w:rsidP="00911319">
      <w:pPr>
        <w:jc w:val="center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Члан 16.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Latn-CS"/>
        </w:rPr>
      </w:pPr>
      <w:r w:rsidRPr="00822F5E">
        <w:rPr>
          <w:w w:val="90"/>
          <w:sz w:val="24"/>
          <w:szCs w:val="24"/>
          <w:lang w:val="ru-RU"/>
        </w:rPr>
        <w:t>Такси возач који самостално обавља такси превоз може привремено прекинути обављање такси превоза због:</w:t>
      </w:r>
    </w:p>
    <w:p w:rsidR="003C67F0" w:rsidRPr="00822F5E" w:rsidRDefault="003C67F0" w:rsidP="00911319">
      <w:pPr>
        <w:numPr>
          <w:ilvl w:val="0"/>
          <w:numId w:val="4"/>
        </w:numPr>
        <w:tabs>
          <w:tab w:val="clear" w:pos="360"/>
          <w:tab w:val="num" w:pos="900"/>
        </w:tabs>
        <w:ind w:left="0" w:firstLine="720"/>
        <w:jc w:val="both"/>
        <w:rPr>
          <w:w w:val="90"/>
          <w:sz w:val="24"/>
          <w:szCs w:val="24"/>
        </w:rPr>
      </w:pPr>
      <w:r w:rsidRPr="00822F5E">
        <w:rPr>
          <w:w w:val="90"/>
          <w:sz w:val="24"/>
          <w:szCs w:val="24"/>
          <w:lang w:val="sr-Cyrl-CS"/>
        </w:rPr>
        <w:t xml:space="preserve"> боловања или породиљског одсуства;</w:t>
      </w:r>
    </w:p>
    <w:p w:rsidR="003C67F0" w:rsidRPr="00822F5E" w:rsidRDefault="003C67F0" w:rsidP="00911319">
      <w:pPr>
        <w:numPr>
          <w:ilvl w:val="0"/>
          <w:numId w:val="4"/>
        </w:numPr>
        <w:tabs>
          <w:tab w:val="clear" w:pos="360"/>
          <w:tab w:val="num" w:pos="900"/>
        </w:tabs>
        <w:ind w:left="0"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sr-Cyrl-CS"/>
        </w:rPr>
        <w:t xml:space="preserve"> одслужења војне обавезе, стручног усавршавања или вршења јавне функције;</w:t>
      </w:r>
    </w:p>
    <w:p w:rsidR="003C67F0" w:rsidRPr="00822F5E" w:rsidRDefault="003C67F0" w:rsidP="00911319">
      <w:pPr>
        <w:numPr>
          <w:ilvl w:val="0"/>
          <w:numId w:val="4"/>
        </w:numPr>
        <w:tabs>
          <w:tab w:val="clear" w:pos="360"/>
          <w:tab w:val="num" w:pos="900"/>
        </w:tabs>
        <w:ind w:left="0"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sr-Cyrl-CS"/>
        </w:rPr>
        <w:t xml:space="preserve"> коришћења годишњег одмора у складу са законом;</w:t>
      </w:r>
    </w:p>
    <w:p w:rsidR="003C67F0" w:rsidRPr="00822F5E" w:rsidRDefault="003C67F0" w:rsidP="00911319">
      <w:pPr>
        <w:numPr>
          <w:ilvl w:val="0"/>
          <w:numId w:val="4"/>
        </w:numPr>
        <w:tabs>
          <w:tab w:val="clear" w:pos="360"/>
          <w:tab w:val="num" w:pos="900"/>
        </w:tabs>
        <w:ind w:left="0"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sr-Cyrl-CS"/>
        </w:rPr>
        <w:t xml:space="preserve"> притвора или издржавања казне затвора сходно члану 165. и 166. Закона о раду, као и за време трајања мере безбедности, односно заштитне мере забране управљања моторним возилом до 6 месеци. 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Запослени у привредном друштву, односно код предузетника престаје са обављањем такси превоза раскидом уговора о раду уколико одмах по раскиду не закључи уговор о раду код другог привредног друштва, односно предузетника регистрованог за обављање ове делатности.</w:t>
      </w:r>
    </w:p>
    <w:p w:rsidR="003C67F0" w:rsidRPr="00822F5E" w:rsidRDefault="003C67F0" w:rsidP="00595D95">
      <w:pPr>
        <w:jc w:val="both"/>
        <w:rPr>
          <w:color w:val="000000"/>
          <w:w w:val="90"/>
          <w:sz w:val="24"/>
          <w:szCs w:val="24"/>
          <w:lang w:val="sr-Cyrl-CS"/>
        </w:rPr>
      </w:pPr>
    </w:p>
    <w:p w:rsidR="003C67F0" w:rsidRPr="00822F5E" w:rsidRDefault="003C67F0" w:rsidP="00911319">
      <w:pPr>
        <w:jc w:val="center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Члан 20.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 xml:space="preserve">Локације за такси стајалишта одређује Градско веће, уз сагласност МУП-а – Одељење саобраћајне полиције, а о њиховом одржавању стара се ЈП ''Дирекција за изградњу'' и ЈКП ''Биоктош'' Ужице. 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ru-RU"/>
        </w:rPr>
      </w:pPr>
      <w:r w:rsidRPr="00822F5E">
        <w:rPr>
          <w:w w:val="90"/>
          <w:sz w:val="24"/>
          <w:szCs w:val="24"/>
          <w:lang w:val="sr-Cyrl-CS"/>
        </w:rPr>
        <w:t xml:space="preserve">За коришћење и одржавање такси стајалишта из става 1. овог члана плаћа се комунална такса на годишњем нивоу по такси возилу у висини прописаној Одлуком о комуналним таксама, а на основу решења градског органа управе надлежног за послове привреде. </w:t>
      </w:r>
      <w:r w:rsidRPr="00822F5E">
        <w:rPr>
          <w:w w:val="90"/>
          <w:sz w:val="24"/>
          <w:szCs w:val="24"/>
          <w:lang w:val="ru-RU"/>
        </w:rPr>
        <w:t xml:space="preserve"> </w:t>
      </w:r>
    </w:p>
    <w:p w:rsidR="003C67F0" w:rsidRPr="00822F5E" w:rsidRDefault="003C67F0" w:rsidP="00595D95">
      <w:pPr>
        <w:jc w:val="both"/>
        <w:rPr>
          <w:color w:val="000000"/>
          <w:w w:val="90"/>
          <w:sz w:val="24"/>
          <w:szCs w:val="24"/>
          <w:lang w:val="sr-Cyrl-CS"/>
        </w:rPr>
      </w:pPr>
    </w:p>
    <w:p w:rsidR="003C67F0" w:rsidRPr="00822F5E" w:rsidRDefault="003C67F0" w:rsidP="00911319">
      <w:pPr>
        <w:jc w:val="center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Члан</w:t>
      </w:r>
      <w:r w:rsidRPr="00822F5E">
        <w:rPr>
          <w:w w:val="90"/>
          <w:sz w:val="24"/>
          <w:szCs w:val="24"/>
          <w:lang w:val="ru-RU"/>
        </w:rPr>
        <w:t xml:space="preserve"> 32.</w:t>
      </w:r>
      <w:r w:rsidRPr="00822F5E">
        <w:rPr>
          <w:b/>
          <w:bCs/>
          <w:w w:val="90"/>
          <w:sz w:val="24"/>
          <w:szCs w:val="24"/>
          <w:vertAlign w:val="superscript"/>
          <w:lang w:val="sr-Cyrl-CS"/>
        </w:rPr>
        <w:t>* Измена 10/17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Инспекцијски надзор над применом одредаба ове Одлуке врши инспекција за друмски саобраћај у складу са законом и овом Одлуком.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Контролу примене ове Одлуке врши и комунална полиција у складу са законом.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У вршењу инспекцијског надзора инспектор за друмски саобраћај, односно комунални полицајац у вршењу контроле је овлашћен да у складу са законом и овом Одлуком нареди извршење утврђених обавеза и предузимање мера и радњи у одређеном року, као и да предузме и друге мере за које је законом овлашћен.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Инспектор за друмски саобраћај дужан је да: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1. контролише да ли се такси превоз врши у складу са одредбама ове Одлуке;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2. контролише да ли такси возило испуњава прописане услове;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3. контролише превозне исправе и другу документацију која се односи на такси превоз;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4. утврђује идентитет такси возача и такси превозника.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У вршењу надзора инспектор је овлашћен да: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1. нареди отклањање недостатака у погледу испуњавања прописаних услова за обављање такси превоза, као и остале услове из ове Одлуке;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2. искључи возило којим се врши превоз противно одредбама Закона и ове Одлуке, одреди место паркирања и одузме саобраћајну дозволу, регистарске таблице и кровну ознаку у трајању од 10 дана, а у случају поновног искључења возила истог такси предузетника или правног лица, у трајању од 30 дана;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3. одузме идентификациону картицу такси возачу који у возилу уз идентификациону картицу не испуњава услове у погледу документације за возило, односно запосленог код такси превозника, а који су прописани овом одлуком, као и у случају да вози возило које није евидентирано;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4. одузме налепницу са евиденционим бројем уколико нису испуњени услови предвиђени овом Одлуком;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5. има и друга овлашћења предвиђена Законом.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Комунални полицајац је овлашћен да врши контролу примене ове Одлуке у делу прописаном чланом 6. ст.2, чланом 9. ст.2 и ст.3, чланом 19., чланом 23., чланом 25. и чланом 26.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Комунална полиција је обавезна да на захтев инспектора за друмски саобраћај обезбеди асистенцију код вршења инспекцијског надзора.</w:t>
      </w:r>
    </w:p>
    <w:p w:rsidR="003C67F0" w:rsidRPr="00822F5E" w:rsidRDefault="003C67F0" w:rsidP="00911319">
      <w:pPr>
        <w:ind w:firstLine="720"/>
        <w:jc w:val="both"/>
        <w:rPr>
          <w:w w:val="90"/>
          <w:sz w:val="24"/>
          <w:szCs w:val="24"/>
          <w:lang w:val="sr-Cyrl-CS"/>
        </w:rPr>
      </w:pPr>
      <w:r w:rsidRPr="00822F5E">
        <w:rPr>
          <w:w w:val="90"/>
          <w:sz w:val="24"/>
          <w:szCs w:val="24"/>
          <w:lang w:val="sr-Cyrl-CS"/>
        </w:rPr>
        <w:t>Инспектор за друмски саобраћај, односно комунални полицајац овлашћен је да изда прекршајни налог када је за прекршај предвиђена новчана казна у фиксном износу.</w:t>
      </w:r>
    </w:p>
    <w:p w:rsidR="003C67F0" w:rsidRPr="00822F5E" w:rsidRDefault="003C67F0" w:rsidP="00595D95">
      <w:pPr>
        <w:jc w:val="both"/>
        <w:rPr>
          <w:color w:val="000000"/>
          <w:w w:val="90"/>
          <w:sz w:val="24"/>
          <w:szCs w:val="24"/>
          <w:lang w:val="sr-Cyrl-CS"/>
        </w:rPr>
      </w:pPr>
    </w:p>
    <w:p w:rsidR="003C67F0" w:rsidRPr="00822F5E" w:rsidRDefault="003C67F0" w:rsidP="00595D95">
      <w:pPr>
        <w:jc w:val="both"/>
        <w:rPr>
          <w:color w:val="000000"/>
          <w:w w:val="90"/>
          <w:sz w:val="24"/>
          <w:szCs w:val="24"/>
          <w:lang w:val="sr-Cyrl-CS"/>
        </w:rPr>
      </w:pPr>
    </w:p>
    <w:p w:rsidR="003C67F0" w:rsidRPr="00822F5E" w:rsidRDefault="003C67F0" w:rsidP="00595D95">
      <w:pPr>
        <w:jc w:val="both"/>
        <w:rPr>
          <w:color w:val="000000"/>
          <w:w w:val="90"/>
          <w:sz w:val="24"/>
          <w:szCs w:val="24"/>
          <w:lang w:val="sr-Cyrl-CS"/>
        </w:rPr>
      </w:pPr>
    </w:p>
    <w:sectPr w:rsidR="003C67F0" w:rsidRPr="00822F5E" w:rsidSect="00595D9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D85"/>
    <w:multiLevelType w:val="hybridMultilevel"/>
    <w:tmpl w:val="BFA830FA"/>
    <w:lvl w:ilvl="0" w:tplc="7480C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D66E7F"/>
    <w:multiLevelType w:val="hybridMultilevel"/>
    <w:tmpl w:val="753C0B6A"/>
    <w:lvl w:ilvl="0" w:tplc="58647D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8F207A"/>
    <w:multiLevelType w:val="hybridMultilevel"/>
    <w:tmpl w:val="ADCA9A8A"/>
    <w:lvl w:ilvl="0" w:tplc="EBF4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5263BE"/>
    <w:multiLevelType w:val="hybridMultilevel"/>
    <w:tmpl w:val="446C3992"/>
    <w:lvl w:ilvl="0" w:tplc="C144C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266"/>
    <w:rsid w:val="000136C4"/>
    <w:rsid w:val="000B6B0C"/>
    <w:rsid w:val="000C2269"/>
    <w:rsid w:val="001102B5"/>
    <w:rsid w:val="00221BA1"/>
    <w:rsid w:val="003C67F0"/>
    <w:rsid w:val="003E656A"/>
    <w:rsid w:val="003F7260"/>
    <w:rsid w:val="004C5FB8"/>
    <w:rsid w:val="005528D4"/>
    <w:rsid w:val="00565138"/>
    <w:rsid w:val="00571310"/>
    <w:rsid w:val="00595D95"/>
    <w:rsid w:val="005E7664"/>
    <w:rsid w:val="005F5FE8"/>
    <w:rsid w:val="00822F5E"/>
    <w:rsid w:val="00852ADB"/>
    <w:rsid w:val="008C7D8F"/>
    <w:rsid w:val="00911319"/>
    <w:rsid w:val="00C00A13"/>
    <w:rsid w:val="00C24FA0"/>
    <w:rsid w:val="00C50180"/>
    <w:rsid w:val="00C706B4"/>
    <w:rsid w:val="00CF4BDC"/>
    <w:rsid w:val="00DC4E46"/>
    <w:rsid w:val="00DF3B77"/>
    <w:rsid w:val="00F1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6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uiPriority w:val="99"/>
    <w:rsid w:val="003E656A"/>
    <w:pPr>
      <w:spacing w:before="100" w:beforeAutospacing="1" w:after="100" w:afterAutospacing="1"/>
    </w:pPr>
    <w:rPr>
      <w:sz w:val="24"/>
      <w:szCs w:val="24"/>
      <w:lang w:val="sr-Cyrl-CS" w:eastAsia="sr-Cyrl-CS"/>
    </w:rPr>
  </w:style>
  <w:style w:type="paragraph" w:customStyle="1" w:styleId="CharCharCharCharCharCharCharCharChar">
    <w:name w:val="Char Char Char Char Char Char Char Char Char"/>
    <w:basedOn w:val="Normal"/>
    <w:uiPriority w:val="99"/>
    <w:semiHidden/>
    <w:rsid w:val="00595D95"/>
    <w:pPr>
      <w:spacing w:after="160" w:line="240" w:lineRule="exact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8</Pages>
  <Words>3014</Words>
  <Characters>17180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srdjan.petrovic</cp:lastModifiedBy>
  <cp:revision>19</cp:revision>
  <dcterms:created xsi:type="dcterms:W3CDTF">2017-06-13T10:47:00Z</dcterms:created>
  <dcterms:modified xsi:type="dcterms:W3CDTF">2017-06-21T12:34:00Z</dcterms:modified>
</cp:coreProperties>
</file>