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BD0DAA">
            <w:pPr>
              <w:pStyle w:val="Header"/>
              <w:spacing w:line="360" w:lineRule="auto"/>
              <w:ind w:left="-249"/>
            </w:pPr>
            <w:r>
              <w:rPr>
                <w:lang w:val="sr-Cyrl-BA"/>
              </w:rPr>
              <w:t xml:space="preserve">ББрој: </w:t>
            </w:r>
            <w:r w:rsidR="00E24FCF">
              <w:t>404-</w:t>
            </w:r>
            <w:r w:rsidR="00BD0DAA">
              <w:t>214</w:t>
            </w:r>
            <w:r w:rsidR="007A231E">
              <w:t>/2</w:t>
            </w:r>
            <w:r w:rsidR="00D8310F">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671C22" w:rsidP="0032571E">
            <w:pPr>
              <w:pStyle w:val="Header"/>
              <w:spacing w:line="360" w:lineRule="auto"/>
              <w:ind w:left="-108"/>
              <w:jc w:val="both"/>
              <w:rPr>
                <w:lang w:val="sr-Cyrl-BA"/>
              </w:rPr>
            </w:pPr>
            <w:r>
              <w:t>24</w:t>
            </w:r>
            <w:r w:rsidR="00BD0DAA">
              <w:t>.09</w:t>
            </w:r>
            <w:r w:rsidR="00D8310F">
              <w:t>.2021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A2F5F"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AA2F5F">
        <w:rPr>
          <w:rFonts w:eastAsia="Arial Unicode MS"/>
          <w:b/>
          <w:bCs/>
          <w:iCs/>
          <w:color w:val="000000"/>
          <w:kern w:val="1"/>
          <w:sz w:val="28"/>
          <w:szCs w:val="28"/>
          <w:lang w:eastAsia="ar-SA"/>
        </w:rPr>
        <w:t>TЕРАЗИЈЕ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D0DAA"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091900">
        <w:rPr>
          <w:rFonts w:eastAsia="Arial Unicode MS"/>
          <w:color w:val="000000"/>
          <w:kern w:val="1"/>
          <w:lang w:eastAsia="ar-SA"/>
        </w:rPr>
        <w:t>214</w:t>
      </w:r>
      <w:r w:rsidR="00151B54">
        <w:rPr>
          <w:rFonts w:eastAsia="Arial Unicode MS"/>
          <w:color w:val="000000"/>
          <w:kern w:val="1"/>
          <w:lang w:eastAsia="ar-SA"/>
        </w:rPr>
        <w:t>/2</w:t>
      </w:r>
      <w:r w:rsidR="00745AE0">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091900">
        <w:rPr>
          <w:rFonts w:eastAsia="Arial Unicode MS"/>
          <w:color w:val="000000"/>
          <w:kern w:val="1"/>
          <w:lang w:eastAsia="ar-SA"/>
        </w:rPr>
        <w:t>23.09</w:t>
      </w:r>
      <w:r w:rsidR="00D8310F">
        <w:rPr>
          <w:rFonts w:eastAsia="Arial Unicode MS"/>
          <w:color w:val="000000"/>
          <w:kern w:val="1"/>
          <w:lang w:eastAsia="ar-SA"/>
        </w:rPr>
        <w:t>.2021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BD0DAA"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BD0DAA">
        <w:rPr>
          <w:rFonts w:eastAsia="Arial Unicode MS"/>
          <w:b/>
          <w:bCs/>
          <w:color w:val="000000"/>
          <w:kern w:val="1"/>
          <w:lang w:eastAsia="ar-SA"/>
        </w:rPr>
        <w:t>Теразије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091900" w:rsidP="00044124">
            <w:pPr>
              <w:jc w:val="center"/>
              <w:rPr>
                <w:rFonts w:eastAsia="TimesNewRomanPSMT"/>
                <w:lang w:eastAsia="ar-SA"/>
              </w:rPr>
            </w:pPr>
            <w:r>
              <w:rPr>
                <w:rFonts w:eastAsia="TimesNewRomanPSMT"/>
                <w:lang w:eastAsia="ar-SA"/>
              </w:rPr>
              <w:t>29</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091900"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091900">
        <w:rPr>
          <w:rFonts w:eastAsia="TimesNewRomanPSMT"/>
          <w:kern w:val="1"/>
          <w:lang w:val="sr-Cyrl-CS" w:eastAsia="ar-SA"/>
        </w:rPr>
        <w:t>3</w:t>
      </w:r>
      <w:r w:rsidR="00091900" w:rsidRPr="00091900">
        <w:rPr>
          <w:rFonts w:eastAsia="TimesNewRomanPSMT"/>
          <w:kern w:val="1"/>
          <w:lang w:eastAsia="ar-SA"/>
        </w:rPr>
        <w:t>3</w:t>
      </w:r>
      <w:r w:rsidR="00492D7A" w:rsidRPr="00091900">
        <w:rPr>
          <w:rFonts w:eastAsia="TimesNewRomanPSMT"/>
          <w:kern w:val="1"/>
          <w:lang w:val="sr-Cyrl-CS" w:eastAsia="ar-SA"/>
        </w:rPr>
        <w:t xml:space="preserve"> стране</w:t>
      </w:r>
      <w:r w:rsidRPr="00091900">
        <w:rPr>
          <w:rFonts w:eastAsia="TimesNewRomanPSMT"/>
          <w:kern w:val="1"/>
          <w:lang w:val="sr-Cyrl-CS" w:eastAsia="ar-SA"/>
        </w:rPr>
        <w:t>.</w:t>
      </w:r>
    </w:p>
    <w:p w:rsidR="00FC65B0" w:rsidRPr="00091900"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D0DAA">
        <w:rPr>
          <w:rFonts w:eastAsia="Arial Unicode MS"/>
          <w:color w:val="000000"/>
          <w:kern w:val="1"/>
          <w:lang w:eastAsia="ar-SA"/>
        </w:rPr>
        <w:t>214</w:t>
      </w:r>
      <w:r w:rsidR="00C169FF">
        <w:rPr>
          <w:rFonts w:eastAsia="Arial Unicode MS"/>
          <w:color w:val="000000"/>
          <w:kern w:val="1"/>
          <w:lang w:eastAsia="ar-SA"/>
        </w:rPr>
        <w:t>/2</w:t>
      </w:r>
      <w:r w:rsidR="00D8310F">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BD0DAA">
        <w:rPr>
          <w:rFonts w:eastAsia="TimesNewRomanPS-BoldMT"/>
          <w:bCs/>
          <w:color w:val="000000"/>
          <w:kern w:val="1"/>
          <w:lang w:val="sr-Cyrl-CS" w:eastAsia="ar-SA"/>
        </w:rPr>
        <w:t>Теразије</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BD0DAA"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BD0DAA">
        <w:rPr>
          <w:rFonts w:eastAsia="Arial Unicode MS"/>
          <w:b/>
          <w:color w:val="000000"/>
          <w:kern w:val="1"/>
          <w:sz w:val="28"/>
          <w:szCs w:val="28"/>
          <w:lang w:eastAsia="ar-SA"/>
        </w:rPr>
        <w:t>ТЕРАЗИЈЕ</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00125E">
        <w:rPr>
          <w:noProof/>
        </w:rPr>
        <w:t xml:space="preserve">инфраструктури у МЗ </w:t>
      </w:r>
      <w:r w:rsidR="00BD0DAA">
        <w:rPr>
          <w:noProof/>
        </w:rPr>
        <w:t>Теразије</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00125E">
        <w:rPr>
          <w:noProof/>
        </w:rPr>
        <w:t xml:space="preserve"> </w:t>
      </w:r>
      <w:r w:rsidR="00BD0DAA">
        <w:rPr>
          <w:noProof/>
        </w:rPr>
        <w:t>Крак улице Теразије – ка Драговану Стефановићу</w:t>
      </w:r>
      <w:r w:rsidR="00DE14F1">
        <w:rPr>
          <w:noProof/>
        </w:rPr>
        <w:t xml:space="preserve">, </w:t>
      </w:r>
    </w:p>
    <w:p w:rsidR="00635EDC" w:rsidRPr="00BD0DAA" w:rsidRDefault="00EC6D32" w:rsidP="007E2D0E">
      <w:pPr>
        <w:jc w:val="both"/>
        <w:rPr>
          <w:noProof/>
        </w:rPr>
      </w:pPr>
      <w:r>
        <w:rPr>
          <w:noProof/>
        </w:rPr>
        <w:t>II</w:t>
      </w:r>
      <w:r w:rsidR="00635EDC">
        <w:rPr>
          <w:noProof/>
        </w:rPr>
        <w:t xml:space="preserve">) </w:t>
      </w:r>
      <w:r w:rsidR="0000125E">
        <w:rPr>
          <w:noProof/>
        </w:rPr>
        <w:t xml:space="preserve"> </w:t>
      </w:r>
      <w:r w:rsidR="00BD0DAA">
        <w:rPr>
          <w:noProof/>
        </w:rPr>
        <w:t>Крак улице Милутина Бојића (улаз из ул.Теразије) ка Милану Грујићу</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BD0DAA" w:rsidRDefault="00BD0DAA" w:rsidP="00FC65B0">
      <w:pPr>
        <w:suppressAutoHyphens/>
        <w:spacing w:line="100" w:lineRule="atLeast"/>
        <w:rPr>
          <w:rFonts w:eastAsia="Arial Unicode MS"/>
          <w:b/>
          <w:color w:val="000000"/>
          <w:kern w:val="1"/>
          <w:lang w:val="sr-Cyrl-CS" w:eastAsia="ar-SA"/>
        </w:rPr>
      </w:pPr>
    </w:p>
    <w:p w:rsidR="00BD0DAA" w:rsidRDefault="00BD0DAA"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D0DAA">
        <w:rPr>
          <w:rFonts w:eastAsia="Arial Unicode MS"/>
          <w:color w:val="000000"/>
          <w:kern w:val="1"/>
          <w:lang w:eastAsia="ar-SA"/>
        </w:rPr>
        <w:t>214</w:t>
      </w:r>
      <w:r w:rsidR="007A231E">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00125E">
        <w:rPr>
          <w:rFonts w:eastAsia="TimesNewRomanPS-BoldMT"/>
          <w:bCs/>
          <w:color w:val="000000"/>
          <w:kern w:val="1"/>
          <w:lang w:val="sr-Cyrl-CS" w:eastAsia="ar-SA"/>
        </w:rPr>
        <w:t xml:space="preserve">Путна инфраструктура у МЗ </w:t>
      </w:r>
      <w:r w:rsidR="00BD0DAA">
        <w:rPr>
          <w:rFonts w:eastAsia="TimesNewRomanPS-BoldMT"/>
          <w:bCs/>
          <w:color w:val="000000"/>
          <w:kern w:val="1"/>
          <w:lang w:val="sr-Cyrl-CS" w:eastAsia="ar-SA"/>
        </w:rPr>
        <w:t>Теразије</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D0DAA">
        <w:rPr>
          <w:rFonts w:eastAsia="Arial Unicode MS"/>
          <w:color w:val="000000"/>
          <w:kern w:val="1"/>
          <w:lang w:eastAsia="ar-SA"/>
        </w:rPr>
        <w:t>214</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BD0DAA">
        <w:rPr>
          <w:rFonts w:eastAsia="TimesNewRomanPS-BoldMT"/>
          <w:bCs/>
          <w:color w:val="000000"/>
          <w:kern w:val="1"/>
          <w:lang w:val="sr-Cyrl-CS" w:eastAsia="ar-SA"/>
        </w:rPr>
        <w:t>Теразије</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BD0DAA" w:rsidRDefault="00BD0DAA" w:rsidP="00FC65B0">
      <w:pPr>
        <w:suppressAutoHyphens/>
        <w:spacing w:line="100" w:lineRule="atLeast"/>
        <w:ind w:left="720"/>
        <w:jc w:val="both"/>
        <w:rPr>
          <w:rFonts w:eastAsia="Arial Unicode MS"/>
          <w:color w:val="000000"/>
          <w:kern w:val="1"/>
          <w:lang w:eastAsia="ar-SA"/>
        </w:rPr>
      </w:pPr>
    </w:p>
    <w:p w:rsidR="00BD0DAA" w:rsidRPr="00BD0DAA" w:rsidRDefault="00BD0DAA"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BD0DAA">
        <w:rPr>
          <w:rFonts w:eastAsia="Arial Unicode MS"/>
          <w:iCs/>
          <w:color w:val="000000"/>
          <w:kern w:val="1"/>
          <w:lang w:val="sr-Cyrl-CS" w:eastAsia="ar-SA"/>
        </w:rPr>
        <w:t>Теразије</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VIII 404-</w:t>
      </w:r>
      <w:r w:rsidR="00BD0DAA">
        <w:rPr>
          <w:rFonts w:eastAsia="Arial Unicode MS"/>
          <w:color w:val="000000"/>
          <w:kern w:val="1"/>
          <w:lang w:eastAsia="ar-SA"/>
        </w:rPr>
        <w:t>214</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BD0DAA">
        <w:rPr>
          <w:rFonts w:eastAsia="Arial Unicode MS"/>
          <w:iCs/>
          <w:color w:val="000000"/>
          <w:kern w:val="1"/>
          <w:lang w:val="sr-Cyrl-CS" w:eastAsia="ar-SA"/>
        </w:rPr>
        <w:t>Теразије</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BD0DAA" w:rsidRPr="00FC65B0" w:rsidRDefault="00BD0DAA"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BD0DAA">
        <w:rPr>
          <w:rFonts w:eastAsia="Arial Unicode MS"/>
          <w:iCs/>
          <w:color w:val="000000"/>
          <w:kern w:val="1"/>
          <w:lang w:val="sr-Cyrl-CS" w:eastAsia="ar-SA"/>
        </w:rPr>
        <w:t>Теразије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BD0DAA">
        <w:rPr>
          <w:color w:val="000000"/>
        </w:rPr>
        <w:t>214</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BD0DAA">
        <w:rPr>
          <w:rFonts w:eastAsia="Arial Unicode MS"/>
          <w:iCs/>
          <w:color w:val="000000"/>
          <w:kern w:val="1"/>
          <w:lang w:val="sr-Cyrl-CS" w:eastAsia="ar-SA"/>
        </w:rPr>
        <w:t>Теразије</w:t>
      </w:r>
      <w:r w:rsidR="002036D9" w:rsidRPr="00B74A92">
        <w:rPr>
          <w:color w:val="000000"/>
        </w:rPr>
        <w:t xml:space="preserve"> </w:t>
      </w:r>
      <w:r w:rsidR="002036D9" w:rsidRPr="00CF4D29">
        <w:rPr>
          <w:color w:val="000000"/>
        </w:rPr>
        <w:t xml:space="preserve">број  </w:t>
      </w:r>
      <w:r w:rsidR="002036D9">
        <w:rPr>
          <w:color w:val="000000"/>
        </w:rPr>
        <w:t>VIII 404-</w:t>
      </w:r>
      <w:r w:rsidR="00BD0DAA">
        <w:rPr>
          <w:color w:val="000000"/>
        </w:rPr>
        <w:t>214</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BD0DAA">
        <w:rPr>
          <w:rFonts w:eastAsia="Arial Unicode MS"/>
          <w:kern w:val="1"/>
          <w:lang w:eastAsia="ar-SA"/>
        </w:rPr>
        <w:t>214</w:t>
      </w:r>
      <w:r w:rsidR="00195752">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BD0DAA">
        <w:rPr>
          <w:rFonts w:eastAsia="Arial Unicode MS"/>
          <w:color w:val="000000"/>
          <w:kern w:val="1"/>
          <w:lang w:eastAsia="ar-SA"/>
        </w:rPr>
        <w:t>Теразије</w:t>
      </w:r>
      <w:r w:rsidR="002D5FC7">
        <w:rPr>
          <w:rFonts w:eastAsia="Arial Unicode MS"/>
          <w:color w:val="000000"/>
          <w:kern w:val="1"/>
          <w:lang w:eastAsia="ar-SA"/>
        </w:rPr>
        <w:t>,</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CC5CFD" w:rsidRPr="00CC5CFD">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AA2F5F" w:rsidRDefault="00AA2F5F"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CC5CFD" w:rsidP="00E27140">
      <w:r w:rsidRPr="00CC5CFD">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AA2F5F" w:rsidRDefault="00AA2F5F"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CC5CFD" w:rsidP="00E27140">
      <w:r w:rsidRPr="00CC5CFD">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AA2F5F" w:rsidRDefault="00AA2F5F"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CC5CFD" w:rsidP="00E27140">
      <w:pPr>
        <w:suppressAutoHyphens/>
        <w:spacing w:line="100" w:lineRule="atLeast"/>
        <w:rPr>
          <w:rFonts w:eastAsia="Arial Unicode MS"/>
          <w:color w:val="000000"/>
          <w:kern w:val="1"/>
          <w:lang w:eastAsia="ar-SA"/>
        </w:rPr>
      </w:pPr>
      <w:r w:rsidRPr="00CC5CFD">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AA2F5F" w:rsidRDefault="00AA2F5F"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CC5CFD" w:rsidP="00E27140">
      <w:pPr>
        <w:suppressAutoHyphens/>
        <w:autoSpaceDE w:val="0"/>
        <w:autoSpaceDN w:val="0"/>
        <w:adjustRightInd w:val="0"/>
        <w:spacing w:before="9" w:line="240" w:lineRule="atLeast"/>
        <w:rPr>
          <w:rFonts w:eastAsia="Arial Unicode MS"/>
          <w:i/>
          <w:color w:val="000000"/>
          <w:kern w:val="1"/>
          <w:lang w:val="sr-Cyrl-CS" w:eastAsia="ar-SA"/>
        </w:rPr>
      </w:pPr>
      <w:r w:rsidRPr="00CC5CFD">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AA2F5F" w:rsidRPr="00F30C3A" w:rsidRDefault="00AA2F5F"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BD0DAA">
        <w:rPr>
          <w:rFonts w:eastAsia="Arial Unicode MS"/>
          <w:color w:val="000000"/>
          <w:kern w:val="1"/>
          <w:lang w:eastAsia="ar-SA"/>
        </w:rPr>
        <w:t>214</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BD0DAA">
        <w:rPr>
          <w:rFonts w:eastAsia="Arial Unicode MS"/>
          <w:iCs/>
          <w:color w:val="000000"/>
          <w:kern w:val="1"/>
          <w:lang w:val="sr-Cyrl-CS" w:eastAsia="ar-SA"/>
        </w:rPr>
        <w:t>Теразије</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CC5CFD" w:rsidP="00E27140">
      <w:pPr>
        <w:suppressAutoHyphens/>
        <w:spacing w:line="240" w:lineRule="atLeast"/>
        <w:rPr>
          <w:rFonts w:eastAsia="Arial Unicode MS"/>
          <w:color w:val="000000"/>
          <w:kern w:val="1"/>
          <w:lang w:val="sr-Cyrl-CS" w:eastAsia="ar-SA"/>
        </w:rPr>
      </w:pPr>
      <w:r w:rsidRPr="00CC5CFD">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AA2F5F" w:rsidRPr="00E23D15" w:rsidRDefault="00AA2F5F"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A2F5F" w:rsidRPr="00E23D15" w:rsidRDefault="00AA2F5F"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BD0DAA" w:rsidRDefault="00ED5E2D" w:rsidP="00AB4E18">
      <w:pPr>
        <w:tabs>
          <w:tab w:val="left" w:pos="1350"/>
        </w:tabs>
        <w:spacing w:after="120"/>
        <w:jc w:val="center"/>
        <w:rPr>
          <w:b/>
          <w:w w:val="103"/>
        </w:rPr>
      </w:pPr>
      <w:r>
        <w:rPr>
          <w:b/>
          <w:w w:val="103"/>
        </w:rPr>
        <w:t xml:space="preserve">ПУТНОЈ ИНФРАСТРУКТУРИ У МЗ </w:t>
      </w:r>
      <w:r w:rsidR="00BD0DAA">
        <w:rPr>
          <w:b/>
          <w:w w:val="103"/>
        </w:rPr>
        <w:t>ТЕРАЗИЈЕ</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BD0DAA">
        <w:rPr>
          <w:lang w:val="sr-Cyrl-CS"/>
        </w:rPr>
        <w:t>214</w:t>
      </w:r>
      <w:r w:rsidR="00195752">
        <w:rPr>
          <w:lang w:val="sr-Cyrl-CS"/>
        </w:rPr>
        <w:t>/21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BD0DAA">
        <w:rPr>
          <w:lang w:val="sr-Cyrl-CS"/>
        </w:rPr>
        <w:t>214</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BD0DAA">
        <w:rPr>
          <w:b/>
          <w:spacing w:val="-1"/>
        </w:rPr>
        <w:t>Теразије</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CC5CFD" w:rsidP="00CE45AA">
      <w:pPr>
        <w:tabs>
          <w:tab w:val="left" w:pos="1350"/>
        </w:tabs>
        <w:jc w:val="both"/>
        <w:rPr>
          <w:spacing w:val="36"/>
        </w:rPr>
      </w:pPr>
      <w:r w:rsidRPr="00CC5CFD">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BD0DAA">
        <w:rPr>
          <w:lang w:val="ru-RU"/>
        </w:rPr>
        <w:t>Теразије</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набавку, превоз и уградњу тампона</w:t>
      </w:r>
      <w:r w:rsidR="00180424" w:rsidRPr="00EB1FD7">
        <w:rPr>
          <w:w w:val="103"/>
          <w:lang w:val="sr-Cyrl-CS"/>
        </w:rPr>
        <w:t xml:space="preserve"> од каменог </w:t>
      </w:r>
      <w:r w:rsidR="001F066A">
        <w:rPr>
          <w:w w:val="103"/>
          <w:lang w:val="sr-Cyrl-CS"/>
        </w:rPr>
        <w:t>агрегата са квашењем и ваљањем,</w:t>
      </w:r>
      <w:r w:rsidR="002200EB">
        <w:rPr>
          <w:w w:val="103"/>
          <w:lang w:val="sr-Cyrl-CS"/>
        </w:rPr>
        <w:t xml:space="preserve"> израду</w:t>
      </w:r>
      <w:r w:rsidR="00180424" w:rsidRPr="00EB1FD7">
        <w:rPr>
          <w:w w:val="103"/>
          <w:lang w:val="sr-Cyrl-CS"/>
        </w:rPr>
        <w:t xml:space="preserve"> асфалтног застора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EA7610" w:rsidRDefault="001301FC" w:rsidP="003450DD">
      <w:pPr>
        <w:tabs>
          <w:tab w:val="left" w:pos="0"/>
        </w:tabs>
        <w:spacing w:after="120"/>
        <w:ind w:left="284"/>
        <w:jc w:val="both"/>
      </w:pPr>
      <w:r>
        <w:rPr>
          <w:b/>
        </w:rPr>
        <w:t>I</w:t>
      </w:r>
      <w:r w:rsidR="003450DD">
        <w:rPr>
          <w:b/>
        </w:rPr>
        <w:t xml:space="preserve">) </w:t>
      </w:r>
      <w:r w:rsidR="00BD0DAA">
        <w:rPr>
          <w:b/>
        </w:rPr>
        <w:t xml:space="preserve">Крак улице за Теразије-ка Драговану Стефановића </w:t>
      </w:r>
      <w:r w:rsidR="00EA7610">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EA7610">
        <w:t xml:space="preserve"> са пдв-ом;</w:t>
      </w:r>
    </w:p>
    <w:p w:rsidR="003450DD" w:rsidRPr="00EA7610" w:rsidRDefault="001301FC" w:rsidP="003450DD">
      <w:pPr>
        <w:tabs>
          <w:tab w:val="left" w:pos="284"/>
        </w:tabs>
        <w:spacing w:after="120"/>
        <w:ind w:left="284"/>
        <w:jc w:val="both"/>
      </w:pPr>
      <w:r>
        <w:rPr>
          <w:b/>
        </w:rPr>
        <w:lastRenderedPageBreak/>
        <w:t>II</w:t>
      </w:r>
      <w:r w:rsidR="003450DD">
        <w:rPr>
          <w:b/>
        </w:rPr>
        <w:t xml:space="preserve">) </w:t>
      </w:r>
      <w:r w:rsidR="00BD0DAA">
        <w:rPr>
          <w:b/>
        </w:rPr>
        <w:t>Крак улице – Милутина Бојића (улаз из ул.Теразије) ка Милану Грујићу</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EA7610">
        <w:t xml:space="preserve"> са пдв-ом;</w:t>
      </w: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lastRenderedPageBreak/>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Default="00AC4C22" w:rsidP="00AC4C22">
      <w:pPr>
        <w:shd w:val="clear" w:color="auto" w:fill="FFFFFF"/>
        <w:tabs>
          <w:tab w:val="left" w:pos="1350"/>
        </w:tabs>
        <w:jc w:val="both"/>
        <w:rPr>
          <w:lang w:val="sr-Cyrl-CS"/>
        </w:rPr>
      </w:pPr>
    </w:p>
    <w:p w:rsidR="00132BED" w:rsidRPr="00AC4C22" w:rsidRDefault="00132BED"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BD0DAA" w:rsidRDefault="00BD0DAA"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lastRenderedPageBreak/>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 xml:space="preserve">Овај уговор сачињен је у 6 (шест) </w:t>
      </w:r>
      <w:r w:rsidR="00132BED">
        <w:rPr>
          <w:bCs/>
          <w:lang w:val="ru-RU"/>
        </w:rPr>
        <w:t>истоветних примерака</w:t>
      </w:r>
      <w:r w:rsidRPr="00AB4E18">
        <w:rPr>
          <w:bCs/>
          <w:lang w:val="ru-RU"/>
        </w:rPr>
        <w:t>,</w:t>
      </w:r>
      <w:r w:rsidR="00132BED">
        <w:rPr>
          <w:bCs/>
          <w:lang w:val="ru-RU"/>
        </w:rPr>
        <w:t xml:space="preserve"> од чега</w:t>
      </w:r>
      <w:r w:rsidRPr="00AB4E18">
        <w:rPr>
          <w:bCs/>
          <w:lang w:val="ru-RU"/>
        </w:rPr>
        <w:t xml:space="preserve"> по 3 (три)</w:t>
      </w:r>
      <w:r w:rsidR="00132BED">
        <w:rPr>
          <w:bCs/>
          <w:lang w:val="ru-RU"/>
        </w:rPr>
        <w:t xml:space="preserve"> примерка</w:t>
      </w:r>
      <w:r w:rsidRPr="00AB4E18">
        <w:rPr>
          <w:bCs/>
          <w:lang w:val="ru-RU"/>
        </w:rPr>
        <w:t xml:space="preserve">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Default="00BD0DAA" w:rsidP="00FC65B0">
      <w:pPr>
        <w:suppressAutoHyphens/>
        <w:spacing w:line="100" w:lineRule="atLeast"/>
        <w:jc w:val="right"/>
        <w:rPr>
          <w:b/>
          <w:bCs/>
          <w:color w:val="000000"/>
          <w:kern w:val="1"/>
          <w:lang w:eastAsia="ar-SA"/>
        </w:rPr>
      </w:pPr>
    </w:p>
    <w:p w:rsidR="00BD0DAA" w:rsidRPr="00BD0DAA" w:rsidRDefault="00BD0DAA" w:rsidP="00FC65B0">
      <w:pPr>
        <w:suppressAutoHyphens/>
        <w:spacing w:line="100" w:lineRule="atLeast"/>
        <w:jc w:val="right"/>
        <w:rPr>
          <w:b/>
          <w:bCs/>
          <w:color w:val="000000"/>
          <w:kern w:val="1"/>
          <w:lang w:eastAsia="ar-SA"/>
        </w:rPr>
      </w:pPr>
    </w:p>
    <w:p w:rsidR="00274CF6" w:rsidRPr="00132BED"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2C53B4">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5419D2" w:rsidRDefault="002650EA" w:rsidP="00BD0DAA">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BD0DAA">
              <w:rPr>
                <w:rFonts w:eastAsia="Arial Unicode MS"/>
                <w:i/>
                <w:color w:val="000000"/>
                <w:kern w:val="1"/>
                <w:sz w:val="18"/>
                <w:szCs w:val="18"/>
                <w:lang w:eastAsia="ar-SA"/>
              </w:rPr>
              <w:t>Теразије</w:t>
            </w:r>
            <w:r w:rsidR="00D92F16">
              <w:rPr>
                <w:rFonts w:eastAsia="Arial Unicode MS"/>
                <w:i/>
                <w:color w:val="000000"/>
                <w:kern w:val="1"/>
                <w:sz w:val="18"/>
                <w:szCs w:val="18"/>
                <w:lang w:eastAsia="ar-SA"/>
              </w:rPr>
              <w:t xml:space="preserve">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BD0DAA">
              <w:rPr>
                <w:rFonts w:eastAsia="Arial Unicode MS"/>
                <w:i/>
                <w:color w:val="000000"/>
                <w:kern w:val="1"/>
                <w:sz w:val="18"/>
                <w:szCs w:val="18"/>
                <w:lang w:eastAsia="ar-SA"/>
              </w:rPr>
              <w:t>214</w:t>
            </w:r>
            <w:r w:rsidR="00D92F16">
              <w:rPr>
                <w:rFonts w:eastAsia="Arial Unicode MS"/>
                <w:i/>
                <w:color w:val="000000"/>
                <w:kern w:val="1"/>
                <w:sz w:val="18"/>
                <w:szCs w:val="18"/>
                <w:lang w:eastAsia="ar-SA"/>
              </w:rPr>
              <w:t>/</w:t>
            </w:r>
            <w:r w:rsidRPr="009B34E2">
              <w:rPr>
                <w:rFonts w:eastAsia="Arial Unicode MS"/>
                <w:i/>
                <w:color w:val="000000"/>
                <w:kern w:val="1"/>
                <w:sz w:val="18"/>
                <w:szCs w:val="18"/>
                <w:lang w:eastAsia="ar-SA"/>
              </w:rPr>
              <w:t>2</w:t>
            </w:r>
            <w:r w:rsidR="005419D2">
              <w:rPr>
                <w:rFonts w:eastAsia="Arial Unicode MS"/>
                <w:i/>
                <w:color w:val="000000"/>
                <w:kern w:val="1"/>
                <w:sz w:val="18"/>
                <w:szCs w:val="18"/>
                <w:lang w:eastAsia="ar-SA"/>
              </w:rPr>
              <w:t>1</w:t>
            </w:r>
          </w:p>
        </w:tc>
        <w:tc>
          <w:tcPr>
            <w:tcW w:w="709" w:type="dxa"/>
          </w:tcPr>
          <w:p w:rsidR="002650EA" w:rsidRPr="00ED028B"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2C53B4">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BD0DAA" w:rsidRPr="008A4DBE" w:rsidTr="00AA2F5F">
        <w:trPr>
          <w:trHeight w:val="773"/>
        </w:trPr>
        <w:tc>
          <w:tcPr>
            <w:tcW w:w="7797" w:type="dxa"/>
            <w:gridSpan w:val="5"/>
            <w:tcBorders>
              <w:top w:val="single" w:sz="4" w:space="0" w:color="auto"/>
              <w:left w:val="single" w:sz="4" w:space="0" w:color="auto"/>
              <w:bottom w:val="single" w:sz="4" w:space="0" w:color="auto"/>
              <w:right w:val="nil"/>
            </w:tcBorders>
            <w:shd w:val="clear" w:color="auto" w:fill="D6E3BC"/>
            <w:vAlign w:val="center"/>
          </w:tcPr>
          <w:p w:rsidR="00BD0DAA" w:rsidRPr="00BD0DAA" w:rsidRDefault="00BD0DAA" w:rsidP="00BD0DAA">
            <w:pPr>
              <w:suppressAutoHyphens/>
              <w:spacing w:line="100" w:lineRule="atLeast"/>
              <w:rPr>
                <w:rFonts w:eastAsia="Arial Unicode MS"/>
                <w:b/>
                <w:color w:val="000000"/>
                <w:kern w:val="1"/>
                <w:lang w:eastAsia="ar-SA"/>
              </w:rPr>
            </w:pPr>
            <w:r>
              <w:rPr>
                <w:rFonts w:eastAsia="Arial Unicode MS"/>
                <w:b/>
                <w:color w:val="000000"/>
                <w:kern w:val="1"/>
                <w:lang w:eastAsia="ar-SA"/>
              </w:rPr>
              <w:t>I.Крак улице Теразије- ка Драговану Стеафановићу</w:t>
            </w:r>
          </w:p>
        </w:tc>
        <w:tc>
          <w:tcPr>
            <w:tcW w:w="1559" w:type="dxa"/>
            <w:tcBorders>
              <w:top w:val="single" w:sz="4" w:space="0" w:color="auto"/>
              <w:left w:val="nil"/>
              <w:bottom w:val="single" w:sz="4" w:space="0" w:color="auto"/>
              <w:right w:val="nil"/>
            </w:tcBorders>
            <w:shd w:val="clear" w:color="auto" w:fill="D6E3BC"/>
          </w:tcPr>
          <w:p w:rsidR="00BD0DAA" w:rsidRPr="008A4DBE" w:rsidRDefault="00BD0DA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D0DAA" w:rsidRPr="008A4DBE" w:rsidRDefault="00BD0DA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081611" w:rsidP="0044203D">
            <w:pPr>
              <w:tabs>
                <w:tab w:val="num" w:pos="720"/>
              </w:tabs>
              <w:ind w:right="-694"/>
              <w:rPr>
                <w:lang w:val="sr-Cyrl-CS"/>
              </w:rPr>
            </w:pPr>
            <w:r>
              <w:rPr>
                <w:lang w:val="sr-Cyrl-CS"/>
              </w:rPr>
              <w:t>Набавка</w:t>
            </w:r>
            <w:r w:rsidR="002C53B4">
              <w:rPr>
                <w:lang w:val="sr-Cyrl-CS"/>
              </w:rPr>
              <w:t>,</w:t>
            </w:r>
            <w:r>
              <w:rPr>
                <w:lang w:val="sr-Cyrl-CS"/>
              </w:rPr>
              <w:t xml:space="preserve"> превоз и уградња тампона од каменог </w:t>
            </w:r>
          </w:p>
          <w:p w:rsidR="002C53B4" w:rsidRDefault="00081611" w:rsidP="0044203D">
            <w:pPr>
              <w:tabs>
                <w:tab w:val="num" w:pos="720"/>
              </w:tabs>
              <w:ind w:right="-694"/>
              <w:rPr>
                <w:lang w:val="sr-Cyrl-CS"/>
              </w:rPr>
            </w:pPr>
            <w:r>
              <w:rPr>
                <w:lang w:val="sr-Cyrl-CS"/>
              </w:rPr>
              <w:t>агрегата 0-60мм,</w:t>
            </w:r>
          </w:p>
          <w:p w:rsidR="002C53B4" w:rsidRDefault="00081611" w:rsidP="0044203D">
            <w:pPr>
              <w:tabs>
                <w:tab w:val="num" w:pos="720"/>
              </w:tabs>
              <w:ind w:right="-694"/>
              <w:rPr>
                <w:lang w:val="sr-Cyrl-CS"/>
              </w:rPr>
            </w:pPr>
            <w:r>
              <w:rPr>
                <w:lang w:val="sr-Cyrl-CS"/>
              </w:rPr>
              <w:t xml:space="preserve"> са квашењем и </w:t>
            </w:r>
          </w:p>
          <w:p w:rsidR="002C53B4" w:rsidRPr="0044203D" w:rsidRDefault="00081611" w:rsidP="00BD0DAA">
            <w:pPr>
              <w:tabs>
                <w:tab w:val="num" w:pos="720"/>
              </w:tabs>
              <w:ind w:right="-694"/>
              <w:rPr>
                <w:lang w:val="sr-Cyrl-CS"/>
              </w:rPr>
            </w:pPr>
            <w:r>
              <w:rPr>
                <w:lang w:val="sr-Cyrl-CS"/>
              </w:rPr>
              <w:t>ваљањем</w:t>
            </w:r>
            <w:r w:rsidR="002C53B4">
              <w:rPr>
                <w:lang w:val="sr-Cyrl-CS"/>
              </w:rPr>
              <w:t>,</w:t>
            </w:r>
            <w:r>
              <w:rPr>
                <w:lang w:val="sr-Cyrl-CS"/>
              </w:rPr>
              <w:t xml:space="preserve">  д =</w:t>
            </w:r>
            <w:r w:rsidR="00BD0DAA">
              <w:rPr>
                <w:lang w:val="sr-Cyrl-CS"/>
              </w:rPr>
              <w:t>10-15</w:t>
            </w:r>
            <w:r>
              <w:rPr>
                <w:lang w:val="sr-Cyrl-CS"/>
              </w:rPr>
              <w:t xml:space="preserve"> 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BD0DAA" w:rsidRDefault="00BD0DAA" w:rsidP="00A72A11">
            <w:pPr>
              <w:jc w:val="right"/>
              <w:rPr>
                <w:rFonts w:ascii="Arial" w:hAnsi="Arial" w:cs="Arial"/>
                <w:color w:val="002060"/>
                <w:sz w:val="20"/>
                <w:szCs w:val="20"/>
              </w:rPr>
            </w:pPr>
            <w:r>
              <w:rPr>
                <w:rFonts w:ascii="Arial" w:hAnsi="Arial" w:cs="Arial"/>
                <w:color w:val="002060"/>
                <w:sz w:val="20"/>
                <w:szCs w:val="20"/>
              </w:rPr>
              <w:t>30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44203D" w:rsidRPr="008A4DBE" w:rsidTr="002C53B4">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sidRPr="0044203D">
              <w:rPr>
                <w:lang w:val="sr-Cyrl-CS"/>
              </w:rPr>
              <w:t>Израда асфалтног застора</w:t>
            </w:r>
          </w:p>
          <w:p w:rsidR="0044203D" w:rsidRDefault="0044203D" w:rsidP="0044203D">
            <w:pPr>
              <w:ind w:right="-694"/>
              <w:rPr>
                <w:lang w:val="sr-Cyrl-CS"/>
              </w:rPr>
            </w:pPr>
            <w:r w:rsidRPr="0044203D">
              <w:rPr>
                <w:lang w:val="sr-Cyrl-CS"/>
              </w:rPr>
              <w:t xml:space="preserve"> од АБ 11,</w:t>
            </w:r>
            <w:r w:rsidR="002C53B4">
              <w:rPr>
                <w:lang w:val="sr-Cyrl-CS"/>
              </w:rPr>
              <w:t xml:space="preserve"> </w:t>
            </w:r>
            <w:r w:rsidRPr="0044203D">
              <w:rPr>
                <w:lang w:val="sr-Cyrl-CS"/>
              </w:rPr>
              <w:t xml:space="preserve">д=5цм, ширине </w:t>
            </w:r>
          </w:p>
          <w:p w:rsidR="00BD0DAA" w:rsidRDefault="0044203D" w:rsidP="00BD0DAA">
            <w:pPr>
              <w:ind w:right="-694"/>
              <w:rPr>
                <w:lang w:val="sr-Cyrl-CS"/>
              </w:rPr>
            </w:pPr>
            <w:r w:rsidRPr="0044203D">
              <w:rPr>
                <w:lang w:val="sr-Cyrl-CS"/>
              </w:rPr>
              <w:t>од 2,</w:t>
            </w:r>
            <w:r w:rsidR="00BD0DAA">
              <w:rPr>
                <w:lang w:val="sr-Cyrl-CS"/>
              </w:rPr>
              <w:t>80-5</w:t>
            </w:r>
            <w:r w:rsidRPr="0044203D">
              <w:rPr>
                <w:lang w:val="sr-Cyrl-CS"/>
              </w:rPr>
              <w:t>м</w:t>
            </w:r>
            <w:r w:rsidR="002C53B4">
              <w:rPr>
                <w:lang w:val="sr-Cyrl-CS"/>
              </w:rPr>
              <w:t xml:space="preserve"> </w:t>
            </w:r>
            <w:r w:rsidR="00BD0DAA">
              <w:rPr>
                <w:lang w:val="sr-Cyrl-CS"/>
              </w:rPr>
              <w:t xml:space="preserve">за коловоз </w:t>
            </w:r>
          </w:p>
          <w:p w:rsidR="002C53B4" w:rsidRPr="0048658E" w:rsidRDefault="00BD0DAA" w:rsidP="00BD0DAA">
            <w:pPr>
              <w:ind w:right="-694"/>
              <w:rPr>
                <w:lang w:val="sr-Cyrl-CS"/>
              </w:rPr>
            </w:pPr>
            <w:r>
              <w:rPr>
                <w:lang w:val="sr-Cyrl-CS"/>
              </w:rPr>
              <w:t>улице и платоа</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4203D" w:rsidRPr="00BD0DAA" w:rsidRDefault="00BD0DAA" w:rsidP="00A72A11">
            <w:pPr>
              <w:jc w:val="right"/>
              <w:rPr>
                <w:rFonts w:ascii="Arial" w:hAnsi="Arial" w:cs="Arial"/>
                <w:color w:val="002060"/>
                <w:sz w:val="20"/>
                <w:szCs w:val="20"/>
              </w:rPr>
            </w:pPr>
            <w:r>
              <w:rPr>
                <w:rFonts w:ascii="Arial" w:hAnsi="Arial" w:cs="Arial"/>
                <w:color w:val="002060"/>
                <w:sz w:val="20"/>
                <w:szCs w:val="20"/>
              </w:rPr>
              <w:t>165</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BD0DAA" w:rsidRPr="008A4DBE" w:rsidTr="00AA2F5F">
        <w:trPr>
          <w:trHeight w:val="773"/>
        </w:trPr>
        <w:tc>
          <w:tcPr>
            <w:tcW w:w="4821" w:type="dxa"/>
            <w:gridSpan w:val="3"/>
            <w:tcBorders>
              <w:top w:val="single" w:sz="4" w:space="0" w:color="auto"/>
              <w:left w:val="single" w:sz="4" w:space="0" w:color="auto"/>
              <w:bottom w:val="single" w:sz="4" w:space="0" w:color="auto"/>
              <w:right w:val="nil"/>
            </w:tcBorders>
            <w:shd w:val="clear" w:color="auto" w:fill="D6E3BC"/>
            <w:vAlign w:val="center"/>
          </w:tcPr>
          <w:p w:rsidR="00BD0DAA" w:rsidRPr="008A4DBE" w:rsidRDefault="00BD0DAA" w:rsidP="00BD0DAA">
            <w:pPr>
              <w:suppressAutoHyphens/>
              <w:spacing w:line="100" w:lineRule="atLeast"/>
              <w:rPr>
                <w:rFonts w:eastAsia="Arial Unicode MS"/>
                <w:color w:val="000000"/>
                <w:kern w:val="1"/>
                <w:lang w:val="sr-Cyrl-CS" w:eastAsia="ar-SA"/>
              </w:rPr>
            </w:pPr>
            <w:r>
              <w:rPr>
                <w:rFonts w:eastAsia="Arial Unicode MS"/>
                <w:b/>
                <w:color w:val="000000"/>
                <w:kern w:val="1"/>
                <w:lang w:eastAsia="ar-SA"/>
              </w:rPr>
              <w:t xml:space="preserve">II.Крак улице Милутина Бојића (улаз из ул. Теразије) ка Милану Грујићу </w:t>
            </w:r>
          </w:p>
        </w:tc>
        <w:tc>
          <w:tcPr>
            <w:tcW w:w="1418" w:type="dxa"/>
            <w:tcBorders>
              <w:top w:val="single" w:sz="4" w:space="0" w:color="auto"/>
              <w:left w:val="nil"/>
              <w:bottom w:val="single" w:sz="4" w:space="0" w:color="auto"/>
              <w:right w:val="nil"/>
            </w:tcBorders>
            <w:shd w:val="clear" w:color="auto" w:fill="D6E3BC"/>
          </w:tcPr>
          <w:p w:rsidR="00BD0DAA" w:rsidRPr="008A4DBE" w:rsidRDefault="00BD0DA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D0DAA" w:rsidRPr="008A4DBE" w:rsidRDefault="00BD0DA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D0DAA" w:rsidRPr="008A4DBE" w:rsidRDefault="00BD0DA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D0DAA" w:rsidRPr="008A4DBE" w:rsidRDefault="00BD0DA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2C53B4" w:rsidP="002C53B4">
            <w:pPr>
              <w:tabs>
                <w:tab w:val="num" w:pos="720"/>
              </w:tabs>
              <w:ind w:right="-694"/>
              <w:rPr>
                <w:lang w:val="sr-Cyrl-CS"/>
              </w:rPr>
            </w:pPr>
            <w:r>
              <w:rPr>
                <w:lang w:val="sr-Cyrl-CS"/>
              </w:rPr>
              <w:t>Набавка, превоз и уградња тампона од каменог</w:t>
            </w:r>
          </w:p>
          <w:p w:rsidR="002C53B4" w:rsidRDefault="002C53B4" w:rsidP="002C53B4">
            <w:pPr>
              <w:tabs>
                <w:tab w:val="num" w:pos="720"/>
              </w:tabs>
              <w:ind w:right="-694"/>
              <w:rPr>
                <w:lang w:val="sr-Cyrl-CS"/>
              </w:rPr>
            </w:pPr>
            <w:r>
              <w:rPr>
                <w:lang w:val="sr-Cyrl-CS"/>
              </w:rPr>
              <w:t>агрегата 0-60мм,</w:t>
            </w:r>
          </w:p>
          <w:p w:rsidR="002C53B4" w:rsidRDefault="002C53B4" w:rsidP="002C53B4">
            <w:pPr>
              <w:tabs>
                <w:tab w:val="num" w:pos="720"/>
              </w:tabs>
              <w:ind w:right="-694"/>
              <w:rPr>
                <w:lang w:val="sr-Cyrl-CS"/>
              </w:rPr>
            </w:pPr>
            <w:r>
              <w:rPr>
                <w:lang w:val="sr-Cyrl-CS"/>
              </w:rPr>
              <w:t>са квашењем и</w:t>
            </w:r>
          </w:p>
          <w:p w:rsidR="002650EA" w:rsidRPr="00D60848" w:rsidRDefault="002C53B4" w:rsidP="00BD0DAA">
            <w:pPr>
              <w:tabs>
                <w:tab w:val="num" w:pos="720"/>
              </w:tabs>
              <w:ind w:right="-694"/>
            </w:pPr>
            <w:r>
              <w:rPr>
                <w:lang w:val="sr-Cyrl-CS"/>
              </w:rPr>
              <w:t>ваљањем,  д =</w:t>
            </w:r>
            <w:r w:rsidR="00BD0DAA">
              <w:rPr>
                <w:lang w:val="sr-Cyrl-CS"/>
              </w:rPr>
              <w:t>20</w:t>
            </w:r>
            <w:r>
              <w:rPr>
                <w:lang w:val="sr-Cyrl-CS"/>
              </w:rPr>
              <w:t xml:space="preserve"> цм</w:t>
            </w:r>
            <w:r w:rsidR="002650EA">
              <w:rPr>
                <w:rFonts w:ascii="Arial" w:hAnsi="Arial" w:cs="Arial"/>
                <w:color w:val="002060"/>
                <w:sz w:val="20"/>
                <w:szCs w:val="20"/>
              </w:rP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834895" w:rsidRDefault="00BD0DAA" w:rsidP="00A72A11">
            <w:pPr>
              <w:jc w:val="right"/>
              <w:rPr>
                <w:rFonts w:ascii="Arial" w:hAnsi="Arial" w:cs="Arial"/>
                <w:color w:val="002060"/>
                <w:sz w:val="20"/>
                <w:szCs w:val="20"/>
              </w:rPr>
            </w:pPr>
            <w:r>
              <w:rPr>
                <w:rFonts w:ascii="Arial" w:hAnsi="Arial" w:cs="Arial"/>
                <w:color w:val="002060"/>
                <w:sz w:val="20"/>
                <w:szCs w:val="20"/>
              </w:rPr>
              <w:t>6</w:t>
            </w:r>
            <w:r w:rsidR="00834895">
              <w:rPr>
                <w:rFonts w:ascii="Arial" w:hAnsi="Arial" w:cs="Arial"/>
                <w:color w:val="002060"/>
                <w:sz w:val="20"/>
                <w:szCs w:val="20"/>
              </w:rPr>
              <w:t>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ED028B" w:rsidRPr="008A4DBE" w:rsidTr="002C53B4">
        <w:trPr>
          <w:trHeight w:val="773"/>
        </w:trPr>
        <w:tc>
          <w:tcPr>
            <w:tcW w:w="2836" w:type="dxa"/>
            <w:tcBorders>
              <w:top w:val="single" w:sz="4" w:space="0" w:color="auto"/>
              <w:bottom w:val="single" w:sz="4" w:space="0" w:color="auto"/>
            </w:tcBorders>
            <w:shd w:val="clear" w:color="auto" w:fill="auto"/>
            <w:vAlign w:val="bottom"/>
          </w:tcPr>
          <w:p w:rsidR="00ED028B" w:rsidRDefault="00ED028B" w:rsidP="00BD0DAA">
            <w:pPr>
              <w:ind w:right="-694"/>
              <w:jc w:val="both"/>
              <w:rPr>
                <w:lang w:val="sr-Cyrl-CS"/>
              </w:rPr>
            </w:pPr>
            <w:r>
              <w:rPr>
                <w:lang w:val="sr-Cyrl-CS"/>
              </w:rPr>
              <w:t>Израда асфалтног застора</w:t>
            </w:r>
          </w:p>
          <w:p w:rsidR="00ED028B" w:rsidRDefault="00ED028B" w:rsidP="00BD0DAA">
            <w:pPr>
              <w:ind w:right="-694"/>
              <w:jc w:val="both"/>
              <w:rPr>
                <w:lang w:val="sr-Cyrl-CS"/>
              </w:rPr>
            </w:pPr>
            <w:r>
              <w:rPr>
                <w:lang w:val="sr-Cyrl-CS"/>
              </w:rPr>
              <w:t xml:space="preserve"> од </w:t>
            </w:r>
            <w:r w:rsidRPr="00ED028B">
              <w:rPr>
                <w:lang w:val="sr-Cyrl-CS"/>
              </w:rPr>
              <w:t>АБ 11,</w:t>
            </w:r>
            <w:r w:rsidR="002C53B4">
              <w:rPr>
                <w:lang w:val="sr-Cyrl-CS"/>
              </w:rPr>
              <w:t xml:space="preserve"> </w:t>
            </w:r>
            <w:r w:rsidRPr="00ED028B">
              <w:rPr>
                <w:lang w:val="sr-Cyrl-CS"/>
              </w:rPr>
              <w:t>д=5цм, ширине</w:t>
            </w:r>
          </w:p>
          <w:p w:rsidR="00BD0DAA" w:rsidRDefault="00ED028B" w:rsidP="00BD0DAA">
            <w:pPr>
              <w:ind w:right="-694"/>
              <w:jc w:val="both"/>
              <w:rPr>
                <w:lang w:val="sr-Cyrl-CS"/>
              </w:rPr>
            </w:pPr>
            <w:r w:rsidRPr="00ED028B">
              <w:rPr>
                <w:lang w:val="sr-Cyrl-CS"/>
              </w:rPr>
              <w:t xml:space="preserve"> од </w:t>
            </w:r>
            <w:r w:rsidR="00BD0DAA">
              <w:rPr>
                <w:lang w:val="sr-Cyrl-CS"/>
              </w:rPr>
              <w:t>3,00-5,00м</w:t>
            </w:r>
            <w:r w:rsidR="002C53B4">
              <w:rPr>
                <w:lang w:val="sr-Cyrl-CS"/>
              </w:rPr>
              <w:t xml:space="preserve"> </w:t>
            </w:r>
            <w:r w:rsidR="00BD0DAA">
              <w:rPr>
                <w:lang w:val="sr-Cyrl-CS"/>
              </w:rPr>
              <w:t>за коловоз</w:t>
            </w:r>
          </w:p>
          <w:p w:rsidR="00ED028B" w:rsidRPr="0048658E" w:rsidRDefault="00BD0DAA" w:rsidP="00BD0DAA">
            <w:pPr>
              <w:ind w:right="-694"/>
              <w:jc w:val="both"/>
              <w:rPr>
                <w:lang w:val="sr-Cyrl-CS"/>
              </w:rPr>
            </w:pPr>
            <w:r>
              <w:rPr>
                <w:lang w:val="sr-Cyrl-CS"/>
              </w:rPr>
              <w:t xml:space="preserve"> улице и плато</w:t>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ED028B" w:rsidRPr="00BD0DAA" w:rsidRDefault="00BD0DAA" w:rsidP="00BD0DAA">
            <w:pPr>
              <w:jc w:val="right"/>
              <w:rPr>
                <w:rFonts w:ascii="Arial" w:hAnsi="Arial" w:cs="Arial"/>
                <w:color w:val="002060"/>
                <w:sz w:val="20"/>
                <w:szCs w:val="20"/>
              </w:rPr>
            </w:pPr>
            <w:r>
              <w:rPr>
                <w:rFonts w:ascii="Arial" w:hAnsi="Arial" w:cs="Arial"/>
                <w:color w:val="002060"/>
                <w:sz w:val="20"/>
                <w:szCs w:val="20"/>
              </w:rPr>
              <w:t>240</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92CA4"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Укупно</w:t>
            </w:r>
          </w:p>
          <w:p w:rsidR="00D60848" w:rsidRPr="008A4DBE" w:rsidRDefault="00BD0DAA"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I+II</w:t>
            </w:r>
            <w:r w:rsidR="00D60848"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bl>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091900" w:rsidRDefault="00091900"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lastRenderedPageBreak/>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EF2967" w:rsidRPr="00792CA4" w:rsidRDefault="002650EA" w:rsidP="00792CA4">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BD0DAA" w:rsidRDefault="00BD0DAA" w:rsidP="00FC65B0">
            <w:pPr>
              <w:suppressAutoHyphens/>
              <w:spacing w:after="120" w:line="100" w:lineRule="atLeast"/>
              <w:jc w:val="center"/>
              <w:rPr>
                <w:rFonts w:eastAsia="Arial Unicode MS"/>
                <w:color w:val="000000"/>
                <w:kern w:val="1"/>
                <w:lang w:eastAsia="ar-SA"/>
              </w:rPr>
            </w:pPr>
          </w:p>
          <w:p w:rsidR="00BD0DAA" w:rsidRDefault="00BD0DAA" w:rsidP="00FC65B0">
            <w:pPr>
              <w:suppressAutoHyphens/>
              <w:spacing w:after="120" w:line="100" w:lineRule="atLeast"/>
              <w:jc w:val="center"/>
              <w:rPr>
                <w:rFonts w:eastAsia="Arial Unicode MS"/>
                <w:color w:val="000000"/>
                <w:kern w:val="1"/>
                <w:lang w:eastAsia="ar-SA"/>
              </w:rPr>
            </w:pPr>
          </w:p>
          <w:p w:rsidR="00BD0DAA" w:rsidRDefault="00BD0DAA"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091900" w:rsidRPr="00091900" w:rsidRDefault="0009190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BD0DAA">
        <w:rPr>
          <w:rFonts w:eastAsia="Arial Unicode MS"/>
          <w:b/>
          <w:color w:val="000000"/>
          <w:kern w:val="1"/>
          <w:lang w:eastAsia="ar-SA"/>
        </w:rPr>
        <w:t>214</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BD0DAA">
        <w:rPr>
          <w:rFonts w:eastAsia="Arial Unicode MS"/>
          <w:b/>
          <w:bCs/>
          <w:color w:val="000000"/>
          <w:kern w:val="1"/>
          <w:lang w:eastAsia="ar-SA"/>
        </w:rPr>
        <w:t>Теразије</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BD0DAA">
        <w:rPr>
          <w:rFonts w:eastAsia="Arial Unicode MS"/>
          <w:kern w:val="1"/>
          <w:lang w:eastAsia="ar-SA"/>
        </w:rPr>
        <w:t>01.10</w:t>
      </w:r>
      <w:r w:rsidR="00787D1B">
        <w:rPr>
          <w:rFonts w:eastAsia="Arial Unicode MS"/>
          <w:kern w:val="1"/>
          <w:lang w:eastAsia="ar-SA"/>
        </w:rPr>
        <w:t>.2021.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lastRenderedPageBreak/>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BD0DAA">
        <w:rPr>
          <w:rFonts w:eastAsia="Arial Unicode MS"/>
          <w:b/>
          <w:color w:val="000000"/>
          <w:kern w:val="1"/>
          <w:lang w:eastAsia="ar-SA"/>
        </w:rPr>
        <w:t>214</w:t>
      </w:r>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BD0DAA">
        <w:rPr>
          <w:rFonts w:eastAsia="Arial Unicode MS"/>
          <w:b/>
          <w:bCs/>
          <w:color w:val="000000"/>
          <w:kern w:val="1"/>
          <w:lang w:eastAsia="ar-SA"/>
        </w:rPr>
        <w:t>Теразије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D0DAA">
        <w:rPr>
          <w:rFonts w:eastAsia="Arial Unicode MS"/>
          <w:b/>
          <w:color w:val="000000"/>
          <w:kern w:val="1"/>
          <w:lang w:eastAsia="ar-SA"/>
        </w:rPr>
        <w:t>214</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BD0DAA">
        <w:rPr>
          <w:rFonts w:eastAsia="Arial Unicode MS"/>
          <w:b/>
          <w:bCs/>
          <w:color w:val="000000"/>
          <w:kern w:val="1"/>
          <w:lang w:eastAsia="ar-SA"/>
        </w:rPr>
        <w:t>Теразије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BD0DAA">
        <w:rPr>
          <w:rFonts w:eastAsia="Arial Unicode MS"/>
          <w:b/>
          <w:color w:val="000000"/>
          <w:kern w:val="1"/>
          <w:lang w:eastAsia="ar-SA"/>
        </w:rPr>
        <w:t>214</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BD0DAA">
        <w:rPr>
          <w:rFonts w:eastAsia="Arial Unicode MS"/>
          <w:b/>
          <w:bCs/>
          <w:color w:val="000000"/>
          <w:kern w:val="1"/>
          <w:lang w:eastAsia="ar-SA"/>
        </w:rPr>
        <w:t>Теразије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94D65">
        <w:rPr>
          <w:rFonts w:eastAsia="Arial Unicode MS"/>
          <w:color w:val="000000"/>
          <w:kern w:val="1"/>
          <w:lang w:eastAsia="ar-SA"/>
        </w:rPr>
        <w:t>214</w:t>
      </w:r>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BD0DAA">
        <w:rPr>
          <w:rFonts w:eastAsia="TimesNewRomanPS-BoldMT"/>
          <w:b/>
          <w:bCs/>
          <w:color w:val="000000"/>
          <w:kern w:val="1"/>
          <w:lang w:eastAsia="ar-SA"/>
        </w:rPr>
        <w:t>Теразије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BD0DAA" w:rsidRDefault="00BD0DAA"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7B" w:rsidRDefault="0060317B" w:rsidP="00A54467">
      <w:r>
        <w:separator/>
      </w:r>
    </w:p>
  </w:endnote>
  <w:endnote w:type="continuationSeparator" w:id="0">
    <w:p w:rsidR="0060317B" w:rsidRDefault="0060317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5F" w:rsidRDefault="00AA2F5F"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5F" w:rsidRPr="00E04EB9" w:rsidRDefault="00AA2F5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A2F5F" w:rsidRPr="00E04EB9" w:rsidRDefault="00AA2F5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A2F5F" w:rsidRDefault="00AA2F5F"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5F" w:rsidRPr="00E04EB9" w:rsidRDefault="00AA2F5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A2F5F" w:rsidRPr="00E04EB9" w:rsidRDefault="00AA2F5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A2F5F" w:rsidRPr="00F825D0" w:rsidRDefault="00AA2F5F"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7B" w:rsidRDefault="0060317B" w:rsidP="00A54467">
      <w:r>
        <w:separator/>
      </w:r>
    </w:p>
  </w:footnote>
  <w:footnote w:type="continuationSeparator" w:id="0">
    <w:p w:rsidR="0060317B" w:rsidRDefault="0060317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AA2F5F" w:rsidRDefault="00AA2F5F">
        <w:pPr>
          <w:pStyle w:val="Header"/>
          <w:jc w:val="right"/>
        </w:pPr>
        <w:r>
          <w:t xml:space="preserve">страна </w:t>
        </w:r>
        <w:r w:rsidR="00CC5CFD">
          <w:rPr>
            <w:b/>
            <w:bCs/>
          </w:rPr>
          <w:fldChar w:fldCharType="begin"/>
        </w:r>
        <w:r>
          <w:rPr>
            <w:b/>
            <w:bCs/>
          </w:rPr>
          <w:instrText xml:space="preserve"> PAGE </w:instrText>
        </w:r>
        <w:r w:rsidR="00CC5CFD">
          <w:rPr>
            <w:b/>
            <w:bCs/>
          </w:rPr>
          <w:fldChar w:fldCharType="separate"/>
        </w:r>
        <w:r w:rsidR="00F216DA">
          <w:rPr>
            <w:b/>
            <w:bCs/>
            <w:noProof/>
          </w:rPr>
          <w:t>33</w:t>
        </w:r>
        <w:r w:rsidR="00CC5CFD">
          <w:rPr>
            <w:b/>
            <w:bCs/>
          </w:rPr>
          <w:fldChar w:fldCharType="end"/>
        </w:r>
        <w:r>
          <w:t xml:space="preserve"> од </w:t>
        </w:r>
        <w:r w:rsidR="00CC5CFD">
          <w:rPr>
            <w:b/>
            <w:bCs/>
          </w:rPr>
          <w:fldChar w:fldCharType="begin"/>
        </w:r>
        <w:r>
          <w:rPr>
            <w:b/>
            <w:bCs/>
          </w:rPr>
          <w:instrText xml:space="preserve"> NUMPAGES  </w:instrText>
        </w:r>
        <w:r w:rsidR="00CC5CFD">
          <w:rPr>
            <w:b/>
            <w:bCs/>
          </w:rPr>
          <w:fldChar w:fldCharType="separate"/>
        </w:r>
        <w:r w:rsidR="00F216DA">
          <w:rPr>
            <w:b/>
            <w:bCs/>
            <w:noProof/>
          </w:rPr>
          <w:t>33</w:t>
        </w:r>
        <w:r w:rsidR="00CC5CFD">
          <w:rPr>
            <w:b/>
            <w:bCs/>
          </w:rPr>
          <w:fldChar w:fldCharType="end"/>
        </w:r>
      </w:p>
    </w:sdtContent>
  </w:sdt>
  <w:p w:rsidR="00AA2F5F" w:rsidRDefault="00AA2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AA2F5F" w:rsidRDefault="00AA2F5F" w:rsidP="00492D7A">
        <w:pPr>
          <w:pStyle w:val="Header"/>
          <w:jc w:val="right"/>
        </w:pPr>
        <w:r>
          <w:t xml:space="preserve">страна </w:t>
        </w:r>
        <w:r w:rsidR="00CC5CFD">
          <w:rPr>
            <w:b/>
            <w:bCs/>
          </w:rPr>
          <w:fldChar w:fldCharType="begin"/>
        </w:r>
        <w:r>
          <w:rPr>
            <w:b/>
            <w:bCs/>
          </w:rPr>
          <w:instrText xml:space="preserve"> PAGE </w:instrText>
        </w:r>
        <w:r w:rsidR="00CC5CFD">
          <w:rPr>
            <w:b/>
            <w:bCs/>
          </w:rPr>
          <w:fldChar w:fldCharType="separate"/>
        </w:r>
        <w:r w:rsidR="00F216DA">
          <w:rPr>
            <w:b/>
            <w:bCs/>
            <w:noProof/>
          </w:rPr>
          <w:t>1</w:t>
        </w:r>
        <w:r w:rsidR="00CC5CFD">
          <w:rPr>
            <w:b/>
            <w:bCs/>
          </w:rPr>
          <w:fldChar w:fldCharType="end"/>
        </w:r>
        <w:r>
          <w:t xml:space="preserve"> од </w:t>
        </w:r>
        <w:r w:rsidR="00CC5CFD">
          <w:rPr>
            <w:b/>
            <w:bCs/>
          </w:rPr>
          <w:fldChar w:fldCharType="begin"/>
        </w:r>
        <w:r>
          <w:rPr>
            <w:b/>
            <w:bCs/>
          </w:rPr>
          <w:instrText xml:space="preserve"> NUMPAGES  </w:instrText>
        </w:r>
        <w:r w:rsidR="00CC5CFD">
          <w:rPr>
            <w:b/>
            <w:bCs/>
          </w:rPr>
          <w:fldChar w:fldCharType="separate"/>
        </w:r>
        <w:r w:rsidR="00F216DA">
          <w:rPr>
            <w:b/>
            <w:bCs/>
            <w:noProof/>
          </w:rPr>
          <w:t>14</w:t>
        </w:r>
        <w:r w:rsidR="00CC5CFD">
          <w:rPr>
            <w:b/>
            <w:bCs/>
          </w:rPr>
          <w:fldChar w:fldCharType="end"/>
        </w:r>
      </w:p>
    </w:sdtContent>
  </w:sdt>
  <w:p w:rsidR="00AA2F5F" w:rsidRPr="00AA7DBA" w:rsidRDefault="00AA2F5F" w:rsidP="001C3707">
    <w:pPr>
      <w:pStyle w:val="Header"/>
      <w:spacing w:line="360" w:lineRule="auto"/>
      <w:rPr>
        <w:lang w:val="sr-Cyrl-CS"/>
      </w:rPr>
    </w:pPr>
  </w:p>
  <w:p w:rsidR="00AA2F5F" w:rsidRPr="00AA7DBA" w:rsidRDefault="00AA2F5F"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24930"/>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1A64"/>
    <w:rsid w:val="00031463"/>
    <w:rsid w:val="00033692"/>
    <w:rsid w:val="00033B70"/>
    <w:rsid w:val="00037AD7"/>
    <w:rsid w:val="00041243"/>
    <w:rsid w:val="00044124"/>
    <w:rsid w:val="00044145"/>
    <w:rsid w:val="000441C7"/>
    <w:rsid w:val="00046FF7"/>
    <w:rsid w:val="00055DB5"/>
    <w:rsid w:val="00061703"/>
    <w:rsid w:val="0007057A"/>
    <w:rsid w:val="000715DB"/>
    <w:rsid w:val="00071D9A"/>
    <w:rsid w:val="00076F9D"/>
    <w:rsid w:val="00080FD3"/>
    <w:rsid w:val="00081611"/>
    <w:rsid w:val="0008431B"/>
    <w:rsid w:val="00084B36"/>
    <w:rsid w:val="00085009"/>
    <w:rsid w:val="000856B7"/>
    <w:rsid w:val="00091900"/>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299C"/>
    <w:rsid w:val="001031F5"/>
    <w:rsid w:val="00104814"/>
    <w:rsid w:val="00105EFB"/>
    <w:rsid w:val="00106F02"/>
    <w:rsid w:val="00107027"/>
    <w:rsid w:val="0010769A"/>
    <w:rsid w:val="0011520D"/>
    <w:rsid w:val="00122684"/>
    <w:rsid w:val="001244E7"/>
    <w:rsid w:val="00125DE3"/>
    <w:rsid w:val="001301FC"/>
    <w:rsid w:val="00131787"/>
    <w:rsid w:val="00132BED"/>
    <w:rsid w:val="00137DC1"/>
    <w:rsid w:val="00142838"/>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634B"/>
    <w:rsid w:val="001B30C6"/>
    <w:rsid w:val="001B6451"/>
    <w:rsid w:val="001C3707"/>
    <w:rsid w:val="001C52B1"/>
    <w:rsid w:val="001C5818"/>
    <w:rsid w:val="001D34A1"/>
    <w:rsid w:val="001D4DB8"/>
    <w:rsid w:val="001D5AB5"/>
    <w:rsid w:val="001D5F91"/>
    <w:rsid w:val="001D7539"/>
    <w:rsid w:val="001E0485"/>
    <w:rsid w:val="001E0EB5"/>
    <w:rsid w:val="001E5EDC"/>
    <w:rsid w:val="001E7268"/>
    <w:rsid w:val="001F066A"/>
    <w:rsid w:val="001F347D"/>
    <w:rsid w:val="002036D9"/>
    <w:rsid w:val="00213B37"/>
    <w:rsid w:val="002200EB"/>
    <w:rsid w:val="0023018B"/>
    <w:rsid w:val="002410CA"/>
    <w:rsid w:val="00246463"/>
    <w:rsid w:val="0025313B"/>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FF3"/>
    <w:rsid w:val="003306CD"/>
    <w:rsid w:val="003450DD"/>
    <w:rsid w:val="00352B5A"/>
    <w:rsid w:val="00360237"/>
    <w:rsid w:val="00360253"/>
    <w:rsid w:val="00361462"/>
    <w:rsid w:val="0036233E"/>
    <w:rsid w:val="0036590E"/>
    <w:rsid w:val="00372E79"/>
    <w:rsid w:val="00374478"/>
    <w:rsid w:val="003760A3"/>
    <w:rsid w:val="00392A0A"/>
    <w:rsid w:val="003947A6"/>
    <w:rsid w:val="003B1629"/>
    <w:rsid w:val="003B3331"/>
    <w:rsid w:val="003B63FB"/>
    <w:rsid w:val="003C039C"/>
    <w:rsid w:val="003C2F94"/>
    <w:rsid w:val="003C495C"/>
    <w:rsid w:val="003C534B"/>
    <w:rsid w:val="003D5585"/>
    <w:rsid w:val="003E7E74"/>
    <w:rsid w:val="00410ADC"/>
    <w:rsid w:val="004138D4"/>
    <w:rsid w:val="004164C3"/>
    <w:rsid w:val="00421E43"/>
    <w:rsid w:val="00421F42"/>
    <w:rsid w:val="004355FB"/>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E6800"/>
    <w:rsid w:val="004F16EB"/>
    <w:rsid w:val="004F7451"/>
    <w:rsid w:val="0050712A"/>
    <w:rsid w:val="00513409"/>
    <w:rsid w:val="0051364A"/>
    <w:rsid w:val="00535EBF"/>
    <w:rsid w:val="005400A4"/>
    <w:rsid w:val="005419D2"/>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2277"/>
    <w:rsid w:val="005D550D"/>
    <w:rsid w:val="005E2A56"/>
    <w:rsid w:val="005E3513"/>
    <w:rsid w:val="005E4642"/>
    <w:rsid w:val="005E4DA7"/>
    <w:rsid w:val="005E5D94"/>
    <w:rsid w:val="005F2061"/>
    <w:rsid w:val="006021F5"/>
    <w:rsid w:val="0060317B"/>
    <w:rsid w:val="00603644"/>
    <w:rsid w:val="00605634"/>
    <w:rsid w:val="00605BAF"/>
    <w:rsid w:val="00612B7E"/>
    <w:rsid w:val="0061394E"/>
    <w:rsid w:val="00615AA2"/>
    <w:rsid w:val="00620990"/>
    <w:rsid w:val="00635EDC"/>
    <w:rsid w:val="00651C6C"/>
    <w:rsid w:val="006548ED"/>
    <w:rsid w:val="00660ED6"/>
    <w:rsid w:val="006631F4"/>
    <w:rsid w:val="0066476D"/>
    <w:rsid w:val="00664FDE"/>
    <w:rsid w:val="00671C22"/>
    <w:rsid w:val="00673F7C"/>
    <w:rsid w:val="00682FCA"/>
    <w:rsid w:val="0069009C"/>
    <w:rsid w:val="006941D3"/>
    <w:rsid w:val="0069533E"/>
    <w:rsid w:val="0069612C"/>
    <w:rsid w:val="006A3019"/>
    <w:rsid w:val="006B2011"/>
    <w:rsid w:val="006B2109"/>
    <w:rsid w:val="006B6D54"/>
    <w:rsid w:val="006C2F0B"/>
    <w:rsid w:val="006C3E62"/>
    <w:rsid w:val="006E2FDB"/>
    <w:rsid w:val="006E5434"/>
    <w:rsid w:val="006E6998"/>
    <w:rsid w:val="006F2594"/>
    <w:rsid w:val="00706066"/>
    <w:rsid w:val="00712177"/>
    <w:rsid w:val="00716B7A"/>
    <w:rsid w:val="00720DCE"/>
    <w:rsid w:val="00721785"/>
    <w:rsid w:val="007222DC"/>
    <w:rsid w:val="00722B8C"/>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71028"/>
    <w:rsid w:val="00771593"/>
    <w:rsid w:val="007737E9"/>
    <w:rsid w:val="0077549F"/>
    <w:rsid w:val="00775DCE"/>
    <w:rsid w:val="00780C0B"/>
    <w:rsid w:val="00786B9A"/>
    <w:rsid w:val="00787D1B"/>
    <w:rsid w:val="00787D87"/>
    <w:rsid w:val="00791EFD"/>
    <w:rsid w:val="00792CA4"/>
    <w:rsid w:val="007A00C2"/>
    <w:rsid w:val="007A231E"/>
    <w:rsid w:val="007A2A96"/>
    <w:rsid w:val="007B429D"/>
    <w:rsid w:val="007B447E"/>
    <w:rsid w:val="007C1963"/>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09C8"/>
    <w:rsid w:val="00827378"/>
    <w:rsid w:val="008312D9"/>
    <w:rsid w:val="00834895"/>
    <w:rsid w:val="00845A7D"/>
    <w:rsid w:val="008475F4"/>
    <w:rsid w:val="008511EC"/>
    <w:rsid w:val="008576D2"/>
    <w:rsid w:val="008638A3"/>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94D65"/>
    <w:rsid w:val="009A2C93"/>
    <w:rsid w:val="009A4CDA"/>
    <w:rsid w:val="009A53D7"/>
    <w:rsid w:val="009A6AC3"/>
    <w:rsid w:val="009B7631"/>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2F5F"/>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1B72"/>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0DAA"/>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1228"/>
    <w:rsid w:val="00CC2512"/>
    <w:rsid w:val="00CC4E8D"/>
    <w:rsid w:val="00CC5CF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36D91"/>
    <w:rsid w:val="00D57A08"/>
    <w:rsid w:val="00D60848"/>
    <w:rsid w:val="00D63B0A"/>
    <w:rsid w:val="00D64346"/>
    <w:rsid w:val="00D76535"/>
    <w:rsid w:val="00D77511"/>
    <w:rsid w:val="00D8310F"/>
    <w:rsid w:val="00D92F16"/>
    <w:rsid w:val="00DA0F05"/>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14F1"/>
    <w:rsid w:val="00DE167A"/>
    <w:rsid w:val="00DE4EC8"/>
    <w:rsid w:val="00DF23E7"/>
    <w:rsid w:val="00E0325A"/>
    <w:rsid w:val="00E04EB9"/>
    <w:rsid w:val="00E1303E"/>
    <w:rsid w:val="00E1471E"/>
    <w:rsid w:val="00E16009"/>
    <w:rsid w:val="00E1655A"/>
    <w:rsid w:val="00E2095F"/>
    <w:rsid w:val="00E21575"/>
    <w:rsid w:val="00E21DC7"/>
    <w:rsid w:val="00E2271E"/>
    <w:rsid w:val="00E24FCF"/>
    <w:rsid w:val="00E27140"/>
    <w:rsid w:val="00E36942"/>
    <w:rsid w:val="00E41102"/>
    <w:rsid w:val="00E46044"/>
    <w:rsid w:val="00E50617"/>
    <w:rsid w:val="00E51447"/>
    <w:rsid w:val="00E526E5"/>
    <w:rsid w:val="00E55E27"/>
    <w:rsid w:val="00E568CC"/>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168A4"/>
    <w:rsid w:val="00F170CC"/>
    <w:rsid w:val="00F216DA"/>
    <w:rsid w:val="00F25F8D"/>
    <w:rsid w:val="00F2683A"/>
    <w:rsid w:val="00F31B02"/>
    <w:rsid w:val="00F43F0D"/>
    <w:rsid w:val="00F44A6D"/>
    <w:rsid w:val="00F66FA2"/>
    <w:rsid w:val="00F725AB"/>
    <w:rsid w:val="00F72ED9"/>
    <w:rsid w:val="00F825D0"/>
    <w:rsid w:val="00F838C0"/>
    <w:rsid w:val="00F86EE1"/>
    <w:rsid w:val="00F94B25"/>
    <w:rsid w:val="00F94E57"/>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C803-4CC5-43B7-90C0-25240874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33</Pages>
  <Words>8168</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2021-05-12T10:42:00Z</cp:lastPrinted>
  <dcterms:created xsi:type="dcterms:W3CDTF">2021-09-24T11:15:00Z</dcterms:created>
  <dcterms:modified xsi:type="dcterms:W3CDTF">2021-09-24T11:15:00Z</dcterms:modified>
</cp:coreProperties>
</file>