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0606D6">
              <w:rPr>
                <w:lang w:val="sr-Cyrl-BA"/>
              </w:rPr>
              <w:t xml:space="preserve"> ПОСЛОВЕ ОРГАНА ГРАДА,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606D6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ОПШТУ УПРАВУ И ДРУШТВЕНЕ ДЕЛАТНОСТИ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606D6" w:rsidP="000606D6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0253C0">
              <w:t>V</w:t>
            </w:r>
            <w:r w:rsidR="000253C0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0606D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0606D6">
              <w:t>277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0606D6" w:rsidP="000606D6">
            <w:pPr>
              <w:pStyle w:val="Header"/>
              <w:ind w:left="-108"/>
              <w:jc w:val="both"/>
            </w:pPr>
            <w:r>
              <w:t>31</w:t>
            </w:r>
            <w:r w:rsidR="000253C0">
              <w:t>.</w:t>
            </w:r>
            <w:r>
              <w:t>12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</w:t>
      </w:r>
      <w:r w:rsidR="000606D6">
        <w:rPr>
          <w:lang w:val="sr-Cyrl-CS"/>
        </w:rPr>
        <w:t>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0606D6" w:rsidRDefault="004057FE" w:rsidP="004057FE">
      <w:pPr>
        <w:jc w:val="both"/>
      </w:pPr>
      <w:r w:rsidRPr="002417B8">
        <w:t xml:space="preserve">Наручилац: Град Ужице, Градска управа за </w:t>
      </w:r>
      <w:r w:rsidR="000606D6">
        <w:t>послове органа града, општу управу и друштвене делатности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0606D6">
        <w:rPr>
          <w:lang w:val="sr-Cyrl-CS"/>
        </w:rPr>
        <w:t>Радови на постављању табли са називима улица и табли кућни број у Градској општини Севојно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0606D6">
        <w:rPr>
          <w:lang w:val="ru-RU"/>
        </w:rPr>
        <w:t>1.236.900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0606D6">
        <w:rPr>
          <w:lang w:val="ru-RU"/>
        </w:rPr>
        <w:t>394.515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0606D6">
        <w:rPr>
          <w:lang w:val="ru-RU"/>
        </w:rPr>
        <w:t>473.418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0606D6">
        <w:rPr>
          <w:lang w:val="ru-RU"/>
        </w:rPr>
        <w:t xml:space="preserve"> 5</w:t>
      </w:r>
      <w:r w:rsidR="008E589B" w:rsidRPr="002417B8">
        <w:rPr>
          <w:lang w:val="ru-RU"/>
        </w:rPr>
        <w:t xml:space="preserve"> (</w:t>
      </w:r>
      <w:r w:rsidR="000606D6">
        <w:rPr>
          <w:lang w:val="ru-RU"/>
        </w:rPr>
        <w:t>пет</w:t>
      </w:r>
      <w:r w:rsidR="00012F90" w:rsidRPr="002417B8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Pr="002417B8">
        <w:rPr>
          <w:lang w:val="ru-RU"/>
        </w:rPr>
        <w:t xml:space="preserve"> </w:t>
      </w:r>
      <w:r w:rsidR="000606D6">
        <w:rPr>
          <w:lang w:val="ru-RU"/>
        </w:rPr>
        <w:t>23</w:t>
      </w:r>
      <w:r w:rsidR="00DE6B5D" w:rsidRPr="002417B8">
        <w:rPr>
          <w:lang w:val="ru-RU"/>
        </w:rPr>
        <w:t>.</w:t>
      </w:r>
      <w:r w:rsidR="000606D6">
        <w:rPr>
          <w:lang w:val="ru-RU"/>
        </w:rPr>
        <w:t>12</w:t>
      </w:r>
      <w:r w:rsidR="00DE6B5D" w:rsidRPr="002417B8">
        <w:rPr>
          <w:lang w:val="ru-RU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0606D6">
        <w:rPr>
          <w:lang w:val="ru-RU" w:eastAsia="sr-Latn-CS"/>
        </w:rPr>
        <w:t>3</w:t>
      </w:r>
      <w:r w:rsidR="002417B8" w:rsidRPr="002417B8">
        <w:rPr>
          <w:lang w:val="ru-RU" w:eastAsia="sr-Latn-CS"/>
        </w:rPr>
        <w:t>0</w:t>
      </w:r>
      <w:r w:rsidR="00DE6B5D" w:rsidRPr="002417B8">
        <w:rPr>
          <w:lang w:val="ru-RU" w:eastAsia="sr-Latn-CS"/>
        </w:rPr>
        <w:t>.</w:t>
      </w:r>
      <w:r w:rsidR="000606D6">
        <w:rPr>
          <w:lang w:val="ru-RU" w:eastAsia="sr-Latn-CS"/>
        </w:rPr>
        <w:t>12</w:t>
      </w:r>
      <w:r w:rsidR="00DE6B5D" w:rsidRPr="002417B8">
        <w:rPr>
          <w:lang w:val="ru-RU" w:eastAsia="sr-Latn-CS"/>
        </w:rPr>
        <w:t>.2020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добављачу:  </w:t>
      </w:r>
    </w:p>
    <w:p w:rsidR="008E589B" w:rsidRPr="002417B8" w:rsidRDefault="000606D6" w:rsidP="008E589B">
      <w:pPr>
        <w:jc w:val="both"/>
        <w:rPr>
          <w:lang w:val="ru-RU"/>
        </w:rPr>
      </w:pPr>
      <w:r>
        <w:t>L2 Elektro Дарко Петровић пр</w:t>
      </w:r>
      <w:r w:rsidR="00DE6B5D" w:rsidRPr="002417B8">
        <w:rPr>
          <w:lang w:val="ru-RU"/>
        </w:rPr>
        <w:t xml:space="preserve"> Ужице</w:t>
      </w:r>
      <w:r w:rsidR="003E0633" w:rsidRPr="002417B8">
        <w:rPr>
          <w:lang w:val="ru-RU"/>
        </w:rPr>
        <w:t>,</w:t>
      </w:r>
      <w:r w:rsidR="009C2F3D" w:rsidRPr="002417B8">
        <w:rPr>
          <w:lang w:val="ru-RU"/>
        </w:rPr>
        <w:t xml:space="preserve"> ул.</w:t>
      </w:r>
      <w:r>
        <w:rPr>
          <w:lang w:val="ru-RU"/>
        </w:rPr>
        <w:t>Димитрија Туцовића 5</w:t>
      </w:r>
      <w:r w:rsidR="008E589B" w:rsidRPr="002417B8">
        <w:rPr>
          <w:lang w:val="ru-RU"/>
        </w:rPr>
        <w:t>, ПИБ:</w:t>
      </w:r>
      <w:r>
        <w:rPr>
          <w:lang w:val="ru-RU"/>
        </w:rPr>
        <w:t>110577524</w:t>
      </w:r>
      <w:r w:rsidR="008E589B" w:rsidRPr="002417B8">
        <w:rPr>
          <w:lang w:val="ru-RU"/>
        </w:rPr>
        <w:t>; МБ:</w:t>
      </w:r>
      <w:r>
        <w:rPr>
          <w:lang w:val="ru-RU"/>
        </w:rPr>
        <w:t>64909347</w:t>
      </w:r>
    </w:p>
    <w:p w:rsidR="00F825D0" w:rsidRPr="002417B8" w:rsidRDefault="008E589B" w:rsidP="008E589B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0253C0" w:rsidRPr="002417B8">
        <w:t xml:space="preserve">Милица Николић, </w:t>
      </w:r>
      <w:hyperlink r:id="rId11" w:history="1">
        <w:r w:rsidR="000253C0" w:rsidRPr="002417B8">
          <w:rPr>
            <w:rStyle w:val="Hyperlink"/>
          </w:rPr>
          <w:t>milica.nikolic@uzice.rs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8" w:rsidRDefault="00FF0C58" w:rsidP="00A54467">
      <w:r>
        <w:separator/>
      </w:r>
    </w:p>
  </w:endnote>
  <w:endnote w:type="continuationSeparator" w:id="0">
    <w:p w:rsidR="00FF0C58" w:rsidRDefault="00FF0C5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0606D6">
      <w:rPr>
        <w:noProof/>
        <w:color w:val="595B60"/>
        <w:sz w:val="18"/>
        <w:szCs w:val="18"/>
        <w:lang w:eastAsia="sr-Latn-BA"/>
      </w:rPr>
      <w:t>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0606D6">
      <w:rPr>
        <w:noProof/>
        <w:color w:val="595B60"/>
        <w:sz w:val="18"/>
        <w:szCs w:val="18"/>
        <w:lang w:val="sr-Cyrl-BA"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0606D6">
      <w:rPr>
        <w:noProof/>
        <w:color w:val="595B60"/>
        <w:sz w:val="18"/>
        <w:szCs w:val="18"/>
        <w:lang w:eastAsia="sr-Latn-BA"/>
      </w:rPr>
      <w:t>gordana.urosevic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8" w:rsidRDefault="00FF0C58" w:rsidP="00A54467">
      <w:r>
        <w:separator/>
      </w:r>
    </w:p>
  </w:footnote>
  <w:footnote w:type="continuationSeparator" w:id="0">
    <w:p w:rsidR="00FF0C58" w:rsidRDefault="00FF0C5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606D6"/>
    <w:rsid w:val="00076F9D"/>
    <w:rsid w:val="000856B7"/>
    <w:rsid w:val="000A5F12"/>
    <w:rsid w:val="000A779F"/>
    <w:rsid w:val="000B0C27"/>
    <w:rsid w:val="000B1C81"/>
    <w:rsid w:val="000B4062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417B8"/>
    <w:rsid w:val="0025313B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E51AB"/>
    <w:rsid w:val="005F257A"/>
    <w:rsid w:val="00600AD9"/>
    <w:rsid w:val="00615AA2"/>
    <w:rsid w:val="00617AD2"/>
    <w:rsid w:val="00651C71"/>
    <w:rsid w:val="0066476D"/>
    <w:rsid w:val="00695A29"/>
    <w:rsid w:val="006A1F02"/>
    <w:rsid w:val="006D0021"/>
    <w:rsid w:val="00756C8B"/>
    <w:rsid w:val="007651C3"/>
    <w:rsid w:val="00780360"/>
    <w:rsid w:val="0079026C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A114F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B7939"/>
    <w:rsid w:val="00AE1B97"/>
    <w:rsid w:val="00AF6368"/>
    <w:rsid w:val="00B13A4C"/>
    <w:rsid w:val="00B14DC6"/>
    <w:rsid w:val="00B176BC"/>
    <w:rsid w:val="00B80B0C"/>
    <w:rsid w:val="00BC28DF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7DC2"/>
    <w:rsid w:val="00EF00F2"/>
    <w:rsid w:val="00EF7194"/>
    <w:rsid w:val="00F1030F"/>
    <w:rsid w:val="00F6439C"/>
    <w:rsid w:val="00F70A19"/>
    <w:rsid w:val="00F825D0"/>
    <w:rsid w:val="00F94481"/>
    <w:rsid w:val="00FA41F2"/>
    <w:rsid w:val="00FB32F2"/>
    <w:rsid w:val="00FC50F3"/>
    <w:rsid w:val="00F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D288-C8DE-412B-9EA7-D52088F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2020-09-11T11:05:00Z</cp:lastPrinted>
  <dcterms:created xsi:type="dcterms:W3CDTF">2021-01-13T12:52:00Z</dcterms:created>
  <dcterms:modified xsi:type="dcterms:W3CDTF">2021-01-13T12:52:00Z</dcterms:modified>
</cp:coreProperties>
</file>