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A2" w:rsidRPr="00176D47" w:rsidRDefault="00BB07A2" w:rsidP="00176D47">
      <w:pPr>
        <w:jc w:val="both"/>
      </w:pPr>
    </w:p>
    <w:p w:rsidR="000E1F04" w:rsidRDefault="000E1F04" w:rsidP="00176D47">
      <w:pPr>
        <w:ind w:firstLine="720"/>
        <w:jc w:val="both"/>
      </w:pPr>
    </w:p>
    <w:p w:rsidR="000E1F04" w:rsidRPr="000E1F04" w:rsidRDefault="000E1F04" w:rsidP="000E1F04"/>
    <w:p w:rsidR="00CC547E" w:rsidRDefault="00CC547E" w:rsidP="00CC547E">
      <w:pPr>
        <w:pStyle w:val="Heading6"/>
        <w:spacing w:before="0"/>
        <w:ind w:firstLine="72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32.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129/07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83/2014 - 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sr-Cyrl-CS"/>
        </w:rPr>
        <w:t>др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sr-Cyrl-CS"/>
        </w:rPr>
        <w:t>закон</w:t>
      </w:r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,101</w:t>
      </w:r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/2016 - 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sr-Cyrl-CS"/>
        </w:rPr>
        <w:t>др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sr-Cyrl-CS"/>
        </w:rPr>
        <w:t>закон и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47/2018) и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60. </w:t>
      </w:r>
      <w:proofErr w:type="spellStart"/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Ужица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Ужица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''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4/19),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Ужица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__________ 2020. </w:t>
      </w:r>
      <w:proofErr w:type="spellStart"/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доноси</w:t>
      </w:r>
      <w:proofErr w:type="spellEnd"/>
    </w:p>
    <w:p w:rsidR="00CC547E" w:rsidRDefault="00CC547E" w:rsidP="00CC547E">
      <w:pPr>
        <w:pStyle w:val="Heading2"/>
        <w:jc w:val="both"/>
        <w:rPr>
          <w:sz w:val="24"/>
          <w:szCs w:val="24"/>
          <w:lang w:val="sr-Cyrl-CS"/>
        </w:rPr>
      </w:pPr>
    </w:p>
    <w:p w:rsidR="00CC547E" w:rsidRDefault="00CC547E" w:rsidP="00CC547E">
      <w:pPr>
        <w:tabs>
          <w:tab w:val="left" w:pos="720"/>
          <w:tab w:val="right" w:pos="9360"/>
        </w:tabs>
        <w:jc w:val="center"/>
        <w:rPr>
          <w:b/>
          <w:lang w:val="sr-Cyrl-CS"/>
        </w:rPr>
      </w:pPr>
      <w:r>
        <w:rPr>
          <w:b/>
          <w:lang w:val="sr-Cyrl-CS"/>
        </w:rPr>
        <w:t>ОДЛУКУ О ПРУЖАЊУ ПРАВНЕ ПОМОЋИ</w:t>
      </w:r>
    </w:p>
    <w:p w:rsidR="00CC547E" w:rsidRDefault="00CC547E" w:rsidP="00CC547E">
      <w:pPr>
        <w:tabs>
          <w:tab w:val="left" w:pos="720"/>
          <w:tab w:val="right" w:pos="9360"/>
        </w:tabs>
        <w:jc w:val="center"/>
        <w:rPr>
          <w:b/>
          <w:lang w:val="sr-Cyrl-CS"/>
        </w:rPr>
      </w:pPr>
      <w:r>
        <w:rPr>
          <w:b/>
          <w:lang w:val="sr-Cyrl-CS"/>
        </w:rPr>
        <w:t xml:space="preserve"> НА ТЕРИТОРИЈИ ГРАДА УЖИЦА</w:t>
      </w:r>
    </w:p>
    <w:p w:rsidR="00CC547E" w:rsidRDefault="00CC547E" w:rsidP="00CC547E">
      <w:pPr>
        <w:tabs>
          <w:tab w:val="left" w:pos="720"/>
          <w:tab w:val="right" w:pos="9360"/>
        </w:tabs>
        <w:jc w:val="center"/>
        <w:rPr>
          <w:b/>
          <w:lang w:val="sr-Cyrl-CS"/>
        </w:rPr>
      </w:pPr>
    </w:p>
    <w:p w:rsidR="00CC547E" w:rsidRDefault="00CC547E" w:rsidP="00CC547E">
      <w:pPr>
        <w:rPr>
          <w:b/>
          <w:lang w:val="en-US"/>
        </w:rPr>
      </w:pPr>
      <w:r>
        <w:rPr>
          <w:b/>
          <w:lang w:val="sr-Cyrl-CS"/>
        </w:rPr>
        <w:t xml:space="preserve">                                                                   </w:t>
      </w:r>
      <w:r>
        <w:rPr>
          <w:b/>
        </w:rPr>
        <w:t>Члан 1.</w:t>
      </w:r>
    </w:p>
    <w:p w:rsidR="00CC547E" w:rsidRDefault="00CC547E" w:rsidP="00CC547E">
      <w:pPr>
        <w:ind w:firstLine="720"/>
        <w:jc w:val="both"/>
        <w:rPr>
          <w:lang w:val="sr-Cyrl-CS"/>
        </w:rPr>
      </w:pPr>
      <w:r>
        <w:t>Ов</w:t>
      </w:r>
      <w:r>
        <w:rPr>
          <w:lang w:val="sr-Cyrl-CS"/>
        </w:rPr>
        <w:t>ом</w:t>
      </w:r>
      <w:r>
        <w:t xml:space="preserve"> одлуком уређује се начин пружања правне помоћи грађанима</w:t>
      </w:r>
      <w:r>
        <w:rPr>
          <w:lang w:val="sr-Cyrl-CS"/>
        </w:rPr>
        <w:t xml:space="preserve"> на територији града Ужица</w:t>
      </w:r>
      <w:r>
        <w:t xml:space="preserve"> у поступку остваривања њихових права и извршавању обавеза код органа управе, правосудних органа и других органа</w:t>
      </w:r>
      <w:r>
        <w:rPr>
          <w:lang w:val="sr-Cyrl-CS"/>
        </w:rPr>
        <w:t xml:space="preserve"> јавне власти</w:t>
      </w:r>
      <w:r>
        <w:t>, висина накнаде за пружање правне помоћи, случајеви када се правна помоћ пружа без накнаде, као и друга питања од интереса за пружање правне помоћи.</w:t>
      </w:r>
    </w:p>
    <w:p w:rsidR="00CC547E" w:rsidRDefault="00CC547E" w:rsidP="00CC547E">
      <w:pPr>
        <w:jc w:val="center"/>
        <w:rPr>
          <w:b/>
          <w:lang w:val="en-US"/>
        </w:rPr>
      </w:pPr>
      <w:bookmarkStart w:id="0" w:name="clan_2"/>
      <w:bookmarkEnd w:id="0"/>
      <w:r>
        <w:rPr>
          <w:b/>
        </w:rPr>
        <w:t>Члан 2. ﻿</w:t>
      </w: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l2" o:spid="_x0000_i1025" type="#_x0000_t75" alt="" style="width:24pt;height:24pt"/>
        </w:pict>
      </w:r>
    </w:p>
    <w:p w:rsidR="00CC547E" w:rsidRDefault="00CC547E" w:rsidP="00CC547E">
      <w:pPr>
        <w:ind w:firstLine="720"/>
        <w:jc w:val="both"/>
        <w:rPr>
          <w:lang w:val="sr-Cyrl-CS"/>
        </w:rPr>
      </w:pPr>
      <w:r>
        <w:t>Пружање правне помоћи грађанима врши се у оквиру</w:t>
      </w:r>
      <w:r>
        <w:rPr>
          <w:lang w:val="sr-Cyrl-CS"/>
        </w:rPr>
        <w:t xml:space="preserve"> надлежне Градске управе,</w:t>
      </w:r>
      <w:r>
        <w:t xml:space="preserve"> а у складу са</w:t>
      </w:r>
      <w:r>
        <w:rPr>
          <w:lang w:val="sr-Cyrl-CS"/>
        </w:rPr>
        <w:t xml:space="preserve"> законом, Одлуком о градским управама, Статутом и овом одлуком.</w:t>
      </w:r>
      <w:bookmarkStart w:id="1" w:name="clan_3"/>
      <w:bookmarkEnd w:id="1"/>
    </w:p>
    <w:p w:rsidR="00CC547E" w:rsidRDefault="00CC547E" w:rsidP="00CC547E">
      <w:pPr>
        <w:jc w:val="center"/>
        <w:rPr>
          <w:lang w:val="sr-Cyrl-CS"/>
        </w:rPr>
      </w:pPr>
      <w:r>
        <w:rPr>
          <w:b/>
        </w:rPr>
        <w:t>Члан 3. ﻿</w:t>
      </w:r>
      <w:r>
        <w:rPr>
          <w:b/>
        </w:rPr>
        <w:pict>
          <v:shape id="cl3" o:spid="_x0000_i1026" type="#_x0000_t75" alt="" style="width:24pt;height:24pt"/>
        </w:pict>
      </w:r>
    </w:p>
    <w:p w:rsidR="00CC547E" w:rsidRDefault="00CC547E" w:rsidP="00CC547E">
      <w:pPr>
        <w:ind w:firstLine="720"/>
        <w:jc w:val="both"/>
        <w:rPr>
          <w:lang w:val="en-US"/>
        </w:rPr>
      </w:pPr>
      <w:r>
        <w:t>Правна помоћ грађанима пружа се на следећи начин:</w:t>
      </w:r>
    </w:p>
    <w:p w:rsidR="00CC547E" w:rsidRDefault="00CC547E" w:rsidP="00CC547E">
      <w:pPr>
        <w:jc w:val="both"/>
      </w:pPr>
      <w:r>
        <w:t>- давањем усмених правних савета,</w:t>
      </w:r>
    </w:p>
    <w:p w:rsidR="00CC547E" w:rsidRDefault="00CC547E" w:rsidP="00CC547E">
      <w:pPr>
        <w:jc w:val="both"/>
        <w:rPr>
          <w:lang w:val="sr-Cyrl-CS"/>
        </w:rPr>
      </w:pPr>
      <w:r>
        <w:t>- састављањем поднесака: тужби, жалби, захтева, предлога,</w:t>
      </w:r>
      <w:r>
        <w:rPr>
          <w:lang w:val="sr-Cyrl-CS"/>
        </w:rPr>
        <w:t xml:space="preserve"> молби, притужби, приговора, поднесака и другог правног средства, </w:t>
      </w:r>
    </w:p>
    <w:p w:rsidR="00CC547E" w:rsidRDefault="00CC547E" w:rsidP="00CC547E">
      <w:pPr>
        <w:jc w:val="both"/>
        <w:rPr>
          <w:lang w:val="sr-Cyrl-CS"/>
        </w:rPr>
      </w:pPr>
      <w:r>
        <w:t xml:space="preserve">- састављањем исправа </w:t>
      </w:r>
      <w:r>
        <w:rPr>
          <w:lang w:val="sr-Cyrl-CS"/>
        </w:rPr>
        <w:t>(уговора, тестамената, изјава и др.)</w:t>
      </w:r>
    </w:p>
    <w:p w:rsidR="00CC547E" w:rsidRDefault="00CC547E" w:rsidP="00CC547E">
      <w:pPr>
        <w:tabs>
          <w:tab w:val="left" w:pos="3000"/>
        </w:tabs>
        <w:jc w:val="both"/>
        <w:rPr>
          <w:lang w:val="sr-Cyrl-CS"/>
        </w:rPr>
      </w:pPr>
      <w:r>
        <w:rPr>
          <w:lang w:val="sr-Cyrl-CS"/>
        </w:rPr>
        <w:tab/>
      </w:r>
      <w:bookmarkStart w:id="2" w:name="clan_4"/>
      <w:bookmarkEnd w:id="2"/>
    </w:p>
    <w:p w:rsidR="00CC547E" w:rsidRDefault="00CC547E" w:rsidP="00CC547E">
      <w:pPr>
        <w:tabs>
          <w:tab w:val="left" w:pos="300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</w:t>
      </w:r>
      <w:r>
        <w:rPr>
          <w:b/>
        </w:rPr>
        <w:t>Члан 4.</w:t>
      </w:r>
    </w:p>
    <w:p w:rsidR="00CC547E" w:rsidRDefault="00CC547E" w:rsidP="00CC547E">
      <w:pPr>
        <w:ind w:firstLine="720"/>
        <w:jc w:val="both"/>
        <w:rPr>
          <w:rFonts w:eastAsiaTheme="minorHAnsi"/>
          <w:lang w:val="sr-Cyrl-CS"/>
        </w:rPr>
      </w:pPr>
      <w:bookmarkStart w:id="3" w:name="clan_5"/>
      <w:bookmarkEnd w:id="3"/>
      <w:r>
        <w:rPr>
          <w:lang w:val="sr-Cyrl-CS"/>
        </w:rPr>
        <w:t>Давање усмених правних</w:t>
      </w:r>
      <w:r>
        <w:t xml:space="preserve"> савета је детаљно објашњење о начину и могућности решавања конкретне правне ствари пред судом, другим државним органом, односно органом јавне власти или у поступку мирног решавања спора, а које се односи на право, обавезу или интерес корисника  правне помоћи заснован на закону.</w:t>
      </w:r>
    </w:p>
    <w:p w:rsidR="00CC547E" w:rsidRDefault="00CC547E" w:rsidP="00CC547E">
      <w:pPr>
        <w:ind w:firstLine="720"/>
        <w:jc w:val="both"/>
        <w:rPr>
          <w:lang w:val="sr-Cyrl-CS"/>
        </w:rPr>
      </w:pPr>
    </w:p>
    <w:p w:rsidR="00CC547E" w:rsidRDefault="00CC547E" w:rsidP="00CC547E">
      <w:pPr>
        <w:jc w:val="center"/>
        <w:rPr>
          <w:b/>
          <w:lang w:val="sr-Cyrl-CS"/>
        </w:rPr>
      </w:pPr>
      <w:r>
        <w:rPr>
          <w:b/>
        </w:rPr>
        <w:t>Члан 5.</w:t>
      </w:r>
    </w:p>
    <w:p w:rsidR="00CC547E" w:rsidRDefault="00CC547E" w:rsidP="00CC547E">
      <w:pPr>
        <w:ind w:firstLine="720"/>
        <w:jc w:val="both"/>
        <w:rPr>
          <w:rFonts w:eastAsiaTheme="minorHAnsi"/>
          <w:i/>
          <w:lang w:val="sr-Cyrl-CS"/>
        </w:rPr>
      </w:pPr>
      <w:r>
        <w:t>Састављање поднеска</w:t>
      </w:r>
      <w:r>
        <w:rPr>
          <w:lang w:val="sr-Cyrl-CS"/>
        </w:rPr>
        <w:t xml:space="preserve"> из члана 3. став 1. алинеја 2. ове Одлуке</w:t>
      </w:r>
      <w:r>
        <w:t xml:space="preserve"> је израда писмена којим се покреће поступак пред судом, другим државним органом, односно органом јавне власти или које се подноси током већ покренутог поступка</w:t>
      </w:r>
      <w:r>
        <w:rPr>
          <w:lang w:val="sr-Cyrl-CS"/>
        </w:rPr>
        <w:t xml:space="preserve">. </w:t>
      </w:r>
    </w:p>
    <w:p w:rsidR="00CC547E" w:rsidRDefault="00CC547E" w:rsidP="00CC547E">
      <w:pPr>
        <w:spacing w:before="100" w:beforeAutospacing="1"/>
        <w:jc w:val="center"/>
        <w:rPr>
          <w:b/>
          <w:lang w:val="sr-Cyrl-CS"/>
        </w:rPr>
      </w:pPr>
    </w:p>
    <w:p w:rsidR="00CC547E" w:rsidRDefault="00CC547E" w:rsidP="00CC547E">
      <w:pPr>
        <w:spacing w:before="100" w:beforeAutospacing="1"/>
        <w:jc w:val="center"/>
        <w:rPr>
          <w:b/>
          <w:lang w:val="sr-Cyrl-CS"/>
        </w:rPr>
      </w:pPr>
      <w:r>
        <w:rPr>
          <w:b/>
          <w:lang w:val="sr-Cyrl-CS"/>
        </w:rPr>
        <w:t>Члан 6.</w:t>
      </w:r>
    </w:p>
    <w:p w:rsidR="00CC547E" w:rsidRDefault="00CC547E" w:rsidP="00CC547E">
      <w:pPr>
        <w:ind w:firstLine="720"/>
        <w:jc w:val="both"/>
        <w:rPr>
          <w:lang w:val="sr-Cyrl-CS"/>
        </w:rPr>
      </w:pPr>
      <w:r>
        <w:rPr>
          <w:lang w:val="sr-Cyrl-CS"/>
        </w:rPr>
        <w:t>Пружање правне помоћи из члана 4. ове Одлуке, Служба врши у односу на све правне послове и правна питања без обзира на надлежност органа за решавање по тим питањима.</w:t>
      </w:r>
    </w:p>
    <w:p w:rsidR="00CC547E" w:rsidRDefault="00CC547E" w:rsidP="00CC547E">
      <w:pPr>
        <w:ind w:firstLine="720"/>
        <w:jc w:val="both"/>
        <w:rPr>
          <w:lang w:val="sr-Cyrl-CS"/>
        </w:rPr>
      </w:pPr>
      <w:r>
        <w:rPr>
          <w:lang w:val="sr-Cyrl-CS"/>
        </w:rPr>
        <w:t>Странка је дужна да пружаоцу правне помоћи стави на увид доказе, списе и друге податке чије је претходно упознавање нужно за састављање ваљаног поднеска.</w:t>
      </w:r>
    </w:p>
    <w:p w:rsidR="00CC547E" w:rsidRDefault="00CC547E" w:rsidP="00CC547E">
      <w:pPr>
        <w:ind w:firstLine="720"/>
        <w:jc w:val="both"/>
        <w:rPr>
          <w:lang w:val="sr-Cyrl-CS"/>
        </w:rPr>
      </w:pPr>
    </w:p>
    <w:p w:rsidR="00CC547E" w:rsidRDefault="00CC547E" w:rsidP="00CC547E">
      <w:pPr>
        <w:jc w:val="center"/>
        <w:rPr>
          <w:b/>
          <w:lang w:val="sr-Cyrl-CS"/>
        </w:rPr>
      </w:pPr>
      <w:r>
        <w:rPr>
          <w:b/>
          <w:lang w:val="sr-Cyrl-CS"/>
        </w:rPr>
        <w:t>Члан 7.</w:t>
      </w:r>
    </w:p>
    <w:p w:rsidR="00CC547E" w:rsidRDefault="00CC547E" w:rsidP="00CC547E">
      <w:pPr>
        <w:ind w:firstLine="720"/>
        <w:jc w:val="both"/>
        <w:rPr>
          <w:lang w:val="en-US"/>
        </w:rPr>
      </w:pPr>
      <w:r>
        <w:t>Пружање правне помоћи може се одбити у случају:</w:t>
      </w:r>
    </w:p>
    <w:p w:rsidR="00CC547E" w:rsidRDefault="00CC547E" w:rsidP="00CC547E">
      <w:pPr>
        <w:jc w:val="both"/>
      </w:pPr>
      <w:r>
        <w:t>- неблаговременог или недозвољеног захтева,</w:t>
      </w:r>
    </w:p>
    <w:p w:rsidR="00CC547E" w:rsidRDefault="00CC547E" w:rsidP="00CC547E">
      <w:pPr>
        <w:jc w:val="both"/>
      </w:pPr>
      <w:r>
        <w:t>- ако би то нанело штету интересу странке,</w:t>
      </w:r>
    </w:p>
    <w:p w:rsidR="00CC547E" w:rsidRDefault="00CC547E" w:rsidP="00CC547E">
      <w:pPr>
        <w:jc w:val="both"/>
        <w:rPr>
          <w:lang w:val="sr-Cyrl-CS"/>
        </w:rPr>
      </w:pPr>
      <w:r>
        <w:t xml:space="preserve">- ако би пружање правне помоћи било у супротности са законом, </w:t>
      </w:r>
    </w:p>
    <w:p w:rsidR="00CC547E" w:rsidRDefault="00CC547E" w:rsidP="00CC547E">
      <w:pPr>
        <w:jc w:val="both"/>
        <w:rPr>
          <w:lang w:val="sr-Cyrl-CS"/>
        </w:rPr>
      </w:pPr>
      <w:r>
        <w:t>- ако је у истој правној ствари пружена правна помоћ противној странци</w:t>
      </w:r>
      <w:r>
        <w:rPr>
          <w:lang w:val="sr-Cyrl-CS"/>
        </w:rPr>
        <w:t>,</w:t>
      </w:r>
    </w:p>
    <w:p w:rsidR="00CC547E" w:rsidRDefault="00CC547E" w:rsidP="00CC547E">
      <w:pPr>
        <w:pStyle w:val="1tekst"/>
        <w:spacing w:before="0" w:beforeAutospacing="0" w:after="0" w:afterAutospacing="0"/>
      </w:pPr>
      <w:r>
        <w:t xml:space="preserve">- </w:t>
      </w:r>
      <w:proofErr w:type="spellStart"/>
      <w:proofErr w:type="gramStart"/>
      <w:r>
        <w:t>писања</w:t>
      </w:r>
      <w:proofErr w:type="spellEnd"/>
      <w:proofErr w:type="gramEnd"/>
      <w:r>
        <w:t xml:space="preserve"> </w:t>
      </w:r>
      <w:proofErr w:type="spellStart"/>
      <w:r>
        <w:t>уставне</w:t>
      </w:r>
      <w:proofErr w:type="spellEnd"/>
      <w:r>
        <w:t xml:space="preserve"> </w:t>
      </w:r>
      <w:proofErr w:type="spellStart"/>
      <w:r>
        <w:t>жалбе</w:t>
      </w:r>
      <w:proofErr w:type="spellEnd"/>
      <w:r>
        <w:t xml:space="preserve">, </w:t>
      </w:r>
      <w:proofErr w:type="spellStart"/>
      <w:r>
        <w:t>писања</w:t>
      </w:r>
      <w:proofErr w:type="spellEnd"/>
      <w:r>
        <w:t xml:space="preserve"> </w:t>
      </w:r>
      <w:proofErr w:type="spellStart"/>
      <w:r>
        <w:t>поднесака</w:t>
      </w:r>
      <w:proofErr w:type="spellEnd"/>
      <w:r>
        <w:t xml:space="preserve"> у </w:t>
      </w:r>
      <w:proofErr w:type="spellStart"/>
      <w:r>
        <w:t>дуготрајним</w:t>
      </w:r>
      <w:proofErr w:type="spellEnd"/>
      <w:r>
        <w:t xml:space="preserve"> </w:t>
      </w:r>
      <w:proofErr w:type="spellStart"/>
      <w:r>
        <w:t>процесима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предметима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rPr>
          <w:lang w:val="hr-HR"/>
        </w:rPr>
        <w:t xml:space="preserve"> </w:t>
      </w:r>
      <w:proofErr w:type="spellStart"/>
      <w:r>
        <w:t>пуномоћнике</w:t>
      </w:r>
      <w:proofErr w:type="spellEnd"/>
      <w:r>
        <w:t>.</w:t>
      </w:r>
    </w:p>
    <w:p w:rsidR="00CC547E" w:rsidRDefault="00CC547E" w:rsidP="00CC547E">
      <w:pPr>
        <w:jc w:val="both"/>
        <w:rPr>
          <w:lang w:val="sr-Cyrl-CS"/>
        </w:rPr>
      </w:pPr>
    </w:p>
    <w:p w:rsidR="00CC547E" w:rsidRDefault="00CC547E" w:rsidP="00CC547E">
      <w:pPr>
        <w:jc w:val="center"/>
        <w:rPr>
          <w:b/>
          <w:lang w:val="sr-Cyrl-CS"/>
        </w:rPr>
      </w:pPr>
      <w:bookmarkStart w:id="4" w:name="clan_6"/>
      <w:bookmarkEnd w:id="4"/>
      <w:r>
        <w:rPr>
          <w:b/>
        </w:rPr>
        <w:t xml:space="preserve">Члан </w:t>
      </w:r>
      <w:r>
        <w:rPr>
          <w:b/>
          <w:lang w:val="sr-Cyrl-CS"/>
        </w:rPr>
        <w:t>8</w:t>
      </w:r>
      <w:r>
        <w:rPr>
          <w:b/>
        </w:rPr>
        <w:t>. ﻿</w:t>
      </w:r>
    </w:p>
    <w:p w:rsidR="00CC547E" w:rsidRDefault="00CC547E" w:rsidP="00CC547E">
      <w:pPr>
        <w:ind w:firstLine="720"/>
        <w:jc w:val="both"/>
        <w:rPr>
          <w:lang w:val="sr-Cyrl-CS"/>
        </w:rPr>
      </w:pPr>
      <w:r>
        <w:rPr>
          <w:lang w:val="sr-Cyrl-CS"/>
        </w:rPr>
        <w:t>Служба има</w:t>
      </w:r>
      <w:r>
        <w:rPr>
          <w:b/>
          <w:lang w:val="sr-Cyrl-CS"/>
        </w:rPr>
        <w:t xml:space="preserve"> </w:t>
      </w:r>
      <w:r>
        <w:rPr>
          <w:lang w:val="sr-Cyrl-CS"/>
        </w:rPr>
        <w:t>ш</w:t>
      </w:r>
      <w:r>
        <w:t>тамбиљ</w:t>
      </w:r>
      <w:r>
        <w:rPr>
          <w:lang w:val="sr-Cyrl-CS"/>
        </w:rPr>
        <w:t xml:space="preserve"> који је правоугаоног облика следеће </w:t>
      </w:r>
      <w:r>
        <w:t>садржи</w:t>
      </w:r>
      <w:r>
        <w:rPr>
          <w:lang w:val="sr-Cyrl-CS"/>
        </w:rPr>
        <w:t>не: Служба правне помоћи града Ужица.</w:t>
      </w:r>
    </w:p>
    <w:p w:rsidR="00CC547E" w:rsidRDefault="00CC547E" w:rsidP="00CC547E">
      <w:pPr>
        <w:ind w:firstLine="720"/>
        <w:jc w:val="both"/>
        <w:rPr>
          <w:lang w:val="sr-Cyrl-CS"/>
        </w:rPr>
      </w:pPr>
      <w:r>
        <w:t>За оверавање поднесака о пруженој правној помоћи користи се штамбиљ.</w:t>
      </w:r>
      <w:bookmarkStart w:id="5" w:name="clan_7"/>
      <w:bookmarkEnd w:id="5"/>
      <w:r>
        <w:t xml:space="preserve"> Штамбиљ о пруженој правној помоћи  ставља се на сваку исправу или поднесак.</w:t>
      </w:r>
    </w:p>
    <w:p w:rsidR="00CC547E" w:rsidRDefault="00CC547E" w:rsidP="00CC547E">
      <w:pPr>
        <w:ind w:firstLine="720"/>
        <w:jc w:val="both"/>
        <w:rPr>
          <w:lang w:val="sr-Cyrl-CS"/>
        </w:rPr>
      </w:pPr>
    </w:p>
    <w:p w:rsidR="00CC547E" w:rsidRDefault="00CC547E" w:rsidP="00CC547E">
      <w:pPr>
        <w:jc w:val="center"/>
        <w:rPr>
          <w:b/>
          <w:lang w:val="sr-Cyrl-CS"/>
        </w:rPr>
      </w:pPr>
      <w:r>
        <w:rPr>
          <w:b/>
          <w:lang w:val="sr-Cyrl-CS"/>
        </w:rPr>
        <w:t>Члан 9.</w:t>
      </w:r>
    </w:p>
    <w:p w:rsidR="00CC547E" w:rsidRDefault="00CC547E" w:rsidP="00CC547E">
      <w:pPr>
        <w:ind w:firstLine="720"/>
        <w:jc w:val="both"/>
        <w:rPr>
          <w:lang w:val="sr-Cyrl-CS"/>
        </w:rPr>
      </w:pPr>
      <w:r>
        <w:rPr>
          <w:lang w:val="sr-Cyrl-CS"/>
        </w:rPr>
        <w:t>Служба правне помоћи најмање једанпут годишње подноси извештај о раду Градском већу града Ужица.</w:t>
      </w:r>
    </w:p>
    <w:p w:rsidR="00CC547E" w:rsidRDefault="00CC547E" w:rsidP="00CC547E">
      <w:pPr>
        <w:jc w:val="center"/>
        <w:rPr>
          <w:i/>
          <w:lang w:val="sr-Cyrl-CS"/>
        </w:rPr>
      </w:pPr>
      <w:r>
        <w:rPr>
          <w:b/>
          <w:lang w:val="sr-Cyrl-CS"/>
        </w:rPr>
        <w:t xml:space="preserve">          </w:t>
      </w:r>
      <w:r>
        <w:rPr>
          <w:b/>
        </w:rPr>
        <w:t xml:space="preserve">Члан </w:t>
      </w:r>
      <w:r>
        <w:rPr>
          <w:b/>
          <w:lang w:val="sr-Cyrl-CS"/>
        </w:rPr>
        <w:t>10</w:t>
      </w:r>
      <w:r>
        <w:rPr>
          <w:b/>
        </w:rPr>
        <w:t>. ﻿</w:t>
      </w:r>
      <w:r>
        <w:rPr>
          <w:b/>
        </w:rPr>
        <w:pict>
          <v:shape id="cl8" o:spid="_x0000_i1027" type="#_x0000_t75" alt="" style="width:24pt;height:24pt"/>
        </w:pict>
      </w:r>
    </w:p>
    <w:p w:rsidR="00CC547E" w:rsidRDefault="00CC547E" w:rsidP="00CC547E">
      <w:pPr>
        <w:spacing w:after="100" w:afterAutospacing="1"/>
        <w:ind w:firstLine="720"/>
        <w:jc w:val="both"/>
        <w:rPr>
          <w:lang w:val="en-US"/>
        </w:rPr>
      </w:pPr>
      <w:r>
        <w:t>Правна помоћ грађанима пружа се уз накнаду и то:</w:t>
      </w:r>
    </w:p>
    <w:p w:rsidR="00CC547E" w:rsidRDefault="00CC547E" w:rsidP="00CC547E">
      <w:pPr>
        <w:spacing w:after="100" w:afterAutospacing="1"/>
        <w:jc w:val="both"/>
        <w:rPr>
          <w:i/>
          <w:lang w:val="sr-Cyrl-CS"/>
        </w:rPr>
      </w:pPr>
      <w:r>
        <w:t>1. За састављање поднесака којима се иницира покретање било ког поступка пред судом или другим органом - у висини од 30% од најнижег износа важеће адвокатске тарифе у време састављања поднесака, без обзира на вредност спора</w:t>
      </w:r>
      <w:r>
        <w:rPr>
          <w:lang w:val="sr-Cyrl-CS"/>
        </w:rPr>
        <w:t>.</w:t>
      </w:r>
    </w:p>
    <w:p w:rsidR="00CC547E" w:rsidRDefault="00CC547E" w:rsidP="00CC547E">
      <w:pPr>
        <w:spacing w:after="100" w:afterAutospacing="1"/>
        <w:jc w:val="both"/>
        <w:rPr>
          <w:lang w:val="sr-Cyrl-CS"/>
        </w:rPr>
      </w:pPr>
      <w:r>
        <w:rPr>
          <w:i/>
        </w:rPr>
        <w:t>2</w:t>
      </w:r>
      <w:r>
        <w:t xml:space="preserve">. За састављање исправа и писмена из члана 3. став 1. </w:t>
      </w:r>
      <w:r>
        <w:rPr>
          <w:lang w:val="sr-Cyrl-CS"/>
        </w:rPr>
        <w:t>алинеја</w:t>
      </w:r>
      <w:r>
        <w:t xml:space="preserve"> 3. у висини</w:t>
      </w:r>
      <w:r>
        <w:rPr>
          <w:lang w:val="sr-Cyrl-CS"/>
        </w:rPr>
        <w:t xml:space="preserve"> од 50% од најниже</w:t>
      </w:r>
      <w:r>
        <w:t xml:space="preserve"> важеће адвокатске тарифе у време састављања исправа и писмена.</w:t>
      </w:r>
      <w:r>
        <w:rPr>
          <w:lang w:val="sr-Cyrl-CS"/>
        </w:rPr>
        <w:t xml:space="preserve"> </w:t>
      </w:r>
    </w:p>
    <w:p w:rsidR="00CC547E" w:rsidRDefault="00CC547E" w:rsidP="00CC547E">
      <w:pPr>
        <w:spacing w:after="100" w:afterAutospacing="1"/>
        <w:jc w:val="both"/>
        <w:rPr>
          <w:i/>
          <w:lang w:val="sr-Cyrl-CS"/>
        </w:rPr>
      </w:pPr>
      <w:r>
        <w:t>3. За остале захтеве, молбе и друге поднеске, половина износа из тачке 1. овог члана.</w:t>
      </w:r>
      <w:r>
        <w:rPr>
          <w:i/>
          <w:lang w:val="sr-Cyrl-CS"/>
        </w:rPr>
        <w:t xml:space="preserve"> </w:t>
      </w:r>
    </w:p>
    <w:p w:rsidR="00CC547E" w:rsidRDefault="00CC547E" w:rsidP="00CC547E">
      <w:pPr>
        <w:spacing w:after="100" w:afterAutospacing="1"/>
        <w:ind w:firstLine="720"/>
        <w:jc w:val="both"/>
        <w:rPr>
          <w:lang w:val="sr-Cyrl-CS"/>
        </w:rPr>
      </w:pPr>
      <w:r>
        <w:t>Запослени на пословима правне помоћи обавезни су да прате и исправно примењују Тарифу о наградама и накнадама трошкова за рад адвоката ("Службени гласник РС", број 121/2012), као и све евентуалне измене</w:t>
      </w:r>
      <w:bookmarkStart w:id="6" w:name="clan_9"/>
      <w:bookmarkEnd w:id="6"/>
      <w:r>
        <w:rPr>
          <w:lang w:val="sr-Cyrl-CS"/>
        </w:rPr>
        <w:t>.</w:t>
      </w:r>
    </w:p>
    <w:p w:rsidR="00CC547E" w:rsidRDefault="00CC547E" w:rsidP="00CC547E">
      <w:pPr>
        <w:jc w:val="center"/>
        <w:rPr>
          <w:b/>
          <w:lang w:val="sr-Cyrl-CS"/>
        </w:rPr>
      </w:pPr>
    </w:p>
    <w:p w:rsidR="00CC547E" w:rsidRDefault="00CC547E" w:rsidP="00CC547E">
      <w:pPr>
        <w:jc w:val="center"/>
        <w:rPr>
          <w:b/>
          <w:lang w:val="en-US"/>
        </w:rPr>
      </w:pPr>
      <w:r>
        <w:rPr>
          <w:b/>
        </w:rPr>
        <w:t xml:space="preserve">Члан </w:t>
      </w:r>
      <w:r>
        <w:rPr>
          <w:b/>
          <w:lang w:val="sr-Cyrl-CS"/>
        </w:rPr>
        <w:t>11</w:t>
      </w:r>
      <w:r>
        <w:rPr>
          <w:b/>
        </w:rPr>
        <w:t>.</w:t>
      </w:r>
    </w:p>
    <w:p w:rsidR="00CC547E" w:rsidRDefault="00CC547E" w:rsidP="00CC547E">
      <w:pPr>
        <w:ind w:firstLine="720"/>
        <w:jc w:val="both"/>
        <w:rPr>
          <w:lang w:val="sr-Cyrl-CS"/>
        </w:rPr>
      </w:pPr>
      <w:r>
        <w:t>Накнада за пружену правну помоћ уплаћује се непосредно п</w:t>
      </w:r>
      <w:r>
        <w:rPr>
          <w:lang w:val="sr-Cyrl-CS"/>
        </w:rPr>
        <w:t>ре</w:t>
      </w:r>
      <w:r>
        <w:t xml:space="preserve"> пружен</w:t>
      </w:r>
      <w:r>
        <w:rPr>
          <w:lang w:val="sr-Cyrl-CS"/>
        </w:rPr>
        <w:t>е</w:t>
      </w:r>
      <w:r>
        <w:t xml:space="preserve"> правн</w:t>
      </w:r>
      <w:r>
        <w:rPr>
          <w:lang w:val="sr-Cyrl-CS"/>
        </w:rPr>
        <w:t>е</w:t>
      </w:r>
      <w:r>
        <w:t xml:space="preserve"> помоћи на прописани уплатни</w:t>
      </w:r>
      <w:r>
        <w:rPr>
          <w:lang w:val="sr-Cyrl-CS"/>
        </w:rPr>
        <w:t xml:space="preserve"> </w:t>
      </w:r>
      <w:r>
        <w:t xml:space="preserve"> рачун град</w:t>
      </w:r>
      <w:r>
        <w:rPr>
          <w:lang w:val="sr-Cyrl-CS"/>
        </w:rPr>
        <w:t>а Ужица.</w:t>
      </w:r>
    </w:p>
    <w:p w:rsidR="00CC547E" w:rsidRDefault="00CC547E" w:rsidP="00CC547E">
      <w:pPr>
        <w:ind w:firstLine="720"/>
        <w:jc w:val="both"/>
        <w:rPr>
          <w:lang w:val="sr-Cyrl-CS"/>
        </w:rPr>
      </w:pPr>
      <w:r>
        <w:t>Примерак опште уплатнице, као доказ о уплаћеној накнади,</w:t>
      </w:r>
      <w:r>
        <w:rPr>
          <w:lang w:val="sr-Cyrl-CS"/>
        </w:rPr>
        <w:t xml:space="preserve"> странка предаје Служби правне помоћи.</w:t>
      </w:r>
    </w:p>
    <w:p w:rsidR="00CC547E" w:rsidRDefault="00CC547E" w:rsidP="00CC547E">
      <w:pPr>
        <w:ind w:firstLine="720"/>
        <w:jc w:val="both"/>
        <w:rPr>
          <w:lang w:val="en-US"/>
        </w:rPr>
      </w:pPr>
      <w:r>
        <w:rPr>
          <w:lang w:val="sr-Cyrl-CS"/>
        </w:rPr>
        <w:t>Примерак опште уплатница се</w:t>
      </w:r>
      <w:r>
        <w:t xml:space="preserve"> прилаже копији поднеска, чува две године и о томе се води посебна евиденција.</w:t>
      </w:r>
    </w:p>
    <w:p w:rsidR="00CC547E" w:rsidRDefault="00CC547E" w:rsidP="00CC547E">
      <w:pPr>
        <w:jc w:val="center"/>
        <w:rPr>
          <w:b/>
          <w:lang w:val="sr-Cyrl-CS"/>
        </w:rPr>
      </w:pPr>
    </w:p>
    <w:p w:rsidR="00CC547E" w:rsidRDefault="00CC547E" w:rsidP="00CC547E">
      <w:pPr>
        <w:jc w:val="center"/>
        <w:rPr>
          <w:b/>
          <w:lang w:val="en-US"/>
        </w:rPr>
      </w:pPr>
      <w:r>
        <w:rPr>
          <w:b/>
        </w:rPr>
        <w:t>Члан 1</w:t>
      </w:r>
      <w:r>
        <w:rPr>
          <w:b/>
          <w:lang w:val="sr-Cyrl-CS"/>
        </w:rPr>
        <w:t>2</w:t>
      </w:r>
      <w:r>
        <w:rPr>
          <w:b/>
        </w:rPr>
        <w:t>.</w:t>
      </w:r>
    </w:p>
    <w:p w:rsidR="00CC547E" w:rsidRDefault="00CC547E" w:rsidP="00CC547E">
      <w:pPr>
        <w:ind w:firstLine="720"/>
        <w:jc w:val="both"/>
        <w:rPr>
          <w:lang w:val="sr-Cyrl-CS"/>
        </w:rPr>
      </w:pPr>
      <w:r>
        <w:lastRenderedPageBreak/>
        <w:t>У сложеним правним односима, у којима је поред давања усменог правног савета и поуке о начину остваривања или заштите права грађана, очигледно потребно ангажовање адвоката, грађанима се указује на присутне разлоге, а посебно на могућност увида у судске и друге списе, те да је неопходно ангажовање адвоката на рочиштима и другим процесним радњама.</w:t>
      </w:r>
    </w:p>
    <w:p w:rsidR="00CC547E" w:rsidRDefault="00CC547E" w:rsidP="00CC547E">
      <w:pPr>
        <w:jc w:val="center"/>
        <w:rPr>
          <w:b/>
          <w:lang w:val="en-US"/>
        </w:rPr>
      </w:pPr>
      <w:bookmarkStart w:id="7" w:name="clan_11"/>
      <w:bookmarkEnd w:id="7"/>
      <w:r>
        <w:rPr>
          <w:b/>
          <w:lang w:val="sr-Cyrl-CS"/>
        </w:rPr>
        <w:t xml:space="preserve">       </w:t>
      </w:r>
      <w:r>
        <w:rPr>
          <w:b/>
        </w:rPr>
        <w:t>Члан 1</w:t>
      </w:r>
      <w:r>
        <w:rPr>
          <w:b/>
          <w:lang w:val="sr-Cyrl-CS"/>
        </w:rPr>
        <w:t>3</w:t>
      </w:r>
      <w:r>
        <w:rPr>
          <w:b/>
        </w:rPr>
        <w:t>. ﻿</w:t>
      </w:r>
      <w:r>
        <w:rPr>
          <w:b/>
        </w:rPr>
        <w:pict>
          <v:shape id="cl11" o:spid="_x0000_i1028" type="#_x0000_t75" alt="" style="width:24pt;height:24pt"/>
        </w:pict>
      </w:r>
    </w:p>
    <w:p w:rsidR="00CC547E" w:rsidRDefault="00CC547E" w:rsidP="00CC547E">
      <w:pPr>
        <w:spacing w:after="100" w:afterAutospacing="1"/>
        <w:ind w:firstLine="720"/>
        <w:jc w:val="both"/>
        <w:rPr>
          <w:lang w:val="sr-Cyrl-CS"/>
        </w:rPr>
      </w:pPr>
      <w:r>
        <w:t>Бесплатна правна помоћ за грађане остварује се и пружа на начин</w:t>
      </w:r>
      <w:r>
        <w:rPr>
          <w:lang w:val="sr-Cyrl-CS"/>
        </w:rPr>
        <w:t xml:space="preserve"> и по поступку који је прописан</w:t>
      </w:r>
      <w:r>
        <w:t xml:space="preserve"> Законом о бесплатној правној помоћи.</w:t>
      </w:r>
    </w:p>
    <w:p w:rsidR="00CC547E" w:rsidRDefault="00CC547E" w:rsidP="00CC547E">
      <w:pPr>
        <w:jc w:val="center"/>
        <w:rPr>
          <w:b/>
          <w:lang w:val="en-US"/>
        </w:rPr>
      </w:pPr>
      <w:bookmarkStart w:id="8" w:name="clan_12"/>
      <w:bookmarkEnd w:id="8"/>
      <w:r>
        <w:rPr>
          <w:b/>
          <w:lang w:val="sr-Cyrl-CS"/>
        </w:rPr>
        <w:t xml:space="preserve">     </w:t>
      </w:r>
      <w:r>
        <w:rPr>
          <w:b/>
        </w:rPr>
        <w:t>Члан 1</w:t>
      </w:r>
      <w:r>
        <w:rPr>
          <w:b/>
          <w:lang w:val="sr-Cyrl-CS"/>
        </w:rPr>
        <w:t>4</w:t>
      </w:r>
      <w:r>
        <w:rPr>
          <w:b/>
        </w:rPr>
        <w:t>. ﻿</w:t>
      </w:r>
      <w:r>
        <w:rPr>
          <w:b/>
        </w:rPr>
        <w:pict>
          <v:shape id="cl12" o:spid="_x0000_i1029" type="#_x0000_t75" alt="" style="width:24pt;height:24pt"/>
        </w:pict>
      </w:r>
    </w:p>
    <w:p w:rsidR="00CC547E" w:rsidRDefault="00CC547E" w:rsidP="00CC547E">
      <w:pPr>
        <w:ind w:firstLine="720"/>
        <w:jc w:val="both"/>
        <w:rPr>
          <w:lang w:val="sr-Cyrl-CS"/>
        </w:rPr>
      </w:pPr>
      <w:r>
        <w:t>Послове пружањ</w:t>
      </w:r>
      <w:r>
        <w:rPr>
          <w:lang w:val="sr-Cyrl-CS"/>
        </w:rPr>
        <w:t>а</w:t>
      </w:r>
      <w:r>
        <w:t xml:space="preserve"> правне помоћи могу обављати запослени који имају завршен правни факултет</w:t>
      </w:r>
      <w:r>
        <w:rPr>
          <w:lang w:val="sr-Cyrl-CS"/>
        </w:rPr>
        <w:t xml:space="preserve">, </w:t>
      </w:r>
      <w:r>
        <w:t>положен правосудни испит</w:t>
      </w:r>
      <w:r>
        <w:rPr>
          <w:lang w:val="sr-Cyrl-CS"/>
        </w:rPr>
        <w:t xml:space="preserve"> и три године радног искуства.</w:t>
      </w:r>
    </w:p>
    <w:p w:rsidR="00CC547E" w:rsidRDefault="00CC547E" w:rsidP="00CC547E">
      <w:pPr>
        <w:ind w:firstLine="720"/>
        <w:jc w:val="both"/>
        <w:rPr>
          <w:lang w:val="sr-Cyrl-CS"/>
        </w:rPr>
      </w:pPr>
      <w:r>
        <w:t>Број запослених и остали услови за обављање послова правне помоћи утврђују се Правилником</w:t>
      </w:r>
      <w:r>
        <w:rPr>
          <w:lang w:val="sr-Cyrl-CS"/>
        </w:rPr>
        <w:t xml:space="preserve"> </w:t>
      </w:r>
      <w:r>
        <w:t xml:space="preserve">о организацији и систематизацији радних места у </w:t>
      </w:r>
      <w:r>
        <w:rPr>
          <w:lang w:val="sr-Cyrl-CS"/>
        </w:rPr>
        <w:t>градским управама, градском правобранилаштву, служби буџетске инспекције и служби интерне ревизије града Ужица.</w:t>
      </w:r>
    </w:p>
    <w:p w:rsidR="00CC547E" w:rsidRDefault="00CC547E" w:rsidP="00CC547E">
      <w:pPr>
        <w:jc w:val="both"/>
        <w:rPr>
          <w:lang w:val="sr-Cyrl-CS"/>
        </w:rPr>
      </w:pPr>
    </w:p>
    <w:p w:rsidR="00CC547E" w:rsidRDefault="00CC547E" w:rsidP="00CC547E">
      <w:pPr>
        <w:jc w:val="center"/>
        <w:rPr>
          <w:b/>
          <w:lang w:val="en-US"/>
        </w:rPr>
      </w:pPr>
      <w:bookmarkStart w:id="9" w:name="clan_13"/>
      <w:bookmarkEnd w:id="9"/>
      <w:r>
        <w:rPr>
          <w:b/>
        </w:rPr>
        <w:t>Члан 1</w:t>
      </w:r>
      <w:r>
        <w:rPr>
          <w:b/>
          <w:lang w:val="sr-Cyrl-CS"/>
        </w:rPr>
        <w:t>5</w:t>
      </w:r>
      <w:r>
        <w:rPr>
          <w:b/>
        </w:rPr>
        <w:t>.</w:t>
      </w:r>
    </w:p>
    <w:p w:rsidR="00CC547E" w:rsidRDefault="00CC547E" w:rsidP="00CC547E">
      <w:pPr>
        <w:ind w:firstLine="720"/>
        <w:jc w:val="both"/>
      </w:pPr>
      <w:r>
        <w:t>Запослени који обављају послове и задатке на пружању правне помоћи самостални су у раду и поступају у складу са законом, стручно, савесно и одговорно.</w:t>
      </w:r>
    </w:p>
    <w:p w:rsidR="00CC547E" w:rsidRDefault="00CC547E" w:rsidP="00CC547E">
      <w:pPr>
        <w:ind w:firstLine="720"/>
        <w:jc w:val="both"/>
        <w:rPr>
          <w:lang w:val="sr-Cyrl-CS"/>
        </w:rPr>
      </w:pPr>
      <w:r>
        <w:t>Запослени приликом пружања правне помоћи не смеју правити разлику или неједнако поступати према грађанима који користе правну помоћ због њихових личних својстава (раса, боја коже, пол, национална припадност, друштвени положај и порекло, рођење, вероисповест, политичко убеђење, имовно стање, култур</w:t>
      </w:r>
      <w:r>
        <w:rPr>
          <w:lang w:val="sr-Cyrl-CS"/>
        </w:rPr>
        <w:t>у</w:t>
      </w:r>
      <w:r>
        <w:t>, језик, старост, здравствено стање, брачни статус, сексуално опредељење).</w:t>
      </w:r>
    </w:p>
    <w:p w:rsidR="00CC547E" w:rsidRDefault="00CC547E" w:rsidP="00CC547E">
      <w:pPr>
        <w:jc w:val="center"/>
        <w:rPr>
          <w:b/>
          <w:lang w:val="en-US"/>
        </w:rPr>
      </w:pPr>
      <w:bookmarkStart w:id="10" w:name="clan_14"/>
      <w:bookmarkEnd w:id="10"/>
      <w:r>
        <w:rPr>
          <w:b/>
          <w:lang w:val="sr-Cyrl-CS"/>
        </w:rPr>
        <w:t xml:space="preserve">        </w:t>
      </w:r>
      <w:r>
        <w:rPr>
          <w:b/>
        </w:rPr>
        <w:t>Члан 1</w:t>
      </w:r>
      <w:r>
        <w:rPr>
          <w:b/>
          <w:lang w:val="sr-Cyrl-CS"/>
        </w:rPr>
        <w:t>6</w:t>
      </w:r>
      <w:r>
        <w:rPr>
          <w:b/>
        </w:rPr>
        <w:t>. ﻿</w:t>
      </w:r>
      <w:r>
        <w:rPr>
          <w:b/>
        </w:rPr>
        <w:pict>
          <v:shape id="cl14" o:spid="_x0000_i1030" type="#_x0000_t75" alt="" style="width:24pt;height:24pt"/>
        </w:pict>
      </w:r>
    </w:p>
    <w:p w:rsidR="00CC547E" w:rsidRDefault="00CC547E" w:rsidP="00CC547E">
      <w:pPr>
        <w:ind w:firstLine="720"/>
        <w:jc w:val="both"/>
      </w:pPr>
      <w:r>
        <w:t>Запослени на пословима пружања правне помоћи дужни су да по примљеном захтеву за састављање поднесака, исправа, уговора и сл. врше израду писмених поднесака</w:t>
      </w:r>
      <w:r>
        <w:rPr>
          <w:lang w:val="sr-Cyrl-CS"/>
        </w:rPr>
        <w:t xml:space="preserve"> у законским роковима за поједине поступке – ако су везани за рок, а уколико нису везани за рок, најкасније у року од 30. дана. </w:t>
      </w:r>
    </w:p>
    <w:p w:rsidR="00CC547E" w:rsidRDefault="00CC547E" w:rsidP="00CC547E">
      <w:pPr>
        <w:ind w:firstLine="720"/>
        <w:jc w:val="both"/>
        <w:rPr>
          <w:lang w:val="sr-Cyrl-CS"/>
        </w:rPr>
      </w:pPr>
      <w:r>
        <w:t>Запослени на пружању правне помоћи су дужни да чувају као службену тајну оно што им је странка при пружању правне помоћи поверила.</w:t>
      </w:r>
    </w:p>
    <w:p w:rsidR="00CC547E" w:rsidRDefault="00CC547E" w:rsidP="00CC547E">
      <w:pPr>
        <w:ind w:firstLine="720"/>
        <w:jc w:val="both"/>
        <w:rPr>
          <w:lang w:val="sr-Cyrl-CS"/>
        </w:rPr>
      </w:pPr>
    </w:p>
    <w:p w:rsidR="00CC547E" w:rsidRDefault="00CC547E" w:rsidP="00CC547E">
      <w:pPr>
        <w:jc w:val="center"/>
        <w:rPr>
          <w:b/>
          <w:lang w:val="sr-Cyrl-CS"/>
        </w:rPr>
      </w:pPr>
      <w:bookmarkStart w:id="11" w:name="clan_15"/>
      <w:bookmarkEnd w:id="11"/>
      <w:r>
        <w:rPr>
          <w:b/>
        </w:rPr>
        <w:t>Члан 1</w:t>
      </w:r>
      <w:r>
        <w:rPr>
          <w:b/>
          <w:lang w:val="sr-Cyrl-CS"/>
        </w:rPr>
        <w:t>7</w:t>
      </w:r>
      <w:r>
        <w:rPr>
          <w:b/>
        </w:rPr>
        <w:t>. ﻿</w:t>
      </w:r>
    </w:p>
    <w:p w:rsidR="00CC547E" w:rsidRDefault="00CC547E" w:rsidP="00CC547E">
      <w:pPr>
        <w:pStyle w:val="1tekst"/>
        <w:spacing w:before="0" w:beforeAutospacing="0" w:after="0" w:afterAutospacing="0"/>
        <w:ind w:firstLine="720"/>
      </w:pPr>
      <w:proofErr w:type="spellStart"/>
      <w:r>
        <w:t>Правна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грађанима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>:</w:t>
      </w:r>
    </w:p>
    <w:p w:rsidR="00CC547E" w:rsidRDefault="00CC547E" w:rsidP="00CC547E">
      <w:pPr>
        <w:pStyle w:val="1tekst"/>
        <w:spacing w:before="0" w:beforeAutospacing="0" w:after="0" w:afterAutospacing="0"/>
      </w:pPr>
      <w:r>
        <w:t xml:space="preserve">- </w:t>
      </w:r>
      <w:proofErr w:type="spellStart"/>
      <w:proofErr w:type="gramStart"/>
      <w:r>
        <w:t>давања</w:t>
      </w:r>
      <w:proofErr w:type="spellEnd"/>
      <w:proofErr w:type="gramEnd"/>
      <w:r>
        <w:t xml:space="preserve"> </w:t>
      </w:r>
      <w:proofErr w:type="spellStart"/>
      <w:r>
        <w:t>усмених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>;</w:t>
      </w:r>
    </w:p>
    <w:p w:rsidR="00CC547E" w:rsidRDefault="00CC547E" w:rsidP="00CC547E">
      <w:pPr>
        <w:pStyle w:val="1tekst"/>
        <w:spacing w:before="0" w:beforeAutospacing="0" w:after="0" w:afterAutospacing="0"/>
      </w:pPr>
      <w:r>
        <w:t xml:space="preserve">- </w:t>
      </w:r>
      <w:proofErr w:type="spellStart"/>
      <w:proofErr w:type="gramStart"/>
      <w:r>
        <w:t>када</w:t>
      </w:r>
      <w:proofErr w:type="spellEnd"/>
      <w:proofErr w:type="gram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прима</w:t>
      </w:r>
      <w:proofErr w:type="spellEnd"/>
      <w:r>
        <w:t xml:space="preserve"> </w:t>
      </w:r>
      <w:proofErr w:type="spellStart"/>
      <w:r>
        <w:t>минималну</w:t>
      </w:r>
      <w:proofErr w:type="spellEnd"/>
      <w:r>
        <w:t xml:space="preserve"> </w:t>
      </w:r>
      <w:proofErr w:type="spellStart"/>
      <w:r>
        <w:t>зараду</w:t>
      </w:r>
      <w:proofErr w:type="spellEnd"/>
      <w:r>
        <w:t>;</w:t>
      </w:r>
    </w:p>
    <w:p w:rsidR="00CC547E" w:rsidRDefault="00CC547E" w:rsidP="00CC547E">
      <w:pPr>
        <w:pStyle w:val="1tekst"/>
        <w:spacing w:before="0" w:beforeAutospacing="0" w:after="0" w:afterAutospacing="0"/>
        <w:rPr>
          <w:lang w:val="sr-Cyrl-CS"/>
        </w:rPr>
      </w:pPr>
      <w:r>
        <w:t xml:space="preserve">- </w:t>
      </w:r>
      <w:proofErr w:type="gramStart"/>
      <w:r>
        <w:t>у</w:t>
      </w:r>
      <w:proofErr w:type="gram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законско</w:t>
      </w:r>
      <w:proofErr w:type="spellEnd"/>
      <w:r>
        <w:t xml:space="preserve"> </w:t>
      </w:r>
      <w:proofErr w:type="spellStart"/>
      <w:r>
        <w:t>издржавање</w:t>
      </w:r>
      <w:proofErr w:type="spellEnd"/>
      <w:r>
        <w:rPr>
          <w:lang w:val="sr-Cyrl-CS"/>
        </w:rPr>
        <w:t xml:space="preserve"> деце или старатељство;</w:t>
      </w:r>
    </w:p>
    <w:p w:rsidR="00CC547E" w:rsidRDefault="00CC547E" w:rsidP="00CC547E">
      <w:pPr>
        <w:pStyle w:val="1tekst"/>
        <w:spacing w:before="0" w:beforeAutospacing="0" w:after="0" w:afterAutospacing="0"/>
        <w:rPr>
          <w:lang w:val="sr-Cyrl-CS"/>
        </w:rPr>
      </w:pPr>
      <w:r>
        <w:t xml:space="preserve">- </w:t>
      </w:r>
      <w:proofErr w:type="gramStart"/>
      <w:r>
        <w:t>у</w:t>
      </w:r>
      <w:proofErr w:type="gram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rPr>
          <w:lang w:val="sr-Cyrl-CS"/>
        </w:rPr>
        <w:t xml:space="preserve"> из радних односа; </w:t>
      </w:r>
    </w:p>
    <w:p w:rsidR="00CC547E" w:rsidRDefault="00CC547E" w:rsidP="00CC547E">
      <w:pPr>
        <w:pStyle w:val="1tekst"/>
        <w:spacing w:before="0" w:beforeAutospacing="0" w:after="0" w:afterAutospacing="0"/>
        <w:rPr>
          <w:lang w:val="sr-Cyrl-CS"/>
        </w:rPr>
      </w:pPr>
      <w:r>
        <w:t xml:space="preserve"> -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примају</w:t>
      </w:r>
      <w:proofErr w:type="spellEnd"/>
      <w:r>
        <w:t xml:space="preserve"> </w:t>
      </w:r>
      <w:r>
        <w:rPr>
          <w:lang w:val="sr-Cyrl-CS"/>
        </w:rPr>
        <w:t>најнижи износ</w:t>
      </w:r>
      <w:r>
        <w:t xml:space="preserve"> </w:t>
      </w:r>
      <w:proofErr w:type="spellStart"/>
      <w:r>
        <w:t>пензије</w:t>
      </w:r>
      <w:proofErr w:type="spellEnd"/>
      <w:r>
        <w:rPr>
          <w:lang w:val="sr-Cyrl-CS"/>
        </w:rPr>
        <w:t>.</w:t>
      </w:r>
    </w:p>
    <w:p w:rsidR="00CC547E" w:rsidRDefault="00CC547E" w:rsidP="00CC547E">
      <w:pPr>
        <w:pStyle w:val="1tekst"/>
        <w:spacing w:before="0" w:beforeAutospacing="0" w:after="0" w:afterAutospacing="0"/>
        <w:rPr>
          <w:lang w:val="sr-Cyrl-CS"/>
        </w:rPr>
      </w:pPr>
    </w:p>
    <w:p w:rsidR="00CC547E" w:rsidRDefault="00CC547E" w:rsidP="00CC547E">
      <w:pPr>
        <w:pStyle w:val="1tekst"/>
        <w:spacing w:before="0" w:beforeAutospacing="0" w:after="0" w:afterAutospacing="0"/>
        <w:ind w:firstLine="720"/>
        <w:rPr>
          <w:lang w:val="sr-Cyrl-CS"/>
        </w:rPr>
      </w:pPr>
      <w:proofErr w:type="spellStart"/>
      <w:proofErr w:type="gramStart"/>
      <w:r>
        <w:t>Странка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правну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rPr>
          <w:lang w:val="hr-HR"/>
        </w:rPr>
        <w:t xml:space="preserve"> </w:t>
      </w:r>
      <w:proofErr w:type="spellStart"/>
      <w:r>
        <w:t>одговарајућом</w:t>
      </w:r>
      <w:proofErr w:type="spellEnd"/>
      <w:r>
        <w:t xml:space="preserve"> </w:t>
      </w:r>
      <w:proofErr w:type="spellStart"/>
      <w:r>
        <w:t>исправом</w:t>
      </w:r>
      <w:proofErr w:type="spellEnd"/>
      <w:r>
        <w:rPr>
          <w:lang w:val="sr-Cyrl-CS"/>
        </w:rPr>
        <w:t>.</w:t>
      </w:r>
      <w:proofErr w:type="gramEnd"/>
    </w:p>
    <w:p w:rsidR="00CC547E" w:rsidRDefault="00CC547E" w:rsidP="00CC547E">
      <w:pPr>
        <w:pStyle w:val="1tekst"/>
        <w:spacing w:before="0" w:beforeAutospacing="0" w:after="0" w:afterAutospacing="0"/>
        <w:rPr>
          <w:lang w:val="sr-Cyrl-CS"/>
        </w:rPr>
      </w:pPr>
    </w:p>
    <w:p w:rsidR="00CC547E" w:rsidRDefault="00CC547E" w:rsidP="00CC547E">
      <w:pPr>
        <w:pStyle w:val="1tekst"/>
        <w:spacing w:before="0" w:beforeAutospacing="0" w:after="0" w:afterAutospacing="0"/>
        <w:rPr>
          <w:lang w:val="sr-Cyrl-CS"/>
        </w:rPr>
      </w:pPr>
    </w:p>
    <w:p w:rsidR="00CC547E" w:rsidRDefault="00CC547E" w:rsidP="00CC547E">
      <w:pPr>
        <w:jc w:val="center"/>
        <w:rPr>
          <w:b/>
          <w:lang w:val="sr-Cyrl-CS"/>
        </w:rPr>
      </w:pPr>
      <w:r>
        <w:rPr>
          <w:b/>
          <w:lang w:val="sr-Cyrl-CS"/>
        </w:rPr>
        <w:t>Члан 18.</w:t>
      </w:r>
    </w:p>
    <w:p w:rsidR="00CC547E" w:rsidRDefault="00CC547E" w:rsidP="00CC547E">
      <w:pPr>
        <w:ind w:firstLine="720"/>
        <w:jc w:val="both"/>
        <w:rPr>
          <w:lang w:val="en-US"/>
        </w:rPr>
      </w:pPr>
      <w:r>
        <w:t>О пружању правне помоћи води се евиденција.</w:t>
      </w:r>
    </w:p>
    <w:p w:rsidR="00CC547E" w:rsidRDefault="00CC547E" w:rsidP="00CC547E">
      <w:pPr>
        <w:ind w:firstLine="720"/>
        <w:jc w:val="both"/>
        <w:rPr>
          <w:lang w:val="sr-Cyrl-CS"/>
        </w:rPr>
      </w:pPr>
      <w:r>
        <w:t>Евиденција садржи: редни број, датум пружене услуге, име и презиме странке, место становања - адреса, кратак опис правног проблема, врсту пружене правне помоћи, да ли је правна помоћ пружена писмено или усмено, уз накнаду или без накнаде</w:t>
      </w:r>
      <w:r>
        <w:rPr>
          <w:lang w:val="sr-Cyrl-CS"/>
        </w:rPr>
        <w:t xml:space="preserve"> и </w:t>
      </w:r>
      <w:r>
        <w:t>висину накнаде</w:t>
      </w:r>
      <w:r>
        <w:rPr>
          <w:lang w:val="sr-Cyrl-CS"/>
        </w:rPr>
        <w:t>.</w:t>
      </w:r>
    </w:p>
    <w:p w:rsidR="00CC547E" w:rsidRDefault="00CC547E" w:rsidP="00CC547E">
      <w:pPr>
        <w:jc w:val="both"/>
        <w:rPr>
          <w:lang w:val="sr-Cyrl-CS"/>
        </w:rPr>
      </w:pPr>
    </w:p>
    <w:p w:rsidR="00CC547E" w:rsidRDefault="00CC547E" w:rsidP="00CC547E">
      <w:pPr>
        <w:jc w:val="center"/>
        <w:rPr>
          <w:b/>
          <w:lang w:val="en-US"/>
        </w:rPr>
      </w:pPr>
      <w:bookmarkStart w:id="12" w:name="clan_16"/>
      <w:bookmarkEnd w:id="12"/>
      <w:r>
        <w:rPr>
          <w:b/>
        </w:rPr>
        <w:t>Члан 1</w:t>
      </w:r>
      <w:r>
        <w:rPr>
          <w:b/>
          <w:lang w:val="sr-Cyrl-CS"/>
        </w:rPr>
        <w:t>9</w:t>
      </w:r>
      <w:r>
        <w:rPr>
          <w:b/>
        </w:rPr>
        <w:t>.</w:t>
      </w:r>
    </w:p>
    <w:p w:rsidR="00CC547E" w:rsidRDefault="00CC547E" w:rsidP="00CC547E">
      <w:pPr>
        <w:ind w:firstLine="720"/>
        <w:jc w:val="both"/>
        <w:rPr>
          <w:lang w:val="sr-Cyrl-CS"/>
        </w:rPr>
      </w:pPr>
      <w:r>
        <w:lastRenderedPageBreak/>
        <w:t>Ступањем на снагу ове одлуке престаје да важи</w:t>
      </w:r>
      <w:r>
        <w:rPr>
          <w:lang w:val="sr-Cyrl-CS"/>
        </w:rPr>
        <w:t xml:space="preserve"> Одлука о организовању Службе правне помоћи у општини Титово Ужице 01 број 021 -47/87 од 15.децембра 1987. године. („Службени лист општине Титово Ужице“ бр. 10/87)</w:t>
      </w:r>
    </w:p>
    <w:p w:rsidR="00CC547E" w:rsidRDefault="00CC547E" w:rsidP="00CC547E">
      <w:pPr>
        <w:jc w:val="both"/>
        <w:rPr>
          <w:lang w:val="sr-Cyrl-CS"/>
        </w:rPr>
      </w:pPr>
    </w:p>
    <w:p w:rsidR="00CC547E" w:rsidRDefault="00CC547E" w:rsidP="00CC547E">
      <w:pPr>
        <w:jc w:val="center"/>
        <w:rPr>
          <w:b/>
          <w:lang w:val="sr-Cyrl-CS"/>
        </w:rPr>
      </w:pPr>
      <w:r>
        <w:rPr>
          <w:b/>
          <w:lang w:val="sr-Cyrl-CS"/>
        </w:rPr>
        <w:t>Члан 20.</w:t>
      </w:r>
    </w:p>
    <w:p w:rsidR="00CC547E" w:rsidRDefault="00CC547E" w:rsidP="00CC547E">
      <w:pPr>
        <w:ind w:firstLine="720"/>
        <w:jc w:val="both"/>
        <w:rPr>
          <w:lang w:val="sr-Cyrl-CS"/>
        </w:rPr>
      </w:pPr>
      <w:r>
        <w:t xml:space="preserve">Ова одлука ступа на снагу осмог дана од дана објављивања у "Службеном листу града </w:t>
      </w:r>
      <w:r>
        <w:rPr>
          <w:lang w:val="sr-Cyrl-CS"/>
        </w:rPr>
        <w:t>Ужица</w:t>
      </w:r>
      <w:r>
        <w:t>".</w:t>
      </w:r>
    </w:p>
    <w:p w:rsidR="00CC547E" w:rsidRDefault="00CC547E" w:rsidP="00CC547E">
      <w:pPr>
        <w:ind w:firstLine="720"/>
        <w:jc w:val="both"/>
        <w:rPr>
          <w:lang w:val="sr-Cyrl-CS"/>
        </w:rPr>
      </w:pPr>
    </w:p>
    <w:p w:rsidR="00CC547E" w:rsidRDefault="00CC547E" w:rsidP="00CC547E">
      <w:pPr>
        <w:ind w:firstLine="720"/>
        <w:jc w:val="right"/>
        <w:rPr>
          <w:b/>
          <w:lang w:val="sr-Cyrl-CS"/>
        </w:rPr>
      </w:pPr>
      <w:r>
        <w:rPr>
          <w:b/>
          <w:lang w:val="sr-Cyrl-CS"/>
        </w:rPr>
        <w:t>ПРЕСЕДНИК СКУПШТИНЕ</w:t>
      </w:r>
    </w:p>
    <w:p w:rsidR="00CC547E" w:rsidRDefault="00CC547E" w:rsidP="00CC547E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Бранислав Митровић </w:t>
      </w:r>
    </w:p>
    <w:p w:rsidR="00CC547E" w:rsidRDefault="00CC547E" w:rsidP="00CC547E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_________________________</w:t>
      </w:r>
    </w:p>
    <w:p w:rsidR="00CC547E" w:rsidRDefault="00CC547E" w:rsidP="00CC547E">
      <w:pPr>
        <w:tabs>
          <w:tab w:val="left" w:pos="720"/>
          <w:tab w:val="right" w:pos="9360"/>
        </w:tabs>
        <w:jc w:val="both"/>
        <w:rPr>
          <w:rFonts w:eastAsiaTheme="minorHAnsi"/>
          <w:b/>
          <w:lang w:val="en-US"/>
        </w:rPr>
      </w:pPr>
    </w:p>
    <w:p w:rsidR="00CC547E" w:rsidRDefault="00CC547E" w:rsidP="00CC547E">
      <w:pPr>
        <w:tabs>
          <w:tab w:val="left" w:pos="720"/>
          <w:tab w:val="right" w:pos="9360"/>
        </w:tabs>
        <w:jc w:val="both"/>
        <w:rPr>
          <w:b/>
        </w:rPr>
      </w:pPr>
    </w:p>
    <w:p w:rsidR="00CC547E" w:rsidRDefault="00CC547E" w:rsidP="00CC547E">
      <w:pPr>
        <w:tabs>
          <w:tab w:val="left" w:pos="720"/>
          <w:tab w:val="right" w:pos="9360"/>
        </w:tabs>
        <w:jc w:val="both"/>
        <w:rPr>
          <w:b/>
        </w:rPr>
      </w:pPr>
    </w:p>
    <w:p w:rsidR="00CC547E" w:rsidRDefault="00CC547E" w:rsidP="00CC547E">
      <w:pPr>
        <w:tabs>
          <w:tab w:val="left" w:pos="3705"/>
        </w:tabs>
        <w:rPr>
          <w:lang w:val="sr-Cyrl-CS"/>
        </w:rPr>
      </w:pPr>
      <w:r>
        <w:tab/>
      </w:r>
    </w:p>
    <w:p w:rsidR="00CC547E" w:rsidRDefault="00CC547E" w:rsidP="00CC547E">
      <w:pPr>
        <w:tabs>
          <w:tab w:val="left" w:pos="3705"/>
        </w:tabs>
        <w:rPr>
          <w:lang w:val="sr-Cyrl-CS"/>
        </w:rPr>
      </w:pPr>
    </w:p>
    <w:p w:rsidR="00CC547E" w:rsidRDefault="00CC547E" w:rsidP="00CC547E">
      <w:pPr>
        <w:tabs>
          <w:tab w:val="left" w:pos="3705"/>
        </w:tabs>
        <w:rPr>
          <w:lang w:val="sr-Cyrl-CS"/>
        </w:rPr>
      </w:pPr>
    </w:p>
    <w:p w:rsidR="00CC547E" w:rsidRDefault="00CC547E" w:rsidP="00CC547E">
      <w:pPr>
        <w:tabs>
          <w:tab w:val="left" w:pos="3705"/>
        </w:tabs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CC547E" w:rsidRDefault="00CC547E" w:rsidP="00CC547E">
      <w:pPr>
        <w:tabs>
          <w:tab w:val="left" w:pos="3705"/>
        </w:tabs>
        <w:jc w:val="both"/>
        <w:rPr>
          <w:lang w:val="en-US"/>
        </w:rPr>
      </w:pPr>
      <w:r>
        <w:rPr>
          <w:lang w:val="sr-Cyrl-CS"/>
        </w:rPr>
        <w:t xml:space="preserve">                Чланом 32. Закона о локалној самоуправи прописано је да Скупштина града доноси прописе и опште акте.</w:t>
      </w:r>
    </w:p>
    <w:p w:rsidR="00CC547E" w:rsidRDefault="00CC547E" w:rsidP="00CC547E">
      <w:pPr>
        <w:tabs>
          <w:tab w:val="left" w:pos="3705"/>
        </w:tabs>
        <w:jc w:val="both"/>
        <w:rPr>
          <w:lang w:val="sr-Cyrl-CS"/>
        </w:rPr>
      </w:pPr>
      <w:r>
        <w:rPr>
          <w:lang w:val="sr-Cyrl-CS"/>
        </w:rPr>
        <w:t xml:space="preserve">                  Чланом 67. Устава Републике Србије је прописано да се свакоме, под условима одређеним законом, јемчи право на правну помоћ.</w:t>
      </w:r>
    </w:p>
    <w:p w:rsidR="00CC547E" w:rsidRDefault="00CC547E" w:rsidP="00CC547E">
      <w:pPr>
        <w:tabs>
          <w:tab w:val="left" w:pos="3705"/>
        </w:tabs>
        <w:jc w:val="both"/>
        <w:rPr>
          <w:lang w:val="sr-Cyrl-CS"/>
        </w:rPr>
      </w:pPr>
      <w:r>
        <w:rPr>
          <w:lang w:val="sr-Cyrl-CS"/>
        </w:rPr>
        <w:t xml:space="preserve">                 Правну помоћ пружају адвокати, као самостална и независна служба и службе правне помоћи које се оснивају у јединицама локалне самоуправе у складу са законом.</w:t>
      </w:r>
    </w:p>
    <w:p w:rsidR="00CC547E" w:rsidRDefault="00CC547E" w:rsidP="00CC547E">
      <w:pPr>
        <w:tabs>
          <w:tab w:val="left" w:pos="3705"/>
        </w:tabs>
        <w:jc w:val="both"/>
        <w:rPr>
          <w:lang w:val="sr-Cyrl-CS"/>
        </w:rPr>
      </w:pPr>
      <w:r>
        <w:rPr>
          <w:lang w:val="sr-Cyrl-CS"/>
        </w:rPr>
        <w:t xml:space="preserve">               Законом о Бесплатној правној помоћи се одређује када је правна помоћ бесплатна.</w:t>
      </w:r>
    </w:p>
    <w:p w:rsidR="00CC547E" w:rsidRDefault="00CC547E" w:rsidP="00CC547E">
      <w:pPr>
        <w:ind w:firstLine="720"/>
        <w:jc w:val="both"/>
        <w:rPr>
          <w:lang w:val="sr-Cyrl-CS"/>
        </w:rPr>
      </w:pPr>
      <w:r>
        <w:rPr>
          <w:lang w:val="sr-Cyrl-CS"/>
        </w:rPr>
        <w:t>Предлогом ове Одлуке уређена су питања</w:t>
      </w:r>
      <w:r>
        <w:t xml:space="preserve"> начин</w:t>
      </w:r>
      <w:r>
        <w:rPr>
          <w:lang w:val="sr-Cyrl-CS"/>
        </w:rPr>
        <w:t>а</w:t>
      </w:r>
      <w:r>
        <w:t xml:space="preserve"> пружања правне помоћи грађанима</w:t>
      </w:r>
      <w:r>
        <w:rPr>
          <w:lang w:val="sr-Cyrl-CS"/>
        </w:rPr>
        <w:t xml:space="preserve"> на територији града Ужица</w:t>
      </w:r>
      <w:r>
        <w:t xml:space="preserve"> у поступку остваривања њихових права и извршавању обавеза код органа управе, правосудних органа и других органа</w:t>
      </w:r>
      <w:r>
        <w:rPr>
          <w:lang w:val="sr-Cyrl-CS"/>
        </w:rPr>
        <w:t xml:space="preserve"> јавне власти</w:t>
      </w:r>
      <w:r>
        <w:t>, висина накнаде за пружање правне помоћи, случајеви када се правна помоћ пружа без накнаде, као и друга питања од интереса за пружање правне помоћи.</w:t>
      </w:r>
    </w:p>
    <w:p w:rsidR="00CC547E" w:rsidRDefault="00CC547E" w:rsidP="00CC547E">
      <w:pPr>
        <w:ind w:firstLine="720"/>
        <w:jc w:val="both"/>
        <w:rPr>
          <w:lang w:val="sr-Cyrl-CS"/>
        </w:rPr>
      </w:pPr>
    </w:p>
    <w:p w:rsidR="00CC547E" w:rsidRDefault="00CC547E" w:rsidP="00CC547E">
      <w:pPr>
        <w:ind w:firstLine="720"/>
        <w:jc w:val="both"/>
        <w:rPr>
          <w:lang w:val="en-US"/>
        </w:rPr>
      </w:pPr>
      <w:r>
        <w:rPr>
          <w:lang w:val="sr-Cyrl-CS"/>
        </w:rPr>
        <w:t xml:space="preserve">Чланом </w:t>
      </w:r>
      <w:r>
        <w:rPr>
          <w:b/>
          <w:lang w:val="sr-Cyrl-CS"/>
        </w:rPr>
        <w:t xml:space="preserve"> </w:t>
      </w:r>
      <w:r>
        <w:t>3. ﻿</w:t>
      </w:r>
      <w:r>
        <w:rPr>
          <w:lang w:val="sr-Cyrl-CS"/>
        </w:rPr>
        <w:t>Предлога одлуке п</w:t>
      </w:r>
      <w:r>
        <w:t>равна помоћ грађанима пружа се давањем усмених</w:t>
      </w:r>
      <w:r>
        <w:rPr>
          <w:lang w:val="sr-Cyrl-CS"/>
        </w:rPr>
        <w:t xml:space="preserve"> </w:t>
      </w:r>
      <w:r>
        <w:t>правних савета,</w:t>
      </w:r>
      <w:r>
        <w:rPr>
          <w:lang w:val="sr-Cyrl-CS"/>
        </w:rPr>
        <w:t xml:space="preserve"> </w:t>
      </w:r>
      <w:r>
        <w:t>састављањем поднесака</w:t>
      </w:r>
      <w:r>
        <w:rPr>
          <w:lang w:val="sr-Cyrl-CS"/>
        </w:rPr>
        <w:t xml:space="preserve"> -</w:t>
      </w:r>
      <w:r>
        <w:t xml:space="preserve"> тужби, жалби, захтева, предлога,</w:t>
      </w:r>
      <w:r>
        <w:rPr>
          <w:lang w:val="sr-Cyrl-CS"/>
        </w:rPr>
        <w:t xml:space="preserve"> молби, притужби, приговора и другог правног средства, </w:t>
      </w:r>
      <w:r>
        <w:t xml:space="preserve">састављањем исправа </w:t>
      </w:r>
      <w:r>
        <w:rPr>
          <w:lang w:val="sr-Cyrl-CS"/>
        </w:rPr>
        <w:t>(уговора, тестамената, изјава и др.).</w:t>
      </w:r>
    </w:p>
    <w:p w:rsidR="00CC547E" w:rsidRDefault="00CC547E" w:rsidP="00CC547E">
      <w:pPr>
        <w:ind w:firstLine="720"/>
        <w:jc w:val="both"/>
      </w:pPr>
    </w:p>
    <w:p w:rsidR="00CC547E" w:rsidRDefault="00CC547E" w:rsidP="00CC547E">
      <w:pPr>
        <w:spacing w:after="100" w:afterAutospacing="1"/>
        <w:ind w:firstLine="720"/>
        <w:jc w:val="both"/>
        <w:rPr>
          <w:lang w:val="sr-Cyrl-CS"/>
        </w:rPr>
      </w:pPr>
      <w:r>
        <w:rPr>
          <w:lang w:val="sr-Cyrl-CS"/>
        </w:rPr>
        <w:t xml:space="preserve">Када грађанин не остварује право на бесплатну правну помоћ у складу са Законом о бесплатној правној помоћи, правна помоћ грађанима се може пружити у складу са чланом 10. Предлога ове Одлуке </w:t>
      </w:r>
      <w:r>
        <w:t>уз накнаду и то</w:t>
      </w:r>
      <w:r>
        <w:rPr>
          <w:lang w:val="sr-Cyrl-CS"/>
        </w:rPr>
        <w:t>: з</w:t>
      </w:r>
      <w:r>
        <w:t>а састављање поднесака којима се иницира покретање било ког поступка пред судом или другим органом - у висини од 30% од најнижег износа важеће адвокатске тарифе у време састављања поднесака, без обзира на вредност спора</w:t>
      </w:r>
      <w:r>
        <w:rPr>
          <w:lang w:val="sr-Cyrl-CS"/>
        </w:rPr>
        <w:t>, з</w:t>
      </w:r>
      <w:r>
        <w:t>а састављање исправа и писмена у висини</w:t>
      </w:r>
      <w:r>
        <w:rPr>
          <w:lang w:val="sr-Cyrl-CS"/>
        </w:rPr>
        <w:t xml:space="preserve"> од 50% од најниже</w:t>
      </w:r>
      <w:r>
        <w:t xml:space="preserve"> важеће адвокатске тарифе у време састављања исправа и писмена</w:t>
      </w:r>
      <w:r>
        <w:rPr>
          <w:lang w:val="sr-Cyrl-CS"/>
        </w:rPr>
        <w:t xml:space="preserve"> и з</w:t>
      </w:r>
      <w:r>
        <w:t>а остале захтеве, молбе и друге поднеске, половина износа и</w:t>
      </w:r>
      <w:r>
        <w:rPr>
          <w:lang w:val="sr-Cyrl-CS"/>
        </w:rPr>
        <w:t>з члана10. став 1.</w:t>
      </w:r>
      <w:r>
        <w:t xml:space="preserve"> тачке 1. </w:t>
      </w:r>
      <w:r>
        <w:rPr>
          <w:lang w:val="sr-Cyrl-CS"/>
        </w:rPr>
        <w:t>о</w:t>
      </w:r>
      <w:r>
        <w:t>в</w:t>
      </w:r>
      <w:r>
        <w:rPr>
          <w:lang w:val="sr-Cyrl-CS"/>
        </w:rPr>
        <w:t>е Одлуке</w:t>
      </w:r>
      <w:r>
        <w:t>.</w:t>
      </w:r>
    </w:p>
    <w:p w:rsidR="00CC547E" w:rsidRDefault="00CC547E" w:rsidP="00CC547E">
      <w:pPr>
        <w:pStyle w:val="1tekst"/>
        <w:spacing w:before="0" w:beforeAutospacing="0" w:after="0" w:afterAutospacing="0"/>
        <w:ind w:firstLine="720"/>
        <w:jc w:val="both"/>
        <w:rPr>
          <w:lang w:val="sr-Cyrl-CS"/>
        </w:rPr>
      </w:pPr>
      <w:r>
        <w:rPr>
          <w:lang w:val="sr-Cyrl-CS"/>
        </w:rPr>
        <w:t>Чланом 17. Предлога одлуке предвиђено је да се п</w:t>
      </w:r>
      <w:proofErr w:type="spellStart"/>
      <w:r>
        <w:t>равна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грађанима</w:t>
      </w:r>
      <w:proofErr w:type="spellEnd"/>
      <w:r>
        <w:rPr>
          <w:lang w:val="sr-Cyrl-CS"/>
        </w:rP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rPr>
          <w:lang w:val="sr-Cyrl-CS"/>
        </w:rPr>
        <w:t xml:space="preserve"> и</w:t>
      </w:r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rPr>
          <w:lang w:val="sr-Cyrl-CS"/>
        </w:rPr>
        <w:t xml:space="preserve">: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усмених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rPr>
          <w:lang w:val="sr-Cyrl-CS"/>
        </w:rP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прима</w:t>
      </w:r>
      <w:proofErr w:type="spellEnd"/>
      <w:r>
        <w:t xml:space="preserve"> </w:t>
      </w:r>
      <w:proofErr w:type="spellStart"/>
      <w:r>
        <w:t>минималну</w:t>
      </w:r>
      <w:proofErr w:type="spellEnd"/>
      <w:r>
        <w:t xml:space="preserve"> </w:t>
      </w:r>
      <w:proofErr w:type="spellStart"/>
      <w:r>
        <w:t>зараду</w:t>
      </w:r>
      <w:proofErr w:type="spellEnd"/>
      <w:r>
        <w:rPr>
          <w:lang w:val="sr-Cyrl-CS"/>
        </w:rPr>
        <w:t xml:space="preserve">,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законско</w:t>
      </w:r>
      <w:proofErr w:type="spellEnd"/>
      <w:r>
        <w:t xml:space="preserve"> </w:t>
      </w:r>
      <w:proofErr w:type="spellStart"/>
      <w:r>
        <w:t>издржавање</w:t>
      </w:r>
      <w:proofErr w:type="spellEnd"/>
      <w:r>
        <w:rPr>
          <w:lang w:val="sr-Cyrl-CS"/>
        </w:rPr>
        <w:t xml:space="preserve"> деце или старатељство,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rPr>
          <w:lang w:val="sr-Cyrl-CS"/>
        </w:rPr>
        <w:t xml:space="preserve"> из радних односа и </w:t>
      </w:r>
      <w:proofErr w:type="spellStart"/>
      <w:r>
        <w:t>лиц</w:t>
      </w:r>
      <w:proofErr w:type="spellEnd"/>
      <w:r>
        <w:rPr>
          <w:lang w:val="sr-Cyrl-CS"/>
        </w:rPr>
        <w:t>има</w:t>
      </w:r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примају</w:t>
      </w:r>
      <w:proofErr w:type="spellEnd"/>
      <w:r>
        <w:t xml:space="preserve"> </w:t>
      </w:r>
      <w:r>
        <w:rPr>
          <w:lang w:val="sr-Cyrl-CS"/>
        </w:rPr>
        <w:t>најнижи износ</w:t>
      </w:r>
      <w:r>
        <w:t xml:space="preserve"> </w:t>
      </w:r>
      <w:proofErr w:type="spellStart"/>
      <w:r>
        <w:t>пензије</w:t>
      </w:r>
      <w:proofErr w:type="spellEnd"/>
      <w:r>
        <w:rPr>
          <w:lang w:val="sr-Cyrl-CS"/>
        </w:rPr>
        <w:t>.</w:t>
      </w:r>
    </w:p>
    <w:p w:rsidR="00CC547E" w:rsidRDefault="00CC547E" w:rsidP="00CC547E">
      <w:pPr>
        <w:pStyle w:val="1tekst"/>
        <w:spacing w:before="0" w:beforeAutospacing="0" w:after="0" w:afterAutospacing="0"/>
        <w:rPr>
          <w:lang w:val="sr-Cyrl-CS"/>
        </w:rPr>
      </w:pPr>
    </w:p>
    <w:p w:rsidR="00CC547E" w:rsidRDefault="00CC547E" w:rsidP="00CC547E">
      <w:pPr>
        <w:spacing w:after="100" w:afterAutospacing="1"/>
        <w:ind w:firstLine="720"/>
        <w:jc w:val="both"/>
        <w:rPr>
          <w:lang w:val="sr-Cyrl-CS"/>
        </w:rPr>
      </w:pPr>
      <w:r>
        <w:rPr>
          <w:lang w:val="sr-Cyrl-CS"/>
        </w:rPr>
        <w:t xml:space="preserve">С обзиром на чињеницу да је Одлука о организовању Службе правне помоћи у општини Титово Ужице, Скупштина општине Титово Ужице донела 15.12.1987. године, а </w:t>
      </w:r>
      <w:r>
        <w:rPr>
          <w:lang w:val="sr-Cyrl-CS"/>
        </w:rPr>
        <w:lastRenderedPageBreak/>
        <w:t>да је 01.10.2019. године ступио на снагу Закон о бесплатној правној помоћи, Градско веће је на седници одржаној ___________ 2020. године утврдило Предлог Одлуке о правној помоћи на територији града Ужица и предлаже Скупштини да предлог размотри и усвоји.</w:t>
      </w:r>
    </w:p>
    <w:p w:rsidR="00CC547E" w:rsidRDefault="00CC547E" w:rsidP="00CC547E">
      <w:pPr>
        <w:ind w:firstLine="720"/>
        <w:jc w:val="both"/>
        <w:rPr>
          <w:lang w:val="en-US"/>
        </w:rPr>
      </w:pPr>
    </w:p>
    <w:p w:rsidR="00CC547E" w:rsidRDefault="00CC547E" w:rsidP="00CC547E">
      <w:pPr>
        <w:jc w:val="both"/>
        <w:rPr>
          <w:lang w:val="sr-Cyrl-CS"/>
        </w:rPr>
      </w:pPr>
    </w:p>
    <w:p w:rsidR="00CC547E" w:rsidRDefault="00CC547E" w:rsidP="00CC547E">
      <w:pPr>
        <w:jc w:val="both"/>
        <w:rPr>
          <w:lang w:val="sr-Cyrl-CS"/>
        </w:rPr>
      </w:pPr>
      <w:r>
        <w:rPr>
          <w:lang w:val="sr-Cyrl-CS"/>
        </w:rPr>
        <w:tab/>
      </w:r>
    </w:p>
    <w:p w:rsidR="00CC547E" w:rsidRDefault="00CC547E" w:rsidP="00CC547E">
      <w:pPr>
        <w:ind w:firstLine="720"/>
        <w:jc w:val="both"/>
        <w:rPr>
          <w:lang w:val="sr-Cyrl-CS"/>
        </w:rPr>
      </w:pPr>
    </w:p>
    <w:p w:rsidR="00CC547E" w:rsidRDefault="00CC547E" w:rsidP="00CC547E">
      <w:pPr>
        <w:tabs>
          <w:tab w:val="left" w:pos="3705"/>
        </w:tabs>
        <w:jc w:val="both"/>
        <w:rPr>
          <w:rFonts w:eastAsiaTheme="minorHAnsi"/>
          <w:lang w:val="sr-Cyrl-CS"/>
        </w:rPr>
      </w:pPr>
    </w:p>
    <w:p w:rsidR="00CC547E" w:rsidRDefault="00CC547E" w:rsidP="00CC547E">
      <w:pPr>
        <w:tabs>
          <w:tab w:val="left" w:pos="3705"/>
        </w:tabs>
        <w:jc w:val="both"/>
        <w:rPr>
          <w:lang w:val="sr-Cyrl-CS"/>
        </w:rPr>
      </w:pPr>
    </w:p>
    <w:p w:rsidR="00CC547E" w:rsidRDefault="00CC547E" w:rsidP="00CC547E">
      <w:pPr>
        <w:tabs>
          <w:tab w:val="left" w:pos="3705"/>
        </w:tabs>
        <w:jc w:val="both"/>
        <w:rPr>
          <w:lang w:val="en-US"/>
        </w:rPr>
      </w:pPr>
    </w:p>
    <w:p w:rsidR="00CC547E" w:rsidRDefault="00CC547E" w:rsidP="00CC547E">
      <w:pPr>
        <w:tabs>
          <w:tab w:val="left" w:pos="3705"/>
        </w:tabs>
        <w:jc w:val="both"/>
      </w:pPr>
    </w:p>
    <w:p w:rsidR="00CC547E" w:rsidRDefault="00CC547E" w:rsidP="00CC547E">
      <w:pPr>
        <w:tabs>
          <w:tab w:val="left" w:pos="3705"/>
        </w:tabs>
        <w:jc w:val="both"/>
      </w:pPr>
    </w:p>
    <w:p w:rsidR="00CC547E" w:rsidRDefault="00CC547E" w:rsidP="00CC547E">
      <w:pPr>
        <w:tabs>
          <w:tab w:val="left" w:pos="3705"/>
        </w:tabs>
        <w:jc w:val="both"/>
      </w:pPr>
    </w:p>
    <w:p w:rsidR="00BB07A2" w:rsidRPr="00763B7C" w:rsidRDefault="00BB07A2" w:rsidP="000E1F04">
      <w:pPr>
        <w:tabs>
          <w:tab w:val="left" w:pos="1560"/>
        </w:tabs>
      </w:pPr>
    </w:p>
    <w:sectPr w:rsidR="00BB07A2" w:rsidRPr="00763B7C" w:rsidSect="009E07D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29" w:right="1134" w:bottom="851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8C" w:rsidRDefault="00F95D8C" w:rsidP="00A54467">
      <w:r>
        <w:separator/>
      </w:r>
    </w:p>
  </w:endnote>
  <w:endnote w:type="continuationSeparator" w:id="0">
    <w:p w:rsidR="00F95D8C" w:rsidRDefault="00F95D8C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A5538D" w:rsidRPr="00E04EB9" w:rsidRDefault="00A5538D" w:rsidP="00A5538D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</w:t>
    </w:r>
    <w:r>
      <w:rPr>
        <w:noProof/>
        <w:color w:val="595B60"/>
        <w:sz w:val="18"/>
        <w:szCs w:val="18"/>
        <w:lang w:val="sr-Cyrl-BA" w:eastAsia="sr-Latn-BA"/>
      </w:rPr>
      <w:t>590 135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predsednikskupstine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2850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016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</w:t>
    </w:r>
    <w:r w:rsidR="00A5538D">
      <w:rPr>
        <w:noProof/>
        <w:color w:val="595B60"/>
        <w:sz w:val="18"/>
        <w:szCs w:val="18"/>
        <w:lang w:val="sr-Cyrl-BA" w:eastAsia="sr-Latn-BA"/>
      </w:rPr>
      <w:t>590 135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375B7C">
      <w:rPr>
        <w:noProof/>
        <w:color w:val="595B60"/>
        <w:sz w:val="18"/>
        <w:szCs w:val="18"/>
        <w:lang w:eastAsia="sr-Latn-BA"/>
      </w:rPr>
      <w:t>predsednikskupstine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2850" cy="4667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5155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8C" w:rsidRDefault="00F95D8C" w:rsidP="00A54467">
      <w:r>
        <w:separator/>
      </w:r>
    </w:p>
  </w:footnote>
  <w:footnote w:type="continuationSeparator" w:id="0">
    <w:p w:rsidR="00F95D8C" w:rsidRDefault="00F95D8C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5538D" w:rsidRDefault="00A5446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1C3707" w:rsidRDefault="009E67BB" w:rsidP="009E67BB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1238250" cy="10158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655" cy="10145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67BB" w:rsidRDefault="001C669A" w:rsidP="00706DB7">
    <w:pPr>
      <w:pStyle w:val="Header"/>
      <w:rPr>
        <w:rFonts w:ascii="Times New Roman" w:hAnsi="Times New Roman" w:cs="Times New Roman"/>
        <w:sz w:val="24"/>
        <w:szCs w:val="24"/>
        <w:lang w:val="sr-Cyrl-CS"/>
      </w:rPr>
    </w:pPr>
    <w:r w:rsidRPr="00BB07A2">
      <w:rPr>
        <w:rFonts w:ascii="Times New Roman" w:hAnsi="Times New Roman" w:cs="Times New Roman"/>
        <w:sz w:val="24"/>
        <w:szCs w:val="24"/>
        <w:lang w:val="sr-Cyrl-CS"/>
      </w:rPr>
      <w:t>СКУПШТИНА ГРАДА</w:t>
    </w:r>
  </w:p>
  <w:p w:rsidR="00176D47" w:rsidRDefault="00706DB7" w:rsidP="00176D47">
    <w:pPr>
      <w:rPr>
        <w:b/>
      </w:rPr>
    </w:pPr>
    <w:r w:rsidRPr="00BB07A2">
      <w:rPr>
        <w:lang w:val="sr-Cyrl-CS"/>
      </w:rPr>
      <w:t>I Број:</w:t>
    </w:r>
    <w:r w:rsidR="00BB07A2" w:rsidRPr="00BB07A2">
      <w:rPr>
        <w:lang w:val="sr-Cyrl-CS"/>
      </w:rPr>
      <w:t xml:space="preserve"> </w:t>
    </w:r>
  </w:p>
  <w:p w:rsidR="00706DB7" w:rsidRPr="00BB07A2" w:rsidRDefault="00706DB7" w:rsidP="00706DB7">
    <w:pPr>
      <w:pStyle w:val="Header"/>
      <w:rPr>
        <w:rFonts w:ascii="Times New Roman" w:hAnsi="Times New Roman" w:cs="Times New Roman"/>
        <w:sz w:val="24"/>
        <w:szCs w:val="24"/>
      </w:rPr>
    </w:pPr>
    <w:bookmarkStart w:id="13" w:name="_GoBack"/>
    <w:bookmarkEnd w:id="13"/>
    <w:r w:rsidRPr="00BB07A2">
      <w:rPr>
        <w:rFonts w:ascii="Times New Roman" w:hAnsi="Times New Roman" w:cs="Times New Roman"/>
        <w:sz w:val="24"/>
        <w:szCs w:val="24"/>
        <w:lang w:val="sr-Cyrl-CS"/>
      </w:rPr>
      <w:t>Датум:</w:t>
    </w:r>
    <w:r w:rsidR="00222BDD" w:rsidRPr="00BB07A2">
      <w:rPr>
        <w:rFonts w:ascii="Times New Roman" w:hAnsi="Times New Roman" w:cs="Times New Roman"/>
        <w:sz w:val="24"/>
        <w:szCs w:val="24"/>
      </w:rPr>
      <w:t xml:space="preserve"> 2019.године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3AAC"/>
    <w:multiLevelType w:val="hybridMultilevel"/>
    <w:tmpl w:val="A38CA678"/>
    <w:lvl w:ilvl="0" w:tplc="F774C4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476E2"/>
    <w:rsid w:val="00005469"/>
    <w:rsid w:val="00037AD7"/>
    <w:rsid w:val="000441C7"/>
    <w:rsid w:val="000856B7"/>
    <w:rsid w:val="000A779F"/>
    <w:rsid w:val="000D0387"/>
    <w:rsid w:val="000E1F04"/>
    <w:rsid w:val="000F37EC"/>
    <w:rsid w:val="00122684"/>
    <w:rsid w:val="001556BE"/>
    <w:rsid w:val="00176D47"/>
    <w:rsid w:val="00192C80"/>
    <w:rsid w:val="001A0370"/>
    <w:rsid w:val="001C3707"/>
    <w:rsid w:val="001C669A"/>
    <w:rsid w:val="00222BDD"/>
    <w:rsid w:val="00236DA5"/>
    <w:rsid w:val="002476E2"/>
    <w:rsid w:val="0025313B"/>
    <w:rsid w:val="00254D67"/>
    <w:rsid w:val="00276EC6"/>
    <w:rsid w:val="00306CBE"/>
    <w:rsid w:val="00327FF3"/>
    <w:rsid w:val="00341AFA"/>
    <w:rsid w:val="00361462"/>
    <w:rsid w:val="00375B7C"/>
    <w:rsid w:val="003D2089"/>
    <w:rsid w:val="00435D5D"/>
    <w:rsid w:val="004B03CB"/>
    <w:rsid w:val="004B57D9"/>
    <w:rsid w:val="005562CA"/>
    <w:rsid w:val="00615AA2"/>
    <w:rsid w:val="006B3229"/>
    <w:rsid w:val="006C1AB9"/>
    <w:rsid w:val="006F6F02"/>
    <w:rsid w:val="00706DB7"/>
    <w:rsid w:val="00710B9B"/>
    <w:rsid w:val="00710CDE"/>
    <w:rsid w:val="0072337C"/>
    <w:rsid w:val="0072793A"/>
    <w:rsid w:val="007321FD"/>
    <w:rsid w:val="00756C8B"/>
    <w:rsid w:val="00763B7C"/>
    <w:rsid w:val="007C2D96"/>
    <w:rsid w:val="007C512B"/>
    <w:rsid w:val="007F17F1"/>
    <w:rsid w:val="00874A84"/>
    <w:rsid w:val="008D6F71"/>
    <w:rsid w:val="009757EE"/>
    <w:rsid w:val="009E07D0"/>
    <w:rsid w:val="009E67BB"/>
    <w:rsid w:val="00A20F1A"/>
    <w:rsid w:val="00A22EC6"/>
    <w:rsid w:val="00A54467"/>
    <w:rsid w:val="00A5538D"/>
    <w:rsid w:val="00A80779"/>
    <w:rsid w:val="00AE3167"/>
    <w:rsid w:val="00AF6368"/>
    <w:rsid w:val="00B36D67"/>
    <w:rsid w:val="00B444F1"/>
    <w:rsid w:val="00B6681A"/>
    <w:rsid w:val="00BB07A2"/>
    <w:rsid w:val="00BF2261"/>
    <w:rsid w:val="00CA1F49"/>
    <w:rsid w:val="00CC547E"/>
    <w:rsid w:val="00D32632"/>
    <w:rsid w:val="00D55424"/>
    <w:rsid w:val="00D64346"/>
    <w:rsid w:val="00DA7732"/>
    <w:rsid w:val="00DC46FA"/>
    <w:rsid w:val="00DC6433"/>
    <w:rsid w:val="00E04EB9"/>
    <w:rsid w:val="00E16009"/>
    <w:rsid w:val="00E36942"/>
    <w:rsid w:val="00E4095E"/>
    <w:rsid w:val="00E55239"/>
    <w:rsid w:val="00EA6DFA"/>
    <w:rsid w:val="00EB2A9B"/>
    <w:rsid w:val="00EB7971"/>
    <w:rsid w:val="00EC6FD3"/>
    <w:rsid w:val="00F825D0"/>
    <w:rsid w:val="00F95D8C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C547E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47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07A2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47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47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customStyle="1" w:styleId="1tekst">
    <w:name w:val="_1tekst"/>
    <w:basedOn w:val="Normal"/>
    <w:rsid w:val="00CC547E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jana.kostic\Local%20Settings\Temporary%20Internet%20Files\Content.Outlook\GLSPQVL6\SG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FCE0-90EC-4949-8BC2-DD5D45CF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cir.dotx</Template>
  <TotalTime>26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Kostic</dc:creator>
  <cp:lastModifiedBy>jelena.subotic</cp:lastModifiedBy>
  <cp:revision>13</cp:revision>
  <cp:lastPrinted>2019-11-14T07:00:00Z</cp:lastPrinted>
  <dcterms:created xsi:type="dcterms:W3CDTF">2019-05-13T05:36:00Z</dcterms:created>
  <dcterms:modified xsi:type="dcterms:W3CDTF">2020-01-09T11:39:00Z</dcterms:modified>
</cp:coreProperties>
</file>