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33"/>
        <w:gridCol w:w="2077"/>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307E78">
              <w:t>312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307E78">
        <w:trPr>
          <w:trHeight w:val="441"/>
        </w:trPr>
        <w:tc>
          <w:tcPr>
            <w:tcW w:w="1008" w:type="dxa"/>
            <w:gridSpan w:val="2"/>
          </w:tcPr>
          <w:p w:rsidR="00C4791B" w:rsidRPr="00037AD7" w:rsidRDefault="00C4791B" w:rsidP="00061703">
            <w:pPr>
              <w:pStyle w:val="Header"/>
              <w:spacing w:line="360" w:lineRule="auto"/>
              <w:rPr>
                <w:lang w:val="sr-Cyrl-BA"/>
              </w:rPr>
            </w:pPr>
            <w:r>
              <w:rPr>
                <w:lang w:val="sr-Cyrl-BA"/>
              </w:rPr>
              <w:t>Датум:</w:t>
            </w:r>
          </w:p>
        </w:tc>
        <w:tc>
          <w:tcPr>
            <w:tcW w:w="2077" w:type="dxa"/>
          </w:tcPr>
          <w:p w:rsidR="00C4791B" w:rsidRPr="00037AD7" w:rsidRDefault="00307E78" w:rsidP="004A29B0">
            <w:pPr>
              <w:pStyle w:val="Header"/>
              <w:spacing w:line="360" w:lineRule="auto"/>
              <w:ind w:left="-108"/>
              <w:jc w:val="both"/>
              <w:rPr>
                <w:lang w:val="sr-Cyrl-BA"/>
              </w:rPr>
            </w:pPr>
            <w:r>
              <w:t>23.10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307E78" w:rsidRDefault="00307E78" w:rsidP="008A4DBE">
      <w:pPr>
        <w:suppressAutoHyphens/>
        <w:spacing w:line="100" w:lineRule="atLeast"/>
        <w:jc w:val="center"/>
        <w:rPr>
          <w:rFonts w:eastAsia="Arial Unicode MS"/>
          <w:color w:val="000000"/>
          <w:kern w:val="1"/>
          <w:sz w:val="32"/>
          <w:szCs w:val="32"/>
          <w:lang w:val="ru-RU" w:eastAsia="ar-SA"/>
        </w:rPr>
      </w:pPr>
    </w:p>
    <w:p w:rsidR="00307E78" w:rsidRPr="008A4DBE" w:rsidRDefault="00307E78" w:rsidP="008A4DBE">
      <w:pPr>
        <w:suppressAutoHyphens/>
        <w:spacing w:line="100" w:lineRule="atLeast"/>
        <w:jc w:val="center"/>
        <w:rPr>
          <w:rFonts w:eastAsia="Arial Unicode MS"/>
          <w:color w:val="000000"/>
          <w:kern w:val="1"/>
          <w:sz w:val="32"/>
          <w:szCs w:val="32"/>
          <w:lang w:val="ru-RU" w:eastAsia="ar-SA"/>
        </w:rPr>
      </w:pPr>
    </w:p>
    <w:p w:rsidR="00307E78" w:rsidRPr="00C340FC" w:rsidRDefault="00307E78" w:rsidP="00307E78">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КОНСУЛТАНСКЕ УСЛУГЕ ВЕЗАНЕ ЗА ПРИВАТНО ЈАВНО ПАРТНЕРСТВО У ГРАДСКОМ САОБРАЋАЈУ</w:t>
      </w:r>
    </w:p>
    <w:p w:rsidR="00307E78" w:rsidRPr="008A4DBE" w:rsidRDefault="00307E78" w:rsidP="00307E78">
      <w:pPr>
        <w:suppressAutoHyphens/>
        <w:spacing w:line="100" w:lineRule="atLeast"/>
        <w:jc w:val="center"/>
        <w:rPr>
          <w:rFonts w:eastAsia="Arial Unicode MS"/>
          <w:b/>
          <w:bCs/>
          <w:i/>
          <w:iCs/>
          <w:color w:val="000000"/>
          <w:kern w:val="1"/>
          <w:lang w:eastAsia="ar-SA"/>
        </w:rPr>
      </w:pPr>
    </w:p>
    <w:p w:rsidR="00307E78" w:rsidRPr="008A4DBE" w:rsidRDefault="00307E78" w:rsidP="00307E78">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28023F">
        <w:rPr>
          <w:rFonts w:eastAsia="Arial Unicode MS"/>
          <w:b/>
          <w:kern w:val="1"/>
          <w:lang w:eastAsia="ar-SA"/>
        </w:rPr>
        <w:t>VIII 404-312/19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Pr>
          <w:rFonts w:eastAsia="Arial Unicode MS"/>
          <w:b/>
          <w:color w:val="000000"/>
          <w:kern w:val="1"/>
          <w:lang w:val="sr-Cyrl-CS" w:eastAsia="ar-SA"/>
        </w:rPr>
        <w:t>услуге</w:t>
      </w:r>
      <w:r w:rsidRPr="008A4DBE">
        <w:rPr>
          <w:rFonts w:eastAsia="Arial Unicode MS"/>
          <w:b/>
          <w:color w:val="000000"/>
          <w:kern w:val="1"/>
          <w:lang w:val="sr-Cyrl-CS" w:eastAsia="ar-SA"/>
        </w:rPr>
        <w:t>)</w:t>
      </w: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jc w:val="center"/>
        <w:rPr>
          <w:rFonts w:eastAsia="Arial Unicode MS"/>
          <w:i/>
          <w:iCs/>
          <w:color w:val="000000"/>
          <w:kern w:val="1"/>
          <w:lang w:eastAsia="ar-SA"/>
        </w:rPr>
      </w:pPr>
    </w:p>
    <w:p w:rsidR="00307E78" w:rsidRPr="008A4DBE" w:rsidRDefault="00307E78" w:rsidP="00307E78">
      <w:pPr>
        <w:suppressAutoHyphens/>
        <w:spacing w:line="100" w:lineRule="atLeast"/>
        <w:rPr>
          <w:rFonts w:eastAsia="Arial Unicode MS"/>
          <w:i/>
          <w:iCs/>
          <w:color w:val="000000"/>
          <w:kern w:val="1"/>
          <w:lang w:eastAsia="ar-SA"/>
        </w:rPr>
      </w:pPr>
    </w:p>
    <w:p w:rsidR="00307E78" w:rsidRPr="008A4DBE" w:rsidRDefault="00307E78" w:rsidP="00307E78">
      <w:pPr>
        <w:suppressAutoHyphens/>
        <w:spacing w:line="100" w:lineRule="atLeast"/>
        <w:rPr>
          <w:rFonts w:eastAsia="Arial Unicode MS"/>
          <w:i/>
          <w:iCs/>
          <w:color w:val="000000"/>
          <w:kern w:val="1"/>
          <w:lang w:eastAsia="ar-SA"/>
        </w:rPr>
      </w:pPr>
    </w:p>
    <w:p w:rsidR="00307E78" w:rsidRDefault="00307E78" w:rsidP="00307E78">
      <w:pPr>
        <w:suppressAutoHyphens/>
        <w:spacing w:line="100" w:lineRule="atLeast"/>
        <w:jc w:val="center"/>
        <w:rPr>
          <w:rFonts w:eastAsia="Arial Unicode MS"/>
          <w:bCs/>
          <w:i/>
          <w:color w:val="000000"/>
          <w:kern w:val="1"/>
          <w:lang w:eastAsia="ar-SA"/>
        </w:rPr>
      </w:pPr>
      <w:r>
        <w:rPr>
          <w:rFonts w:eastAsia="Arial Unicode MS"/>
          <w:i/>
          <w:iCs/>
          <w:color w:val="000000"/>
          <w:kern w:val="1"/>
          <w:lang w:val="sr-Cyrl-CS" w:eastAsia="ar-SA"/>
        </w:rPr>
        <w:t>октобар</w:t>
      </w:r>
      <w:r w:rsidRPr="008A4DBE">
        <w:rPr>
          <w:rFonts w:eastAsia="Arial Unicode MS"/>
          <w:i/>
          <w:iCs/>
          <w:color w:val="000000"/>
          <w:kern w:val="1"/>
          <w:lang w:val="sr-Cyrl-CS" w:eastAsia="ar-SA"/>
        </w:rPr>
        <w:t>,</w:t>
      </w:r>
      <w:r w:rsidRPr="008A4DBE">
        <w:rPr>
          <w:rFonts w:eastAsia="Arial Unicode MS"/>
          <w:i/>
          <w:iCs/>
          <w:color w:val="000000"/>
          <w:kern w:val="1"/>
          <w:lang w:eastAsia="ar-SA"/>
        </w:rPr>
        <w:t xml:space="preserve"> </w:t>
      </w:r>
      <w:r>
        <w:rPr>
          <w:rFonts w:eastAsia="Arial Unicode MS"/>
          <w:bCs/>
          <w:i/>
          <w:color w:val="000000"/>
          <w:kern w:val="1"/>
          <w:lang w:eastAsia="ar-SA"/>
        </w:rPr>
        <w:t>2019. године.</w:t>
      </w:r>
    </w:p>
    <w:p w:rsidR="00307E78" w:rsidRDefault="00307E78" w:rsidP="00307E78">
      <w:pPr>
        <w:suppressAutoHyphens/>
        <w:spacing w:line="100" w:lineRule="atLeast"/>
        <w:jc w:val="center"/>
        <w:rPr>
          <w:rFonts w:eastAsia="Arial Unicode MS"/>
          <w:bCs/>
          <w:i/>
          <w:color w:val="000000"/>
          <w:kern w:val="1"/>
          <w:lang w:eastAsia="ar-SA"/>
        </w:rPr>
      </w:pPr>
    </w:p>
    <w:p w:rsidR="00307E78" w:rsidRDefault="00307E78" w:rsidP="00307E78">
      <w:pPr>
        <w:suppressAutoHyphens/>
        <w:spacing w:line="100" w:lineRule="atLeast"/>
        <w:jc w:val="center"/>
        <w:rPr>
          <w:rFonts w:eastAsia="Arial Unicode MS"/>
          <w:bCs/>
          <w:i/>
          <w:color w:val="000000"/>
          <w:kern w:val="1"/>
          <w:lang w:eastAsia="ar-SA"/>
        </w:rPr>
      </w:pPr>
    </w:p>
    <w:p w:rsidR="00307E78" w:rsidRDefault="00307E78" w:rsidP="00307E78">
      <w:pPr>
        <w:suppressAutoHyphens/>
        <w:spacing w:line="100" w:lineRule="atLeast"/>
        <w:jc w:val="center"/>
        <w:rPr>
          <w:rFonts w:eastAsia="Arial Unicode MS"/>
          <w:bCs/>
          <w:i/>
          <w:color w:val="000000"/>
          <w:kern w:val="1"/>
          <w:lang w:eastAsia="ar-SA"/>
        </w:rPr>
      </w:pPr>
    </w:p>
    <w:p w:rsidR="00307E78" w:rsidRPr="008A4DBE" w:rsidRDefault="00307E78" w:rsidP="00307E78">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eastAsia="TimesNewRomanPSMT"/>
          <w:color w:val="000000"/>
          <w:kern w:val="1"/>
          <w:lang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Pr="0028023F">
        <w:rPr>
          <w:rFonts w:eastAsia="Arial Unicode MS"/>
          <w:kern w:val="1"/>
          <w:lang w:eastAsia="ar-SA"/>
        </w:rPr>
        <w:t>312/19</w:t>
      </w:r>
      <w:r w:rsidRPr="0028023F">
        <w:rPr>
          <w:rFonts w:eastAsia="Arial Unicode MS"/>
          <w:kern w:val="1"/>
          <w:sz w:val="32"/>
          <w:szCs w:val="32"/>
          <w:lang w:eastAsia="ar-SA"/>
        </w:rPr>
        <w:t xml:space="preserve"> </w:t>
      </w:r>
      <w:r w:rsidRPr="0028023F">
        <w:rPr>
          <w:rFonts w:eastAsia="Arial Unicode MS"/>
          <w:kern w:val="1"/>
          <w:lang w:val="sr-Cyrl-CS" w:eastAsia="ar-SA"/>
        </w:rPr>
        <w:t>од</w:t>
      </w:r>
      <w:r>
        <w:rPr>
          <w:rFonts w:eastAsia="Arial Unicode MS"/>
          <w:color w:val="000000"/>
          <w:kern w:val="1"/>
          <w:lang w:val="sr-Cyrl-CS" w:eastAsia="ar-SA"/>
        </w:rPr>
        <w:t xml:space="preserve"> 2</w:t>
      </w:r>
      <w:r>
        <w:rPr>
          <w:rFonts w:eastAsia="Arial Unicode MS"/>
          <w:color w:val="000000"/>
          <w:kern w:val="1"/>
          <w:lang w:eastAsia="ar-SA"/>
        </w:rPr>
        <w:t>3</w:t>
      </w:r>
      <w:r>
        <w:rPr>
          <w:rFonts w:eastAsia="Arial Unicode MS"/>
          <w:color w:val="000000"/>
          <w:kern w:val="1"/>
          <w:lang w:val="sr-Cyrl-CS" w:eastAsia="ar-SA"/>
        </w:rPr>
        <w:t>.10</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 xml:space="preserve">VIII </w:t>
      </w:r>
      <w:r w:rsidRPr="0028023F">
        <w:rPr>
          <w:rFonts w:eastAsia="Arial Unicode MS"/>
          <w:kern w:val="1"/>
          <w:lang w:eastAsia="ar-SA"/>
        </w:rPr>
        <w:t>404-312/19</w:t>
      </w:r>
      <w:r w:rsidRPr="0028023F">
        <w:rPr>
          <w:rFonts w:eastAsia="Arial Unicode MS"/>
          <w:kern w:val="1"/>
          <w:lang w:val="sr-Cyrl-CS" w:eastAsia="ar-SA"/>
        </w:rPr>
        <w:t xml:space="preserve"> од</w:t>
      </w:r>
      <w:r w:rsidRPr="008A4DBE">
        <w:rPr>
          <w:rFonts w:eastAsia="Arial Unicode MS"/>
          <w:kern w:val="1"/>
          <w:lang w:val="sr-Cyrl-CS" w:eastAsia="ar-SA"/>
        </w:rPr>
        <w:t xml:space="preserve"> </w:t>
      </w:r>
      <w:r>
        <w:rPr>
          <w:rFonts w:eastAsia="Arial Unicode MS"/>
          <w:kern w:val="1"/>
          <w:lang w:val="sr-Cyrl-CS" w:eastAsia="ar-SA"/>
        </w:rPr>
        <w:t>2</w:t>
      </w:r>
      <w:r>
        <w:rPr>
          <w:rFonts w:eastAsia="Arial Unicode MS"/>
          <w:kern w:val="1"/>
          <w:lang w:eastAsia="ar-SA"/>
        </w:rPr>
        <w:t>3</w:t>
      </w:r>
      <w:r>
        <w:rPr>
          <w:rFonts w:eastAsia="Arial Unicode MS"/>
          <w:kern w:val="1"/>
          <w:lang w:val="sr-Cyrl-CS" w:eastAsia="ar-SA"/>
        </w:rPr>
        <w:t>.10</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307E78" w:rsidRPr="008A4DBE" w:rsidRDefault="00307E78" w:rsidP="00307E78">
      <w:pPr>
        <w:suppressAutoHyphens/>
        <w:spacing w:line="100" w:lineRule="atLeast"/>
        <w:ind w:firstLine="720"/>
        <w:jc w:val="both"/>
        <w:rPr>
          <w:rFonts w:eastAsia="TimesNewRomanPSMT"/>
          <w:color w:val="000000"/>
          <w:kern w:val="1"/>
          <w:lang w:eastAsia="ar-SA"/>
        </w:rPr>
      </w:pPr>
    </w:p>
    <w:p w:rsidR="00307E78" w:rsidRPr="008A4DBE" w:rsidRDefault="00307E78" w:rsidP="00307E78">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307E78" w:rsidRPr="008A4DBE" w:rsidRDefault="00307E78" w:rsidP="00307E78">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Pr="0028023F">
        <w:rPr>
          <w:rFonts w:eastAsia="Arial Unicode MS"/>
          <w:b/>
          <w:kern w:val="1"/>
          <w:lang w:eastAsia="ar-SA"/>
        </w:rPr>
        <w:t>312/19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307E78" w:rsidRPr="0028023F" w:rsidRDefault="00307E78" w:rsidP="00307E78">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Консултанске услуге везане за приватно јавно партнерство у градском саобраћају</w:t>
      </w:r>
    </w:p>
    <w:p w:rsidR="00307E78" w:rsidRPr="008A4DBE" w:rsidRDefault="00307E78" w:rsidP="00307E78">
      <w:pPr>
        <w:suppressAutoHyphens/>
        <w:spacing w:line="100" w:lineRule="atLeast"/>
        <w:jc w:val="both"/>
        <w:rPr>
          <w:rFonts w:eastAsia="TimesNewRomanPS-BoldMT"/>
          <w:b/>
          <w:bCs/>
          <w:color w:val="FF0000"/>
          <w:kern w:val="1"/>
          <w:lang w:eastAsia="ar-SA"/>
        </w:rPr>
      </w:pPr>
    </w:p>
    <w:p w:rsidR="00307E78" w:rsidRPr="008A4DBE" w:rsidRDefault="00307E78" w:rsidP="00307E78">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307E78" w:rsidRPr="008A4DBE" w:rsidRDefault="00307E78" w:rsidP="00307E78">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307E78" w:rsidRPr="00B703A6" w:rsidTr="00307E78">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pacing w:line="100" w:lineRule="atLeast"/>
              <w:jc w:val="both"/>
              <w:rPr>
                <w:rFonts w:eastAsia="TimesNewRomanPSMT"/>
                <w:b/>
                <w:i/>
                <w:kern w:val="1"/>
                <w:lang w:eastAsia="ar-SA"/>
              </w:rPr>
            </w:pPr>
          </w:p>
          <w:p w:rsidR="00307E78" w:rsidRPr="00B703A6" w:rsidRDefault="00307E78" w:rsidP="00307E78">
            <w:pPr>
              <w:suppressAutoHyphens/>
              <w:spacing w:line="100" w:lineRule="atLeast"/>
              <w:jc w:val="both"/>
              <w:rPr>
                <w:rFonts w:eastAsia="TimesNewRomanPSMT"/>
                <w:b/>
                <w:i/>
                <w:kern w:val="1"/>
                <w:lang w:val="sr-Cyrl-CS" w:eastAsia="ar-SA"/>
              </w:rPr>
            </w:pPr>
            <w:r w:rsidRPr="00B703A6">
              <w:rPr>
                <w:rFonts w:eastAsia="TimesNewRomanPSMT"/>
                <w:b/>
                <w:i/>
                <w:kern w:val="1"/>
                <w:lang w:val="sr-Cyrl-CS" w:eastAsia="ar-SA"/>
              </w:rPr>
              <w:t>Поглавље</w:t>
            </w:r>
          </w:p>
          <w:p w:rsidR="00307E78" w:rsidRPr="00B703A6" w:rsidRDefault="00307E78" w:rsidP="00307E7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pacing w:line="100" w:lineRule="atLeast"/>
              <w:jc w:val="center"/>
              <w:rPr>
                <w:rFonts w:eastAsia="TimesNewRomanPSMT"/>
                <w:b/>
                <w:i/>
                <w:kern w:val="1"/>
                <w:lang w:eastAsia="ar-SA"/>
              </w:rPr>
            </w:pPr>
          </w:p>
          <w:p w:rsidR="00307E78" w:rsidRPr="00B703A6" w:rsidRDefault="00307E78" w:rsidP="00307E78">
            <w:pPr>
              <w:suppressAutoHyphens/>
              <w:spacing w:line="100" w:lineRule="atLeast"/>
              <w:jc w:val="center"/>
              <w:rPr>
                <w:rFonts w:eastAsia="TimesNewRomanPSMT"/>
                <w:b/>
                <w:i/>
                <w:kern w:val="1"/>
                <w:lang w:eastAsia="ar-SA"/>
              </w:rPr>
            </w:pPr>
            <w:r w:rsidRPr="00B703A6">
              <w:rPr>
                <w:rFonts w:eastAsia="TimesNewRomanPSMT"/>
                <w:b/>
                <w:i/>
                <w:kern w:val="1"/>
                <w:lang w:eastAsia="ar-SA"/>
              </w:rPr>
              <w:t>Назив</w:t>
            </w:r>
            <w:r w:rsidRPr="00B703A6">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pacing w:line="100" w:lineRule="atLeast"/>
              <w:jc w:val="center"/>
              <w:rPr>
                <w:rFonts w:eastAsia="TimesNewRomanPSMT"/>
                <w:b/>
                <w:i/>
                <w:kern w:val="1"/>
                <w:lang w:eastAsia="ar-SA"/>
              </w:rPr>
            </w:pPr>
          </w:p>
          <w:p w:rsidR="00307E78" w:rsidRPr="00B703A6" w:rsidRDefault="00307E78" w:rsidP="00307E78">
            <w:pPr>
              <w:suppressAutoHyphens/>
              <w:spacing w:line="100" w:lineRule="atLeast"/>
              <w:jc w:val="center"/>
              <w:rPr>
                <w:rFonts w:eastAsia="Arial Unicode MS"/>
                <w:bCs/>
                <w:iCs/>
                <w:kern w:val="1"/>
                <w:sz w:val="28"/>
                <w:szCs w:val="28"/>
                <w:lang w:eastAsia="ar-SA"/>
              </w:rPr>
            </w:pPr>
            <w:r w:rsidRPr="00B703A6">
              <w:rPr>
                <w:rFonts w:eastAsia="TimesNewRomanPSMT"/>
                <w:b/>
                <w:i/>
                <w:kern w:val="1"/>
                <w:lang w:eastAsia="ar-SA"/>
              </w:rPr>
              <w:t>Страна</w:t>
            </w:r>
          </w:p>
        </w:tc>
      </w:tr>
      <w:tr w:rsidR="00307E78" w:rsidRPr="00B703A6" w:rsidTr="00307E78">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Arial Unicode MS"/>
                <w:bCs/>
                <w:iCs/>
                <w:kern w:val="1"/>
                <w:lang w:eastAsia="ar-SA"/>
              </w:rPr>
            </w:pPr>
            <w:r w:rsidRPr="00B703A6">
              <w:rPr>
                <w:rFonts w:eastAsia="Arial Unicode MS"/>
                <w:bCs/>
                <w:iCs/>
                <w:kern w:val="1"/>
                <w:lang w:eastAsia="ar-SA"/>
              </w:rPr>
              <w:t>3.</w:t>
            </w:r>
          </w:p>
        </w:tc>
      </w:tr>
      <w:tr w:rsidR="00307E78" w:rsidRPr="00B703A6" w:rsidTr="00307E78">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Arial Unicode MS"/>
                <w:bCs/>
                <w:iCs/>
                <w:kern w:val="1"/>
                <w:lang w:eastAsia="ar-SA"/>
              </w:rPr>
            </w:pPr>
          </w:p>
          <w:p w:rsidR="00307E78" w:rsidRPr="00B703A6" w:rsidRDefault="00307E78" w:rsidP="00307E78">
            <w:pPr>
              <w:suppressAutoHyphens/>
              <w:snapToGrid w:val="0"/>
              <w:spacing w:line="100" w:lineRule="atLeast"/>
              <w:jc w:val="center"/>
              <w:rPr>
                <w:rFonts w:eastAsia="Arial Unicode MS"/>
                <w:bCs/>
                <w:iCs/>
                <w:kern w:val="1"/>
                <w:lang w:eastAsia="ar-SA"/>
              </w:rPr>
            </w:pPr>
          </w:p>
          <w:p w:rsidR="00307E78" w:rsidRPr="00B703A6" w:rsidRDefault="00307E78" w:rsidP="00307E78">
            <w:pPr>
              <w:suppressAutoHyphens/>
              <w:snapToGrid w:val="0"/>
              <w:spacing w:line="100" w:lineRule="atLeast"/>
              <w:jc w:val="center"/>
              <w:rPr>
                <w:rFonts w:eastAsia="Arial Unicode MS"/>
                <w:bCs/>
                <w:iCs/>
                <w:kern w:val="1"/>
                <w:lang w:eastAsia="ar-SA"/>
              </w:rPr>
            </w:pPr>
          </w:p>
          <w:p w:rsidR="00307E78" w:rsidRPr="00B703A6" w:rsidRDefault="00307E78" w:rsidP="00307E78">
            <w:pPr>
              <w:suppressAutoHyphens/>
              <w:snapToGrid w:val="0"/>
              <w:spacing w:line="100" w:lineRule="atLeast"/>
              <w:jc w:val="center"/>
              <w:rPr>
                <w:rFonts w:eastAsia="Arial Unicode MS"/>
                <w:bCs/>
                <w:iCs/>
                <w:kern w:val="1"/>
                <w:lang w:eastAsia="ar-SA"/>
              </w:rPr>
            </w:pPr>
          </w:p>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4. </w:t>
            </w:r>
          </w:p>
        </w:tc>
      </w:tr>
      <w:tr w:rsidR="00307E78" w:rsidRPr="00B703A6" w:rsidTr="00307E78">
        <w:trPr>
          <w:trHeight w:val="323"/>
        </w:trPr>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5. </w:t>
            </w:r>
          </w:p>
        </w:tc>
      </w:tr>
      <w:tr w:rsidR="00307E78" w:rsidRPr="00B703A6" w:rsidTr="00307E78">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p>
          <w:p w:rsidR="00307E78" w:rsidRPr="00B703A6" w:rsidRDefault="00307E78" w:rsidP="00307E78">
            <w:pPr>
              <w:suppressAutoHyphens/>
              <w:snapToGrid w:val="0"/>
              <w:spacing w:line="100" w:lineRule="atLeast"/>
              <w:jc w:val="center"/>
              <w:rPr>
                <w:rFonts w:eastAsia="TimesNewRomanPSMT"/>
                <w:kern w:val="1"/>
                <w:lang w:eastAsia="ar-SA"/>
              </w:rPr>
            </w:pPr>
          </w:p>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 xml:space="preserve">6. </w:t>
            </w:r>
          </w:p>
        </w:tc>
      </w:tr>
      <w:tr w:rsidR="00307E78" w:rsidRPr="00B703A6" w:rsidTr="00307E78">
        <w:trPr>
          <w:trHeight w:val="413"/>
        </w:trPr>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Pr>
                <w:rFonts w:eastAsia="TimesNewRomanPSMT"/>
                <w:kern w:val="1"/>
                <w:lang w:eastAsia="ar-SA"/>
              </w:rPr>
              <w:t>10</w:t>
            </w:r>
            <w:r w:rsidRPr="00B703A6">
              <w:rPr>
                <w:rFonts w:eastAsia="TimesNewRomanPSMT"/>
                <w:kern w:val="1"/>
                <w:lang w:eastAsia="ar-SA"/>
              </w:rPr>
              <w:t>.</w:t>
            </w:r>
          </w:p>
        </w:tc>
      </w:tr>
      <w:tr w:rsidR="00307E78" w:rsidRPr="00B703A6" w:rsidTr="00307E78">
        <w:trPr>
          <w:trHeight w:val="413"/>
        </w:trPr>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Pr>
                <w:rFonts w:eastAsia="TimesNewRomanPSMT"/>
                <w:kern w:val="1"/>
                <w:lang w:eastAsia="ar-SA"/>
              </w:rPr>
              <w:t>11</w:t>
            </w:r>
            <w:r w:rsidRPr="00B703A6">
              <w:rPr>
                <w:rFonts w:eastAsia="TimesNewRomanPSMT"/>
                <w:kern w:val="1"/>
                <w:lang w:eastAsia="ar-SA"/>
              </w:rPr>
              <w:t xml:space="preserve">. </w:t>
            </w:r>
          </w:p>
        </w:tc>
      </w:tr>
      <w:tr w:rsidR="00307E78" w:rsidRPr="00B703A6" w:rsidTr="00307E78">
        <w:trPr>
          <w:trHeight w:val="413"/>
        </w:trPr>
        <w:tc>
          <w:tcPr>
            <w:tcW w:w="1563"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sidRPr="00B703A6">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07E78" w:rsidRPr="00B703A6" w:rsidRDefault="00307E78" w:rsidP="00307E78">
            <w:pPr>
              <w:suppressAutoHyphens/>
              <w:snapToGrid w:val="0"/>
              <w:spacing w:line="100" w:lineRule="atLeast"/>
              <w:jc w:val="both"/>
              <w:rPr>
                <w:rFonts w:eastAsia="TimesNewRomanPSMT"/>
                <w:kern w:val="1"/>
                <w:lang w:eastAsia="ar-SA"/>
              </w:rPr>
            </w:pPr>
            <w:r w:rsidRPr="00B703A6">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07E78" w:rsidRPr="00B703A6" w:rsidRDefault="00307E78" w:rsidP="00307E78">
            <w:pPr>
              <w:suppressAutoHyphens/>
              <w:snapToGrid w:val="0"/>
              <w:spacing w:line="100" w:lineRule="atLeast"/>
              <w:jc w:val="center"/>
              <w:rPr>
                <w:rFonts w:eastAsia="TimesNewRomanPSMT"/>
                <w:kern w:val="1"/>
                <w:lang w:eastAsia="ar-SA"/>
              </w:rPr>
            </w:pPr>
            <w:r>
              <w:rPr>
                <w:rFonts w:eastAsia="TimesNewRomanPSMT"/>
                <w:kern w:val="1"/>
                <w:lang w:eastAsia="ar-SA"/>
              </w:rPr>
              <w:t>30</w:t>
            </w:r>
            <w:r w:rsidRPr="00B703A6">
              <w:rPr>
                <w:rFonts w:eastAsia="TimesNewRomanPSMT"/>
                <w:kern w:val="1"/>
                <w:lang w:eastAsia="ar-SA"/>
              </w:rPr>
              <w:t>.</w:t>
            </w:r>
          </w:p>
        </w:tc>
      </w:tr>
    </w:tbl>
    <w:p w:rsidR="00307E78" w:rsidRPr="008A4DBE" w:rsidRDefault="00307E78" w:rsidP="00307E78">
      <w:pPr>
        <w:suppressAutoHyphens/>
        <w:spacing w:line="100" w:lineRule="atLeast"/>
        <w:jc w:val="both"/>
        <w:rPr>
          <w:rFonts w:eastAsia="Arial Unicode MS"/>
          <w:color w:val="FF0000"/>
          <w:kern w:val="1"/>
          <w:lang w:eastAsia="ar-SA"/>
        </w:rPr>
      </w:pPr>
    </w:p>
    <w:p w:rsidR="00307E78" w:rsidRPr="00B703A6" w:rsidRDefault="00307E78" w:rsidP="00307E78">
      <w:pPr>
        <w:suppressAutoHyphens/>
        <w:spacing w:line="100" w:lineRule="atLeast"/>
        <w:jc w:val="both"/>
        <w:rPr>
          <w:rFonts w:eastAsia="TimesNewRomanPSMT"/>
          <w:kern w:val="1"/>
          <w:lang w:val="sr-Cyrl-CS" w:eastAsia="ar-SA"/>
        </w:rPr>
      </w:pPr>
      <w:r w:rsidRPr="008A4DBE">
        <w:rPr>
          <w:rFonts w:eastAsia="TimesNewRomanPSMT"/>
          <w:color w:val="000000"/>
          <w:kern w:val="1"/>
          <w:lang w:val="sr-Cyrl-CS" w:eastAsia="ar-SA"/>
        </w:rPr>
        <w:t>Конкурсн</w:t>
      </w:r>
      <w:r>
        <w:rPr>
          <w:rFonts w:eastAsia="TimesNewRomanPSMT"/>
          <w:color w:val="000000"/>
          <w:kern w:val="1"/>
          <w:lang w:val="sr-Cyrl-CS" w:eastAsia="ar-SA"/>
        </w:rPr>
        <w:t xml:space="preserve">а документација укупно садржи </w:t>
      </w:r>
      <w:r>
        <w:rPr>
          <w:rFonts w:eastAsia="TimesNewRomanPSMT"/>
          <w:kern w:val="1"/>
          <w:lang w:val="sr-Cyrl-CS" w:eastAsia="ar-SA"/>
        </w:rPr>
        <w:t>37</w:t>
      </w:r>
      <w:r w:rsidRPr="00B703A6">
        <w:rPr>
          <w:rFonts w:eastAsia="TimesNewRomanPSMT"/>
          <w:kern w:val="1"/>
          <w:lang w:val="sr-Cyrl-CS" w:eastAsia="ar-SA"/>
        </w:rPr>
        <w:t xml:space="preserve"> страна.</w:t>
      </w:r>
    </w:p>
    <w:p w:rsidR="00307E78" w:rsidRPr="008A4DBE" w:rsidRDefault="00307E78" w:rsidP="00307E78">
      <w:pPr>
        <w:suppressAutoHyphens/>
        <w:spacing w:line="100" w:lineRule="atLeast"/>
        <w:jc w:val="both"/>
        <w:rPr>
          <w:rFonts w:eastAsia="TimesNewRomanPSMT"/>
          <w:color w:val="000000"/>
          <w:kern w:val="1"/>
          <w:lang w:eastAsia="ar-SA"/>
        </w:rPr>
      </w:pPr>
    </w:p>
    <w:p w:rsidR="00307E78" w:rsidRPr="008A4DBE" w:rsidRDefault="00307E78" w:rsidP="00307E78">
      <w:pPr>
        <w:suppressAutoHyphens/>
        <w:spacing w:line="100" w:lineRule="atLeast"/>
        <w:jc w:val="both"/>
        <w:rPr>
          <w:rFonts w:eastAsia="TimesNewRomanPSMT"/>
          <w:color w:val="000000"/>
          <w:kern w:val="1"/>
          <w:lang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Default="00307E78" w:rsidP="00307E78">
      <w:pPr>
        <w:suppressAutoHyphens/>
        <w:spacing w:line="100" w:lineRule="atLeast"/>
        <w:jc w:val="both"/>
        <w:rPr>
          <w:rFonts w:eastAsia="TimesNewRomanPSMT"/>
          <w:color w:val="000000"/>
          <w:kern w:val="1"/>
          <w:lang w:val="sr-Cyrl-CS" w:eastAsia="ar-SA"/>
        </w:rPr>
      </w:pPr>
    </w:p>
    <w:p w:rsidR="00307E78"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uppressAutoHyphens/>
        <w:spacing w:line="100" w:lineRule="atLeast"/>
        <w:jc w:val="both"/>
        <w:rPr>
          <w:rFonts w:eastAsia="TimesNewRomanPSMT"/>
          <w:color w:val="000000"/>
          <w:kern w:val="1"/>
          <w:lang w:val="sr-Cyrl-CS" w:eastAsia="ar-SA"/>
        </w:rPr>
      </w:pPr>
    </w:p>
    <w:p w:rsidR="00307E78" w:rsidRPr="008A4DBE" w:rsidRDefault="00307E78" w:rsidP="00307E78">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307E78" w:rsidRPr="008A4DBE" w:rsidRDefault="00307E78" w:rsidP="00307E78">
      <w:pPr>
        <w:shd w:val="clear" w:color="auto" w:fill="C6D9F1"/>
        <w:suppressAutoHyphens/>
        <w:spacing w:line="100" w:lineRule="atLeast"/>
        <w:jc w:val="center"/>
        <w:rPr>
          <w:rFonts w:eastAsia="Arial Unicode MS"/>
          <w:b/>
          <w:bCs/>
          <w:i/>
          <w:iCs/>
          <w:color w:val="000000"/>
          <w:kern w:val="1"/>
          <w:sz w:val="28"/>
          <w:szCs w:val="28"/>
          <w:lang w:eastAsia="ar-SA"/>
        </w:rPr>
      </w:pPr>
    </w:p>
    <w:p w:rsidR="00307E78" w:rsidRPr="008A4DBE" w:rsidRDefault="00307E78" w:rsidP="00307E78">
      <w:pPr>
        <w:suppressAutoHyphens/>
        <w:spacing w:line="100" w:lineRule="atLeast"/>
        <w:jc w:val="both"/>
        <w:rPr>
          <w:rFonts w:eastAsia="Arial Unicode MS"/>
          <w:b/>
          <w:bCs/>
          <w:i/>
          <w:iCs/>
          <w:color w:val="000000"/>
          <w:kern w:val="1"/>
          <w:sz w:val="28"/>
          <w:szCs w:val="28"/>
          <w:lang w:eastAsia="ar-SA"/>
        </w:rPr>
      </w:pPr>
    </w:p>
    <w:p w:rsidR="00307E78" w:rsidRPr="008A4DBE" w:rsidRDefault="00307E78" w:rsidP="00307E78">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307E78" w:rsidRPr="008A4DBE" w:rsidRDefault="00307E78" w:rsidP="00307E78">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Pr>
          <w:rFonts w:eastAsia="Arial Unicode MS"/>
          <w:color w:val="000000"/>
          <w:kern w:val="1"/>
          <w:lang w:eastAsia="ar-SA"/>
        </w:rPr>
        <w:t>312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Pr>
          <w:rFonts w:eastAsia="Arial Unicode MS"/>
          <w:color w:val="000000"/>
          <w:kern w:val="1"/>
          <w:lang w:val="sr-Cyrl-CS" w:eastAsia="ar-SA"/>
        </w:rPr>
        <w:t>услуге</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Pr>
          <w:rFonts w:eastAsia="TimesNewRomanPS-BoldMT"/>
          <w:bCs/>
          <w:color w:val="000000"/>
          <w:kern w:val="1"/>
          <w:lang w:val="sr-Cyrl-CS" w:eastAsia="ar-SA"/>
        </w:rPr>
        <w:t xml:space="preserve">консултанске услуге у поступку израде концесионог акта и поступка јавно приватног партнерства (концесије) за поверавање </w:t>
      </w:r>
      <w:r w:rsidR="00E51DED">
        <w:rPr>
          <w:rFonts w:eastAsia="TimesNewRomanPS-BoldMT"/>
          <w:bCs/>
          <w:color w:val="000000"/>
          <w:kern w:val="1"/>
          <w:lang w:val="sr-Cyrl-CS" w:eastAsia="ar-SA"/>
        </w:rPr>
        <w:t xml:space="preserve">локалног </w:t>
      </w:r>
      <w:r>
        <w:rPr>
          <w:rFonts w:eastAsia="TimesNewRomanPS-BoldMT"/>
          <w:bCs/>
          <w:color w:val="000000"/>
          <w:kern w:val="1"/>
          <w:lang w:val="sr-Cyrl-CS" w:eastAsia="ar-SA"/>
        </w:rPr>
        <w:t>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307E78" w:rsidRPr="00E51DED" w:rsidRDefault="00307E78" w:rsidP="00307E78">
      <w:pPr>
        <w:suppressAutoHyphens/>
        <w:spacing w:line="100" w:lineRule="atLeast"/>
        <w:jc w:val="both"/>
        <w:rPr>
          <w:rFonts w:eastAsia="TimesNewRomanPS-BoldMT"/>
          <w:bCs/>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E51DED" w:rsidRPr="00E51DED">
        <w:rPr>
          <w:rFonts w:eastAsia="TimesNewRomanPS-BoldMT"/>
          <w:bCs/>
          <w:kern w:val="1"/>
          <w:lang w:val="sr-Cyrl-CS" w:eastAsia="ar-SA"/>
        </w:rPr>
        <w:t>услуге саветовања у пословању и управљању и сродне услуге-79400000</w:t>
      </w:r>
    </w:p>
    <w:p w:rsidR="00307E78" w:rsidRPr="008A4DBE" w:rsidRDefault="00307E78" w:rsidP="00307E78">
      <w:pPr>
        <w:suppressAutoHyphens/>
        <w:spacing w:line="100" w:lineRule="atLeast"/>
        <w:jc w:val="both"/>
        <w:rPr>
          <w:rFonts w:eastAsia="Arial Unicode MS"/>
          <w:color w:val="000000"/>
          <w:kern w:val="1"/>
          <w:lang w:eastAsia="ar-SA"/>
        </w:rPr>
      </w:pPr>
    </w:p>
    <w:p w:rsidR="00307E78" w:rsidRPr="008A4DBE" w:rsidRDefault="00307E78" w:rsidP="00307E78">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307E78" w:rsidRPr="008A4DBE" w:rsidRDefault="00307E78" w:rsidP="00307E78">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307E78" w:rsidRPr="008A4DBE" w:rsidRDefault="00307E78" w:rsidP="00307E78">
      <w:pPr>
        <w:suppressAutoHyphens/>
        <w:spacing w:line="100" w:lineRule="atLeast"/>
        <w:jc w:val="both"/>
        <w:rPr>
          <w:rFonts w:eastAsia="Arial Unicode MS"/>
          <w:color w:val="000000"/>
          <w:kern w:val="1"/>
          <w:lang w:eastAsia="ar-SA"/>
        </w:rPr>
      </w:pPr>
    </w:p>
    <w:p w:rsidR="00307E78" w:rsidRPr="008A4DBE" w:rsidRDefault="00307E78" w:rsidP="00307E78">
      <w:pPr>
        <w:suppressAutoHyphens/>
        <w:spacing w:line="100" w:lineRule="atLeast"/>
        <w:jc w:val="both"/>
        <w:rPr>
          <w:rFonts w:eastAsia="Arial Unicode MS"/>
          <w:i/>
          <w:iCs/>
          <w:color w:val="000000"/>
          <w:kern w:val="1"/>
          <w:lang w:eastAsia="ar-SA"/>
        </w:rPr>
      </w:pPr>
    </w:p>
    <w:p w:rsidR="00307E78" w:rsidRPr="008A4DBE" w:rsidRDefault="00307E78" w:rsidP="00307E78">
      <w:pPr>
        <w:suppressAutoHyphens/>
        <w:spacing w:line="100" w:lineRule="atLeast"/>
        <w:jc w:val="both"/>
        <w:rPr>
          <w:rFonts w:eastAsia="Arial Unicode MS"/>
          <w:color w:val="000000"/>
          <w:kern w:val="1"/>
          <w:lang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b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Pr="008A4DBE" w:rsidRDefault="00307E78" w:rsidP="00307E78">
      <w:pPr>
        <w:suppressAutoHyphens/>
        <w:spacing w:line="100" w:lineRule="atLeast"/>
        <w:jc w:val="both"/>
        <w:rPr>
          <w:rFonts w:eastAsia="Arial Unicode MS"/>
          <w:i/>
          <w:iCs/>
          <w:color w:val="000000"/>
          <w:kern w:val="1"/>
          <w:lang w:val="sr-Cyrl-CS" w:eastAsia="ar-SA"/>
        </w:rPr>
      </w:pPr>
    </w:p>
    <w:p w:rsidR="00307E78" w:rsidRDefault="00307E78" w:rsidP="00307E78">
      <w:pPr>
        <w:suppressAutoHyphens/>
        <w:spacing w:line="100" w:lineRule="atLeast"/>
        <w:jc w:val="both"/>
        <w:rPr>
          <w:rFonts w:eastAsia="Arial Unicode MS"/>
          <w:i/>
          <w:iCs/>
          <w:color w:val="000000"/>
          <w:kern w:val="1"/>
          <w:lang w:val="sr-Cyrl-CS" w:eastAsia="ar-SA"/>
        </w:rPr>
      </w:pPr>
    </w:p>
    <w:p w:rsidR="00307E78" w:rsidRDefault="00307E78" w:rsidP="00307E78">
      <w:pPr>
        <w:suppressAutoHyphens/>
        <w:spacing w:line="100" w:lineRule="atLeast"/>
        <w:jc w:val="both"/>
        <w:rPr>
          <w:rFonts w:eastAsia="Arial Unicode MS"/>
          <w:i/>
          <w:iCs/>
          <w:color w:val="000000"/>
          <w:kern w:val="1"/>
          <w:lang w:val="sr-Cyrl-CS" w:eastAsia="ar-SA"/>
        </w:rPr>
      </w:pPr>
    </w:p>
    <w:p w:rsidR="00307E78" w:rsidRPr="008A7B3C" w:rsidRDefault="00307E78" w:rsidP="00307E78">
      <w:pPr>
        <w:suppressAutoHyphens/>
        <w:spacing w:line="100" w:lineRule="atLeast"/>
        <w:jc w:val="both"/>
        <w:rPr>
          <w:rFonts w:eastAsia="Arial Unicode MS"/>
          <w:i/>
          <w:iCs/>
          <w:color w:val="000000"/>
          <w:kern w:val="1"/>
          <w:lang w:eastAsia="ar-SA"/>
        </w:rPr>
      </w:pPr>
    </w:p>
    <w:p w:rsidR="00307E78" w:rsidRPr="008A4DBE" w:rsidRDefault="00307E78" w:rsidP="00307E78">
      <w:pPr>
        <w:suppressAutoHyphens/>
        <w:spacing w:line="100" w:lineRule="atLeast"/>
        <w:jc w:val="both"/>
        <w:rPr>
          <w:rFonts w:eastAsia="Arial Unicode MS"/>
          <w:i/>
          <w:iCs/>
          <w:color w:val="000000"/>
          <w:kern w:val="1"/>
          <w:lang w:eastAsia="ar-SA"/>
        </w:rPr>
      </w:pPr>
    </w:p>
    <w:p w:rsidR="00307E78" w:rsidRPr="008A4DBE" w:rsidRDefault="00307E78" w:rsidP="00307E78">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07E78" w:rsidRPr="008A4DBE" w:rsidRDefault="00307E78" w:rsidP="00307E78">
      <w:pPr>
        <w:suppressAutoHyphens/>
        <w:spacing w:line="100" w:lineRule="atLeast"/>
        <w:rPr>
          <w:rFonts w:eastAsia="Arial Unicode MS"/>
          <w:b/>
          <w:bCs/>
          <w:i/>
          <w:iCs/>
          <w:color w:val="000000"/>
          <w:kern w:val="1"/>
          <w:lang w:val="sr-Cyrl-CS" w:eastAsia="ar-SA"/>
        </w:rPr>
      </w:pPr>
    </w:p>
    <w:p w:rsidR="00307E78" w:rsidRPr="008A7B3C" w:rsidRDefault="00307E78" w:rsidP="00307E78">
      <w:pPr>
        <w:autoSpaceDE w:val="0"/>
        <w:autoSpaceDN w:val="0"/>
        <w:adjustRightInd w:val="0"/>
        <w:spacing w:after="240"/>
        <w:jc w:val="both"/>
        <w:rPr>
          <w:b/>
          <w:bCs/>
          <w:iCs/>
        </w:rPr>
      </w:pPr>
    </w:p>
    <w:p w:rsidR="00307E78" w:rsidRDefault="00307E78" w:rsidP="00307E78">
      <w:pPr>
        <w:shd w:val="clear" w:color="auto" w:fill="FFFFFF"/>
        <w:jc w:val="both"/>
        <w:rPr>
          <w:color w:val="073763"/>
        </w:rPr>
      </w:pPr>
      <w:r w:rsidRPr="002B72C1">
        <w:t>Поступак израде предлога Пројекта (концесионог акта) у складу са Законом о јавно-приватном партнерству (ЈПП)</w:t>
      </w:r>
    </w:p>
    <w:p w:rsidR="00307E78" w:rsidRPr="002B72C1" w:rsidRDefault="00307E78" w:rsidP="00307E78">
      <w:pPr>
        <w:shd w:val="clear" w:color="auto" w:fill="FFFFFF"/>
        <w:jc w:val="both"/>
        <w:rPr>
          <w:color w:val="073763"/>
        </w:rPr>
      </w:pPr>
      <w:r w:rsidRPr="002B72C1">
        <w:rPr>
          <w:sz w:val="14"/>
          <w:szCs w:val="14"/>
        </w:rPr>
        <w:t> </w:t>
      </w:r>
      <w:r w:rsidRPr="002B72C1">
        <w:t xml:space="preserve">Припрема коначног предлога Пројекта (концесионог акта) у сарадњи са Стручним тимом (комисијом) </w:t>
      </w:r>
      <w:r>
        <w:t>Града Ужица,</w:t>
      </w:r>
      <w:r w:rsidRPr="002B72C1">
        <w:t xml:space="preserve"> у складу са Законом о јавно-приватном партнерству (ЈПП)</w:t>
      </w:r>
    </w:p>
    <w:p w:rsidR="00307E78" w:rsidRPr="00E51DED" w:rsidRDefault="00307E78" w:rsidP="00307E78">
      <w:pPr>
        <w:shd w:val="clear" w:color="auto" w:fill="FFFFFF"/>
        <w:jc w:val="both"/>
      </w:pPr>
      <w:r w:rsidRPr="002B72C1">
        <w:rPr>
          <w:sz w:val="14"/>
          <w:szCs w:val="14"/>
        </w:rPr>
        <w:t>  </w:t>
      </w:r>
      <w:r w:rsidRPr="002B72C1">
        <w:t xml:space="preserve">Саветодавне услуге и рад </w:t>
      </w:r>
      <w:r>
        <w:t>са Стручним тимом Града Ужица</w:t>
      </w:r>
      <w:r w:rsidRPr="002B72C1">
        <w:t xml:space="preserve"> у свим фазама предлога Пројекта (концесионог акта) и припреме за поступање пред Републичком комисијом за ЈПП и конце</w:t>
      </w:r>
      <w:r w:rsidRPr="002B72C1">
        <w:rPr>
          <w:sz w:val="14"/>
          <w:szCs w:val="14"/>
        </w:rPr>
        <w:t>  </w:t>
      </w:r>
      <w:r w:rsidRPr="002B72C1">
        <w:t xml:space="preserve">Поступање пред Републичком комисијом за ЈПП и концесије у циљу </w:t>
      </w:r>
      <w:r w:rsidRPr="00E51DED">
        <w:t>добијања сагласности на исти.</w:t>
      </w:r>
    </w:p>
    <w:p w:rsidR="00307E78" w:rsidRPr="00E51DED" w:rsidRDefault="00307E78" w:rsidP="00307E78">
      <w:pPr>
        <w:shd w:val="clear" w:color="auto" w:fill="FFFFFF"/>
        <w:jc w:val="both"/>
      </w:pPr>
      <w:r w:rsidRPr="00E51DED">
        <w:t>Учествовање консултанта као стручног лица у поступку све до закључења јавног уговора са приватним партнером.</w:t>
      </w:r>
    </w:p>
    <w:p w:rsidR="00307E78" w:rsidRPr="00E711F1" w:rsidRDefault="00307E78" w:rsidP="00307E78">
      <w:pPr>
        <w:shd w:val="clear" w:color="auto" w:fill="FFFFFF"/>
        <w:ind w:left="644"/>
        <w:rPr>
          <w:color w:val="FF0000"/>
        </w:rPr>
      </w:pPr>
    </w:p>
    <w:p w:rsidR="00307E78" w:rsidRPr="002B72C1" w:rsidRDefault="00307E78" w:rsidP="00307E78">
      <w:pPr>
        <w:shd w:val="clear" w:color="auto" w:fill="FFFFFF"/>
        <w:ind w:left="644"/>
        <w:rPr>
          <w:color w:val="073763"/>
        </w:rPr>
      </w:pPr>
    </w:p>
    <w:p w:rsidR="00307E78" w:rsidRDefault="00307E78" w:rsidP="00307E78">
      <w:pPr>
        <w:shd w:val="clear" w:color="auto" w:fill="FFFFFF"/>
        <w:jc w:val="both"/>
        <w:rPr>
          <w:color w:val="073763"/>
          <w:lang w:val="sr-Cyrl-CS"/>
        </w:rPr>
      </w:pPr>
    </w:p>
    <w:p w:rsidR="00307E78" w:rsidRDefault="00307E78" w:rsidP="00307E78">
      <w:pPr>
        <w:shd w:val="clear" w:color="auto" w:fill="FFFFFF"/>
        <w:jc w:val="both"/>
        <w:rPr>
          <w:color w:val="073763"/>
          <w:lang w:val="sr-Cyrl-CS"/>
        </w:rPr>
      </w:pPr>
    </w:p>
    <w:p w:rsidR="00307E78" w:rsidRDefault="00307E78" w:rsidP="00307E78">
      <w:pPr>
        <w:jc w:val="both"/>
        <w:rPr>
          <w:b/>
          <w:sz w:val="22"/>
          <w:szCs w:val="22"/>
          <w:lang w:val="sr-Cyrl-CS"/>
        </w:rPr>
      </w:pPr>
    </w:p>
    <w:p w:rsidR="00307E78" w:rsidRDefault="00307E78" w:rsidP="00307E78">
      <w:pPr>
        <w:jc w:val="center"/>
        <w:rPr>
          <w:b/>
          <w:sz w:val="22"/>
          <w:szCs w:val="22"/>
        </w:rPr>
      </w:pPr>
    </w:p>
    <w:p w:rsidR="00307E78" w:rsidRDefault="00307E78" w:rsidP="00307E78">
      <w:pPr>
        <w:jc w:val="center"/>
        <w:rPr>
          <w:b/>
          <w:sz w:val="22"/>
          <w:szCs w:val="22"/>
        </w:rPr>
      </w:pPr>
    </w:p>
    <w:p w:rsidR="00307E78" w:rsidRPr="00967405" w:rsidRDefault="00307E78" w:rsidP="00307E78">
      <w:pPr>
        <w:jc w:val="center"/>
        <w:rPr>
          <w:b/>
          <w:sz w:val="22"/>
          <w:szCs w:val="22"/>
        </w:rPr>
      </w:pPr>
    </w:p>
    <w:p w:rsidR="00307E78" w:rsidRPr="009B7D49" w:rsidRDefault="00307E78" w:rsidP="00307E78">
      <w:pPr>
        <w:shd w:val="clear" w:color="auto" w:fill="FFFFFF"/>
        <w:ind w:left="708"/>
        <w:jc w:val="both"/>
        <w:rPr>
          <w:b/>
          <w:lang w:val="sr-Cyrl-CS"/>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307E78" w:rsidRPr="008A4DBE" w:rsidRDefault="00307E78" w:rsidP="00307E78">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1D24C9"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07E78">
        <w:rPr>
          <w:rFonts w:eastAsia="Arial Unicode MS"/>
          <w:color w:val="000000"/>
          <w:kern w:val="1"/>
          <w:lang w:eastAsia="ar-SA"/>
        </w:rPr>
        <w:t>312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307E78">
        <w:rPr>
          <w:rFonts w:eastAsia="TimesNewRomanPS-BoldMT"/>
          <w:bCs/>
          <w:color w:val="000000"/>
          <w:kern w:val="1"/>
          <w:lang w:val="sr-Cyrl-CS" w:eastAsia="ar-SA"/>
        </w:rPr>
        <w:t>Консултанске услуге везане за приватно јавно партнерство у градском саобраћају</w:t>
      </w:r>
      <w:r w:rsidR="001D24C9">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1D24C9" w:rsidRDefault="008A4DBE" w:rsidP="001D24C9">
      <w:pPr>
        <w:suppressAutoHyphens/>
        <w:spacing w:line="100" w:lineRule="atLeast"/>
        <w:jc w:val="both"/>
        <w:rPr>
          <w:rFonts w:eastAsia="TimesNewRomanPS-BoldMT"/>
          <w:bCs/>
          <w:color w:val="000000"/>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07E78">
        <w:rPr>
          <w:rFonts w:eastAsia="Arial Unicode MS"/>
          <w:color w:val="000000"/>
          <w:kern w:val="1"/>
          <w:lang w:eastAsia="ar-SA"/>
        </w:rPr>
        <w:t>312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307E78">
        <w:rPr>
          <w:rFonts w:eastAsia="TimesNewRomanPS-BoldMT"/>
          <w:bCs/>
          <w:color w:val="000000"/>
          <w:kern w:val="1"/>
          <w:lang w:val="sr-Cyrl-CS" w:eastAsia="ar-SA"/>
        </w:rPr>
        <w:t>Консултанске услуге везане за приватно јавно партнерство у градском саобраћају</w:t>
      </w:r>
      <w:r w:rsidR="001D24C9">
        <w:rPr>
          <w:rFonts w:eastAsia="TimesNewRomanPS-BoldMT"/>
          <w:bCs/>
          <w:color w:val="000000"/>
          <w:kern w:val="1"/>
          <w:lang w:val="sr-Cyrl-CS" w:eastAsia="ar-SA"/>
        </w:rPr>
        <w:t>,</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307E78" w:rsidRPr="00957A1F" w:rsidTr="00307E78">
        <w:trPr>
          <w:trHeight w:val="512"/>
        </w:trPr>
        <w:tc>
          <w:tcPr>
            <w:tcW w:w="1578" w:type="dxa"/>
            <w:shd w:val="clear" w:color="auto" w:fill="B6DDE8"/>
          </w:tcPr>
          <w:p w:rsidR="00307E78" w:rsidRPr="00957A1F" w:rsidRDefault="00307E78" w:rsidP="00307E78">
            <w:pPr>
              <w:jc w:val="center"/>
              <w:rPr>
                <w:b/>
                <w:lang w:val="sr-Cyrl-CS"/>
              </w:rPr>
            </w:pPr>
            <w:r w:rsidRPr="00957A1F">
              <w:rPr>
                <w:b/>
                <w:lang w:val="sr-Cyrl-CS"/>
              </w:rPr>
              <w:t>Р.бр.</w:t>
            </w:r>
          </w:p>
        </w:tc>
        <w:tc>
          <w:tcPr>
            <w:tcW w:w="8061" w:type="dxa"/>
            <w:shd w:val="clear" w:color="auto" w:fill="B6DDE8"/>
          </w:tcPr>
          <w:p w:rsidR="00307E78" w:rsidRPr="00957A1F" w:rsidRDefault="00307E78" w:rsidP="00307E78">
            <w:pPr>
              <w:jc w:val="center"/>
              <w:rPr>
                <w:b/>
                <w:lang w:val="sr-Cyrl-CS"/>
              </w:rPr>
            </w:pPr>
            <w:r w:rsidRPr="00957A1F">
              <w:rPr>
                <w:b/>
                <w:lang w:val="sr-Cyrl-CS"/>
              </w:rPr>
              <w:t xml:space="preserve">ДОДАТНИ УСЛОВИ </w:t>
            </w:r>
          </w:p>
        </w:tc>
      </w:tr>
      <w:tr w:rsidR="00307E78" w:rsidRPr="00957A1F" w:rsidTr="00307E78">
        <w:trPr>
          <w:trHeight w:val="415"/>
        </w:trPr>
        <w:tc>
          <w:tcPr>
            <w:tcW w:w="1578" w:type="dxa"/>
            <w:shd w:val="clear" w:color="auto" w:fill="auto"/>
            <w:vAlign w:val="center"/>
          </w:tcPr>
          <w:p w:rsidR="00307E78" w:rsidRPr="00957A1F" w:rsidRDefault="00307E78" w:rsidP="00307E78">
            <w:pPr>
              <w:ind w:left="-174" w:right="-138"/>
              <w:jc w:val="center"/>
            </w:pPr>
            <w:r>
              <w:t>1</w:t>
            </w:r>
            <w:r w:rsidRPr="00957A1F">
              <w:t>.</w:t>
            </w:r>
          </w:p>
        </w:tc>
        <w:tc>
          <w:tcPr>
            <w:tcW w:w="8061" w:type="dxa"/>
            <w:shd w:val="clear" w:color="auto" w:fill="auto"/>
          </w:tcPr>
          <w:p w:rsidR="00307E78" w:rsidRPr="00AE31D1" w:rsidRDefault="00307E78" w:rsidP="009342C3">
            <w:pPr>
              <w:jc w:val="both"/>
            </w:pPr>
            <w:r w:rsidRPr="00957A1F">
              <w:t>Да понуђач располаже неопходним пословним капаци</w:t>
            </w:r>
            <w:r w:rsidR="00AE31D1">
              <w:t>тетом односно да је у претходних пет пословних  година</w:t>
            </w:r>
            <w:r w:rsidRPr="00957A1F">
              <w:t xml:space="preserve"> (</w:t>
            </w:r>
            <w:r w:rsidR="00AE31D1">
              <w:t>2014., 2015., 2016.</w:t>
            </w:r>
            <w:r w:rsidRPr="00957A1F">
              <w:t>,</w:t>
            </w:r>
            <w:r w:rsidR="00AE31D1">
              <w:t xml:space="preserve"> </w:t>
            </w:r>
            <w:r w:rsidRPr="00957A1F">
              <w:t xml:space="preserve">2017. и 2018.) </w:t>
            </w:r>
            <w:r w:rsidR="00AE31D1">
              <w:t xml:space="preserve">извршио  најмање </w:t>
            </w:r>
            <w:r w:rsidR="009342C3">
              <w:t>шест</w:t>
            </w:r>
            <w:r w:rsidR="00AE31D1">
              <w:t xml:space="preserve"> консултанских услуга за реализацију пројекта ЈПП или ЈПП са елементима концесије (за поступак избора приватног партнера; израду концесионог акта односно пројекта ЈПП), од чега најмање три из области која је предмет ове јавне набавке.</w:t>
            </w:r>
          </w:p>
        </w:tc>
      </w:tr>
      <w:tr w:rsidR="00307E78" w:rsidRPr="00957A1F" w:rsidTr="00307E78">
        <w:trPr>
          <w:trHeight w:val="919"/>
        </w:trPr>
        <w:tc>
          <w:tcPr>
            <w:tcW w:w="1578" w:type="dxa"/>
            <w:shd w:val="clear" w:color="auto" w:fill="B8CCE4"/>
            <w:vAlign w:val="center"/>
          </w:tcPr>
          <w:p w:rsidR="00307E78" w:rsidRPr="00957A1F" w:rsidRDefault="00307E78" w:rsidP="00307E78">
            <w:pPr>
              <w:jc w:val="center"/>
              <w:rPr>
                <w:lang w:val="sr-Cyrl-CS"/>
              </w:rPr>
            </w:pPr>
            <w:r w:rsidRPr="00957A1F">
              <w:rPr>
                <w:lang w:val="sr-Cyrl-CS"/>
              </w:rPr>
              <w:t>Доказ</w:t>
            </w:r>
          </w:p>
          <w:p w:rsidR="00307E78" w:rsidRPr="00957A1F" w:rsidRDefault="00307E78" w:rsidP="00307E78">
            <w:pPr>
              <w:ind w:left="-174" w:right="-138"/>
              <w:jc w:val="center"/>
              <w:rPr>
                <w:lang w:val="sr-Cyrl-CS"/>
              </w:rPr>
            </w:pPr>
          </w:p>
        </w:tc>
        <w:tc>
          <w:tcPr>
            <w:tcW w:w="8061" w:type="dxa"/>
            <w:shd w:val="clear" w:color="auto" w:fill="B8CCE4"/>
          </w:tcPr>
          <w:p w:rsidR="00307E78" w:rsidRPr="00957A1F" w:rsidRDefault="00AE31D1" w:rsidP="00307E78">
            <w:pPr>
              <w:jc w:val="both"/>
              <w:rPr>
                <w:lang w:val="sr-Cyrl-CS"/>
              </w:rPr>
            </w:pPr>
            <w:r>
              <w:rPr>
                <w:lang w:val="sr-Cyrl-CS"/>
              </w:rPr>
              <w:t>Потврда и фотокопија</w:t>
            </w:r>
            <w:r w:rsidR="009342C3">
              <w:rPr>
                <w:lang w:val="sr-Cyrl-CS"/>
              </w:rPr>
              <w:t xml:space="preserve"> уговора.</w:t>
            </w:r>
            <w:r w:rsidR="00307E78" w:rsidRPr="00957A1F">
              <w:rPr>
                <w:lang w:val="sr-Cyrl-CS"/>
              </w:rPr>
              <w:t>Уколико је уговор анексиран, неопходно је доставити све анексе тог уговора уколико се њима мења првобитно уговорена цена.</w:t>
            </w:r>
          </w:p>
          <w:p w:rsidR="00307E78" w:rsidRPr="00957A1F" w:rsidRDefault="00307E78" w:rsidP="00307E78">
            <w:pPr>
              <w:jc w:val="both"/>
              <w:rPr>
                <w:lang w:val="sr-Cyrl-CS"/>
              </w:rPr>
            </w:pPr>
            <w:r w:rsidRPr="00957A1F">
              <w:rPr>
                <w:lang w:val="sr-Cyrl-CS"/>
              </w:rPr>
              <w:t>Потврде наручиоца не морају бити на Обрасцу из конкурсне документације.</w:t>
            </w:r>
          </w:p>
          <w:p w:rsidR="00307E78" w:rsidRPr="00957A1F" w:rsidRDefault="00307E78" w:rsidP="00307E78">
            <w:pPr>
              <w:jc w:val="both"/>
              <w:rPr>
                <w:lang w:val="sr-Cyrl-CS"/>
              </w:rPr>
            </w:pPr>
            <w:r w:rsidRPr="00957A1F">
              <w:rPr>
                <w:lang w:val="sr-Cyrl-CS"/>
              </w:rPr>
              <w:t>Потврде наручилацао реализацији закњучених уговора треба да садрже:</w:t>
            </w:r>
          </w:p>
          <w:p w:rsidR="00307E78" w:rsidRPr="00957A1F" w:rsidRDefault="00307E78" w:rsidP="00307E78">
            <w:pPr>
              <w:jc w:val="both"/>
              <w:rPr>
                <w:lang w:val="sr-Cyrl-CS"/>
              </w:rPr>
            </w:pPr>
            <w:r w:rsidRPr="00957A1F">
              <w:rPr>
                <w:lang w:val="sr-Cyrl-CS"/>
              </w:rPr>
              <w:t>-назив и адреса наручиоца</w:t>
            </w:r>
          </w:p>
          <w:p w:rsidR="00307E78" w:rsidRPr="00957A1F" w:rsidRDefault="00307E78" w:rsidP="00307E78">
            <w:pPr>
              <w:jc w:val="both"/>
              <w:rPr>
                <w:lang w:val="sr-Cyrl-CS"/>
              </w:rPr>
            </w:pPr>
            <w:r w:rsidRPr="00957A1F">
              <w:rPr>
                <w:lang w:val="sr-Cyrl-CS"/>
              </w:rPr>
              <w:t>-назив и адреса понуђача</w:t>
            </w:r>
          </w:p>
          <w:p w:rsidR="00307E78" w:rsidRPr="00957A1F" w:rsidRDefault="00307E78" w:rsidP="00307E78">
            <w:pPr>
              <w:jc w:val="both"/>
              <w:rPr>
                <w:lang w:val="sr-Cyrl-CS"/>
              </w:rPr>
            </w:pPr>
            <w:r w:rsidRPr="00957A1F">
              <w:rPr>
                <w:lang w:val="sr-Cyrl-CS"/>
              </w:rPr>
              <w:t>-предмет уговора</w:t>
            </w:r>
          </w:p>
          <w:p w:rsidR="00307E78" w:rsidRPr="00957A1F" w:rsidRDefault="00307E78" w:rsidP="00307E78">
            <w:pPr>
              <w:jc w:val="both"/>
              <w:rPr>
                <w:lang w:val="sr-Cyrl-CS"/>
              </w:rPr>
            </w:pPr>
            <w:r w:rsidRPr="00957A1F">
              <w:rPr>
                <w:lang w:val="sr-Cyrl-CS"/>
              </w:rPr>
              <w:t xml:space="preserve">-вредност </w:t>
            </w:r>
            <w:r w:rsidR="00356125">
              <w:rPr>
                <w:lang w:val="sr-Cyrl-CS"/>
              </w:rPr>
              <w:t>пружених услуга</w:t>
            </w:r>
          </w:p>
          <w:p w:rsidR="00307E78" w:rsidRPr="00957A1F" w:rsidRDefault="00307E78" w:rsidP="00307E78">
            <w:pPr>
              <w:jc w:val="both"/>
              <w:rPr>
                <w:lang w:val="sr-Cyrl-CS"/>
              </w:rPr>
            </w:pPr>
            <w:r w:rsidRPr="00957A1F">
              <w:rPr>
                <w:lang w:val="sr-Cyrl-CS"/>
              </w:rPr>
              <w:t>-број и датум уговора</w:t>
            </w:r>
          </w:p>
          <w:p w:rsidR="00307E78" w:rsidRPr="00957A1F" w:rsidRDefault="00307E78" w:rsidP="00307E78">
            <w:pPr>
              <w:jc w:val="both"/>
              <w:rPr>
                <w:lang w:val="sr-Cyrl-CS"/>
              </w:rPr>
            </w:pPr>
            <w:r w:rsidRPr="00957A1F">
              <w:rPr>
                <w:lang w:val="sr-Cyrl-CS"/>
              </w:rPr>
              <w:t>-контакт особа наручиоца и телефон</w:t>
            </w:r>
          </w:p>
          <w:p w:rsidR="00307E78" w:rsidRPr="00957A1F" w:rsidRDefault="00307E78" w:rsidP="00307E78">
            <w:pPr>
              <w:jc w:val="both"/>
              <w:rPr>
                <w:lang w:val="sr-Cyrl-CS"/>
              </w:rPr>
            </w:pPr>
            <w:r w:rsidRPr="00957A1F">
              <w:rPr>
                <w:lang w:val="sr-Cyrl-CS"/>
              </w:rPr>
              <w:t>-потпис овлашћеног лица и печат наручиоца</w:t>
            </w:r>
          </w:p>
          <w:p w:rsidR="00307E78" w:rsidRPr="00957A1F" w:rsidRDefault="00307E78" w:rsidP="00307E78">
            <w:pPr>
              <w:jc w:val="both"/>
              <w:rPr>
                <w:lang w:val="sr-Cyrl-CS"/>
              </w:rPr>
            </w:pPr>
          </w:p>
        </w:tc>
      </w:tr>
      <w:tr w:rsidR="00307E78" w:rsidRPr="00957A1F" w:rsidTr="00307E78">
        <w:trPr>
          <w:trHeight w:val="415"/>
        </w:trPr>
        <w:tc>
          <w:tcPr>
            <w:tcW w:w="1578" w:type="dxa"/>
            <w:shd w:val="clear" w:color="auto" w:fill="auto"/>
            <w:vAlign w:val="center"/>
          </w:tcPr>
          <w:p w:rsidR="00307E78" w:rsidRPr="00957A1F" w:rsidRDefault="00356125" w:rsidP="00307E78">
            <w:pPr>
              <w:ind w:left="-174" w:right="-138"/>
              <w:jc w:val="center"/>
              <w:rPr>
                <w:lang w:val="sr-Cyrl-CS"/>
              </w:rPr>
            </w:pPr>
            <w:r>
              <w:t>2</w:t>
            </w:r>
            <w:r w:rsidR="00307E78" w:rsidRPr="00957A1F">
              <w:rPr>
                <w:lang w:val="sr-Cyrl-CS"/>
              </w:rPr>
              <w:t>.</w:t>
            </w:r>
          </w:p>
        </w:tc>
        <w:tc>
          <w:tcPr>
            <w:tcW w:w="8061" w:type="dxa"/>
            <w:shd w:val="clear" w:color="auto" w:fill="auto"/>
          </w:tcPr>
          <w:p w:rsidR="00307E78" w:rsidRPr="00957A1F" w:rsidRDefault="00307E78" w:rsidP="00307E78">
            <w:pPr>
              <w:jc w:val="both"/>
              <w:rPr>
                <w:lang w:val="ru-RU"/>
              </w:rPr>
            </w:pPr>
            <w:r w:rsidRPr="00957A1F">
              <w:rPr>
                <w:lang w:val="sr-Cyrl-CS"/>
              </w:rPr>
              <w:t xml:space="preserve">Да,  случају заједничке понуде достави: </w:t>
            </w:r>
          </w:p>
        </w:tc>
      </w:tr>
      <w:tr w:rsidR="00307E78" w:rsidRPr="00957A1F" w:rsidTr="00307E78">
        <w:trPr>
          <w:trHeight w:val="669"/>
        </w:trPr>
        <w:tc>
          <w:tcPr>
            <w:tcW w:w="1578" w:type="dxa"/>
            <w:shd w:val="clear" w:color="auto" w:fill="B8CCE4"/>
            <w:vAlign w:val="center"/>
          </w:tcPr>
          <w:p w:rsidR="00307E78" w:rsidRPr="00957A1F" w:rsidRDefault="00307E78" w:rsidP="00307E78">
            <w:pPr>
              <w:jc w:val="center"/>
              <w:rPr>
                <w:lang w:val="sr-Cyrl-CS"/>
              </w:rPr>
            </w:pPr>
            <w:r w:rsidRPr="00957A1F">
              <w:rPr>
                <w:lang w:val="sr-Cyrl-CS"/>
              </w:rPr>
              <w:t>Доказ</w:t>
            </w:r>
          </w:p>
          <w:p w:rsidR="00307E78" w:rsidRPr="00957A1F" w:rsidRDefault="00307E78" w:rsidP="00307E78">
            <w:pPr>
              <w:ind w:left="-174" w:right="-138"/>
              <w:jc w:val="center"/>
              <w:rPr>
                <w:lang w:val="sr-Cyrl-CS"/>
              </w:rPr>
            </w:pPr>
          </w:p>
        </w:tc>
        <w:tc>
          <w:tcPr>
            <w:tcW w:w="8061" w:type="dxa"/>
            <w:shd w:val="clear" w:color="auto" w:fill="B8CCE4"/>
          </w:tcPr>
          <w:p w:rsidR="00307E78" w:rsidRPr="00957A1F" w:rsidRDefault="00307E78" w:rsidP="00307E78">
            <w:pPr>
              <w:jc w:val="both"/>
              <w:rPr>
                <w:lang w:val="sr-Cyrl-CS"/>
              </w:rPr>
            </w:pPr>
            <w:r w:rsidRPr="00957A1F">
              <w:rPr>
                <w:b/>
                <w:lang w:val="sr-Cyrl-CS"/>
              </w:rPr>
              <w:t>Споразум</w:t>
            </w:r>
            <w:r w:rsidRPr="00957A1F">
              <w:rPr>
                <w:lang w:val="sr-Cyrl-CS"/>
              </w:rPr>
              <w:t xml:space="preserve"> којим се понуђачи из групе међусобно и према наручиоцу обавезују на извршење јавне набавке</w:t>
            </w:r>
          </w:p>
        </w:tc>
      </w:tr>
    </w:tbl>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Default="00307E78" w:rsidP="008A4DBE">
      <w:pPr>
        <w:tabs>
          <w:tab w:val="left" w:pos="680"/>
        </w:tabs>
        <w:suppressAutoHyphens/>
        <w:spacing w:line="100" w:lineRule="atLeast"/>
        <w:jc w:val="both"/>
        <w:rPr>
          <w:rFonts w:eastAsia="TimesNewRomanPS-BoldMT"/>
          <w:b/>
          <w:bCs/>
          <w:kern w:val="1"/>
          <w:lang w:eastAsia="ar-SA"/>
        </w:rPr>
      </w:pPr>
    </w:p>
    <w:p w:rsidR="00307E78" w:rsidRPr="00307E78" w:rsidRDefault="00307E78"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w:t>
      </w:r>
      <w:r w:rsidR="00356125">
        <w:rPr>
          <w:rFonts w:eastAsia="Arial Unicode MS"/>
          <w:color w:val="000000"/>
          <w:kern w:val="1"/>
          <w:lang w:eastAsia="ar-SA"/>
        </w:rPr>
        <w:t>тних услова под редним бројем 1 и</w:t>
      </w:r>
      <w:r w:rsidRPr="008A4DBE">
        <w:rPr>
          <w:rFonts w:eastAsia="Arial Unicode MS"/>
          <w:color w:val="000000"/>
          <w:kern w:val="1"/>
          <w:lang w:eastAsia="ar-SA"/>
        </w:rPr>
        <w:t xml:space="preserve"> 2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w:t>
      </w:r>
      <w:r w:rsidR="00356125">
        <w:rPr>
          <w:rFonts w:eastAsia="Arial Unicode MS"/>
          <w:color w:val="000000"/>
          <w:kern w:val="1"/>
          <w:lang w:eastAsia="ar-SA"/>
        </w:rPr>
        <w:t xml:space="preserve">слова под редним бројем 1 и 2 </w:t>
      </w:r>
      <w:r w:rsidRPr="008A4DBE">
        <w:rPr>
          <w:rFonts w:eastAsia="Arial Unicode MS"/>
          <w:color w:val="000000"/>
          <w:kern w:val="1"/>
          <w:lang w:eastAsia="ar-SA"/>
        </w:rPr>
        <w:t xml:space="preserve">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356125" w:rsidRDefault="00356125"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356125" w:rsidRDefault="00356125"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356125" w:rsidRPr="00356125" w:rsidRDefault="00356125"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9342C3"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9342C3"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9342C3" w:rsidRDefault="008A4DBE" w:rsidP="008A4DBE">
            <w:pPr>
              <w:widowControl w:val="0"/>
              <w:spacing w:line="230" w:lineRule="exact"/>
              <w:ind w:left="100"/>
              <w:rPr>
                <w:bCs/>
                <w:shd w:val="clear" w:color="auto" w:fill="FFFFFF"/>
                <w:lang w:val="sr-Cyrl-CS" w:eastAsia="sr-Cyrl-CS"/>
              </w:rPr>
            </w:pPr>
          </w:p>
          <w:p w:rsidR="008A4DBE" w:rsidRPr="009342C3" w:rsidRDefault="008A4DBE" w:rsidP="008A4DBE">
            <w:pPr>
              <w:widowControl w:val="0"/>
              <w:spacing w:line="230" w:lineRule="exact"/>
              <w:ind w:left="100"/>
              <w:rPr>
                <w:bCs/>
              </w:rPr>
            </w:pPr>
            <w:r w:rsidRPr="009342C3">
              <w:rPr>
                <w:b/>
                <w:bCs/>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rPr>
            </w:pPr>
            <w:r w:rsidRPr="009342C3">
              <w:rPr>
                <w:b/>
                <w:bCs/>
                <w:shd w:val="clear" w:color="auto" w:fill="95B3D7"/>
                <w:lang w:val="sr-Cyrl-CS" w:eastAsia="sr-Cyrl-CS"/>
              </w:rPr>
              <w:t>БРОЈ ОБРАСЦА</w:t>
            </w:r>
          </w:p>
        </w:tc>
      </w:tr>
      <w:tr w:rsidR="008A4DBE" w:rsidRPr="009342C3"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8A4DBE" w:rsidP="008A4DBE">
            <w:pPr>
              <w:widowControl w:val="0"/>
              <w:spacing w:line="230" w:lineRule="exact"/>
              <w:ind w:left="120"/>
              <w:rPr>
                <w:b/>
                <w:bCs/>
              </w:rPr>
            </w:pPr>
            <w:r w:rsidRPr="009342C3">
              <w:rPr>
                <w:b/>
                <w:bCs/>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p>
          <w:p w:rsidR="008A4DBE" w:rsidRPr="009342C3" w:rsidRDefault="008A4DBE" w:rsidP="008A4DBE">
            <w:pPr>
              <w:widowControl w:val="0"/>
              <w:spacing w:line="230" w:lineRule="exact"/>
              <w:ind w:left="100"/>
            </w:pPr>
            <w:r w:rsidRPr="009342C3">
              <w:rPr>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rPr>
            </w:pPr>
            <w:r w:rsidRPr="009342C3">
              <w:rPr>
                <w:b/>
                <w:bCs/>
                <w:shd w:val="clear" w:color="auto" w:fill="FFFFFF"/>
                <w:lang w:val="sr-Cyrl-CS" w:eastAsia="sr-Cyrl-CS"/>
              </w:rPr>
              <w:t xml:space="preserve">ОБРАЗАЦ БР. </w:t>
            </w:r>
            <w:r w:rsidRPr="009342C3">
              <w:rPr>
                <w:b/>
                <w:bCs/>
                <w:shd w:val="clear" w:color="auto" w:fill="FFFFFF"/>
              </w:rPr>
              <w:t>1</w:t>
            </w:r>
          </w:p>
        </w:tc>
      </w:tr>
      <w:tr w:rsidR="008A4DBE" w:rsidRPr="009342C3"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8A4DBE" w:rsidP="008A4DBE">
            <w:pPr>
              <w:widowControl w:val="0"/>
              <w:spacing w:line="230" w:lineRule="exact"/>
              <w:ind w:left="120"/>
              <w:rPr>
                <w:b/>
                <w:bCs/>
              </w:rPr>
            </w:pPr>
            <w:r w:rsidRPr="009342C3">
              <w:rPr>
                <w:b/>
                <w:bCs/>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p>
          <w:p w:rsidR="008A4DBE" w:rsidRPr="009342C3" w:rsidRDefault="008A4DBE" w:rsidP="008A4DBE">
            <w:pPr>
              <w:widowControl w:val="0"/>
              <w:spacing w:line="230" w:lineRule="exact"/>
              <w:ind w:left="100"/>
            </w:pPr>
            <w:r w:rsidRPr="009342C3">
              <w:rPr>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rPr>
            </w:pPr>
            <w:r w:rsidRPr="009342C3">
              <w:rPr>
                <w:b/>
                <w:bCs/>
                <w:shd w:val="clear" w:color="auto" w:fill="FFFFFF"/>
                <w:lang w:val="sr-Cyrl-CS" w:eastAsia="sr-Cyrl-CS"/>
              </w:rPr>
              <w:t xml:space="preserve">ОБРАЗАЦ БР. </w:t>
            </w:r>
            <w:r w:rsidRPr="009342C3">
              <w:rPr>
                <w:b/>
                <w:bCs/>
                <w:shd w:val="clear" w:color="auto" w:fill="FFFFFF"/>
              </w:rPr>
              <w:t>2</w:t>
            </w:r>
          </w:p>
        </w:tc>
      </w:tr>
      <w:tr w:rsidR="008A4DBE" w:rsidRPr="009342C3"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8A4DBE" w:rsidP="008A4DBE">
            <w:pPr>
              <w:widowControl w:val="0"/>
              <w:spacing w:line="230" w:lineRule="exact"/>
              <w:ind w:left="120"/>
              <w:rPr>
                <w:b/>
                <w:bCs/>
              </w:rPr>
            </w:pPr>
            <w:r w:rsidRPr="009342C3">
              <w:rPr>
                <w:b/>
                <w:bCs/>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p>
          <w:p w:rsidR="008A4DBE" w:rsidRPr="009342C3" w:rsidRDefault="008A4DBE" w:rsidP="008A4DBE">
            <w:pPr>
              <w:widowControl w:val="0"/>
              <w:spacing w:line="230" w:lineRule="exact"/>
              <w:ind w:left="100"/>
            </w:pPr>
            <w:r w:rsidRPr="009342C3">
              <w:rPr>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rPr>
            </w:pPr>
            <w:r w:rsidRPr="009342C3">
              <w:rPr>
                <w:b/>
                <w:bCs/>
                <w:shd w:val="clear" w:color="auto" w:fill="FFFFFF"/>
                <w:lang w:val="sr-Cyrl-CS" w:eastAsia="sr-Cyrl-CS"/>
              </w:rPr>
              <w:t xml:space="preserve">ОБРАЗАЦ БР. </w:t>
            </w:r>
            <w:r w:rsidRPr="009342C3">
              <w:rPr>
                <w:b/>
                <w:bCs/>
                <w:shd w:val="clear" w:color="auto" w:fill="FFFFFF"/>
              </w:rPr>
              <w:t>3</w:t>
            </w:r>
          </w:p>
        </w:tc>
      </w:tr>
      <w:tr w:rsidR="008A4DBE" w:rsidRPr="009342C3"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8A4DBE" w:rsidP="008A4DBE">
            <w:pPr>
              <w:widowControl w:val="0"/>
              <w:spacing w:line="230" w:lineRule="exact"/>
              <w:ind w:left="120"/>
              <w:rPr>
                <w:b/>
                <w:bCs/>
                <w:shd w:val="clear" w:color="auto" w:fill="FFFFFF"/>
              </w:rPr>
            </w:pPr>
            <w:r w:rsidRPr="009342C3">
              <w:rPr>
                <w:b/>
                <w:bCs/>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rPr>
                <w:shd w:val="clear" w:color="auto" w:fill="FFFFFF"/>
                <w:lang w:val="sr-Cyrl-CS" w:eastAsia="sr-Cyrl-CS"/>
              </w:rPr>
            </w:pPr>
            <w:r w:rsidRPr="009342C3">
              <w:rPr>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rPr>
            </w:pPr>
            <w:r w:rsidRPr="009342C3">
              <w:rPr>
                <w:b/>
                <w:bCs/>
                <w:shd w:val="clear" w:color="auto" w:fill="FFFFFF"/>
                <w:lang w:val="sr-Cyrl-CS" w:eastAsia="sr-Cyrl-CS"/>
              </w:rPr>
              <w:t xml:space="preserve">ОБРАЗАЦ БР. </w:t>
            </w:r>
            <w:r w:rsidRPr="009342C3">
              <w:rPr>
                <w:b/>
                <w:bCs/>
                <w:shd w:val="clear" w:color="auto" w:fill="FFFFFF"/>
                <w:lang w:eastAsia="sr-Cyrl-CS"/>
              </w:rPr>
              <w:t>4</w:t>
            </w:r>
          </w:p>
        </w:tc>
      </w:tr>
      <w:tr w:rsidR="008A4DBE" w:rsidRPr="009342C3"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8A4DBE" w:rsidP="008A4DBE">
            <w:pPr>
              <w:widowControl w:val="0"/>
              <w:spacing w:line="230" w:lineRule="exact"/>
              <w:ind w:left="120"/>
              <w:rPr>
                <w:b/>
                <w:bCs/>
              </w:rPr>
            </w:pPr>
            <w:r w:rsidRPr="009342C3">
              <w:rPr>
                <w:b/>
                <w:bCs/>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r w:rsidRPr="009342C3">
              <w:rPr>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rPr>
            </w:pPr>
            <w:r w:rsidRPr="009342C3">
              <w:rPr>
                <w:b/>
                <w:bCs/>
                <w:shd w:val="clear" w:color="auto" w:fill="FFFFFF"/>
                <w:lang w:val="sr-Cyrl-CS" w:eastAsia="sr-Cyrl-CS"/>
              </w:rPr>
              <w:t xml:space="preserve">ОБРАЗАЦ БР. </w:t>
            </w:r>
            <w:r w:rsidRPr="009342C3">
              <w:rPr>
                <w:b/>
                <w:bCs/>
                <w:shd w:val="clear" w:color="auto" w:fill="FFFFFF"/>
                <w:lang w:eastAsia="sr-Cyrl-CS"/>
              </w:rPr>
              <w:t>5</w:t>
            </w:r>
          </w:p>
        </w:tc>
      </w:tr>
      <w:tr w:rsidR="008A4DBE" w:rsidRPr="009342C3"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356125" w:rsidP="008A4DBE">
            <w:pPr>
              <w:widowControl w:val="0"/>
              <w:spacing w:line="230" w:lineRule="exact"/>
              <w:ind w:left="120"/>
              <w:rPr>
                <w:b/>
                <w:bCs/>
                <w:shd w:val="clear" w:color="auto" w:fill="FFFFFF"/>
              </w:rPr>
            </w:pPr>
            <w:r w:rsidRPr="009342C3">
              <w:rPr>
                <w:b/>
                <w:bCs/>
                <w:shd w:val="clear" w:color="auto" w:fill="FFFFFF"/>
              </w:rPr>
              <w:t>6</w:t>
            </w:r>
            <w:r w:rsidR="008A4DBE" w:rsidRPr="009342C3">
              <w:rPr>
                <w:b/>
                <w:bCs/>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p>
          <w:p w:rsidR="008A4DBE" w:rsidRPr="009342C3" w:rsidRDefault="008A4DBE" w:rsidP="008A4DBE">
            <w:pPr>
              <w:widowControl w:val="0"/>
              <w:spacing w:line="230" w:lineRule="exact"/>
              <w:ind w:left="100"/>
              <w:rPr>
                <w:shd w:val="clear" w:color="auto" w:fill="FFFFFF"/>
                <w:lang w:val="sr-Cyrl-CS" w:eastAsia="sr-Cyrl-CS"/>
              </w:rPr>
            </w:pPr>
            <w:r w:rsidRPr="009342C3">
              <w:rPr>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9342C3"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val="sr-Cyrl-CS" w:eastAsia="sr-Cyrl-CS"/>
              </w:rPr>
            </w:pPr>
          </w:p>
          <w:p w:rsidR="008A4DBE" w:rsidRPr="009342C3" w:rsidRDefault="008A4DBE" w:rsidP="008A4DBE">
            <w:pPr>
              <w:widowControl w:val="0"/>
              <w:spacing w:line="230" w:lineRule="exact"/>
              <w:ind w:left="120"/>
              <w:rPr>
                <w:bCs/>
                <w:shd w:val="clear" w:color="auto" w:fill="FFFFFF"/>
                <w:lang w:eastAsia="sr-Cyrl-CS"/>
              </w:rPr>
            </w:pPr>
            <w:r w:rsidRPr="009342C3">
              <w:rPr>
                <w:b/>
                <w:bCs/>
                <w:shd w:val="clear" w:color="auto" w:fill="FFFFFF"/>
                <w:lang w:val="sr-Cyrl-CS" w:eastAsia="sr-Cyrl-CS"/>
              </w:rPr>
              <w:t xml:space="preserve">ОБРАЗАЦ БР. </w:t>
            </w:r>
            <w:r w:rsidR="009342C3">
              <w:rPr>
                <w:b/>
                <w:bCs/>
                <w:shd w:val="clear" w:color="auto" w:fill="FFFFFF"/>
                <w:lang w:val="sr-Cyrl-CS" w:eastAsia="sr-Cyrl-CS"/>
              </w:rPr>
              <w:t>6</w:t>
            </w:r>
          </w:p>
        </w:tc>
      </w:tr>
      <w:tr w:rsidR="008A4DBE" w:rsidRPr="009342C3"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9342C3" w:rsidRDefault="008A4DBE" w:rsidP="008A4DBE">
            <w:pPr>
              <w:widowControl w:val="0"/>
              <w:spacing w:line="230" w:lineRule="exact"/>
              <w:ind w:left="120"/>
              <w:rPr>
                <w:b/>
                <w:bCs/>
              </w:rPr>
            </w:pPr>
          </w:p>
          <w:p w:rsidR="008A4DBE" w:rsidRPr="009342C3" w:rsidRDefault="00356125" w:rsidP="008A4DBE">
            <w:pPr>
              <w:widowControl w:val="0"/>
              <w:spacing w:line="230" w:lineRule="exact"/>
              <w:ind w:left="120"/>
              <w:rPr>
                <w:b/>
                <w:bCs/>
              </w:rPr>
            </w:pPr>
            <w:r w:rsidRPr="009342C3">
              <w:rPr>
                <w:b/>
                <w:bCs/>
              </w:rPr>
              <w:t>7</w:t>
            </w:r>
            <w:r w:rsidR="008A4DBE" w:rsidRPr="009342C3">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p>
          <w:p w:rsidR="008A4DBE" w:rsidRPr="009342C3" w:rsidRDefault="008A4DBE" w:rsidP="008A4DBE">
            <w:pPr>
              <w:widowControl w:val="0"/>
              <w:spacing w:line="230" w:lineRule="exact"/>
              <w:ind w:left="100"/>
            </w:pPr>
            <w:r w:rsidRPr="009342C3">
              <w:rPr>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9342C3" w:rsidRDefault="008A4DBE" w:rsidP="008A4DBE">
            <w:pPr>
              <w:widowControl w:val="0"/>
              <w:spacing w:line="230" w:lineRule="exact"/>
              <w:ind w:left="120"/>
              <w:rPr>
                <w:b/>
                <w:bCs/>
                <w:shd w:val="clear" w:color="auto" w:fill="FFFFFF"/>
                <w:lang w:val="sr-Cyrl-CS" w:eastAsia="sr-Cyrl-CS"/>
              </w:rPr>
            </w:pPr>
          </w:p>
          <w:p w:rsidR="008A4DBE" w:rsidRPr="009342C3" w:rsidRDefault="008A4DBE" w:rsidP="008A4DBE">
            <w:pPr>
              <w:widowControl w:val="0"/>
              <w:spacing w:line="230" w:lineRule="exact"/>
              <w:ind w:left="120"/>
              <w:rPr>
                <w:bCs/>
                <w:shd w:val="clear" w:color="auto" w:fill="FFFFFF"/>
                <w:lang w:eastAsia="sr-Cyrl-CS"/>
              </w:rPr>
            </w:pPr>
            <w:r w:rsidRPr="009342C3">
              <w:rPr>
                <w:b/>
                <w:bCs/>
                <w:shd w:val="clear" w:color="auto" w:fill="FFFFFF"/>
                <w:lang w:val="sr-Cyrl-CS" w:eastAsia="sr-Cyrl-CS"/>
              </w:rPr>
              <w:t xml:space="preserve">ОБРАЗАЦ БР. </w:t>
            </w:r>
            <w:r w:rsidR="009342C3">
              <w:rPr>
                <w:b/>
                <w:bCs/>
                <w:shd w:val="clear" w:color="auto" w:fill="FFFFFF"/>
                <w:lang w:val="sr-Cyrl-CS" w:eastAsia="sr-Cyrl-CS"/>
              </w:rPr>
              <w:t>7</w:t>
            </w:r>
          </w:p>
        </w:tc>
      </w:tr>
      <w:tr w:rsidR="008A4DBE" w:rsidRPr="009342C3"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9342C3" w:rsidRDefault="008A4DBE" w:rsidP="008A4DBE">
            <w:pPr>
              <w:widowControl w:val="0"/>
              <w:spacing w:line="230" w:lineRule="exact"/>
              <w:ind w:left="120"/>
              <w:rPr>
                <w:b/>
                <w:bCs/>
                <w:shd w:val="clear" w:color="auto" w:fill="FFFFFF"/>
              </w:rPr>
            </w:pPr>
          </w:p>
          <w:p w:rsidR="008A4DBE" w:rsidRPr="009342C3" w:rsidRDefault="00356125" w:rsidP="008A4DBE">
            <w:pPr>
              <w:widowControl w:val="0"/>
              <w:spacing w:line="230" w:lineRule="exact"/>
              <w:ind w:left="120"/>
              <w:rPr>
                <w:b/>
                <w:bCs/>
                <w:shd w:val="clear" w:color="auto" w:fill="FFFFFF"/>
              </w:rPr>
            </w:pPr>
            <w:r w:rsidRPr="009342C3">
              <w:rPr>
                <w:b/>
                <w:bCs/>
                <w:shd w:val="clear" w:color="auto" w:fill="FFFFFF"/>
              </w:rPr>
              <w:t>8</w:t>
            </w:r>
            <w:r w:rsidR="008A4DBE" w:rsidRPr="009342C3">
              <w:rPr>
                <w:b/>
                <w:bCs/>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9342C3" w:rsidRDefault="008A4DBE" w:rsidP="008A4DBE">
            <w:pPr>
              <w:widowControl w:val="0"/>
              <w:spacing w:line="230" w:lineRule="exact"/>
              <w:ind w:left="100"/>
              <w:rPr>
                <w:shd w:val="clear" w:color="auto" w:fill="FFFFFF"/>
                <w:lang w:val="sr-Cyrl-CS" w:eastAsia="sr-Cyrl-CS"/>
              </w:rPr>
            </w:pPr>
          </w:p>
          <w:p w:rsidR="008A4DBE" w:rsidRPr="009342C3" w:rsidRDefault="00014F61" w:rsidP="009F6EB3">
            <w:pPr>
              <w:widowControl w:val="0"/>
              <w:spacing w:line="230" w:lineRule="exact"/>
              <w:ind w:left="100"/>
              <w:rPr>
                <w:shd w:val="clear" w:color="auto" w:fill="FFFFFF"/>
                <w:lang w:val="sr-Cyrl-CS" w:eastAsia="sr-Cyrl-CS"/>
              </w:rPr>
            </w:pPr>
            <w:r w:rsidRPr="009342C3">
              <w:rPr>
                <w:shd w:val="clear" w:color="auto" w:fill="FFFFFF"/>
                <w:lang w:val="sr-Cyrl-CS" w:eastAsia="sr-Cyrl-CS"/>
              </w:rPr>
              <w:t>Спецификација</w:t>
            </w:r>
            <w:r w:rsidR="00356125" w:rsidRPr="009342C3">
              <w:rPr>
                <w:shd w:val="clear" w:color="auto" w:fill="FFFFFF"/>
                <w:lang w:val="sr-Cyrl-CS" w:eastAsia="sr-Cyrl-CS"/>
              </w:rPr>
              <w:t xml:space="preserve"> услуге</w:t>
            </w:r>
            <w:r w:rsidR="008A4DBE" w:rsidRPr="009342C3">
              <w:rPr>
                <w:shd w:val="clear" w:color="auto" w:fill="FFFFFF"/>
                <w:lang w:val="sr-Cyrl-CS" w:eastAsia="sr-Cyrl-CS"/>
              </w:rPr>
              <w:t>-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9342C3" w:rsidRDefault="008A4DBE" w:rsidP="008A4DBE">
            <w:pPr>
              <w:widowControl w:val="0"/>
              <w:spacing w:line="230" w:lineRule="exact"/>
              <w:ind w:left="120"/>
              <w:rPr>
                <w:bCs/>
                <w:shd w:val="clear" w:color="auto" w:fill="FFFFFF"/>
                <w:lang w:eastAsia="sr-Cyrl-CS"/>
              </w:rPr>
            </w:pPr>
          </w:p>
          <w:p w:rsidR="008A4DBE" w:rsidRPr="009342C3" w:rsidRDefault="008A4DBE" w:rsidP="008A4DBE">
            <w:pPr>
              <w:widowControl w:val="0"/>
              <w:spacing w:line="230" w:lineRule="exact"/>
              <w:ind w:left="120"/>
              <w:rPr>
                <w:bCs/>
                <w:shd w:val="clear" w:color="auto" w:fill="FFFFFF"/>
                <w:lang w:eastAsia="sr-Cyrl-CS"/>
              </w:rPr>
            </w:pPr>
            <w:r w:rsidRPr="009342C3">
              <w:rPr>
                <w:b/>
                <w:bCs/>
                <w:shd w:val="clear" w:color="auto" w:fill="FFFFFF"/>
                <w:lang w:val="sr-Cyrl-CS" w:eastAsia="sr-Cyrl-CS"/>
              </w:rPr>
              <w:t xml:space="preserve">ОБРАЗАЦ БР. </w:t>
            </w:r>
            <w:r w:rsidR="009342C3">
              <w:rPr>
                <w:b/>
                <w:bCs/>
                <w:shd w:val="clear" w:color="auto" w:fill="FFFFFF"/>
                <w:lang w:val="sr-Cyrl-CS" w:eastAsia="sr-Cyrl-CS"/>
              </w:rPr>
              <w:t>8</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356125" w:rsidRDefault="00356125" w:rsidP="008A4DBE">
      <w:pPr>
        <w:suppressAutoHyphens/>
        <w:spacing w:line="100" w:lineRule="atLeast"/>
        <w:jc w:val="both"/>
        <w:rPr>
          <w:rFonts w:eastAsia="Arial Unicode MS"/>
          <w:color w:val="000000"/>
          <w:kern w:val="1"/>
          <w:lang w:eastAsia="ar-SA"/>
        </w:rPr>
      </w:pPr>
    </w:p>
    <w:p w:rsidR="00356125" w:rsidRDefault="00356125" w:rsidP="008A4DBE">
      <w:pPr>
        <w:suppressAutoHyphens/>
        <w:spacing w:line="100" w:lineRule="atLeast"/>
        <w:jc w:val="both"/>
        <w:rPr>
          <w:rFonts w:eastAsia="Arial Unicode MS"/>
          <w:color w:val="000000"/>
          <w:kern w:val="1"/>
          <w:lang w:eastAsia="ar-SA"/>
        </w:rPr>
      </w:pPr>
    </w:p>
    <w:p w:rsidR="00356125" w:rsidRDefault="00356125" w:rsidP="008A4DBE">
      <w:pPr>
        <w:suppressAutoHyphens/>
        <w:spacing w:line="100" w:lineRule="atLeast"/>
        <w:jc w:val="both"/>
        <w:rPr>
          <w:rFonts w:eastAsia="Arial Unicode MS"/>
          <w:color w:val="000000"/>
          <w:kern w:val="1"/>
          <w:lang w:eastAsia="ar-SA"/>
        </w:rPr>
      </w:pPr>
    </w:p>
    <w:p w:rsidR="00356125" w:rsidRDefault="00356125" w:rsidP="008A4DBE">
      <w:pPr>
        <w:suppressAutoHyphens/>
        <w:spacing w:line="100" w:lineRule="atLeast"/>
        <w:jc w:val="both"/>
        <w:rPr>
          <w:rFonts w:eastAsia="Arial Unicode MS"/>
          <w:color w:val="000000"/>
          <w:kern w:val="1"/>
          <w:lang w:eastAsia="ar-SA"/>
        </w:rPr>
      </w:pPr>
    </w:p>
    <w:p w:rsidR="00356125" w:rsidRDefault="00356125" w:rsidP="008A4DBE">
      <w:pPr>
        <w:suppressAutoHyphens/>
        <w:spacing w:line="100" w:lineRule="atLeast"/>
        <w:jc w:val="both"/>
        <w:rPr>
          <w:rFonts w:eastAsia="Arial Unicode MS"/>
          <w:color w:val="000000"/>
          <w:kern w:val="1"/>
          <w:lang w:eastAsia="ar-SA"/>
        </w:rPr>
      </w:pPr>
    </w:p>
    <w:p w:rsidR="00356125" w:rsidRPr="00356125" w:rsidRDefault="00356125"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1D24C9" w:rsidRPr="008A4DBE" w:rsidRDefault="008A4DBE" w:rsidP="001D24C9">
      <w:pPr>
        <w:suppressAutoHyphens/>
        <w:spacing w:line="100" w:lineRule="atLeast"/>
        <w:jc w:val="both"/>
        <w:rPr>
          <w:rFonts w:eastAsia="TimesNewRomanPS-BoldMT"/>
          <w:bCs/>
          <w:color w:val="000000"/>
          <w:kern w:val="1"/>
          <w:lang w:val="sr-Cyrl-CS"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00356125" w:rsidRPr="008A4DBE">
        <w:rPr>
          <w:rFonts w:eastAsia="Arial Unicode MS"/>
          <w:color w:val="000000"/>
          <w:kern w:val="1"/>
          <w:lang w:eastAsia="ar-SA"/>
        </w:rPr>
        <w:t>VIII 404-</w:t>
      </w:r>
      <w:r w:rsidR="00356125">
        <w:rPr>
          <w:rFonts w:eastAsia="Arial Unicode MS"/>
          <w:color w:val="000000"/>
          <w:kern w:val="1"/>
          <w:lang w:eastAsia="ar-SA"/>
        </w:rPr>
        <w:t>312</w:t>
      </w:r>
      <w:r w:rsidR="00356125" w:rsidRPr="008A4DBE">
        <w:rPr>
          <w:rFonts w:eastAsia="Arial Unicode MS"/>
          <w:color w:val="000000"/>
          <w:kern w:val="1"/>
          <w:lang w:eastAsia="ar-SA"/>
        </w:rPr>
        <w:t>/19</w:t>
      </w:r>
      <w:r w:rsidR="00356125" w:rsidRPr="008A4DBE">
        <w:rPr>
          <w:rFonts w:eastAsia="Arial Unicode MS"/>
          <w:color w:val="000000"/>
          <w:kern w:val="1"/>
          <w:sz w:val="32"/>
          <w:szCs w:val="32"/>
          <w:lang w:eastAsia="ar-SA"/>
        </w:rPr>
        <w:t xml:space="preserve"> </w:t>
      </w:r>
      <w:r w:rsidR="00356125">
        <w:rPr>
          <w:rFonts w:eastAsia="TimesNewRomanPS-BoldMT"/>
          <w:bCs/>
          <w:color w:val="000000"/>
          <w:kern w:val="1"/>
          <w:lang w:val="sr-Cyrl-CS" w:eastAsia="ar-SA"/>
        </w:rPr>
        <w:t>Консултанске услуге везане за приватно јавно партнерство у градском саобраћају</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CC0560" w:rsidRDefault="008A4DBE" w:rsidP="008A4DBE">
      <w:pPr>
        <w:suppressAutoHyphens/>
        <w:spacing w:line="100" w:lineRule="atLeast"/>
        <w:jc w:val="both"/>
        <w:rPr>
          <w:rFonts w:eastAsia="Arial Unicode MS"/>
          <w:b/>
          <w:bCs/>
          <w:i/>
          <w:iCs/>
          <w:color w:val="000000"/>
          <w:kern w:val="1"/>
          <w:sz w:val="22"/>
          <w:szCs w:val="22"/>
          <w:lang w:val="ru-RU" w:eastAsia="ar-SA"/>
        </w:rPr>
      </w:pPr>
      <w:r w:rsidRPr="00CC0560">
        <w:rPr>
          <w:rFonts w:eastAsia="Arial Unicode MS"/>
          <w:b/>
          <w:bCs/>
          <w:i/>
          <w:iCs/>
          <w:color w:val="000000"/>
          <w:kern w:val="1"/>
          <w:sz w:val="22"/>
          <w:szCs w:val="22"/>
          <w:u w:val="single"/>
          <w:lang w:val="ru-RU" w:eastAsia="ar-SA"/>
        </w:rPr>
        <w:t>Напомена:</w:t>
      </w:r>
      <w:r w:rsidRPr="00CC0560">
        <w:rPr>
          <w:rFonts w:eastAsia="Arial Unicode MS"/>
          <w:b/>
          <w:bCs/>
          <w:i/>
          <w:iCs/>
          <w:color w:val="000000"/>
          <w:kern w:val="1"/>
          <w:sz w:val="22"/>
          <w:szCs w:val="22"/>
          <w:lang w:val="ru-RU" w:eastAsia="ar-SA"/>
        </w:rPr>
        <w:t xml:space="preserve"> </w:t>
      </w:r>
    </w:p>
    <w:p w:rsidR="00C93163" w:rsidRPr="00CC0560" w:rsidRDefault="008A4DBE" w:rsidP="008A4DBE">
      <w:pPr>
        <w:suppressAutoHyphens/>
        <w:spacing w:line="100" w:lineRule="atLeast"/>
        <w:jc w:val="both"/>
        <w:rPr>
          <w:rFonts w:eastAsia="TimesNewRomanPSMT"/>
          <w:b/>
          <w:bCs/>
          <w:color w:val="000000"/>
          <w:kern w:val="1"/>
          <w:sz w:val="22"/>
          <w:szCs w:val="22"/>
          <w:lang w:val="ru-RU" w:eastAsia="ar-SA"/>
        </w:rPr>
      </w:pPr>
      <w:r w:rsidRPr="00CC0560">
        <w:rPr>
          <w:rFonts w:eastAsia="Arial Unicode MS"/>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CC0560">
        <w:rPr>
          <w:rFonts w:eastAsia="Arial Unicode MS"/>
          <w:i/>
          <w:iCs/>
          <w:color w:val="000000"/>
          <w:kern w:val="1"/>
          <w:sz w:val="22"/>
          <w:szCs w:val="22"/>
          <w:lang w:val="ru-RU" w:eastAsia="ar-SA"/>
        </w:rPr>
        <w:t>.</w:t>
      </w: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356125">
        <w:rPr>
          <w:rFonts w:eastAsia="TimesNewRomanPS-BoldMT"/>
          <w:bCs/>
          <w:color w:val="000000"/>
          <w:kern w:val="1"/>
          <w:lang w:val="sr-Cyrl-CS" w:eastAsia="ar-SA"/>
        </w:rPr>
        <w:t>Консултанске услуге везане за приватно јавно партнерство у градском саобраћају</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7A0729" w:rsidTr="00061703">
        <w:tc>
          <w:tcPr>
            <w:tcW w:w="3066" w:type="dxa"/>
            <w:tcBorders>
              <w:top w:val="single" w:sz="4" w:space="0" w:color="000000"/>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 xml:space="preserve">Укупна цена без ПДВ-а </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auto"/>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Укупна цена са ПДВ-ом</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tc>
      </w:tr>
      <w:tr w:rsidR="008A4DBE" w:rsidRPr="007A0729" w:rsidTr="00061703">
        <w:tc>
          <w:tcPr>
            <w:tcW w:w="3066" w:type="dxa"/>
            <w:tcBorders>
              <w:top w:val="single" w:sz="4" w:space="0" w:color="auto"/>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и начин плаћања</w:t>
            </w:r>
          </w:p>
          <w:p w:rsidR="008A4DBE" w:rsidRPr="007A0729"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7A0729" w:rsidRDefault="008A4DBE" w:rsidP="008A4DBE">
            <w:pPr>
              <w:tabs>
                <w:tab w:val="left" w:pos="360"/>
              </w:tabs>
              <w:suppressAutoHyphens/>
              <w:spacing w:line="240" w:lineRule="atLeast"/>
              <w:jc w:val="both"/>
              <w:rPr>
                <w:rFonts w:eastAsia="Arial Unicode MS"/>
                <w:kern w:val="1"/>
                <w:lang w:val="sr-Cyrl-CS" w:eastAsia="ar-SA"/>
              </w:rPr>
            </w:pPr>
            <w:r w:rsidRPr="007A0729">
              <w:rPr>
                <w:rFonts w:eastAsia="Arial Unicode MS"/>
                <w:kern w:val="1"/>
                <w:lang w:val="sr-Cyrl-CS" w:eastAsia="ar-SA"/>
              </w:rPr>
              <w:t xml:space="preserve">Рок плаћања је до 45 дана од дана </w:t>
            </w:r>
            <w:r w:rsidR="00356125">
              <w:rPr>
                <w:rFonts w:eastAsia="Arial Unicode MS"/>
                <w:kern w:val="1"/>
                <w:lang w:val="sr-Cyrl-CS" w:eastAsia="ar-SA"/>
              </w:rPr>
              <w:t xml:space="preserve">закључења јавног </w:t>
            </w:r>
            <w:r w:rsidR="00356125">
              <w:rPr>
                <w:rFonts w:eastAsia="Arial Unicode MS"/>
                <w:kern w:val="1"/>
                <w:lang w:val="ru-RU" w:eastAsia="ar-SA"/>
              </w:rPr>
              <w:t>уговора са приватним партнером,</w:t>
            </w:r>
            <w:r w:rsidR="00356125" w:rsidRPr="007A0729">
              <w:rPr>
                <w:rFonts w:eastAsia="Arial Unicode MS"/>
                <w:kern w:val="1"/>
                <w:lang w:val="sr-Cyrl-CS" w:eastAsia="ar-SA"/>
              </w:rPr>
              <w:t xml:space="preserve"> </w:t>
            </w:r>
            <w:r w:rsidRPr="007A0729">
              <w:rPr>
                <w:rFonts w:eastAsia="Arial Unicode MS"/>
                <w:kern w:val="1"/>
                <w:lang w:val="sr-Cyrl-CS" w:eastAsia="ar-SA"/>
              </w:rPr>
              <w:t xml:space="preserve">све </w:t>
            </w:r>
            <w:r w:rsidRPr="007A0729">
              <w:rPr>
                <w:rFonts w:eastAsia="Arial Unicode MS"/>
                <w:iCs/>
                <w:kern w:val="1"/>
                <w:lang w:val="sr-Cyrl-CS" w:eastAsia="ar-SA"/>
              </w:rPr>
              <w:t xml:space="preserve">у </w:t>
            </w:r>
            <w:r w:rsidRPr="007A0729">
              <w:rPr>
                <w:rFonts w:eastAsia="Arial Unicode MS"/>
                <w:iCs/>
                <w:kern w:val="1"/>
                <w:lang w:eastAsia="ar-SA"/>
              </w:rPr>
              <w:t xml:space="preserve">складу са Законом о роковима измирења новчаних обавеза у комерцијалним трансакцијама </w:t>
            </w:r>
            <w:r w:rsidRPr="007A0729">
              <w:rPr>
                <w:rFonts w:eastAsia="TimesNewRomanPSMT"/>
                <w:kern w:val="1"/>
                <w:lang w:eastAsia="ar-SA"/>
              </w:rPr>
              <w:t>(„Службени гласник РС”, бр. 119/12, 68/15 и 113/2017).</w:t>
            </w:r>
            <w:r w:rsidRPr="007A0729">
              <w:rPr>
                <w:rFonts w:eastAsia="Arial Unicode MS"/>
                <w:kern w:val="1"/>
                <w:lang w:val="sr-Cyrl-CS" w:eastAsia="ar-SA"/>
              </w:rPr>
              <w:t xml:space="preserve"> </w:t>
            </w:r>
          </w:p>
          <w:p w:rsidR="008A4DBE" w:rsidRPr="007A0729" w:rsidRDefault="008A4DBE" w:rsidP="008A4DBE">
            <w:pPr>
              <w:suppressAutoHyphens/>
              <w:spacing w:line="100" w:lineRule="atLeast"/>
              <w:jc w:val="both"/>
              <w:rPr>
                <w:rFonts w:eastAsia="Arial Unicode MS"/>
                <w:iCs/>
                <w:kern w:val="1"/>
                <w:lang w:eastAsia="ar-SA"/>
              </w:rPr>
            </w:pPr>
            <w:r w:rsidRPr="007A0729">
              <w:rPr>
                <w:rFonts w:eastAsia="Arial Unicode MS"/>
                <w:iCs/>
                <w:kern w:val="1"/>
                <w:lang w:eastAsia="ar-SA"/>
              </w:rPr>
              <w:t>Плаћање се врши уплатом на рачун понуђача.</w:t>
            </w:r>
          </w:p>
          <w:p w:rsidR="008A4DBE" w:rsidRPr="007A0729" w:rsidRDefault="008A4DBE" w:rsidP="008A4DBE">
            <w:pPr>
              <w:suppressAutoHyphens/>
              <w:snapToGrid w:val="0"/>
              <w:spacing w:line="100" w:lineRule="atLeast"/>
              <w:jc w:val="both"/>
              <w:rPr>
                <w:rFonts w:eastAsia="Arial Unicode MS"/>
                <w:iCs/>
                <w:kern w:val="1"/>
                <w:lang w:val="sr-Cyrl-CS" w:eastAsia="ar-SA"/>
              </w:rPr>
            </w:pPr>
            <w:r w:rsidRPr="007A0729">
              <w:rPr>
                <w:rFonts w:eastAsia="Arial Unicode MS"/>
                <w:iCs/>
                <w:kern w:val="1"/>
                <w:lang w:eastAsia="ar-SA"/>
              </w:rPr>
              <w:t>Понуђачу није дозвољено да захтева аванс.</w:t>
            </w:r>
            <w:r w:rsidRPr="007A0729">
              <w:rPr>
                <w:rFonts w:eastAsia="Arial Unicode MS"/>
                <w:iCs/>
                <w:kern w:val="1"/>
                <w:lang w:val="sr-Cyrl-CS" w:eastAsia="ar-SA"/>
              </w:rPr>
              <w:t xml:space="preserve"> </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ED3DDC">
            <w:pPr>
              <w:suppressAutoHyphens/>
              <w:snapToGrid w:val="0"/>
              <w:spacing w:line="100" w:lineRule="atLeast"/>
              <w:rPr>
                <w:rFonts w:eastAsia="TimesNewRomanPSMT"/>
                <w:bCs/>
                <w:kern w:val="1"/>
                <w:lang w:val="ru-RU" w:eastAsia="ar-SA"/>
              </w:rPr>
            </w:pPr>
            <w:r w:rsidRPr="007A0729">
              <w:rPr>
                <w:rFonts w:eastAsia="TimesNewRomanPSMT"/>
                <w:bCs/>
                <w:kern w:val="1"/>
                <w:lang w:val="ru-RU" w:eastAsia="ar-SA"/>
              </w:rPr>
              <w:t xml:space="preserve">Рок за </w:t>
            </w:r>
            <w:r w:rsidR="00356125">
              <w:rPr>
                <w:rFonts w:eastAsia="TimesNewRomanPSMT"/>
                <w:bCs/>
                <w:kern w:val="1"/>
                <w:lang w:val="ru-RU" w:eastAsia="ar-SA"/>
              </w:rPr>
              <w:t>извршење услуге (израду</w:t>
            </w:r>
            <w:r w:rsidR="00ED3DDC">
              <w:rPr>
                <w:rFonts w:eastAsia="TimesNewRomanPSMT"/>
                <w:bCs/>
                <w:kern w:val="1"/>
                <w:lang w:val="ru-RU" w:eastAsia="ar-SA"/>
              </w:rPr>
              <w:t xml:space="preserve"> концесионог акта)</w:t>
            </w:r>
            <w:r w:rsidR="00356125">
              <w:rPr>
                <w:rFonts w:eastAsia="TimesNewRomanPSMT"/>
                <w:bCs/>
                <w:kern w:val="1"/>
                <w:lang w:val="ru-RU" w:eastAsia="ar-SA"/>
              </w:rPr>
              <w:t xml:space="preserve">  </w:t>
            </w:r>
            <w:r w:rsidR="00356125" w:rsidRPr="007A0729">
              <w:rPr>
                <w:rFonts w:eastAsia="TimesNewRomanPSMT"/>
                <w:bCs/>
                <w:kern w:val="1"/>
                <w:lang w:val="ru-RU" w:eastAsia="ar-SA"/>
              </w:rPr>
              <w:t xml:space="preserve">не дужи од </w:t>
            </w:r>
            <w:r w:rsidR="00ED3DDC">
              <w:rPr>
                <w:rFonts w:eastAsia="TimesNewRomanPSMT"/>
                <w:bCs/>
                <w:kern w:val="1"/>
                <w:lang w:val="ru-RU" w:eastAsia="ar-SA"/>
              </w:rPr>
              <w:t>15 календарских  дана</w:t>
            </w:r>
            <w:r w:rsidR="00356125" w:rsidRPr="007A0729">
              <w:rPr>
                <w:rFonts w:eastAsia="TimesNewRomanPSMT"/>
                <w:bCs/>
                <w:kern w:val="1"/>
                <w:lang w:val="ru-RU" w:eastAsia="ar-SA"/>
              </w:rPr>
              <w:t xml:space="preserve">  од дана </w:t>
            </w:r>
            <w:r w:rsidR="00ED3DDC">
              <w:rPr>
                <w:rFonts w:eastAsia="TimesNewRomanPSMT"/>
                <w:bCs/>
                <w:kern w:val="1"/>
                <w:lang w:val="ru-RU" w:eastAsia="ar-SA"/>
              </w:rPr>
              <w:t>закључења уговора</w:t>
            </w:r>
            <w:r w:rsidR="00356125" w:rsidRPr="007A0729">
              <w:rPr>
                <w:rFonts w:eastAsia="TimesNewRomanPSMT"/>
                <w:bCs/>
                <w:kern w:val="1"/>
                <w:lang w:val="ru-RU" w:eastAsia="ar-SA"/>
              </w:rPr>
              <w:t xml:space="preserve"> </w:t>
            </w:r>
            <w:r w:rsidR="00356125" w:rsidRPr="007A0729">
              <w:rPr>
                <w:rFonts w:eastAsia="TimesNewRomanPSMT"/>
                <w:bCs/>
                <w:i/>
                <w:kern w:val="1"/>
                <w:lang w:val="ru-RU" w:eastAsia="ar-SA"/>
              </w:rPr>
              <w:t>(уписати)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D3DDC" w:rsidRDefault="00ED3DDC" w:rsidP="00356125">
            <w:pPr>
              <w:suppressAutoHyphens/>
              <w:spacing w:line="100" w:lineRule="atLeast"/>
              <w:jc w:val="both"/>
              <w:rPr>
                <w:rFonts w:eastAsia="TimesNewRomanPSMT"/>
                <w:bCs/>
                <w:kern w:val="1"/>
                <w:lang w:val="ru-RU" w:eastAsia="ar-SA"/>
              </w:rPr>
            </w:pPr>
          </w:p>
          <w:p w:rsidR="00ED3DDC" w:rsidRDefault="00ED3DDC" w:rsidP="00356125">
            <w:pPr>
              <w:suppressAutoHyphens/>
              <w:spacing w:line="100" w:lineRule="atLeast"/>
              <w:jc w:val="both"/>
              <w:rPr>
                <w:rFonts w:eastAsia="TimesNewRomanPSMT"/>
                <w:bCs/>
                <w:kern w:val="1"/>
                <w:lang w:val="ru-RU" w:eastAsia="ar-SA"/>
              </w:rPr>
            </w:pPr>
          </w:p>
          <w:p w:rsidR="008A4DBE" w:rsidRPr="007A0729" w:rsidRDefault="008A4DBE" w:rsidP="00356125">
            <w:pPr>
              <w:suppressAutoHyphens/>
              <w:spacing w:line="100" w:lineRule="atLeast"/>
              <w:jc w:val="both"/>
              <w:rPr>
                <w:rFonts w:eastAsia="Arial Unicode MS"/>
                <w:b/>
                <w:kern w:val="1"/>
                <w:lang w:eastAsia="ar-SA"/>
              </w:rPr>
            </w:pPr>
            <w:r w:rsidRPr="007A0729">
              <w:rPr>
                <w:rFonts w:eastAsia="TimesNewRomanPSMT"/>
                <w:bCs/>
                <w:kern w:val="1"/>
                <w:lang w:val="ru-RU" w:eastAsia="ar-SA"/>
              </w:rPr>
              <w:t>_____</w:t>
            </w:r>
            <w:r w:rsidR="00ED3DDC">
              <w:rPr>
                <w:rFonts w:eastAsia="TimesNewRomanPSMT"/>
                <w:bCs/>
                <w:kern w:val="1"/>
                <w:lang w:val="ru-RU" w:eastAsia="ar-SA"/>
              </w:rPr>
              <w:t>____</w:t>
            </w:r>
            <w:r w:rsidRPr="007A0729">
              <w:rPr>
                <w:rFonts w:eastAsia="TimesNewRomanPSMT"/>
                <w:bCs/>
                <w:kern w:val="1"/>
                <w:lang w:val="ru-RU" w:eastAsia="ar-SA"/>
              </w:rPr>
              <w:t xml:space="preserve"> </w:t>
            </w:r>
            <w:r w:rsidR="007A0729" w:rsidRPr="007A0729">
              <w:rPr>
                <w:rFonts w:eastAsia="TimesNewRomanPSMT"/>
                <w:bCs/>
                <w:kern w:val="1"/>
                <w:lang w:val="ru-RU" w:eastAsia="ar-SA"/>
              </w:rPr>
              <w:t xml:space="preserve">календарских дана </w:t>
            </w:r>
          </w:p>
        </w:tc>
      </w:tr>
      <w:tr w:rsidR="008A4DBE" w:rsidRPr="007A0729" w:rsidTr="00061703">
        <w:tc>
          <w:tcPr>
            <w:tcW w:w="3066" w:type="dxa"/>
            <w:tcBorders>
              <w:top w:val="single" w:sz="4" w:space="0" w:color="000000"/>
              <w:left w:val="single" w:sz="4" w:space="0" w:color="000000"/>
              <w:bottom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p>
          <w:p w:rsidR="008A4DBE" w:rsidRPr="007A0729" w:rsidRDefault="008A4DBE" w:rsidP="008A4DBE">
            <w:pPr>
              <w:suppressAutoHyphens/>
              <w:spacing w:line="100" w:lineRule="atLeast"/>
              <w:jc w:val="both"/>
              <w:rPr>
                <w:rFonts w:eastAsia="TimesNewRomanPSMT"/>
                <w:bCs/>
                <w:kern w:val="1"/>
                <w:lang w:val="ru-RU" w:eastAsia="ar-SA"/>
              </w:rPr>
            </w:pPr>
            <w:r w:rsidRPr="007A0729">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7A0729" w:rsidRDefault="008A4DBE" w:rsidP="008A4DBE">
            <w:pPr>
              <w:suppressAutoHyphens/>
              <w:snapToGrid w:val="0"/>
              <w:spacing w:line="100" w:lineRule="atLeast"/>
              <w:jc w:val="both"/>
              <w:rPr>
                <w:rFonts w:eastAsia="TimesNewRomanPSMT"/>
                <w:bCs/>
                <w:kern w:val="1"/>
                <w:lang w:val="ru-RU" w:eastAsia="ar-SA"/>
              </w:rPr>
            </w:pPr>
            <w:r w:rsidRPr="007A0729">
              <w:rPr>
                <w:rFonts w:eastAsia="TimesNewRomanPSMT"/>
                <w:bCs/>
                <w:kern w:val="1"/>
                <w:lang w:val="ru-RU" w:eastAsia="ar-SA"/>
              </w:rPr>
              <w:t xml:space="preserve">_____ дана (минимум 60) од дана отварања понуда </w:t>
            </w:r>
            <w:r w:rsidRPr="007A0729">
              <w:rPr>
                <w:rFonts w:eastAsia="TimesNewRomanPSMT"/>
                <w:bCs/>
                <w:i/>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CC0560"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w:t>
      </w:r>
      <w:r w:rsidR="00ED3DDC" w:rsidRPr="008A4DBE">
        <w:rPr>
          <w:rFonts w:eastAsia="Arial Unicode MS"/>
          <w:color w:val="000000"/>
          <w:kern w:val="1"/>
          <w:lang w:eastAsia="ar-SA"/>
        </w:rPr>
        <w:t>VIII 404-</w:t>
      </w:r>
      <w:r w:rsidR="00ED3DDC">
        <w:rPr>
          <w:rFonts w:eastAsia="Arial Unicode MS"/>
          <w:color w:val="000000"/>
          <w:kern w:val="1"/>
          <w:lang w:eastAsia="ar-SA"/>
        </w:rPr>
        <w:t>312</w:t>
      </w:r>
      <w:r w:rsidR="00ED3DDC" w:rsidRPr="008A4DBE">
        <w:rPr>
          <w:rFonts w:eastAsia="Arial Unicode MS"/>
          <w:color w:val="000000"/>
          <w:kern w:val="1"/>
          <w:lang w:eastAsia="ar-SA"/>
        </w:rPr>
        <w:t>/19</w:t>
      </w:r>
      <w:r w:rsidR="00ED3DDC" w:rsidRPr="008A4DBE">
        <w:rPr>
          <w:rFonts w:eastAsia="Arial Unicode MS"/>
          <w:color w:val="000000"/>
          <w:kern w:val="1"/>
          <w:sz w:val="32"/>
          <w:szCs w:val="32"/>
          <w:lang w:eastAsia="ar-SA"/>
        </w:rPr>
        <w:t xml:space="preserve"> </w:t>
      </w:r>
      <w:r w:rsidR="00ED3DDC">
        <w:rPr>
          <w:rFonts w:eastAsia="TimesNewRomanPS-BoldMT"/>
          <w:bCs/>
          <w:color w:val="000000"/>
          <w:kern w:val="1"/>
          <w:lang w:val="sr-Cyrl-CS" w:eastAsia="ar-SA"/>
        </w:rPr>
        <w:t>Консултанске услуге везане за приватно јавно партнерство у градском саобраћају</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9D40A5"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eastAsia="ar-SA"/>
        </w:rPr>
        <w:t>.</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237F81" w:rsidRPr="00237F81" w:rsidRDefault="00237F81"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 xml:space="preserve">мале вредности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w:t>
      </w:r>
      <w:r w:rsidR="002319B4" w:rsidRPr="008A4DBE">
        <w:rPr>
          <w:rFonts w:eastAsia="Arial Unicode MS"/>
          <w:color w:val="000000"/>
          <w:kern w:val="1"/>
          <w:lang w:eastAsia="ar-SA"/>
        </w:rPr>
        <w:t>VIII 404-</w:t>
      </w:r>
      <w:r w:rsidR="002319B4">
        <w:rPr>
          <w:rFonts w:eastAsia="Arial Unicode MS"/>
          <w:color w:val="000000"/>
          <w:kern w:val="1"/>
          <w:lang w:eastAsia="ar-SA"/>
        </w:rPr>
        <w:t>312</w:t>
      </w:r>
      <w:r w:rsidR="002319B4" w:rsidRPr="008A4DBE">
        <w:rPr>
          <w:rFonts w:eastAsia="Arial Unicode MS"/>
          <w:color w:val="000000"/>
          <w:kern w:val="1"/>
          <w:lang w:eastAsia="ar-SA"/>
        </w:rPr>
        <w:t>/19</w:t>
      </w:r>
      <w:r w:rsidR="002319B4" w:rsidRPr="008A4DBE">
        <w:rPr>
          <w:rFonts w:eastAsia="Arial Unicode MS"/>
          <w:color w:val="000000"/>
          <w:kern w:val="1"/>
          <w:sz w:val="32"/>
          <w:szCs w:val="32"/>
          <w:lang w:eastAsia="ar-SA"/>
        </w:rPr>
        <w:t xml:space="preserve"> </w:t>
      </w:r>
      <w:r w:rsidR="002319B4">
        <w:rPr>
          <w:rFonts w:eastAsia="TimesNewRomanPS-BoldMT"/>
          <w:bCs/>
          <w:color w:val="000000"/>
          <w:kern w:val="1"/>
          <w:lang w:val="sr-Cyrl-CS" w:eastAsia="ar-SA"/>
        </w:rPr>
        <w:t>Консултанске услуге везане за приватно јавно партнерство у градском саобраћају,</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Датум:___________</w:t>
      </w:r>
      <w:r w:rsidR="009D40A5">
        <w:rPr>
          <w:rFonts w:eastAsia="Arial Unicode MS"/>
          <w:color w:val="000000"/>
          <w:kern w:val="1"/>
          <w:lang w:eastAsia="ar-SA"/>
        </w:rPr>
        <w:t xml:space="preserve">__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w:t>
      </w:r>
      <w:r w:rsidR="00F974C4" w:rsidRPr="008A4DBE">
        <w:rPr>
          <w:rFonts w:eastAsia="Arial Unicode MS"/>
          <w:color w:val="000000"/>
          <w:kern w:val="1"/>
          <w:lang w:eastAsia="ar-SA"/>
        </w:rPr>
        <w:t>VIII 404-</w:t>
      </w:r>
      <w:r w:rsidR="00F974C4">
        <w:rPr>
          <w:rFonts w:eastAsia="Arial Unicode MS"/>
          <w:color w:val="000000"/>
          <w:kern w:val="1"/>
          <w:lang w:eastAsia="ar-SA"/>
        </w:rPr>
        <w:t>312</w:t>
      </w:r>
      <w:r w:rsidR="00F974C4" w:rsidRPr="008A4DBE">
        <w:rPr>
          <w:rFonts w:eastAsia="Arial Unicode MS"/>
          <w:color w:val="000000"/>
          <w:kern w:val="1"/>
          <w:lang w:eastAsia="ar-SA"/>
        </w:rPr>
        <w:t>/19</w:t>
      </w:r>
      <w:r w:rsidR="00F974C4" w:rsidRPr="008A4DBE">
        <w:rPr>
          <w:rFonts w:eastAsia="Arial Unicode MS"/>
          <w:color w:val="000000"/>
          <w:kern w:val="1"/>
          <w:sz w:val="32"/>
          <w:szCs w:val="32"/>
          <w:lang w:eastAsia="ar-SA"/>
        </w:rPr>
        <w:t xml:space="preserve"> </w:t>
      </w:r>
      <w:r w:rsidR="00F974C4">
        <w:rPr>
          <w:rFonts w:eastAsia="TimesNewRomanPS-BoldMT"/>
          <w:bCs/>
          <w:color w:val="000000"/>
          <w:kern w:val="1"/>
          <w:lang w:val="sr-Cyrl-CS" w:eastAsia="ar-SA"/>
        </w:rPr>
        <w:t>Консултанске услуге везане за приватно јавно партнерство у градском саобраћају,</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2F73EC">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660ED6" w:rsidRPr="00F974C4" w:rsidRDefault="008A4DBE" w:rsidP="00F974C4">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p>
    <w:p w:rsidR="008A4DBE" w:rsidRPr="00F974C4" w:rsidRDefault="008A4DBE" w:rsidP="00F974C4">
      <w:pPr>
        <w:suppressAutoHyphens/>
        <w:spacing w:line="100" w:lineRule="atLeast"/>
        <w:rPr>
          <w:b/>
          <w:bCs/>
          <w:color w:val="000000"/>
          <w:kern w:val="1"/>
          <w:lang w:eastAsia="ar-SA"/>
        </w:rPr>
      </w:pPr>
    </w:p>
    <w:p w:rsidR="00660ED6" w:rsidRDefault="00660ED6" w:rsidP="00B703A6">
      <w:pPr>
        <w:suppressAutoHyphens/>
        <w:spacing w:line="100" w:lineRule="atLeas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F974C4"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B3A04" w:rsidRDefault="008B3A04"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F974C4" w:rsidP="008A4DBE">
      <w:pPr>
        <w:suppressAutoHyphens/>
        <w:spacing w:line="100" w:lineRule="atLeast"/>
        <w:jc w:val="right"/>
        <w:rPr>
          <w:b/>
          <w:bCs/>
          <w:color w:val="000000"/>
          <w:kern w:val="1"/>
          <w:lang w:eastAsia="ar-SA"/>
        </w:rPr>
      </w:pPr>
      <w:r>
        <w:rPr>
          <w:b/>
          <w:bCs/>
          <w:color w:val="000000"/>
          <w:kern w:val="1"/>
          <w:lang w:eastAsia="ar-SA"/>
        </w:rPr>
        <w:t>(ОБРАЗАЦ БР.6</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CC0560" w:rsidRPr="008A4DBE">
        <w:rPr>
          <w:rFonts w:eastAsia="Arial Unicode MS"/>
          <w:bCs/>
          <w:color w:val="000000"/>
          <w:kern w:val="1"/>
          <w:lang w:val="sr-Cyrl-CS" w:eastAsia="ar-SA"/>
        </w:rPr>
        <w:t>број</w:t>
      </w:r>
      <w:r w:rsidR="00CC0560" w:rsidRPr="008A4DBE">
        <w:rPr>
          <w:rFonts w:eastAsia="Arial Unicode MS"/>
          <w:color w:val="000000"/>
          <w:kern w:val="1"/>
          <w:lang w:eastAsia="ar-SA"/>
        </w:rPr>
        <w:t xml:space="preserve"> </w:t>
      </w:r>
      <w:r w:rsidR="00F974C4" w:rsidRPr="008A4DBE">
        <w:rPr>
          <w:rFonts w:eastAsia="Arial Unicode MS"/>
          <w:color w:val="000000"/>
          <w:kern w:val="1"/>
          <w:lang w:eastAsia="ar-SA"/>
        </w:rPr>
        <w:t>VIII 404-</w:t>
      </w:r>
      <w:r w:rsidR="00F974C4">
        <w:rPr>
          <w:rFonts w:eastAsia="Arial Unicode MS"/>
          <w:color w:val="000000"/>
          <w:kern w:val="1"/>
          <w:lang w:eastAsia="ar-SA"/>
        </w:rPr>
        <w:t>312</w:t>
      </w:r>
      <w:r w:rsidR="00F974C4" w:rsidRPr="008A4DBE">
        <w:rPr>
          <w:rFonts w:eastAsia="Arial Unicode MS"/>
          <w:color w:val="000000"/>
          <w:kern w:val="1"/>
          <w:lang w:eastAsia="ar-SA"/>
        </w:rPr>
        <w:t>/19</w:t>
      </w:r>
      <w:r w:rsidR="00F974C4" w:rsidRPr="008A4DBE">
        <w:rPr>
          <w:rFonts w:eastAsia="Arial Unicode MS"/>
          <w:color w:val="000000"/>
          <w:kern w:val="1"/>
          <w:sz w:val="32"/>
          <w:szCs w:val="32"/>
          <w:lang w:eastAsia="ar-SA"/>
        </w:rPr>
        <w:t xml:space="preserve"> </w:t>
      </w:r>
      <w:r w:rsidR="00F974C4">
        <w:rPr>
          <w:rFonts w:eastAsia="TimesNewRomanPS-BoldMT"/>
          <w:bCs/>
          <w:color w:val="000000"/>
          <w:kern w:val="1"/>
          <w:lang w:val="sr-Cyrl-CS" w:eastAsia="ar-SA"/>
        </w:rPr>
        <w:t>Консултанске услуге везане за приватно јавно партнерство у градском саобраћају</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F974C4" w:rsidRDefault="00C564AA"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F974C4" w:rsidP="008A4DBE">
      <w:pPr>
        <w:suppressAutoHyphens/>
        <w:spacing w:line="100" w:lineRule="atLeast"/>
        <w:jc w:val="right"/>
        <w:rPr>
          <w:b/>
          <w:bCs/>
          <w:color w:val="000000"/>
          <w:kern w:val="1"/>
          <w:lang w:eastAsia="ar-SA"/>
        </w:rPr>
      </w:pPr>
      <w:r>
        <w:rPr>
          <w:b/>
          <w:bCs/>
          <w:color w:val="000000"/>
          <w:kern w:val="1"/>
          <w:lang w:eastAsia="ar-SA"/>
        </w:rPr>
        <w:t>(ОБРАЗАЦ БР.</w:t>
      </w:r>
      <w:r w:rsidR="002E5985">
        <w:rPr>
          <w:b/>
          <w:bCs/>
          <w:color w:val="000000"/>
          <w:kern w:val="1"/>
          <w:lang w:eastAsia="ar-SA"/>
        </w:rPr>
        <w:t>7</w:t>
      </w:r>
      <w:r w:rsidR="008A4DBE" w:rsidRPr="008A4DBE">
        <w:rPr>
          <w:b/>
          <w:bCs/>
          <w:color w:val="000000"/>
          <w:kern w:val="1"/>
          <w:lang w:eastAsia="ar-SA"/>
        </w:rPr>
        <w:t>)</w:t>
      </w:r>
    </w:p>
    <w:p w:rsidR="002E5985" w:rsidRPr="002E5985" w:rsidRDefault="008A4DBE" w:rsidP="002E5985">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eastAsia="ar-SA"/>
        </w:rPr>
      </w:pPr>
      <w:r w:rsidRPr="008A4DBE">
        <w:rPr>
          <w:rFonts w:eastAsia="Arial Unicode MS"/>
          <w:b/>
          <w:bCs/>
          <w:color w:val="000000"/>
          <w:kern w:val="1"/>
          <w:lang w:val="sr-Cyrl-CS" w:eastAsia="ar-SA"/>
        </w:rPr>
        <w:t xml:space="preserve">МОДЕЛ УГОВОРА </w:t>
      </w:r>
    </w:p>
    <w:p w:rsidR="002E5985" w:rsidRDefault="002E5985" w:rsidP="008A4DBE">
      <w:pPr>
        <w:tabs>
          <w:tab w:val="left" w:pos="1350"/>
        </w:tabs>
        <w:suppressAutoHyphens/>
        <w:spacing w:after="120"/>
        <w:jc w:val="both"/>
        <w:rPr>
          <w:rFonts w:eastAsia="Arial Unicode MS"/>
          <w:color w:val="000000"/>
          <w:kern w:val="1"/>
          <w:lang w:eastAsia="ar-SA"/>
        </w:rPr>
      </w:pPr>
    </w:p>
    <w:p w:rsidR="002E5985" w:rsidRPr="0034768B" w:rsidRDefault="002E5985" w:rsidP="002E5985">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2E5985" w:rsidRPr="0034768B" w:rsidRDefault="002E5985" w:rsidP="002E5985">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E5985" w:rsidRPr="0034768B" w:rsidRDefault="002E5985" w:rsidP="002E5985">
      <w:pPr>
        <w:tabs>
          <w:tab w:val="left" w:pos="-720"/>
        </w:tabs>
        <w:suppressAutoHyphens/>
        <w:spacing w:line="100" w:lineRule="atLeast"/>
        <w:rPr>
          <w:rFonts w:eastAsia="Arial Unicode MS"/>
          <w:w w:val="103"/>
          <w:kern w:val="1"/>
          <w:lang w:eastAsia="ar-SA"/>
        </w:rPr>
      </w:pPr>
      <w:r w:rsidRPr="0034768B">
        <w:rPr>
          <w:rFonts w:eastAsia="Arial Unicode MS"/>
          <w:w w:val="103"/>
          <w:kern w:val="1"/>
          <w:lang w:val="ru-RU" w:eastAsia="ar-SA"/>
        </w:rPr>
        <w:t xml:space="preserve">Чланови </w:t>
      </w:r>
      <w:r w:rsidRPr="0034768B">
        <w:rPr>
          <w:rFonts w:eastAsia="Arial Unicode MS"/>
          <w:w w:val="103"/>
          <w:kern w:val="1"/>
          <w:lang w:eastAsia="ar-SA"/>
        </w:rPr>
        <w:t>1</w:t>
      </w:r>
      <w:r w:rsidRPr="0034768B">
        <w:rPr>
          <w:rFonts w:eastAsia="Arial Unicode MS"/>
          <w:w w:val="103"/>
          <w:kern w:val="1"/>
          <w:lang w:val="ru-RU" w:eastAsia="ar-SA"/>
        </w:rPr>
        <w:t xml:space="preserve">а. и </w:t>
      </w:r>
      <w:r w:rsidRPr="0034768B">
        <w:rPr>
          <w:rFonts w:eastAsia="Arial Unicode MS"/>
          <w:w w:val="103"/>
          <w:kern w:val="1"/>
          <w:lang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2E5985" w:rsidRDefault="002E5985" w:rsidP="002E5985">
      <w:pPr>
        <w:tabs>
          <w:tab w:val="left" w:pos="-720"/>
        </w:tabs>
        <w:suppressAutoHyphens/>
        <w:spacing w:line="100" w:lineRule="atLeast"/>
        <w:rPr>
          <w:sz w:val="22"/>
          <w:szCs w:val="22"/>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2E5985" w:rsidRPr="00B703A6" w:rsidRDefault="002E5985" w:rsidP="002E5985">
      <w:pPr>
        <w:tabs>
          <w:tab w:val="left" w:pos="-720"/>
        </w:tabs>
        <w:suppressAutoHyphens/>
        <w:spacing w:line="100" w:lineRule="atLeast"/>
        <w:rPr>
          <w:sz w:val="22"/>
          <w:szCs w:val="22"/>
        </w:rPr>
      </w:pPr>
    </w:p>
    <w:p w:rsidR="002E5985" w:rsidRPr="00041DA0" w:rsidRDefault="002E5985" w:rsidP="002E5985">
      <w:pPr>
        <w:tabs>
          <w:tab w:val="left" w:pos="1350"/>
        </w:tabs>
        <w:suppressAutoHyphens/>
        <w:jc w:val="center"/>
        <w:rPr>
          <w:rFonts w:eastAsia="Arial Unicode MS"/>
          <w:b/>
          <w:color w:val="000000"/>
          <w:w w:val="103"/>
          <w:kern w:val="1"/>
          <w:lang w:eastAsia="ar-SA"/>
        </w:rPr>
      </w:pPr>
      <w:r>
        <w:rPr>
          <w:rFonts w:eastAsia="Arial Unicode MS"/>
          <w:b/>
          <w:color w:val="000000"/>
          <w:w w:val="103"/>
          <w:kern w:val="1"/>
          <w:lang w:eastAsia="ar-SA"/>
        </w:rPr>
        <w:t xml:space="preserve">  УГОВОР</w:t>
      </w:r>
      <w:r w:rsidRPr="00041DA0">
        <w:rPr>
          <w:rFonts w:eastAsia="Arial Unicode MS"/>
          <w:b/>
          <w:color w:val="000000"/>
          <w:w w:val="103"/>
          <w:kern w:val="1"/>
          <w:lang w:eastAsia="ar-SA"/>
        </w:rPr>
        <w:t xml:space="preserve"> О</w:t>
      </w:r>
    </w:p>
    <w:p w:rsidR="002E5985" w:rsidRPr="002E5985" w:rsidRDefault="002E5985" w:rsidP="002E5985">
      <w:pPr>
        <w:tabs>
          <w:tab w:val="left" w:pos="1350"/>
        </w:tabs>
        <w:suppressAutoHyphens/>
        <w:ind w:firstLine="630"/>
        <w:jc w:val="center"/>
        <w:rPr>
          <w:rFonts w:eastAsia="Arial Unicode MS"/>
          <w:b/>
          <w:color w:val="000000"/>
          <w:w w:val="103"/>
          <w:kern w:val="1"/>
          <w:lang w:eastAsia="ar-SA"/>
        </w:rPr>
      </w:pPr>
      <w:r>
        <w:rPr>
          <w:rFonts w:eastAsia="Arial Unicode MS"/>
          <w:b/>
          <w:color w:val="000000"/>
          <w:w w:val="103"/>
          <w:kern w:val="1"/>
          <w:lang w:eastAsia="ar-SA"/>
        </w:rPr>
        <w:t>ПРУЖАЊУ КОНУСЛТАНСКЕ УСЛУГЕ ВЕЗАНЕ ЗА ПРИВАТНО ЈАВНО ПАРТНЕРСТВО У ГРАДСКОМ САОБРАЋАЈУ</w:t>
      </w:r>
    </w:p>
    <w:p w:rsidR="002E5985" w:rsidRPr="00041DA0" w:rsidRDefault="002E5985" w:rsidP="002E5985">
      <w:pPr>
        <w:tabs>
          <w:tab w:val="left" w:pos="1350"/>
        </w:tabs>
        <w:suppressAutoHyphens/>
        <w:ind w:firstLine="630"/>
        <w:jc w:val="center"/>
        <w:rPr>
          <w:rFonts w:eastAsia="Arial Unicode MS"/>
          <w:b/>
          <w:color w:val="000000"/>
          <w:w w:val="103"/>
          <w:kern w:val="1"/>
          <w:lang w:eastAsia="ar-SA"/>
        </w:rPr>
      </w:pPr>
    </w:p>
    <w:p w:rsidR="002E5985" w:rsidRDefault="002E5985" w:rsidP="002E5985">
      <w:pPr>
        <w:tabs>
          <w:tab w:val="left" w:pos="1350"/>
        </w:tabs>
        <w:suppressAutoHyphens/>
        <w:spacing w:after="120"/>
        <w:ind w:firstLine="630"/>
        <w:rPr>
          <w:rFonts w:eastAsia="Arial Unicode MS"/>
          <w:i/>
          <w:color w:val="000000"/>
          <w:w w:val="103"/>
          <w:kern w:val="1"/>
          <w:lang w:eastAsia="ar-SA"/>
        </w:rPr>
      </w:pPr>
      <w:r w:rsidRPr="00041DA0">
        <w:rPr>
          <w:rFonts w:eastAsia="Arial Unicode MS"/>
          <w:i/>
          <w:color w:val="000000"/>
          <w:w w:val="103"/>
          <w:kern w:val="1"/>
          <w:lang w:eastAsia="ar-SA"/>
        </w:rPr>
        <w:t>Закључен између:</w:t>
      </w:r>
    </w:p>
    <w:p w:rsidR="002E5985" w:rsidRPr="00041DA0" w:rsidRDefault="002E5985" w:rsidP="002E5985">
      <w:pPr>
        <w:tabs>
          <w:tab w:val="left" w:pos="1350"/>
        </w:tabs>
        <w:suppressAutoHyphens/>
        <w:spacing w:after="120"/>
        <w:ind w:firstLine="630"/>
        <w:rPr>
          <w:rFonts w:eastAsia="Arial Unicode MS"/>
          <w:i/>
          <w:color w:val="000000"/>
          <w:w w:val="103"/>
          <w:kern w:val="1"/>
          <w:lang w:eastAsia="ar-SA"/>
        </w:rPr>
      </w:pPr>
    </w:p>
    <w:p w:rsidR="002E5985" w:rsidRDefault="002E5985" w:rsidP="002E5985">
      <w:pPr>
        <w:tabs>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1.Град Ужице, улица Д. Туцовића бр. 52., Градска управа за инфраструктуру и развој</w:t>
      </w:r>
      <w:r w:rsidRPr="00041DA0">
        <w:rPr>
          <w:rFonts w:eastAsia="Arial Unicode MS"/>
          <w:b/>
          <w:color w:val="000000"/>
          <w:w w:val="103"/>
          <w:kern w:val="1"/>
          <w:lang w:eastAsia="ar-SA"/>
        </w:rPr>
        <w:t>,</w:t>
      </w:r>
      <w:r w:rsidRPr="00041DA0">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w:t>
      </w:r>
    </w:p>
    <w:p w:rsidR="002E5985" w:rsidRPr="00CC0560" w:rsidRDefault="002E5985" w:rsidP="002E5985">
      <w:pPr>
        <w:tabs>
          <w:tab w:val="left" w:pos="1350"/>
        </w:tabs>
        <w:suppressAutoHyphens/>
        <w:spacing w:before="40" w:after="120"/>
        <w:rPr>
          <w:rFonts w:eastAsia="Arial Unicode MS"/>
          <w:b/>
          <w:i/>
          <w:color w:val="000000"/>
          <w:w w:val="103"/>
          <w:kern w:val="1"/>
          <w:lang w:eastAsia="ar-SA"/>
        </w:rPr>
      </w:pPr>
      <w:r w:rsidRPr="00041DA0">
        <w:rPr>
          <w:rFonts w:eastAsia="Arial Unicode MS"/>
          <w:i/>
          <w:color w:val="000000"/>
          <w:w w:val="103"/>
          <w:kern w:val="1"/>
          <w:lang w:eastAsia="ar-SA"/>
        </w:rPr>
        <w:t>(у даљем тексту: Наручилац)</w:t>
      </w:r>
    </w:p>
    <w:p w:rsidR="002E5985" w:rsidRPr="00041DA0" w:rsidRDefault="002E5985" w:rsidP="002E5985">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и</w:t>
      </w:r>
    </w:p>
    <w:p w:rsidR="002E5985" w:rsidRPr="00041DA0" w:rsidRDefault="002E5985" w:rsidP="002E5985">
      <w:pPr>
        <w:tabs>
          <w:tab w:val="left" w:pos="90"/>
          <w:tab w:val="left" w:pos="1350"/>
        </w:tabs>
        <w:suppressAutoHyphens/>
        <w:spacing w:before="40" w:after="120"/>
        <w:rPr>
          <w:rFonts w:eastAsia="Arial Unicode MS"/>
          <w:i/>
          <w:color w:val="000000"/>
          <w:w w:val="103"/>
          <w:kern w:val="1"/>
          <w:lang w:eastAsia="ar-SA"/>
        </w:rPr>
      </w:pPr>
      <w:r w:rsidRPr="00041DA0">
        <w:rPr>
          <w:rFonts w:eastAsia="Arial Unicode MS"/>
          <w:b/>
          <w:i/>
          <w:color w:val="000000"/>
          <w:w w:val="103"/>
          <w:kern w:val="1"/>
          <w:lang w:eastAsia="ar-SA"/>
        </w:rPr>
        <w:t>2.</w:t>
      </w:r>
      <w:r w:rsidRPr="00041DA0">
        <w:rPr>
          <w:rFonts w:eastAsia="Arial Unicode MS"/>
          <w:i/>
          <w:color w:val="000000"/>
          <w:w w:val="103"/>
          <w:kern w:val="1"/>
          <w:lang w:eastAsia="ar-SA"/>
        </w:rPr>
        <w:t xml:space="preserve">_____________________________ ул.________________ бр._____.кога заступа директор________________________;ПИБ:____________;МБ:_____________;Број рачуна:_________________;Назив банке: ____________________-(у даљем тексту </w:t>
      </w:r>
      <w:r>
        <w:rPr>
          <w:rFonts w:eastAsia="Arial Unicode MS"/>
          <w:i/>
          <w:color w:val="000000"/>
          <w:w w:val="103"/>
          <w:kern w:val="1"/>
          <w:lang w:eastAsia="ar-SA"/>
        </w:rPr>
        <w:t>Пружалац услуге</w:t>
      </w:r>
      <w:r w:rsidRPr="00041DA0">
        <w:rPr>
          <w:rFonts w:eastAsia="Arial Unicode MS"/>
          <w:i/>
          <w:color w:val="000000"/>
          <w:w w:val="103"/>
          <w:kern w:val="1"/>
          <w:lang w:eastAsia="ar-SA"/>
        </w:rPr>
        <w:t>)</w:t>
      </w:r>
    </w:p>
    <w:p w:rsidR="002E5985" w:rsidRPr="00041DA0" w:rsidRDefault="002E5985" w:rsidP="002E5985">
      <w:pPr>
        <w:tabs>
          <w:tab w:val="left" w:pos="1350"/>
        </w:tabs>
        <w:suppressAutoHyphens/>
        <w:spacing w:before="40" w:after="120"/>
        <w:rPr>
          <w:rFonts w:eastAsia="Arial Unicode MS"/>
          <w:i/>
          <w:color w:val="000000"/>
          <w:w w:val="103"/>
          <w:kern w:val="1"/>
          <w:lang w:eastAsia="ar-SA"/>
        </w:rPr>
      </w:pPr>
      <w:r w:rsidRPr="00041DA0">
        <w:rPr>
          <w:rFonts w:eastAsia="Arial Unicode MS"/>
          <w:i/>
          <w:color w:val="000000"/>
          <w:w w:val="103"/>
          <w:kern w:val="1"/>
          <w:lang w:eastAsia="ar-SA"/>
        </w:rPr>
        <w:t>(све попуњава понуђач)</w:t>
      </w:r>
    </w:p>
    <w:p w:rsidR="002E5985" w:rsidRPr="00041DA0" w:rsidRDefault="002E5985" w:rsidP="002E5985">
      <w:pPr>
        <w:tabs>
          <w:tab w:val="left" w:pos="1350"/>
        </w:tabs>
        <w:suppressAutoHyphens/>
        <w:spacing w:after="120" w:line="100" w:lineRule="atLeast"/>
        <w:rPr>
          <w:rFonts w:eastAsia="Arial Unicode MS"/>
          <w:b/>
          <w:i/>
          <w:color w:val="000000"/>
          <w:w w:val="103"/>
          <w:kern w:val="1"/>
          <w:lang w:eastAsia="ar-SA"/>
        </w:rPr>
      </w:pPr>
      <w:r w:rsidRPr="00041DA0">
        <w:rPr>
          <w:rFonts w:eastAsia="Arial Unicode MS"/>
          <w:b/>
          <w:i/>
          <w:color w:val="000000"/>
          <w:w w:val="103"/>
          <w:kern w:val="1"/>
          <w:lang w:eastAsia="ar-SA"/>
        </w:rPr>
        <w:t xml:space="preserve">  или</w:t>
      </w:r>
    </w:p>
    <w:p w:rsidR="002E5985" w:rsidRPr="00041DA0" w:rsidRDefault="002E5985" w:rsidP="002E5985">
      <w:pPr>
        <w:tabs>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Носилац посла</w:t>
      </w:r>
    </w:p>
    <w:p w:rsidR="002E5985" w:rsidRPr="00041DA0" w:rsidRDefault="002E5985" w:rsidP="002E5985">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2E5985" w:rsidRPr="007A0729" w:rsidRDefault="002E5985" w:rsidP="002E5985">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(све попуњава понуђач</w:t>
      </w:r>
    </w:p>
    <w:p w:rsidR="002E5985" w:rsidRPr="00041DA0" w:rsidRDefault="002E5985" w:rsidP="002E5985">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 xml:space="preserve"> и </w:t>
      </w:r>
    </w:p>
    <w:p w:rsidR="002E5985" w:rsidRPr="00041DA0" w:rsidRDefault="002E5985" w:rsidP="002E5985">
      <w:pPr>
        <w:tabs>
          <w:tab w:val="left" w:pos="1350"/>
        </w:tabs>
        <w:suppressAutoHyphens/>
        <w:spacing w:after="120" w:line="240" w:lineRule="exact"/>
        <w:rPr>
          <w:rFonts w:eastAsia="Arial Unicode MS"/>
          <w:i/>
          <w:color w:val="000000"/>
          <w:w w:val="103"/>
          <w:kern w:val="1"/>
          <w:lang w:eastAsia="ar-SA"/>
        </w:rPr>
      </w:pPr>
      <w:r w:rsidRPr="00041DA0">
        <w:rPr>
          <w:rFonts w:eastAsia="Arial Unicode MS"/>
          <w:i/>
          <w:color w:val="000000"/>
          <w:w w:val="103"/>
          <w:kern w:val="1"/>
          <w:lang w:eastAsia="ar-SA"/>
        </w:rPr>
        <w:t>Члан гупе</w:t>
      </w:r>
    </w:p>
    <w:p w:rsidR="002E5985" w:rsidRDefault="002E5985" w:rsidP="002E5985">
      <w:pPr>
        <w:tabs>
          <w:tab w:val="left" w:pos="90"/>
          <w:tab w:val="left" w:pos="1350"/>
        </w:tabs>
        <w:suppressAutoHyphens/>
        <w:spacing w:after="120" w:line="100" w:lineRule="atLeast"/>
        <w:rPr>
          <w:rFonts w:eastAsia="Arial Unicode MS"/>
          <w:i/>
          <w:color w:val="000000"/>
          <w:w w:val="103"/>
          <w:kern w:val="1"/>
          <w:lang w:eastAsia="ar-SA"/>
        </w:rPr>
      </w:pPr>
      <w:r w:rsidRPr="00041DA0">
        <w:rPr>
          <w:rFonts w:eastAsia="Arial Unicode MS"/>
          <w:i/>
          <w:color w:val="000000"/>
          <w:w w:val="103"/>
          <w:kern w:val="1"/>
          <w:lang w:eastAsia="ar-SA"/>
        </w:rPr>
        <w:t>_____________________________ ул.________________ бр._____кога заступа директор________________________;ПИБ:____________;</w:t>
      </w:r>
      <w:r>
        <w:rPr>
          <w:rFonts w:eastAsia="Arial Unicode MS"/>
          <w:i/>
          <w:color w:val="000000"/>
          <w:w w:val="103"/>
          <w:kern w:val="1"/>
          <w:lang w:eastAsia="ar-SA"/>
        </w:rPr>
        <w:t>МБ:____________</w:t>
      </w:r>
    </w:p>
    <w:p w:rsidR="00E07BB5" w:rsidRDefault="00E07BB5" w:rsidP="002E5985">
      <w:pPr>
        <w:tabs>
          <w:tab w:val="left" w:pos="90"/>
          <w:tab w:val="left" w:pos="1350"/>
        </w:tabs>
        <w:suppressAutoHyphens/>
        <w:spacing w:after="120" w:line="100" w:lineRule="atLeast"/>
        <w:rPr>
          <w:rFonts w:eastAsia="Arial Unicode MS"/>
          <w:i/>
          <w:color w:val="000000"/>
          <w:w w:val="103"/>
          <w:kern w:val="1"/>
          <w:lang w:eastAsia="ar-SA"/>
        </w:rPr>
      </w:pPr>
    </w:p>
    <w:p w:rsidR="00E07BB5" w:rsidRDefault="00E07BB5" w:rsidP="002E5985">
      <w:pPr>
        <w:tabs>
          <w:tab w:val="left" w:pos="90"/>
          <w:tab w:val="left" w:pos="1350"/>
        </w:tabs>
        <w:suppressAutoHyphens/>
        <w:spacing w:after="120" w:line="100" w:lineRule="atLeast"/>
        <w:rPr>
          <w:rFonts w:eastAsia="Arial Unicode MS"/>
          <w:i/>
          <w:color w:val="000000"/>
          <w:w w:val="103"/>
          <w:kern w:val="1"/>
          <w:lang w:eastAsia="ar-SA"/>
        </w:rPr>
      </w:pPr>
    </w:p>
    <w:p w:rsidR="00E07BB5" w:rsidRDefault="00E07BB5" w:rsidP="002E5985">
      <w:pPr>
        <w:tabs>
          <w:tab w:val="left" w:pos="90"/>
          <w:tab w:val="left" w:pos="1350"/>
        </w:tabs>
        <w:suppressAutoHyphens/>
        <w:spacing w:after="120" w:line="100" w:lineRule="atLeast"/>
        <w:rPr>
          <w:rFonts w:eastAsia="Arial Unicode MS"/>
          <w:i/>
          <w:color w:val="000000"/>
          <w:w w:val="103"/>
          <w:kern w:val="1"/>
          <w:lang w:eastAsia="ar-SA"/>
        </w:rPr>
      </w:pPr>
    </w:p>
    <w:p w:rsidR="00E07BB5" w:rsidRPr="00E07BB5" w:rsidRDefault="00E07BB5" w:rsidP="002E5985">
      <w:pPr>
        <w:tabs>
          <w:tab w:val="left" w:pos="90"/>
          <w:tab w:val="left" w:pos="1350"/>
        </w:tabs>
        <w:suppressAutoHyphens/>
        <w:spacing w:after="120" w:line="100" w:lineRule="atLeast"/>
        <w:rPr>
          <w:rFonts w:eastAsia="Arial Unicode MS"/>
          <w:i/>
          <w:color w:val="000000"/>
          <w:w w:val="103"/>
          <w:kern w:val="1"/>
          <w:lang w:eastAsia="ar-SA"/>
        </w:rPr>
      </w:pPr>
    </w:p>
    <w:p w:rsidR="002E5985" w:rsidRPr="00041DA0" w:rsidRDefault="002E5985" w:rsidP="002E5985">
      <w:pPr>
        <w:tabs>
          <w:tab w:val="left" w:pos="1350"/>
        </w:tabs>
        <w:suppressAutoHyphens/>
        <w:spacing w:after="120"/>
        <w:ind w:left="760"/>
        <w:rPr>
          <w:rFonts w:eastAsia="Arial Unicode MS"/>
          <w:color w:val="000000"/>
          <w:kern w:val="1"/>
          <w:lang w:val="ru-RU" w:eastAsia="ar-SA"/>
        </w:rPr>
      </w:pPr>
      <w:r w:rsidRPr="00041DA0">
        <w:rPr>
          <w:rFonts w:eastAsia="Arial Unicode MS"/>
          <w:color w:val="000000"/>
          <w:spacing w:val="-7"/>
          <w:kern w:val="1"/>
          <w:lang w:val="ru-RU" w:eastAsia="ar-SA"/>
        </w:rPr>
        <w:lastRenderedPageBreak/>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8"/>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4"/>
          <w:kern w:val="1"/>
          <w:lang w:val="ru-RU" w:eastAsia="ar-SA"/>
        </w:rPr>
        <w:t>с</w:t>
      </w:r>
      <w:r w:rsidRPr="00041DA0">
        <w:rPr>
          <w:rFonts w:eastAsia="Arial Unicode MS"/>
          <w:color w:val="000000"/>
          <w:kern w:val="1"/>
          <w:lang w:val="ru-RU" w:eastAsia="ar-SA"/>
        </w:rPr>
        <w:t>у</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е</w:t>
      </w:r>
      <w:r w:rsidRPr="00041DA0">
        <w:rPr>
          <w:rFonts w:eastAsia="Arial Unicode MS"/>
          <w:color w:val="000000"/>
          <w:spacing w:val="8"/>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аси</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8"/>
          <w:kern w:val="1"/>
          <w:lang w:val="ru-RU" w:eastAsia="ar-SA"/>
        </w:rPr>
        <w:t xml:space="preserve"> </w:t>
      </w:r>
      <w:r w:rsidRPr="00041DA0">
        <w:rPr>
          <w:rFonts w:eastAsia="Arial Unicode MS"/>
          <w:color w:val="000000"/>
          <w:w w:val="103"/>
          <w:kern w:val="1"/>
          <w:lang w:val="ru-RU" w:eastAsia="ar-SA"/>
        </w:rPr>
        <w:t>с</w:t>
      </w:r>
      <w:r w:rsidRPr="00041DA0">
        <w:rPr>
          <w:rFonts w:eastAsia="Arial Unicode MS"/>
          <w:color w:val="000000"/>
          <w:spacing w:val="-1"/>
          <w:w w:val="103"/>
          <w:kern w:val="1"/>
          <w:lang w:val="ru-RU" w:eastAsia="ar-SA"/>
        </w:rPr>
        <w:t>л</w:t>
      </w:r>
      <w:r w:rsidRPr="00041DA0">
        <w:rPr>
          <w:rFonts w:eastAsia="Arial Unicode MS"/>
          <w:color w:val="000000"/>
          <w:spacing w:val="-5"/>
          <w:w w:val="103"/>
          <w:kern w:val="1"/>
          <w:lang w:val="ru-RU" w:eastAsia="ar-SA"/>
        </w:rPr>
        <w:t>е</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еће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w:t>
      </w:r>
    </w:p>
    <w:p w:rsidR="002E5985" w:rsidRPr="00041DA0" w:rsidRDefault="002E5985" w:rsidP="002E5985">
      <w:pPr>
        <w:tabs>
          <w:tab w:val="left" w:pos="1350"/>
        </w:tabs>
        <w:suppressAutoHyphens/>
        <w:spacing w:after="120"/>
        <w:rPr>
          <w:rFonts w:eastAsia="Arial Unicode MS"/>
          <w:color w:val="000000"/>
          <w:kern w:val="1"/>
          <w:lang w:eastAsia="ar-SA"/>
        </w:rPr>
      </w:pPr>
      <w:r w:rsidRPr="00041DA0">
        <w:rPr>
          <w:rFonts w:eastAsia="Arial Unicode MS"/>
          <w:b/>
          <w:color w:val="000000"/>
          <w:spacing w:val="-2"/>
          <w:kern w:val="1"/>
          <w:highlight w:val="lightGray"/>
          <w:lang w:eastAsia="ar-SA"/>
        </w:rPr>
        <w:t>Уводне одредбе</w:t>
      </w:r>
    </w:p>
    <w:p w:rsidR="002E5985" w:rsidRPr="00041DA0" w:rsidRDefault="002E5985" w:rsidP="002E5985">
      <w:pPr>
        <w:tabs>
          <w:tab w:val="left" w:pos="1350"/>
        </w:tabs>
        <w:suppressAutoHyphens/>
        <w:spacing w:after="120"/>
        <w:jc w:val="center"/>
        <w:rPr>
          <w:rFonts w:eastAsia="Arial Unicode MS"/>
          <w:b/>
          <w:color w:val="000000"/>
          <w:w w:val="103"/>
          <w:kern w:val="1"/>
          <w:lang w:eastAsia="ar-SA"/>
        </w:rPr>
      </w:pPr>
      <w:r w:rsidRPr="00041DA0">
        <w:rPr>
          <w:rFonts w:eastAsia="Arial Unicode MS"/>
          <w:b/>
          <w:color w:val="000000"/>
          <w:w w:val="103"/>
          <w:kern w:val="1"/>
          <w:lang w:eastAsia="ar-SA"/>
        </w:rPr>
        <w:t>Члан 1.</w:t>
      </w:r>
    </w:p>
    <w:p w:rsidR="002E5985" w:rsidRDefault="002E5985" w:rsidP="002E5985">
      <w:pPr>
        <w:suppressAutoHyphens/>
        <w:spacing w:line="100" w:lineRule="atLeast"/>
        <w:jc w:val="both"/>
        <w:rPr>
          <w:rFonts w:eastAsia="TimesNewRomanPS-BoldMT"/>
          <w:bCs/>
          <w:color w:val="000000"/>
          <w:kern w:val="1"/>
          <w:lang w:val="sr-Cyrl-CS" w:eastAsia="ar-SA"/>
        </w:rPr>
      </w:pPr>
      <w:r w:rsidRPr="00041DA0">
        <w:rPr>
          <w:rFonts w:eastAsia="Arial Unicode MS"/>
          <w:color w:val="000000"/>
          <w:kern w:val="1"/>
          <w:lang w:val="sr-Cyrl-CS" w:eastAsia="ar-SA"/>
        </w:rPr>
        <w:t xml:space="preserve">  Наручилац је складу са чланом 3</w:t>
      </w:r>
      <w:r w:rsidRPr="00041DA0">
        <w:rPr>
          <w:rFonts w:eastAsia="Arial Unicode MS"/>
          <w:color w:val="000000"/>
          <w:kern w:val="1"/>
          <w:lang w:eastAsia="ar-SA"/>
        </w:rPr>
        <w:t>9</w:t>
      </w:r>
      <w:r w:rsidRPr="00041DA0">
        <w:rPr>
          <w:rFonts w:eastAsia="Arial Unicode MS"/>
          <w:color w:val="000000"/>
          <w:kern w:val="1"/>
          <w:lang w:val="sr-Cyrl-CS" w:eastAsia="ar-SA"/>
        </w:rPr>
        <w:t xml:space="preserve">. Закона о јавним набавкама </w:t>
      </w:r>
      <w:r w:rsidRPr="00041DA0">
        <w:rPr>
          <w:rFonts w:eastAsia="Arial Unicode MS"/>
          <w:color w:val="000000"/>
          <w:spacing w:val="1"/>
          <w:kern w:val="1"/>
          <w:lang w:val="ru-RU" w:eastAsia="ar-SA"/>
        </w:rPr>
        <w:t>("</w:t>
      </w:r>
      <w:r w:rsidRPr="00041DA0">
        <w:rPr>
          <w:rFonts w:eastAsia="Arial Unicode MS"/>
          <w:color w:val="000000"/>
          <w:spacing w:val="-1"/>
          <w:kern w:val="1"/>
          <w:lang w:val="ru-RU" w:eastAsia="ar-SA"/>
        </w:rPr>
        <w:t>С</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у</w:t>
      </w:r>
      <w:r w:rsidRPr="00041DA0">
        <w:rPr>
          <w:rFonts w:eastAsia="Arial Unicode MS"/>
          <w:color w:val="000000"/>
          <w:spacing w:val="3"/>
          <w:kern w:val="1"/>
          <w:lang w:val="ru-RU" w:eastAsia="ar-SA"/>
        </w:rPr>
        <w:t>ж</w:t>
      </w:r>
      <w:r w:rsidRPr="00041DA0">
        <w:rPr>
          <w:rFonts w:eastAsia="Arial Unicode MS"/>
          <w:color w:val="000000"/>
          <w:spacing w:val="-3"/>
          <w:kern w:val="1"/>
          <w:lang w:val="ru-RU" w:eastAsia="ar-SA"/>
        </w:rPr>
        <w:t>б</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5"/>
          <w:kern w:val="1"/>
          <w:lang w:val="ru-RU" w:eastAsia="ar-SA"/>
        </w:rPr>
        <w:t xml:space="preserve"> </w:t>
      </w:r>
      <w:r w:rsidRPr="00041DA0">
        <w:rPr>
          <w:rFonts w:eastAsia="Arial Unicode MS"/>
          <w:color w:val="000000"/>
          <w:spacing w:val="-4"/>
          <w:kern w:val="1"/>
          <w:lang w:val="ru-RU" w:eastAsia="ar-SA"/>
        </w:rPr>
        <w:t>г</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ас</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kern w:val="1"/>
          <w:lang w:val="ru-RU" w:eastAsia="ar-SA"/>
        </w:rPr>
        <w:t>к</w:t>
      </w:r>
      <w:r w:rsidRPr="00041DA0">
        <w:rPr>
          <w:rFonts w:eastAsia="Arial Unicode MS"/>
          <w:color w:val="000000"/>
          <w:spacing w:val="43"/>
          <w:kern w:val="1"/>
          <w:lang w:val="ru-RU" w:eastAsia="ar-SA"/>
        </w:rPr>
        <w:t xml:space="preserve"> </w:t>
      </w:r>
      <w:r w:rsidRPr="00041DA0">
        <w:rPr>
          <w:rFonts w:eastAsia="Arial Unicode MS"/>
          <w:color w:val="000000"/>
          <w:spacing w:val="-1"/>
          <w:kern w:val="1"/>
          <w:lang w:val="ru-RU" w:eastAsia="ar-SA"/>
        </w:rPr>
        <w:t>РС</w:t>
      </w:r>
      <w:r w:rsidRPr="00041DA0">
        <w:rPr>
          <w:rFonts w:eastAsia="Arial Unicode MS"/>
          <w:color w:val="000000"/>
          <w:spacing w:val="1"/>
          <w:kern w:val="1"/>
          <w:lang w:val="ru-RU" w:eastAsia="ar-SA"/>
        </w:rPr>
        <w:t>"</w:t>
      </w:r>
      <w:r w:rsidRPr="00041DA0">
        <w:rPr>
          <w:rFonts w:eastAsia="Arial Unicode MS"/>
          <w:color w:val="000000"/>
          <w:kern w:val="1"/>
          <w:lang w:val="ru-RU" w:eastAsia="ar-SA"/>
        </w:rPr>
        <w:t>,</w:t>
      </w:r>
      <w:r w:rsidRPr="00041DA0">
        <w:rPr>
          <w:rFonts w:eastAsia="Arial Unicode MS"/>
          <w:color w:val="000000"/>
          <w:spacing w:val="36"/>
          <w:kern w:val="1"/>
          <w:lang w:val="ru-RU" w:eastAsia="ar-SA"/>
        </w:rPr>
        <w:t xml:space="preserve"> </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р.</w:t>
      </w:r>
      <w:r w:rsidRPr="00041DA0">
        <w:rPr>
          <w:rFonts w:eastAsia="Arial Unicode MS"/>
          <w:color w:val="000000"/>
          <w:kern w:val="1"/>
          <w:lang w:val="ru-RU" w:eastAsia="ar-SA"/>
        </w:rPr>
        <w:t>124/12,1</w:t>
      </w:r>
      <w:r w:rsidRPr="00041DA0">
        <w:rPr>
          <w:rFonts w:eastAsia="Arial Unicode MS"/>
          <w:color w:val="000000"/>
          <w:spacing w:val="-2"/>
          <w:kern w:val="1"/>
          <w:lang w:val="ru-RU" w:eastAsia="ar-SA"/>
        </w:rPr>
        <w:t>4</w:t>
      </w:r>
      <w:r w:rsidRPr="00041DA0">
        <w:rPr>
          <w:rFonts w:eastAsia="Arial Unicode MS"/>
          <w:color w:val="000000"/>
          <w:kern w:val="1"/>
          <w:lang w:val="ru-RU" w:eastAsia="ar-SA"/>
        </w:rPr>
        <w:t>/15, 68/1</w:t>
      </w:r>
      <w:r w:rsidRPr="00041DA0">
        <w:rPr>
          <w:rFonts w:eastAsia="Arial Unicode MS"/>
          <w:color w:val="000000"/>
          <w:spacing w:val="-2"/>
          <w:kern w:val="1"/>
          <w:lang w:val="ru-RU" w:eastAsia="ar-SA"/>
        </w:rPr>
        <w:t>5</w:t>
      </w:r>
      <w:r w:rsidRPr="00041DA0">
        <w:rPr>
          <w:rFonts w:eastAsia="Arial Unicode MS"/>
          <w:color w:val="000000"/>
          <w:spacing w:val="1"/>
          <w:kern w:val="1"/>
          <w:lang w:val="ru-RU" w:eastAsia="ar-SA"/>
        </w:rPr>
        <w:t>)</w:t>
      </w:r>
      <w:r w:rsidRPr="00041DA0">
        <w:rPr>
          <w:rFonts w:eastAsia="Arial Unicode MS"/>
          <w:color w:val="000000"/>
          <w:kern w:val="1"/>
          <w:lang w:val="sr-Cyrl-CS" w:eastAsia="ar-SA"/>
        </w:rPr>
        <w:t>, спровео поступак јавне набавке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Pr>
          <w:rFonts w:eastAsia="Arial Unicode MS"/>
          <w:color w:val="000000"/>
          <w:kern w:val="1"/>
          <w:lang w:eastAsia="ar-SA"/>
        </w:rPr>
        <w:t>312</w:t>
      </w:r>
      <w:r w:rsidRPr="00041DA0">
        <w:rPr>
          <w:rFonts w:eastAsia="Arial Unicode MS"/>
          <w:color w:val="000000"/>
          <w:kern w:val="1"/>
          <w:lang w:eastAsia="ar-SA"/>
        </w:rPr>
        <w:t>/</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и донео Одлуку о додели уговора број V</w:t>
      </w:r>
      <w:r w:rsidRPr="00041DA0">
        <w:rPr>
          <w:rFonts w:eastAsia="Arial Unicode MS"/>
          <w:color w:val="000000"/>
          <w:kern w:val="1"/>
          <w:lang w:eastAsia="ar-SA"/>
        </w:rPr>
        <w:t>III</w:t>
      </w:r>
      <w:r w:rsidRPr="00041DA0">
        <w:rPr>
          <w:rFonts w:eastAsia="Arial Unicode MS"/>
          <w:color w:val="000000"/>
          <w:kern w:val="1"/>
          <w:lang w:val="sr-Cyrl-CS" w:eastAsia="ar-SA"/>
        </w:rPr>
        <w:t xml:space="preserve"> 404-</w:t>
      </w:r>
      <w:r>
        <w:rPr>
          <w:rFonts w:eastAsia="Arial Unicode MS"/>
          <w:color w:val="000000"/>
          <w:kern w:val="1"/>
          <w:lang w:eastAsia="ar-SA"/>
        </w:rPr>
        <w:t>312</w:t>
      </w:r>
      <w:r w:rsidRPr="00041DA0">
        <w:rPr>
          <w:rFonts w:eastAsia="Arial Unicode MS"/>
          <w:color w:val="000000"/>
          <w:kern w:val="1"/>
          <w:lang w:val="sr-Cyrl-CS" w:eastAsia="ar-SA"/>
        </w:rPr>
        <w:t>/1</w:t>
      </w:r>
      <w:r w:rsidRPr="00041DA0">
        <w:rPr>
          <w:rFonts w:eastAsia="Arial Unicode MS"/>
          <w:color w:val="000000"/>
          <w:kern w:val="1"/>
          <w:lang w:eastAsia="ar-SA"/>
        </w:rPr>
        <w:t>9</w:t>
      </w:r>
      <w:r w:rsidRPr="00041DA0">
        <w:rPr>
          <w:rFonts w:eastAsia="Arial Unicode MS"/>
          <w:color w:val="000000"/>
          <w:kern w:val="1"/>
          <w:lang w:val="sr-Cyrl-CS" w:eastAsia="ar-SA"/>
        </w:rPr>
        <w:t xml:space="preserve"> од </w:t>
      </w:r>
      <w:r w:rsidRPr="00041DA0">
        <w:rPr>
          <w:rFonts w:eastAsia="Arial Unicode MS"/>
          <w:color w:val="000000"/>
          <w:kern w:val="1"/>
          <w:lang w:eastAsia="ar-SA"/>
        </w:rPr>
        <w:t>____________</w:t>
      </w:r>
      <w:r w:rsidRPr="00041DA0">
        <w:rPr>
          <w:rFonts w:eastAsia="Arial Unicode MS"/>
          <w:color w:val="000000"/>
          <w:kern w:val="1"/>
          <w:lang w:val="sr-Cyrl-CS" w:eastAsia="ar-SA"/>
        </w:rPr>
        <w:t xml:space="preserve">. године и </w:t>
      </w:r>
      <w:r w:rsidRPr="00041DA0">
        <w:rPr>
          <w:rFonts w:eastAsia="Arial Unicode MS"/>
          <w:color w:val="000000"/>
          <w:kern w:val="1"/>
          <w:lang w:eastAsia="ar-SA"/>
        </w:rPr>
        <w:t xml:space="preserve">изабрао </w:t>
      </w:r>
      <w:r>
        <w:rPr>
          <w:rFonts w:eastAsia="Arial Unicode MS"/>
          <w:color w:val="000000"/>
          <w:kern w:val="1"/>
          <w:lang w:eastAsia="ar-SA"/>
        </w:rPr>
        <w:t>пружаоца услуге</w:t>
      </w:r>
      <w:r w:rsidRPr="00041DA0">
        <w:rPr>
          <w:rFonts w:eastAsia="Arial Unicode MS"/>
          <w:color w:val="000000"/>
          <w:kern w:val="1"/>
          <w:lang w:eastAsia="ar-SA"/>
        </w:rPr>
        <w:t xml:space="preserve">__________________ </w:t>
      </w:r>
      <w:r w:rsidRPr="00041DA0">
        <w:rPr>
          <w:rFonts w:eastAsia="Arial Unicode MS"/>
          <w:color w:val="000000"/>
          <w:kern w:val="1"/>
          <w:lang w:val="sr-Cyrl-CS" w:eastAsia="ar-SA"/>
        </w:rPr>
        <w:t xml:space="preserve">као најповољнијег понуђача за набавку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Pr>
          <w:rFonts w:eastAsia="Arial Unicode MS"/>
          <w:color w:val="000000"/>
          <w:kern w:val="1"/>
          <w:lang w:eastAsia="ar-SA"/>
        </w:rPr>
        <w:t>312</w:t>
      </w:r>
      <w:r w:rsidRPr="008A4DBE">
        <w:rPr>
          <w:rFonts w:eastAsia="Arial Unicode MS"/>
          <w:color w:val="000000"/>
          <w:kern w:val="1"/>
          <w:lang w:eastAsia="ar-SA"/>
        </w:rPr>
        <w:t xml:space="preserve">/19 </w:t>
      </w:r>
      <w:r>
        <w:rPr>
          <w:rFonts w:eastAsia="TimesNewRomanPS-BoldMT"/>
          <w:bCs/>
          <w:color w:val="000000"/>
          <w:kern w:val="1"/>
          <w:lang w:val="sr-Cyrl-CS" w:eastAsia="ar-SA"/>
        </w:rPr>
        <w:t>„Консултанске услуге везане за приватно јавно партнерство у градском саобраћају“.</w:t>
      </w:r>
    </w:p>
    <w:p w:rsidR="002E5985" w:rsidRPr="008A4DBE" w:rsidRDefault="002E5985" w:rsidP="002E5985">
      <w:pPr>
        <w:suppressAutoHyphens/>
        <w:spacing w:line="100" w:lineRule="atLeast"/>
        <w:jc w:val="both"/>
        <w:rPr>
          <w:rFonts w:eastAsia="TimesNewRomanPS-BoldMT"/>
          <w:bCs/>
          <w:color w:val="000000"/>
          <w:kern w:val="1"/>
          <w:lang w:val="sr-Cyrl-CS" w:eastAsia="ar-SA"/>
        </w:rPr>
      </w:pPr>
    </w:p>
    <w:p w:rsidR="002E5985" w:rsidRPr="00041DA0" w:rsidRDefault="002E5985" w:rsidP="002E5985">
      <w:pPr>
        <w:tabs>
          <w:tab w:val="left" w:pos="1350"/>
        </w:tabs>
        <w:suppressAutoHyphens/>
        <w:spacing w:before="3" w:after="120"/>
        <w:ind w:hanging="122"/>
        <w:jc w:val="center"/>
        <w:rPr>
          <w:rFonts w:eastAsia="Arial Unicode MS"/>
          <w:b/>
          <w:color w:val="000000"/>
          <w:w w:val="103"/>
          <w:kern w:val="1"/>
          <w:lang w:val="sr-Cyrl-CS" w:eastAsia="ar-SA"/>
        </w:rPr>
      </w:pPr>
      <w:r w:rsidRPr="00041DA0">
        <w:rPr>
          <w:rFonts w:eastAsia="Arial Unicode MS"/>
          <w:b/>
          <w:color w:val="000000"/>
          <w:w w:val="103"/>
          <w:kern w:val="1"/>
          <w:lang w:val="sr-Cyrl-CS" w:eastAsia="ar-SA"/>
        </w:rPr>
        <w:t>Члан 1а.</w:t>
      </w:r>
    </w:p>
    <w:p w:rsidR="002E5985" w:rsidRPr="00041DA0" w:rsidRDefault="002E5985" w:rsidP="002E5985">
      <w:pPr>
        <w:tabs>
          <w:tab w:val="left" w:pos="1350"/>
        </w:tabs>
        <w:suppressAutoHyphens/>
        <w:spacing w:before="7" w:after="120" w:line="247" w:lineRule="auto"/>
        <w:jc w:val="both"/>
        <w:rPr>
          <w:rFonts w:eastAsia="Arial Unicode MS"/>
          <w:color w:val="000000"/>
          <w:w w:val="103"/>
          <w:kern w:val="1"/>
          <w:lang w:eastAsia="ar-SA"/>
        </w:rPr>
      </w:pPr>
      <w:r>
        <w:rPr>
          <w:rFonts w:eastAsia="Arial Unicode MS"/>
          <w:color w:val="000000"/>
          <w:kern w:val="1"/>
          <w:lang w:val="ru-RU" w:eastAsia="ar-SA"/>
        </w:rPr>
        <w:t xml:space="preserve">Пружалац услуге </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е</w:t>
      </w:r>
      <w:r w:rsidRPr="00041DA0">
        <w:rPr>
          <w:rFonts w:eastAsia="Arial Unicode MS"/>
          <w:color w:val="000000"/>
          <w:spacing w:val="33"/>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0"/>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w:t>
      </w:r>
      <w:r w:rsidRPr="00041DA0">
        <w:rPr>
          <w:rFonts w:eastAsia="Arial Unicode MS"/>
          <w:color w:val="000000"/>
          <w:spacing w:val="27"/>
          <w:kern w:val="1"/>
          <w:lang w:val="ru-RU" w:eastAsia="ar-SA"/>
        </w:rPr>
        <w:t xml:space="preserve"> </w:t>
      </w:r>
      <w:r w:rsidRPr="00041DA0">
        <w:rPr>
          <w:rFonts w:eastAsia="Arial Unicode MS"/>
          <w:color w:val="000000"/>
          <w:kern w:val="1"/>
          <w:lang w:val="ru-RU" w:eastAsia="ar-SA"/>
        </w:rPr>
        <w:t xml:space="preserve">у </w:t>
      </w:r>
      <w:r w:rsidRPr="00041DA0">
        <w:rPr>
          <w:rFonts w:eastAsia="Arial Unicode MS"/>
          <w:color w:val="000000"/>
          <w:spacing w:val="2"/>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2"/>
          <w:kern w:val="1"/>
          <w:lang w:val="ru-RU" w:eastAsia="ar-SA"/>
        </w:rPr>
        <w:t>н</w:t>
      </w:r>
      <w:r w:rsidRPr="00041DA0">
        <w:rPr>
          <w:rFonts w:eastAsia="Arial Unicode MS"/>
          <w:color w:val="000000"/>
          <w:spacing w:val="-8"/>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w:t>
      </w:r>
      <w:r w:rsidRPr="00041DA0">
        <w:rPr>
          <w:rFonts w:eastAsia="Arial Unicode MS"/>
          <w:color w:val="000000"/>
          <w:spacing w:val="2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3"/>
          <w:kern w:val="1"/>
          <w:lang w:val="ru-RU" w:eastAsia="ar-SA"/>
        </w:rPr>
        <w:t xml:space="preserve"> </w:t>
      </w:r>
      <w:r w:rsidRPr="00041DA0">
        <w:rPr>
          <w:rFonts w:eastAsia="Arial Unicode MS"/>
          <w:color w:val="000000"/>
          <w:spacing w:val="-5"/>
          <w:w w:val="103"/>
          <w:kern w:val="1"/>
          <w:lang w:val="ru-RU" w:eastAsia="ar-SA"/>
        </w:rPr>
        <w:t>у</w:t>
      </w:r>
      <w:r w:rsidRPr="00041DA0">
        <w:rPr>
          <w:rFonts w:eastAsia="Arial Unicode MS"/>
          <w:color w:val="000000"/>
          <w:spacing w:val="2"/>
          <w:w w:val="103"/>
          <w:kern w:val="1"/>
          <w:lang w:val="ru-RU" w:eastAsia="ar-SA"/>
        </w:rPr>
        <w:t>с</w:t>
      </w:r>
      <w:r w:rsidRPr="00041DA0">
        <w:rPr>
          <w:rFonts w:eastAsia="Arial Unicode MS"/>
          <w:color w:val="000000"/>
          <w:spacing w:val="4"/>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spacing w:val="2"/>
          <w:w w:val="103"/>
          <w:kern w:val="1"/>
          <w:lang w:val="ru-RU" w:eastAsia="ar-SA"/>
        </w:rPr>
        <w:t>и</w:t>
      </w:r>
      <w:r w:rsidRPr="00041DA0">
        <w:rPr>
          <w:rFonts w:eastAsia="Arial Unicode MS"/>
          <w:color w:val="000000"/>
          <w:spacing w:val="-4"/>
          <w:w w:val="103"/>
          <w:kern w:val="1"/>
          <w:lang w:val="ru-RU" w:eastAsia="ar-SA"/>
        </w:rPr>
        <w:t>т</w:t>
      </w:r>
      <w:r w:rsidRPr="00041DA0">
        <w:rPr>
          <w:rFonts w:eastAsia="Arial Unicode MS"/>
          <w:color w:val="000000"/>
          <w:w w:val="103"/>
          <w:kern w:val="1"/>
          <w:lang w:val="ru-RU" w:eastAsia="ar-SA"/>
        </w:rPr>
        <w:t>и</w:t>
      </w:r>
      <w:r w:rsidRPr="00041DA0">
        <w:rPr>
          <w:rFonts w:eastAsia="Arial Unicode MS"/>
          <w:color w:val="000000"/>
          <w:w w:val="103"/>
          <w:kern w:val="1"/>
          <w:lang w:val="sr-Cyrl-CS"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3"/>
          <w:kern w:val="1"/>
          <w:lang w:val="ru-RU" w:eastAsia="ar-SA"/>
        </w:rPr>
        <w:t>у</w:t>
      </w:r>
      <w:r w:rsidRPr="00041DA0">
        <w:rPr>
          <w:rFonts w:eastAsia="Arial Unicode MS"/>
          <w:color w:val="000000"/>
          <w:kern w:val="1"/>
          <w:lang w:val="ru-RU" w:eastAsia="ar-SA"/>
        </w:rPr>
        <w:t>:</w:t>
      </w:r>
      <w:r w:rsidRPr="00041DA0">
        <w:rPr>
          <w:rFonts w:eastAsia="Arial Unicode MS"/>
          <w:color w:val="000000"/>
          <w:kern w:val="1"/>
          <w:lang w:eastAsia="ar-SA"/>
        </w:rPr>
        <w:t xml:space="preserve"> </w:t>
      </w:r>
      <w:r w:rsidRPr="00041DA0">
        <w:rPr>
          <w:rFonts w:eastAsia="Arial Unicode MS"/>
          <w:color w:val="000000"/>
          <w:kern w:val="1"/>
          <w:lang w:val="ru-RU" w:eastAsia="ar-SA"/>
        </w:rPr>
        <w:t>_</w:t>
      </w:r>
      <w:r w:rsidRPr="00041DA0">
        <w:rPr>
          <w:rFonts w:eastAsia="Arial Unicode MS"/>
          <w:color w:val="000000"/>
          <w:kern w:val="1"/>
          <w:lang w:eastAsia="ar-SA"/>
        </w:rPr>
        <w:t>_______________________</w:t>
      </w:r>
      <w:r w:rsidRPr="00041DA0">
        <w:rPr>
          <w:rFonts w:eastAsia="Arial Unicode MS"/>
          <w:color w:val="000000"/>
          <w:kern w:val="1"/>
          <w:lang w:val="ru-RU" w:eastAsia="ar-SA"/>
        </w:rPr>
        <w:t>.</w:t>
      </w:r>
    </w:p>
    <w:p w:rsidR="002E5985" w:rsidRPr="00041DA0" w:rsidRDefault="002E5985" w:rsidP="002E5985">
      <w:pPr>
        <w:tabs>
          <w:tab w:val="left" w:pos="1350"/>
        </w:tabs>
        <w:suppressAutoHyphens/>
        <w:spacing w:before="7" w:after="120" w:line="247" w:lineRule="auto"/>
        <w:jc w:val="both"/>
        <w:rPr>
          <w:rFonts w:eastAsia="Arial Unicode MS"/>
          <w:b/>
          <w:i/>
          <w:color w:val="000000"/>
          <w:spacing w:val="20"/>
          <w:kern w:val="1"/>
          <w:lang w:eastAsia="ar-SA"/>
        </w:rPr>
      </w:pPr>
      <w:r w:rsidRPr="00041DA0">
        <w:rPr>
          <w:rFonts w:eastAsia="Arial Unicode MS"/>
          <w:color w:val="000000"/>
          <w:kern w:val="1"/>
          <w:lang w:val="ru-RU" w:eastAsia="ar-SA"/>
        </w:rPr>
        <w:t>Про</w:t>
      </w:r>
      <w:r w:rsidRPr="00041DA0">
        <w:rPr>
          <w:rFonts w:eastAsia="Arial Unicode MS"/>
          <w:color w:val="000000"/>
          <w:spacing w:val="-3"/>
          <w:kern w:val="1"/>
          <w:lang w:val="ru-RU" w:eastAsia="ar-SA"/>
        </w:rPr>
        <w:t>ц</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на</w:t>
      </w:r>
      <w:r w:rsidRPr="00041DA0">
        <w:rPr>
          <w:rFonts w:eastAsia="Arial Unicode MS"/>
          <w:color w:val="000000"/>
          <w:kern w:val="1"/>
          <w:lang w:val="ru-RU" w:eastAsia="ar-SA"/>
        </w:rPr>
        <w:t xml:space="preserve">т </w:t>
      </w:r>
      <w:r w:rsidRPr="00041DA0">
        <w:rPr>
          <w:rFonts w:eastAsia="Arial Unicode MS"/>
          <w:color w:val="000000"/>
          <w:spacing w:val="19"/>
          <w:kern w:val="1"/>
          <w:lang w:val="ru-RU" w:eastAsia="ar-SA"/>
        </w:rPr>
        <w:t xml:space="preserve"> </w:t>
      </w:r>
      <w:r w:rsidRPr="00041DA0">
        <w:rPr>
          <w:rFonts w:eastAsia="Arial Unicode MS"/>
          <w:color w:val="000000"/>
          <w:spacing w:val="-3"/>
          <w:kern w:val="1"/>
          <w:lang w:val="ru-RU" w:eastAsia="ar-SA"/>
        </w:rPr>
        <w:t>у</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е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вр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е </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 xml:space="preserve">и </w:t>
      </w:r>
      <w:r w:rsidRPr="00041DA0">
        <w:rPr>
          <w:rFonts w:eastAsia="Arial Unicode MS"/>
          <w:color w:val="000000"/>
          <w:spacing w:val="3"/>
          <w:kern w:val="1"/>
          <w:lang w:val="ru-RU" w:eastAsia="ar-SA"/>
        </w:rPr>
        <w:t xml:space="preserve"> </w:t>
      </w:r>
      <w:r w:rsidRPr="00041DA0">
        <w:rPr>
          <w:rFonts w:eastAsia="Arial Unicode MS"/>
          <w:color w:val="000000"/>
          <w:kern w:val="1"/>
          <w:lang w:val="ru-RU" w:eastAsia="ar-SA"/>
        </w:rPr>
        <w:t>ће  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kern w:val="1"/>
          <w:lang w:val="ru-RU" w:eastAsia="ar-SA"/>
        </w:rPr>
        <w:t xml:space="preserve">ч </w:t>
      </w:r>
      <w:r w:rsidRPr="00041DA0">
        <w:rPr>
          <w:rFonts w:eastAsia="Arial Unicode MS"/>
          <w:color w:val="000000"/>
          <w:spacing w:val="26"/>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kern w:val="1"/>
          <w:lang w:eastAsia="ar-SA"/>
        </w:rPr>
        <w:t xml:space="preserve"> ___%</w:t>
      </w:r>
      <w:r w:rsidRPr="00041DA0">
        <w:rPr>
          <w:rFonts w:eastAsia="Arial Unicode MS"/>
          <w:color w:val="000000"/>
          <w:kern w:val="1"/>
          <w:lang w:val="ru-RU" w:eastAsia="ar-SA"/>
        </w:rPr>
        <w:t>,</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52"/>
          <w:kern w:val="1"/>
          <w:lang w:val="ru-RU" w:eastAsia="ar-SA"/>
        </w:rPr>
        <w:t xml:space="preserve"> </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 xml:space="preserve">ео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а</w:t>
      </w:r>
      <w:r w:rsidRPr="00041DA0">
        <w:rPr>
          <w:rFonts w:eastAsia="Arial Unicode MS"/>
          <w:color w:val="000000"/>
          <w:spacing w:val="44"/>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3"/>
          <w:kern w:val="1"/>
          <w:lang w:val="ru-RU" w:eastAsia="ar-SA"/>
        </w:rPr>
        <w:t>в</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37"/>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оји</w:t>
      </w:r>
      <w:r w:rsidRPr="00041DA0">
        <w:rPr>
          <w:rFonts w:eastAsia="Arial Unicode MS"/>
          <w:color w:val="000000"/>
          <w:spacing w:val="25"/>
          <w:kern w:val="1"/>
          <w:lang w:val="ru-RU" w:eastAsia="ar-SA"/>
        </w:rPr>
        <w:t xml:space="preserve"> </w:t>
      </w:r>
      <w:r w:rsidRPr="00041DA0">
        <w:rPr>
          <w:rFonts w:eastAsia="Arial Unicode MS"/>
          <w:color w:val="000000"/>
          <w:kern w:val="1"/>
          <w:lang w:val="ru-RU" w:eastAsia="ar-SA"/>
        </w:rPr>
        <w:t>ће</w:t>
      </w:r>
      <w:r w:rsidRPr="00041DA0">
        <w:rPr>
          <w:rFonts w:eastAsia="Arial Unicode MS"/>
          <w:color w:val="000000"/>
          <w:spacing w:val="21"/>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4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3"/>
          <w:kern w:val="1"/>
          <w:lang w:val="ru-RU" w:eastAsia="ar-SA"/>
        </w:rPr>
        <w:t>а</w:t>
      </w:r>
      <w:r w:rsidRPr="00041DA0">
        <w:rPr>
          <w:rFonts w:eastAsia="Arial Unicode MS"/>
          <w:color w:val="000000"/>
          <w:kern w:val="1"/>
          <w:lang w:val="ru-RU" w:eastAsia="ar-SA"/>
        </w:rPr>
        <w:t>ч</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је:</w:t>
      </w:r>
      <w:r w:rsidRPr="00041DA0">
        <w:rPr>
          <w:rFonts w:eastAsia="Arial Unicode MS"/>
          <w:color w:val="000000"/>
          <w:spacing w:val="20"/>
          <w:kern w:val="1"/>
          <w:lang w:eastAsia="ar-SA"/>
        </w:rPr>
        <w:t xml:space="preserve">_____________ </w:t>
      </w:r>
      <w:r w:rsidRPr="00041DA0">
        <w:rPr>
          <w:rFonts w:eastAsia="Arial Unicode MS"/>
          <w:b/>
          <w:color w:val="000000"/>
          <w:spacing w:val="20"/>
          <w:kern w:val="1"/>
          <w:lang w:eastAsia="ar-SA"/>
        </w:rPr>
        <w:t>(</w:t>
      </w:r>
      <w:r w:rsidRPr="00041DA0">
        <w:rPr>
          <w:rFonts w:eastAsia="Arial Unicode MS"/>
          <w:b/>
          <w:i/>
          <w:color w:val="000000"/>
          <w:spacing w:val="20"/>
          <w:kern w:val="1"/>
          <w:lang w:eastAsia="ar-SA"/>
        </w:rPr>
        <w:t>попуњава Наручилац у складу са Обрасцом Понуде)</w:t>
      </w:r>
    </w:p>
    <w:p w:rsidR="002E5985" w:rsidRPr="00041DA0" w:rsidRDefault="002E5985" w:rsidP="002E5985">
      <w:pPr>
        <w:tabs>
          <w:tab w:val="left" w:pos="1350"/>
        </w:tabs>
        <w:suppressAutoHyphens/>
        <w:spacing w:before="7" w:after="120" w:line="247" w:lineRule="auto"/>
        <w:jc w:val="both"/>
        <w:rPr>
          <w:rFonts w:eastAsia="Arial Unicode MS"/>
          <w:color w:val="000000"/>
          <w:kern w:val="1"/>
          <w:lang w:val="ru-RU" w:eastAsia="ar-SA"/>
        </w:rPr>
      </w:pPr>
      <w:r w:rsidRPr="00041DA0">
        <w:rPr>
          <w:rFonts w:eastAsia="Arial Unicode MS"/>
          <w:color w:val="000000"/>
          <w:kern w:val="1"/>
          <w:lang w:val="ru-RU" w:eastAsia="ar-SA"/>
        </w:rPr>
        <w:t>Извођач</w:t>
      </w:r>
      <w:r w:rsidRPr="00041DA0">
        <w:rPr>
          <w:rFonts w:eastAsia="Arial Unicode MS"/>
          <w:color w:val="000000"/>
          <w:spacing w:val="23"/>
          <w:kern w:val="1"/>
          <w:lang w:val="ru-RU" w:eastAsia="ar-SA"/>
        </w:rPr>
        <w:t xml:space="preserve"> </w:t>
      </w:r>
      <w:r w:rsidRPr="00041DA0">
        <w:rPr>
          <w:rFonts w:eastAsia="Arial Unicode MS"/>
          <w:color w:val="000000"/>
          <w:spacing w:val="3"/>
          <w:kern w:val="1"/>
          <w:lang w:val="ru-RU" w:eastAsia="ar-SA"/>
        </w:rPr>
        <w:t>к</w:t>
      </w:r>
      <w:r w:rsidRPr="00041DA0">
        <w:rPr>
          <w:rFonts w:eastAsia="Arial Unicode MS"/>
          <w:color w:val="000000"/>
          <w:kern w:val="1"/>
          <w:lang w:val="ru-RU" w:eastAsia="ar-SA"/>
        </w:rPr>
        <w:t xml:space="preserve">оји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е</w:t>
      </w:r>
      <w:r w:rsidRPr="00041DA0">
        <w:rPr>
          <w:rFonts w:eastAsia="Arial Unicode MS"/>
          <w:color w:val="000000"/>
          <w:spacing w:val="49"/>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 xml:space="preserve">ење </w:t>
      </w:r>
      <w:r w:rsidRPr="00041DA0">
        <w:rPr>
          <w:rFonts w:eastAsia="Arial Unicode MS"/>
          <w:color w:val="000000"/>
          <w:spacing w:val="21"/>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spacing w:val="-4"/>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 xml:space="preserve">их радова, </w:t>
      </w:r>
      <w:r w:rsidRPr="00041DA0">
        <w:rPr>
          <w:rFonts w:eastAsia="Arial Unicode MS"/>
          <w:color w:val="000000"/>
          <w:spacing w:val="1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46"/>
          <w:kern w:val="1"/>
          <w:lang w:val="ru-RU" w:eastAsia="ar-SA"/>
        </w:rPr>
        <w:t xml:space="preserve"> </w:t>
      </w:r>
      <w:r w:rsidRPr="00041DA0">
        <w:rPr>
          <w:rFonts w:eastAsia="Arial Unicode MS"/>
          <w:color w:val="000000"/>
          <w:kern w:val="1"/>
          <w:lang w:val="ru-RU" w:eastAsia="ar-SA"/>
        </w:rPr>
        <w:t>с</w:t>
      </w:r>
      <w:r w:rsidRPr="00041DA0">
        <w:rPr>
          <w:rFonts w:eastAsia="Arial Unicode MS"/>
          <w:color w:val="000000"/>
          <w:spacing w:val="3"/>
          <w:kern w:val="1"/>
          <w:lang w:val="ru-RU" w:eastAsia="ar-SA"/>
        </w:rPr>
        <w:t>к</w:t>
      </w:r>
      <w:r w:rsidRPr="00041DA0">
        <w:rPr>
          <w:rFonts w:eastAsia="Arial Unicode MS"/>
          <w:color w:val="000000"/>
          <w:spacing w:val="-3"/>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kern w:val="1"/>
          <w:lang w:val="ru-RU" w:eastAsia="ar-SA"/>
        </w:rPr>
        <w:t xml:space="preserve">у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са</w:t>
      </w:r>
      <w:r w:rsidRPr="00041DA0">
        <w:rPr>
          <w:rFonts w:eastAsia="Arial Unicode MS"/>
          <w:color w:val="000000"/>
          <w:spacing w:val="51"/>
          <w:kern w:val="1"/>
          <w:lang w:val="ru-RU" w:eastAsia="ar-SA"/>
        </w:rPr>
        <w:t xml:space="preserve"> </w:t>
      </w:r>
      <w:r w:rsidRPr="00041DA0">
        <w:rPr>
          <w:rFonts w:eastAsia="Arial Unicode MS"/>
          <w:color w:val="000000"/>
          <w:kern w:val="1"/>
          <w:lang w:val="ru-RU" w:eastAsia="ar-SA"/>
        </w:rPr>
        <w:t>По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м</w:t>
      </w:r>
      <w:r w:rsidRPr="00041DA0">
        <w:rPr>
          <w:rFonts w:eastAsia="Arial Unicode MS"/>
          <w:color w:val="000000"/>
          <w:kern w:val="1"/>
          <w:lang w:val="ru-RU" w:eastAsia="ar-SA"/>
        </w:rPr>
        <w:t xml:space="preserve">, </w:t>
      </w:r>
      <w:r w:rsidRPr="00041DA0">
        <w:rPr>
          <w:rFonts w:eastAsia="Arial Unicode MS"/>
          <w:color w:val="000000"/>
          <w:spacing w:val="19"/>
          <w:kern w:val="1"/>
          <w:lang w:val="ru-RU" w:eastAsia="ar-SA"/>
        </w:rPr>
        <w:t xml:space="preserve"> </w:t>
      </w:r>
      <w:r w:rsidRPr="00041DA0">
        <w:rPr>
          <w:rFonts w:eastAsia="Arial Unicode MS"/>
          <w:color w:val="000000"/>
          <w:spacing w:val="-1"/>
          <w:kern w:val="1"/>
          <w:lang w:val="ru-RU" w:eastAsia="ar-SA"/>
        </w:rPr>
        <w:t>д</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ич</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p>
    <w:p w:rsidR="002E5985" w:rsidRPr="00041DA0" w:rsidRDefault="002E5985" w:rsidP="002E5985">
      <w:pPr>
        <w:tabs>
          <w:tab w:val="left" w:pos="1350"/>
        </w:tabs>
        <w:suppressAutoHyphens/>
        <w:spacing w:before="7" w:after="120" w:line="247" w:lineRule="auto"/>
        <w:jc w:val="both"/>
        <w:rPr>
          <w:rFonts w:eastAsia="Arial Unicode MS"/>
          <w:color w:val="000000"/>
          <w:w w:val="103"/>
          <w:kern w:val="1"/>
          <w:lang w:val="ru-RU" w:eastAsia="ar-SA"/>
        </w:rPr>
      </w:pPr>
      <w:r w:rsidRPr="00041DA0">
        <w:rPr>
          <w:rFonts w:eastAsia="Arial Unicode MS"/>
          <w:color w:val="000000"/>
          <w:spacing w:val="-8"/>
          <w:w w:val="103"/>
          <w:kern w:val="1"/>
          <w:lang w:val="ru-RU" w:eastAsia="ar-SA"/>
        </w:rPr>
        <w:t>у</w:t>
      </w:r>
      <w:r w:rsidRPr="00041DA0">
        <w:rPr>
          <w:rFonts w:eastAsia="Arial Unicode MS"/>
          <w:color w:val="000000"/>
          <w:spacing w:val="4"/>
          <w:w w:val="103"/>
          <w:kern w:val="1"/>
          <w:lang w:val="ru-RU" w:eastAsia="ar-SA"/>
        </w:rPr>
        <w:t>с</w:t>
      </w:r>
      <w:r w:rsidRPr="00041DA0">
        <w:rPr>
          <w:rFonts w:eastAsia="Arial Unicode MS"/>
          <w:color w:val="000000"/>
          <w:spacing w:val="1"/>
          <w:w w:val="103"/>
          <w:kern w:val="1"/>
          <w:lang w:val="ru-RU" w:eastAsia="ar-SA"/>
        </w:rPr>
        <w:t>т</w:t>
      </w:r>
      <w:r w:rsidRPr="00041DA0">
        <w:rPr>
          <w:rFonts w:eastAsia="Arial Unicode MS"/>
          <w:color w:val="000000"/>
          <w:spacing w:val="-3"/>
          <w:w w:val="103"/>
          <w:kern w:val="1"/>
          <w:lang w:val="ru-RU" w:eastAsia="ar-SA"/>
        </w:rPr>
        <w:t>у</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ио</w:t>
      </w:r>
      <w:r w:rsidRPr="00041DA0">
        <w:rPr>
          <w:rFonts w:eastAsia="Arial Unicode MS"/>
          <w:color w:val="000000"/>
          <w:w w:val="103"/>
          <w:kern w:val="1"/>
          <w:lang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ођ</w:t>
      </w:r>
      <w:r w:rsidRPr="00041DA0">
        <w:rPr>
          <w:rFonts w:eastAsia="Arial Unicode MS"/>
          <w:color w:val="000000"/>
          <w:spacing w:val="-5"/>
          <w:kern w:val="1"/>
          <w:lang w:val="ru-RU" w:eastAsia="ar-SA"/>
        </w:rPr>
        <w:t>а</w:t>
      </w:r>
      <w:r w:rsidRPr="00041DA0">
        <w:rPr>
          <w:rFonts w:eastAsia="Arial Unicode MS"/>
          <w:color w:val="000000"/>
          <w:spacing w:val="2"/>
          <w:kern w:val="1"/>
          <w:lang w:val="ru-RU" w:eastAsia="ar-SA"/>
        </w:rPr>
        <w:t>ч</w:t>
      </w:r>
      <w:r w:rsidRPr="00041DA0">
        <w:rPr>
          <w:rFonts w:eastAsia="Arial Unicode MS"/>
          <w:color w:val="000000"/>
          <w:spacing w:val="-24"/>
          <w:kern w:val="1"/>
          <w:lang w:val="ru-RU" w:eastAsia="ar-SA"/>
        </w:rPr>
        <w:t>у</w:t>
      </w:r>
      <w:r w:rsidRPr="00041DA0">
        <w:rPr>
          <w:rFonts w:eastAsia="Arial Unicode MS"/>
          <w:color w:val="000000"/>
          <w:kern w:val="1"/>
          <w:lang w:val="ru-RU" w:eastAsia="ar-SA"/>
        </w:rPr>
        <w:t xml:space="preserve">, </w:t>
      </w:r>
      <w:r w:rsidRPr="00041DA0">
        <w:rPr>
          <w:rFonts w:eastAsia="Arial Unicode MS"/>
          <w:color w:val="000000"/>
          <w:spacing w:val="16"/>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т</w:t>
      </w:r>
      <w:r w:rsidRPr="00041DA0">
        <w:rPr>
          <w:rFonts w:eastAsia="Arial Unicode MS"/>
          <w:color w:val="000000"/>
          <w:spacing w:val="3"/>
          <w:kern w:val="1"/>
          <w:lang w:val="ru-RU" w:eastAsia="ar-SA"/>
        </w:rPr>
        <w:t>п</w:t>
      </w:r>
      <w:r w:rsidRPr="00041DA0">
        <w:rPr>
          <w:rFonts w:eastAsia="Arial Unicode MS"/>
          <w:color w:val="000000"/>
          <w:spacing w:val="-3"/>
          <w:kern w:val="1"/>
          <w:lang w:val="ru-RU" w:eastAsia="ar-SA"/>
        </w:rPr>
        <w:t>у</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 xml:space="preserve">ара </w:t>
      </w:r>
      <w:r w:rsidRPr="00041DA0">
        <w:rPr>
          <w:rFonts w:eastAsia="Arial Unicode MS"/>
          <w:color w:val="000000"/>
          <w:spacing w:val="3"/>
          <w:kern w:val="1"/>
          <w:lang w:val="ru-RU" w:eastAsia="ar-SA"/>
        </w:rPr>
        <w:t xml:space="preserve"> </w:t>
      </w:r>
      <w:r w:rsidRPr="00041DA0">
        <w:rPr>
          <w:rFonts w:eastAsia="Arial Unicode MS"/>
          <w:color w:val="000000"/>
          <w:spacing w:val="-2"/>
          <w:kern w:val="1"/>
          <w:lang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ио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7"/>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39"/>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1"/>
          <w:kern w:val="1"/>
          <w:lang w:val="ru-RU" w:eastAsia="ar-SA"/>
        </w:rPr>
        <w:t>ш</w:t>
      </w:r>
      <w:r w:rsidRPr="00041DA0">
        <w:rPr>
          <w:rFonts w:eastAsia="Arial Unicode MS"/>
          <w:color w:val="000000"/>
          <w:spacing w:val="2"/>
          <w:kern w:val="1"/>
          <w:lang w:val="ru-RU" w:eastAsia="ar-SA"/>
        </w:rPr>
        <w:t>е</w:t>
      </w:r>
      <w:r w:rsidRPr="00041DA0">
        <w:rPr>
          <w:rFonts w:eastAsia="Arial Unicode MS"/>
          <w:color w:val="000000"/>
          <w:spacing w:val="-3"/>
          <w:kern w:val="1"/>
          <w:lang w:val="ru-RU" w:eastAsia="ar-SA"/>
        </w:rPr>
        <w:t>њ</w:t>
      </w:r>
      <w:r w:rsidRPr="00041DA0">
        <w:rPr>
          <w:rFonts w:eastAsia="Arial Unicode MS"/>
          <w:color w:val="000000"/>
          <w:kern w:val="1"/>
          <w:lang w:val="ru-RU" w:eastAsia="ar-SA"/>
        </w:rPr>
        <w:t xml:space="preserve">е </w:t>
      </w:r>
      <w:r w:rsidRPr="00041DA0">
        <w:rPr>
          <w:rFonts w:eastAsia="Arial Unicode MS"/>
          <w:color w:val="000000"/>
          <w:spacing w:val="6"/>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  из</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ос</w:t>
      </w:r>
      <w:r w:rsidRPr="00041DA0">
        <w:rPr>
          <w:rFonts w:eastAsia="Arial Unicode MS"/>
          <w:color w:val="000000"/>
          <w:spacing w:val="4"/>
          <w:kern w:val="1"/>
          <w:lang w:val="ru-RU" w:eastAsia="ar-SA"/>
        </w:rPr>
        <w:t>т</w:t>
      </w:r>
      <w:r w:rsidRPr="00041DA0">
        <w:rPr>
          <w:rFonts w:eastAsia="Arial Unicode MS"/>
          <w:color w:val="000000"/>
          <w:spacing w:val="-3"/>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54"/>
          <w:kern w:val="1"/>
          <w:lang w:val="ru-RU" w:eastAsia="ar-SA"/>
        </w:rPr>
        <w:t xml:space="preserve"> </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ав</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w w:val="103"/>
          <w:kern w:val="1"/>
          <w:lang w:eastAsia="ar-SA"/>
        </w:rPr>
        <w:t xml:space="preserve"> </w:t>
      </w:r>
      <w:r w:rsidRPr="00041DA0">
        <w:rPr>
          <w:rFonts w:eastAsia="Arial Unicode MS"/>
          <w:color w:val="000000"/>
          <w:spacing w:val="-2"/>
          <w:w w:val="103"/>
          <w:kern w:val="1"/>
          <w:lang w:val="ru-RU" w:eastAsia="ar-SA"/>
        </w:rPr>
        <w:t>н</w:t>
      </w:r>
      <w:r w:rsidRPr="00041DA0">
        <w:rPr>
          <w:rFonts w:eastAsia="Arial Unicode MS"/>
          <w:color w:val="000000"/>
          <w:spacing w:val="2"/>
          <w:w w:val="103"/>
          <w:kern w:val="1"/>
          <w:lang w:val="ru-RU" w:eastAsia="ar-SA"/>
        </w:rPr>
        <w:t>а</w:t>
      </w:r>
      <w:r w:rsidRPr="00041DA0">
        <w:rPr>
          <w:rFonts w:eastAsia="Arial Unicode MS"/>
          <w:color w:val="000000"/>
          <w:spacing w:val="-6"/>
          <w:w w:val="103"/>
          <w:kern w:val="1"/>
          <w:lang w:val="ru-RU" w:eastAsia="ar-SA"/>
        </w:rPr>
        <w:t>б</w:t>
      </w:r>
      <w:r w:rsidRPr="00041DA0">
        <w:rPr>
          <w:rFonts w:eastAsia="Arial Unicode MS"/>
          <w:color w:val="000000"/>
          <w:w w:val="103"/>
          <w:kern w:val="1"/>
          <w:lang w:val="ru-RU" w:eastAsia="ar-SA"/>
        </w:rPr>
        <w:t>ав</w:t>
      </w:r>
      <w:r w:rsidRPr="00041DA0">
        <w:rPr>
          <w:rFonts w:eastAsia="Arial Unicode MS"/>
          <w:color w:val="000000"/>
          <w:spacing w:val="3"/>
          <w:w w:val="103"/>
          <w:kern w:val="1"/>
          <w:lang w:val="ru-RU" w:eastAsia="ar-SA"/>
        </w:rPr>
        <w:t>к</w:t>
      </w:r>
      <w:r w:rsidRPr="00041DA0">
        <w:rPr>
          <w:rFonts w:eastAsia="Arial Unicode MS"/>
          <w:color w:val="000000"/>
          <w:w w:val="103"/>
          <w:kern w:val="1"/>
          <w:lang w:val="ru-RU" w:eastAsia="ar-SA"/>
        </w:rPr>
        <w:t xml:space="preserve">е,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5"/>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kern w:val="1"/>
          <w:lang w:val="ru-RU" w:eastAsia="ar-SA"/>
        </w:rPr>
        <w:t>ење</w:t>
      </w:r>
      <w:r w:rsidRPr="00041DA0">
        <w:rPr>
          <w:rFonts w:eastAsia="Arial Unicode MS"/>
          <w:color w:val="000000"/>
          <w:spacing w:val="34"/>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ор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их</w:t>
      </w:r>
      <w:r w:rsidRPr="00041DA0">
        <w:rPr>
          <w:rFonts w:eastAsia="Arial Unicode MS"/>
          <w:color w:val="000000"/>
          <w:spacing w:val="32"/>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6"/>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2"/>
          <w:kern w:val="1"/>
          <w:lang w:val="ru-RU" w:eastAsia="ar-SA"/>
        </w:rPr>
        <w:t>в</w:t>
      </w:r>
      <w:r w:rsidRPr="00041DA0">
        <w:rPr>
          <w:rFonts w:eastAsia="Arial Unicode MS"/>
          <w:color w:val="000000"/>
          <w:spacing w:val="-5"/>
          <w:kern w:val="1"/>
          <w:lang w:val="ru-RU" w:eastAsia="ar-SA"/>
        </w:rPr>
        <w:t>е</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spacing w:val="-3"/>
          <w:kern w:val="1"/>
          <w:lang w:val="ru-RU" w:eastAsia="ar-SA"/>
        </w:rPr>
        <w:t>б</w:t>
      </w:r>
      <w:r w:rsidRPr="00041DA0">
        <w:rPr>
          <w:rFonts w:eastAsia="Arial Unicode MS"/>
          <w:color w:val="000000"/>
          <w:spacing w:val="-2"/>
          <w:kern w:val="1"/>
          <w:lang w:val="ru-RU" w:eastAsia="ar-SA"/>
        </w:rPr>
        <w:t>е</w:t>
      </w:r>
      <w:r w:rsidRPr="00041DA0">
        <w:rPr>
          <w:rFonts w:eastAsia="Arial Unicode MS"/>
          <w:color w:val="000000"/>
          <w:kern w:val="1"/>
          <w:lang w:val="ru-RU" w:eastAsia="ar-SA"/>
        </w:rPr>
        <w:t>з</w:t>
      </w:r>
      <w:r w:rsidRPr="00041DA0">
        <w:rPr>
          <w:rFonts w:eastAsia="Arial Unicode MS"/>
          <w:color w:val="000000"/>
          <w:spacing w:val="11"/>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3"/>
          <w:kern w:val="1"/>
          <w:lang w:val="ru-RU" w:eastAsia="ar-SA"/>
        </w:rPr>
        <w:t>б</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ира</w:t>
      </w:r>
      <w:r w:rsidRPr="00041DA0">
        <w:rPr>
          <w:rFonts w:eastAsia="Arial Unicode MS"/>
          <w:color w:val="000000"/>
          <w:spacing w:val="22"/>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9"/>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рој</w:t>
      </w:r>
      <w:r w:rsidRPr="00041DA0">
        <w:rPr>
          <w:rFonts w:eastAsia="Arial Unicode MS"/>
          <w:color w:val="000000"/>
          <w:spacing w:val="15"/>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spacing w:val="-5"/>
          <w:w w:val="103"/>
          <w:kern w:val="1"/>
          <w:lang w:val="ru-RU" w:eastAsia="ar-SA"/>
        </w:rPr>
        <w:t>о</w:t>
      </w:r>
      <w:r w:rsidRPr="00041DA0">
        <w:rPr>
          <w:rFonts w:eastAsia="Arial Unicode MS"/>
          <w:color w:val="000000"/>
          <w:spacing w:val="-1"/>
          <w:w w:val="103"/>
          <w:kern w:val="1"/>
          <w:lang w:val="ru-RU" w:eastAsia="ar-SA"/>
        </w:rPr>
        <w:t>д</w:t>
      </w:r>
      <w:r w:rsidRPr="00041DA0">
        <w:rPr>
          <w:rFonts w:eastAsia="Arial Unicode MS"/>
          <w:color w:val="000000"/>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ђ</w:t>
      </w:r>
      <w:r w:rsidRPr="00041DA0">
        <w:rPr>
          <w:rFonts w:eastAsia="Arial Unicode MS"/>
          <w:color w:val="000000"/>
          <w:spacing w:val="-5"/>
          <w:w w:val="103"/>
          <w:kern w:val="1"/>
          <w:lang w:val="ru-RU" w:eastAsia="ar-SA"/>
        </w:rPr>
        <w:t>а</w:t>
      </w:r>
      <w:r w:rsidRPr="00041DA0">
        <w:rPr>
          <w:rFonts w:eastAsia="Arial Unicode MS"/>
          <w:color w:val="000000"/>
          <w:w w:val="103"/>
          <w:kern w:val="1"/>
          <w:lang w:val="ru-RU" w:eastAsia="ar-SA"/>
        </w:rPr>
        <w:t>ча.</w:t>
      </w:r>
    </w:p>
    <w:p w:rsidR="002E5985" w:rsidRPr="00041DA0" w:rsidRDefault="002E5985" w:rsidP="002E598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041DA0">
        <w:rPr>
          <w:rFonts w:eastAsia="Arial Unicode MS"/>
          <w:b/>
          <w:color w:val="000000"/>
          <w:w w:val="103"/>
          <w:kern w:val="1"/>
          <w:lang w:val="ru-RU" w:eastAsia="ar-SA"/>
        </w:rPr>
        <w:t>Члан 1б.</w:t>
      </w:r>
    </w:p>
    <w:p w:rsidR="002E5985" w:rsidRPr="00041DA0" w:rsidRDefault="009B568E" w:rsidP="002E5985">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2E5985" w:rsidRPr="00041DA0">
        <w:rPr>
          <w:rFonts w:eastAsia="Arial Unicode MS"/>
          <w:color w:val="000000"/>
          <w:spacing w:val="-9"/>
          <w:kern w:val="1"/>
          <w:lang w:val="ru-RU" w:eastAsia="ar-SA"/>
        </w:rPr>
        <w:t>У</w:t>
      </w:r>
      <w:r w:rsidR="002E5985" w:rsidRPr="00041DA0">
        <w:rPr>
          <w:rFonts w:eastAsia="Arial Unicode MS"/>
          <w:color w:val="000000"/>
          <w:spacing w:val="-4"/>
          <w:kern w:val="1"/>
          <w:lang w:val="ru-RU" w:eastAsia="ar-SA"/>
        </w:rPr>
        <w:t>г</w:t>
      </w:r>
      <w:r w:rsidR="002E5985" w:rsidRPr="00041DA0">
        <w:rPr>
          <w:rFonts w:eastAsia="Arial Unicode MS"/>
          <w:color w:val="000000"/>
          <w:kern w:val="1"/>
          <w:lang w:val="ru-RU" w:eastAsia="ar-SA"/>
        </w:rPr>
        <w:t>о</w:t>
      </w:r>
      <w:r w:rsidR="002E5985" w:rsidRPr="00041DA0">
        <w:rPr>
          <w:rFonts w:eastAsia="Arial Unicode MS"/>
          <w:color w:val="000000"/>
          <w:spacing w:val="-2"/>
          <w:kern w:val="1"/>
          <w:lang w:val="ru-RU" w:eastAsia="ar-SA"/>
        </w:rPr>
        <w:t>в</w:t>
      </w:r>
      <w:r w:rsidR="002E5985" w:rsidRPr="00041DA0">
        <w:rPr>
          <w:rFonts w:eastAsia="Arial Unicode MS"/>
          <w:color w:val="000000"/>
          <w:kern w:val="1"/>
          <w:lang w:val="ru-RU" w:eastAsia="ar-SA"/>
        </w:rPr>
        <w:t>оре</w:t>
      </w:r>
      <w:r w:rsidR="002E5985" w:rsidRPr="00041DA0">
        <w:rPr>
          <w:rFonts w:eastAsia="Arial Unicode MS"/>
          <w:color w:val="000000"/>
          <w:spacing w:val="-2"/>
          <w:kern w:val="1"/>
          <w:lang w:val="ru-RU" w:eastAsia="ar-SA"/>
        </w:rPr>
        <w:t>н</w:t>
      </w:r>
      <w:r w:rsidR="002E5985" w:rsidRPr="00041DA0">
        <w:rPr>
          <w:rFonts w:eastAsia="Arial Unicode MS"/>
          <w:color w:val="000000"/>
          <w:kern w:val="1"/>
          <w:lang w:val="ru-RU" w:eastAsia="ar-SA"/>
        </w:rPr>
        <w:t xml:space="preserve">е </w:t>
      </w:r>
      <w:r w:rsidR="002E5985" w:rsidRPr="00041DA0">
        <w:rPr>
          <w:rFonts w:eastAsia="Arial Unicode MS"/>
          <w:color w:val="000000"/>
          <w:spacing w:val="3"/>
          <w:kern w:val="1"/>
          <w:lang w:val="ru-RU" w:eastAsia="ar-SA"/>
        </w:rPr>
        <w:t xml:space="preserve"> </w:t>
      </w:r>
      <w:r w:rsidR="002E5985" w:rsidRPr="00041DA0">
        <w:rPr>
          <w:rFonts w:eastAsia="Arial Unicode MS"/>
          <w:color w:val="000000"/>
          <w:spacing w:val="1"/>
          <w:kern w:val="1"/>
          <w:lang w:val="ru-RU" w:eastAsia="ar-SA"/>
        </w:rPr>
        <w:t>п</w:t>
      </w:r>
      <w:r w:rsidR="002E5985" w:rsidRPr="00041DA0">
        <w:rPr>
          <w:rFonts w:eastAsia="Arial Unicode MS"/>
          <w:color w:val="000000"/>
          <w:kern w:val="1"/>
          <w:lang w:val="ru-RU" w:eastAsia="ar-SA"/>
        </w:rPr>
        <w:t>ос</w:t>
      </w:r>
      <w:r w:rsidR="002E5985" w:rsidRPr="00041DA0">
        <w:rPr>
          <w:rFonts w:eastAsia="Arial Unicode MS"/>
          <w:color w:val="000000"/>
          <w:spacing w:val="1"/>
          <w:kern w:val="1"/>
          <w:lang w:val="ru-RU" w:eastAsia="ar-SA"/>
        </w:rPr>
        <w:t>л</w:t>
      </w:r>
      <w:r w:rsidR="002E5985" w:rsidRPr="00041DA0">
        <w:rPr>
          <w:rFonts w:eastAsia="Arial Unicode MS"/>
          <w:color w:val="000000"/>
          <w:kern w:val="1"/>
          <w:lang w:val="ru-RU" w:eastAsia="ar-SA"/>
        </w:rPr>
        <w:t>о</w:t>
      </w:r>
      <w:r w:rsidR="002E5985" w:rsidRPr="00041DA0">
        <w:rPr>
          <w:rFonts w:eastAsia="Arial Unicode MS"/>
          <w:color w:val="000000"/>
          <w:spacing w:val="-2"/>
          <w:kern w:val="1"/>
          <w:lang w:val="ru-RU" w:eastAsia="ar-SA"/>
        </w:rPr>
        <w:t>в</w:t>
      </w:r>
      <w:r w:rsidR="002E5985" w:rsidRPr="00041DA0">
        <w:rPr>
          <w:rFonts w:eastAsia="Arial Unicode MS"/>
          <w:color w:val="000000"/>
          <w:kern w:val="1"/>
          <w:lang w:val="ru-RU" w:eastAsia="ar-SA"/>
        </w:rPr>
        <w:t xml:space="preserve">е, </w:t>
      </w:r>
      <w:r w:rsidR="002E5985" w:rsidRPr="00041DA0">
        <w:rPr>
          <w:rFonts w:eastAsia="Arial Unicode MS"/>
          <w:color w:val="000000"/>
          <w:spacing w:val="1"/>
          <w:kern w:val="1"/>
          <w:lang w:val="ru-RU" w:eastAsia="ar-SA"/>
        </w:rPr>
        <w:t xml:space="preserve"> </w:t>
      </w:r>
      <w:r w:rsidR="002E5985" w:rsidRPr="00041DA0">
        <w:rPr>
          <w:rFonts w:eastAsia="Arial Unicode MS"/>
          <w:color w:val="000000"/>
          <w:kern w:val="1"/>
          <w:lang w:val="ru-RU" w:eastAsia="ar-SA"/>
        </w:rPr>
        <w:t>у</w:t>
      </w:r>
      <w:r w:rsidR="002E5985" w:rsidRPr="00041DA0">
        <w:rPr>
          <w:rFonts w:eastAsia="Arial Unicode MS"/>
          <w:color w:val="000000"/>
          <w:spacing w:val="31"/>
          <w:kern w:val="1"/>
          <w:lang w:val="ru-RU" w:eastAsia="ar-SA"/>
        </w:rPr>
        <w:t xml:space="preserve"> </w:t>
      </w:r>
      <w:r w:rsidR="002E5985" w:rsidRPr="00041DA0">
        <w:rPr>
          <w:rFonts w:eastAsia="Arial Unicode MS"/>
          <w:color w:val="000000"/>
          <w:kern w:val="1"/>
          <w:lang w:val="ru-RU" w:eastAsia="ar-SA"/>
        </w:rPr>
        <w:t>с</w:t>
      </w:r>
      <w:r w:rsidR="002E5985" w:rsidRPr="00041DA0">
        <w:rPr>
          <w:rFonts w:eastAsia="Arial Unicode MS"/>
          <w:color w:val="000000"/>
          <w:spacing w:val="3"/>
          <w:kern w:val="1"/>
          <w:lang w:val="ru-RU" w:eastAsia="ar-SA"/>
        </w:rPr>
        <w:t>к</w:t>
      </w:r>
      <w:r w:rsidR="002E5985" w:rsidRPr="00041DA0">
        <w:rPr>
          <w:rFonts w:eastAsia="Arial Unicode MS"/>
          <w:color w:val="000000"/>
          <w:spacing w:val="-1"/>
          <w:kern w:val="1"/>
          <w:lang w:val="ru-RU" w:eastAsia="ar-SA"/>
        </w:rPr>
        <w:t>л</w:t>
      </w:r>
      <w:r w:rsidR="002E5985" w:rsidRPr="00041DA0">
        <w:rPr>
          <w:rFonts w:eastAsia="Arial Unicode MS"/>
          <w:color w:val="000000"/>
          <w:kern w:val="1"/>
          <w:lang w:val="ru-RU" w:eastAsia="ar-SA"/>
        </w:rPr>
        <w:t>а</w:t>
      </w:r>
      <w:r w:rsidR="002E5985" w:rsidRPr="00041DA0">
        <w:rPr>
          <w:rFonts w:eastAsia="Arial Unicode MS"/>
          <w:color w:val="000000"/>
          <w:spacing w:val="-1"/>
          <w:kern w:val="1"/>
          <w:lang w:val="ru-RU" w:eastAsia="ar-SA"/>
        </w:rPr>
        <w:t>д</w:t>
      </w:r>
      <w:r w:rsidR="002E5985" w:rsidRPr="00041DA0">
        <w:rPr>
          <w:rFonts w:eastAsia="Arial Unicode MS"/>
          <w:color w:val="000000"/>
          <w:kern w:val="1"/>
          <w:lang w:val="ru-RU" w:eastAsia="ar-SA"/>
        </w:rPr>
        <w:t>у</w:t>
      </w:r>
      <w:r w:rsidR="002E5985" w:rsidRPr="00041DA0">
        <w:rPr>
          <w:rFonts w:eastAsia="Arial Unicode MS"/>
          <w:color w:val="000000"/>
          <w:spacing w:val="47"/>
          <w:kern w:val="1"/>
          <w:lang w:val="ru-RU" w:eastAsia="ar-SA"/>
        </w:rPr>
        <w:t xml:space="preserve"> </w:t>
      </w:r>
      <w:r w:rsidR="002E5985" w:rsidRPr="00041DA0">
        <w:rPr>
          <w:rFonts w:eastAsia="Arial Unicode MS"/>
          <w:color w:val="000000"/>
          <w:spacing w:val="2"/>
          <w:kern w:val="1"/>
          <w:lang w:val="ru-RU" w:eastAsia="ar-SA"/>
        </w:rPr>
        <w:t>с</w:t>
      </w:r>
      <w:r w:rsidR="002E5985" w:rsidRPr="00041DA0">
        <w:rPr>
          <w:rFonts w:eastAsia="Arial Unicode MS"/>
          <w:color w:val="000000"/>
          <w:kern w:val="1"/>
          <w:lang w:val="ru-RU" w:eastAsia="ar-SA"/>
        </w:rPr>
        <w:t>а</w:t>
      </w:r>
      <w:r w:rsidR="002E5985" w:rsidRPr="00041DA0">
        <w:rPr>
          <w:rFonts w:eastAsia="Arial Unicode MS"/>
          <w:color w:val="000000"/>
          <w:spacing w:val="36"/>
          <w:kern w:val="1"/>
          <w:lang w:val="ru-RU" w:eastAsia="ar-SA"/>
        </w:rPr>
        <w:t xml:space="preserve"> </w:t>
      </w:r>
      <w:r w:rsidR="002E5985" w:rsidRPr="00041DA0">
        <w:rPr>
          <w:rFonts w:eastAsia="Arial Unicode MS"/>
          <w:color w:val="000000"/>
          <w:kern w:val="1"/>
          <w:lang w:val="ru-RU" w:eastAsia="ar-SA"/>
        </w:rPr>
        <w:t>П</w:t>
      </w:r>
      <w:r w:rsidR="002E5985" w:rsidRPr="00041DA0">
        <w:rPr>
          <w:rFonts w:eastAsia="Arial Unicode MS"/>
          <w:color w:val="000000"/>
          <w:spacing w:val="2"/>
          <w:kern w:val="1"/>
          <w:lang w:val="ru-RU" w:eastAsia="ar-SA"/>
        </w:rPr>
        <w:t>о</w:t>
      </w:r>
      <w:r w:rsidR="002E5985" w:rsidRPr="00041DA0">
        <w:rPr>
          <w:rFonts w:eastAsia="Arial Unicode MS"/>
          <w:color w:val="000000"/>
          <w:spacing w:val="1"/>
          <w:kern w:val="1"/>
          <w:lang w:val="ru-RU" w:eastAsia="ar-SA"/>
        </w:rPr>
        <w:t>н</w:t>
      </w:r>
      <w:r w:rsidR="002E5985" w:rsidRPr="00041DA0">
        <w:rPr>
          <w:rFonts w:eastAsia="Arial Unicode MS"/>
          <w:color w:val="000000"/>
          <w:spacing w:val="-8"/>
          <w:kern w:val="1"/>
          <w:lang w:val="ru-RU" w:eastAsia="ar-SA"/>
        </w:rPr>
        <w:t>у</w:t>
      </w:r>
      <w:r w:rsidR="002E5985" w:rsidRPr="00041DA0">
        <w:rPr>
          <w:rFonts w:eastAsia="Arial Unicode MS"/>
          <w:color w:val="000000"/>
          <w:spacing w:val="-3"/>
          <w:kern w:val="1"/>
          <w:lang w:val="ru-RU" w:eastAsia="ar-SA"/>
        </w:rPr>
        <w:t>д</w:t>
      </w:r>
      <w:r w:rsidR="002E5985" w:rsidRPr="00041DA0">
        <w:rPr>
          <w:rFonts w:eastAsia="Arial Unicode MS"/>
          <w:color w:val="000000"/>
          <w:kern w:val="1"/>
          <w:lang w:val="ru-RU" w:eastAsia="ar-SA"/>
        </w:rPr>
        <w:t>ом  и</w:t>
      </w:r>
      <w:r w:rsidR="002E5985" w:rsidRPr="00041DA0">
        <w:rPr>
          <w:rFonts w:eastAsia="Arial Unicode MS"/>
          <w:color w:val="000000"/>
          <w:spacing w:val="39"/>
          <w:kern w:val="1"/>
          <w:lang w:val="ru-RU" w:eastAsia="ar-SA"/>
        </w:rPr>
        <w:t xml:space="preserve"> </w:t>
      </w:r>
      <w:r w:rsidR="002E5985" w:rsidRPr="00041DA0">
        <w:rPr>
          <w:rFonts w:eastAsia="Arial Unicode MS"/>
          <w:color w:val="000000"/>
          <w:spacing w:val="-1"/>
          <w:kern w:val="1"/>
          <w:lang w:val="ru-RU" w:eastAsia="ar-SA"/>
        </w:rPr>
        <w:t>С</w:t>
      </w:r>
      <w:r w:rsidR="002E5985" w:rsidRPr="00041DA0">
        <w:rPr>
          <w:rFonts w:eastAsia="Arial Unicode MS"/>
          <w:color w:val="000000"/>
          <w:spacing w:val="1"/>
          <w:kern w:val="1"/>
          <w:lang w:val="ru-RU" w:eastAsia="ar-SA"/>
        </w:rPr>
        <w:t>п</w:t>
      </w:r>
      <w:r w:rsidR="002E5985" w:rsidRPr="00041DA0">
        <w:rPr>
          <w:rFonts w:eastAsia="Arial Unicode MS"/>
          <w:color w:val="000000"/>
          <w:kern w:val="1"/>
          <w:lang w:val="ru-RU" w:eastAsia="ar-SA"/>
        </w:rPr>
        <w:t>ор</w:t>
      </w:r>
      <w:r w:rsidR="002E5985" w:rsidRPr="00041DA0">
        <w:rPr>
          <w:rFonts w:eastAsia="Arial Unicode MS"/>
          <w:color w:val="000000"/>
          <w:spacing w:val="-3"/>
          <w:kern w:val="1"/>
          <w:lang w:val="ru-RU" w:eastAsia="ar-SA"/>
        </w:rPr>
        <w:t>а</w:t>
      </w:r>
      <w:r w:rsidR="002E5985" w:rsidRPr="00041DA0">
        <w:rPr>
          <w:rFonts w:eastAsia="Arial Unicode MS"/>
          <w:color w:val="000000"/>
          <w:spacing w:val="-4"/>
          <w:kern w:val="1"/>
          <w:lang w:val="ru-RU" w:eastAsia="ar-SA"/>
        </w:rPr>
        <w:t>з</w:t>
      </w:r>
      <w:r w:rsidR="002E5985" w:rsidRPr="00041DA0">
        <w:rPr>
          <w:rFonts w:eastAsia="Arial Unicode MS"/>
          <w:color w:val="000000"/>
          <w:spacing w:val="-5"/>
          <w:kern w:val="1"/>
          <w:lang w:val="ru-RU" w:eastAsia="ar-SA"/>
        </w:rPr>
        <w:t>у</w:t>
      </w:r>
      <w:r w:rsidR="002E5985" w:rsidRPr="00041DA0">
        <w:rPr>
          <w:rFonts w:eastAsia="Arial Unicode MS"/>
          <w:color w:val="000000"/>
          <w:spacing w:val="2"/>
          <w:kern w:val="1"/>
          <w:lang w:val="ru-RU" w:eastAsia="ar-SA"/>
        </w:rPr>
        <w:t>м</w:t>
      </w:r>
      <w:r w:rsidR="002E5985" w:rsidRPr="00041DA0">
        <w:rPr>
          <w:rFonts w:eastAsia="Arial Unicode MS"/>
          <w:color w:val="000000"/>
          <w:kern w:val="1"/>
          <w:lang w:val="ru-RU" w:eastAsia="ar-SA"/>
        </w:rPr>
        <w:t>о</w:t>
      </w:r>
      <w:r w:rsidR="002E5985" w:rsidRPr="00041DA0">
        <w:rPr>
          <w:rFonts w:eastAsia="Arial Unicode MS"/>
          <w:color w:val="000000"/>
          <w:spacing w:val="-1"/>
          <w:kern w:val="1"/>
          <w:lang w:val="ru-RU" w:eastAsia="ar-SA"/>
        </w:rPr>
        <w:t>м</w:t>
      </w:r>
      <w:r w:rsidR="002E5985" w:rsidRPr="00041DA0">
        <w:rPr>
          <w:rFonts w:eastAsia="Arial Unicode MS"/>
          <w:color w:val="000000"/>
          <w:kern w:val="1"/>
          <w:lang w:val="ru-RU" w:eastAsia="ar-SA"/>
        </w:rPr>
        <w:t xml:space="preserve">, </w:t>
      </w:r>
      <w:r w:rsidR="002E5985" w:rsidRPr="00041DA0">
        <w:rPr>
          <w:rFonts w:eastAsia="Arial Unicode MS"/>
          <w:color w:val="000000"/>
          <w:spacing w:val="13"/>
          <w:kern w:val="1"/>
          <w:lang w:val="ru-RU" w:eastAsia="ar-SA"/>
        </w:rPr>
        <w:t xml:space="preserve"> </w:t>
      </w:r>
      <w:r w:rsidR="002E5985" w:rsidRPr="00041DA0">
        <w:rPr>
          <w:rFonts w:eastAsia="Arial Unicode MS"/>
          <w:color w:val="000000"/>
          <w:spacing w:val="-1"/>
          <w:kern w:val="1"/>
          <w:lang w:val="ru-RU" w:eastAsia="ar-SA"/>
        </w:rPr>
        <w:t>б</w:t>
      </w:r>
      <w:r w:rsidR="002E5985" w:rsidRPr="00041DA0">
        <w:rPr>
          <w:rFonts w:eastAsia="Arial Unicode MS"/>
          <w:color w:val="000000"/>
          <w:kern w:val="1"/>
          <w:lang w:val="ru-RU" w:eastAsia="ar-SA"/>
        </w:rPr>
        <w:t>р.</w:t>
      </w:r>
      <w:r w:rsidR="002E5985" w:rsidRPr="00041DA0">
        <w:rPr>
          <w:rFonts w:eastAsia="Arial Unicode MS"/>
          <w:color w:val="000000"/>
          <w:spacing w:val="40"/>
          <w:kern w:val="1"/>
          <w:lang w:val="ru-RU" w:eastAsia="ar-SA"/>
        </w:rPr>
        <w:t xml:space="preserve"> </w:t>
      </w:r>
      <w:r w:rsidR="002E5985" w:rsidRPr="00041DA0">
        <w:rPr>
          <w:rFonts w:eastAsia="Arial Unicode MS"/>
          <w:color w:val="000000"/>
          <w:kern w:val="1"/>
          <w:lang w:val="ru-RU" w:eastAsia="ar-SA"/>
        </w:rPr>
        <w:t>_</w:t>
      </w:r>
      <w:r w:rsidR="002E5985" w:rsidRPr="00041DA0">
        <w:rPr>
          <w:rFonts w:eastAsia="Arial Unicode MS"/>
          <w:color w:val="000000"/>
          <w:kern w:val="1"/>
          <w:lang w:eastAsia="ar-SA"/>
        </w:rPr>
        <w:t>_____</w:t>
      </w:r>
      <w:r w:rsidR="002E5985" w:rsidRPr="00041DA0">
        <w:rPr>
          <w:rFonts w:eastAsia="Arial Unicode MS"/>
          <w:color w:val="000000"/>
          <w:spacing w:val="33"/>
          <w:kern w:val="1"/>
          <w:lang w:val="ru-RU" w:eastAsia="ar-SA"/>
        </w:rPr>
        <w:t xml:space="preserve"> </w:t>
      </w:r>
      <w:r w:rsidR="002E5985" w:rsidRPr="00041DA0">
        <w:rPr>
          <w:rFonts w:eastAsia="Arial Unicode MS"/>
          <w:color w:val="000000"/>
          <w:spacing w:val="-2"/>
          <w:kern w:val="1"/>
          <w:lang w:val="ru-RU" w:eastAsia="ar-SA"/>
        </w:rPr>
        <w:t>о</w:t>
      </w:r>
      <w:r w:rsidR="002E5985" w:rsidRPr="00041DA0">
        <w:rPr>
          <w:rFonts w:eastAsia="Arial Unicode MS"/>
          <w:color w:val="000000"/>
          <w:kern w:val="1"/>
          <w:lang w:val="ru-RU" w:eastAsia="ar-SA"/>
        </w:rPr>
        <w:t>д</w:t>
      </w:r>
      <w:r w:rsidR="002E5985" w:rsidRPr="00041DA0">
        <w:rPr>
          <w:rFonts w:eastAsia="Arial Unicode MS"/>
          <w:color w:val="000000"/>
          <w:spacing w:val="37"/>
          <w:kern w:val="1"/>
          <w:lang w:val="ru-RU" w:eastAsia="ar-SA"/>
        </w:rPr>
        <w:t xml:space="preserve"> </w:t>
      </w:r>
      <w:r w:rsidR="002E5985" w:rsidRPr="00041DA0">
        <w:rPr>
          <w:rFonts w:eastAsia="Arial Unicode MS"/>
          <w:color w:val="000000"/>
          <w:kern w:val="1"/>
          <w:lang w:val="ru-RU" w:eastAsia="ar-SA"/>
        </w:rPr>
        <w:t>_</w:t>
      </w:r>
      <w:r w:rsidR="002E5985" w:rsidRPr="00041DA0">
        <w:rPr>
          <w:rFonts w:eastAsia="Arial Unicode MS"/>
          <w:color w:val="000000"/>
          <w:kern w:val="1"/>
          <w:lang w:eastAsia="ar-SA"/>
        </w:rPr>
        <w:t>______</w:t>
      </w:r>
      <w:r w:rsidR="002E5985" w:rsidRPr="00041DA0">
        <w:rPr>
          <w:rFonts w:eastAsia="Arial Unicode MS"/>
          <w:color w:val="000000"/>
          <w:kern w:val="1"/>
          <w:lang w:val="ru-RU" w:eastAsia="ar-SA"/>
        </w:rPr>
        <w:t>,</w:t>
      </w:r>
    </w:p>
    <w:p w:rsidR="002E5985" w:rsidRPr="00041DA0" w:rsidRDefault="002E5985" w:rsidP="002E5985">
      <w:pPr>
        <w:tabs>
          <w:tab w:val="left" w:pos="1350"/>
        </w:tabs>
        <w:suppressAutoHyphens/>
        <w:spacing w:before="7" w:after="120" w:line="250" w:lineRule="auto"/>
        <w:ind w:left="122" w:hanging="122"/>
        <w:jc w:val="both"/>
        <w:rPr>
          <w:rFonts w:eastAsia="Arial Unicode MS"/>
          <w:color w:val="000000"/>
          <w:kern w:val="1"/>
          <w:lang w:val="ru-RU" w:eastAsia="ar-SA"/>
        </w:rPr>
      </w:pP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1"/>
          <w:kern w:val="1"/>
          <w:lang w:val="ru-RU" w:eastAsia="ar-SA"/>
        </w:rPr>
        <w:t>к</w:t>
      </w:r>
      <w:r w:rsidRPr="00041DA0">
        <w:rPr>
          <w:rFonts w:eastAsia="Arial Unicode MS"/>
          <w:color w:val="000000"/>
          <w:kern w:val="1"/>
          <w:lang w:val="ru-RU" w:eastAsia="ar-SA"/>
        </w:rPr>
        <w:t xml:space="preserve">и </w:t>
      </w:r>
      <w:r w:rsidRPr="00041DA0">
        <w:rPr>
          <w:rFonts w:eastAsia="Arial Unicode MS"/>
          <w:color w:val="000000"/>
          <w:spacing w:val="6"/>
          <w:kern w:val="1"/>
          <w:lang w:val="ru-RU" w:eastAsia="ar-SA"/>
        </w:rPr>
        <w:t xml:space="preserve"> </w:t>
      </w:r>
      <w:r w:rsidRPr="00041DA0">
        <w:rPr>
          <w:rFonts w:eastAsia="Arial Unicode MS"/>
          <w:color w:val="000000"/>
          <w:spacing w:val="2"/>
          <w:w w:val="103"/>
          <w:kern w:val="1"/>
          <w:lang w:val="ru-RU" w:eastAsia="ar-SA"/>
        </w:rPr>
        <w:t>и</w:t>
      </w:r>
      <w:r w:rsidRPr="00041DA0">
        <w:rPr>
          <w:rFonts w:eastAsia="Arial Unicode MS"/>
          <w:color w:val="000000"/>
          <w:spacing w:val="-1"/>
          <w:w w:val="103"/>
          <w:kern w:val="1"/>
          <w:lang w:val="ru-RU" w:eastAsia="ar-SA"/>
        </w:rPr>
        <w:t>з</w:t>
      </w:r>
      <w:r w:rsidRPr="00041DA0">
        <w:rPr>
          <w:rFonts w:eastAsia="Arial Unicode MS"/>
          <w:color w:val="000000"/>
          <w:w w:val="103"/>
          <w:kern w:val="1"/>
          <w:lang w:val="ru-RU" w:eastAsia="ar-SA"/>
        </w:rPr>
        <w:t>вр</w:t>
      </w:r>
      <w:r w:rsidRPr="00041DA0">
        <w:rPr>
          <w:rFonts w:eastAsia="Arial Unicode MS"/>
          <w:color w:val="000000"/>
          <w:spacing w:val="-3"/>
          <w:w w:val="103"/>
          <w:kern w:val="1"/>
          <w:lang w:val="ru-RU" w:eastAsia="ar-SA"/>
        </w:rPr>
        <w:t>ш</w:t>
      </w:r>
      <w:r w:rsidRPr="00041DA0">
        <w:rPr>
          <w:rFonts w:eastAsia="Arial Unicode MS"/>
          <w:color w:val="000000"/>
          <w:w w:val="103"/>
          <w:kern w:val="1"/>
          <w:lang w:val="ru-RU" w:eastAsia="ar-SA"/>
        </w:rPr>
        <w:t xml:space="preserve">ава </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5"/>
          <w:kern w:val="1"/>
          <w:lang w:val="ru-RU" w:eastAsia="ar-SA"/>
        </w:rPr>
        <w:t>у</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а,</w:t>
      </w:r>
      <w:r w:rsidRPr="00041DA0">
        <w:rPr>
          <w:rFonts w:eastAsia="Arial Unicode MS"/>
          <w:color w:val="000000"/>
          <w:spacing w:val="32"/>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spacing w:val="-3"/>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9"/>
          <w:kern w:val="1"/>
          <w:lang w:val="ru-RU" w:eastAsia="ar-SA"/>
        </w:rPr>
        <w:t xml:space="preserve"> </w:t>
      </w:r>
      <w:r w:rsidRPr="00041DA0">
        <w:rPr>
          <w:rFonts w:eastAsia="Arial Unicode MS"/>
          <w:color w:val="000000"/>
          <w:w w:val="103"/>
          <w:kern w:val="1"/>
          <w:lang w:val="ru-RU" w:eastAsia="ar-SA"/>
        </w:rPr>
        <w:t>ч</w:t>
      </w:r>
      <w:r w:rsidRPr="00041DA0">
        <w:rPr>
          <w:rFonts w:eastAsia="Arial Unicode MS"/>
          <w:color w:val="000000"/>
          <w:spacing w:val="2"/>
          <w:w w:val="103"/>
          <w:kern w:val="1"/>
          <w:lang w:val="ru-RU" w:eastAsia="ar-SA"/>
        </w:rPr>
        <w:t>и</w:t>
      </w:r>
      <w:r w:rsidRPr="00041DA0">
        <w:rPr>
          <w:rFonts w:eastAsia="Arial Unicode MS"/>
          <w:color w:val="000000"/>
          <w:spacing w:val="-2"/>
          <w:w w:val="103"/>
          <w:kern w:val="1"/>
          <w:lang w:val="ru-RU" w:eastAsia="ar-SA"/>
        </w:rPr>
        <w:t>н</w:t>
      </w:r>
      <w:r w:rsidRPr="00041DA0">
        <w:rPr>
          <w:rFonts w:eastAsia="Arial Unicode MS"/>
          <w:color w:val="000000"/>
          <w:w w:val="103"/>
          <w:kern w:val="1"/>
          <w:lang w:val="ru-RU" w:eastAsia="ar-SA"/>
        </w:rPr>
        <w:t>е:</w:t>
      </w:r>
    </w:p>
    <w:p w:rsidR="002E5985" w:rsidRPr="00041DA0" w:rsidRDefault="002E5985" w:rsidP="002E5985">
      <w:pPr>
        <w:tabs>
          <w:tab w:val="left" w:pos="1350"/>
        </w:tabs>
        <w:suppressAutoHyphens/>
        <w:spacing w:before="9"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______________</w:t>
      </w:r>
      <w:r w:rsidRPr="00041DA0">
        <w:rPr>
          <w:rFonts w:eastAsia="Arial Unicode MS"/>
          <w:color w:val="000000"/>
          <w:spacing w:val="39"/>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ј</w:t>
      </w:r>
      <w:r w:rsidRPr="00041DA0">
        <w:rPr>
          <w:rFonts w:eastAsia="Arial Unicode MS"/>
          <w:color w:val="000000"/>
          <w:spacing w:val="38"/>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3"/>
          <w:kern w:val="1"/>
          <w:lang w:val="ru-RU" w:eastAsia="ar-SA"/>
        </w:rPr>
        <w:t>д</w:t>
      </w:r>
      <w:r w:rsidRPr="00041DA0">
        <w:rPr>
          <w:rFonts w:eastAsia="Arial Unicode MS"/>
          <w:color w:val="000000"/>
          <w:kern w:val="1"/>
          <w:lang w:val="ru-RU" w:eastAsia="ar-SA"/>
        </w:rPr>
        <w:t>ре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2"/>
          <w:kern w:val="1"/>
          <w:lang w:val="ru-RU" w:eastAsia="ar-SA"/>
        </w:rPr>
        <w:t xml:space="preserve"> </w:t>
      </w:r>
      <w:r w:rsidRPr="00041DA0">
        <w:rPr>
          <w:rFonts w:eastAsia="Arial Unicode MS"/>
          <w:color w:val="000000"/>
          <w:kern w:val="1"/>
          <w:lang w:val="ru-RU" w:eastAsia="ar-SA"/>
        </w:rPr>
        <w:t>МБ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2E5985" w:rsidRPr="00041DA0" w:rsidRDefault="002E5985" w:rsidP="002E5985">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______________</w:t>
      </w: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2E5985" w:rsidRPr="00041DA0" w:rsidRDefault="002E5985" w:rsidP="002E5985">
      <w:pPr>
        <w:tabs>
          <w:tab w:val="left" w:pos="1350"/>
        </w:tabs>
        <w:suppressAutoHyphens/>
        <w:spacing w:before="21" w:after="120"/>
        <w:ind w:left="460"/>
        <w:jc w:val="both"/>
        <w:rPr>
          <w:rFonts w:eastAsia="Arial Unicode MS"/>
          <w:color w:val="000000"/>
          <w:kern w:val="1"/>
          <w:lang w:val="ru-RU" w:eastAsia="ar-SA"/>
        </w:rPr>
      </w:pPr>
      <w:r w:rsidRPr="00041DA0">
        <w:rPr>
          <w:rFonts w:eastAsia="Arial Unicode MS"/>
          <w:color w:val="000000"/>
          <w:w w:val="136"/>
          <w:kern w:val="1"/>
          <w:lang w:val="ru-RU" w:eastAsia="ar-SA"/>
        </w:rPr>
        <w:t xml:space="preserve">• </w:t>
      </w:r>
      <w:r w:rsidRPr="00041DA0">
        <w:rPr>
          <w:rFonts w:eastAsia="Arial Unicode MS"/>
          <w:color w:val="000000"/>
          <w:w w:val="136"/>
          <w:kern w:val="1"/>
          <w:lang w:eastAsia="ar-SA"/>
        </w:rPr>
        <w:t xml:space="preserve">_______________ </w:t>
      </w:r>
      <w:r w:rsidRPr="00041DA0">
        <w:rPr>
          <w:rFonts w:eastAsia="Arial Unicode MS"/>
          <w:color w:val="000000"/>
          <w:spacing w:val="1"/>
          <w:kern w:val="1"/>
          <w:lang w:val="ru-RU" w:eastAsia="ar-SA"/>
        </w:rPr>
        <w:t>(</w:t>
      </w:r>
      <w:r w:rsidRPr="00041DA0">
        <w:rPr>
          <w:rFonts w:eastAsia="Arial Unicode MS"/>
          <w:color w:val="000000"/>
          <w:spacing w:val="-2"/>
          <w:kern w:val="1"/>
          <w:lang w:val="ru-RU" w:eastAsia="ar-SA"/>
        </w:rPr>
        <w:t>на</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ив</w:t>
      </w:r>
      <w:r w:rsidRPr="00041DA0">
        <w:rPr>
          <w:rFonts w:eastAsia="Arial Unicode MS"/>
          <w:color w:val="000000"/>
          <w:spacing w:val="25"/>
          <w:kern w:val="1"/>
          <w:lang w:val="ru-RU" w:eastAsia="ar-SA"/>
        </w:rPr>
        <w:t xml:space="preserve"> </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че</w:t>
      </w:r>
      <w:r w:rsidRPr="00041DA0">
        <w:rPr>
          <w:rFonts w:eastAsia="Arial Unicode MS"/>
          <w:color w:val="000000"/>
          <w:spacing w:val="2"/>
          <w:kern w:val="1"/>
          <w:lang w:val="ru-RU" w:eastAsia="ar-SA"/>
        </w:rPr>
        <w:t>с</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5"/>
          <w:kern w:val="1"/>
          <w:lang w:val="ru-RU" w:eastAsia="ar-SA"/>
        </w:rPr>
        <w:t>к</w:t>
      </w:r>
      <w:r w:rsidRPr="00041DA0">
        <w:rPr>
          <w:rFonts w:eastAsia="Arial Unicode MS"/>
          <w:color w:val="000000"/>
          <w:kern w:val="1"/>
          <w:lang w:val="ru-RU" w:eastAsia="ar-SA"/>
        </w:rPr>
        <w:t>а</w:t>
      </w:r>
      <w:r w:rsidRPr="00041DA0">
        <w:rPr>
          <w:rFonts w:eastAsia="Arial Unicode MS"/>
          <w:color w:val="000000"/>
          <w:spacing w:val="29"/>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5"/>
          <w:kern w:val="1"/>
          <w:lang w:val="ru-RU" w:eastAsia="ar-SA"/>
        </w:rPr>
        <w:t xml:space="preserve"> </w:t>
      </w:r>
      <w:r w:rsidRPr="00041DA0">
        <w:rPr>
          <w:rFonts w:eastAsia="Arial Unicode MS"/>
          <w:color w:val="000000"/>
          <w:spacing w:val="-4"/>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3"/>
          <w:kern w:val="1"/>
          <w:lang w:val="ru-RU" w:eastAsia="ar-SA"/>
        </w:rPr>
        <w:t>к</w:t>
      </w:r>
      <w:r w:rsidRPr="00041DA0">
        <w:rPr>
          <w:rFonts w:eastAsia="Arial Unicode MS"/>
          <w:color w:val="000000"/>
          <w:kern w:val="1"/>
          <w:lang w:val="ru-RU" w:eastAsia="ar-SA"/>
        </w:rPr>
        <w:t>ој</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2"/>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и,</w:t>
      </w:r>
      <w:r w:rsidRPr="00041DA0">
        <w:rPr>
          <w:rFonts w:eastAsia="Arial Unicode MS"/>
          <w:color w:val="000000"/>
          <w:spacing w:val="26"/>
          <w:kern w:val="1"/>
          <w:lang w:val="ru-RU" w:eastAsia="ar-SA"/>
        </w:rPr>
        <w:t xml:space="preserve"> </w:t>
      </w:r>
      <w:r w:rsidRPr="00041DA0">
        <w:rPr>
          <w:rFonts w:eastAsia="Arial Unicode MS"/>
          <w:color w:val="000000"/>
          <w:kern w:val="1"/>
          <w:lang w:val="ru-RU" w:eastAsia="ar-SA"/>
        </w:rPr>
        <w:t>а</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spacing w:val="-2"/>
          <w:kern w:val="1"/>
          <w:lang w:val="ru-RU" w:eastAsia="ar-SA"/>
        </w:rPr>
        <w:t>М</w:t>
      </w:r>
      <w:r w:rsidRPr="00041DA0">
        <w:rPr>
          <w:rFonts w:eastAsia="Arial Unicode MS"/>
          <w:color w:val="000000"/>
          <w:kern w:val="1"/>
          <w:lang w:val="ru-RU" w:eastAsia="ar-SA"/>
        </w:rPr>
        <w:t>Б</w:t>
      </w:r>
      <w:r w:rsidRPr="00041DA0">
        <w:rPr>
          <w:rFonts w:eastAsia="Arial Unicode MS"/>
          <w:color w:val="000000"/>
          <w:spacing w:val="12"/>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5"/>
          <w:kern w:val="1"/>
          <w:lang w:val="ru-RU" w:eastAsia="ar-SA"/>
        </w:rPr>
        <w:t xml:space="preserve"> </w:t>
      </w:r>
      <w:r w:rsidRPr="00041DA0">
        <w:rPr>
          <w:rFonts w:eastAsia="Arial Unicode MS"/>
          <w:color w:val="000000"/>
          <w:w w:val="103"/>
          <w:kern w:val="1"/>
          <w:lang w:val="ru-RU" w:eastAsia="ar-SA"/>
        </w:rPr>
        <w:t>ПИ</w:t>
      </w:r>
      <w:r w:rsidRPr="00041DA0">
        <w:rPr>
          <w:rFonts w:eastAsia="Arial Unicode MS"/>
          <w:color w:val="000000"/>
          <w:spacing w:val="1"/>
          <w:w w:val="103"/>
          <w:kern w:val="1"/>
          <w:lang w:val="ru-RU" w:eastAsia="ar-SA"/>
        </w:rPr>
        <w:t>Б)</w:t>
      </w:r>
      <w:r w:rsidRPr="00041DA0">
        <w:rPr>
          <w:rFonts w:eastAsia="Arial Unicode MS"/>
          <w:color w:val="000000"/>
          <w:w w:val="103"/>
          <w:kern w:val="1"/>
          <w:lang w:val="ru-RU" w:eastAsia="ar-SA"/>
        </w:rPr>
        <w:t>,</w:t>
      </w:r>
    </w:p>
    <w:p w:rsidR="002E5985" w:rsidRPr="00041DA0" w:rsidRDefault="002E5985" w:rsidP="002E5985">
      <w:pPr>
        <w:tabs>
          <w:tab w:val="left" w:pos="1350"/>
        </w:tabs>
        <w:suppressAutoHyphens/>
        <w:spacing w:before="7" w:after="120" w:line="247" w:lineRule="auto"/>
        <w:ind w:left="122" w:firstLine="665"/>
        <w:jc w:val="both"/>
        <w:rPr>
          <w:rFonts w:eastAsia="Arial Unicode MS"/>
          <w:b/>
          <w:color w:val="000000"/>
          <w:kern w:val="1"/>
          <w:lang w:eastAsia="ar-SA"/>
        </w:rPr>
      </w:pPr>
      <w:r w:rsidRPr="00041DA0">
        <w:rPr>
          <w:rFonts w:eastAsia="Arial Unicode MS"/>
          <w:b/>
          <w:color w:val="000000"/>
          <w:spacing w:val="-57"/>
          <w:kern w:val="1"/>
          <w:u w:val="thick" w:color="000000"/>
          <w:lang w:eastAsia="ar-SA"/>
        </w:rPr>
        <w:t xml:space="preserve">(   </w:t>
      </w:r>
      <w:r w:rsidRPr="00041DA0">
        <w:rPr>
          <w:rFonts w:eastAsia="Arial Unicode MS"/>
          <w:b/>
          <w:color w:val="000000"/>
          <w:kern w:val="1"/>
          <w:lang w:eastAsia="ar-SA"/>
        </w:rPr>
        <w:t xml:space="preserve"> </w:t>
      </w:r>
      <w:r w:rsidRPr="00041DA0">
        <w:rPr>
          <w:rFonts w:eastAsia="Arial Unicode MS"/>
          <w:b/>
          <w:i/>
          <w:color w:val="000000"/>
          <w:kern w:val="1"/>
          <w:lang w:eastAsia="ar-SA"/>
        </w:rPr>
        <w:t>све уписује наручилац у  складу са Обрасцом понуде</w:t>
      </w:r>
      <w:r w:rsidRPr="00041DA0">
        <w:rPr>
          <w:rFonts w:eastAsia="Arial Unicode MS"/>
          <w:b/>
          <w:color w:val="000000"/>
          <w:kern w:val="1"/>
          <w:lang w:eastAsia="ar-SA"/>
        </w:rPr>
        <w:t>)</w:t>
      </w:r>
    </w:p>
    <w:p w:rsidR="002E5985" w:rsidRPr="00041DA0" w:rsidRDefault="002E5985" w:rsidP="002E5985">
      <w:pPr>
        <w:tabs>
          <w:tab w:val="left" w:pos="1350"/>
        </w:tabs>
        <w:suppressAutoHyphens/>
        <w:spacing w:after="120" w:line="247" w:lineRule="auto"/>
        <w:jc w:val="both"/>
        <w:rPr>
          <w:rFonts w:eastAsia="Arial Unicode MS"/>
          <w:color w:val="000000"/>
          <w:w w:val="103"/>
          <w:kern w:val="1"/>
          <w:lang w:eastAsia="ar-SA"/>
        </w:rPr>
      </w:pPr>
      <w:r>
        <w:rPr>
          <w:rFonts w:eastAsia="Arial Unicode MS"/>
          <w:color w:val="000000"/>
          <w:kern w:val="1"/>
          <w:lang w:val="ru-RU" w:eastAsia="ar-SA"/>
        </w:rPr>
        <w:t>Пружаоци услуге</w:t>
      </w:r>
      <w:r w:rsidRPr="00041DA0">
        <w:rPr>
          <w:rFonts w:eastAsia="Arial Unicode MS"/>
          <w:color w:val="000000"/>
          <w:kern w:val="1"/>
          <w:lang w:val="ru-RU" w:eastAsia="ar-SA"/>
        </w:rPr>
        <w:t>,</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2"/>
          <w:kern w:val="1"/>
          <w:lang w:val="ru-RU" w:eastAsia="ar-SA"/>
        </w:rPr>
        <w:t>ј</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п</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дн</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л</w:t>
      </w:r>
      <w:r w:rsidRPr="00041DA0">
        <w:rPr>
          <w:rFonts w:eastAsia="Arial Unicode MS"/>
          <w:color w:val="000000"/>
          <w:kern w:val="1"/>
          <w:lang w:val="ru-RU" w:eastAsia="ar-SA"/>
        </w:rPr>
        <w:t>и</w:t>
      </w:r>
      <w:r w:rsidRPr="00041DA0">
        <w:rPr>
          <w:rFonts w:eastAsia="Arial Unicode MS"/>
          <w:color w:val="000000"/>
          <w:spacing w:val="23"/>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spacing w:val="-3"/>
          <w:kern w:val="1"/>
          <w:lang w:val="ru-RU" w:eastAsia="ar-SA"/>
        </w:rPr>
        <w:t>а</w:t>
      </w:r>
      <w:r w:rsidRPr="00041DA0">
        <w:rPr>
          <w:rFonts w:eastAsia="Arial Unicode MS"/>
          <w:color w:val="000000"/>
          <w:spacing w:val="2"/>
          <w:kern w:val="1"/>
          <w:lang w:val="ru-RU" w:eastAsia="ar-SA"/>
        </w:rPr>
        <w:t>ј</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ич</w:t>
      </w:r>
      <w:r w:rsidRPr="00041DA0">
        <w:rPr>
          <w:rFonts w:eastAsia="Arial Unicode MS"/>
          <w:color w:val="000000"/>
          <w:spacing w:val="5"/>
          <w:kern w:val="1"/>
          <w:lang w:val="ru-RU" w:eastAsia="ar-SA"/>
        </w:rPr>
        <w:t>к</w:t>
      </w:r>
      <w:r w:rsidRPr="00041DA0">
        <w:rPr>
          <w:rFonts w:eastAsia="Arial Unicode MS"/>
          <w:color w:val="000000"/>
          <w:kern w:val="1"/>
          <w:lang w:val="ru-RU" w:eastAsia="ar-SA"/>
        </w:rPr>
        <w:t>у</w:t>
      </w:r>
      <w:r w:rsidRPr="00041DA0">
        <w:rPr>
          <w:rFonts w:eastAsia="Arial Unicode MS"/>
          <w:color w:val="000000"/>
          <w:spacing w:val="24"/>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н</w:t>
      </w:r>
      <w:r w:rsidRPr="00041DA0">
        <w:rPr>
          <w:rFonts w:eastAsia="Arial Unicode MS"/>
          <w:color w:val="000000"/>
          <w:spacing w:val="-10"/>
          <w:kern w:val="1"/>
          <w:lang w:val="ru-RU" w:eastAsia="ar-SA"/>
        </w:rPr>
        <w:t>у</w:t>
      </w:r>
      <w:r w:rsidRPr="00041DA0">
        <w:rPr>
          <w:rFonts w:eastAsia="Arial Unicode MS"/>
          <w:color w:val="000000"/>
          <w:spacing w:val="1"/>
          <w:kern w:val="1"/>
          <w:lang w:val="ru-RU" w:eastAsia="ar-SA"/>
        </w:rPr>
        <w:t>д</w:t>
      </w:r>
      <w:r w:rsidRPr="00041DA0">
        <w:rPr>
          <w:rFonts w:eastAsia="Arial Unicode MS"/>
          <w:color w:val="000000"/>
          <w:kern w:val="1"/>
          <w:lang w:val="ru-RU" w:eastAsia="ar-SA"/>
        </w:rPr>
        <w:t>у</w:t>
      </w:r>
      <w:r w:rsidRPr="00041DA0">
        <w:rPr>
          <w:rFonts w:eastAsia="Arial Unicode MS"/>
          <w:color w:val="000000"/>
          <w:spacing w:val="16"/>
          <w:kern w:val="1"/>
          <w:lang w:val="ru-RU" w:eastAsia="ar-SA"/>
        </w:rPr>
        <w:t xml:space="preserve"> </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6"/>
          <w:kern w:val="1"/>
          <w:lang w:val="ru-RU" w:eastAsia="ar-SA"/>
        </w:rPr>
        <w:t>г</w:t>
      </w:r>
      <w:r w:rsidRPr="00041DA0">
        <w:rPr>
          <w:rFonts w:eastAsia="Arial Unicode MS"/>
          <w:color w:val="000000"/>
          <w:kern w:val="1"/>
          <w:lang w:val="ru-RU" w:eastAsia="ar-SA"/>
        </w:rPr>
        <w:t>о</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ара</w:t>
      </w:r>
      <w:r w:rsidRPr="00041DA0">
        <w:rPr>
          <w:rFonts w:eastAsia="Arial Unicode MS"/>
          <w:color w:val="000000"/>
          <w:spacing w:val="4"/>
          <w:kern w:val="1"/>
          <w:lang w:val="ru-RU" w:eastAsia="ar-SA"/>
        </w:rPr>
        <w:t>ј</w:t>
      </w:r>
      <w:r w:rsidRPr="00041DA0">
        <w:rPr>
          <w:rFonts w:eastAsia="Arial Unicode MS"/>
          <w:color w:val="000000"/>
          <w:kern w:val="1"/>
          <w:lang w:val="ru-RU" w:eastAsia="ar-SA"/>
        </w:rPr>
        <w:t>у</w:t>
      </w:r>
      <w:r w:rsidRPr="00041DA0">
        <w:rPr>
          <w:rFonts w:eastAsia="Arial Unicode MS"/>
          <w:color w:val="000000"/>
          <w:spacing w:val="25"/>
          <w:kern w:val="1"/>
          <w:lang w:val="ru-RU"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ео</w:t>
      </w:r>
      <w:r w:rsidRPr="00041DA0">
        <w:rPr>
          <w:rFonts w:eastAsia="Arial Unicode MS"/>
          <w:color w:val="000000"/>
          <w:spacing w:val="-1"/>
          <w:kern w:val="1"/>
          <w:lang w:val="ru-RU" w:eastAsia="ar-SA"/>
        </w:rPr>
        <w:t>г</w:t>
      </w:r>
      <w:r w:rsidRPr="00041DA0">
        <w:rPr>
          <w:rFonts w:eastAsia="Arial Unicode MS"/>
          <w:color w:val="000000"/>
          <w:kern w:val="1"/>
          <w:lang w:val="ru-RU" w:eastAsia="ar-SA"/>
        </w:rPr>
        <w:t>р</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ч</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36"/>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и</w:t>
      </w:r>
      <w:r w:rsidRPr="00041DA0">
        <w:rPr>
          <w:rFonts w:eastAsia="Arial Unicode MS"/>
          <w:color w:val="000000"/>
          <w:spacing w:val="-3"/>
          <w:kern w:val="1"/>
          <w:lang w:val="ru-RU" w:eastAsia="ar-SA"/>
        </w:rPr>
        <w:t>д</w:t>
      </w:r>
      <w:r w:rsidRPr="00041DA0">
        <w:rPr>
          <w:rFonts w:eastAsia="Arial Unicode MS"/>
          <w:color w:val="000000"/>
          <w:kern w:val="1"/>
          <w:lang w:val="ru-RU" w:eastAsia="ar-SA"/>
        </w:rPr>
        <w:t>а</w:t>
      </w:r>
      <w:r w:rsidRPr="00041DA0">
        <w:rPr>
          <w:rFonts w:eastAsia="Arial Unicode MS"/>
          <w:color w:val="000000"/>
          <w:spacing w:val="2"/>
          <w:kern w:val="1"/>
          <w:lang w:val="ru-RU" w:eastAsia="ar-SA"/>
        </w:rPr>
        <w:t>р</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о</w:t>
      </w:r>
      <w:r w:rsidRPr="00041DA0">
        <w:rPr>
          <w:rFonts w:eastAsia="Arial Unicode MS"/>
          <w:color w:val="000000"/>
          <w:spacing w:val="27"/>
          <w:kern w:val="1"/>
          <w:lang w:val="ru-RU" w:eastAsia="ar-SA"/>
        </w:rPr>
        <w:t xml:space="preserve"> </w:t>
      </w:r>
      <w:r w:rsidRPr="00041DA0">
        <w:rPr>
          <w:rFonts w:eastAsia="Arial Unicode MS"/>
          <w:color w:val="000000"/>
          <w:spacing w:val="1"/>
          <w:w w:val="103"/>
          <w:kern w:val="1"/>
          <w:lang w:val="ru-RU" w:eastAsia="ar-SA"/>
        </w:rPr>
        <w:t>п</w:t>
      </w:r>
      <w:r w:rsidRPr="00041DA0">
        <w:rPr>
          <w:rFonts w:eastAsia="Arial Unicode MS"/>
          <w:color w:val="000000"/>
          <w:w w:val="103"/>
          <w:kern w:val="1"/>
          <w:lang w:val="ru-RU" w:eastAsia="ar-SA"/>
        </w:rPr>
        <w:t>ре</w:t>
      </w:r>
      <w:r w:rsidRPr="00041DA0">
        <w:rPr>
          <w:rFonts w:eastAsia="Arial Unicode MS"/>
          <w:color w:val="000000"/>
          <w:spacing w:val="-1"/>
          <w:w w:val="103"/>
          <w:kern w:val="1"/>
          <w:lang w:val="ru-RU" w:eastAsia="ar-SA"/>
        </w:rPr>
        <w:t>м</w:t>
      </w:r>
      <w:r w:rsidRPr="00041DA0">
        <w:rPr>
          <w:rFonts w:eastAsia="Arial Unicode MS"/>
          <w:color w:val="000000"/>
          <w:w w:val="103"/>
          <w:kern w:val="1"/>
          <w:lang w:val="ru-RU" w:eastAsia="ar-SA"/>
        </w:rPr>
        <w:t>а</w:t>
      </w:r>
      <w:r w:rsidRPr="00041DA0">
        <w:rPr>
          <w:rFonts w:eastAsia="Arial Unicode MS"/>
          <w:color w:val="000000"/>
          <w:w w:val="103"/>
          <w:kern w:val="1"/>
          <w:lang w:eastAsia="ar-SA"/>
        </w:rPr>
        <w:t xml:space="preserve"> </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у</w:t>
      </w:r>
      <w:r w:rsidRPr="00041DA0">
        <w:rPr>
          <w:rFonts w:eastAsia="Arial Unicode MS"/>
          <w:color w:val="000000"/>
          <w:kern w:val="1"/>
          <w:lang w:val="ru-RU" w:eastAsia="ar-SA"/>
        </w:rPr>
        <w:t>чи</w:t>
      </w:r>
      <w:r w:rsidRPr="00041DA0">
        <w:rPr>
          <w:rFonts w:eastAsia="Arial Unicode MS"/>
          <w:color w:val="000000"/>
          <w:spacing w:val="2"/>
          <w:kern w:val="1"/>
          <w:lang w:val="ru-RU" w:eastAsia="ar-SA"/>
        </w:rPr>
        <w:t>о</w:t>
      </w:r>
      <w:r w:rsidRPr="00041DA0">
        <w:rPr>
          <w:rFonts w:eastAsia="Arial Unicode MS"/>
          <w:color w:val="000000"/>
          <w:spacing w:val="1"/>
          <w:kern w:val="1"/>
          <w:lang w:val="ru-RU" w:eastAsia="ar-SA"/>
        </w:rPr>
        <w:t>ц</w:t>
      </w:r>
      <w:r w:rsidRPr="00041DA0">
        <w:rPr>
          <w:rFonts w:eastAsia="Arial Unicode MS"/>
          <w:color w:val="000000"/>
          <w:kern w:val="1"/>
          <w:lang w:val="ru-RU" w:eastAsia="ar-SA"/>
        </w:rPr>
        <w:t>у</w:t>
      </w:r>
      <w:r w:rsidRPr="00041DA0">
        <w:rPr>
          <w:rFonts w:eastAsia="Arial Unicode MS"/>
          <w:color w:val="000000"/>
          <w:spacing w:val="28"/>
          <w:kern w:val="1"/>
          <w:lang w:val="ru-RU" w:eastAsia="ar-SA"/>
        </w:rPr>
        <w:t xml:space="preserve"> </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а</w:t>
      </w:r>
      <w:r w:rsidRPr="00041DA0">
        <w:rPr>
          <w:rFonts w:eastAsia="Arial Unicode MS"/>
          <w:color w:val="000000"/>
          <w:spacing w:val="8"/>
          <w:kern w:val="1"/>
          <w:lang w:val="ru-RU" w:eastAsia="ar-SA"/>
        </w:rPr>
        <w:t xml:space="preserve"> </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з</w:t>
      </w:r>
      <w:r w:rsidRPr="00041DA0">
        <w:rPr>
          <w:rFonts w:eastAsia="Arial Unicode MS"/>
          <w:color w:val="000000"/>
          <w:kern w:val="1"/>
          <w:lang w:val="ru-RU" w:eastAsia="ar-SA"/>
        </w:rPr>
        <w:t>вр</w:t>
      </w:r>
      <w:r w:rsidRPr="00041DA0">
        <w:rPr>
          <w:rFonts w:eastAsia="Arial Unicode MS"/>
          <w:color w:val="000000"/>
          <w:spacing w:val="-3"/>
          <w:kern w:val="1"/>
          <w:lang w:val="ru-RU" w:eastAsia="ar-SA"/>
        </w:rPr>
        <w:t>ш</w:t>
      </w:r>
      <w:r w:rsidRPr="00041DA0">
        <w:rPr>
          <w:rFonts w:eastAsia="Arial Unicode MS"/>
          <w:color w:val="000000"/>
          <w:spacing w:val="2"/>
          <w:kern w:val="1"/>
          <w:lang w:val="ru-RU" w:eastAsia="ar-SA"/>
        </w:rPr>
        <w:t>ењ</w:t>
      </w:r>
      <w:r w:rsidRPr="00041DA0">
        <w:rPr>
          <w:rFonts w:eastAsia="Arial Unicode MS"/>
          <w:color w:val="000000"/>
          <w:kern w:val="1"/>
          <w:lang w:val="ru-RU" w:eastAsia="ar-SA"/>
        </w:rPr>
        <w:t>е</w:t>
      </w:r>
      <w:r w:rsidRPr="00041DA0">
        <w:rPr>
          <w:rFonts w:eastAsia="Arial Unicode MS"/>
          <w:color w:val="000000"/>
          <w:spacing w:val="31"/>
          <w:kern w:val="1"/>
          <w:lang w:val="ru-RU" w:eastAsia="ar-SA"/>
        </w:rPr>
        <w:t xml:space="preserve"> </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р</w:t>
      </w:r>
      <w:r w:rsidRPr="00041DA0">
        <w:rPr>
          <w:rFonts w:eastAsia="Arial Unicode MS"/>
          <w:color w:val="000000"/>
          <w:spacing w:val="-5"/>
          <w:kern w:val="1"/>
          <w:lang w:val="ru-RU" w:eastAsia="ar-SA"/>
        </w:rPr>
        <w:t>е</w:t>
      </w:r>
      <w:r w:rsidRPr="00041DA0">
        <w:rPr>
          <w:rFonts w:eastAsia="Arial Unicode MS"/>
          <w:color w:val="000000"/>
          <w:spacing w:val="-1"/>
          <w:kern w:val="1"/>
          <w:lang w:val="ru-RU" w:eastAsia="ar-SA"/>
        </w:rPr>
        <w:t>дм</w:t>
      </w:r>
      <w:r w:rsidRPr="00041DA0">
        <w:rPr>
          <w:rFonts w:eastAsia="Arial Unicode MS"/>
          <w:color w:val="000000"/>
          <w:spacing w:val="-7"/>
          <w:kern w:val="1"/>
          <w:lang w:val="ru-RU" w:eastAsia="ar-SA"/>
        </w:rPr>
        <w:t>е</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о</w:t>
      </w:r>
      <w:r w:rsidRPr="00041DA0">
        <w:rPr>
          <w:rFonts w:eastAsia="Arial Unicode MS"/>
          <w:color w:val="000000"/>
          <w:kern w:val="1"/>
          <w:lang w:val="ru-RU" w:eastAsia="ar-SA"/>
        </w:rPr>
        <w:t>г</w:t>
      </w:r>
      <w:r w:rsidRPr="00041DA0">
        <w:rPr>
          <w:rFonts w:eastAsia="Arial Unicode MS"/>
          <w:color w:val="000000"/>
          <w:spacing w:val="36"/>
          <w:kern w:val="1"/>
          <w:lang w:val="ru-RU" w:eastAsia="ar-SA"/>
        </w:rPr>
        <w:t xml:space="preserve"> </w:t>
      </w:r>
      <w:r w:rsidRPr="00041DA0">
        <w:rPr>
          <w:rFonts w:eastAsia="Arial Unicode MS"/>
          <w:color w:val="000000"/>
          <w:spacing w:val="-3"/>
          <w:w w:val="103"/>
          <w:kern w:val="1"/>
          <w:lang w:val="ru-RU" w:eastAsia="ar-SA"/>
        </w:rPr>
        <w:t>у</w:t>
      </w:r>
      <w:r w:rsidRPr="00041DA0">
        <w:rPr>
          <w:rFonts w:eastAsia="Arial Unicode MS"/>
          <w:color w:val="000000"/>
          <w:spacing w:val="-6"/>
          <w:w w:val="103"/>
          <w:kern w:val="1"/>
          <w:lang w:val="ru-RU" w:eastAsia="ar-SA"/>
        </w:rPr>
        <w:t>г</w:t>
      </w:r>
      <w:r w:rsidRPr="00041DA0">
        <w:rPr>
          <w:rFonts w:eastAsia="Arial Unicode MS"/>
          <w:color w:val="000000"/>
          <w:w w:val="103"/>
          <w:kern w:val="1"/>
          <w:lang w:val="ru-RU" w:eastAsia="ar-SA"/>
        </w:rPr>
        <w:t>о</w:t>
      </w:r>
      <w:r w:rsidRPr="00041DA0">
        <w:rPr>
          <w:rFonts w:eastAsia="Arial Unicode MS"/>
          <w:color w:val="000000"/>
          <w:spacing w:val="-2"/>
          <w:w w:val="103"/>
          <w:kern w:val="1"/>
          <w:lang w:val="ru-RU" w:eastAsia="ar-SA"/>
        </w:rPr>
        <w:t>в</w:t>
      </w:r>
      <w:r w:rsidRPr="00041DA0">
        <w:rPr>
          <w:rFonts w:eastAsia="Arial Unicode MS"/>
          <w:color w:val="000000"/>
          <w:w w:val="103"/>
          <w:kern w:val="1"/>
          <w:lang w:val="ru-RU" w:eastAsia="ar-SA"/>
        </w:rPr>
        <w:t>ора.</w:t>
      </w:r>
    </w:p>
    <w:p w:rsidR="002E5985" w:rsidRPr="00041DA0" w:rsidRDefault="002E5985" w:rsidP="002E5985">
      <w:pPr>
        <w:keepNext/>
        <w:spacing w:after="120"/>
        <w:jc w:val="center"/>
        <w:rPr>
          <w:b/>
          <w:lang w:val="ru-RU"/>
        </w:rPr>
      </w:pPr>
      <w:r w:rsidRPr="00041DA0">
        <w:rPr>
          <w:b/>
          <w:lang w:val="ru-RU"/>
        </w:rPr>
        <w:t>Предмет уговора</w:t>
      </w:r>
    </w:p>
    <w:p w:rsidR="002E5985" w:rsidRPr="00041DA0" w:rsidRDefault="002E5985" w:rsidP="002E5985">
      <w:pPr>
        <w:keepNext/>
        <w:spacing w:after="120"/>
        <w:jc w:val="center"/>
        <w:rPr>
          <w:bCs/>
          <w:lang w:val="ru-RU"/>
        </w:rPr>
      </w:pPr>
      <w:r w:rsidRPr="00041DA0">
        <w:rPr>
          <w:bCs/>
          <w:lang w:val="ru-RU"/>
        </w:rPr>
        <w:t xml:space="preserve">Члан 2. </w:t>
      </w:r>
    </w:p>
    <w:p w:rsidR="002E5985" w:rsidRDefault="002E5985" w:rsidP="002E5985">
      <w:pPr>
        <w:suppressAutoHyphens/>
        <w:spacing w:line="100" w:lineRule="atLeast"/>
        <w:jc w:val="both"/>
        <w:rPr>
          <w:rFonts w:eastAsia="Arial Unicode MS"/>
          <w:b/>
          <w:i/>
          <w:color w:val="000000"/>
          <w:w w:val="103"/>
          <w:kern w:val="1"/>
          <w:lang w:eastAsia="ar-SA"/>
        </w:rPr>
      </w:pPr>
      <w:r w:rsidRPr="00041DA0">
        <w:rPr>
          <w:rFonts w:eastAsia="Arial Unicode MS"/>
          <w:color w:val="000000"/>
          <w:kern w:val="1"/>
          <w:lang w:val="ru-RU" w:eastAsia="ar-SA"/>
        </w:rPr>
        <w:tab/>
        <w:t>Предмет овог уговора</w:t>
      </w:r>
      <w:r>
        <w:rPr>
          <w:rFonts w:eastAsia="Arial Unicode MS"/>
          <w:color w:val="000000"/>
          <w:kern w:val="1"/>
          <w:lang w:val="ru-RU" w:eastAsia="ar-SA"/>
        </w:rPr>
        <w:t xml:space="preserve"> је пружање</w:t>
      </w:r>
      <w:r w:rsidRPr="00041DA0">
        <w:rPr>
          <w:rFonts w:eastAsia="Arial Unicode MS"/>
          <w:color w:val="000000"/>
          <w:kern w:val="1"/>
          <w:lang w:val="ru-RU" w:eastAsia="ar-SA"/>
        </w:rPr>
        <w:t xml:space="preserve"> </w:t>
      </w:r>
      <w:r>
        <w:rPr>
          <w:rFonts w:eastAsia="Arial Unicode MS"/>
          <w:color w:val="000000"/>
          <w:kern w:val="1"/>
          <w:lang w:val="sr-Cyrl-CS" w:eastAsia="ar-SA"/>
        </w:rPr>
        <w:t>услуга</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Pr>
          <w:rFonts w:eastAsia="TimesNewRomanPS-BoldMT"/>
          <w:bCs/>
          <w:color w:val="000000"/>
          <w:kern w:val="1"/>
          <w:lang w:val="sr-Cyrl-CS" w:eastAsia="ar-SA"/>
        </w:rPr>
        <w:t xml:space="preserve">консултанске услуге у поступку израде концесионог акта и поступка јавно приватног партнерства (концесије) за поверавање </w:t>
      </w:r>
      <w:r w:rsidR="009342C3">
        <w:rPr>
          <w:rFonts w:eastAsia="TimesNewRomanPS-BoldMT"/>
          <w:bCs/>
          <w:color w:val="000000"/>
          <w:kern w:val="1"/>
          <w:lang w:val="sr-Cyrl-CS" w:eastAsia="ar-SA"/>
        </w:rPr>
        <w:t xml:space="preserve">локалног </w:t>
      </w:r>
      <w:r>
        <w:rPr>
          <w:rFonts w:eastAsia="TimesNewRomanPS-BoldMT"/>
          <w:bCs/>
          <w:color w:val="000000"/>
          <w:kern w:val="1"/>
          <w:lang w:val="sr-Cyrl-CS" w:eastAsia="ar-SA"/>
        </w:rPr>
        <w:t>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041DA0">
        <w:rPr>
          <w:rFonts w:eastAsia="Arial Unicode MS"/>
          <w:color w:val="000000"/>
          <w:kern w:val="1"/>
          <w:lang w:val="ru-RU" w:eastAsia="ar-SA"/>
        </w:rPr>
        <w:t xml:space="preserve">. </w:t>
      </w:r>
      <w:r>
        <w:rPr>
          <w:rFonts w:eastAsia="Arial Unicode MS"/>
          <w:color w:val="000000"/>
          <w:kern w:val="1"/>
          <w:lang w:val="ru-RU" w:eastAsia="ar-SA"/>
        </w:rPr>
        <w:t xml:space="preserve">Пружалац услуге  </w:t>
      </w:r>
      <w:r w:rsidRPr="00041DA0">
        <w:rPr>
          <w:rFonts w:eastAsia="Arial Unicode MS"/>
          <w:color w:val="000000"/>
          <w:kern w:val="1"/>
          <w:lang w:val="ru-RU" w:eastAsia="ar-SA"/>
        </w:rPr>
        <w:t xml:space="preserve"> се обавезује да изврши </w:t>
      </w:r>
      <w:r>
        <w:rPr>
          <w:rFonts w:eastAsia="Arial Unicode MS"/>
          <w:color w:val="000000"/>
          <w:kern w:val="1"/>
          <w:lang w:val="ru-RU" w:eastAsia="ar-SA"/>
        </w:rPr>
        <w:t>предметну услугу</w:t>
      </w:r>
      <w:r w:rsidRPr="00041DA0">
        <w:rPr>
          <w:rFonts w:eastAsia="Arial Unicode MS"/>
          <w:color w:val="000000"/>
          <w:kern w:val="1"/>
          <w:lang w:val="ru-RU" w:eastAsia="ar-SA"/>
        </w:rPr>
        <w:t>, у свему у складу са понудом бр.____ од _____________</w:t>
      </w:r>
      <w:r>
        <w:rPr>
          <w:rFonts w:eastAsia="Arial Unicode MS"/>
          <w:color w:val="000000"/>
          <w:kern w:val="1"/>
          <w:lang w:val="ru-RU" w:eastAsia="ar-SA"/>
        </w:rPr>
        <w:t>.</w:t>
      </w:r>
      <w:r w:rsidRPr="00041DA0">
        <w:rPr>
          <w:rFonts w:eastAsia="Arial Unicode MS"/>
          <w:b/>
          <w:i/>
          <w:color w:val="000000"/>
          <w:w w:val="103"/>
          <w:kern w:val="1"/>
          <w:lang w:eastAsia="ar-SA"/>
        </w:rPr>
        <w:t>(попуњава понуђач)</w:t>
      </w:r>
    </w:p>
    <w:p w:rsidR="002E5985" w:rsidRPr="002E5985" w:rsidRDefault="002E5985" w:rsidP="002E5985">
      <w:pPr>
        <w:suppressAutoHyphens/>
        <w:spacing w:line="100" w:lineRule="atLeast"/>
        <w:jc w:val="both"/>
        <w:rPr>
          <w:rFonts w:eastAsia="TimesNewRomanPS-BoldMT"/>
          <w:bCs/>
          <w:color w:val="000000"/>
          <w:kern w:val="1"/>
          <w:lang w:eastAsia="ar-SA"/>
        </w:rPr>
      </w:pPr>
    </w:p>
    <w:p w:rsidR="002E5985" w:rsidRPr="00041DA0" w:rsidRDefault="002E5985" w:rsidP="002E5985">
      <w:pPr>
        <w:suppressAutoHyphens/>
        <w:spacing w:after="120" w:line="100" w:lineRule="atLeast"/>
        <w:jc w:val="center"/>
        <w:rPr>
          <w:rFonts w:eastAsia="Arial Unicode MS"/>
          <w:b/>
          <w:color w:val="000000"/>
          <w:kern w:val="1"/>
          <w:lang w:eastAsia="ar-SA"/>
        </w:rPr>
      </w:pPr>
      <w:r w:rsidRPr="00041DA0">
        <w:rPr>
          <w:rFonts w:eastAsia="Arial Unicode MS"/>
          <w:b/>
          <w:color w:val="000000"/>
          <w:kern w:val="1"/>
          <w:lang w:eastAsia="ar-SA"/>
        </w:rPr>
        <w:t xml:space="preserve">Вредност </w:t>
      </w:r>
      <w:r>
        <w:rPr>
          <w:rFonts w:eastAsia="Arial Unicode MS"/>
          <w:b/>
          <w:color w:val="000000"/>
          <w:kern w:val="1"/>
          <w:lang w:eastAsia="ar-SA"/>
        </w:rPr>
        <w:t>услуге</w:t>
      </w:r>
      <w:r w:rsidRPr="00041DA0">
        <w:rPr>
          <w:rFonts w:eastAsia="Arial Unicode MS"/>
          <w:b/>
          <w:color w:val="000000"/>
          <w:kern w:val="1"/>
          <w:lang w:eastAsia="ar-SA"/>
        </w:rPr>
        <w:t xml:space="preserve"> – цена</w:t>
      </w:r>
    </w:p>
    <w:p w:rsidR="002E5985" w:rsidRPr="00041DA0" w:rsidRDefault="002E5985" w:rsidP="002E5985">
      <w:pPr>
        <w:keepNext/>
        <w:spacing w:after="120"/>
        <w:jc w:val="center"/>
        <w:rPr>
          <w:bCs/>
          <w:lang w:val="ru-RU"/>
        </w:rPr>
      </w:pPr>
      <w:r w:rsidRPr="00041DA0">
        <w:rPr>
          <w:bCs/>
          <w:lang w:val="ru-RU"/>
        </w:rPr>
        <w:t>Члан 3.</w:t>
      </w:r>
    </w:p>
    <w:p w:rsidR="002E5985" w:rsidRPr="00D35D49" w:rsidRDefault="002E5985" w:rsidP="002E5985">
      <w:pPr>
        <w:suppressAutoHyphens/>
        <w:spacing w:after="120" w:line="100" w:lineRule="atLeast"/>
        <w:ind w:firstLine="720"/>
        <w:jc w:val="both"/>
        <w:rPr>
          <w:rFonts w:eastAsia="Arial Unicode MS"/>
          <w:color w:val="000000"/>
          <w:kern w:val="1"/>
          <w:lang w:eastAsia="ar-SA"/>
        </w:rPr>
      </w:pPr>
      <w:r w:rsidRPr="00041DA0">
        <w:rPr>
          <w:rFonts w:eastAsia="Arial Unicode MS"/>
          <w:color w:val="000000"/>
          <w:kern w:val="1"/>
          <w:lang w:val="ru-RU" w:eastAsia="ar-SA"/>
        </w:rPr>
        <w:t xml:space="preserve">Уговорне стране утврђују да цена свих </w:t>
      </w:r>
      <w:r w:rsidR="001B2A9D">
        <w:rPr>
          <w:rFonts w:eastAsia="Arial Unicode MS"/>
          <w:color w:val="000000"/>
          <w:kern w:val="1"/>
          <w:lang w:val="ru-RU" w:eastAsia="ar-SA"/>
        </w:rPr>
        <w:t>услуга које</w:t>
      </w:r>
      <w:r w:rsidRPr="00041DA0">
        <w:rPr>
          <w:rFonts w:eastAsia="Arial Unicode MS"/>
          <w:color w:val="000000"/>
          <w:kern w:val="1"/>
          <w:lang w:val="ru-RU" w:eastAsia="ar-SA"/>
        </w:rPr>
        <w:t xml:space="preserve"> су предмет Уговора износи</w:t>
      </w:r>
      <w:r w:rsidRPr="00041DA0">
        <w:rPr>
          <w:rFonts w:eastAsia="Arial Unicode MS"/>
          <w:color w:val="000000"/>
          <w:kern w:val="1"/>
          <w:lang w:val="sr-Latn-CS" w:eastAsia="ar-SA"/>
        </w:rPr>
        <w:t>:</w:t>
      </w:r>
      <w:r w:rsidRPr="00041DA0">
        <w:rPr>
          <w:rFonts w:eastAsia="Arial Unicode MS"/>
          <w:color w:val="000000"/>
          <w:kern w:val="1"/>
          <w:lang w:eastAsia="ar-SA"/>
        </w:rPr>
        <w:t xml:space="preserve"> </w:t>
      </w:r>
      <w:r w:rsidRPr="00041DA0">
        <w:rPr>
          <w:rFonts w:eastAsia="Arial Unicode MS"/>
          <w:b/>
          <w:color w:val="000000"/>
          <w:kern w:val="1"/>
          <w:lang w:eastAsia="ar-SA"/>
        </w:rPr>
        <w:t xml:space="preserve">___________________ </w:t>
      </w:r>
      <w:r w:rsidRPr="00041DA0">
        <w:rPr>
          <w:rFonts w:eastAsia="Arial Unicode MS"/>
          <w:color w:val="000000"/>
          <w:kern w:val="1"/>
          <w:lang w:val="ru-RU" w:eastAsia="ar-SA"/>
        </w:rPr>
        <w:t>динара без ПДВ-а</w:t>
      </w:r>
      <w:r w:rsidRPr="00041DA0">
        <w:rPr>
          <w:rFonts w:eastAsia="Arial Unicode MS"/>
          <w:i/>
          <w:color w:val="000000"/>
          <w:kern w:val="1"/>
          <w:lang w:val="ru-RU" w:eastAsia="ar-SA"/>
        </w:rPr>
        <w:t>.</w:t>
      </w:r>
      <w:r w:rsidRPr="00041DA0">
        <w:rPr>
          <w:rFonts w:eastAsia="Arial Unicode MS"/>
          <w:color w:val="000000"/>
          <w:kern w:val="1"/>
          <w:lang w:eastAsia="ar-SA"/>
        </w:rPr>
        <w:t>(</w:t>
      </w:r>
      <w:r w:rsidRPr="00041DA0">
        <w:rPr>
          <w:rFonts w:eastAsia="Arial Unicode MS"/>
          <w:i/>
          <w:color w:val="000000"/>
          <w:kern w:val="1"/>
          <w:lang w:eastAsia="ar-SA"/>
        </w:rPr>
        <w:t>словима</w:t>
      </w:r>
      <w:r w:rsidRPr="00041DA0">
        <w:rPr>
          <w:rFonts w:eastAsia="Arial Unicode MS"/>
          <w:color w:val="000000"/>
          <w:kern w:val="1"/>
          <w:lang w:eastAsia="ar-SA"/>
        </w:rPr>
        <w:t>:_________________________)</w:t>
      </w:r>
      <w:r w:rsidRPr="00041DA0">
        <w:rPr>
          <w:rFonts w:eastAsia="Arial Unicode MS"/>
          <w:i/>
          <w:color w:val="000000"/>
          <w:kern w:val="1"/>
          <w:lang w:val="ru-RU" w:eastAsia="ar-SA"/>
        </w:rPr>
        <w:t xml:space="preserve">, односно ___________________ </w:t>
      </w:r>
      <w:r w:rsidRPr="00041DA0">
        <w:rPr>
          <w:rFonts w:eastAsia="Arial Unicode MS"/>
          <w:color w:val="000000"/>
          <w:kern w:val="1"/>
          <w:lang w:val="ru-RU" w:eastAsia="ar-SA"/>
        </w:rPr>
        <w:t>динара са ПДВ-ом</w:t>
      </w:r>
      <w:r w:rsidRPr="00041DA0">
        <w:rPr>
          <w:rFonts w:eastAsia="Arial Unicode MS"/>
          <w:i/>
          <w:color w:val="000000"/>
          <w:kern w:val="1"/>
          <w:lang w:eastAsia="ar-SA"/>
        </w:rPr>
        <w:t xml:space="preserve"> (</w:t>
      </w:r>
      <w:r w:rsidRPr="00041DA0">
        <w:rPr>
          <w:rFonts w:eastAsia="Arial Unicode MS"/>
          <w:i/>
          <w:color w:val="000000"/>
          <w:kern w:val="1"/>
          <w:lang w:val="ru-RU" w:eastAsia="ar-SA"/>
        </w:rPr>
        <w:t>словима:</w:t>
      </w:r>
      <w:r w:rsidRPr="00041DA0">
        <w:rPr>
          <w:rFonts w:eastAsia="Arial Unicode MS"/>
          <w:color w:val="000000"/>
          <w:kern w:val="1"/>
          <w:lang w:val="ru-RU" w:eastAsia="ar-SA"/>
        </w:rPr>
        <w:t>_________________)</w:t>
      </w:r>
      <w:r w:rsidR="00D35D49">
        <w:rPr>
          <w:rFonts w:eastAsia="Arial Unicode MS"/>
          <w:color w:val="000000"/>
          <w:kern w:val="1"/>
          <w:lang w:eastAsia="ar-SA"/>
        </w:rPr>
        <w:t>.</w:t>
      </w:r>
    </w:p>
    <w:p w:rsidR="002E5985" w:rsidRDefault="002E5985" w:rsidP="002E5985">
      <w:pPr>
        <w:tabs>
          <w:tab w:val="left" w:pos="0"/>
        </w:tabs>
        <w:spacing w:after="120"/>
        <w:jc w:val="both"/>
        <w:rPr>
          <w:rFonts w:eastAsia="Arial Unicode MS"/>
          <w:color w:val="000000"/>
          <w:kern w:val="1"/>
          <w:lang w:eastAsia="ar-SA"/>
        </w:rPr>
      </w:pPr>
      <w:r w:rsidRPr="00041DA0">
        <w:rPr>
          <w:rFonts w:eastAsia="Arial Unicode MS"/>
          <w:color w:val="000000"/>
          <w:kern w:val="1"/>
          <w:lang w:eastAsia="ar-SA"/>
        </w:rPr>
        <w:t>Уговорена цена је фиксна и не може се мењати услед повећања цене елемената на основу којих је одређена.</w:t>
      </w:r>
    </w:p>
    <w:p w:rsidR="00D35D49" w:rsidRDefault="00D35D49" w:rsidP="00D35D49">
      <w:pPr>
        <w:tabs>
          <w:tab w:val="left" w:pos="1350"/>
        </w:tabs>
        <w:spacing w:after="120"/>
        <w:jc w:val="both"/>
        <w:rPr>
          <w:lang w:val="ru-RU"/>
        </w:rPr>
      </w:pPr>
      <w:r w:rsidRPr="009E01D5">
        <w:rPr>
          <w:lang w:val="ru-RU"/>
        </w:rPr>
        <w:t xml:space="preserve">Изричито се захтева да </w:t>
      </w:r>
      <w:r w:rsidRPr="009E01D5">
        <w:t>Наручилац</w:t>
      </w:r>
      <w:r w:rsidRPr="009E01D5">
        <w:rPr>
          <w:lang w:val="ru-RU"/>
        </w:rPr>
        <w:t xml:space="preserve"> буде хитно обавештен о сваком питању које може да доведе до промене висине предви</w:t>
      </w:r>
      <w:r w:rsidRPr="009E01D5">
        <w:rPr>
          <w:lang w:val="sr-Cyrl-CS"/>
        </w:rPr>
        <w:t>ђ</w:t>
      </w:r>
      <w:r w:rsidRPr="009E01D5">
        <w:rPr>
          <w:lang w:val="ru-RU"/>
        </w:rPr>
        <w:t>еног буџета,</w:t>
      </w:r>
      <w:r w:rsidRPr="009E01D5">
        <w:t xml:space="preserve"> </w:t>
      </w:r>
      <w:r w:rsidRPr="009E01D5">
        <w:rPr>
          <w:lang w:val="ru-RU"/>
        </w:rPr>
        <w:t xml:space="preserve">спецификације или програма </w:t>
      </w:r>
      <w:r>
        <w:rPr>
          <w:lang w:val="ru-RU"/>
        </w:rPr>
        <w:t>извршења услуге</w:t>
      </w:r>
      <w:r w:rsidRPr="009E01D5">
        <w:t>.</w:t>
      </w:r>
      <w:r w:rsidRPr="009E01D5">
        <w:rPr>
          <w:lang w:val="sr-Cyrl-CS"/>
        </w:rPr>
        <w:t xml:space="preserve"> </w:t>
      </w:r>
      <w:r>
        <w:t xml:space="preserve">Услуге </w:t>
      </w:r>
      <w:r>
        <w:rPr>
          <w:lang w:val="ru-RU"/>
        </w:rPr>
        <w:t xml:space="preserve"> везане </w:t>
      </w:r>
      <w:r w:rsidRPr="009E01D5">
        <w:rPr>
          <w:lang w:val="ru-RU"/>
        </w:rPr>
        <w:t xml:space="preserve">за ту околност се обустављају док </w:t>
      </w:r>
      <w:r w:rsidRPr="009E01D5">
        <w:t>Наручилац</w:t>
      </w:r>
      <w:r w:rsidRPr="009E01D5">
        <w:rPr>
          <w:lang w:val="ru-RU"/>
        </w:rPr>
        <w:t xml:space="preserve"> не донесе одлуку како ће се поступати.</w:t>
      </w:r>
    </w:p>
    <w:p w:rsidR="00D35D49" w:rsidRPr="00D35D49" w:rsidRDefault="00D35D49" w:rsidP="002E5985">
      <w:pPr>
        <w:tabs>
          <w:tab w:val="left" w:pos="0"/>
        </w:tabs>
        <w:spacing w:after="120"/>
        <w:jc w:val="both"/>
        <w:rPr>
          <w:rFonts w:eastAsia="Arial Unicode MS"/>
          <w:color w:val="000000"/>
          <w:kern w:val="1"/>
          <w:lang w:eastAsia="ar-SA"/>
        </w:rPr>
      </w:pPr>
    </w:p>
    <w:p w:rsidR="002E5985" w:rsidRPr="00041DA0" w:rsidRDefault="002E5985" w:rsidP="002E5985">
      <w:pPr>
        <w:keepNext/>
        <w:spacing w:after="120"/>
        <w:jc w:val="center"/>
        <w:rPr>
          <w:b/>
          <w:lang w:val="ru-RU"/>
        </w:rPr>
      </w:pPr>
      <w:r w:rsidRPr="00041DA0">
        <w:rPr>
          <w:b/>
          <w:lang w:val="ru-RU"/>
        </w:rPr>
        <w:t>Услови и начин плаћања</w:t>
      </w:r>
    </w:p>
    <w:p w:rsidR="002E5985" w:rsidRPr="00041DA0" w:rsidRDefault="002E5985" w:rsidP="002E5985">
      <w:pPr>
        <w:keepNext/>
        <w:spacing w:after="120"/>
        <w:jc w:val="center"/>
        <w:rPr>
          <w:bCs/>
        </w:rPr>
      </w:pPr>
      <w:r w:rsidRPr="00041DA0">
        <w:rPr>
          <w:bCs/>
        </w:rPr>
        <w:t>Члан 4.</w:t>
      </w:r>
    </w:p>
    <w:p w:rsidR="00D35D49" w:rsidRPr="00D35D49" w:rsidRDefault="002E5985" w:rsidP="002E5985">
      <w:pPr>
        <w:shd w:val="clear" w:color="auto" w:fill="FFFFFF"/>
        <w:tabs>
          <w:tab w:val="left" w:pos="720"/>
        </w:tabs>
        <w:suppressAutoHyphens/>
        <w:spacing w:after="120"/>
        <w:jc w:val="both"/>
        <w:rPr>
          <w:rFonts w:eastAsia="Arial Unicode MS"/>
          <w:color w:val="000000"/>
          <w:kern w:val="1"/>
          <w:lang w:eastAsia="ar-SA"/>
        </w:rPr>
      </w:pPr>
      <w:r w:rsidRPr="00041DA0">
        <w:rPr>
          <w:rFonts w:eastAsia="Arial Unicode MS"/>
          <w:color w:val="000000"/>
          <w:kern w:val="1"/>
          <w:lang w:eastAsia="ar-SA"/>
        </w:rPr>
        <w:t xml:space="preserve">Наручилац </w:t>
      </w:r>
      <w:r w:rsidRPr="00041DA0">
        <w:rPr>
          <w:rFonts w:eastAsia="Arial Unicode MS"/>
          <w:color w:val="000000"/>
          <w:kern w:val="1"/>
          <w:lang w:val="sr-Cyrl-CS" w:eastAsia="ar-SA"/>
        </w:rPr>
        <w:t>ће п</w:t>
      </w:r>
      <w:r w:rsidRPr="00041DA0">
        <w:rPr>
          <w:rFonts w:eastAsia="Arial Unicode MS"/>
          <w:color w:val="000000"/>
          <w:kern w:val="1"/>
          <w:lang w:val="ru-RU" w:eastAsia="ar-SA"/>
        </w:rPr>
        <w:t xml:space="preserve">лаћање </w:t>
      </w:r>
      <w:r w:rsidRPr="00041DA0">
        <w:rPr>
          <w:rFonts w:eastAsia="Arial Unicode MS"/>
          <w:color w:val="000000"/>
          <w:kern w:val="1"/>
          <w:lang w:val="sr-Cyrl-CS" w:eastAsia="ar-SA"/>
        </w:rPr>
        <w:t>и</w:t>
      </w:r>
      <w:r w:rsidRPr="00041DA0">
        <w:rPr>
          <w:rFonts w:eastAsia="Arial Unicode MS"/>
          <w:color w:val="000000"/>
          <w:kern w:val="1"/>
          <w:lang w:val="ru-RU" w:eastAsia="ar-SA"/>
        </w:rPr>
        <w:t xml:space="preserve">вршити на основу </w:t>
      </w:r>
      <w:r w:rsidRPr="00041DA0">
        <w:rPr>
          <w:rFonts w:eastAsia="Arial Unicode MS"/>
          <w:color w:val="000000"/>
          <w:kern w:val="1"/>
          <w:lang w:eastAsia="ar-SA"/>
        </w:rPr>
        <w:t>фактуре-рачуна</w:t>
      </w:r>
      <w:r w:rsidR="00D35D49">
        <w:rPr>
          <w:rFonts w:eastAsia="Arial Unicode MS"/>
          <w:color w:val="000000"/>
          <w:kern w:val="1"/>
          <w:lang w:eastAsia="ar-SA"/>
        </w:rPr>
        <w:t>, након закључења јавног уговора са приватним партнером.</w:t>
      </w:r>
    </w:p>
    <w:p w:rsidR="002E5985" w:rsidRPr="00695CE0" w:rsidRDefault="002E5985" w:rsidP="002E5985">
      <w:pPr>
        <w:shd w:val="clear" w:color="auto" w:fill="FFFFFF"/>
        <w:tabs>
          <w:tab w:val="left" w:pos="1350"/>
        </w:tabs>
        <w:suppressAutoHyphens/>
        <w:spacing w:after="120"/>
        <w:jc w:val="both"/>
        <w:rPr>
          <w:rFonts w:eastAsia="Arial Unicode MS"/>
          <w:b/>
          <w:color w:val="000000"/>
          <w:kern w:val="1"/>
          <w:lang w:val="ru-RU" w:eastAsia="ar-SA"/>
        </w:rPr>
      </w:pPr>
      <w:r w:rsidRPr="00FF18FD">
        <w:rPr>
          <w:rFonts w:eastAsia="Arial Unicode MS"/>
          <w:color w:val="000000"/>
          <w:kern w:val="1"/>
          <w:lang w:eastAsia="ar-SA"/>
        </w:rPr>
        <w:t xml:space="preserve">Наручилац </w:t>
      </w:r>
      <w:r w:rsidRPr="00FF18FD">
        <w:rPr>
          <w:rFonts w:eastAsia="Arial Unicode MS"/>
          <w:color w:val="000000"/>
          <w:kern w:val="1"/>
          <w:lang w:val="ru-RU" w:eastAsia="ar-SA"/>
        </w:rPr>
        <w:t xml:space="preserve">ће </w:t>
      </w:r>
      <w:r w:rsidRPr="00FF18FD">
        <w:rPr>
          <w:rFonts w:eastAsia="Arial Unicode MS"/>
          <w:color w:val="000000"/>
          <w:kern w:val="1"/>
          <w:lang w:eastAsia="ar-SA"/>
        </w:rPr>
        <w:t>фактуру-рачун,</w:t>
      </w:r>
      <w:r w:rsidRPr="00FF18FD">
        <w:rPr>
          <w:rFonts w:eastAsia="Arial Unicode MS"/>
          <w:color w:val="000000"/>
          <w:kern w:val="1"/>
          <w:lang w:val="ru-RU" w:eastAsia="ar-SA"/>
        </w:rPr>
        <w:t>, прегледати, оверити и неспорну вредност исплатити у року од 45 (четрдесетпет) дана од дана пријема када и настаје дужничко поверилачки однос</w:t>
      </w:r>
      <w:r w:rsidRPr="00695CE0">
        <w:rPr>
          <w:rFonts w:eastAsia="Arial Unicode MS"/>
          <w:b/>
          <w:color w:val="000000"/>
          <w:kern w:val="1"/>
          <w:lang w:val="ru-RU" w:eastAsia="ar-SA"/>
        </w:rPr>
        <w:t>.</w:t>
      </w:r>
    </w:p>
    <w:p w:rsidR="00D35D49" w:rsidRPr="00041DA0" w:rsidRDefault="00D35D49" w:rsidP="002E5985">
      <w:pPr>
        <w:shd w:val="clear" w:color="auto" w:fill="FFFFFF"/>
        <w:tabs>
          <w:tab w:val="left" w:pos="1350"/>
        </w:tabs>
        <w:suppressAutoHyphens/>
        <w:spacing w:after="120"/>
        <w:jc w:val="both"/>
        <w:rPr>
          <w:rFonts w:eastAsia="Arial Unicode MS"/>
          <w:color w:val="000000"/>
          <w:kern w:val="1"/>
          <w:lang w:val="ru-RU" w:eastAsia="ar-SA"/>
        </w:rPr>
      </w:pPr>
    </w:p>
    <w:p w:rsidR="002E5985" w:rsidRPr="00041DA0" w:rsidRDefault="00D35D49" w:rsidP="002E5985">
      <w:pPr>
        <w:keepNext/>
        <w:spacing w:after="120"/>
        <w:jc w:val="center"/>
        <w:rPr>
          <w:b/>
          <w:lang w:val="ru-RU"/>
        </w:rPr>
      </w:pPr>
      <w:r>
        <w:rPr>
          <w:b/>
          <w:lang w:val="ru-RU"/>
        </w:rPr>
        <w:t xml:space="preserve">Рок </w:t>
      </w:r>
    </w:p>
    <w:p w:rsidR="002E5985" w:rsidRPr="00041DA0" w:rsidRDefault="002E5985" w:rsidP="002E5985">
      <w:pPr>
        <w:keepNext/>
        <w:spacing w:after="120"/>
        <w:jc w:val="center"/>
        <w:rPr>
          <w:bCs/>
        </w:rPr>
      </w:pPr>
      <w:r w:rsidRPr="00041DA0">
        <w:rPr>
          <w:bCs/>
        </w:rPr>
        <w:t>Члан 5.</w:t>
      </w:r>
    </w:p>
    <w:p w:rsidR="002E5985" w:rsidRDefault="00D35D49" w:rsidP="002E5985">
      <w:pPr>
        <w:tabs>
          <w:tab w:val="left" w:pos="1350"/>
        </w:tabs>
        <w:suppressAutoHyphens/>
        <w:spacing w:before="40" w:after="120"/>
        <w:rPr>
          <w:rFonts w:eastAsia="Arial Unicode MS"/>
          <w:b/>
          <w:i/>
          <w:color w:val="000000"/>
          <w:w w:val="103"/>
          <w:kern w:val="1"/>
          <w:lang w:eastAsia="ar-SA"/>
        </w:rPr>
      </w:pPr>
      <w:r>
        <w:rPr>
          <w:rFonts w:eastAsia="Arial Unicode MS"/>
          <w:color w:val="000000"/>
          <w:kern w:val="1"/>
          <w:lang w:val="ru-RU" w:eastAsia="ar-SA"/>
        </w:rPr>
        <w:t xml:space="preserve">Пружалац услуге </w:t>
      </w:r>
      <w:r w:rsidR="002E5985" w:rsidRPr="00041DA0">
        <w:rPr>
          <w:rFonts w:eastAsia="Arial Unicode MS"/>
          <w:color w:val="000000"/>
          <w:kern w:val="1"/>
          <w:lang w:val="ru-RU" w:eastAsia="ar-SA"/>
        </w:rPr>
        <w:t xml:space="preserve">се обавезује да </w:t>
      </w:r>
      <w:r>
        <w:rPr>
          <w:rFonts w:eastAsia="Arial Unicode MS"/>
          <w:color w:val="000000"/>
          <w:kern w:val="1"/>
          <w:lang w:val="ru-RU" w:eastAsia="ar-SA"/>
        </w:rPr>
        <w:t>предлог концесионог акта за поверавање обављања делатности превоза путника</w:t>
      </w:r>
      <w:r w:rsidR="002E5985" w:rsidRPr="00041DA0">
        <w:rPr>
          <w:rFonts w:eastAsia="Arial Unicode MS"/>
          <w:color w:val="000000"/>
          <w:kern w:val="1"/>
          <w:lang w:val="ru-RU" w:eastAsia="ar-SA"/>
        </w:rPr>
        <w:t xml:space="preserve"> </w:t>
      </w:r>
      <w:r>
        <w:rPr>
          <w:rFonts w:eastAsia="Arial Unicode MS"/>
          <w:color w:val="000000"/>
          <w:kern w:val="1"/>
          <w:lang w:val="ru-RU" w:eastAsia="ar-SA"/>
        </w:rPr>
        <w:t xml:space="preserve">изради </w:t>
      </w:r>
      <w:r w:rsidR="002E5985" w:rsidRPr="00041DA0">
        <w:rPr>
          <w:rFonts w:eastAsia="Arial Unicode MS"/>
          <w:color w:val="000000"/>
          <w:kern w:val="1"/>
          <w:lang w:val="ru-RU" w:eastAsia="ar-SA"/>
        </w:rPr>
        <w:t xml:space="preserve">у року од _________ (___________) календарских дана од дана </w:t>
      </w:r>
      <w:r w:rsidR="002E5985">
        <w:rPr>
          <w:rFonts w:eastAsia="Arial Unicode MS"/>
          <w:color w:val="000000"/>
          <w:kern w:val="1"/>
          <w:lang w:eastAsia="ar-SA"/>
        </w:rPr>
        <w:t>закључења уговора</w:t>
      </w:r>
      <w:r w:rsidR="002E5985" w:rsidRPr="00041DA0">
        <w:rPr>
          <w:rFonts w:eastAsia="Arial Unicode MS"/>
          <w:color w:val="000000"/>
          <w:kern w:val="1"/>
          <w:lang w:val="ru-RU" w:eastAsia="ar-SA"/>
        </w:rPr>
        <w:t>.</w:t>
      </w:r>
      <w:r w:rsidR="002E5985" w:rsidRPr="00041DA0">
        <w:rPr>
          <w:rFonts w:eastAsia="Arial Unicode MS"/>
          <w:i/>
          <w:color w:val="000000"/>
          <w:w w:val="103"/>
          <w:kern w:val="1"/>
          <w:lang w:eastAsia="ar-SA"/>
        </w:rPr>
        <w:t xml:space="preserve"> </w:t>
      </w:r>
      <w:r w:rsidR="002E5985" w:rsidRPr="00041DA0">
        <w:rPr>
          <w:rFonts w:eastAsia="Arial Unicode MS"/>
          <w:b/>
          <w:i/>
          <w:color w:val="000000"/>
          <w:w w:val="103"/>
          <w:kern w:val="1"/>
          <w:lang w:eastAsia="ar-SA"/>
        </w:rPr>
        <w:t>(попуњава понуђач)</w:t>
      </w:r>
    </w:p>
    <w:p w:rsidR="00D35D49" w:rsidRPr="00CA2819" w:rsidRDefault="00D35D49" w:rsidP="002E5985">
      <w:pPr>
        <w:tabs>
          <w:tab w:val="left" w:pos="1350"/>
        </w:tabs>
        <w:suppressAutoHyphens/>
        <w:spacing w:before="40" w:after="120"/>
        <w:rPr>
          <w:rFonts w:eastAsia="Arial Unicode MS"/>
          <w:color w:val="000000"/>
          <w:w w:val="103"/>
          <w:kern w:val="1"/>
          <w:lang w:eastAsia="ar-SA"/>
        </w:rPr>
      </w:pPr>
      <w:r w:rsidRPr="00CA2819">
        <w:rPr>
          <w:rFonts w:eastAsia="Arial Unicode MS"/>
          <w:color w:val="000000"/>
          <w:w w:val="103"/>
          <w:kern w:val="1"/>
          <w:lang w:eastAsia="ar-SA"/>
        </w:rPr>
        <w:t>Пружалац услуге се обавез</w:t>
      </w:r>
      <w:r w:rsidR="00E00BCB" w:rsidRPr="00CA2819">
        <w:rPr>
          <w:rFonts w:eastAsia="Arial Unicode MS"/>
          <w:color w:val="000000"/>
          <w:w w:val="103"/>
          <w:kern w:val="1"/>
          <w:lang w:eastAsia="ar-SA"/>
        </w:rPr>
        <w:t>ује да услугу стручне помоћи врши све до потписивања јавног уговора са приватним партнером.</w:t>
      </w:r>
    </w:p>
    <w:p w:rsidR="002E5985" w:rsidRPr="00041DA0" w:rsidRDefault="002E5985" w:rsidP="002E5985">
      <w:pPr>
        <w:suppressAutoHyphens/>
        <w:spacing w:after="120" w:line="100" w:lineRule="atLeast"/>
        <w:jc w:val="both"/>
        <w:rPr>
          <w:rFonts w:eastAsia="Arial Unicode MS"/>
          <w:noProof/>
          <w:color w:val="000000"/>
          <w:kern w:val="1"/>
          <w:lang w:eastAsia="ar-SA"/>
        </w:rPr>
      </w:pPr>
      <w:r w:rsidRPr="00041DA0">
        <w:rPr>
          <w:rFonts w:eastAsia="Arial Unicode MS"/>
          <w:noProof/>
          <w:color w:val="000000"/>
          <w:kern w:val="1"/>
          <w:lang w:eastAsia="ar-SA"/>
        </w:rPr>
        <w:t xml:space="preserve"> У случају обуставе </w:t>
      </w:r>
      <w:r w:rsidR="00E00BCB">
        <w:rPr>
          <w:rFonts w:eastAsia="Arial Unicode MS"/>
          <w:noProof/>
          <w:color w:val="000000"/>
          <w:kern w:val="1"/>
          <w:lang w:eastAsia="ar-SA"/>
        </w:rPr>
        <w:t>пружања услуге, која се евидентира</w:t>
      </w:r>
      <w:r w:rsidRPr="00041DA0">
        <w:rPr>
          <w:rFonts w:eastAsia="Arial Unicode MS"/>
          <w:noProof/>
          <w:color w:val="000000"/>
          <w:kern w:val="1"/>
          <w:lang w:eastAsia="ar-SA"/>
        </w:rPr>
        <w:t xml:space="preserve">, рок за извођење се продужава за онолико дана колико је трајала обустава и тај рок се не обрачунава у календарске дане који су потребни  за </w:t>
      </w:r>
      <w:r w:rsidR="00E00BCB">
        <w:rPr>
          <w:rFonts w:eastAsia="Arial Unicode MS"/>
          <w:noProof/>
          <w:color w:val="000000"/>
          <w:kern w:val="1"/>
          <w:lang w:eastAsia="ar-SA"/>
        </w:rPr>
        <w:t>извршење услуге</w:t>
      </w:r>
      <w:r w:rsidRPr="00041DA0">
        <w:rPr>
          <w:rFonts w:eastAsia="Arial Unicode MS"/>
          <w:noProof/>
          <w:color w:val="000000"/>
          <w:kern w:val="1"/>
          <w:lang w:eastAsia="ar-SA"/>
        </w:rPr>
        <w:t xml:space="preserve">. Разлози за обуставу </w:t>
      </w:r>
      <w:r w:rsidR="00E00BCB">
        <w:rPr>
          <w:rFonts w:eastAsia="Arial Unicode MS"/>
          <w:noProof/>
          <w:color w:val="000000"/>
          <w:kern w:val="1"/>
          <w:lang w:eastAsia="ar-SA"/>
        </w:rPr>
        <w:t>вршења услуге</w:t>
      </w:r>
      <w:r w:rsidRPr="00041DA0">
        <w:rPr>
          <w:rFonts w:eastAsia="Arial Unicode MS"/>
          <w:noProof/>
          <w:color w:val="000000"/>
          <w:kern w:val="1"/>
          <w:lang w:eastAsia="ar-SA"/>
        </w:rPr>
        <w:t xml:space="preserve"> су:</w:t>
      </w:r>
    </w:p>
    <w:p w:rsidR="002E5985" w:rsidRPr="00041DA0" w:rsidRDefault="002E5985" w:rsidP="002E5985">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природни догађаји (п</w:t>
      </w:r>
      <w:r w:rsidR="00E00BCB">
        <w:rPr>
          <w:rFonts w:eastAsia="Arial Unicode MS"/>
          <w:bCs/>
          <w:noProof/>
          <w:color w:val="000000"/>
          <w:kern w:val="1"/>
          <w:lang w:eastAsia="ar-SA"/>
        </w:rPr>
        <w:t>ожар, поплава, земљотрес и сл.</w:t>
      </w:r>
      <w:r w:rsidRPr="00041DA0">
        <w:rPr>
          <w:rFonts w:eastAsia="Arial Unicode MS"/>
          <w:bCs/>
          <w:noProof/>
          <w:color w:val="000000"/>
          <w:kern w:val="1"/>
          <w:lang w:eastAsia="ar-SA"/>
        </w:rPr>
        <w:t>.);</w:t>
      </w:r>
    </w:p>
    <w:p w:rsidR="002E5985" w:rsidRPr="00E00BCB" w:rsidRDefault="002E5985" w:rsidP="00E00BCB">
      <w:pPr>
        <w:numPr>
          <w:ilvl w:val="0"/>
          <w:numId w:val="16"/>
        </w:numPr>
        <w:suppressAutoHyphens/>
        <w:spacing w:after="120" w:line="100" w:lineRule="atLeast"/>
        <w:ind w:left="0"/>
        <w:jc w:val="both"/>
        <w:rPr>
          <w:rFonts w:eastAsia="Arial Unicode MS"/>
          <w:bCs/>
          <w:noProof/>
          <w:color w:val="000000"/>
          <w:kern w:val="1"/>
          <w:lang w:eastAsia="ar-SA"/>
        </w:rPr>
      </w:pPr>
      <w:r w:rsidRPr="00041DA0">
        <w:rPr>
          <w:rFonts w:eastAsia="Arial Unicode MS"/>
          <w:bCs/>
          <w:noProof/>
          <w:color w:val="000000"/>
          <w:kern w:val="1"/>
          <w:lang w:eastAsia="ar-SA"/>
        </w:rPr>
        <w:t>мере предвиђене актима надлежних органа;</w:t>
      </w:r>
    </w:p>
    <w:p w:rsidR="002E5985" w:rsidRPr="00F55515" w:rsidRDefault="002E5985" w:rsidP="00F55515">
      <w:pPr>
        <w:suppressAutoHyphens/>
        <w:spacing w:after="120" w:line="100" w:lineRule="atLeast"/>
        <w:ind w:firstLine="709"/>
        <w:jc w:val="both"/>
        <w:rPr>
          <w:rFonts w:eastAsia="Arial Unicode MS"/>
          <w:color w:val="000000"/>
          <w:kern w:val="1"/>
          <w:lang w:val="ru-RU" w:eastAsia="ar-SA"/>
        </w:rPr>
      </w:pPr>
      <w:r w:rsidRPr="00041DA0">
        <w:rPr>
          <w:rFonts w:eastAsia="Arial Unicode MS"/>
          <w:color w:val="000000"/>
          <w:kern w:val="1"/>
          <w:lang w:val="ru-RU" w:eastAsia="ar-SA"/>
        </w:rPr>
        <w:t xml:space="preserve">Ако постоји оправдана сумња да ће </w:t>
      </w:r>
      <w:r w:rsidR="00E00BCB">
        <w:rPr>
          <w:rFonts w:eastAsia="Arial Unicode MS"/>
          <w:color w:val="000000"/>
          <w:kern w:val="1"/>
          <w:lang w:val="ru-RU" w:eastAsia="ar-SA"/>
        </w:rPr>
        <w:t xml:space="preserve">услуга </w:t>
      </w:r>
      <w:r w:rsidRPr="00041DA0">
        <w:rPr>
          <w:rFonts w:eastAsia="Arial Unicode MS"/>
          <w:color w:val="000000"/>
          <w:kern w:val="1"/>
          <w:lang w:val="ru-RU" w:eastAsia="ar-SA"/>
        </w:rPr>
        <w:t xml:space="preserve">бити </w:t>
      </w:r>
      <w:r w:rsidR="00E00BCB">
        <w:rPr>
          <w:rFonts w:eastAsia="Arial Unicode MS"/>
          <w:color w:val="000000"/>
          <w:kern w:val="1"/>
          <w:lang w:val="ru-RU" w:eastAsia="ar-SA"/>
        </w:rPr>
        <w:t>извршена</w:t>
      </w:r>
      <w:r w:rsidRPr="00041DA0">
        <w:rPr>
          <w:rFonts w:eastAsia="Arial Unicode MS"/>
          <w:color w:val="000000"/>
          <w:kern w:val="1"/>
          <w:lang w:val="ru-RU" w:eastAsia="ar-SA"/>
        </w:rPr>
        <w:t xml:space="preserve"> у уговореном року, Наручилац има право да затражи од </w:t>
      </w:r>
      <w:r w:rsidR="00E00BCB">
        <w:rPr>
          <w:rFonts w:eastAsia="Arial Unicode MS"/>
          <w:color w:val="000000"/>
          <w:kern w:val="1"/>
          <w:lang w:val="ru-RU" w:eastAsia="ar-SA"/>
        </w:rPr>
        <w:t>Пружаоца услуге</w:t>
      </w:r>
      <w:r w:rsidRPr="00041DA0">
        <w:rPr>
          <w:rFonts w:eastAsia="Arial Unicode MS"/>
          <w:color w:val="000000"/>
          <w:kern w:val="1"/>
          <w:lang w:val="ru-RU" w:eastAsia="ar-SA"/>
        </w:rPr>
        <w:t xml:space="preserve"> да предузме потребне мере којима се </w:t>
      </w:r>
      <w:r w:rsidR="00E00BCB">
        <w:rPr>
          <w:rFonts w:eastAsia="Arial Unicode MS"/>
          <w:color w:val="000000"/>
          <w:kern w:val="1"/>
          <w:lang w:val="ru-RU" w:eastAsia="ar-SA"/>
        </w:rPr>
        <w:t>обезбеђује одговарајуће убрзање.</w:t>
      </w:r>
    </w:p>
    <w:p w:rsidR="002E5985" w:rsidRPr="00041DA0" w:rsidRDefault="002E5985" w:rsidP="002E5985">
      <w:pPr>
        <w:keepNext/>
        <w:spacing w:after="120"/>
        <w:jc w:val="center"/>
        <w:rPr>
          <w:b/>
          <w:lang w:val="ru-RU"/>
        </w:rPr>
      </w:pPr>
      <w:r w:rsidRPr="00041DA0">
        <w:rPr>
          <w:b/>
          <w:lang w:val="ru-RU"/>
        </w:rPr>
        <w:t>Уговорна казна</w:t>
      </w:r>
    </w:p>
    <w:p w:rsidR="002E5985" w:rsidRPr="00041DA0" w:rsidRDefault="002E5985" w:rsidP="002E5985">
      <w:pPr>
        <w:keepNext/>
        <w:spacing w:after="120"/>
        <w:jc w:val="center"/>
        <w:rPr>
          <w:bCs/>
          <w:lang w:val="ru-RU"/>
        </w:rPr>
      </w:pPr>
      <w:r w:rsidRPr="00041DA0">
        <w:rPr>
          <w:bCs/>
        </w:rPr>
        <w:t>Ч</w:t>
      </w:r>
      <w:r w:rsidR="00695CE0">
        <w:rPr>
          <w:bCs/>
          <w:lang w:val="ru-RU"/>
        </w:rPr>
        <w:t>лан 6</w:t>
      </w:r>
      <w:r w:rsidRPr="00041DA0">
        <w:rPr>
          <w:bCs/>
          <w:lang w:val="ru-RU"/>
        </w:rPr>
        <w:t>.</w:t>
      </w:r>
    </w:p>
    <w:p w:rsidR="00CA2819" w:rsidRPr="00B227D6" w:rsidRDefault="00CA2819" w:rsidP="00CA2819">
      <w:pPr>
        <w:tabs>
          <w:tab w:val="left" w:pos="4455"/>
        </w:tabs>
        <w:rPr>
          <w:sz w:val="22"/>
          <w:szCs w:val="22"/>
          <w:lang w:val="sr-Cyrl-CS" w:eastAsia="sr-Latn-CS"/>
        </w:rPr>
      </w:pPr>
      <w:r>
        <w:rPr>
          <w:sz w:val="22"/>
          <w:szCs w:val="22"/>
          <w:lang w:val="sr-Cyrl-CS" w:eastAsia="sr-Latn-CS"/>
        </w:rPr>
        <w:t>Уколико пружалац услуге</w:t>
      </w:r>
      <w:r w:rsidRPr="00B227D6">
        <w:rPr>
          <w:sz w:val="22"/>
          <w:szCs w:val="22"/>
          <w:lang w:val="sr-Cyrl-CS" w:eastAsia="sr-Latn-CS"/>
        </w:rPr>
        <w:t xml:space="preserve">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CA2819" w:rsidRPr="00B227D6" w:rsidRDefault="00CA2819" w:rsidP="00CA2819">
      <w:pPr>
        <w:tabs>
          <w:tab w:val="left" w:pos="4455"/>
        </w:tabs>
        <w:ind w:left="708"/>
        <w:jc w:val="both"/>
        <w:rPr>
          <w:sz w:val="22"/>
          <w:szCs w:val="22"/>
          <w:lang w:val="sr-Cyrl-CS" w:eastAsia="sr-Latn-CS"/>
        </w:rPr>
      </w:pPr>
    </w:p>
    <w:p w:rsidR="00CA2819" w:rsidRPr="00B227D6" w:rsidRDefault="00CA2819" w:rsidP="00CA2819">
      <w:pPr>
        <w:tabs>
          <w:tab w:val="left" w:pos="4455"/>
        </w:tabs>
        <w:jc w:val="both"/>
        <w:rPr>
          <w:sz w:val="22"/>
          <w:szCs w:val="22"/>
          <w:lang w:val="sr-Cyrl-CS" w:eastAsia="sr-Latn-CS"/>
        </w:rPr>
      </w:pPr>
      <w:r w:rsidRPr="00B227D6">
        <w:rPr>
          <w:sz w:val="22"/>
          <w:szCs w:val="22"/>
          <w:lang w:val="sr-Cyrl-CS" w:eastAsia="sr-Latn-CS"/>
        </w:rPr>
        <w:t>Уколико Извршилац не изврши у целости, односно уколи</w:t>
      </w:r>
      <w:r>
        <w:rPr>
          <w:sz w:val="22"/>
          <w:szCs w:val="22"/>
          <w:lang w:val="sr-Cyrl-CS" w:eastAsia="sr-Latn-CS"/>
        </w:rPr>
        <w:t xml:space="preserve">ко услугу извши само делимично </w:t>
      </w:r>
      <w:r w:rsidRPr="00B227D6">
        <w:rPr>
          <w:sz w:val="22"/>
          <w:szCs w:val="22"/>
          <w:lang w:val="sr-Cyrl-CS" w:eastAsia="sr-Latn-CS"/>
        </w:rPr>
        <w:t>обавезан је да плати Наручиоцу уговорну казну у висини од 5% укупне цене уговорених услуга.</w:t>
      </w:r>
    </w:p>
    <w:p w:rsidR="00CA2819" w:rsidRPr="00B227D6" w:rsidRDefault="00CA2819" w:rsidP="00CA2819">
      <w:pPr>
        <w:tabs>
          <w:tab w:val="left" w:pos="4455"/>
        </w:tabs>
        <w:ind w:left="708"/>
        <w:jc w:val="both"/>
        <w:rPr>
          <w:sz w:val="22"/>
          <w:szCs w:val="22"/>
          <w:lang w:val="sr-Latn-CS" w:eastAsia="sr-Latn-CS"/>
        </w:rPr>
      </w:pPr>
    </w:p>
    <w:p w:rsidR="00CA2819" w:rsidRPr="00B227D6" w:rsidRDefault="00CA2819" w:rsidP="00CA2819">
      <w:pPr>
        <w:tabs>
          <w:tab w:val="left" w:pos="4455"/>
        </w:tabs>
        <w:jc w:val="both"/>
        <w:rPr>
          <w:sz w:val="22"/>
          <w:szCs w:val="22"/>
          <w:lang w:val="sr-Latn-CS" w:eastAsia="sr-Latn-CS"/>
        </w:rPr>
      </w:pPr>
      <w:r w:rsidRPr="00B227D6">
        <w:rPr>
          <w:sz w:val="22"/>
          <w:szCs w:val="22"/>
          <w:lang w:val="sr-Cyrl-CS" w:eastAsia="sr-Latn-CS"/>
        </w:rPr>
        <w:t>Право Наручиоца на наплату уговорне казне не утич</w:t>
      </w:r>
      <w:r>
        <w:rPr>
          <w:sz w:val="22"/>
          <w:szCs w:val="22"/>
          <w:lang w:val="sr-Cyrl-CS" w:eastAsia="sr-Latn-CS"/>
        </w:rPr>
        <w:t xml:space="preserve">е на право Наручиоца да захтева </w:t>
      </w:r>
      <w:r w:rsidRPr="00B227D6">
        <w:rPr>
          <w:sz w:val="22"/>
          <w:szCs w:val="22"/>
          <w:lang w:val="sr-Cyrl-CS" w:eastAsia="sr-Latn-CS"/>
        </w:rPr>
        <w:t>накнаду штете.</w:t>
      </w:r>
    </w:p>
    <w:p w:rsidR="002E5985" w:rsidRPr="00041DA0" w:rsidRDefault="002E5985" w:rsidP="002E5985">
      <w:pPr>
        <w:keepNext/>
        <w:spacing w:after="120"/>
        <w:jc w:val="center"/>
        <w:rPr>
          <w:b/>
          <w:lang w:val="ru-RU"/>
        </w:rPr>
      </w:pPr>
      <w:r w:rsidRPr="00041DA0">
        <w:rPr>
          <w:b/>
          <w:lang w:val="ru-RU"/>
        </w:rPr>
        <w:t xml:space="preserve">Обавезе </w:t>
      </w:r>
      <w:r w:rsidR="00CA2819">
        <w:rPr>
          <w:b/>
          <w:lang w:val="ru-RU"/>
        </w:rPr>
        <w:t>Пружаоца услуге</w:t>
      </w:r>
    </w:p>
    <w:p w:rsidR="002E5985" w:rsidRPr="00041DA0" w:rsidRDefault="00695CE0" w:rsidP="002E5985">
      <w:pPr>
        <w:keepNext/>
        <w:spacing w:after="120"/>
        <w:jc w:val="center"/>
        <w:rPr>
          <w:bCs/>
        </w:rPr>
      </w:pPr>
      <w:r>
        <w:rPr>
          <w:bCs/>
          <w:lang w:val="ru-RU"/>
        </w:rPr>
        <w:t>Члан 7</w:t>
      </w:r>
      <w:r w:rsidR="002E5985" w:rsidRPr="00041DA0">
        <w:rPr>
          <w:bCs/>
          <w:lang w:val="ru-RU"/>
        </w:rPr>
        <w:t>.</w:t>
      </w:r>
    </w:p>
    <w:p w:rsidR="002E5985" w:rsidRPr="00E07BB5" w:rsidRDefault="00CA2819" w:rsidP="00C177D0">
      <w:pPr>
        <w:suppressAutoHyphens/>
        <w:spacing w:after="120" w:line="100" w:lineRule="atLeast"/>
        <w:jc w:val="both"/>
        <w:rPr>
          <w:rFonts w:eastAsia="Arial Unicode MS"/>
          <w:color w:val="000000"/>
          <w:kern w:val="1"/>
          <w:lang w:eastAsia="ar-SA"/>
        </w:rPr>
      </w:pPr>
      <w:r>
        <w:rPr>
          <w:rFonts w:eastAsia="Arial Unicode MS"/>
          <w:color w:val="000000"/>
          <w:kern w:val="1"/>
          <w:lang w:val="ru-RU" w:eastAsia="ar-SA"/>
        </w:rPr>
        <w:t xml:space="preserve">Пружалац услуге </w:t>
      </w:r>
      <w:r w:rsidR="002E5985" w:rsidRPr="00041DA0">
        <w:rPr>
          <w:rFonts w:eastAsia="Arial Unicode MS"/>
          <w:color w:val="000000"/>
          <w:kern w:val="1"/>
          <w:lang w:val="ru-RU" w:eastAsia="ar-SA"/>
        </w:rPr>
        <w:t xml:space="preserve"> се обавезује да </w:t>
      </w:r>
      <w:r>
        <w:rPr>
          <w:rFonts w:eastAsia="Arial Unicode MS"/>
          <w:color w:val="000000"/>
          <w:kern w:val="1"/>
          <w:lang w:val="ru-RU" w:eastAsia="ar-SA"/>
        </w:rPr>
        <w:t>услуге врши</w:t>
      </w:r>
      <w:r w:rsidR="002E5985" w:rsidRPr="00041DA0">
        <w:rPr>
          <w:rFonts w:eastAsia="Arial Unicode MS"/>
          <w:color w:val="000000"/>
          <w:kern w:val="1"/>
          <w:lang w:val="ru-RU" w:eastAsia="ar-SA"/>
        </w:rPr>
        <w:t xml:space="preserve"> у складу са важећим </w:t>
      </w:r>
      <w:r w:rsidR="002E5985" w:rsidRPr="00041DA0">
        <w:rPr>
          <w:rFonts w:eastAsia="Arial Unicode MS"/>
          <w:color w:val="000000"/>
          <w:kern w:val="1"/>
          <w:lang w:eastAsia="ar-SA"/>
        </w:rPr>
        <w:t>прописима, документацијом и овим уговором</w:t>
      </w:r>
      <w:r w:rsidR="00E07BB5">
        <w:rPr>
          <w:rFonts w:eastAsia="Arial Unicode MS"/>
          <w:color w:val="000000"/>
          <w:kern w:val="1"/>
          <w:lang w:eastAsia="ar-SA"/>
        </w:rPr>
        <w:t>.</w:t>
      </w:r>
    </w:p>
    <w:p w:rsidR="002E5985" w:rsidRPr="00C177D0" w:rsidRDefault="002E5985" w:rsidP="002E5985">
      <w:pPr>
        <w:numPr>
          <w:ilvl w:val="0"/>
          <w:numId w:val="17"/>
        </w:numPr>
        <w:suppressAutoHyphens/>
        <w:spacing w:after="120" w:line="100" w:lineRule="atLeast"/>
        <w:ind w:left="0" w:firstLine="698"/>
        <w:jc w:val="both"/>
        <w:rPr>
          <w:rFonts w:eastAsia="Arial Unicode MS"/>
          <w:color w:val="000000"/>
          <w:kern w:val="1"/>
          <w:lang w:eastAsia="ar-SA"/>
        </w:rPr>
      </w:pPr>
      <w:r w:rsidRPr="00041DA0">
        <w:rPr>
          <w:rFonts w:eastAsia="Arial Unicode MS"/>
          <w:color w:val="000000"/>
          <w:kern w:val="1"/>
          <w:lang w:eastAsia="ar-SA"/>
        </w:rPr>
        <w:t xml:space="preserve">да </w:t>
      </w:r>
      <w:r w:rsidR="00C177D0">
        <w:rPr>
          <w:rFonts w:eastAsia="Arial Unicode MS"/>
          <w:bCs/>
          <w:color w:val="000000"/>
          <w:kern w:val="1"/>
          <w:lang w:eastAsia="ar-SA"/>
        </w:rPr>
        <w:t>врши услугу</w:t>
      </w:r>
      <w:r w:rsidRPr="00041DA0">
        <w:rPr>
          <w:rFonts w:eastAsia="Arial Unicode MS"/>
          <w:color w:val="000000"/>
          <w:kern w:val="1"/>
          <w:lang w:eastAsia="ar-SA"/>
        </w:rPr>
        <w:t xml:space="preserve"> према документацији у складу са прописима, стандардима, техничким нормативима и нормама квалитета које важе за </w:t>
      </w:r>
      <w:r w:rsidR="00C177D0">
        <w:rPr>
          <w:rFonts w:eastAsia="Arial Unicode MS"/>
          <w:color w:val="000000"/>
          <w:kern w:val="1"/>
          <w:lang w:eastAsia="ar-SA"/>
        </w:rPr>
        <w:t>ту врсту услуга.</w:t>
      </w:r>
    </w:p>
    <w:p w:rsidR="00C177D0" w:rsidRPr="00041DA0" w:rsidRDefault="00C177D0" w:rsidP="002E5985">
      <w:pPr>
        <w:numPr>
          <w:ilvl w:val="0"/>
          <w:numId w:val="17"/>
        </w:numPr>
        <w:suppressAutoHyphens/>
        <w:spacing w:after="120" w:line="100" w:lineRule="atLeast"/>
        <w:ind w:left="0" w:firstLine="698"/>
        <w:jc w:val="both"/>
        <w:rPr>
          <w:rFonts w:eastAsia="Arial Unicode MS"/>
          <w:color w:val="000000"/>
          <w:kern w:val="1"/>
          <w:lang w:eastAsia="ar-SA"/>
        </w:rPr>
      </w:pPr>
      <w:r>
        <w:rPr>
          <w:rFonts w:eastAsia="Arial Unicode MS"/>
          <w:color w:val="000000"/>
          <w:kern w:val="1"/>
          <w:lang w:eastAsia="ar-SA"/>
        </w:rPr>
        <w:t>Да у року од 3 (три) дана</w:t>
      </w:r>
      <w:r w:rsidR="00F55515">
        <w:rPr>
          <w:rFonts w:eastAsia="Arial Unicode MS"/>
          <w:color w:val="000000"/>
          <w:kern w:val="1"/>
          <w:lang w:eastAsia="ar-SA"/>
        </w:rPr>
        <w:t xml:space="preserve"> </w:t>
      </w:r>
      <w:r>
        <w:rPr>
          <w:rFonts w:eastAsia="Arial Unicode MS"/>
          <w:color w:val="000000"/>
          <w:kern w:val="1"/>
          <w:lang w:eastAsia="ar-SA"/>
        </w:rPr>
        <w:t>поступи по примедбама</w:t>
      </w:r>
      <w:r w:rsidR="00F55515">
        <w:rPr>
          <w:rFonts w:eastAsia="Arial Unicode MS"/>
          <w:color w:val="000000"/>
          <w:kern w:val="1"/>
          <w:lang w:eastAsia="ar-SA"/>
        </w:rPr>
        <w:t xml:space="preserve"> Комисије за јавноприватно партнерство на предлог пројекта.</w:t>
      </w:r>
    </w:p>
    <w:p w:rsidR="002E5985" w:rsidRDefault="002E5985" w:rsidP="002E5985">
      <w:pPr>
        <w:keepNext/>
        <w:spacing w:after="120"/>
        <w:rPr>
          <w:rFonts w:eastAsia="Arial Unicode MS"/>
          <w:color w:val="000000"/>
          <w:kern w:val="1"/>
          <w:lang w:eastAsia="ar-SA"/>
        </w:rPr>
      </w:pPr>
    </w:p>
    <w:p w:rsidR="002E5985" w:rsidRPr="00041DA0" w:rsidRDefault="002E5985" w:rsidP="00F55515">
      <w:pPr>
        <w:keepNext/>
        <w:spacing w:after="120"/>
        <w:jc w:val="center"/>
        <w:rPr>
          <w:b/>
          <w:lang w:val="ru-RU"/>
        </w:rPr>
      </w:pPr>
      <w:r w:rsidRPr="00041DA0">
        <w:rPr>
          <w:b/>
          <w:lang w:val="ru-RU"/>
        </w:rPr>
        <w:t>Финансијско обезбеђење</w:t>
      </w:r>
    </w:p>
    <w:p w:rsidR="002E5985" w:rsidRPr="00041DA0" w:rsidRDefault="00695CE0" w:rsidP="002E5985">
      <w:pPr>
        <w:keepNext/>
        <w:spacing w:after="120"/>
        <w:jc w:val="center"/>
        <w:rPr>
          <w:bCs/>
          <w:lang w:val="ru-RU"/>
        </w:rPr>
      </w:pPr>
      <w:r>
        <w:rPr>
          <w:bCs/>
          <w:lang w:val="ru-RU"/>
        </w:rPr>
        <w:t>Члан 8</w:t>
      </w:r>
      <w:r w:rsidR="002E5985" w:rsidRPr="00041DA0">
        <w:rPr>
          <w:bCs/>
          <w:lang w:val="ru-RU"/>
        </w:rPr>
        <w:t>.</w:t>
      </w:r>
    </w:p>
    <w:p w:rsidR="002E5985" w:rsidRPr="00041DA0" w:rsidRDefault="002E5985" w:rsidP="002E5985">
      <w:pPr>
        <w:suppressAutoHyphens/>
        <w:spacing w:after="120" w:line="244" w:lineRule="auto"/>
        <w:jc w:val="both"/>
        <w:rPr>
          <w:rFonts w:eastAsia="Arial Unicode MS"/>
          <w:color w:val="000000"/>
          <w:spacing w:val="-3"/>
          <w:kern w:val="1"/>
          <w:lang w:val="ru-RU" w:eastAsia="ar-SA"/>
        </w:rPr>
      </w:pPr>
      <w:r w:rsidRPr="00041DA0">
        <w:rPr>
          <w:rFonts w:eastAsia="Arial Unicode MS"/>
          <w:color w:val="000000"/>
          <w:kern w:val="1"/>
          <w:lang w:eastAsia="ar-SA"/>
        </w:rPr>
        <w:tab/>
      </w:r>
      <w:r w:rsidR="00E07BB5">
        <w:rPr>
          <w:rFonts w:eastAsia="Arial Unicode MS"/>
          <w:color w:val="000000"/>
          <w:kern w:val="1"/>
          <w:lang w:val="ru-RU" w:eastAsia="ar-SA"/>
        </w:rPr>
        <w:t xml:space="preserve">Пружалац услуге </w:t>
      </w:r>
      <w:r w:rsidRPr="00041DA0">
        <w:rPr>
          <w:rFonts w:eastAsia="Arial Unicode MS"/>
          <w:color w:val="000000"/>
          <w:kern w:val="1"/>
          <w:lang w:val="ru-RU" w:eastAsia="ar-SA"/>
        </w:rPr>
        <w:t xml:space="preserve"> се</w:t>
      </w:r>
      <w:r w:rsidRPr="00041DA0">
        <w:rPr>
          <w:rFonts w:eastAsia="Arial Unicode MS"/>
          <w:color w:val="000000"/>
          <w:spacing w:val="6"/>
          <w:kern w:val="1"/>
          <w:lang w:val="ru-RU" w:eastAsia="ar-SA"/>
        </w:rPr>
        <w:t xml:space="preserve"> </w:t>
      </w:r>
      <w:r w:rsidRPr="00041DA0">
        <w:rPr>
          <w:rFonts w:eastAsia="Arial Unicode MS"/>
          <w:color w:val="000000"/>
          <w:spacing w:val="1"/>
          <w:kern w:val="1"/>
          <w:lang w:val="ru-RU" w:eastAsia="ar-SA"/>
        </w:rPr>
        <w:t>о</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а</w:t>
      </w:r>
      <w:r w:rsidRPr="00041DA0">
        <w:rPr>
          <w:rFonts w:eastAsia="Arial Unicode MS"/>
          <w:color w:val="000000"/>
          <w:spacing w:val="-5"/>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з</w:t>
      </w:r>
      <w:r w:rsidRPr="00041DA0">
        <w:rPr>
          <w:rFonts w:eastAsia="Arial Unicode MS"/>
          <w:color w:val="000000"/>
          <w:spacing w:val="-3"/>
          <w:kern w:val="1"/>
          <w:lang w:val="ru-RU" w:eastAsia="ar-SA"/>
        </w:rPr>
        <w:t>у</w:t>
      </w:r>
      <w:r w:rsidRPr="00041DA0">
        <w:rPr>
          <w:rFonts w:eastAsia="Arial Unicode MS"/>
          <w:color w:val="000000"/>
          <w:kern w:val="1"/>
          <w:lang w:val="ru-RU" w:eastAsia="ar-SA"/>
        </w:rPr>
        <w:t xml:space="preserve">је </w:t>
      </w:r>
      <w:r w:rsidRPr="00041DA0">
        <w:rPr>
          <w:rFonts w:eastAsia="Arial Unicode MS"/>
          <w:color w:val="000000"/>
          <w:kern w:val="1"/>
          <w:lang w:val="sr-Cyrl-CS" w:eastAsia="ar-SA"/>
        </w:rPr>
        <w:t xml:space="preserve">да на дан потписивања уговора, а најкасније у року од </w:t>
      </w:r>
      <w:r w:rsidRPr="00041DA0">
        <w:rPr>
          <w:rFonts w:eastAsia="Arial Unicode MS"/>
          <w:b/>
          <w:color w:val="000000"/>
          <w:kern w:val="1"/>
          <w:lang w:val="sr-Cyrl-CS" w:eastAsia="ar-SA"/>
        </w:rPr>
        <w:t>3</w:t>
      </w:r>
      <w:r w:rsidRPr="00041DA0">
        <w:rPr>
          <w:rFonts w:eastAsia="Arial Unicode MS"/>
          <w:color w:val="000000"/>
          <w:kern w:val="1"/>
          <w:lang w:val="sr-Cyrl-CS" w:eastAsia="ar-SA"/>
        </w:rPr>
        <w:t xml:space="preserve"> (три) дана од  дана закључења уговора,  д</w:t>
      </w:r>
      <w:r w:rsidRPr="00041DA0">
        <w:rPr>
          <w:rFonts w:eastAsia="Arial Unicode MS"/>
          <w:color w:val="000000"/>
          <w:spacing w:val="-2"/>
          <w:kern w:val="1"/>
          <w:lang w:val="ru-RU" w:eastAsia="ar-SA"/>
        </w:rPr>
        <w:t>о</w:t>
      </w:r>
      <w:r w:rsidRPr="00041DA0">
        <w:rPr>
          <w:rFonts w:eastAsia="Arial Unicode MS"/>
          <w:color w:val="000000"/>
          <w:kern w:val="1"/>
          <w:lang w:val="ru-RU" w:eastAsia="ar-SA"/>
        </w:rPr>
        <w:t>с</w:t>
      </w:r>
      <w:r w:rsidRPr="00041DA0">
        <w:rPr>
          <w:rFonts w:eastAsia="Arial Unicode MS"/>
          <w:color w:val="000000"/>
          <w:spacing w:val="-3"/>
          <w:kern w:val="1"/>
          <w:lang w:val="ru-RU" w:eastAsia="ar-SA"/>
        </w:rPr>
        <w:t>т</w:t>
      </w:r>
      <w:r w:rsidRPr="00041DA0">
        <w:rPr>
          <w:rFonts w:eastAsia="Arial Unicode MS"/>
          <w:color w:val="000000"/>
          <w:kern w:val="1"/>
          <w:lang w:val="ru-RU" w:eastAsia="ar-SA"/>
        </w:rPr>
        <w:t>ав</w:t>
      </w:r>
      <w:r w:rsidRPr="00041DA0">
        <w:rPr>
          <w:rFonts w:eastAsia="Arial Unicode MS"/>
          <w:color w:val="000000"/>
          <w:spacing w:val="-3"/>
          <w:kern w:val="1"/>
          <w:lang w:val="ru-RU" w:eastAsia="ar-SA"/>
        </w:rPr>
        <w:t xml:space="preserve">и средство финансијског обезбеђења </w:t>
      </w:r>
      <w:r w:rsidRPr="00041DA0">
        <w:rPr>
          <w:rFonts w:eastAsia="Arial Unicode MS"/>
          <w:b/>
          <w:color w:val="000000"/>
          <w:spacing w:val="-3"/>
          <w:kern w:val="1"/>
          <w:lang w:val="ru-RU" w:eastAsia="ar-SA"/>
        </w:rPr>
        <w:t>за добро извршење посла</w:t>
      </w:r>
      <w:r w:rsidRPr="00041DA0">
        <w:rPr>
          <w:rFonts w:eastAsia="Arial Unicode MS"/>
          <w:color w:val="000000"/>
          <w:spacing w:val="-3"/>
          <w:kern w:val="1"/>
          <w:lang w:val="ru-RU" w:eastAsia="ar-SA"/>
        </w:rPr>
        <w:t xml:space="preserve"> и то:</w:t>
      </w:r>
    </w:p>
    <w:p w:rsidR="002E5985" w:rsidRPr="00041DA0" w:rsidRDefault="002E5985" w:rsidP="002E5985">
      <w:pPr>
        <w:numPr>
          <w:ilvl w:val="0"/>
          <w:numId w:val="14"/>
        </w:numPr>
        <w:suppressAutoHyphens/>
        <w:spacing w:before="10" w:after="120" w:line="246" w:lineRule="auto"/>
        <w:jc w:val="both"/>
        <w:rPr>
          <w:rFonts w:eastAsia="Arial Unicode MS"/>
          <w:color w:val="000000"/>
          <w:kern w:val="1"/>
          <w:lang w:val="ru-RU" w:eastAsia="ar-SA"/>
        </w:rPr>
      </w:pPr>
      <w:r w:rsidRPr="00041DA0">
        <w:rPr>
          <w:rFonts w:eastAsia="Arial Unicode MS"/>
          <w:color w:val="000000"/>
          <w:spacing w:val="-11"/>
          <w:kern w:val="1"/>
          <w:lang w:val="ru-RU" w:eastAsia="ar-SA"/>
        </w:rPr>
        <w:t>б</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о</w:t>
      </w:r>
      <w:r w:rsidRPr="00041DA0">
        <w:rPr>
          <w:rFonts w:eastAsia="Arial Unicode MS"/>
          <w:color w:val="000000"/>
          <w:spacing w:val="52"/>
          <w:kern w:val="1"/>
          <w:lang w:val="ru-RU" w:eastAsia="ar-SA"/>
        </w:rPr>
        <w:t xml:space="preserve"> </w:t>
      </w:r>
      <w:r w:rsidRPr="00041DA0">
        <w:rPr>
          <w:rFonts w:eastAsia="Arial Unicode MS"/>
          <w:color w:val="000000"/>
          <w:spacing w:val="2"/>
          <w:kern w:val="1"/>
          <w:lang w:val="ru-RU" w:eastAsia="ar-SA"/>
        </w:rPr>
        <w:t>с</w:t>
      </w:r>
      <w:r w:rsidRPr="00041DA0">
        <w:rPr>
          <w:rFonts w:eastAsia="Arial Unicode MS"/>
          <w:color w:val="000000"/>
          <w:kern w:val="1"/>
          <w:lang w:val="ru-RU" w:eastAsia="ar-SA"/>
        </w:rPr>
        <w:t>о</w:t>
      </w:r>
      <w:r w:rsidRPr="00041DA0">
        <w:rPr>
          <w:rFonts w:eastAsia="Arial Unicode MS"/>
          <w:color w:val="000000"/>
          <w:spacing w:val="1"/>
          <w:kern w:val="1"/>
          <w:lang w:val="ru-RU" w:eastAsia="ar-SA"/>
        </w:rPr>
        <w:t>п</w:t>
      </w:r>
      <w:r w:rsidRPr="00041DA0">
        <w:rPr>
          <w:rFonts w:eastAsia="Arial Unicode MS"/>
          <w:color w:val="000000"/>
          <w:kern w:val="1"/>
          <w:lang w:val="ru-RU" w:eastAsia="ar-SA"/>
        </w:rPr>
        <w:t>с</w:t>
      </w:r>
      <w:r w:rsidRPr="00041DA0">
        <w:rPr>
          <w:rFonts w:eastAsia="Arial Unicode MS"/>
          <w:color w:val="000000"/>
          <w:spacing w:val="1"/>
          <w:kern w:val="1"/>
          <w:lang w:val="ru-RU" w:eastAsia="ar-SA"/>
        </w:rPr>
        <w:t>т</w:t>
      </w:r>
      <w:r w:rsidRPr="00041DA0">
        <w:rPr>
          <w:rFonts w:eastAsia="Arial Unicode MS"/>
          <w:color w:val="000000"/>
          <w:spacing w:val="-2"/>
          <w:kern w:val="1"/>
          <w:lang w:val="ru-RU" w:eastAsia="ar-SA"/>
        </w:rPr>
        <w:t>в</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kern w:val="1"/>
          <w:lang w:val="ru-RU" w:eastAsia="ar-SA"/>
        </w:rPr>
        <w:t xml:space="preserve">у </w:t>
      </w:r>
      <w:r w:rsidRPr="00041DA0">
        <w:rPr>
          <w:rFonts w:eastAsia="Arial Unicode MS"/>
          <w:color w:val="000000"/>
          <w:spacing w:val="-1"/>
          <w:kern w:val="1"/>
          <w:lang w:val="ru-RU" w:eastAsia="ar-SA"/>
        </w:rPr>
        <w:t>м</w:t>
      </w:r>
      <w:r w:rsidRPr="00041DA0">
        <w:rPr>
          <w:rFonts w:eastAsia="Arial Unicode MS"/>
          <w:color w:val="000000"/>
          <w:spacing w:val="2"/>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 xml:space="preserve">у, </w:t>
      </w:r>
      <w:r w:rsidRPr="00041DA0">
        <w:rPr>
          <w:rFonts w:eastAsia="Arial Unicode MS"/>
          <w:color w:val="000000"/>
          <w:spacing w:val="3"/>
          <w:w w:val="103"/>
          <w:kern w:val="1"/>
          <w:lang w:val="ru-RU" w:eastAsia="ar-SA"/>
        </w:rPr>
        <w:t>к</w:t>
      </w:r>
      <w:r w:rsidRPr="00041DA0">
        <w:rPr>
          <w:rFonts w:eastAsia="Arial Unicode MS"/>
          <w:color w:val="000000"/>
          <w:spacing w:val="-3"/>
          <w:w w:val="103"/>
          <w:kern w:val="1"/>
          <w:lang w:val="ru-RU" w:eastAsia="ar-SA"/>
        </w:rPr>
        <w:t>о</w:t>
      </w:r>
      <w:r w:rsidRPr="00041DA0">
        <w:rPr>
          <w:rFonts w:eastAsia="Arial Unicode MS"/>
          <w:color w:val="000000"/>
          <w:spacing w:val="2"/>
          <w:w w:val="103"/>
          <w:kern w:val="1"/>
          <w:lang w:val="ru-RU" w:eastAsia="ar-SA"/>
        </w:rPr>
        <w:t>ј</w:t>
      </w:r>
      <w:r w:rsidRPr="00041DA0">
        <w:rPr>
          <w:rFonts w:eastAsia="Arial Unicode MS"/>
          <w:color w:val="000000"/>
          <w:w w:val="103"/>
          <w:kern w:val="1"/>
          <w:lang w:val="ru-RU" w:eastAsia="ar-SA"/>
        </w:rPr>
        <w:t xml:space="preserve">а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ора</w:t>
      </w:r>
      <w:r w:rsidRPr="00041DA0">
        <w:rPr>
          <w:rFonts w:eastAsia="Arial Unicode MS"/>
          <w:color w:val="000000"/>
          <w:spacing w:val="16"/>
          <w:kern w:val="1"/>
          <w:lang w:val="ru-RU" w:eastAsia="ar-SA"/>
        </w:rPr>
        <w:t xml:space="preserve"> </w:t>
      </w:r>
      <w:r w:rsidRPr="00041DA0">
        <w:rPr>
          <w:rFonts w:eastAsia="Arial Unicode MS"/>
          <w:color w:val="000000"/>
          <w:spacing w:val="-1"/>
          <w:kern w:val="1"/>
          <w:lang w:val="ru-RU" w:eastAsia="ar-SA"/>
        </w:rPr>
        <w:t>б</w:t>
      </w:r>
      <w:r w:rsidRPr="00041DA0">
        <w:rPr>
          <w:rFonts w:eastAsia="Arial Unicode MS"/>
          <w:color w:val="000000"/>
          <w:kern w:val="1"/>
          <w:lang w:val="ru-RU" w:eastAsia="ar-SA"/>
        </w:rPr>
        <w:t>и</w:t>
      </w:r>
      <w:r w:rsidRPr="00041DA0">
        <w:rPr>
          <w:rFonts w:eastAsia="Arial Unicode MS"/>
          <w:color w:val="000000"/>
          <w:spacing w:val="-1"/>
          <w:kern w:val="1"/>
          <w:lang w:val="ru-RU" w:eastAsia="ar-SA"/>
        </w:rPr>
        <w:t>т</w:t>
      </w:r>
      <w:r w:rsidRPr="00041DA0">
        <w:rPr>
          <w:rFonts w:eastAsia="Arial Unicode MS"/>
          <w:color w:val="000000"/>
          <w:kern w:val="1"/>
          <w:lang w:val="ru-RU" w:eastAsia="ar-SA"/>
        </w:rPr>
        <w:t>и</w:t>
      </w:r>
      <w:r w:rsidRPr="00041DA0">
        <w:rPr>
          <w:rFonts w:eastAsia="Arial Unicode MS"/>
          <w:color w:val="000000"/>
          <w:spacing w:val="15"/>
          <w:kern w:val="1"/>
          <w:lang w:val="ru-RU" w:eastAsia="ar-SA"/>
        </w:rPr>
        <w:t xml:space="preserve"> </w:t>
      </w:r>
      <w:r w:rsidRPr="00041DA0">
        <w:rPr>
          <w:rFonts w:eastAsia="Arial Unicode MS"/>
          <w:color w:val="000000"/>
          <w:kern w:val="1"/>
          <w:lang w:val="ru-RU" w:eastAsia="ar-SA"/>
        </w:rPr>
        <w:t>еви</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е</w:t>
      </w:r>
      <w:r w:rsidRPr="00041DA0">
        <w:rPr>
          <w:rFonts w:eastAsia="Arial Unicode MS"/>
          <w:color w:val="000000"/>
          <w:spacing w:val="1"/>
          <w:kern w:val="1"/>
          <w:lang w:val="ru-RU" w:eastAsia="ar-SA"/>
        </w:rPr>
        <w:t>н</w:t>
      </w:r>
      <w:r w:rsidRPr="00041DA0">
        <w:rPr>
          <w:rFonts w:eastAsia="Arial Unicode MS"/>
          <w:color w:val="000000"/>
          <w:spacing w:val="-4"/>
          <w:kern w:val="1"/>
          <w:lang w:val="ru-RU" w:eastAsia="ar-SA"/>
        </w:rPr>
        <w:t>т</w:t>
      </w:r>
      <w:r w:rsidRPr="00041DA0">
        <w:rPr>
          <w:rFonts w:eastAsia="Arial Unicode MS"/>
          <w:color w:val="000000"/>
          <w:kern w:val="1"/>
          <w:lang w:val="ru-RU" w:eastAsia="ar-SA"/>
        </w:rPr>
        <w:t>ир</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w:t>
      </w:r>
      <w:r w:rsidRPr="00041DA0">
        <w:rPr>
          <w:rFonts w:eastAsia="Arial Unicode MS"/>
          <w:color w:val="000000"/>
          <w:spacing w:val="41"/>
          <w:kern w:val="1"/>
          <w:lang w:val="ru-RU" w:eastAsia="ar-SA"/>
        </w:rPr>
        <w:t xml:space="preserve"> </w:t>
      </w:r>
      <w:r w:rsidRPr="00041DA0">
        <w:rPr>
          <w:rFonts w:eastAsia="Arial Unicode MS"/>
          <w:color w:val="000000"/>
          <w:kern w:val="1"/>
          <w:lang w:val="ru-RU" w:eastAsia="ar-SA"/>
        </w:rPr>
        <w:t>у</w:t>
      </w:r>
      <w:r w:rsidRPr="00041DA0">
        <w:rPr>
          <w:rFonts w:eastAsia="Arial Unicode MS"/>
          <w:color w:val="000000"/>
          <w:spacing w:val="2"/>
          <w:kern w:val="1"/>
          <w:lang w:val="ru-RU" w:eastAsia="ar-SA"/>
        </w:rPr>
        <w:t xml:space="preserve"> </w:t>
      </w:r>
      <w:r w:rsidRPr="00041DA0">
        <w:rPr>
          <w:rFonts w:eastAsia="Arial Unicode MS"/>
          <w:color w:val="000000"/>
          <w:spacing w:val="-9"/>
          <w:kern w:val="1"/>
          <w:lang w:val="ru-RU" w:eastAsia="ar-SA"/>
        </w:rPr>
        <w:t>Р</w:t>
      </w:r>
      <w:r w:rsidRPr="00041DA0">
        <w:rPr>
          <w:rFonts w:eastAsia="Arial Unicode MS"/>
          <w:color w:val="000000"/>
          <w:kern w:val="1"/>
          <w:lang w:val="ru-RU" w:eastAsia="ar-SA"/>
        </w:rPr>
        <w:t>е</w:t>
      </w:r>
      <w:r w:rsidRPr="00041DA0">
        <w:rPr>
          <w:rFonts w:eastAsia="Arial Unicode MS"/>
          <w:color w:val="000000"/>
          <w:spacing w:val="-1"/>
          <w:kern w:val="1"/>
          <w:lang w:val="ru-RU" w:eastAsia="ar-SA"/>
        </w:rPr>
        <w:t>г</w:t>
      </w:r>
      <w:r w:rsidRPr="00041DA0">
        <w:rPr>
          <w:rFonts w:eastAsia="Arial Unicode MS"/>
          <w:color w:val="000000"/>
          <w:kern w:val="1"/>
          <w:lang w:val="ru-RU" w:eastAsia="ar-SA"/>
        </w:rPr>
        <w:t>и</w:t>
      </w:r>
      <w:r w:rsidRPr="00041DA0">
        <w:rPr>
          <w:rFonts w:eastAsia="Arial Unicode MS"/>
          <w:color w:val="000000"/>
          <w:spacing w:val="2"/>
          <w:kern w:val="1"/>
          <w:lang w:val="ru-RU" w:eastAsia="ar-SA"/>
        </w:rPr>
        <w:t>с</w:t>
      </w:r>
      <w:r w:rsidRPr="00041DA0">
        <w:rPr>
          <w:rFonts w:eastAsia="Arial Unicode MS"/>
          <w:color w:val="000000"/>
          <w:spacing w:val="-4"/>
          <w:kern w:val="1"/>
          <w:lang w:val="ru-RU" w:eastAsia="ar-SA"/>
        </w:rPr>
        <w:t>т</w:t>
      </w:r>
      <w:r w:rsidRPr="00041DA0">
        <w:rPr>
          <w:rFonts w:eastAsia="Arial Unicode MS"/>
          <w:color w:val="000000"/>
          <w:kern w:val="1"/>
          <w:lang w:val="ru-RU" w:eastAsia="ar-SA"/>
        </w:rPr>
        <w:t>ру</w:t>
      </w:r>
      <w:r w:rsidRPr="00041DA0">
        <w:rPr>
          <w:rFonts w:eastAsia="Arial Unicode MS"/>
          <w:color w:val="000000"/>
          <w:spacing w:val="27"/>
          <w:kern w:val="1"/>
          <w:lang w:val="ru-RU" w:eastAsia="ar-SA"/>
        </w:rPr>
        <w:t xml:space="preserve"> </w:t>
      </w:r>
      <w:r w:rsidRPr="00041DA0">
        <w:rPr>
          <w:rFonts w:eastAsia="Arial Unicode MS"/>
          <w:color w:val="000000"/>
          <w:spacing w:val="-1"/>
          <w:kern w:val="1"/>
          <w:lang w:val="ru-RU" w:eastAsia="ar-SA"/>
        </w:rPr>
        <w:t>м</w:t>
      </w:r>
      <w:r w:rsidRPr="00041DA0">
        <w:rPr>
          <w:rFonts w:eastAsia="Arial Unicode MS"/>
          <w:color w:val="000000"/>
          <w:kern w:val="1"/>
          <w:lang w:val="ru-RU" w:eastAsia="ar-SA"/>
        </w:rPr>
        <w:t>е</w:t>
      </w:r>
      <w:r w:rsidRPr="00041DA0">
        <w:rPr>
          <w:rFonts w:eastAsia="Arial Unicode MS"/>
          <w:color w:val="000000"/>
          <w:spacing w:val="-2"/>
          <w:kern w:val="1"/>
          <w:lang w:val="ru-RU" w:eastAsia="ar-SA"/>
        </w:rPr>
        <w:t>н</w:t>
      </w:r>
      <w:r w:rsidRPr="00041DA0">
        <w:rPr>
          <w:rFonts w:eastAsia="Arial Unicode MS"/>
          <w:color w:val="000000"/>
          <w:spacing w:val="2"/>
          <w:kern w:val="1"/>
          <w:lang w:val="ru-RU" w:eastAsia="ar-SA"/>
        </w:rPr>
        <w:t>и</w:t>
      </w:r>
      <w:r w:rsidRPr="00041DA0">
        <w:rPr>
          <w:rFonts w:eastAsia="Arial Unicode MS"/>
          <w:color w:val="000000"/>
          <w:spacing w:val="-1"/>
          <w:kern w:val="1"/>
          <w:lang w:val="ru-RU" w:eastAsia="ar-SA"/>
        </w:rPr>
        <w:t>ц</w:t>
      </w:r>
      <w:r w:rsidRPr="00041DA0">
        <w:rPr>
          <w:rFonts w:eastAsia="Arial Unicode MS"/>
          <w:color w:val="000000"/>
          <w:kern w:val="1"/>
          <w:lang w:val="ru-RU" w:eastAsia="ar-SA"/>
        </w:rPr>
        <w:t>а</w:t>
      </w:r>
      <w:r w:rsidRPr="00041DA0">
        <w:rPr>
          <w:rFonts w:eastAsia="Arial Unicode MS"/>
          <w:color w:val="000000"/>
          <w:spacing w:val="23"/>
          <w:kern w:val="1"/>
          <w:lang w:val="ru-RU" w:eastAsia="ar-SA"/>
        </w:rPr>
        <w:t xml:space="preserve"> </w:t>
      </w:r>
      <w:r w:rsidRPr="00041DA0">
        <w:rPr>
          <w:rFonts w:eastAsia="Arial Unicode MS"/>
          <w:color w:val="000000"/>
          <w:kern w:val="1"/>
          <w:lang w:val="ru-RU" w:eastAsia="ar-SA"/>
        </w:rPr>
        <w:t>и</w:t>
      </w:r>
      <w:r w:rsidRPr="00041DA0">
        <w:rPr>
          <w:rFonts w:eastAsia="Arial Unicode MS"/>
          <w:color w:val="000000"/>
          <w:spacing w:val="7"/>
          <w:kern w:val="1"/>
          <w:lang w:val="ru-RU" w:eastAsia="ar-SA"/>
        </w:rPr>
        <w:t xml:space="preserve"> </w:t>
      </w:r>
      <w:r w:rsidRPr="00041DA0">
        <w:rPr>
          <w:rFonts w:eastAsia="Arial Unicode MS"/>
          <w:color w:val="000000"/>
          <w:kern w:val="1"/>
          <w:lang w:val="ru-RU" w:eastAsia="ar-SA"/>
        </w:rPr>
        <w:t>о</w:t>
      </w:r>
      <w:r w:rsidRPr="00041DA0">
        <w:rPr>
          <w:rFonts w:eastAsia="Arial Unicode MS"/>
          <w:color w:val="000000"/>
          <w:spacing w:val="-5"/>
          <w:kern w:val="1"/>
          <w:lang w:val="ru-RU" w:eastAsia="ar-SA"/>
        </w:rPr>
        <w:t>в</w:t>
      </w:r>
      <w:r w:rsidRPr="00041DA0">
        <w:rPr>
          <w:rFonts w:eastAsia="Arial Unicode MS"/>
          <w:color w:val="000000"/>
          <w:spacing w:val="-1"/>
          <w:kern w:val="1"/>
          <w:lang w:val="ru-RU" w:eastAsia="ar-SA"/>
        </w:rPr>
        <w:t>л</w:t>
      </w:r>
      <w:r w:rsidRPr="00041DA0">
        <w:rPr>
          <w:rFonts w:eastAsia="Arial Unicode MS"/>
          <w:color w:val="000000"/>
          <w:spacing w:val="-2"/>
          <w:kern w:val="1"/>
          <w:lang w:val="ru-RU" w:eastAsia="ar-SA"/>
        </w:rPr>
        <w:t>а</w:t>
      </w:r>
      <w:r w:rsidRPr="00041DA0">
        <w:rPr>
          <w:rFonts w:eastAsia="Arial Unicode MS"/>
          <w:color w:val="000000"/>
          <w:spacing w:val="-1"/>
          <w:kern w:val="1"/>
          <w:lang w:val="ru-RU" w:eastAsia="ar-SA"/>
        </w:rPr>
        <w:t>ш</w:t>
      </w:r>
      <w:r w:rsidRPr="00041DA0">
        <w:rPr>
          <w:rFonts w:eastAsia="Arial Unicode MS"/>
          <w:color w:val="000000"/>
          <w:kern w:val="1"/>
          <w:lang w:val="ru-RU" w:eastAsia="ar-SA"/>
        </w:rPr>
        <w:t>ћења</w:t>
      </w:r>
      <w:r w:rsidRPr="00041DA0">
        <w:rPr>
          <w:rFonts w:eastAsia="Arial Unicode MS"/>
          <w:color w:val="000000"/>
          <w:spacing w:val="35"/>
          <w:kern w:val="1"/>
          <w:lang w:val="ru-RU" w:eastAsia="ar-SA"/>
        </w:rPr>
        <w:t xml:space="preserve"> </w:t>
      </w:r>
      <w:r w:rsidRPr="00041DA0">
        <w:rPr>
          <w:rFonts w:eastAsia="Arial Unicode MS"/>
          <w:color w:val="000000"/>
          <w:spacing w:val="-1"/>
          <w:kern w:val="1"/>
          <w:lang w:val="ru-RU" w:eastAsia="ar-SA"/>
        </w:rPr>
        <w:t>Н</w:t>
      </w:r>
      <w:r w:rsidRPr="00041DA0">
        <w:rPr>
          <w:rFonts w:eastAsia="Arial Unicode MS"/>
          <w:color w:val="000000"/>
          <w:kern w:val="1"/>
          <w:lang w:val="ru-RU" w:eastAsia="ar-SA"/>
        </w:rPr>
        <w:t>ар</w:t>
      </w:r>
      <w:r w:rsidRPr="00041DA0">
        <w:rPr>
          <w:rFonts w:eastAsia="Arial Unicode MS"/>
          <w:color w:val="000000"/>
          <w:spacing w:val="-5"/>
          <w:kern w:val="1"/>
          <w:lang w:val="ru-RU" w:eastAsia="ar-SA"/>
        </w:rPr>
        <w:t>о</w:t>
      </w:r>
      <w:r w:rsidRPr="00041DA0">
        <w:rPr>
          <w:rFonts w:eastAsia="Arial Unicode MS"/>
          <w:color w:val="000000"/>
          <w:spacing w:val="1"/>
          <w:kern w:val="1"/>
          <w:lang w:val="ru-RU" w:eastAsia="ar-SA"/>
        </w:rPr>
        <w:t>д</w:t>
      </w:r>
      <w:r w:rsidRPr="00041DA0">
        <w:rPr>
          <w:rFonts w:eastAsia="Arial Unicode MS"/>
          <w:color w:val="000000"/>
          <w:spacing w:val="-2"/>
          <w:kern w:val="1"/>
          <w:lang w:val="ru-RU" w:eastAsia="ar-SA"/>
        </w:rPr>
        <w:t>н</w:t>
      </w:r>
      <w:r w:rsidRPr="00041DA0">
        <w:rPr>
          <w:rFonts w:eastAsia="Arial Unicode MS"/>
          <w:color w:val="000000"/>
          <w:kern w:val="1"/>
          <w:lang w:val="ru-RU" w:eastAsia="ar-SA"/>
        </w:rPr>
        <w:t>е</w:t>
      </w:r>
      <w:r w:rsidRPr="00041DA0">
        <w:rPr>
          <w:rFonts w:eastAsia="Arial Unicode MS"/>
          <w:color w:val="000000"/>
          <w:spacing w:val="26"/>
          <w:kern w:val="1"/>
          <w:lang w:val="ru-RU" w:eastAsia="ar-SA"/>
        </w:rPr>
        <w:t xml:space="preserve"> </w:t>
      </w:r>
      <w:r w:rsidRPr="00041DA0">
        <w:rPr>
          <w:rFonts w:eastAsia="Arial Unicode MS"/>
          <w:color w:val="000000"/>
          <w:spacing w:val="-6"/>
          <w:kern w:val="1"/>
          <w:lang w:val="ru-RU" w:eastAsia="ar-SA"/>
        </w:rPr>
        <w:t>б</w:t>
      </w:r>
      <w:r w:rsidRPr="00041DA0">
        <w:rPr>
          <w:rFonts w:eastAsia="Arial Unicode MS"/>
          <w:color w:val="000000"/>
          <w:spacing w:val="2"/>
          <w:kern w:val="1"/>
          <w:lang w:val="ru-RU" w:eastAsia="ar-SA"/>
        </w:rPr>
        <w:t>а</w:t>
      </w:r>
      <w:r w:rsidRPr="00041DA0">
        <w:rPr>
          <w:rFonts w:eastAsia="Arial Unicode MS"/>
          <w:color w:val="000000"/>
          <w:spacing w:val="-2"/>
          <w:kern w:val="1"/>
          <w:lang w:val="ru-RU" w:eastAsia="ar-SA"/>
        </w:rPr>
        <w:t>н</w:t>
      </w:r>
      <w:r w:rsidRPr="00041DA0">
        <w:rPr>
          <w:rFonts w:eastAsia="Arial Unicode MS"/>
          <w:color w:val="000000"/>
          <w:spacing w:val="1"/>
          <w:kern w:val="1"/>
          <w:lang w:val="ru-RU" w:eastAsia="ar-SA"/>
        </w:rPr>
        <w:t>к</w:t>
      </w:r>
      <w:r w:rsidRPr="00041DA0">
        <w:rPr>
          <w:rFonts w:eastAsia="Arial Unicode MS"/>
          <w:color w:val="000000"/>
          <w:kern w:val="1"/>
          <w:lang w:val="ru-RU" w:eastAsia="ar-SA"/>
        </w:rPr>
        <w:t>е</w:t>
      </w:r>
      <w:r w:rsidRPr="00041DA0">
        <w:rPr>
          <w:rFonts w:eastAsia="Arial Unicode MS"/>
          <w:color w:val="000000"/>
          <w:spacing w:val="21"/>
          <w:kern w:val="1"/>
          <w:lang w:val="ru-RU" w:eastAsia="ar-SA"/>
        </w:rPr>
        <w:t xml:space="preserve"> </w:t>
      </w:r>
      <w:r w:rsidRPr="00041DA0">
        <w:rPr>
          <w:rFonts w:eastAsia="Arial Unicode MS"/>
          <w:color w:val="000000"/>
          <w:spacing w:val="-1"/>
          <w:w w:val="103"/>
          <w:kern w:val="1"/>
          <w:lang w:val="ru-RU" w:eastAsia="ar-SA"/>
        </w:rPr>
        <w:t>С</w:t>
      </w:r>
      <w:r w:rsidRPr="00041DA0">
        <w:rPr>
          <w:rFonts w:eastAsia="Arial Unicode MS"/>
          <w:color w:val="000000"/>
          <w:w w:val="103"/>
          <w:kern w:val="1"/>
          <w:lang w:val="ru-RU" w:eastAsia="ar-SA"/>
        </w:rPr>
        <w:t>р</w:t>
      </w:r>
      <w:r w:rsidRPr="00041DA0">
        <w:rPr>
          <w:rFonts w:eastAsia="Arial Unicode MS"/>
          <w:color w:val="000000"/>
          <w:spacing w:val="-1"/>
          <w:w w:val="103"/>
          <w:kern w:val="1"/>
          <w:lang w:val="ru-RU" w:eastAsia="ar-SA"/>
        </w:rPr>
        <w:t>би</w:t>
      </w:r>
      <w:r w:rsidRPr="00041DA0">
        <w:rPr>
          <w:rFonts w:eastAsia="Arial Unicode MS"/>
          <w:color w:val="000000"/>
          <w:w w:val="103"/>
          <w:kern w:val="1"/>
          <w:lang w:val="ru-RU" w:eastAsia="ar-SA"/>
        </w:rPr>
        <w:t>је.</w:t>
      </w:r>
    </w:p>
    <w:p w:rsidR="002E5985" w:rsidRPr="00041DA0" w:rsidRDefault="002E5985" w:rsidP="002E5985">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w:t>
      </w:r>
      <w:r w:rsidR="00E07BB5">
        <w:rPr>
          <w:rFonts w:eastAsia="Arial Unicode MS"/>
          <w:color w:val="000000"/>
          <w:kern w:val="1"/>
          <w:lang w:val="ru-RU" w:eastAsia="ar-SA"/>
        </w:rPr>
        <w:t>а рока за коначно извршење услуге</w:t>
      </w:r>
      <w:r w:rsidRPr="00041DA0">
        <w:rPr>
          <w:rFonts w:eastAsia="Arial Unicode MS"/>
          <w:color w:val="000000"/>
          <w:kern w:val="1"/>
          <w:lang w:val="ru-RU" w:eastAsia="ar-SA"/>
        </w:rPr>
        <w:t>.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E5985" w:rsidRPr="00041DA0" w:rsidRDefault="002E5985" w:rsidP="002E5985">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E5985" w:rsidRPr="00041DA0" w:rsidRDefault="002E5985" w:rsidP="002E5985">
      <w:pPr>
        <w:shd w:val="clear" w:color="auto" w:fill="FFFFFF"/>
        <w:suppressAutoHyphens/>
        <w:spacing w:after="120"/>
        <w:jc w:val="both"/>
        <w:rPr>
          <w:rFonts w:eastAsia="Arial Unicode MS"/>
          <w:color w:val="000000"/>
          <w:kern w:val="1"/>
          <w:lang w:val="ru-RU" w:eastAsia="ar-SA"/>
        </w:rPr>
      </w:pPr>
      <w:r w:rsidRPr="00041DA0">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2E5985" w:rsidRDefault="002E5985" w:rsidP="002E5985">
      <w:pPr>
        <w:suppressAutoHyphens/>
        <w:spacing w:line="100" w:lineRule="atLeast"/>
        <w:jc w:val="both"/>
        <w:rPr>
          <w:rFonts w:eastAsia="Arial Unicode MS"/>
          <w:bCs/>
          <w:color w:val="000000"/>
          <w:kern w:val="1"/>
          <w:lang w:val="ru-RU" w:eastAsia="ar-SA"/>
        </w:rPr>
      </w:pPr>
    </w:p>
    <w:p w:rsidR="002E5985" w:rsidRDefault="002E5985" w:rsidP="002E5985">
      <w:pPr>
        <w:suppressAutoHyphens/>
        <w:spacing w:line="100" w:lineRule="atLeast"/>
        <w:ind w:firstLine="720"/>
        <w:jc w:val="both"/>
        <w:rPr>
          <w:rFonts w:eastAsia="Arial Unicode MS"/>
          <w:bCs/>
          <w:color w:val="000000"/>
          <w:kern w:val="1"/>
          <w:lang w:eastAsia="ar-SA"/>
        </w:rPr>
      </w:pPr>
      <w:r w:rsidRPr="00041DA0">
        <w:rPr>
          <w:b/>
          <w:lang w:val="ru-RU"/>
        </w:rPr>
        <w:t>Измене уговора</w:t>
      </w:r>
    </w:p>
    <w:p w:rsidR="002E5985" w:rsidRDefault="00695CE0" w:rsidP="002E5985">
      <w:pPr>
        <w:suppressAutoHyphens/>
        <w:spacing w:line="100" w:lineRule="atLeast"/>
        <w:ind w:firstLine="720"/>
        <w:jc w:val="center"/>
        <w:rPr>
          <w:rFonts w:eastAsia="Arial Unicode MS"/>
          <w:bCs/>
          <w:color w:val="000000"/>
          <w:kern w:val="1"/>
          <w:lang w:eastAsia="ar-SA"/>
        </w:rPr>
      </w:pPr>
      <w:r>
        <w:rPr>
          <w:bCs/>
        </w:rPr>
        <w:t>Члан 9</w:t>
      </w:r>
      <w:r w:rsidR="002E5985" w:rsidRPr="00041DA0">
        <w:rPr>
          <w:bCs/>
        </w:rPr>
        <w:t>.</w:t>
      </w:r>
    </w:p>
    <w:p w:rsidR="002E5985" w:rsidRDefault="002E5985" w:rsidP="002E5985">
      <w:pPr>
        <w:suppressAutoHyphens/>
        <w:spacing w:line="100" w:lineRule="atLeast"/>
        <w:ind w:firstLine="720"/>
        <w:rPr>
          <w:rFonts w:eastAsia="Arial Unicode MS"/>
          <w:bCs/>
          <w:color w:val="000000"/>
          <w:kern w:val="1"/>
          <w:lang w:eastAsia="ar-SA"/>
        </w:rPr>
      </w:pPr>
      <w:r w:rsidRPr="00041DA0">
        <w:rPr>
          <w:bCs/>
          <w:lang w:val="ru-RU"/>
        </w:rPr>
        <w:t>Наручилац</w:t>
      </w:r>
      <w:r w:rsidRPr="00041DA0">
        <w:rPr>
          <w:bCs/>
        </w:rPr>
        <w:t xml:space="preserve"> може, након закључења овог уговора, без спровођења поступка јавне набавке, да повећа обим </w:t>
      </w:r>
      <w:r w:rsidR="00EA243F">
        <w:rPr>
          <w:bCs/>
        </w:rPr>
        <w:t>услуга које</w:t>
      </w:r>
      <w:r w:rsidRPr="00041DA0">
        <w:rPr>
          <w:bCs/>
        </w:rPr>
        <w:t xml:space="preserve">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2E5985" w:rsidRDefault="002E5985" w:rsidP="002E5985">
      <w:pPr>
        <w:suppressAutoHyphens/>
        <w:spacing w:line="100" w:lineRule="atLeast"/>
        <w:ind w:firstLine="720"/>
        <w:rPr>
          <w:rFonts w:eastAsia="Arial Unicode MS"/>
          <w:bCs/>
          <w:color w:val="000000"/>
          <w:kern w:val="1"/>
          <w:lang w:eastAsia="ar-SA"/>
        </w:rPr>
      </w:pPr>
      <w:r w:rsidRPr="00041DA0">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2E5985" w:rsidRPr="00041DA0" w:rsidRDefault="002E5985" w:rsidP="002E5985">
      <w:pPr>
        <w:suppressAutoHyphens/>
        <w:spacing w:line="100" w:lineRule="atLeast"/>
        <w:jc w:val="both"/>
        <w:rPr>
          <w:rFonts w:eastAsia="Arial Unicode MS"/>
          <w:bCs/>
          <w:color w:val="000000"/>
          <w:kern w:val="1"/>
          <w:lang w:val="ru-RU" w:eastAsia="ar-SA"/>
        </w:rPr>
      </w:pPr>
    </w:p>
    <w:p w:rsidR="002E5985" w:rsidRPr="00041DA0" w:rsidRDefault="002E5985" w:rsidP="002E5985">
      <w:pPr>
        <w:keepNext/>
        <w:spacing w:after="60"/>
        <w:jc w:val="center"/>
        <w:rPr>
          <w:b/>
          <w:lang w:val="ru-RU"/>
        </w:rPr>
      </w:pPr>
      <w:r w:rsidRPr="00041DA0">
        <w:rPr>
          <w:b/>
          <w:lang w:val="ru-RU"/>
        </w:rPr>
        <w:t>Саставни део уговора</w:t>
      </w:r>
    </w:p>
    <w:p w:rsidR="002E5985" w:rsidRPr="00041DA0" w:rsidRDefault="00E07BB5" w:rsidP="002E5985">
      <w:pPr>
        <w:keepNext/>
        <w:spacing w:after="120"/>
        <w:jc w:val="center"/>
        <w:rPr>
          <w:bCs/>
          <w:color w:val="000000"/>
          <w:lang w:val="ru-RU"/>
        </w:rPr>
      </w:pPr>
      <w:r>
        <w:rPr>
          <w:bCs/>
          <w:lang w:val="ru-RU"/>
        </w:rPr>
        <w:t>Члан 10</w:t>
      </w:r>
      <w:r w:rsidR="002E5985" w:rsidRPr="00041DA0">
        <w:rPr>
          <w:bCs/>
          <w:lang w:val="ru-RU"/>
        </w:rPr>
        <w:t>.</w:t>
      </w:r>
    </w:p>
    <w:p w:rsidR="002E5985" w:rsidRPr="00041DA0" w:rsidRDefault="002E5985" w:rsidP="002E5985">
      <w:pPr>
        <w:suppressAutoHyphens/>
        <w:spacing w:line="100" w:lineRule="atLeast"/>
        <w:ind w:firstLine="708"/>
        <w:rPr>
          <w:rFonts w:eastAsia="Arial Unicode MS"/>
          <w:bCs/>
          <w:color w:val="000000"/>
          <w:kern w:val="1"/>
          <w:lang w:eastAsia="ar-SA"/>
        </w:rPr>
      </w:pPr>
      <w:r w:rsidRPr="00041DA0">
        <w:rPr>
          <w:rFonts w:eastAsia="Arial Unicode MS"/>
          <w:bCs/>
          <w:color w:val="000000"/>
          <w:kern w:val="1"/>
          <w:lang w:val="ru-RU" w:eastAsia="ar-SA"/>
        </w:rPr>
        <w:t>Прилози и саставни делови овог Уговора су:</w:t>
      </w:r>
    </w:p>
    <w:p w:rsidR="002E5985" w:rsidRPr="00041DA0" w:rsidRDefault="002E5985" w:rsidP="002E5985">
      <w:pPr>
        <w:suppressAutoHyphens/>
        <w:spacing w:line="100" w:lineRule="atLeast"/>
        <w:rPr>
          <w:rFonts w:eastAsia="Arial Unicode MS"/>
          <w:bCs/>
          <w:color w:val="000000"/>
          <w:kern w:val="1"/>
          <w:lang w:val="ru-RU" w:eastAsia="ar-SA"/>
        </w:rPr>
      </w:pPr>
      <w:r w:rsidRPr="00041DA0">
        <w:rPr>
          <w:rFonts w:eastAsia="Arial Unicode MS"/>
          <w:bCs/>
          <w:color w:val="000000"/>
          <w:kern w:val="1"/>
          <w:lang w:val="ru-RU" w:eastAsia="ar-SA"/>
        </w:rPr>
        <w:t xml:space="preserve">-   понуда </w:t>
      </w:r>
      <w:r w:rsidR="00695CE0">
        <w:rPr>
          <w:rFonts w:eastAsia="Arial Unicode MS"/>
          <w:bCs/>
          <w:color w:val="000000"/>
          <w:kern w:val="1"/>
          <w:lang w:val="ru-RU" w:eastAsia="ar-SA"/>
        </w:rPr>
        <w:t>Пружаоца услуге</w:t>
      </w:r>
      <w:r w:rsidRPr="00041DA0">
        <w:rPr>
          <w:rFonts w:eastAsia="Arial Unicode MS"/>
          <w:bCs/>
          <w:color w:val="000000"/>
          <w:kern w:val="1"/>
          <w:lang w:val="ru-RU" w:eastAsia="ar-SA"/>
        </w:rPr>
        <w:t xml:space="preserve"> бр. ____________ од </w:t>
      </w:r>
      <w:r w:rsidRPr="00041DA0">
        <w:rPr>
          <w:rFonts w:eastAsia="Arial Unicode MS"/>
          <w:bCs/>
          <w:color w:val="000000"/>
          <w:kern w:val="1"/>
          <w:lang w:eastAsia="ar-SA"/>
        </w:rPr>
        <w:t>_______________</w:t>
      </w:r>
      <w:r w:rsidRPr="00041DA0">
        <w:rPr>
          <w:rFonts w:eastAsia="Arial Unicode MS"/>
          <w:bCs/>
          <w:color w:val="000000"/>
          <w:kern w:val="1"/>
          <w:lang w:val="ru-RU" w:eastAsia="ar-SA"/>
        </w:rPr>
        <w:t xml:space="preserve">. </w:t>
      </w:r>
      <w:r w:rsidRPr="00041DA0">
        <w:rPr>
          <w:rFonts w:eastAsia="Arial Unicode MS"/>
          <w:bCs/>
          <w:color w:val="000000"/>
          <w:kern w:val="1"/>
          <w:lang w:eastAsia="ar-SA"/>
        </w:rPr>
        <w:t>г</w:t>
      </w:r>
      <w:r w:rsidRPr="00041DA0">
        <w:rPr>
          <w:rFonts w:eastAsia="Arial Unicode MS"/>
          <w:bCs/>
          <w:color w:val="000000"/>
          <w:kern w:val="1"/>
          <w:lang w:val="ru-RU" w:eastAsia="ar-SA"/>
        </w:rPr>
        <w:t>одине</w:t>
      </w:r>
    </w:p>
    <w:p w:rsidR="002E5985" w:rsidRPr="00041DA0" w:rsidRDefault="002E5985" w:rsidP="002E5985">
      <w:pPr>
        <w:suppressAutoHyphens/>
        <w:spacing w:line="100" w:lineRule="atLeast"/>
        <w:rPr>
          <w:rFonts w:eastAsia="Arial Unicode MS"/>
          <w:bCs/>
          <w:color w:val="000000"/>
          <w:kern w:val="1"/>
          <w:lang w:val="ru-RU" w:eastAsia="ar-SA"/>
        </w:rPr>
      </w:pPr>
    </w:p>
    <w:p w:rsidR="002E5985" w:rsidRPr="00041DA0" w:rsidRDefault="002E5985" w:rsidP="002E5985">
      <w:pPr>
        <w:keepNext/>
        <w:spacing w:after="60"/>
        <w:jc w:val="center"/>
        <w:rPr>
          <w:b/>
          <w:lang w:val="ru-RU"/>
        </w:rPr>
      </w:pPr>
      <w:r w:rsidRPr="00041DA0">
        <w:rPr>
          <w:b/>
          <w:lang w:val="ru-RU"/>
        </w:rPr>
        <w:t>Решавање спорова</w:t>
      </w:r>
    </w:p>
    <w:p w:rsidR="002E5985" w:rsidRPr="00041DA0" w:rsidRDefault="00E07BB5" w:rsidP="002E5985">
      <w:pPr>
        <w:keepNext/>
        <w:spacing w:after="120"/>
        <w:jc w:val="center"/>
        <w:rPr>
          <w:bCs/>
          <w:lang w:val="ru-RU"/>
        </w:rPr>
      </w:pPr>
      <w:r>
        <w:rPr>
          <w:bCs/>
          <w:lang w:val="ru-RU"/>
        </w:rPr>
        <w:t>Члан 11</w:t>
      </w:r>
      <w:r w:rsidR="002E5985" w:rsidRPr="00041DA0">
        <w:rPr>
          <w:bCs/>
          <w:lang w:val="ru-RU"/>
        </w:rPr>
        <w:t>.</w:t>
      </w:r>
    </w:p>
    <w:p w:rsidR="002E5985" w:rsidRPr="00041DA0" w:rsidRDefault="002E5985" w:rsidP="002E5985">
      <w:pPr>
        <w:suppressAutoHyphens/>
        <w:spacing w:line="100" w:lineRule="atLeast"/>
        <w:ind w:firstLine="709"/>
        <w:jc w:val="both"/>
        <w:rPr>
          <w:rFonts w:eastAsia="Arial Unicode MS"/>
          <w:bCs/>
          <w:color w:val="000000"/>
          <w:kern w:val="1"/>
          <w:lang w:val="ru-RU" w:eastAsia="ar-SA"/>
        </w:rPr>
      </w:pPr>
      <w:r w:rsidRPr="00041DA0">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E5985" w:rsidRPr="00041DA0" w:rsidRDefault="002E5985" w:rsidP="002E5985">
      <w:pPr>
        <w:keepNext/>
        <w:spacing w:after="60"/>
        <w:jc w:val="center"/>
        <w:rPr>
          <w:b/>
          <w:lang w:val="ru-RU"/>
        </w:rPr>
      </w:pPr>
      <w:r w:rsidRPr="00041DA0">
        <w:rPr>
          <w:b/>
          <w:lang w:val="ru-RU"/>
        </w:rPr>
        <w:t>Број примерака уговора</w:t>
      </w:r>
    </w:p>
    <w:p w:rsidR="002E5985" w:rsidRPr="00041DA0" w:rsidRDefault="00E07BB5" w:rsidP="002E5985">
      <w:pPr>
        <w:keepNext/>
        <w:spacing w:after="120"/>
        <w:jc w:val="center"/>
        <w:rPr>
          <w:bCs/>
          <w:lang w:val="ru-RU"/>
        </w:rPr>
      </w:pPr>
      <w:r>
        <w:rPr>
          <w:bCs/>
          <w:lang w:val="ru-RU"/>
        </w:rPr>
        <w:t>Члан 12</w:t>
      </w:r>
      <w:r w:rsidR="002E5985" w:rsidRPr="00041DA0">
        <w:rPr>
          <w:bCs/>
          <w:lang w:val="ru-RU"/>
        </w:rPr>
        <w:t>.</w:t>
      </w:r>
    </w:p>
    <w:p w:rsidR="002E5985" w:rsidRPr="00CC0560" w:rsidRDefault="00695CE0" w:rsidP="002E5985">
      <w:pPr>
        <w:suppressAutoHyphens/>
        <w:spacing w:line="100" w:lineRule="atLeast"/>
        <w:ind w:firstLine="720"/>
        <w:jc w:val="both"/>
        <w:rPr>
          <w:rFonts w:eastAsia="Arial Unicode MS"/>
          <w:bCs/>
          <w:color w:val="000000"/>
          <w:kern w:val="1"/>
          <w:lang w:val="ru-RU" w:eastAsia="ar-SA"/>
        </w:rPr>
      </w:pPr>
      <w:r>
        <w:rPr>
          <w:rFonts w:eastAsia="Arial Unicode MS"/>
          <w:bCs/>
          <w:color w:val="000000"/>
          <w:kern w:val="1"/>
          <w:lang w:val="ru-RU" w:eastAsia="ar-SA"/>
        </w:rPr>
        <w:t xml:space="preserve">Овај уговор сачињен је у </w:t>
      </w:r>
      <w:r w:rsidR="002E5985" w:rsidRPr="00041DA0">
        <w:rPr>
          <w:rFonts w:eastAsia="Arial Unicode MS"/>
          <w:bCs/>
          <w:color w:val="000000"/>
          <w:kern w:val="1"/>
          <w:lang w:val="ru-RU" w:eastAsia="ar-SA"/>
        </w:rPr>
        <w:t xml:space="preserve"> (шест) једнаких</w:t>
      </w:r>
      <w:r w:rsidR="002E5985" w:rsidRPr="00041DA0">
        <w:rPr>
          <w:rFonts w:eastAsia="Arial Unicode MS"/>
          <w:color w:val="000000"/>
          <w:kern w:val="1"/>
          <w:lang w:val="ru-RU" w:eastAsia="ar-SA"/>
        </w:rPr>
        <w:t xml:space="preserve"> </w:t>
      </w:r>
      <w:r w:rsidR="002E5985" w:rsidRPr="00041DA0">
        <w:rPr>
          <w:rFonts w:eastAsia="Arial Unicode MS"/>
          <w:bCs/>
          <w:color w:val="000000"/>
          <w:kern w:val="1"/>
          <w:lang w:val="ru-RU" w:eastAsia="ar-SA"/>
        </w:rPr>
        <w:t>примерака, по 3 (три) за сваку уговорну страну.</w:t>
      </w:r>
      <w:r w:rsidR="002E5985" w:rsidRPr="003F69FA">
        <w:rPr>
          <w:rFonts w:eastAsia="Arial Unicode MS"/>
          <w:bCs/>
          <w:color w:val="000000"/>
          <w:kern w:val="1"/>
          <w:lang w:val="ru-RU" w:eastAsia="ar-SA"/>
        </w:rPr>
        <w:tab/>
      </w:r>
      <w:r w:rsidR="002E5985" w:rsidRPr="003F69FA">
        <w:rPr>
          <w:rFonts w:eastAsia="Arial Unicode MS"/>
          <w:bCs/>
          <w:color w:val="000000"/>
          <w:kern w:val="1"/>
          <w:lang w:val="ru-RU" w:eastAsia="ar-SA"/>
        </w:rPr>
        <w:tab/>
      </w:r>
      <w:r w:rsidR="002E5985" w:rsidRPr="003F69FA">
        <w:rPr>
          <w:rFonts w:eastAsia="Arial Unicode MS"/>
          <w:bCs/>
          <w:color w:val="000000"/>
          <w:kern w:val="1"/>
          <w:lang w:val="ru-RU" w:eastAsia="ar-SA"/>
        </w:rPr>
        <w:tab/>
      </w:r>
      <w:r w:rsidR="002E5985" w:rsidRPr="003F69FA">
        <w:rPr>
          <w:rFonts w:eastAsia="Arial Unicode MS"/>
          <w:bCs/>
          <w:color w:val="000000"/>
          <w:kern w:val="1"/>
          <w:lang w:val="ru-RU" w:eastAsia="ar-SA"/>
        </w:rPr>
        <w:tab/>
      </w:r>
    </w:p>
    <w:p w:rsidR="002E5985" w:rsidRPr="0072753D" w:rsidRDefault="002E5985" w:rsidP="002E5985">
      <w:pPr>
        <w:ind w:firstLine="720"/>
        <w:jc w:val="both"/>
        <w:rPr>
          <w:b/>
          <w:bCs/>
          <w:lang w:val="ru-RU"/>
        </w:rPr>
      </w:pPr>
    </w:p>
    <w:tbl>
      <w:tblPr>
        <w:tblW w:w="0" w:type="auto"/>
        <w:tblLook w:val="04A0" w:firstRow="1" w:lastRow="0" w:firstColumn="1" w:lastColumn="0" w:noHBand="0" w:noVBand="1"/>
      </w:tblPr>
      <w:tblGrid>
        <w:gridCol w:w="3386"/>
        <w:gridCol w:w="2716"/>
        <w:gridCol w:w="3468"/>
      </w:tblGrid>
      <w:tr w:rsidR="002E5985" w:rsidRPr="0072753D" w:rsidTr="002E5985">
        <w:tc>
          <w:tcPr>
            <w:tcW w:w="3509" w:type="dxa"/>
            <w:shd w:val="clear" w:color="auto" w:fill="auto"/>
          </w:tcPr>
          <w:p w:rsidR="002E5985" w:rsidRPr="00CC0560" w:rsidRDefault="002E5985" w:rsidP="002E5985">
            <w:pPr>
              <w:jc w:val="center"/>
              <w:rPr>
                <w:b/>
                <w:lang w:val="ru-RU"/>
              </w:rPr>
            </w:pPr>
            <w:r w:rsidRPr="0072753D">
              <w:rPr>
                <w:b/>
                <w:lang w:val="ru-RU"/>
              </w:rPr>
              <w:t>ЗА НАРУЧИОЦА</w:t>
            </w:r>
          </w:p>
        </w:tc>
        <w:tc>
          <w:tcPr>
            <w:tcW w:w="2909" w:type="dxa"/>
            <w:shd w:val="clear" w:color="auto" w:fill="auto"/>
          </w:tcPr>
          <w:p w:rsidR="002E5985" w:rsidRPr="0072753D" w:rsidRDefault="002E5985" w:rsidP="002E5985">
            <w:pPr>
              <w:jc w:val="center"/>
              <w:rPr>
                <w:b/>
                <w:lang w:val="ru-RU"/>
              </w:rPr>
            </w:pPr>
          </w:p>
        </w:tc>
        <w:tc>
          <w:tcPr>
            <w:tcW w:w="3606" w:type="dxa"/>
            <w:shd w:val="clear" w:color="auto" w:fill="auto"/>
          </w:tcPr>
          <w:p w:rsidR="002E5985" w:rsidRPr="0072753D" w:rsidRDefault="002E5985" w:rsidP="00695CE0">
            <w:pPr>
              <w:jc w:val="center"/>
              <w:rPr>
                <w:lang w:val="ru-RU"/>
              </w:rPr>
            </w:pPr>
            <w:r w:rsidRPr="0072753D">
              <w:rPr>
                <w:b/>
                <w:lang w:val="ru-RU"/>
              </w:rPr>
              <w:t xml:space="preserve">ЗА </w:t>
            </w:r>
            <w:r w:rsidR="00695CE0">
              <w:rPr>
                <w:b/>
                <w:lang w:val="ru-RU"/>
              </w:rPr>
              <w:t>ПРУЖАОЦА УСЛУГЕ</w:t>
            </w:r>
          </w:p>
        </w:tc>
      </w:tr>
      <w:tr w:rsidR="002E5985" w:rsidRPr="0072753D" w:rsidTr="002E5985">
        <w:tc>
          <w:tcPr>
            <w:tcW w:w="3509" w:type="dxa"/>
            <w:tcBorders>
              <w:bottom w:val="single" w:sz="4" w:space="0" w:color="auto"/>
            </w:tcBorders>
            <w:shd w:val="clear" w:color="auto" w:fill="auto"/>
          </w:tcPr>
          <w:p w:rsidR="002E5985" w:rsidRPr="006D604D" w:rsidRDefault="002E5985" w:rsidP="002E5985">
            <w:pPr>
              <w:jc w:val="center"/>
              <w:rPr>
                <w:i/>
                <w:lang w:val="ru-RU"/>
              </w:rPr>
            </w:pPr>
            <w:r w:rsidRPr="006D604D">
              <w:rPr>
                <w:i/>
                <w:lang w:val="ru-RU"/>
              </w:rPr>
              <w:t>НАЧЕЛНИК</w:t>
            </w:r>
          </w:p>
        </w:tc>
        <w:tc>
          <w:tcPr>
            <w:tcW w:w="2909" w:type="dxa"/>
            <w:shd w:val="clear" w:color="auto" w:fill="auto"/>
          </w:tcPr>
          <w:p w:rsidR="002E5985" w:rsidRPr="0072753D" w:rsidRDefault="002E5985" w:rsidP="002E5985">
            <w:pPr>
              <w:jc w:val="center"/>
              <w:rPr>
                <w:lang w:val="ru-RU"/>
              </w:rPr>
            </w:pPr>
          </w:p>
        </w:tc>
        <w:tc>
          <w:tcPr>
            <w:tcW w:w="3606" w:type="dxa"/>
            <w:tcBorders>
              <w:bottom w:val="single" w:sz="4" w:space="0" w:color="auto"/>
            </w:tcBorders>
            <w:shd w:val="clear" w:color="auto" w:fill="auto"/>
          </w:tcPr>
          <w:p w:rsidR="002E5985" w:rsidRPr="0072753D" w:rsidRDefault="002E5985" w:rsidP="002E5985">
            <w:pPr>
              <w:jc w:val="center"/>
              <w:rPr>
                <w:lang w:val="ru-RU"/>
              </w:rPr>
            </w:pPr>
          </w:p>
        </w:tc>
      </w:tr>
      <w:tr w:rsidR="002E5985" w:rsidRPr="0072753D" w:rsidTr="002E5985">
        <w:tc>
          <w:tcPr>
            <w:tcW w:w="3509" w:type="dxa"/>
            <w:tcBorders>
              <w:top w:val="single" w:sz="4" w:space="0" w:color="auto"/>
            </w:tcBorders>
            <w:shd w:val="clear" w:color="auto" w:fill="auto"/>
          </w:tcPr>
          <w:p w:rsidR="002E5985" w:rsidRPr="006D604D" w:rsidRDefault="002E5985" w:rsidP="002E5985">
            <w:pPr>
              <w:jc w:val="center"/>
              <w:rPr>
                <w:i/>
                <w:lang w:val="ru-RU"/>
              </w:rPr>
            </w:pPr>
            <w:r w:rsidRPr="006D604D">
              <w:rPr>
                <w:i/>
                <w:lang w:val="ru-RU"/>
              </w:rPr>
              <w:t>Милоје Марић</w:t>
            </w:r>
          </w:p>
          <w:p w:rsidR="002E5985" w:rsidRPr="006D604D" w:rsidRDefault="002E5985" w:rsidP="002E5985">
            <w:pPr>
              <w:jc w:val="center"/>
              <w:rPr>
                <w:i/>
                <w:lang w:val="ru-RU"/>
              </w:rPr>
            </w:pPr>
            <w:r w:rsidRPr="006D604D">
              <w:rPr>
                <w:i/>
                <w:lang w:val="ru-RU"/>
              </w:rPr>
              <w:t>МП.</w:t>
            </w:r>
          </w:p>
        </w:tc>
        <w:tc>
          <w:tcPr>
            <w:tcW w:w="2909" w:type="dxa"/>
            <w:shd w:val="clear" w:color="auto" w:fill="auto"/>
          </w:tcPr>
          <w:p w:rsidR="002E5985" w:rsidRPr="0072753D" w:rsidRDefault="002E5985" w:rsidP="002E5985">
            <w:pPr>
              <w:jc w:val="center"/>
              <w:rPr>
                <w:lang w:val="ru-RU"/>
              </w:rPr>
            </w:pPr>
          </w:p>
        </w:tc>
        <w:tc>
          <w:tcPr>
            <w:tcW w:w="3606" w:type="dxa"/>
            <w:tcBorders>
              <w:top w:val="single" w:sz="4" w:space="0" w:color="auto"/>
            </w:tcBorders>
            <w:shd w:val="clear" w:color="auto" w:fill="auto"/>
          </w:tcPr>
          <w:p w:rsidR="002E5985" w:rsidRPr="004E546A" w:rsidRDefault="002E5985" w:rsidP="002E5985"/>
        </w:tc>
      </w:tr>
    </w:tbl>
    <w:p w:rsidR="002E5985" w:rsidRPr="00BB4C12" w:rsidRDefault="002E5985" w:rsidP="002E5985"/>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695CE0" w:rsidRDefault="00695CE0"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Default="002E5985" w:rsidP="008A4DBE">
      <w:pPr>
        <w:tabs>
          <w:tab w:val="left" w:pos="1350"/>
        </w:tabs>
        <w:suppressAutoHyphens/>
        <w:spacing w:after="120"/>
        <w:jc w:val="both"/>
        <w:rPr>
          <w:rFonts w:eastAsia="Arial Unicode MS"/>
          <w:color w:val="000000"/>
          <w:kern w:val="1"/>
          <w:lang w:eastAsia="ar-SA"/>
        </w:rPr>
      </w:pPr>
    </w:p>
    <w:p w:rsidR="002E5985" w:rsidRPr="002E5985" w:rsidRDefault="002E5985" w:rsidP="008A4DBE">
      <w:pPr>
        <w:tabs>
          <w:tab w:val="left" w:pos="1350"/>
        </w:tabs>
        <w:suppressAutoHyphens/>
        <w:spacing w:after="120"/>
        <w:jc w:val="both"/>
        <w:rPr>
          <w:rFonts w:eastAsia="Arial Unicode MS"/>
          <w:color w:val="000000"/>
          <w:kern w:val="1"/>
          <w:lang w:eastAsia="ar-SA"/>
        </w:rPr>
      </w:pPr>
    </w:p>
    <w:p w:rsidR="008A4DBE" w:rsidRPr="008A4DBE" w:rsidRDefault="00695CE0" w:rsidP="008A4DBE">
      <w:pPr>
        <w:suppressAutoHyphens/>
        <w:spacing w:line="100" w:lineRule="atLeast"/>
        <w:jc w:val="right"/>
        <w:rPr>
          <w:b/>
          <w:bCs/>
          <w:color w:val="000000"/>
          <w:kern w:val="1"/>
          <w:lang w:eastAsia="ar-SA"/>
        </w:rPr>
      </w:pPr>
      <w:r>
        <w:rPr>
          <w:b/>
          <w:bCs/>
          <w:color w:val="000000"/>
          <w:kern w:val="1"/>
          <w:lang w:eastAsia="ar-SA"/>
        </w:rPr>
        <w:t>(ОБРАЗАЦ БР.8</w:t>
      </w:r>
      <w:r w:rsidR="008A4DBE" w:rsidRPr="008A4DBE">
        <w:rPr>
          <w:b/>
          <w:bCs/>
          <w:color w:val="000000"/>
          <w:kern w:val="1"/>
          <w:lang w:eastAsia="ar-SA"/>
        </w:rPr>
        <w:t>)</w:t>
      </w:r>
    </w:p>
    <w:p w:rsidR="00C06380" w:rsidRPr="008A4DBE" w:rsidRDefault="00014F61"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СПЕЦИФИКАЦИЈА </w:t>
      </w:r>
      <w:r w:rsidR="00695CE0">
        <w:rPr>
          <w:rFonts w:eastAsia="Arial Unicode MS"/>
          <w:b/>
          <w:bCs/>
          <w:color w:val="000000"/>
          <w:kern w:val="1"/>
          <w:lang w:val="sr-Cyrl-CS" w:eastAsia="ar-SA"/>
        </w:rPr>
        <w:t>УСЛУГЕ</w:t>
      </w:r>
      <w:r w:rsidR="008A4DBE" w:rsidRPr="008A4DBE">
        <w:rPr>
          <w:rFonts w:eastAsia="Arial Unicode MS"/>
          <w:b/>
          <w:bCs/>
          <w:color w:val="000000"/>
          <w:kern w:val="1"/>
          <w:lang w:val="sr-Cyrl-CS" w:eastAsia="ar-SA"/>
        </w:rPr>
        <w:t>- ОБРА</w:t>
      </w:r>
      <w:r w:rsidR="00762BB0">
        <w:rPr>
          <w:rFonts w:eastAsia="Arial Unicode MS"/>
          <w:b/>
          <w:bCs/>
          <w:color w:val="000000"/>
          <w:kern w:val="1"/>
          <w:lang w:val="sr-Cyrl-CS" w:eastAsia="ar-SA"/>
        </w:rPr>
        <w:t>ЗАЦ СТРУКТУРЕ ПОНУЂЕНЕ ЦЕНЕ</w:t>
      </w: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695CE0">
      <w:pPr>
        <w:tabs>
          <w:tab w:val="left" w:pos="90"/>
          <w:tab w:val="left" w:pos="3655"/>
        </w:tabs>
        <w:suppressAutoHyphens/>
        <w:spacing w:line="100" w:lineRule="atLeast"/>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695CE0" w:rsidRPr="00FF52B8" w:rsidTr="00695CE0">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95CE0" w:rsidRPr="00FF52B8" w:rsidRDefault="00695CE0" w:rsidP="00096D6A">
            <w:pPr>
              <w:autoSpaceDE w:val="0"/>
              <w:autoSpaceDN w:val="0"/>
              <w:adjustRightInd w:val="0"/>
              <w:spacing w:before="120"/>
              <w:jc w:val="both"/>
              <w:rPr>
                <w:b/>
                <w:bCs/>
                <w:i/>
                <w:iCs/>
                <w:sz w:val="20"/>
                <w:szCs w:val="20"/>
              </w:rPr>
            </w:pPr>
            <w:bookmarkStart w:id="1" w:name="_Hlk22074351"/>
            <w:r w:rsidRPr="00FF52B8">
              <w:rPr>
                <w:b/>
                <w:bCs/>
                <w:i/>
                <w:iCs/>
                <w:sz w:val="20"/>
                <w:szCs w:val="20"/>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95CE0" w:rsidRPr="00FF52B8" w:rsidRDefault="00695CE0" w:rsidP="00096D6A">
            <w:pPr>
              <w:autoSpaceDE w:val="0"/>
              <w:autoSpaceDN w:val="0"/>
              <w:adjustRightInd w:val="0"/>
              <w:spacing w:before="120"/>
              <w:jc w:val="both"/>
              <w:rPr>
                <w:b/>
                <w:bCs/>
                <w:i/>
                <w:iCs/>
                <w:sz w:val="20"/>
                <w:szCs w:val="20"/>
              </w:rPr>
            </w:pPr>
            <w:r w:rsidRPr="00FF52B8">
              <w:rPr>
                <w:b/>
                <w:bCs/>
                <w:i/>
                <w:iCs/>
                <w:sz w:val="20"/>
                <w:szCs w:val="20"/>
              </w:rPr>
              <w:t> </w:t>
            </w:r>
          </w:p>
          <w:p w:rsidR="00695CE0" w:rsidRPr="00FF52B8" w:rsidRDefault="00695CE0" w:rsidP="00096D6A">
            <w:pPr>
              <w:autoSpaceDE w:val="0"/>
              <w:autoSpaceDN w:val="0"/>
              <w:adjustRightInd w:val="0"/>
              <w:spacing w:before="120"/>
              <w:jc w:val="both"/>
              <w:rPr>
                <w:b/>
                <w:bCs/>
                <w:i/>
                <w:iCs/>
                <w:sz w:val="20"/>
                <w:szCs w:val="20"/>
              </w:rPr>
            </w:pPr>
            <w:r w:rsidRPr="00FF52B8">
              <w:rPr>
                <w:b/>
                <w:bCs/>
                <w:i/>
                <w:iCs/>
                <w:sz w:val="20"/>
                <w:szCs w:val="20"/>
              </w:rPr>
              <w:t>НАЗИВ УСЛУГЕ</w:t>
            </w:r>
          </w:p>
        </w:tc>
      </w:tr>
      <w:tr w:rsidR="00695CE0" w:rsidRPr="00FF52B8" w:rsidTr="00695CE0">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95CE0" w:rsidRPr="00FF52B8" w:rsidRDefault="00695CE0" w:rsidP="00096D6A">
            <w:pPr>
              <w:autoSpaceDE w:val="0"/>
              <w:autoSpaceDN w:val="0"/>
              <w:adjustRightInd w:val="0"/>
              <w:spacing w:before="120"/>
              <w:jc w:val="both"/>
              <w:rPr>
                <w:b/>
                <w:bCs/>
                <w:i/>
                <w:iCs/>
                <w:sz w:val="20"/>
                <w:szCs w:val="20"/>
              </w:rPr>
            </w:pPr>
            <w:r w:rsidRPr="00FF52B8">
              <w:rPr>
                <w:b/>
                <w:bCs/>
                <w:i/>
                <w:iCs/>
                <w:sz w:val="20"/>
                <w:szCs w:val="20"/>
              </w:rPr>
              <w:t> </w:t>
            </w:r>
          </w:p>
          <w:p w:rsidR="00695CE0" w:rsidRPr="00FF52B8" w:rsidRDefault="00695CE0" w:rsidP="00096D6A">
            <w:pPr>
              <w:autoSpaceDE w:val="0"/>
              <w:autoSpaceDN w:val="0"/>
              <w:adjustRightInd w:val="0"/>
              <w:spacing w:before="120"/>
              <w:jc w:val="both"/>
              <w:rPr>
                <w:b/>
                <w:bCs/>
                <w:i/>
                <w:iCs/>
                <w:sz w:val="20"/>
                <w:szCs w:val="20"/>
              </w:rPr>
            </w:pPr>
            <w:r w:rsidRPr="00FF52B8">
              <w:rPr>
                <w:b/>
                <w:bCs/>
                <w:i/>
                <w:iCs/>
                <w:sz w:val="20"/>
                <w:szCs w:val="20"/>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95CE0" w:rsidRDefault="00695CE0" w:rsidP="00096D6A">
            <w:pPr>
              <w:autoSpaceDE w:val="0"/>
              <w:autoSpaceDN w:val="0"/>
              <w:adjustRightInd w:val="0"/>
              <w:spacing w:before="120"/>
              <w:jc w:val="both"/>
              <w:rPr>
                <w:b/>
                <w:bCs/>
                <w:i/>
                <w:iCs/>
                <w:sz w:val="20"/>
                <w:szCs w:val="20"/>
                <w:lang w:val="sr-Cyrl-BA"/>
              </w:rPr>
            </w:pPr>
            <w:r w:rsidRPr="00FF52B8">
              <w:rPr>
                <w:b/>
                <w:i/>
                <w:sz w:val="20"/>
                <w:szCs w:val="20"/>
              </w:rPr>
              <w:t xml:space="preserve">Консултантске (саветодавне) услуге у </w:t>
            </w:r>
            <w:r w:rsidRPr="00FF52B8">
              <w:rPr>
                <w:b/>
                <w:i/>
                <w:sz w:val="20"/>
                <w:szCs w:val="20"/>
                <w:lang w:val="sr-Cyrl-CS"/>
              </w:rPr>
              <w:t xml:space="preserve">поступку </w:t>
            </w:r>
            <w:r w:rsidRPr="00FF52B8">
              <w:rPr>
                <w:b/>
                <w:i/>
                <w:sz w:val="20"/>
                <w:szCs w:val="20"/>
              </w:rPr>
              <w:t>концесионог акта и поступка Јавно приватног партнерства (концесије) за поверавање линијског превоза на територије Града Ужице</w:t>
            </w:r>
            <w:r w:rsidRPr="00FF52B8">
              <w:rPr>
                <w:b/>
                <w:bCs/>
                <w:i/>
                <w:iCs/>
                <w:sz w:val="20"/>
                <w:szCs w:val="20"/>
                <w:lang w:val="sr-Cyrl-BA"/>
              </w:rPr>
              <w:t xml:space="preserve"> у складу са Законом о јавно-приватном партнерству (ЈПП) и  концесијама-од састављања конкурсне документације до јавног уговора:</w:t>
            </w:r>
          </w:p>
          <w:p w:rsidR="00695CE0" w:rsidRDefault="00695CE0" w:rsidP="00096D6A">
            <w:pPr>
              <w:autoSpaceDE w:val="0"/>
              <w:autoSpaceDN w:val="0"/>
              <w:adjustRightInd w:val="0"/>
              <w:spacing w:before="120"/>
              <w:jc w:val="both"/>
              <w:rPr>
                <w:b/>
                <w:bCs/>
                <w:i/>
                <w:iCs/>
                <w:sz w:val="20"/>
                <w:szCs w:val="20"/>
                <w:u w:val="single"/>
                <w:lang w:val="sr-Cyrl-BA"/>
              </w:rPr>
            </w:pPr>
            <w:r w:rsidRPr="00CD31DF">
              <w:rPr>
                <w:b/>
                <w:bCs/>
                <w:i/>
                <w:iCs/>
                <w:sz w:val="20"/>
                <w:szCs w:val="20"/>
                <w:u w:val="single"/>
                <w:lang w:val="sr-Cyrl-BA"/>
              </w:rPr>
              <w:t xml:space="preserve">Усклађивање сходно захтевима Наручиоца. </w:t>
            </w:r>
          </w:p>
          <w:p w:rsidR="00695CE0" w:rsidRPr="00CD31DF" w:rsidRDefault="00695CE0" w:rsidP="00096D6A">
            <w:pPr>
              <w:autoSpaceDE w:val="0"/>
              <w:autoSpaceDN w:val="0"/>
              <w:adjustRightInd w:val="0"/>
              <w:spacing w:before="120"/>
              <w:jc w:val="both"/>
              <w:rPr>
                <w:b/>
                <w:bCs/>
                <w:i/>
                <w:iCs/>
                <w:sz w:val="20"/>
                <w:szCs w:val="20"/>
                <w:u w:val="single"/>
                <w:lang w:val="sr-Cyrl-BA"/>
              </w:rPr>
            </w:pPr>
          </w:p>
          <w:p w:rsidR="00695CE0" w:rsidRPr="00FF52B8" w:rsidRDefault="00695CE0" w:rsidP="00695CE0">
            <w:pPr>
              <w:pStyle w:val="ListParagraph"/>
              <w:numPr>
                <w:ilvl w:val="0"/>
                <w:numId w:val="40"/>
              </w:numPr>
              <w:spacing w:after="160" w:line="276" w:lineRule="auto"/>
              <w:contextualSpacing/>
              <w:jc w:val="both"/>
              <w:rPr>
                <w:sz w:val="20"/>
                <w:szCs w:val="20"/>
              </w:rPr>
            </w:pPr>
            <w:r w:rsidRPr="00FF52B8">
              <w:rPr>
                <w:sz w:val="20"/>
                <w:szCs w:val="20"/>
              </w:rPr>
              <w:t>Закључак / Одлука о избору модела финансирања потенцијалног пројекта јавно-приватног партнерства са елементима концесије за поверавање обављања делатности превоз</w:t>
            </w:r>
            <w:r>
              <w:rPr>
                <w:sz w:val="20"/>
                <w:szCs w:val="20"/>
              </w:rPr>
              <w:t>а путника (Правни основ, Разлози</w:t>
            </w:r>
            <w:r w:rsidRPr="00FF52B8">
              <w:rPr>
                <w:sz w:val="20"/>
                <w:szCs w:val="20"/>
              </w:rPr>
              <w:t xml:space="preserve"> и Образложење предложених решења)</w:t>
            </w:r>
          </w:p>
          <w:p w:rsidR="00695CE0" w:rsidRPr="00FF52B8" w:rsidRDefault="00695CE0" w:rsidP="00695CE0">
            <w:pPr>
              <w:pStyle w:val="ListParagraph"/>
              <w:numPr>
                <w:ilvl w:val="0"/>
                <w:numId w:val="40"/>
              </w:numPr>
              <w:spacing w:after="160" w:line="276" w:lineRule="auto"/>
              <w:contextualSpacing/>
              <w:jc w:val="both"/>
              <w:rPr>
                <w:sz w:val="20"/>
                <w:szCs w:val="20"/>
              </w:rPr>
            </w:pPr>
            <w:r w:rsidRPr="00FF52B8">
              <w:rPr>
                <w:sz w:val="20"/>
                <w:szCs w:val="20"/>
              </w:rPr>
              <w:t>Решење о формирању стручног тима за израду предлога концесионог акта за поверавање обављања делатности превоза путника</w:t>
            </w:r>
          </w:p>
          <w:p w:rsidR="00695CE0" w:rsidRPr="00FF52B8" w:rsidRDefault="00695CE0" w:rsidP="00695CE0">
            <w:pPr>
              <w:pStyle w:val="ListParagraph"/>
              <w:numPr>
                <w:ilvl w:val="0"/>
                <w:numId w:val="40"/>
              </w:numPr>
              <w:spacing w:after="160" w:line="276" w:lineRule="auto"/>
              <w:contextualSpacing/>
              <w:jc w:val="both"/>
              <w:rPr>
                <w:sz w:val="20"/>
                <w:szCs w:val="20"/>
              </w:rPr>
            </w:pPr>
            <w:r w:rsidRPr="00FF52B8">
              <w:rPr>
                <w:sz w:val="20"/>
                <w:szCs w:val="20"/>
              </w:rPr>
              <w:t xml:space="preserve">Структурирање предлога концесионог акта у складу са чланом 29. Закона о јавно-приватном партнерству и концесијама (Службени гласник Републике Србије број 88/11, 15/16, 104/16) </w:t>
            </w:r>
          </w:p>
          <w:p w:rsidR="00695CE0" w:rsidRPr="00FF52B8" w:rsidRDefault="00695CE0" w:rsidP="00695CE0">
            <w:pPr>
              <w:pStyle w:val="ListParagraph"/>
              <w:numPr>
                <w:ilvl w:val="0"/>
                <w:numId w:val="40"/>
              </w:numPr>
              <w:spacing w:after="160" w:line="276" w:lineRule="auto"/>
              <w:contextualSpacing/>
              <w:jc w:val="both"/>
              <w:rPr>
                <w:sz w:val="20"/>
                <w:szCs w:val="20"/>
              </w:rPr>
            </w:pPr>
            <w:r w:rsidRPr="00FF52B8">
              <w:rPr>
                <w:sz w:val="20"/>
                <w:szCs w:val="20"/>
              </w:rPr>
              <w:t>Предлог концесионог акта у складу са Законом садржи:</w:t>
            </w:r>
          </w:p>
          <w:p w:rsidR="00695CE0" w:rsidRPr="00FF52B8" w:rsidRDefault="00695CE0" w:rsidP="00096D6A">
            <w:pPr>
              <w:spacing w:line="276" w:lineRule="auto"/>
              <w:ind w:firstLine="360"/>
              <w:jc w:val="both"/>
              <w:rPr>
                <w:sz w:val="20"/>
                <w:szCs w:val="20"/>
              </w:rPr>
            </w:pPr>
            <w:r w:rsidRPr="00FF52B8">
              <w:rPr>
                <w:sz w:val="20"/>
                <w:szCs w:val="20"/>
              </w:rPr>
              <w:t>1) предмет концесије;</w:t>
            </w:r>
          </w:p>
          <w:p w:rsidR="00695CE0" w:rsidRPr="00FF52B8" w:rsidRDefault="00695CE0" w:rsidP="00096D6A">
            <w:pPr>
              <w:spacing w:line="276" w:lineRule="auto"/>
              <w:ind w:firstLine="360"/>
              <w:jc w:val="both"/>
              <w:rPr>
                <w:sz w:val="20"/>
                <w:szCs w:val="20"/>
              </w:rPr>
            </w:pPr>
            <w:r w:rsidRPr="00FF52B8">
              <w:rPr>
                <w:sz w:val="20"/>
                <w:szCs w:val="20"/>
              </w:rPr>
              <w:t>2) разлоге за давање концесије;</w:t>
            </w:r>
          </w:p>
          <w:p w:rsidR="00695CE0" w:rsidRPr="00FF52B8" w:rsidRDefault="00695CE0" w:rsidP="00096D6A">
            <w:pPr>
              <w:spacing w:line="276" w:lineRule="auto"/>
              <w:ind w:left="360"/>
              <w:jc w:val="both"/>
              <w:rPr>
                <w:sz w:val="20"/>
                <w:szCs w:val="20"/>
              </w:rPr>
            </w:pPr>
            <w:r w:rsidRPr="00FF52B8">
              <w:rPr>
                <w:sz w:val="20"/>
                <w:szCs w:val="20"/>
              </w:rPr>
              <w:t>3) евентуално одузимање поверених послова и одузимање права коришћења имовине за обављање поверених послова;</w:t>
            </w:r>
          </w:p>
          <w:p w:rsidR="00695CE0" w:rsidRPr="00FF52B8" w:rsidRDefault="00695CE0" w:rsidP="00096D6A">
            <w:pPr>
              <w:spacing w:line="276" w:lineRule="auto"/>
              <w:ind w:left="360"/>
              <w:jc w:val="both"/>
              <w:rPr>
                <w:sz w:val="20"/>
                <w:szCs w:val="20"/>
              </w:rPr>
            </w:pPr>
            <w:r w:rsidRPr="00FF52B8">
              <w:rPr>
                <w:sz w:val="20"/>
                <w:szCs w:val="20"/>
              </w:rPr>
              <w:t>4) податке о утицају концесионе делатности на животну средину, на инфраструктуру и друге привредне области, на ефикасно функционисање техничко-технолошких система;</w:t>
            </w:r>
          </w:p>
          <w:p w:rsidR="00695CE0" w:rsidRPr="00FF52B8" w:rsidRDefault="00695CE0" w:rsidP="00096D6A">
            <w:pPr>
              <w:spacing w:line="276" w:lineRule="auto"/>
              <w:ind w:left="360"/>
              <w:jc w:val="both"/>
              <w:rPr>
                <w:sz w:val="20"/>
                <w:szCs w:val="20"/>
              </w:rPr>
            </w:pPr>
            <w:r w:rsidRPr="00FF52B8">
              <w:rPr>
                <w:sz w:val="20"/>
                <w:szCs w:val="20"/>
              </w:rPr>
              <w:t>5) минималне техничке, финансијске и искуствене квалификације које учесник у поступку мора да испуњава да би му се омогућило учествовање у поступку избора концесионара и преговарања;</w:t>
            </w:r>
          </w:p>
          <w:p w:rsidR="00695CE0" w:rsidRPr="00FF52B8" w:rsidRDefault="00695CE0" w:rsidP="00096D6A">
            <w:pPr>
              <w:spacing w:line="276" w:lineRule="auto"/>
              <w:ind w:firstLine="360"/>
              <w:jc w:val="both"/>
              <w:rPr>
                <w:sz w:val="20"/>
                <w:szCs w:val="20"/>
              </w:rPr>
            </w:pPr>
            <w:r w:rsidRPr="00FF52B8">
              <w:rPr>
                <w:sz w:val="20"/>
                <w:szCs w:val="20"/>
              </w:rPr>
              <w:t>6) рок трајања концесије, укључујући образложење предложеног рока;</w:t>
            </w:r>
          </w:p>
          <w:p w:rsidR="00695CE0" w:rsidRPr="00FF52B8" w:rsidRDefault="00695CE0" w:rsidP="00096D6A">
            <w:pPr>
              <w:spacing w:line="276" w:lineRule="auto"/>
              <w:ind w:left="360"/>
              <w:jc w:val="both"/>
              <w:rPr>
                <w:sz w:val="20"/>
                <w:szCs w:val="20"/>
              </w:rPr>
            </w:pPr>
            <w:r w:rsidRPr="00FF52B8">
              <w:rPr>
                <w:sz w:val="20"/>
                <w:szCs w:val="20"/>
              </w:rPr>
              <w:t>7) податке о потребним новчаним и другим средствима и динамици њиховог улагања, начин плаћања, давања гаранција или других средстава обезбеђења за извршавање концесионих обавеза, права и обавезе концесионара према корисницима услуга које су предмет концесије и питања везана за подношење приговора од стране тих корисника, питања услова и начина вршења надзора, и цене и опште услове за коришћење добара и обављање делатности;</w:t>
            </w:r>
          </w:p>
          <w:p w:rsidR="00695CE0" w:rsidRPr="00FF52B8" w:rsidRDefault="00695CE0" w:rsidP="00096D6A">
            <w:pPr>
              <w:spacing w:line="276" w:lineRule="auto"/>
              <w:ind w:firstLine="360"/>
              <w:jc w:val="both"/>
              <w:rPr>
                <w:sz w:val="20"/>
                <w:szCs w:val="20"/>
              </w:rPr>
            </w:pPr>
            <w:r w:rsidRPr="00FF52B8">
              <w:rPr>
                <w:sz w:val="20"/>
                <w:szCs w:val="20"/>
              </w:rPr>
              <w:t>8) податке о накнадама које плаћају концедент и концесионар;</w:t>
            </w:r>
          </w:p>
          <w:p w:rsidR="00695CE0" w:rsidRPr="00FF52B8" w:rsidRDefault="00695CE0" w:rsidP="00096D6A">
            <w:pPr>
              <w:spacing w:line="276" w:lineRule="auto"/>
              <w:ind w:left="360"/>
              <w:jc w:val="both"/>
              <w:rPr>
                <w:sz w:val="20"/>
                <w:szCs w:val="20"/>
              </w:rPr>
            </w:pPr>
            <w:r w:rsidRPr="00FF52B8">
              <w:rPr>
                <w:sz w:val="20"/>
                <w:szCs w:val="20"/>
              </w:rPr>
              <w:t>9) оцену о потребном броју радних места и квалификоване радне снаге у вези са извршавањем концесије, уколико се предлаже да то буде елеменат концесионог акта;</w:t>
            </w:r>
          </w:p>
          <w:p w:rsidR="00695CE0" w:rsidRPr="00FF52B8" w:rsidRDefault="00695CE0" w:rsidP="00096D6A">
            <w:pPr>
              <w:spacing w:line="276" w:lineRule="auto"/>
              <w:ind w:left="360"/>
              <w:jc w:val="both"/>
              <w:rPr>
                <w:sz w:val="20"/>
                <w:szCs w:val="20"/>
              </w:rPr>
            </w:pPr>
            <w:r w:rsidRPr="00FF52B8">
              <w:rPr>
                <w:sz w:val="20"/>
                <w:szCs w:val="20"/>
              </w:rPr>
              <w:t>10) податке о другим уговорима који се закључују пре, истовремено или после закључења јавног уговора, било у форми прилога јавног уговора, било као посебни уговори, ради остварења економске оправданости или комерцијалних потреба релевантног пројекта, као што су уговори о преносу права коришћења непокретних и покретних ствари, пренос, односно уступање концесионару уговора које закључи јавно тело, преузимање запослених итд;</w:t>
            </w:r>
          </w:p>
          <w:p w:rsidR="00695CE0" w:rsidRPr="00FF52B8" w:rsidRDefault="00695CE0" w:rsidP="00096D6A">
            <w:pPr>
              <w:spacing w:line="276" w:lineRule="auto"/>
              <w:ind w:firstLine="360"/>
              <w:jc w:val="both"/>
              <w:rPr>
                <w:sz w:val="20"/>
                <w:szCs w:val="20"/>
              </w:rPr>
            </w:pPr>
            <w:r w:rsidRPr="00FF52B8">
              <w:rPr>
                <w:sz w:val="20"/>
                <w:szCs w:val="20"/>
              </w:rPr>
              <w:t>11) остале податке и документе од значаја за концесију.</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 xml:space="preserve">Достављење података од стране </w:t>
            </w:r>
            <w:r>
              <w:rPr>
                <w:sz w:val="20"/>
                <w:szCs w:val="20"/>
              </w:rPr>
              <w:t>града Ужица у складу са израђ</w:t>
            </w:r>
            <w:r w:rsidRPr="00FF52B8">
              <w:rPr>
                <w:sz w:val="20"/>
                <w:szCs w:val="20"/>
              </w:rPr>
              <w:t>еним и достављеним упитником у циљу прибављања неопходних података и информација за потребе израде Предлога концесионог акта:</w:t>
            </w:r>
          </w:p>
          <w:p w:rsidR="00695CE0" w:rsidRPr="00695CE0" w:rsidRDefault="00695CE0" w:rsidP="00096D6A">
            <w:pPr>
              <w:spacing w:line="276" w:lineRule="auto"/>
              <w:ind w:firstLine="360"/>
              <w:jc w:val="both"/>
              <w:rPr>
                <w:sz w:val="20"/>
                <w:szCs w:val="20"/>
              </w:rPr>
            </w:pPr>
            <w:r w:rsidRPr="00FF52B8">
              <w:rPr>
                <w:sz w:val="20"/>
                <w:szCs w:val="20"/>
              </w:rPr>
              <w:t>1.</w:t>
            </w:r>
            <w:r w:rsidRPr="00FF52B8">
              <w:rPr>
                <w:sz w:val="20"/>
                <w:szCs w:val="20"/>
              </w:rPr>
              <w:tab/>
              <w:t xml:space="preserve">Основни подаци о </w:t>
            </w:r>
            <w:r>
              <w:rPr>
                <w:sz w:val="20"/>
                <w:szCs w:val="20"/>
              </w:rPr>
              <w:t>граду</w:t>
            </w:r>
          </w:p>
          <w:p w:rsidR="00695CE0" w:rsidRPr="00FF52B8" w:rsidRDefault="00695CE0" w:rsidP="00096D6A">
            <w:pPr>
              <w:spacing w:line="276" w:lineRule="auto"/>
              <w:ind w:left="360"/>
              <w:jc w:val="both"/>
              <w:rPr>
                <w:sz w:val="20"/>
                <w:szCs w:val="20"/>
              </w:rPr>
            </w:pPr>
            <w:r w:rsidRPr="00FF52B8">
              <w:rPr>
                <w:sz w:val="20"/>
                <w:szCs w:val="20"/>
              </w:rPr>
              <w:t>2.</w:t>
            </w:r>
            <w:r w:rsidRPr="00FF52B8">
              <w:rPr>
                <w:sz w:val="20"/>
                <w:szCs w:val="20"/>
              </w:rPr>
              <w:tab/>
              <w:t>Опис пројекта и разлози за давање концесије (тренутно стање у области јавног превоза, ко обавља превоз и да ли постоји потреба за подизањем нивоа квалитета услуге превоза путника?)</w:t>
            </w:r>
          </w:p>
          <w:p w:rsidR="00695CE0" w:rsidRPr="00FF52B8" w:rsidRDefault="00695CE0" w:rsidP="00096D6A">
            <w:pPr>
              <w:spacing w:line="276" w:lineRule="auto"/>
              <w:ind w:firstLine="360"/>
              <w:jc w:val="both"/>
              <w:rPr>
                <w:sz w:val="20"/>
                <w:szCs w:val="20"/>
              </w:rPr>
            </w:pPr>
            <w:r w:rsidRPr="00FF52B8">
              <w:rPr>
                <w:sz w:val="20"/>
                <w:szCs w:val="20"/>
              </w:rPr>
              <w:t>3.</w:t>
            </w:r>
            <w:r w:rsidRPr="00FF52B8">
              <w:rPr>
                <w:sz w:val="20"/>
                <w:szCs w:val="20"/>
              </w:rPr>
              <w:tab/>
              <w:t xml:space="preserve">Образовне установе на територији </w:t>
            </w:r>
            <w:r>
              <w:rPr>
                <w:sz w:val="20"/>
                <w:szCs w:val="20"/>
              </w:rPr>
              <w:t>града</w:t>
            </w:r>
            <w:r w:rsidRPr="00FF52B8">
              <w:rPr>
                <w:sz w:val="20"/>
                <w:szCs w:val="20"/>
              </w:rPr>
              <w:t xml:space="preserve"> </w:t>
            </w:r>
          </w:p>
          <w:p w:rsidR="00695CE0" w:rsidRPr="00695CE0" w:rsidRDefault="00695CE0" w:rsidP="00096D6A">
            <w:pPr>
              <w:spacing w:line="276" w:lineRule="auto"/>
              <w:ind w:firstLine="360"/>
              <w:jc w:val="both"/>
              <w:rPr>
                <w:sz w:val="20"/>
                <w:szCs w:val="20"/>
              </w:rPr>
            </w:pPr>
            <w:r w:rsidRPr="00FF52B8">
              <w:rPr>
                <w:sz w:val="20"/>
                <w:szCs w:val="20"/>
              </w:rPr>
              <w:t>4.</w:t>
            </w:r>
            <w:r w:rsidRPr="00FF52B8">
              <w:rPr>
                <w:sz w:val="20"/>
                <w:szCs w:val="20"/>
              </w:rPr>
              <w:tab/>
              <w:t xml:space="preserve">Привредне активности на територији </w:t>
            </w:r>
            <w:r>
              <w:rPr>
                <w:sz w:val="20"/>
                <w:szCs w:val="20"/>
              </w:rPr>
              <w:t>града</w:t>
            </w:r>
          </w:p>
          <w:p w:rsidR="00695CE0" w:rsidRDefault="00695CE0" w:rsidP="00096D6A">
            <w:pPr>
              <w:spacing w:line="276" w:lineRule="auto"/>
              <w:ind w:firstLine="360"/>
              <w:jc w:val="both"/>
              <w:rPr>
                <w:sz w:val="20"/>
                <w:szCs w:val="20"/>
              </w:rPr>
            </w:pPr>
            <w:r w:rsidRPr="00FF52B8">
              <w:rPr>
                <w:sz w:val="20"/>
                <w:szCs w:val="20"/>
              </w:rPr>
              <w:t>5.</w:t>
            </w:r>
            <w:r w:rsidRPr="00FF52B8">
              <w:rPr>
                <w:sz w:val="20"/>
                <w:szCs w:val="20"/>
              </w:rPr>
              <w:tab/>
              <w:t>Градско-приградске линије и редови вожње и годишњи број</w:t>
            </w:r>
          </w:p>
          <w:p w:rsidR="00695CE0" w:rsidRPr="00FF52B8" w:rsidRDefault="00695CE0" w:rsidP="00096D6A">
            <w:pPr>
              <w:spacing w:line="276" w:lineRule="auto"/>
              <w:ind w:firstLine="360"/>
              <w:jc w:val="both"/>
              <w:rPr>
                <w:sz w:val="20"/>
                <w:szCs w:val="20"/>
              </w:rPr>
            </w:pPr>
            <w:r w:rsidRPr="00FF52B8">
              <w:rPr>
                <w:sz w:val="20"/>
                <w:szCs w:val="20"/>
              </w:rPr>
              <w:t xml:space="preserve"> пређених километара - тренутно стање</w:t>
            </w:r>
          </w:p>
          <w:p w:rsidR="00695CE0" w:rsidRPr="00FF52B8" w:rsidRDefault="00695CE0" w:rsidP="00096D6A">
            <w:pPr>
              <w:spacing w:line="276" w:lineRule="auto"/>
              <w:ind w:left="360"/>
              <w:jc w:val="both"/>
              <w:rPr>
                <w:sz w:val="20"/>
                <w:szCs w:val="20"/>
              </w:rPr>
            </w:pPr>
            <w:r w:rsidRPr="00FF52B8">
              <w:rPr>
                <w:sz w:val="20"/>
                <w:szCs w:val="20"/>
              </w:rPr>
              <w:t>6.</w:t>
            </w:r>
            <w:r w:rsidRPr="00FF52B8">
              <w:rPr>
                <w:sz w:val="20"/>
                <w:szCs w:val="20"/>
              </w:rPr>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695CE0" w:rsidRPr="00FF52B8" w:rsidRDefault="00695CE0" w:rsidP="00096D6A">
            <w:pPr>
              <w:spacing w:line="276" w:lineRule="auto"/>
              <w:ind w:left="360"/>
              <w:jc w:val="both"/>
              <w:rPr>
                <w:sz w:val="20"/>
                <w:szCs w:val="20"/>
              </w:rPr>
            </w:pPr>
            <w:r w:rsidRPr="00FF52B8">
              <w:rPr>
                <w:sz w:val="20"/>
                <w:szCs w:val="20"/>
              </w:rPr>
              <w:t>7.</w:t>
            </w:r>
            <w:r w:rsidRPr="00FF52B8">
              <w:rPr>
                <w:sz w:val="20"/>
                <w:szCs w:val="20"/>
              </w:rPr>
              <w:tab/>
              <w:t>Трошкови обављањ</w:t>
            </w:r>
            <w:r>
              <w:rPr>
                <w:sz w:val="20"/>
                <w:szCs w:val="20"/>
              </w:rPr>
              <w:t>а јавног превоза на територији града</w:t>
            </w:r>
            <w:r w:rsidRPr="00FF52B8">
              <w:rPr>
                <w:sz w:val="20"/>
                <w:szCs w:val="20"/>
              </w:rPr>
              <w:t xml:space="preserve"> (структура годишњих трошкова и цена коштања обављања јавног превоза</w:t>
            </w:r>
          </w:p>
          <w:p w:rsidR="00695CE0" w:rsidRPr="00FF52B8" w:rsidRDefault="00695CE0" w:rsidP="00096D6A">
            <w:pPr>
              <w:spacing w:line="276" w:lineRule="auto"/>
              <w:ind w:firstLine="360"/>
              <w:jc w:val="both"/>
              <w:rPr>
                <w:sz w:val="20"/>
                <w:szCs w:val="20"/>
              </w:rPr>
            </w:pPr>
            <w:r w:rsidRPr="00FF52B8">
              <w:rPr>
                <w:sz w:val="20"/>
                <w:szCs w:val="20"/>
              </w:rPr>
              <w:t>8.</w:t>
            </w:r>
            <w:r w:rsidRPr="00FF52B8">
              <w:rPr>
                <w:sz w:val="20"/>
                <w:szCs w:val="20"/>
              </w:rPr>
              <w:tab/>
              <w:t>Подаци о висини прихода на свим линијама у прошлој години</w:t>
            </w:r>
          </w:p>
          <w:p w:rsidR="00695CE0" w:rsidRPr="00FF52B8" w:rsidRDefault="00695CE0" w:rsidP="00096D6A">
            <w:pPr>
              <w:spacing w:line="276" w:lineRule="auto"/>
              <w:ind w:left="360"/>
              <w:jc w:val="both"/>
              <w:rPr>
                <w:sz w:val="20"/>
                <w:szCs w:val="20"/>
              </w:rPr>
            </w:pPr>
            <w:r w:rsidRPr="00FF52B8">
              <w:rPr>
                <w:sz w:val="20"/>
                <w:szCs w:val="20"/>
              </w:rPr>
              <w:t>9.</w:t>
            </w:r>
            <w:r w:rsidRPr="00FF52B8">
              <w:rPr>
                <w:sz w:val="20"/>
                <w:szCs w:val="20"/>
              </w:rPr>
              <w:tab/>
              <w:t>Пројекција прихода и трошкова у периоду трајања концесије и дужина трајања концесије (табеларни приказ)</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Одлука о усвајању Концесионог акта од стране органа за одобрење у складу са чалном 29. Законом у јавно-приватном партнерству и концесијама (Правни основ, Разлозо и Образложење предложених решења)</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Објављивање јавног позива за избор приватног партнера (концесионара)</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Израда конкурсне документације</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Израда уговора о јавно-приватном партнерству са елементима концесије (јавног уговора) за поверавање обављања делатности превоза путника</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Одлука о избору приватног партнера (концесионара)</w:t>
            </w:r>
          </w:p>
          <w:p w:rsidR="00695CE0" w:rsidRPr="00FF52B8" w:rsidRDefault="00695CE0" w:rsidP="00695CE0">
            <w:pPr>
              <w:pStyle w:val="ListParagraph"/>
              <w:numPr>
                <w:ilvl w:val="0"/>
                <w:numId w:val="41"/>
              </w:numPr>
              <w:spacing w:after="160" w:line="276" w:lineRule="auto"/>
              <w:contextualSpacing/>
              <w:jc w:val="both"/>
              <w:rPr>
                <w:sz w:val="20"/>
                <w:szCs w:val="20"/>
              </w:rPr>
            </w:pPr>
            <w:r w:rsidRPr="00FF52B8">
              <w:rPr>
                <w:sz w:val="20"/>
                <w:szCs w:val="20"/>
              </w:rPr>
              <w:t>Давање сагласности на коначни нацрт јавног уговора укључујући прилоге који чине његов саставни од стране органа из члана 29. Законом у јавно-приватном партнерству и концесијама</w:t>
            </w:r>
          </w:p>
          <w:p w:rsidR="00695CE0" w:rsidRPr="009B7D49" w:rsidRDefault="00695CE0" w:rsidP="00695CE0">
            <w:pPr>
              <w:pStyle w:val="ListParagraph"/>
              <w:numPr>
                <w:ilvl w:val="0"/>
                <w:numId w:val="41"/>
              </w:numPr>
              <w:spacing w:after="160" w:line="276" w:lineRule="auto"/>
              <w:contextualSpacing/>
              <w:jc w:val="both"/>
              <w:rPr>
                <w:sz w:val="20"/>
                <w:szCs w:val="20"/>
              </w:rPr>
            </w:pPr>
            <w:r w:rsidRPr="00FF52B8">
              <w:rPr>
                <w:sz w:val="20"/>
                <w:szCs w:val="20"/>
              </w:rPr>
              <w:t>Објав</w:t>
            </w:r>
            <w:r>
              <w:rPr>
                <w:sz w:val="20"/>
                <w:szCs w:val="20"/>
              </w:rPr>
              <w:t>љивање јавног уговора на порталу</w:t>
            </w:r>
            <w:r w:rsidRPr="00FF52B8">
              <w:rPr>
                <w:sz w:val="20"/>
                <w:szCs w:val="20"/>
              </w:rPr>
              <w:t xml:space="preserve"> јавних набавки (подпортал), односно достављање у Регистар јавних уговора у скалду са Законом у јавно-приватном партнерству и концесијама</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Одлука о покретању поступка</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Решење о образовању комисије</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Изјава о одсуству сукоба интереса</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Конкурсна документација</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Извештај комисије</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Одлука о додели уговора</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Објава на порталу</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Уговор</w:t>
            </w:r>
          </w:p>
          <w:p w:rsidR="00695CE0" w:rsidRPr="0078041A" w:rsidRDefault="00695CE0" w:rsidP="00695CE0">
            <w:pPr>
              <w:pStyle w:val="ListParagraph"/>
              <w:numPr>
                <w:ilvl w:val="0"/>
                <w:numId w:val="42"/>
              </w:numPr>
              <w:suppressAutoHyphens/>
              <w:autoSpaceDE w:val="0"/>
              <w:autoSpaceDN w:val="0"/>
              <w:adjustRightInd w:val="0"/>
              <w:spacing w:before="120"/>
              <w:jc w:val="both"/>
              <w:rPr>
                <w:bCs/>
                <w:iCs/>
                <w:sz w:val="20"/>
                <w:szCs w:val="20"/>
                <w:lang w:val="sr-Cyrl-BA"/>
              </w:rPr>
            </w:pPr>
            <w:r w:rsidRPr="0078041A">
              <w:rPr>
                <w:bCs/>
                <w:iCs/>
                <w:sz w:val="20"/>
                <w:szCs w:val="20"/>
                <w:lang w:val="sr-Cyrl-BA"/>
              </w:rPr>
              <w:t>Обавештење о закљученом уговору</w:t>
            </w:r>
          </w:p>
          <w:p w:rsidR="00695CE0" w:rsidRPr="009B7D49" w:rsidRDefault="00695CE0" w:rsidP="00695CE0">
            <w:pPr>
              <w:pStyle w:val="ListParagraph"/>
              <w:numPr>
                <w:ilvl w:val="0"/>
                <w:numId w:val="42"/>
              </w:numPr>
              <w:suppressAutoHyphens/>
              <w:autoSpaceDE w:val="0"/>
              <w:autoSpaceDN w:val="0"/>
              <w:adjustRightInd w:val="0"/>
              <w:spacing w:before="120"/>
              <w:jc w:val="both"/>
              <w:rPr>
                <w:b/>
                <w:bCs/>
                <w:i/>
                <w:iCs/>
                <w:sz w:val="20"/>
                <w:szCs w:val="20"/>
                <w:lang w:val="sr-Cyrl-BA"/>
              </w:rPr>
            </w:pPr>
            <w:r w:rsidRPr="0078041A">
              <w:rPr>
                <w:bCs/>
                <w:iCs/>
                <w:sz w:val="20"/>
                <w:szCs w:val="20"/>
                <w:lang w:val="sr-Cyrl-BA"/>
              </w:rPr>
              <w:t>Објава на порталу</w:t>
            </w:r>
          </w:p>
        </w:tc>
      </w:tr>
      <w:bookmarkEnd w:id="1"/>
    </w:tbl>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695CE0" w:rsidRDefault="00695CE0" w:rsidP="00F73570">
      <w:pPr>
        <w:tabs>
          <w:tab w:val="left" w:pos="90"/>
          <w:tab w:val="left" w:pos="3655"/>
        </w:tabs>
        <w:suppressAutoHyphens/>
        <w:spacing w:line="100" w:lineRule="atLeast"/>
        <w:ind w:left="90"/>
        <w:jc w:val="both"/>
        <w:rPr>
          <w:rFonts w:eastAsia="Arial Unicode MS"/>
          <w:color w:val="000000"/>
          <w:kern w:val="1"/>
          <w:lang w:eastAsia="ar-SA"/>
        </w:rPr>
      </w:pPr>
    </w:p>
    <w:p w:rsidR="00014F61" w:rsidRDefault="00014F61" w:rsidP="00014F61">
      <w:pPr>
        <w:jc w:val="center"/>
        <w:rPr>
          <w:b/>
        </w:rPr>
      </w:pPr>
    </w:p>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014F61" w:rsidRPr="003563F4" w:rsidTr="00014F6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14F61" w:rsidRPr="003563F4" w:rsidRDefault="00014F61" w:rsidP="00096D6A">
            <w:pPr>
              <w:autoSpaceDE w:val="0"/>
              <w:autoSpaceDN w:val="0"/>
              <w:adjustRightInd w:val="0"/>
              <w:spacing w:before="120"/>
              <w:jc w:val="center"/>
              <w:rPr>
                <w:b/>
                <w:bCs/>
                <w:i/>
                <w:iCs/>
              </w:rPr>
            </w:pPr>
            <w:r w:rsidRPr="003563F4">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14F61" w:rsidRPr="003563F4" w:rsidRDefault="00014F61" w:rsidP="00096D6A">
            <w:pPr>
              <w:autoSpaceDE w:val="0"/>
              <w:autoSpaceDN w:val="0"/>
              <w:adjustRightInd w:val="0"/>
              <w:spacing w:before="120"/>
              <w:jc w:val="center"/>
              <w:rPr>
                <w:b/>
                <w:bCs/>
                <w:i/>
                <w:iCs/>
              </w:rPr>
            </w:pPr>
          </w:p>
          <w:p w:rsidR="00014F61" w:rsidRPr="003563F4" w:rsidRDefault="00014F61" w:rsidP="00096D6A">
            <w:pPr>
              <w:autoSpaceDE w:val="0"/>
              <w:autoSpaceDN w:val="0"/>
              <w:adjustRightInd w:val="0"/>
              <w:spacing w:before="120"/>
              <w:jc w:val="center"/>
              <w:rPr>
                <w:b/>
                <w:bCs/>
                <w:i/>
                <w:iCs/>
              </w:rPr>
            </w:pPr>
            <w:r w:rsidRPr="003563F4">
              <w:rPr>
                <w:b/>
                <w:bCs/>
                <w:i/>
                <w:iCs/>
              </w:rPr>
              <w:t>НАЗИВ УСЛУГЕ</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14F61" w:rsidRPr="003563F4" w:rsidRDefault="00014F61" w:rsidP="00096D6A">
            <w:pPr>
              <w:autoSpaceDE w:val="0"/>
              <w:autoSpaceDN w:val="0"/>
              <w:adjustRightInd w:val="0"/>
              <w:spacing w:before="120"/>
              <w:jc w:val="center"/>
              <w:rPr>
                <w:b/>
                <w:bCs/>
                <w:i/>
                <w:iCs/>
              </w:rPr>
            </w:pPr>
            <w:r w:rsidRPr="003563F4">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14F61" w:rsidRPr="003563F4" w:rsidRDefault="00014F61" w:rsidP="00096D6A">
            <w:pPr>
              <w:autoSpaceDE w:val="0"/>
              <w:autoSpaceDN w:val="0"/>
              <w:adjustRightInd w:val="0"/>
              <w:spacing w:before="120"/>
              <w:jc w:val="center"/>
              <w:rPr>
                <w:b/>
                <w:bCs/>
                <w:i/>
                <w:iCs/>
              </w:rPr>
            </w:pPr>
            <w:r w:rsidRPr="00A72C7D">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14F61" w:rsidRPr="00A72C7D" w:rsidRDefault="00014F61" w:rsidP="00096D6A">
            <w:pPr>
              <w:autoSpaceDE w:val="0"/>
              <w:autoSpaceDN w:val="0"/>
              <w:adjustRightInd w:val="0"/>
              <w:spacing w:before="120"/>
              <w:jc w:val="center"/>
              <w:rPr>
                <w:b/>
                <w:bCs/>
                <w:i/>
                <w:iCs/>
              </w:rPr>
            </w:pPr>
            <w:r w:rsidRPr="00A72C7D">
              <w:rPr>
                <w:b/>
                <w:bCs/>
                <w:i/>
                <w:iCs/>
              </w:rPr>
              <w:t>Укупна вредност понуде</w:t>
            </w:r>
            <w:r>
              <w:rPr>
                <w:b/>
                <w:bCs/>
                <w:i/>
                <w:iCs/>
              </w:rPr>
              <w:t xml:space="preserve"> са</w:t>
            </w:r>
            <w:r w:rsidRPr="00A72C7D">
              <w:rPr>
                <w:b/>
                <w:bCs/>
                <w:i/>
                <w:iCs/>
              </w:rPr>
              <w:t xml:space="preserve"> ПДВ-а</w:t>
            </w:r>
          </w:p>
        </w:tc>
      </w:tr>
      <w:tr w:rsidR="00014F61" w:rsidRPr="003563F4" w:rsidTr="00014F6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14F61" w:rsidRPr="00A72C7D" w:rsidRDefault="00014F61" w:rsidP="00096D6A">
            <w:pPr>
              <w:autoSpaceDE w:val="0"/>
              <w:autoSpaceDN w:val="0"/>
              <w:adjustRightInd w:val="0"/>
              <w:spacing w:before="120"/>
              <w:jc w:val="center"/>
              <w:rPr>
                <w:b/>
                <w:bCs/>
                <w:i/>
                <w:iCs/>
              </w:rPr>
            </w:pPr>
            <w:r>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14F61" w:rsidRPr="00A72C7D" w:rsidRDefault="00014F61" w:rsidP="00096D6A">
            <w:pPr>
              <w:autoSpaceDE w:val="0"/>
              <w:autoSpaceDN w:val="0"/>
              <w:adjustRightInd w:val="0"/>
              <w:spacing w:before="120"/>
              <w:jc w:val="center"/>
              <w:rPr>
                <w:b/>
                <w:bCs/>
                <w:i/>
                <w:iCs/>
              </w:rPr>
            </w:pPr>
            <w:r>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14F61" w:rsidRPr="00A72C7D" w:rsidRDefault="00014F61" w:rsidP="00096D6A">
            <w:pPr>
              <w:autoSpaceDE w:val="0"/>
              <w:autoSpaceDN w:val="0"/>
              <w:adjustRightInd w:val="0"/>
              <w:spacing w:before="120"/>
              <w:jc w:val="center"/>
              <w:rPr>
                <w:b/>
                <w:bCs/>
                <w:i/>
                <w:iCs/>
              </w:rPr>
            </w:pPr>
            <w:r>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14F61" w:rsidRPr="00A72C7D" w:rsidRDefault="00014F61" w:rsidP="00096D6A">
            <w:pPr>
              <w:autoSpaceDE w:val="0"/>
              <w:autoSpaceDN w:val="0"/>
              <w:adjustRightInd w:val="0"/>
              <w:spacing w:before="120"/>
              <w:jc w:val="center"/>
              <w:rPr>
                <w:b/>
                <w:bCs/>
                <w:i/>
                <w:iCs/>
              </w:rPr>
            </w:pPr>
            <w:r>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14F61" w:rsidRPr="00A72C7D" w:rsidRDefault="00014F61" w:rsidP="00096D6A">
            <w:pPr>
              <w:autoSpaceDE w:val="0"/>
              <w:autoSpaceDN w:val="0"/>
              <w:adjustRightInd w:val="0"/>
              <w:spacing w:before="120"/>
              <w:jc w:val="center"/>
              <w:rPr>
                <w:b/>
                <w:bCs/>
                <w:i/>
                <w:iCs/>
              </w:rPr>
            </w:pPr>
            <w:r>
              <w:rPr>
                <w:b/>
                <w:bCs/>
                <w:i/>
                <w:iCs/>
              </w:rPr>
              <w:t>5</w:t>
            </w:r>
          </w:p>
        </w:tc>
      </w:tr>
      <w:tr w:rsidR="00014F61" w:rsidRPr="003563F4" w:rsidTr="00014F61">
        <w:trPr>
          <w:trHeight w:val="3403"/>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14F61" w:rsidRPr="003563F4" w:rsidRDefault="00014F61" w:rsidP="00096D6A">
            <w:pPr>
              <w:autoSpaceDE w:val="0"/>
              <w:autoSpaceDN w:val="0"/>
              <w:adjustRightInd w:val="0"/>
              <w:spacing w:before="120"/>
              <w:jc w:val="both"/>
              <w:rPr>
                <w:b/>
                <w:bCs/>
                <w:i/>
                <w:iCs/>
              </w:rPr>
            </w:pPr>
            <w:r w:rsidRPr="003563F4">
              <w:rPr>
                <w:b/>
                <w:bCs/>
                <w:i/>
                <w:iCs/>
              </w:rPr>
              <w:t> </w:t>
            </w:r>
          </w:p>
          <w:p w:rsidR="00014F61" w:rsidRPr="003563F4" w:rsidRDefault="00014F61" w:rsidP="00096D6A">
            <w:pPr>
              <w:autoSpaceDE w:val="0"/>
              <w:autoSpaceDN w:val="0"/>
              <w:adjustRightInd w:val="0"/>
              <w:spacing w:before="120"/>
              <w:jc w:val="both"/>
              <w:rPr>
                <w:b/>
                <w:bCs/>
                <w:i/>
                <w:iCs/>
              </w:rPr>
            </w:pPr>
            <w:r w:rsidRPr="003563F4">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14F61" w:rsidRPr="003563F4" w:rsidRDefault="00014F61" w:rsidP="00096D6A">
            <w:pPr>
              <w:autoSpaceDE w:val="0"/>
              <w:autoSpaceDN w:val="0"/>
              <w:adjustRightInd w:val="0"/>
              <w:spacing w:before="120"/>
              <w:jc w:val="both"/>
              <w:rPr>
                <w:b/>
                <w:bCs/>
                <w:i/>
                <w:iCs/>
              </w:rPr>
            </w:pPr>
            <w:bookmarkStart w:id="2" w:name="_Hlk22074792"/>
            <w:r w:rsidRPr="00CD31DF">
              <w:rPr>
                <w:b/>
                <w:i/>
              </w:rPr>
              <w:t xml:space="preserve">Консултантске (саветодавне) услуге у </w:t>
            </w:r>
            <w:r w:rsidRPr="00CD31DF">
              <w:rPr>
                <w:b/>
                <w:i/>
                <w:lang w:val="sr-Cyrl-CS"/>
              </w:rPr>
              <w:t xml:space="preserve">поступку </w:t>
            </w:r>
            <w:r w:rsidRPr="00CD31DF">
              <w:rPr>
                <w:b/>
                <w:i/>
              </w:rPr>
              <w:t>концесионог акта и поступка Јавно приватног партнерства (концесије) за поверавање линијског превоза на територије Града Ужице</w:t>
            </w:r>
            <w:r w:rsidRPr="00CD31DF">
              <w:rPr>
                <w:b/>
                <w:bCs/>
                <w:i/>
                <w:iCs/>
                <w:lang w:val="sr-Cyrl-BA"/>
              </w:rPr>
              <w:t xml:space="preserve"> у складу</w:t>
            </w:r>
            <w:r w:rsidRPr="003563F4">
              <w:rPr>
                <w:b/>
                <w:bCs/>
                <w:i/>
                <w:iCs/>
                <w:lang w:val="sr-Cyrl-BA"/>
              </w:rPr>
              <w:t xml:space="preserve"> са Законом о јавно-приватном партнерству (ЈПП) и  концесијама-од састављања конкурсне документације до јавног уговора</w:t>
            </w:r>
            <w:bookmarkEnd w:id="2"/>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14F61" w:rsidRPr="003563F4" w:rsidRDefault="00014F61" w:rsidP="00096D6A">
            <w:pPr>
              <w:autoSpaceDE w:val="0"/>
              <w:autoSpaceDN w:val="0"/>
              <w:adjustRightInd w:val="0"/>
              <w:spacing w:before="120"/>
              <w:jc w:val="both"/>
              <w:rPr>
                <w:b/>
                <w:bCs/>
                <w:i/>
                <w:iCs/>
              </w:rPr>
            </w:pPr>
            <w:r w:rsidRPr="003563F4">
              <w:rPr>
                <w:b/>
                <w:bCs/>
                <w:i/>
                <w:iCs/>
              </w:rPr>
              <w:t> </w:t>
            </w:r>
          </w:p>
        </w:tc>
        <w:tc>
          <w:tcPr>
            <w:tcW w:w="1429" w:type="dxa"/>
            <w:tcBorders>
              <w:top w:val="nil"/>
              <w:left w:val="nil"/>
              <w:bottom w:val="single" w:sz="8" w:space="0" w:color="auto"/>
              <w:right w:val="single" w:sz="4" w:space="0" w:color="auto"/>
            </w:tcBorders>
            <w:shd w:val="clear" w:color="auto" w:fill="FFFFFF"/>
          </w:tcPr>
          <w:p w:rsidR="00014F61" w:rsidRPr="003563F4" w:rsidRDefault="00014F61" w:rsidP="00096D6A">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014F61" w:rsidRPr="003563F4" w:rsidRDefault="00014F61" w:rsidP="00096D6A">
            <w:pPr>
              <w:autoSpaceDE w:val="0"/>
              <w:autoSpaceDN w:val="0"/>
              <w:adjustRightInd w:val="0"/>
              <w:spacing w:before="120"/>
              <w:jc w:val="both"/>
              <w:rPr>
                <w:b/>
                <w:bCs/>
                <w:i/>
                <w:iCs/>
              </w:rPr>
            </w:pPr>
          </w:p>
        </w:tc>
      </w:tr>
    </w:tbl>
    <w:p w:rsidR="00014F61" w:rsidRDefault="00014F61" w:rsidP="00014F61">
      <w:pPr>
        <w:jc w:val="center"/>
        <w:rPr>
          <w:b/>
        </w:rPr>
      </w:pPr>
    </w:p>
    <w:p w:rsidR="00014F61" w:rsidRPr="002B72C1" w:rsidRDefault="00014F61" w:rsidP="00014F61">
      <w:pPr>
        <w:jc w:val="center"/>
        <w:rPr>
          <w:b/>
        </w:rPr>
      </w:pPr>
    </w:p>
    <w:p w:rsidR="00014F61" w:rsidRPr="002B72C1" w:rsidRDefault="00014F61" w:rsidP="00014F61">
      <w:pPr>
        <w:jc w:val="center"/>
        <w:rPr>
          <w:b/>
          <w:sz w:val="16"/>
        </w:rPr>
      </w:pPr>
    </w:p>
    <w:p w:rsidR="00014F61" w:rsidRPr="002B72C1" w:rsidRDefault="00014F61" w:rsidP="00014F61">
      <w:pPr>
        <w:jc w:val="both"/>
        <w:rPr>
          <w:b/>
          <w:bCs/>
          <w:iCs/>
          <w:szCs w:val="22"/>
          <w:u w:val="single"/>
          <w:lang w:val="sr-Cyrl-CS"/>
        </w:rPr>
      </w:pPr>
    </w:p>
    <w:p w:rsidR="00014F61" w:rsidRPr="002B72C1" w:rsidRDefault="00014F61" w:rsidP="00014F61">
      <w:pPr>
        <w:jc w:val="both"/>
        <w:rPr>
          <w:b/>
          <w:bCs/>
          <w:iCs/>
          <w:szCs w:val="22"/>
          <w:u w:val="single"/>
          <w:lang w:val="sr-Cyrl-CS"/>
        </w:rPr>
      </w:pPr>
    </w:p>
    <w:p w:rsidR="00014F61" w:rsidRPr="00A72C7D" w:rsidRDefault="00014F61" w:rsidP="00014F61">
      <w:pPr>
        <w:ind w:left="708"/>
        <w:rPr>
          <w:lang w:val="sr-Cyrl-CS" w:eastAsia="sr-Latn-CS"/>
        </w:rPr>
      </w:pPr>
      <w:r w:rsidRPr="00A72C7D">
        <w:rPr>
          <w:b/>
          <w:u w:val="single"/>
          <w:lang w:val="sr-Cyrl-CS" w:eastAsia="sr-Latn-CS"/>
        </w:rPr>
        <w:t>Упутствозапопуњавањеобрасцаструктурецене:</w:t>
      </w:r>
    </w:p>
    <w:p w:rsidR="00014F61" w:rsidRPr="00A72C7D" w:rsidRDefault="00014F61" w:rsidP="00014F61">
      <w:pPr>
        <w:ind w:left="708" w:firstLine="720"/>
        <w:rPr>
          <w:lang w:val="sr-Cyrl-CS" w:eastAsia="sr-Latn-CS"/>
        </w:rPr>
      </w:pPr>
    </w:p>
    <w:p w:rsidR="00014F61" w:rsidRPr="00A72C7D" w:rsidRDefault="00014F61" w:rsidP="00014F61">
      <w:pPr>
        <w:ind w:left="708"/>
        <w:rPr>
          <w:lang w:val="sr-Cyrl-CS" w:eastAsia="sr-Latn-CS"/>
        </w:rPr>
      </w:pPr>
      <w:r w:rsidRPr="00A72C7D">
        <w:rPr>
          <w:lang w:val="sr-Cyrl-CS" w:eastAsia="sr-Latn-CS"/>
        </w:rPr>
        <w:t>Понуђач треба да попуни образац структуре цене на следећи начин:</w:t>
      </w:r>
    </w:p>
    <w:p w:rsidR="00014F61" w:rsidRPr="00A72C7D" w:rsidRDefault="00014F61" w:rsidP="00014F61">
      <w:pPr>
        <w:numPr>
          <w:ilvl w:val="0"/>
          <w:numId w:val="43"/>
        </w:numPr>
        <w:ind w:left="1428"/>
        <w:contextualSpacing/>
        <w:rPr>
          <w:b/>
          <w:lang w:val="sr-Cyrl-CS" w:eastAsia="sr-Latn-CS"/>
        </w:rPr>
      </w:pPr>
      <w:r w:rsidRPr="00A72C7D">
        <w:rPr>
          <w:lang w:val="sr-Cyrl-CS" w:eastAsia="sr-Latn-CS"/>
        </w:rPr>
        <w:t>У колони 3. уписати цену без ПДВ,</w:t>
      </w:r>
    </w:p>
    <w:p w:rsidR="00014F61" w:rsidRPr="00A72C7D" w:rsidRDefault="00014F61" w:rsidP="00014F61">
      <w:pPr>
        <w:numPr>
          <w:ilvl w:val="0"/>
          <w:numId w:val="43"/>
        </w:numPr>
        <w:ind w:left="1428"/>
        <w:contextualSpacing/>
        <w:rPr>
          <w:b/>
          <w:lang w:val="sr-Cyrl-CS" w:eastAsia="sr-Latn-CS"/>
        </w:rPr>
      </w:pPr>
      <w:r w:rsidRPr="00A72C7D">
        <w:rPr>
          <w:lang w:val="sr-Cyrl-CS" w:eastAsia="sr-Latn-CS"/>
        </w:rPr>
        <w:t xml:space="preserve">У колони 4. </w:t>
      </w:r>
      <w:r>
        <w:rPr>
          <w:lang w:val="sr-Cyrl-CS" w:eastAsia="sr-Latn-CS"/>
        </w:rPr>
        <w:t>у</w:t>
      </w:r>
      <w:r w:rsidRPr="00A72C7D">
        <w:rPr>
          <w:lang w:val="sr-Cyrl-CS" w:eastAsia="sr-Latn-CS"/>
        </w:rPr>
        <w:t xml:space="preserve">писати ПДВ, </w:t>
      </w:r>
    </w:p>
    <w:p w:rsidR="00014F61" w:rsidRPr="00A72C7D" w:rsidRDefault="00014F61" w:rsidP="00014F61">
      <w:pPr>
        <w:numPr>
          <w:ilvl w:val="0"/>
          <w:numId w:val="43"/>
        </w:numPr>
        <w:autoSpaceDE w:val="0"/>
        <w:autoSpaceDN w:val="0"/>
        <w:adjustRightInd w:val="0"/>
        <w:ind w:left="1428" w:hanging="270"/>
        <w:contextualSpacing/>
        <w:jc w:val="both"/>
        <w:rPr>
          <w:sz w:val="22"/>
          <w:szCs w:val="22"/>
          <w:u w:val="single"/>
          <w:lang w:eastAsia="sr-Latn-CS"/>
        </w:rPr>
      </w:pPr>
      <w:r w:rsidRPr="00A72C7D">
        <w:rPr>
          <w:lang w:val="sr-Cyrl-CS" w:eastAsia="sr-Latn-CS"/>
        </w:rPr>
        <w:t>У колони 5. уписати укупну вредност са ПДВ.</w:t>
      </w:r>
    </w:p>
    <w:p w:rsidR="00014F61" w:rsidRPr="00014F61" w:rsidRDefault="00014F61" w:rsidP="00014F61">
      <w:pPr>
        <w:tabs>
          <w:tab w:val="left" w:pos="1843"/>
        </w:tabs>
        <w:jc w:val="both"/>
      </w:pPr>
    </w:p>
    <w:p w:rsidR="00695CE0" w:rsidRDefault="00695CE0" w:rsidP="00014F61">
      <w:pPr>
        <w:tabs>
          <w:tab w:val="left" w:pos="90"/>
          <w:tab w:val="left" w:pos="3655"/>
        </w:tabs>
        <w:suppressAutoHyphens/>
        <w:spacing w:line="100" w:lineRule="atLeast"/>
        <w:jc w:val="both"/>
        <w:rPr>
          <w:rFonts w:eastAsia="Arial Unicode MS"/>
          <w:color w:val="000000"/>
          <w:kern w:val="1"/>
          <w:lang w:eastAsia="ar-SA"/>
        </w:rPr>
      </w:pPr>
    </w:p>
    <w:p w:rsidR="008A4DBE" w:rsidRPr="00F07670" w:rsidRDefault="00F73570" w:rsidP="00F73570">
      <w:pPr>
        <w:tabs>
          <w:tab w:val="left" w:pos="90"/>
          <w:tab w:val="left" w:pos="3655"/>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AF67C0" w:rsidRPr="00AF67C0" w:rsidRDefault="00AF67C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Default="00014F61" w:rsidP="008A4DBE">
      <w:pPr>
        <w:suppressAutoHyphens/>
        <w:spacing w:line="100" w:lineRule="atLeast"/>
        <w:jc w:val="both"/>
        <w:rPr>
          <w:rFonts w:eastAsia="Arial Unicode MS"/>
          <w:color w:val="000000"/>
          <w:kern w:val="1"/>
          <w:lang w:eastAsia="ar-SA"/>
        </w:rPr>
      </w:pPr>
    </w:p>
    <w:p w:rsidR="00014F61" w:rsidRPr="00014F61" w:rsidRDefault="00014F61"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14F61" w:rsidRPr="008A4DBE" w:rsidRDefault="008A4DBE" w:rsidP="00014F61">
      <w:pPr>
        <w:suppressAutoHyphens/>
        <w:spacing w:line="100" w:lineRule="atLeast"/>
        <w:jc w:val="both"/>
        <w:rPr>
          <w:rFonts w:eastAsia="TimesNewRomanPS-BoldMT"/>
          <w:bCs/>
          <w:color w:val="000000"/>
          <w:kern w:val="1"/>
          <w:lang w:val="sr-Cyrl-CS"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00014F61" w:rsidRPr="008A4DBE">
        <w:rPr>
          <w:rFonts w:eastAsia="Arial Unicode MS"/>
          <w:color w:val="000000"/>
          <w:kern w:val="1"/>
          <w:lang w:eastAsia="ar-SA"/>
        </w:rPr>
        <w:t>VIII 404-</w:t>
      </w:r>
      <w:r w:rsidR="00014F61">
        <w:rPr>
          <w:rFonts w:eastAsia="Arial Unicode MS"/>
          <w:color w:val="000000"/>
          <w:kern w:val="1"/>
          <w:lang w:eastAsia="ar-SA"/>
        </w:rPr>
        <w:t>312</w:t>
      </w:r>
      <w:r w:rsidR="00014F61" w:rsidRPr="008A4DBE">
        <w:rPr>
          <w:rFonts w:eastAsia="Arial Unicode MS"/>
          <w:color w:val="000000"/>
          <w:kern w:val="1"/>
          <w:lang w:eastAsia="ar-SA"/>
        </w:rPr>
        <w:t>/19</w:t>
      </w:r>
      <w:r w:rsidR="00014F61" w:rsidRPr="008A4DBE">
        <w:rPr>
          <w:rFonts w:eastAsia="Arial Unicode MS"/>
          <w:color w:val="000000"/>
          <w:kern w:val="1"/>
          <w:sz w:val="32"/>
          <w:szCs w:val="32"/>
          <w:lang w:eastAsia="ar-SA"/>
        </w:rPr>
        <w:t xml:space="preserve"> </w:t>
      </w:r>
      <w:r w:rsidR="00014F61">
        <w:rPr>
          <w:rFonts w:eastAsia="TimesNewRomanPS-BoldMT"/>
          <w:bCs/>
          <w:color w:val="000000"/>
          <w:kern w:val="1"/>
          <w:lang w:val="sr-Cyrl-CS" w:eastAsia="ar-SA"/>
        </w:rPr>
        <w:t>Консултанске услуге везане за приватно јавно партнерство у градском саобраћају</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014F61">
        <w:rPr>
          <w:rFonts w:eastAsia="Arial Unicode MS"/>
          <w:kern w:val="1"/>
          <w:lang w:eastAsia="ar-SA"/>
        </w:rPr>
        <w:t>01.11</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014F61" w:rsidRDefault="008A4DBE" w:rsidP="00014F61">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w:t>
      </w:r>
      <w:r w:rsidR="00014F61">
        <w:rPr>
          <w:rFonts w:eastAsia="Arial Unicode MS"/>
          <w:kern w:val="1"/>
          <w:lang w:eastAsia="ar-SA"/>
        </w:rPr>
        <w:t>бављања делатности (образац бр.6</w:t>
      </w:r>
      <w:r w:rsidRPr="008A4DBE">
        <w:rPr>
          <w:rFonts w:eastAsia="Arial Unicode MS"/>
          <w:kern w:val="1"/>
          <w:lang w:eastAsia="ar-SA"/>
        </w:rPr>
        <w:t>) - попуњен и потписан;</w:t>
      </w:r>
    </w:p>
    <w:p w:rsidR="008A4DBE" w:rsidRPr="008A4DBE" w:rsidRDefault="00014F61"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Модел уговора (образац бр.7</w:t>
      </w:r>
      <w:r w:rsidR="008A4DBE" w:rsidRPr="008A4DBE">
        <w:rPr>
          <w:rFonts w:eastAsia="Arial Unicode MS"/>
          <w:kern w:val="1"/>
          <w:lang w:eastAsia="ar-SA"/>
        </w:rPr>
        <w:t>) - попуњен и потписан;</w:t>
      </w:r>
    </w:p>
    <w:p w:rsidR="008A4DBE" w:rsidRPr="008A4DBE" w:rsidRDefault="00014F61"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Спецификација услуге</w:t>
      </w:r>
      <w:r w:rsidR="008A4DBE" w:rsidRPr="008A4DBE">
        <w:rPr>
          <w:rFonts w:eastAsia="Arial Unicode MS"/>
          <w:kern w:val="1"/>
          <w:lang w:eastAsia="ar-SA"/>
        </w:rPr>
        <w:t xml:space="preserve"> - образац структуре понуђене цене (</w:t>
      </w:r>
      <w:r>
        <w:rPr>
          <w:rFonts w:eastAsia="Arial Unicode MS"/>
          <w:kern w:val="1"/>
          <w:lang w:eastAsia="ar-SA"/>
        </w:rPr>
        <w:t>образац бр.8</w:t>
      </w:r>
      <w:r w:rsidR="008A4DBE" w:rsidRPr="008A4DBE">
        <w:rPr>
          <w:rFonts w:eastAsia="Arial Unicode MS"/>
          <w:kern w:val="1"/>
          <w:lang w:eastAsia="ar-SA"/>
        </w:rPr>
        <w:t>)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B61110"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B61110" w:rsidRPr="00014F61" w:rsidRDefault="00B61110" w:rsidP="008A4DBE">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Средство финансијског обезебеђења за озбиљност понуде.</w:t>
      </w:r>
    </w:p>
    <w:p w:rsidR="00014F61" w:rsidRPr="008A4DBE" w:rsidRDefault="00014F61" w:rsidP="00FF18FD">
      <w:pPr>
        <w:suppressAutoHyphens/>
        <w:autoSpaceDE w:val="0"/>
        <w:autoSpaceDN w:val="0"/>
        <w:adjustRightInd w:val="0"/>
        <w:spacing w:line="100" w:lineRule="atLeast"/>
        <w:ind w:left="360"/>
        <w:jc w:val="both"/>
        <w:rPr>
          <w:rFonts w:eastAsia="Arial Unicode MS"/>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eastAsia="ar-SA"/>
        </w:rPr>
      </w:pPr>
    </w:p>
    <w:p w:rsidR="009E4FAC" w:rsidRPr="009E4FAC" w:rsidRDefault="009E4FAC"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014F61" w:rsidRDefault="008A4DBE" w:rsidP="008A4DBE">
      <w:pPr>
        <w:suppressAutoHyphens/>
        <w:spacing w:line="100" w:lineRule="atLeast"/>
        <w:jc w:val="both"/>
        <w:rPr>
          <w:rFonts w:eastAsia="TimesNewRomanPS-BoldMT"/>
          <w:b/>
          <w:b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14F61" w:rsidRPr="00014F61">
        <w:rPr>
          <w:rFonts w:eastAsia="Arial Unicode MS"/>
          <w:b/>
          <w:color w:val="000000"/>
          <w:kern w:val="1"/>
          <w:lang w:eastAsia="ar-SA"/>
        </w:rPr>
        <w:t>VIII 404-312/19</w:t>
      </w:r>
      <w:r w:rsidR="00014F61" w:rsidRPr="00014F61">
        <w:rPr>
          <w:rFonts w:eastAsia="Arial Unicode MS"/>
          <w:b/>
          <w:color w:val="000000"/>
          <w:kern w:val="1"/>
          <w:sz w:val="32"/>
          <w:szCs w:val="32"/>
          <w:lang w:eastAsia="ar-SA"/>
        </w:rPr>
        <w:t xml:space="preserve"> </w:t>
      </w:r>
      <w:r w:rsidR="00014F61" w:rsidRPr="00014F61">
        <w:rPr>
          <w:rFonts w:eastAsia="TimesNewRomanPS-BoldMT"/>
          <w:b/>
          <w:bCs/>
          <w:color w:val="000000"/>
          <w:kern w:val="1"/>
          <w:lang w:val="sr-Cyrl-CS" w:eastAsia="ar-SA"/>
        </w:rPr>
        <w:t>Консултанске услуге везане за приватно јавно партнерство у градском саобраћају</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00096D6A" w:rsidRPr="00014F61">
        <w:rPr>
          <w:rFonts w:eastAsia="Arial Unicode MS"/>
          <w:b/>
          <w:color w:val="000000"/>
          <w:kern w:val="1"/>
          <w:lang w:eastAsia="ar-SA"/>
        </w:rPr>
        <w:t>VIII 404-312/19</w:t>
      </w:r>
      <w:r w:rsidR="00096D6A" w:rsidRPr="00014F61">
        <w:rPr>
          <w:rFonts w:eastAsia="Arial Unicode MS"/>
          <w:b/>
          <w:color w:val="000000"/>
          <w:kern w:val="1"/>
          <w:sz w:val="32"/>
          <w:szCs w:val="32"/>
          <w:lang w:eastAsia="ar-SA"/>
        </w:rPr>
        <w:t xml:space="preserve"> </w:t>
      </w:r>
      <w:r w:rsidR="00096D6A" w:rsidRPr="00014F61">
        <w:rPr>
          <w:rFonts w:eastAsia="TimesNewRomanPS-BoldMT"/>
          <w:b/>
          <w:bCs/>
          <w:color w:val="000000"/>
          <w:kern w:val="1"/>
          <w:lang w:val="sr-Cyrl-CS" w:eastAsia="ar-SA"/>
        </w:rPr>
        <w:t>Консултанске услуге везане за приватно јавно партнерство у градском саобраћају</w:t>
      </w:r>
      <w:r w:rsidR="00096D6A" w:rsidRPr="008A4DBE">
        <w:rPr>
          <w:rFonts w:eastAsia="TimesNewRomanPSMT"/>
          <w:b/>
          <w:bCs/>
          <w:color w:val="000000"/>
          <w:kern w:val="1"/>
          <w:lang w:eastAsia="ar-SA"/>
        </w:rPr>
        <w:t xml:space="preserve">- </w:t>
      </w:r>
      <w:r w:rsidR="00096D6A" w:rsidRPr="008A4DBE">
        <w:rPr>
          <w:rFonts w:eastAsia="TimesNewRomanPS-BoldMT"/>
          <w:b/>
          <w:bCs/>
          <w:color w:val="000000"/>
          <w:kern w:val="1"/>
          <w:lang w:eastAsia="ar-SA"/>
        </w:rPr>
        <w:t>НЕ ОТВАРАТИ</w:t>
      </w:r>
      <w:r w:rsidR="00D97880">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FF18FD" w:rsidRPr="00014F61">
        <w:rPr>
          <w:rFonts w:eastAsia="Arial Unicode MS"/>
          <w:b/>
          <w:color w:val="000000"/>
          <w:kern w:val="1"/>
          <w:lang w:eastAsia="ar-SA"/>
        </w:rPr>
        <w:t>VIII 404-312/19</w:t>
      </w:r>
      <w:r w:rsidR="00FF18FD" w:rsidRPr="00014F61">
        <w:rPr>
          <w:rFonts w:eastAsia="Arial Unicode MS"/>
          <w:b/>
          <w:color w:val="000000"/>
          <w:kern w:val="1"/>
          <w:sz w:val="32"/>
          <w:szCs w:val="32"/>
          <w:lang w:eastAsia="ar-SA"/>
        </w:rPr>
        <w:t xml:space="preserve"> </w:t>
      </w:r>
      <w:r w:rsidR="00FF18FD" w:rsidRPr="00014F61">
        <w:rPr>
          <w:rFonts w:eastAsia="TimesNewRomanPS-BoldMT"/>
          <w:b/>
          <w:bCs/>
          <w:color w:val="000000"/>
          <w:kern w:val="1"/>
          <w:lang w:val="sr-Cyrl-CS" w:eastAsia="ar-SA"/>
        </w:rPr>
        <w:t>Консултанске услуге везане за приватно јавно партнерство у градском саобраћају</w:t>
      </w:r>
      <w:r w:rsidR="00FF18FD" w:rsidRPr="008A4DBE">
        <w:rPr>
          <w:rFonts w:eastAsia="TimesNewRomanPSMT"/>
          <w:b/>
          <w:bCs/>
          <w:color w:val="000000"/>
          <w:kern w:val="1"/>
          <w:lang w:eastAsia="ar-SA"/>
        </w:rPr>
        <w:t xml:space="preserve">- </w:t>
      </w:r>
      <w:r w:rsidR="00FF18FD" w:rsidRPr="008A4DBE">
        <w:rPr>
          <w:rFonts w:eastAsia="TimesNewRomanPS-BoldMT"/>
          <w:b/>
          <w:bCs/>
          <w:color w:val="000000"/>
          <w:kern w:val="1"/>
          <w:lang w:eastAsia="ar-SA"/>
        </w:rPr>
        <w:t>НЕ ОТВАРАТИ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FF18FD" w:rsidRPr="00014F61">
        <w:rPr>
          <w:rFonts w:eastAsia="Arial Unicode MS"/>
          <w:b/>
          <w:color w:val="000000"/>
          <w:kern w:val="1"/>
          <w:lang w:eastAsia="ar-SA"/>
        </w:rPr>
        <w:t>VIII 404-312/19</w:t>
      </w:r>
      <w:r w:rsidR="00FF18FD" w:rsidRPr="00014F61">
        <w:rPr>
          <w:rFonts w:eastAsia="Arial Unicode MS"/>
          <w:b/>
          <w:color w:val="000000"/>
          <w:kern w:val="1"/>
          <w:sz w:val="32"/>
          <w:szCs w:val="32"/>
          <w:lang w:eastAsia="ar-SA"/>
        </w:rPr>
        <w:t xml:space="preserve"> </w:t>
      </w:r>
      <w:r w:rsidR="00FF18FD" w:rsidRPr="00014F61">
        <w:rPr>
          <w:rFonts w:eastAsia="TimesNewRomanPS-BoldMT"/>
          <w:b/>
          <w:bCs/>
          <w:color w:val="000000"/>
          <w:kern w:val="1"/>
          <w:lang w:val="sr-Cyrl-CS" w:eastAsia="ar-SA"/>
        </w:rPr>
        <w:t>Консултанске услуге везане за приватно јавно партнерство у градском саобраћају</w:t>
      </w:r>
      <w:r w:rsidR="00FF18FD" w:rsidRPr="008A4DBE">
        <w:rPr>
          <w:rFonts w:eastAsia="TimesNewRomanPSMT"/>
          <w:b/>
          <w:bCs/>
          <w:color w:val="000000"/>
          <w:kern w:val="1"/>
          <w:lang w:eastAsia="ar-SA"/>
        </w:rPr>
        <w:t xml:space="preserve">- </w:t>
      </w:r>
      <w:r w:rsidR="00FF18FD" w:rsidRPr="008A4DBE">
        <w:rPr>
          <w:rFonts w:eastAsia="TimesNewRomanPS-BoldMT"/>
          <w:b/>
          <w:bCs/>
          <w:color w:val="000000"/>
          <w:kern w:val="1"/>
          <w:lang w:eastAsia="ar-SA"/>
        </w:rPr>
        <w:t>НЕ ОТВАРАТИ</w:t>
      </w:r>
      <w:r w:rsidR="00FF18FD" w:rsidRPr="008A4DBE">
        <w:rPr>
          <w:rFonts w:eastAsia="TimesNewRomanPSMT"/>
          <w:bCs/>
          <w:i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FF18FD" w:rsidRPr="00FF18FD" w:rsidRDefault="008A4DBE" w:rsidP="008A4DBE">
      <w:pPr>
        <w:suppressAutoHyphens/>
        <w:spacing w:line="100" w:lineRule="atLeast"/>
        <w:jc w:val="both"/>
        <w:rPr>
          <w:rFonts w:eastAsia="Arial Unicode MS"/>
          <w:i/>
          <w:iCs/>
          <w:color w:val="000000"/>
          <w:kern w:val="1"/>
          <w:u w:val="single"/>
          <w:lang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FF18FD" w:rsidRPr="00D35D49" w:rsidRDefault="00FF18FD" w:rsidP="00FF18FD">
      <w:pPr>
        <w:shd w:val="clear" w:color="auto" w:fill="FFFFFF"/>
        <w:tabs>
          <w:tab w:val="left" w:pos="720"/>
        </w:tabs>
        <w:suppressAutoHyphens/>
        <w:spacing w:after="120"/>
        <w:jc w:val="both"/>
        <w:rPr>
          <w:rFonts w:eastAsia="Arial Unicode MS"/>
          <w:color w:val="000000"/>
          <w:kern w:val="1"/>
          <w:lang w:eastAsia="ar-SA"/>
        </w:rPr>
      </w:pPr>
      <w:r w:rsidRPr="00041DA0">
        <w:rPr>
          <w:rFonts w:eastAsia="Arial Unicode MS"/>
          <w:color w:val="000000"/>
          <w:kern w:val="1"/>
          <w:lang w:eastAsia="ar-SA"/>
        </w:rPr>
        <w:t xml:space="preserve">Наручилац </w:t>
      </w:r>
      <w:r w:rsidRPr="00041DA0">
        <w:rPr>
          <w:rFonts w:eastAsia="Arial Unicode MS"/>
          <w:color w:val="000000"/>
          <w:kern w:val="1"/>
          <w:lang w:val="sr-Cyrl-CS" w:eastAsia="ar-SA"/>
        </w:rPr>
        <w:t>ће п</w:t>
      </w:r>
      <w:r w:rsidRPr="00041DA0">
        <w:rPr>
          <w:rFonts w:eastAsia="Arial Unicode MS"/>
          <w:color w:val="000000"/>
          <w:kern w:val="1"/>
          <w:lang w:val="ru-RU" w:eastAsia="ar-SA"/>
        </w:rPr>
        <w:t xml:space="preserve">лаћање </w:t>
      </w:r>
      <w:r w:rsidRPr="00041DA0">
        <w:rPr>
          <w:rFonts w:eastAsia="Arial Unicode MS"/>
          <w:color w:val="000000"/>
          <w:kern w:val="1"/>
          <w:lang w:val="sr-Cyrl-CS" w:eastAsia="ar-SA"/>
        </w:rPr>
        <w:t>и</w:t>
      </w:r>
      <w:r w:rsidRPr="00041DA0">
        <w:rPr>
          <w:rFonts w:eastAsia="Arial Unicode MS"/>
          <w:color w:val="000000"/>
          <w:kern w:val="1"/>
          <w:lang w:val="ru-RU" w:eastAsia="ar-SA"/>
        </w:rPr>
        <w:t xml:space="preserve">вршити на основу </w:t>
      </w:r>
      <w:r w:rsidRPr="00041DA0">
        <w:rPr>
          <w:rFonts w:eastAsia="Arial Unicode MS"/>
          <w:color w:val="000000"/>
          <w:kern w:val="1"/>
          <w:lang w:eastAsia="ar-SA"/>
        </w:rPr>
        <w:t>фактуре-рачуна</w:t>
      </w:r>
      <w:r>
        <w:rPr>
          <w:rFonts w:eastAsia="Arial Unicode MS"/>
          <w:color w:val="000000"/>
          <w:kern w:val="1"/>
          <w:lang w:eastAsia="ar-SA"/>
        </w:rPr>
        <w:t>, након закључења јавног уговора са приватним партнером.</w:t>
      </w:r>
    </w:p>
    <w:p w:rsidR="00FF18FD" w:rsidRPr="00695CE0" w:rsidRDefault="00FF18FD" w:rsidP="00FF18FD">
      <w:pPr>
        <w:shd w:val="clear" w:color="auto" w:fill="FFFFFF"/>
        <w:tabs>
          <w:tab w:val="left" w:pos="1350"/>
        </w:tabs>
        <w:suppressAutoHyphens/>
        <w:spacing w:after="120"/>
        <w:jc w:val="both"/>
        <w:rPr>
          <w:rFonts w:eastAsia="Arial Unicode MS"/>
          <w:b/>
          <w:color w:val="000000"/>
          <w:kern w:val="1"/>
          <w:lang w:val="ru-RU" w:eastAsia="ar-SA"/>
        </w:rPr>
      </w:pPr>
      <w:r w:rsidRPr="00FF18FD">
        <w:rPr>
          <w:rFonts w:eastAsia="Arial Unicode MS"/>
          <w:color w:val="000000"/>
          <w:kern w:val="1"/>
          <w:lang w:eastAsia="ar-SA"/>
        </w:rPr>
        <w:t xml:space="preserve">Наручилац </w:t>
      </w:r>
      <w:r w:rsidRPr="00FF18FD">
        <w:rPr>
          <w:rFonts w:eastAsia="Arial Unicode MS"/>
          <w:color w:val="000000"/>
          <w:kern w:val="1"/>
          <w:lang w:val="ru-RU" w:eastAsia="ar-SA"/>
        </w:rPr>
        <w:t xml:space="preserve">ће </w:t>
      </w:r>
      <w:r w:rsidRPr="00FF18FD">
        <w:rPr>
          <w:rFonts w:eastAsia="Arial Unicode MS"/>
          <w:color w:val="000000"/>
          <w:kern w:val="1"/>
          <w:lang w:eastAsia="ar-SA"/>
        </w:rPr>
        <w:t>фактуру-рачун,</w:t>
      </w:r>
      <w:r w:rsidRPr="00FF18FD">
        <w:rPr>
          <w:rFonts w:eastAsia="Arial Unicode MS"/>
          <w:color w:val="000000"/>
          <w:kern w:val="1"/>
          <w:lang w:val="ru-RU" w:eastAsia="ar-SA"/>
        </w:rPr>
        <w:t>, прегледати, оверити и неспорну вредност исплатити у року од 45 (четрдесетпет) дана од дана пријема када и настаје дужничко поверилачки однос</w:t>
      </w:r>
      <w:r w:rsidRPr="00695CE0">
        <w:rPr>
          <w:rFonts w:eastAsia="Arial Unicode MS"/>
          <w:b/>
          <w:color w:val="000000"/>
          <w:kern w:val="1"/>
          <w:lang w:val="ru-RU" w:eastAsia="ar-SA"/>
        </w:rPr>
        <w:t>.</w:t>
      </w:r>
    </w:p>
    <w:p w:rsidR="008A4DBE" w:rsidRPr="008A4DBE" w:rsidRDefault="008A4DBE" w:rsidP="00FF18FD">
      <w:pPr>
        <w:tabs>
          <w:tab w:val="left" w:pos="360"/>
        </w:tabs>
        <w:suppressAutoHyphens/>
        <w:spacing w:line="24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FF18FD" w:rsidRPr="00FF18FD" w:rsidRDefault="00FF18FD" w:rsidP="00FF18FD">
      <w:pPr>
        <w:tabs>
          <w:tab w:val="left" w:pos="1350"/>
        </w:tabs>
        <w:suppressAutoHyphens/>
        <w:spacing w:before="40" w:after="120"/>
        <w:rPr>
          <w:rFonts w:eastAsia="Arial Unicode MS"/>
          <w:b/>
          <w:i/>
          <w:color w:val="000000"/>
          <w:w w:val="103"/>
          <w:kern w:val="1"/>
          <w:lang w:eastAsia="ar-SA"/>
        </w:rPr>
      </w:pPr>
      <w:r>
        <w:rPr>
          <w:rFonts w:eastAsia="Arial Unicode MS"/>
          <w:color w:val="000000"/>
          <w:kern w:val="1"/>
          <w:lang w:val="ru-RU" w:eastAsia="ar-SA"/>
        </w:rPr>
        <w:t xml:space="preserve">Пружалац услуге </w:t>
      </w:r>
      <w:r w:rsidRPr="00041DA0">
        <w:rPr>
          <w:rFonts w:eastAsia="Arial Unicode MS"/>
          <w:color w:val="000000"/>
          <w:kern w:val="1"/>
          <w:lang w:val="ru-RU" w:eastAsia="ar-SA"/>
        </w:rPr>
        <w:t xml:space="preserve">се обавезује да </w:t>
      </w:r>
      <w:r>
        <w:rPr>
          <w:rFonts w:eastAsia="Arial Unicode MS"/>
          <w:color w:val="000000"/>
          <w:kern w:val="1"/>
          <w:lang w:val="ru-RU" w:eastAsia="ar-SA"/>
        </w:rPr>
        <w:t>предлог концесионог акта за поверавање обављања делатности превоза путника</w:t>
      </w:r>
      <w:r w:rsidRPr="00041DA0">
        <w:rPr>
          <w:rFonts w:eastAsia="Arial Unicode MS"/>
          <w:color w:val="000000"/>
          <w:kern w:val="1"/>
          <w:lang w:val="ru-RU" w:eastAsia="ar-SA"/>
        </w:rPr>
        <w:t xml:space="preserve"> </w:t>
      </w:r>
      <w:r>
        <w:rPr>
          <w:rFonts w:eastAsia="Arial Unicode MS"/>
          <w:color w:val="000000"/>
          <w:kern w:val="1"/>
          <w:lang w:val="ru-RU" w:eastAsia="ar-SA"/>
        </w:rPr>
        <w:t xml:space="preserve">изради </w:t>
      </w:r>
      <w:r w:rsidRPr="00041DA0">
        <w:rPr>
          <w:rFonts w:eastAsia="Arial Unicode MS"/>
          <w:color w:val="000000"/>
          <w:kern w:val="1"/>
          <w:lang w:val="ru-RU" w:eastAsia="ar-SA"/>
        </w:rPr>
        <w:t xml:space="preserve">у року од </w:t>
      </w:r>
      <w:r>
        <w:rPr>
          <w:rFonts w:eastAsia="Arial Unicode MS"/>
          <w:color w:val="000000"/>
          <w:kern w:val="1"/>
          <w:lang w:val="ru-RU" w:eastAsia="ar-SA"/>
        </w:rPr>
        <w:t xml:space="preserve">не дужем од 15 </w:t>
      </w:r>
      <w:r w:rsidRPr="00041DA0">
        <w:rPr>
          <w:rFonts w:eastAsia="Arial Unicode MS"/>
          <w:color w:val="000000"/>
          <w:kern w:val="1"/>
          <w:lang w:val="ru-RU" w:eastAsia="ar-SA"/>
        </w:rPr>
        <w:t xml:space="preserve">календарских дана од дана </w:t>
      </w:r>
      <w:r>
        <w:rPr>
          <w:rFonts w:eastAsia="Arial Unicode MS"/>
          <w:color w:val="000000"/>
          <w:kern w:val="1"/>
          <w:lang w:eastAsia="ar-SA"/>
        </w:rPr>
        <w:t>закључења уговора</w:t>
      </w:r>
      <w:r w:rsidRPr="00041DA0">
        <w:rPr>
          <w:rFonts w:eastAsia="Arial Unicode MS"/>
          <w:color w:val="000000"/>
          <w:kern w:val="1"/>
          <w:lang w:val="ru-RU" w:eastAsia="ar-SA"/>
        </w:rPr>
        <w:t>.</w:t>
      </w:r>
      <w:r w:rsidRPr="00041DA0">
        <w:rPr>
          <w:rFonts w:eastAsia="Arial Unicode MS"/>
          <w:i/>
          <w:color w:val="000000"/>
          <w:w w:val="103"/>
          <w:kern w:val="1"/>
          <w:lang w:eastAsia="ar-SA"/>
        </w:rPr>
        <w:t xml:space="preserve"> </w:t>
      </w:r>
    </w:p>
    <w:p w:rsidR="00FF18FD" w:rsidRPr="00CA2819" w:rsidRDefault="00FF18FD" w:rsidP="00FF18FD">
      <w:pPr>
        <w:tabs>
          <w:tab w:val="left" w:pos="1350"/>
        </w:tabs>
        <w:suppressAutoHyphens/>
        <w:spacing w:before="40" w:after="120"/>
        <w:rPr>
          <w:rFonts w:eastAsia="Arial Unicode MS"/>
          <w:color w:val="000000"/>
          <w:w w:val="103"/>
          <w:kern w:val="1"/>
          <w:lang w:eastAsia="ar-SA"/>
        </w:rPr>
      </w:pPr>
      <w:r w:rsidRPr="00CA2819">
        <w:rPr>
          <w:rFonts w:eastAsia="Arial Unicode MS"/>
          <w:color w:val="000000"/>
          <w:w w:val="103"/>
          <w:kern w:val="1"/>
          <w:lang w:eastAsia="ar-SA"/>
        </w:rPr>
        <w:t>Пружалац услуге се обавезује да услугу стручне помоћи врши све до потписивања јавног уговора са приватним партнером.</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Default="008A4DBE" w:rsidP="008A4DBE">
      <w:pPr>
        <w:suppressAutoHyphens/>
        <w:spacing w:line="100" w:lineRule="atLeast"/>
        <w:jc w:val="both"/>
        <w:rPr>
          <w:rFonts w:eastAsia="Arial Unicode MS"/>
          <w:b/>
          <w:i/>
          <w:iCs/>
          <w:color w:val="000000"/>
          <w:kern w:val="1"/>
          <w:lang w:eastAsia="ar-SA"/>
        </w:rPr>
      </w:pPr>
    </w:p>
    <w:p w:rsidR="00FF18FD" w:rsidRPr="00B61110" w:rsidRDefault="00B61110" w:rsidP="008A4DBE">
      <w:pPr>
        <w:suppressAutoHyphens/>
        <w:spacing w:line="100" w:lineRule="atLeast"/>
        <w:jc w:val="both"/>
        <w:rPr>
          <w:rFonts w:eastAsia="Arial Unicode MS"/>
          <w:iCs/>
          <w:color w:val="000000"/>
          <w:kern w:val="1"/>
          <w:lang w:eastAsia="ar-SA"/>
        </w:rPr>
      </w:pPr>
      <w:r w:rsidRPr="00B61110">
        <w:rPr>
          <w:rFonts w:eastAsia="Arial Unicode MS"/>
          <w:iCs/>
          <w:color w:val="000000"/>
          <w:kern w:val="1"/>
          <w:lang w:eastAsia="ar-SA"/>
        </w:rPr>
        <w:t xml:space="preserve">Понуђач се обавезује да уз понуду достави средство финансијског обезбеђења за озбиљност понуде и то: </w:t>
      </w:r>
    </w:p>
    <w:p w:rsidR="00B61110" w:rsidRDefault="00B61110" w:rsidP="00B61110">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FF18FD" w:rsidRPr="00B61110" w:rsidRDefault="00B61110" w:rsidP="00B61110">
      <w:pPr>
        <w:suppressAutoHyphens/>
        <w:spacing w:before="10" w:after="120" w:line="246" w:lineRule="auto"/>
        <w:jc w:val="both"/>
        <w:rPr>
          <w:rFonts w:eastAsia="Arial Unicode MS"/>
          <w:color w:val="000000"/>
          <w:kern w:val="1"/>
          <w:lang w:val="ru-RU" w:eastAsia="ar-SA"/>
        </w:rPr>
      </w:pPr>
      <w:r w:rsidRPr="00B61110">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w:t>
      </w:r>
      <w:r>
        <w:rPr>
          <w:rFonts w:eastAsia="Arial Unicode MS"/>
          <w:color w:val="000000"/>
          <w:kern w:val="1"/>
          <w:lang w:val="ru-RU" w:eastAsia="ar-SA"/>
        </w:rPr>
        <w:t>исмо, са назначеним износом од 3 % од укупне вредности понуде</w:t>
      </w:r>
      <w:r w:rsidRPr="00B61110">
        <w:rPr>
          <w:rFonts w:eastAsia="Arial Unicode MS"/>
          <w:color w:val="000000"/>
          <w:kern w:val="1"/>
          <w:lang w:val="ru-RU" w:eastAsia="ar-SA"/>
        </w:rPr>
        <w:t xml:space="preserve"> без пдв-а. Рок важења менице је </w:t>
      </w:r>
      <w:r>
        <w:rPr>
          <w:rFonts w:eastAsia="Arial Unicode MS"/>
          <w:color w:val="000000"/>
          <w:kern w:val="1"/>
          <w:lang w:val="ru-RU" w:eastAsia="ar-SA"/>
        </w:rPr>
        <w:t>60 (шездесет</w:t>
      </w:r>
      <w:r w:rsidRPr="00B61110">
        <w:rPr>
          <w:rFonts w:eastAsia="Arial Unicode MS"/>
          <w:color w:val="000000"/>
          <w:kern w:val="1"/>
          <w:lang w:val="ru-RU" w:eastAsia="ar-SA"/>
        </w:rPr>
        <w:t xml:space="preserve">) дана дужи од </w:t>
      </w:r>
      <w:r>
        <w:rPr>
          <w:rFonts w:eastAsia="Arial Unicode MS"/>
          <w:color w:val="000000"/>
          <w:kern w:val="1"/>
          <w:lang w:val="ru-RU" w:eastAsia="ar-SA"/>
        </w:rPr>
        <w:t>дана отварања понуда</w:t>
      </w:r>
      <w:r w:rsidRPr="00B61110">
        <w:rPr>
          <w:rFonts w:eastAsia="Arial Unicode MS"/>
          <w:color w:val="000000"/>
          <w:kern w:val="1"/>
          <w:lang w:val="ru-RU" w:eastAsia="ar-SA"/>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овлашћењу-писму.</w:t>
      </w: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B61110" w:rsidRPr="00014F61">
        <w:rPr>
          <w:rFonts w:eastAsia="Arial Unicode MS"/>
          <w:b/>
          <w:color w:val="000000"/>
          <w:kern w:val="1"/>
          <w:lang w:eastAsia="ar-SA"/>
        </w:rPr>
        <w:t>VIII 404-312/19</w:t>
      </w:r>
      <w:r w:rsidR="00B61110" w:rsidRPr="00014F61">
        <w:rPr>
          <w:rFonts w:eastAsia="Arial Unicode MS"/>
          <w:b/>
          <w:color w:val="000000"/>
          <w:kern w:val="1"/>
          <w:sz w:val="32"/>
          <w:szCs w:val="32"/>
          <w:lang w:eastAsia="ar-SA"/>
        </w:rPr>
        <w:t xml:space="preserve"> </w:t>
      </w:r>
      <w:r w:rsidR="00B61110" w:rsidRPr="00014F61">
        <w:rPr>
          <w:rFonts w:eastAsia="TimesNewRomanPS-BoldMT"/>
          <w:b/>
          <w:bCs/>
          <w:color w:val="000000"/>
          <w:kern w:val="1"/>
          <w:lang w:val="sr-Cyrl-CS" w:eastAsia="ar-SA"/>
        </w:rPr>
        <w:t>Консултанске услуге везане за приватно јавно партнерство у градском саобраћају</w:t>
      </w:r>
      <w:r w:rsidR="00B61110" w:rsidRPr="008A4DBE">
        <w:rPr>
          <w:rFonts w:eastAsia="Arial Unicode MS"/>
          <w:color w:val="000000"/>
          <w:kern w:val="1"/>
          <w:lang w:eastAsia="ar-SA"/>
        </w:rPr>
        <w:t xml:space="preserve"> </w:t>
      </w: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23018B" w:rsidRPr="00D708B5"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F2898" w:rsidRPr="0063089B">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B61110">
        <w:rPr>
          <w:rFonts w:eastAsia="Arial Unicode MS"/>
          <w:color w:val="000000"/>
          <w:kern w:val="1"/>
          <w:lang w:eastAsia="ar-SA"/>
        </w:rPr>
        <w:t>312</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 xml:space="preserve">Измене су предвиђене </w:t>
      </w:r>
      <w:r w:rsidR="00B61110">
        <w:rPr>
          <w:rFonts w:eastAsia="TimesNewRomanPSMT"/>
          <w:bCs/>
          <w:iCs/>
          <w:lang w:val="sr-Cyrl-CS"/>
        </w:rPr>
        <w:t>и ближе одређене чланом 9</w:t>
      </w:r>
      <w:r w:rsidRPr="00242B9D">
        <w:rPr>
          <w:rFonts w:eastAsia="TimesNewRomanPSMT"/>
          <w:bCs/>
          <w:iCs/>
          <w:lang w:val="sr-Cyrl-CS"/>
        </w:rPr>
        <w:t>.</w:t>
      </w:r>
      <w:r w:rsidRPr="00242B9D">
        <w:rPr>
          <w:rFonts w:eastAsia="TimesNewRomanPSMT"/>
          <w:bCs/>
          <w:iCs/>
        </w:rPr>
        <w:t xml:space="preserve"> модела</w:t>
      </w:r>
      <w:r w:rsidRPr="00242B9D">
        <w:rPr>
          <w:rFonts w:eastAsia="TimesNewRomanPSMT"/>
          <w:bCs/>
          <w:iCs/>
          <w:lang w:val="sr-Cyrl-CS"/>
        </w:rPr>
        <w:t xml:space="preserve"> уговора</w:t>
      </w:r>
      <w:r w:rsidR="00B61110">
        <w:rPr>
          <w:rFonts w:eastAsia="TimesNewRomanPSMT"/>
          <w:bCs/>
          <w:iCs/>
          <w:lang w:val="sr-Cyrl-CS"/>
        </w:rPr>
        <w:t>.</w:t>
      </w: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03" w:rsidRDefault="00146403" w:rsidP="00A54467">
      <w:r>
        <w:separator/>
      </w:r>
    </w:p>
  </w:endnote>
  <w:endnote w:type="continuationSeparator" w:id="0">
    <w:p w:rsidR="00146403" w:rsidRDefault="0014640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A" w:rsidRDefault="00096D6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A" w:rsidRPr="00E04EB9" w:rsidRDefault="00096D6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96D6A" w:rsidRPr="00E04EB9" w:rsidRDefault="00096D6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96D6A" w:rsidRDefault="00096D6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A" w:rsidRPr="00E04EB9" w:rsidRDefault="00096D6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96D6A" w:rsidRPr="00E04EB9" w:rsidRDefault="00096D6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96D6A" w:rsidRPr="00F825D0" w:rsidRDefault="00096D6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03" w:rsidRDefault="00146403" w:rsidP="00A54467">
      <w:r>
        <w:separator/>
      </w:r>
    </w:p>
  </w:footnote>
  <w:footnote w:type="continuationSeparator" w:id="0">
    <w:p w:rsidR="00146403" w:rsidRDefault="0014640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96D6A" w:rsidRDefault="00096D6A">
        <w:pPr>
          <w:pStyle w:val="Header"/>
          <w:jc w:val="right"/>
        </w:pPr>
        <w:r>
          <w:t xml:space="preserve">страна </w:t>
        </w:r>
        <w:r w:rsidR="00081F87">
          <w:rPr>
            <w:b/>
            <w:bCs/>
          </w:rPr>
          <w:fldChar w:fldCharType="begin"/>
        </w:r>
        <w:r>
          <w:rPr>
            <w:b/>
            <w:bCs/>
          </w:rPr>
          <w:instrText xml:space="preserve"> PAGE </w:instrText>
        </w:r>
        <w:r w:rsidR="00081F87">
          <w:rPr>
            <w:b/>
            <w:bCs/>
          </w:rPr>
          <w:fldChar w:fldCharType="separate"/>
        </w:r>
        <w:r w:rsidR="009B568E">
          <w:rPr>
            <w:b/>
            <w:bCs/>
            <w:noProof/>
          </w:rPr>
          <w:t>2</w:t>
        </w:r>
        <w:r w:rsidR="00081F87">
          <w:rPr>
            <w:b/>
            <w:bCs/>
          </w:rPr>
          <w:fldChar w:fldCharType="end"/>
        </w:r>
        <w:r>
          <w:t xml:space="preserve"> од </w:t>
        </w:r>
        <w:r w:rsidR="00081F87">
          <w:rPr>
            <w:b/>
            <w:bCs/>
          </w:rPr>
          <w:fldChar w:fldCharType="begin"/>
        </w:r>
        <w:r>
          <w:rPr>
            <w:b/>
            <w:bCs/>
          </w:rPr>
          <w:instrText xml:space="preserve"> NUMPAGES  </w:instrText>
        </w:r>
        <w:r w:rsidR="00081F87">
          <w:rPr>
            <w:b/>
            <w:bCs/>
          </w:rPr>
          <w:fldChar w:fldCharType="separate"/>
        </w:r>
        <w:r w:rsidR="009B568E">
          <w:rPr>
            <w:b/>
            <w:bCs/>
            <w:noProof/>
          </w:rPr>
          <w:t>23</w:t>
        </w:r>
        <w:r w:rsidR="00081F87">
          <w:rPr>
            <w:b/>
            <w:bCs/>
          </w:rPr>
          <w:fldChar w:fldCharType="end"/>
        </w:r>
      </w:p>
    </w:sdtContent>
  </w:sdt>
  <w:p w:rsidR="00096D6A" w:rsidRDefault="00096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A" w:rsidRPr="00AA7DBA" w:rsidRDefault="00096D6A" w:rsidP="001C3707">
    <w:pPr>
      <w:pStyle w:val="Header"/>
      <w:spacing w:line="360" w:lineRule="auto"/>
      <w:rPr>
        <w:lang w:val="sr-Cyrl-CS"/>
      </w:rPr>
    </w:pPr>
  </w:p>
  <w:p w:rsidR="00096D6A" w:rsidRPr="00AA7DBA" w:rsidRDefault="00096D6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F66A68"/>
    <w:multiLevelType w:val="hybridMultilevel"/>
    <w:tmpl w:val="A81A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1A24B3"/>
    <w:multiLevelType w:val="hybridMultilevel"/>
    <w:tmpl w:val="553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8B1146F"/>
    <w:multiLevelType w:val="hybridMultilevel"/>
    <w:tmpl w:val="E19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7">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612FDC"/>
    <w:multiLevelType w:val="hybridMultilevel"/>
    <w:tmpl w:val="B9EE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1"/>
  </w:num>
  <w:num w:numId="4">
    <w:abstractNumId w:val="17"/>
  </w:num>
  <w:num w:numId="5">
    <w:abstractNumId w:val="13"/>
  </w:num>
  <w:num w:numId="6">
    <w:abstractNumId w:val="20"/>
  </w:num>
  <w:num w:numId="7">
    <w:abstractNumId w:val="29"/>
  </w:num>
  <w:num w:numId="8">
    <w:abstractNumId w:val="36"/>
  </w:num>
  <w:num w:numId="9">
    <w:abstractNumId w:val="31"/>
  </w:num>
  <w:num w:numId="10">
    <w:abstractNumId w:val="21"/>
  </w:num>
  <w:num w:numId="11">
    <w:abstractNumId w:val="18"/>
  </w:num>
  <w:num w:numId="12">
    <w:abstractNumId w:val="5"/>
  </w:num>
  <w:num w:numId="13">
    <w:abstractNumId w:val="11"/>
  </w:num>
  <w:num w:numId="14">
    <w:abstractNumId w:val="16"/>
  </w:num>
  <w:num w:numId="15">
    <w:abstractNumId w:val="38"/>
  </w:num>
  <w:num w:numId="16">
    <w:abstractNumId w:val="8"/>
  </w:num>
  <w:num w:numId="17">
    <w:abstractNumId w:val="6"/>
  </w:num>
  <w:num w:numId="18">
    <w:abstractNumId w:val="9"/>
  </w:num>
  <w:num w:numId="19">
    <w:abstractNumId w:val="4"/>
  </w:num>
  <w:num w:numId="20">
    <w:abstractNumId w:val="28"/>
  </w:num>
  <w:num w:numId="21">
    <w:abstractNumId w:val="2"/>
  </w:num>
  <w:num w:numId="22">
    <w:abstractNumId w:val="30"/>
  </w:num>
  <w:num w:numId="23">
    <w:abstractNumId w:val="23"/>
  </w:num>
  <w:num w:numId="24">
    <w:abstractNumId w:val="22"/>
  </w:num>
  <w:num w:numId="25">
    <w:abstractNumId w:val="37"/>
  </w:num>
  <w:num w:numId="26">
    <w:abstractNumId w:val="25"/>
  </w:num>
  <w:num w:numId="27">
    <w:abstractNumId w:val="27"/>
  </w:num>
  <w:num w:numId="28">
    <w:abstractNumId w:val="40"/>
  </w:num>
  <w:num w:numId="29">
    <w:abstractNumId w:val="35"/>
  </w:num>
  <w:num w:numId="30">
    <w:abstractNumId w:val="42"/>
  </w:num>
  <w:num w:numId="31">
    <w:abstractNumId w:val="32"/>
  </w:num>
  <w:num w:numId="32">
    <w:abstractNumId w:val="33"/>
  </w:num>
  <w:num w:numId="33">
    <w:abstractNumId w:val="41"/>
  </w:num>
  <w:num w:numId="34">
    <w:abstractNumId w:val="10"/>
  </w:num>
  <w:num w:numId="35">
    <w:abstractNumId w:val="7"/>
  </w:num>
  <w:num w:numId="36">
    <w:abstractNumId w:val="14"/>
  </w:num>
  <w:num w:numId="37">
    <w:abstractNumId w:val="24"/>
  </w:num>
  <w:num w:numId="38">
    <w:abstractNumId w:val="19"/>
  </w:num>
  <w:num w:numId="39">
    <w:abstractNumId w:val="15"/>
  </w:num>
  <w:num w:numId="40">
    <w:abstractNumId w:val="3"/>
  </w:num>
  <w:num w:numId="41">
    <w:abstractNumId w:val="12"/>
  </w:num>
  <w:num w:numId="42">
    <w:abstractNumId w:val="3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14F61"/>
    <w:rsid w:val="00022024"/>
    <w:rsid w:val="00031463"/>
    <w:rsid w:val="00037417"/>
    <w:rsid w:val="00037AD7"/>
    <w:rsid w:val="000406C6"/>
    <w:rsid w:val="00041DA0"/>
    <w:rsid w:val="000441C7"/>
    <w:rsid w:val="00051913"/>
    <w:rsid w:val="00061703"/>
    <w:rsid w:val="00076F9D"/>
    <w:rsid w:val="00081F87"/>
    <w:rsid w:val="0008431B"/>
    <w:rsid w:val="000856B7"/>
    <w:rsid w:val="00096D6A"/>
    <w:rsid w:val="000A45E6"/>
    <w:rsid w:val="000A779F"/>
    <w:rsid w:val="000A7FCC"/>
    <w:rsid w:val="000B170A"/>
    <w:rsid w:val="000B1D01"/>
    <w:rsid w:val="000D0387"/>
    <w:rsid w:val="000D5357"/>
    <w:rsid w:val="000E6909"/>
    <w:rsid w:val="000F37EC"/>
    <w:rsid w:val="00105EFB"/>
    <w:rsid w:val="001152F3"/>
    <w:rsid w:val="00122684"/>
    <w:rsid w:val="001244E7"/>
    <w:rsid w:val="0013383C"/>
    <w:rsid w:val="00140089"/>
    <w:rsid w:val="0014195A"/>
    <w:rsid w:val="001440BB"/>
    <w:rsid w:val="00146403"/>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B2A9D"/>
    <w:rsid w:val="001C3011"/>
    <w:rsid w:val="001C3707"/>
    <w:rsid w:val="001C40BF"/>
    <w:rsid w:val="001D103F"/>
    <w:rsid w:val="001D24C9"/>
    <w:rsid w:val="001E7268"/>
    <w:rsid w:val="00206390"/>
    <w:rsid w:val="0021585A"/>
    <w:rsid w:val="00226EEB"/>
    <w:rsid w:val="0023018B"/>
    <w:rsid w:val="002319B4"/>
    <w:rsid w:val="00234BA5"/>
    <w:rsid w:val="00237F81"/>
    <w:rsid w:val="002410CA"/>
    <w:rsid w:val="00252B7D"/>
    <w:rsid w:val="0025313B"/>
    <w:rsid w:val="00261450"/>
    <w:rsid w:val="00274368"/>
    <w:rsid w:val="00274D2F"/>
    <w:rsid w:val="00276FE8"/>
    <w:rsid w:val="00281AB1"/>
    <w:rsid w:val="002937C5"/>
    <w:rsid w:val="002A5FD6"/>
    <w:rsid w:val="002C2DDF"/>
    <w:rsid w:val="002C6381"/>
    <w:rsid w:val="002C6E22"/>
    <w:rsid w:val="002E5985"/>
    <w:rsid w:val="002E745B"/>
    <w:rsid w:val="002F2898"/>
    <w:rsid w:val="002F73EC"/>
    <w:rsid w:val="00306CBE"/>
    <w:rsid w:val="00307E78"/>
    <w:rsid w:val="00322551"/>
    <w:rsid w:val="003262E8"/>
    <w:rsid w:val="00327FF3"/>
    <w:rsid w:val="003306CD"/>
    <w:rsid w:val="0034768B"/>
    <w:rsid w:val="00352B5A"/>
    <w:rsid w:val="00356125"/>
    <w:rsid w:val="00361462"/>
    <w:rsid w:val="0036233E"/>
    <w:rsid w:val="00364E19"/>
    <w:rsid w:val="00365255"/>
    <w:rsid w:val="00366487"/>
    <w:rsid w:val="00374744"/>
    <w:rsid w:val="00392A0A"/>
    <w:rsid w:val="00394214"/>
    <w:rsid w:val="003956B3"/>
    <w:rsid w:val="003A1734"/>
    <w:rsid w:val="003A756F"/>
    <w:rsid w:val="003B403A"/>
    <w:rsid w:val="003C2F94"/>
    <w:rsid w:val="003C495C"/>
    <w:rsid w:val="003C534B"/>
    <w:rsid w:val="003D0B76"/>
    <w:rsid w:val="003F0997"/>
    <w:rsid w:val="003F2688"/>
    <w:rsid w:val="003F69FA"/>
    <w:rsid w:val="00402D85"/>
    <w:rsid w:val="00405F53"/>
    <w:rsid w:val="00416865"/>
    <w:rsid w:val="00420D84"/>
    <w:rsid w:val="00421E43"/>
    <w:rsid w:val="004238CE"/>
    <w:rsid w:val="00435D5D"/>
    <w:rsid w:val="00462626"/>
    <w:rsid w:val="004654B8"/>
    <w:rsid w:val="0047481E"/>
    <w:rsid w:val="004A0085"/>
    <w:rsid w:val="004A009E"/>
    <w:rsid w:val="004A29B0"/>
    <w:rsid w:val="004A4DD3"/>
    <w:rsid w:val="004B03CB"/>
    <w:rsid w:val="004B57D9"/>
    <w:rsid w:val="004C7E8C"/>
    <w:rsid w:val="004E22C9"/>
    <w:rsid w:val="004E546A"/>
    <w:rsid w:val="004F4F42"/>
    <w:rsid w:val="004F72C0"/>
    <w:rsid w:val="005035A0"/>
    <w:rsid w:val="005038B5"/>
    <w:rsid w:val="00541C0A"/>
    <w:rsid w:val="00552747"/>
    <w:rsid w:val="00553DDB"/>
    <w:rsid w:val="005562CA"/>
    <w:rsid w:val="00572806"/>
    <w:rsid w:val="00575AA4"/>
    <w:rsid w:val="00580061"/>
    <w:rsid w:val="00580385"/>
    <w:rsid w:val="00583EE6"/>
    <w:rsid w:val="005A6F96"/>
    <w:rsid w:val="005E3513"/>
    <w:rsid w:val="005E5D94"/>
    <w:rsid w:val="005E78A9"/>
    <w:rsid w:val="00605634"/>
    <w:rsid w:val="00607EAB"/>
    <w:rsid w:val="00615AA2"/>
    <w:rsid w:val="006266E3"/>
    <w:rsid w:val="00636F72"/>
    <w:rsid w:val="006548ED"/>
    <w:rsid w:val="00660ED6"/>
    <w:rsid w:val="0066476D"/>
    <w:rsid w:val="00677F69"/>
    <w:rsid w:val="006951E9"/>
    <w:rsid w:val="00695CE0"/>
    <w:rsid w:val="00696D44"/>
    <w:rsid w:val="006A3019"/>
    <w:rsid w:val="006B2D15"/>
    <w:rsid w:val="006C38C9"/>
    <w:rsid w:val="006C757A"/>
    <w:rsid w:val="006D7D5A"/>
    <w:rsid w:val="006E2448"/>
    <w:rsid w:val="006F1AE3"/>
    <w:rsid w:val="006F7AEF"/>
    <w:rsid w:val="00703C02"/>
    <w:rsid w:val="00716B7A"/>
    <w:rsid w:val="00747AF5"/>
    <w:rsid w:val="00756C8B"/>
    <w:rsid w:val="00756E7A"/>
    <w:rsid w:val="00762BB0"/>
    <w:rsid w:val="00766AE3"/>
    <w:rsid w:val="007679C7"/>
    <w:rsid w:val="00790EB0"/>
    <w:rsid w:val="007A00C2"/>
    <w:rsid w:val="007A0729"/>
    <w:rsid w:val="007A332F"/>
    <w:rsid w:val="007A3CA1"/>
    <w:rsid w:val="007B2563"/>
    <w:rsid w:val="007B5AF1"/>
    <w:rsid w:val="007C2447"/>
    <w:rsid w:val="007C2D96"/>
    <w:rsid w:val="007D4CC0"/>
    <w:rsid w:val="007F17F1"/>
    <w:rsid w:val="007F1EAD"/>
    <w:rsid w:val="00827378"/>
    <w:rsid w:val="00830EEC"/>
    <w:rsid w:val="0083116B"/>
    <w:rsid w:val="00845E4C"/>
    <w:rsid w:val="00850F12"/>
    <w:rsid w:val="00874A84"/>
    <w:rsid w:val="0088308E"/>
    <w:rsid w:val="008854E1"/>
    <w:rsid w:val="00890DFD"/>
    <w:rsid w:val="00892737"/>
    <w:rsid w:val="008A21BC"/>
    <w:rsid w:val="008A4DBE"/>
    <w:rsid w:val="008B3A04"/>
    <w:rsid w:val="008C0DCB"/>
    <w:rsid w:val="008C72CF"/>
    <w:rsid w:val="008D6F71"/>
    <w:rsid w:val="008E3DBA"/>
    <w:rsid w:val="008F45C9"/>
    <w:rsid w:val="00906E85"/>
    <w:rsid w:val="00917645"/>
    <w:rsid w:val="009342C3"/>
    <w:rsid w:val="00937CD0"/>
    <w:rsid w:val="009608C3"/>
    <w:rsid w:val="00962C8D"/>
    <w:rsid w:val="00964F19"/>
    <w:rsid w:val="0097175D"/>
    <w:rsid w:val="00985E2B"/>
    <w:rsid w:val="00990134"/>
    <w:rsid w:val="009911BF"/>
    <w:rsid w:val="009A3B24"/>
    <w:rsid w:val="009A6AC3"/>
    <w:rsid w:val="009A7128"/>
    <w:rsid w:val="009B568E"/>
    <w:rsid w:val="009C2B4B"/>
    <w:rsid w:val="009D124E"/>
    <w:rsid w:val="009D40A5"/>
    <w:rsid w:val="009E4FAC"/>
    <w:rsid w:val="009E7C53"/>
    <w:rsid w:val="009F1107"/>
    <w:rsid w:val="009F2095"/>
    <w:rsid w:val="009F5444"/>
    <w:rsid w:val="009F6B81"/>
    <w:rsid w:val="009F6EB3"/>
    <w:rsid w:val="00A011F4"/>
    <w:rsid w:val="00A20F1A"/>
    <w:rsid w:val="00A22EC6"/>
    <w:rsid w:val="00A35F19"/>
    <w:rsid w:val="00A54467"/>
    <w:rsid w:val="00A63FD8"/>
    <w:rsid w:val="00A77803"/>
    <w:rsid w:val="00A82EC4"/>
    <w:rsid w:val="00A87B75"/>
    <w:rsid w:val="00AA3BFB"/>
    <w:rsid w:val="00AA7B00"/>
    <w:rsid w:val="00AA7DBA"/>
    <w:rsid w:val="00AB18BA"/>
    <w:rsid w:val="00AC577B"/>
    <w:rsid w:val="00AD1D39"/>
    <w:rsid w:val="00AE17D7"/>
    <w:rsid w:val="00AE31D1"/>
    <w:rsid w:val="00AE56F4"/>
    <w:rsid w:val="00AF6368"/>
    <w:rsid w:val="00AF67C0"/>
    <w:rsid w:val="00B176BC"/>
    <w:rsid w:val="00B45072"/>
    <w:rsid w:val="00B46EED"/>
    <w:rsid w:val="00B5251C"/>
    <w:rsid w:val="00B54AB0"/>
    <w:rsid w:val="00B56E98"/>
    <w:rsid w:val="00B61110"/>
    <w:rsid w:val="00B6212C"/>
    <w:rsid w:val="00B627F8"/>
    <w:rsid w:val="00B703A6"/>
    <w:rsid w:val="00B80BC0"/>
    <w:rsid w:val="00B9369D"/>
    <w:rsid w:val="00BA4003"/>
    <w:rsid w:val="00BA6C52"/>
    <w:rsid w:val="00BB2BF9"/>
    <w:rsid w:val="00BD5065"/>
    <w:rsid w:val="00BE3D5E"/>
    <w:rsid w:val="00BF3667"/>
    <w:rsid w:val="00BF6707"/>
    <w:rsid w:val="00BF72D5"/>
    <w:rsid w:val="00C0232D"/>
    <w:rsid w:val="00C06380"/>
    <w:rsid w:val="00C10D18"/>
    <w:rsid w:val="00C11AF9"/>
    <w:rsid w:val="00C177D0"/>
    <w:rsid w:val="00C22A1A"/>
    <w:rsid w:val="00C24F9D"/>
    <w:rsid w:val="00C2659F"/>
    <w:rsid w:val="00C414B8"/>
    <w:rsid w:val="00C452AC"/>
    <w:rsid w:val="00C46097"/>
    <w:rsid w:val="00C4791B"/>
    <w:rsid w:val="00C47C5F"/>
    <w:rsid w:val="00C564AA"/>
    <w:rsid w:val="00C6718F"/>
    <w:rsid w:val="00C73880"/>
    <w:rsid w:val="00C7762E"/>
    <w:rsid w:val="00C8597E"/>
    <w:rsid w:val="00C905C6"/>
    <w:rsid w:val="00C905F7"/>
    <w:rsid w:val="00C909F6"/>
    <w:rsid w:val="00C93163"/>
    <w:rsid w:val="00CA147D"/>
    <w:rsid w:val="00CA1F49"/>
    <w:rsid w:val="00CA2819"/>
    <w:rsid w:val="00CB216C"/>
    <w:rsid w:val="00CB3091"/>
    <w:rsid w:val="00CC0560"/>
    <w:rsid w:val="00CE4886"/>
    <w:rsid w:val="00D04520"/>
    <w:rsid w:val="00D12A39"/>
    <w:rsid w:val="00D20A8C"/>
    <w:rsid w:val="00D31970"/>
    <w:rsid w:val="00D32270"/>
    <w:rsid w:val="00D3245D"/>
    <w:rsid w:val="00D32A87"/>
    <w:rsid w:val="00D35D49"/>
    <w:rsid w:val="00D64346"/>
    <w:rsid w:val="00D67EFC"/>
    <w:rsid w:val="00D708B5"/>
    <w:rsid w:val="00D82583"/>
    <w:rsid w:val="00D874BF"/>
    <w:rsid w:val="00D97880"/>
    <w:rsid w:val="00DC46FA"/>
    <w:rsid w:val="00DC6433"/>
    <w:rsid w:val="00DD3357"/>
    <w:rsid w:val="00DD7A31"/>
    <w:rsid w:val="00DE3967"/>
    <w:rsid w:val="00E00BCB"/>
    <w:rsid w:val="00E04EB9"/>
    <w:rsid w:val="00E07BB5"/>
    <w:rsid w:val="00E119EB"/>
    <w:rsid w:val="00E16009"/>
    <w:rsid w:val="00E17CEC"/>
    <w:rsid w:val="00E2271E"/>
    <w:rsid w:val="00E27DA4"/>
    <w:rsid w:val="00E36942"/>
    <w:rsid w:val="00E51DED"/>
    <w:rsid w:val="00E528B6"/>
    <w:rsid w:val="00E52AB4"/>
    <w:rsid w:val="00E61B06"/>
    <w:rsid w:val="00E77BC8"/>
    <w:rsid w:val="00EA243F"/>
    <w:rsid w:val="00EA3A3E"/>
    <w:rsid w:val="00EA6DFA"/>
    <w:rsid w:val="00EA6E38"/>
    <w:rsid w:val="00EB1F26"/>
    <w:rsid w:val="00EC3B27"/>
    <w:rsid w:val="00ED3DDC"/>
    <w:rsid w:val="00EE0A26"/>
    <w:rsid w:val="00EE56E8"/>
    <w:rsid w:val="00EE7DC2"/>
    <w:rsid w:val="00EF7194"/>
    <w:rsid w:val="00EF730F"/>
    <w:rsid w:val="00F05CB3"/>
    <w:rsid w:val="00F07670"/>
    <w:rsid w:val="00F07C38"/>
    <w:rsid w:val="00F1030F"/>
    <w:rsid w:val="00F1467C"/>
    <w:rsid w:val="00F345EB"/>
    <w:rsid w:val="00F4145B"/>
    <w:rsid w:val="00F55515"/>
    <w:rsid w:val="00F55E5B"/>
    <w:rsid w:val="00F62113"/>
    <w:rsid w:val="00F64AB0"/>
    <w:rsid w:val="00F66FA2"/>
    <w:rsid w:val="00F725AB"/>
    <w:rsid w:val="00F73570"/>
    <w:rsid w:val="00F825D0"/>
    <w:rsid w:val="00F90E12"/>
    <w:rsid w:val="00F974C4"/>
    <w:rsid w:val="00FA55F5"/>
    <w:rsid w:val="00FA6961"/>
    <w:rsid w:val="00FC544D"/>
    <w:rsid w:val="00FC75BA"/>
    <w:rsid w:val="00FD4BA6"/>
    <w:rsid w:val="00FE0332"/>
    <w:rsid w:val="00FF18FD"/>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character" w:customStyle="1" w:styleId="BodytextBold">
    <w:name w:val="Body text + Bold"/>
    <w:basedOn w:val="Bodytext0"/>
    <w:uiPriority w:val="99"/>
    <w:rsid w:val="002E5985"/>
    <w:rPr>
      <w:sz w:val="23"/>
      <w:szCs w:val="23"/>
      <w:shd w:val="clear" w:color="auto" w:fill="FFFFFF"/>
    </w:rPr>
  </w:style>
  <w:style w:type="character" w:customStyle="1" w:styleId="Bodytext3NotBold">
    <w:name w:val="Body text (3) + Not Bold"/>
    <w:basedOn w:val="Bodytext30"/>
    <w:uiPriority w:val="99"/>
    <w:rsid w:val="002E598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2E5985"/>
    <w:rPr>
      <w:b/>
      <w:bCs/>
      <w:sz w:val="23"/>
      <w:szCs w:val="23"/>
      <w:shd w:val="clear" w:color="auto" w:fill="FFFFFF"/>
      <w:lang w:val="sr-Cyrl-CS" w:eastAsia="sr-Cyrl-CS"/>
    </w:rPr>
  </w:style>
  <w:style w:type="character" w:customStyle="1" w:styleId="Heading2NotBold">
    <w:name w:val="Heading #2 + Not Bold"/>
    <w:basedOn w:val="Heading20"/>
    <w:uiPriority w:val="99"/>
    <w:rsid w:val="002E5985"/>
    <w:rPr>
      <w:b/>
      <w:bCs/>
      <w:sz w:val="23"/>
      <w:szCs w:val="23"/>
      <w:shd w:val="clear" w:color="auto" w:fill="FFFFFF"/>
      <w:lang w:val="sr-Cyrl-CS" w:eastAsia="sr-Cyrl-CS"/>
    </w:rPr>
  </w:style>
  <w:style w:type="character" w:customStyle="1" w:styleId="BodyText10">
    <w:name w:val="Body Text1"/>
    <w:basedOn w:val="Bodytext0"/>
    <w:uiPriority w:val="99"/>
    <w:rsid w:val="002E5985"/>
    <w:rPr>
      <w:sz w:val="23"/>
      <w:szCs w:val="23"/>
      <w:shd w:val="clear" w:color="auto" w:fill="FFFFFF"/>
    </w:rPr>
  </w:style>
  <w:style w:type="character" w:customStyle="1" w:styleId="BodytextBold20">
    <w:name w:val="Body text + Bold20"/>
    <w:basedOn w:val="Bodytext0"/>
    <w:uiPriority w:val="99"/>
    <w:rsid w:val="002E5985"/>
    <w:rPr>
      <w:sz w:val="23"/>
      <w:szCs w:val="23"/>
      <w:shd w:val="clear" w:color="auto" w:fill="FFFFFF"/>
    </w:rPr>
  </w:style>
  <w:style w:type="character" w:customStyle="1" w:styleId="Bodytext17">
    <w:name w:val="Body text17"/>
    <w:basedOn w:val="Bodytext0"/>
    <w:uiPriority w:val="99"/>
    <w:rsid w:val="002E5985"/>
    <w:rPr>
      <w:sz w:val="23"/>
      <w:szCs w:val="23"/>
      <w:shd w:val="clear" w:color="auto" w:fill="FFFFFF"/>
    </w:rPr>
  </w:style>
  <w:style w:type="character" w:customStyle="1" w:styleId="Bodytext3NotBold6">
    <w:name w:val="Body text (3) + Not Bold6"/>
    <w:basedOn w:val="Bodytext30"/>
    <w:uiPriority w:val="99"/>
    <w:rsid w:val="002E598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2E5985"/>
    <w:rPr>
      <w:b/>
      <w:bCs/>
      <w:sz w:val="23"/>
      <w:szCs w:val="23"/>
      <w:shd w:val="clear" w:color="auto" w:fill="FFFFFF"/>
      <w:lang w:val="sr-Cyrl-CS" w:eastAsia="sr-Cyrl-CS"/>
    </w:rPr>
  </w:style>
  <w:style w:type="character" w:customStyle="1" w:styleId="Bodytext16">
    <w:name w:val="Body text16"/>
    <w:basedOn w:val="Bodytext0"/>
    <w:uiPriority w:val="99"/>
    <w:rsid w:val="002E5985"/>
    <w:rPr>
      <w:sz w:val="23"/>
      <w:szCs w:val="23"/>
      <w:shd w:val="clear" w:color="auto" w:fill="FFFFFF"/>
    </w:rPr>
  </w:style>
  <w:style w:type="character" w:customStyle="1" w:styleId="BodytextBold19">
    <w:name w:val="Body text + Bold19"/>
    <w:basedOn w:val="Bodytext0"/>
    <w:uiPriority w:val="99"/>
    <w:rsid w:val="002E5985"/>
    <w:rPr>
      <w:sz w:val="23"/>
      <w:szCs w:val="23"/>
      <w:shd w:val="clear" w:color="auto" w:fill="FFFFFF"/>
    </w:rPr>
  </w:style>
  <w:style w:type="character" w:customStyle="1" w:styleId="BodytextBold18">
    <w:name w:val="Body text + Bold18"/>
    <w:basedOn w:val="Bodytext0"/>
    <w:uiPriority w:val="99"/>
    <w:rsid w:val="002E5985"/>
    <w:rPr>
      <w:sz w:val="23"/>
      <w:szCs w:val="23"/>
      <w:shd w:val="clear" w:color="auto" w:fill="FFFFFF"/>
    </w:rPr>
  </w:style>
  <w:style w:type="character" w:customStyle="1" w:styleId="Bodytext15">
    <w:name w:val="Body text15"/>
    <w:basedOn w:val="Bodytext0"/>
    <w:uiPriority w:val="99"/>
    <w:rsid w:val="002E5985"/>
    <w:rPr>
      <w:sz w:val="23"/>
      <w:szCs w:val="23"/>
      <w:shd w:val="clear" w:color="auto" w:fill="FFFFFF"/>
    </w:rPr>
  </w:style>
  <w:style w:type="character" w:customStyle="1" w:styleId="BodytextBold17">
    <w:name w:val="Body text + Bold17"/>
    <w:basedOn w:val="Bodytext0"/>
    <w:uiPriority w:val="99"/>
    <w:rsid w:val="002E5985"/>
    <w:rPr>
      <w:sz w:val="23"/>
      <w:szCs w:val="23"/>
      <w:shd w:val="clear" w:color="auto" w:fill="FFFFFF"/>
    </w:rPr>
  </w:style>
  <w:style w:type="character" w:customStyle="1" w:styleId="Bodytext14">
    <w:name w:val="Body text14"/>
    <w:basedOn w:val="Bodytext0"/>
    <w:uiPriority w:val="99"/>
    <w:rsid w:val="002E5985"/>
    <w:rPr>
      <w:sz w:val="23"/>
      <w:szCs w:val="23"/>
      <w:shd w:val="clear" w:color="auto" w:fill="FFFFFF"/>
    </w:rPr>
  </w:style>
  <w:style w:type="character" w:customStyle="1" w:styleId="Bodytext13">
    <w:name w:val="Body text13"/>
    <w:basedOn w:val="Bodytext0"/>
    <w:uiPriority w:val="99"/>
    <w:rsid w:val="002E5985"/>
    <w:rPr>
      <w:sz w:val="23"/>
      <w:szCs w:val="23"/>
      <w:shd w:val="clear" w:color="auto" w:fill="FFFFFF"/>
    </w:rPr>
  </w:style>
  <w:style w:type="character" w:customStyle="1" w:styleId="Bodytext12">
    <w:name w:val="Body text12"/>
    <w:basedOn w:val="Bodytext0"/>
    <w:uiPriority w:val="99"/>
    <w:rsid w:val="002E5985"/>
    <w:rPr>
      <w:sz w:val="23"/>
      <w:szCs w:val="23"/>
      <w:shd w:val="clear" w:color="auto" w:fill="FFFFFF"/>
    </w:rPr>
  </w:style>
  <w:style w:type="character" w:customStyle="1" w:styleId="BodytextBold16">
    <w:name w:val="Body text + Bold16"/>
    <w:basedOn w:val="Bodytext0"/>
    <w:uiPriority w:val="99"/>
    <w:rsid w:val="002E5985"/>
    <w:rPr>
      <w:sz w:val="23"/>
      <w:szCs w:val="23"/>
      <w:shd w:val="clear" w:color="auto" w:fill="FFFFFF"/>
    </w:rPr>
  </w:style>
  <w:style w:type="character" w:customStyle="1" w:styleId="BodytextBold15">
    <w:name w:val="Body text + Bold15"/>
    <w:basedOn w:val="Bodytext0"/>
    <w:uiPriority w:val="99"/>
    <w:rsid w:val="002E5985"/>
    <w:rPr>
      <w:sz w:val="23"/>
      <w:szCs w:val="23"/>
      <w:shd w:val="clear" w:color="auto" w:fill="FFFFFF"/>
    </w:rPr>
  </w:style>
  <w:style w:type="character" w:customStyle="1" w:styleId="Bodytext4NotItalic">
    <w:name w:val="Body text (4) + Not Italic"/>
    <w:basedOn w:val="Bodytext4"/>
    <w:uiPriority w:val="99"/>
    <w:rsid w:val="002E5985"/>
    <w:rPr>
      <w:i/>
      <w:iCs/>
      <w:sz w:val="23"/>
      <w:szCs w:val="23"/>
      <w:shd w:val="clear" w:color="auto" w:fill="FFFFFF"/>
      <w:lang w:val="sr-Cyrl-CS" w:eastAsia="sr-Cyrl-CS"/>
    </w:rPr>
  </w:style>
  <w:style w:type="character" w:customStyle="1" w:styleId="BodytextBold14">
    <w:name w:val="Body text + Bold14"/>
    <w:basedOn w:val="Bodytext0"/>
    <w:uiPriority w:val="99"/>
    <w:rsid w:val="002E5985"/>
    <w:rPr>
      <w:sz w:val="23"/>
      <w:szCs w:val="23"/>
      <w:shd w:val="clear" w:color="auto" w:fill="FFFFFF"/>
    </w:rPr>
  </w:style>
  <w:style w:type="character" w:customStyle="1" w:styleId="BodytextBold13">
    <w:name w:val="Body text + Bold13"/>
    <w:basedOn w:val="Bodytext0"/>
    <w:uiPriority w:val="99"/>
    <w:rsid w:val="002E5985"/>
    <w:rPr>
      <w:sz w:val="23"/>
      <w:szCs w:val="23"/>
      <w:shd w:val="clear" w:color="auto" w:fill="FFFFFF"/>
    </w:rPr>
  </w:style>
  <w:style w:type="character" w:customStyle="1" w:styleId="Tablecaption">
    <w:name w:val="Table caption_"/>
    <w:basedOn w:val="DefaultParagraphFont"/>
    <w:link w:val="Tablecaption0"/>
    <w:uiPriority w:val="99"/>
    <w:locked/>
    <w:rsid w:val="002E598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2E598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2E598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2E5985"/>
    <w:rPr>
      <w:sz w:val="23"/>
      <w:szCs w:val="23"/>
      <w:shd w:val="clear" w:color="auto" w:fill="FFFFFF"/>
    </w:rPr>
  </w:style>
  <w:style w:type="character" w:customStyle="1" w:styleId="BodytextBold10">
    <w:name w:val="Body text + Bold10"/>
    <w:basedOn w:val="Bodytext0"/>
    <w:uiPriority w:val="99"/>
    <w:rsid w:val="002E5985"/>
    <w:rPr>
      <w:sz w:val="23"/>
      <w:szCs w:val="23"/>
      <w:shd w:val="clear" w:color="auto" w:fill="FFFFFF"/>
    </w:rPr>
  </w:style>
  <w:style w:type="character" w:customStyle="1" w:styleId="Heading25">
    <w:name w:val="Heading #25"/>
    <w:basedOn w:val="Heading20"/>
    <w:uiPriority w:val="99"/>
    <w:rsid w:val="002E5985"/>
    <w:rPr>
      <w:b/>
      <w:bCs/>
      <w:sz w:val="23"/>
      <w:szCs w:val="23"/>
      <w:shd w:val="clear" w:color="auto" w:fill="FFFFFF"/>
      <w:lang w:val="sr-Cyrl-CS" w:eastAsia="sr-Cyrl-CS"/>
    </w:rPr>
  </w:style>
  <w:style w:type="character" w:customStyle="1" w:styleId="BodytextBold9">
    <w:name w:val="Body text + Bold9"/>
    <w:basedOn w:val="Bodytext0"/>
    <w:uiPriority w:val="99"/>
    <w:rsid w:val="002E5985"/>
    <w:rPr>
      <w:sz w:val="23"/>
      <w:szCs w:val="23"/>
      <w:shd w:val="clear" w:color="auto" w:fill="FFFFFF"/>
    </w:rPr>
  </w:style>
  <w:style w:type="character" w:customStyle="1" w:styleId="Bodytext11">
    <w:name w:val="Body text11"/>
    <w:basedOn w:val="Bodytext0"/>
    <w:uiPriority w:val="99"/>
    <w:rsid w:val="002E5985"/>
    <w:rPr>
      <w:sz w:val="23"/>
      <w:szCs w:val="23"/>
      <w:shd w:val="clear" w:color="auto" w:fill="FFFFFF"/>
    </w:rPr>
  </w:style>
  <w:style w:type="character" w:customStyle="1" w:styleId="Heading12">
    <w:name w:val="Heading #1"/>
    <w:basedOn w:val="Heading10"/>
    <w:uiPriority w:val="99"/>
    <w:rsid w:val="002E5985"/>
    <w:rPr>
      <w:b/>
      <w:bCs/>
      <w:sz w:val="23"/>
      <w:szCs w:val="23"/>
      <w:shd w:val="clear" w:color="auto" w:fill="FFFFFF"/>
      <w:lang w:val="sr-Cyrl-CS" w:eastAsia="sr-Cyrl-CS"/>
    </w:rPr>
  </w:style>
  <w:style w:type="character" w:customStyle="1" w:styleId="BodytextBold8">
    <w:name w:val="Body text + Bold8"/>
    <w:basedOn w:val="Bodytext0"/>
    <w:uiPriority w:val="99"/>
    <w:rsid w:val="002E5985"/>
    <w:rPr>
      <w:sz w:val="23"/>
      <w:szCs w:val="23"/>
      <w:shd w:val="clear" w:color="auto" w:fill="FFFFFF"/>
    </w:rPr>
  </w:style>
  <w:style w:type="character" w:customStyle="1" w:styleId="Bodytext35">
    <w:name w:val="Body text (3)5"/>
    <w:basedOn w:val="Bodytext30"/>
    <w:uiPriority w:val="99"/>
    <w:rsid w:val="002E598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2E5985"/>
    <w:rPr>
      <w:sz w:val="23"/>
      <w:szCs w:val="23"/>
      <w:shd w:val="clear" w:color="auto" w:fill="FFFFFF"/>
    </w:rPr>
  </w:style>
  <w:style w:type="character" w:customStyle="1" w:styleId="Bodytext100">
    <w:name w:val="Body text10"/>
    <w:basedOn w:val="Bodytext0"/>
    <w:uiPriority w:val="99"/>
    <w:rsid w:val="002E5985"/>
    <w:rPr>
      <w:sz w:val="23"/>
      <w:szCs w:val="23"/>
      <w:shd w:val="clear" w:color="auto" w:fill="FFFFFF"/>
    </w:rPr>
  </w:style>
  <w:style w:type="character" w:customStyle="1" w:styleId="Bodytext9">
    <w:name w:val="Body text9"/>
    <w:basedOn w:val="Bodytext0"/>
    <w:uiPriority w:val="99"/>
    <w:rsid w:val="002E5985"/>
    <w:rPr>
      <w:sz w:val="23"/>
      <w:szCs w:val="23"/>
      <w:shd w:val="clear" w:color="auto" w:fill="FFFFFF"/>
    </w:rPr>
  </w:style>
  <w:style w:type="character" w:customStyle="1" w:styleId="Bodytext4Bold">
    <w:name w:val="Body text (4) + Bold"/>
    <w:basedOn w:val="Bodytext4"/>
    <w:uiPriority w:val="99"/>
    <w:rsid w:val="002E598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2E5985"/>
    <w:rPr>
      <w:sz w:val="23"/>
      <w:szCs w:val="23"/>
      <w:shd w:val="clear" w:color="auto" w:fill="FFFFFF"/>
    </w:rPr>
  </w:style>
  <w:style w:type="character" w:customStyle="1" w:styleId="BodytextBold7">
    <w:name w:val="Body text + Bold7"/>
    <w:basedOn w:val="Bodytext0"/>
    <w:uiPriority w:val="99"/>
    <w:rsid w:val="002E5985"/>
    <w:rPr>
      <w:sz w:val="23"/>
      <w:szCs w:val="23"/>
      <w:shd w:val="clear" w:color="auto" w:fill="FFFFFF"/>
    </w:rPr>
  </w:style>
  <w:style w:type="character" w:customStyle="1" w:styleId="Tablecaption135pt">
    <w:name w:val="Table caption + 13.5 pt"/>
    <w:aliases w:val="Bold7"/>
    <w:basedOn w:val="Tablecaption"/>
    <w:uiPriority w:val="99"/>
    <w:rsid w:val="002E598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2E5985"/>
    <w:rPr>
      <w:i/>
      <w:iCs/>
      <w:sz w:val="23"/>
      <w:szCs w:val="23"/>
      <w:shd w:val="clear" w:color="auto" w:fill="FFFFFF"/>
      <w:lang w:val="sr-Cyrl-CS" w:eastAsia="sr-Cyrl-CS"/>
    </w:rPr>
  </w:style>
  <w:style w:type="character" w:customStyle="1" w:styleId="Heading19">
    <w:name w:val="Heading #19"/>
    <w:basedOn w:val="Heading10"/>
    <w:uiPriority w:val="99"/>
    <w:rsid w:val="002E5985"/>
    <w:rPr>
      <w:b/>
      <w:bCs/>
      <w:sz w:val="23"/>
      <w:szCs w:val="23"/>
      <w:shd w:val="clear" w:color="auto" w:fill="FFFFFF"/>
      <w:lang w:val="sr-Cyrl-CS" w:eastAsia="sr-Cyrl-CS"/>
    </w:rPr>
  </w:style>
  <w:style w:type="character" w:customStyle="1" w:styleId="Heading18">
    <w:name w:val="Heading #18"/>
    <w:basedOn w:val="Heading10"/>
    <w:uiPriority w:val="99"/>
    <w:rsid w:val="002E5985"/>
    <w:rPr>
      <w:b/>
      <w:bCs/>
      <w:sz w:val="23"/>
      <w:szCs w:val="23"/>
      <w:shd w:val="clear" w:color="auto" w:fill="FFFFFF"/>
      <w:lang w:val="sr-Cyrl-CS" w:eastAsia="sr-Cyrl-CS"/>
    </w:rPr>
  </w:style>
  <w:style w:type="character" w:customStyle="1" w:styleId="Heading17">
    <w:name w:val="Heading #17"/>
    <w:basedOn w:val="Heading10"/>
    <w:uiPriority w:val="99"/>
    <w:rsid w:val="002E598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2E598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2E598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2E5985"/>
    <w:rPr>
      <w:i/>
      <w:iCs/>
      <w:sz w:val="23"/>
      <w:szCs w:val="23"/>
      <w:shd w:val="clear" w:color="auto" w:fill="FFFFFF"/>
      <w:lang w:val="sr-Cyrl-CS" w:eastAsia="sr-Cyrl-CS"/>
    </w:rPr>
  </w:style>
  <w:style w:type="character" w:customStyle="1" w:styleId="BodytextBold6">
    <w:name w:val="Body text + Bold6"/>
    <w:basedOn w:val="Bodytext0"/>
    <w:rsid w:val="002E5985"/>
    <w:rPr>
      <w:sz w:val="23"/>
      <w:szCs w:val="23"/>
      <w:shd w:val="clear" w:color="auto" w:fill="FFFFFF"/>
    </w:rPr>
  </w:style>
  <w:style w:type="character" w:customStyle="1" w:styleId="Heading2NotBold1">
    <w:name w:val="Heading #2 + Not Bold1"/>
    <w:basedOn w:val="Heading20"/>
    <w:rsid w:val="002E5985"/>
    <w:rPr>
      <w:b/>
      <w:bCs/>
      <w:sz w:val="23"/>
      <w:szCs w:val="23"/>
      <w:shd w:val="clear" w:color="auto" w:fill="FFFFFF"/>
      <w:lang w:val="sr-Cyrl-CS" w:eastAsia="sr-Cyrl-CS"/>
    </w:rPr>
  </w:style>
  <w:style w:type="character" w:customStyle="1" w:styleId="Bodytext34">
    <w:name w:val="Body text (3)4"/>
    <w:basedOn w:val="Bodytext30"/>
    <w:uiPriority w:val="99"/>
    <w:rsid w:val="002E598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2E5985"/>
    <w:rPr>
      <w:rFonts w:cs="Times New Roman"/>
      <w:b/>
      <w:bCs/>
      <w:sz w:val="23"/>
      <w:szCs w:val="23"/>
      <w:u w:val="none"/>
      <w:shd w:val="clear" w:color="auto" w:fill="FFFFFF"/>
    </w:rPr>
  </w:style>
  <w:style w:type="character" w:customStyle="1" w:styleId="Bodytext32">
    <w:name w:val="Body text3"/>
    <w:basedOn w:val="Bodytext0"/>
    <w:uiPriority w:val="99"/>
    <w:rsid w:val="002E5985"/>
    <w:rPr>
      <w:sz w:val="23"/>
      <w:szCs w:val="23"/>
      <w:shd w:val="clear" w:color="auto" w:fill="FFFFFF"/>
    </w:rPr>
  </w:style>
  <w:style w:type="character" w:customStyle="1" w:styleId="Bodytext4Bold1">
    <w:name w:val="Body text (4) + Bold1"/>
    <w:basedOn w:val="Bodytext4"/>
    <w:uiPriority w:val="99"/>
    <w:rsid w:val="002E598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2E5985"/>
    <w:rPr>
      <w:sz w:val="23"/>
      <w:szCs w:val="23"/>
      <w:shd w:val="clear" w:color="auto" w:fill="FFFFFF"/>
    </w:rPr>
  </w:style>
  <w:style w:type="character" w:customStyle="1" w:styleId="Bodytext4Exact">
    <w:name w:val="Body text (4) Exact"/>
    <w:basedOn w:val="DefaultParagraphFont"/>
    <w:uiPriority w:val="99"/>
    <w:rsid w:val="002E598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2E598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2E5985"/>
    <w:rPr>
      <w:i/>
      <w:iCs/>
      <w:sz w:val="23"/>
      <w:szCs w:val="23"/>
      <w:shd w:val="clear" w:color="auto" w:fill="FFFFFF"/>
      <w:lang w:val="sr-Cyrl-CS" w:eastAsia="sr-Cyrl-CS"/>
    </w:rPr>
  </w:style>
  <w:style w:type="character" w:customStyle="1" w:styleId="Bodytext4NotItalic1">
    <w:name w:val="Body text (4) + Not Italic1"/>
    <w:basedOn w:val="Bodytext4"/>
    <w:uiPriority w:val="99"/>
    <w:rsid w:val="002E5985"/>
    <w:rPr>
      <w:i/>
      <w:iCs/>
      <w:sz w:val="23"/>
      <w:szCs w:val="23"/>
      <w:shd w:val="clear" w:color="auto" w:fill="FFFFFF"/>
      <w:lang w:val="sr-Cyrl-CS" w:eastAsia="sr-Cyrl-CS"/>
    </w:rPr>
  </w:style>
  <w:style w:type="character" w:customStyle="1" w:styleId="BodytextItalic">
    <w:name w:val="Body text + Italic"/>
    <w:basedOn w:val="Bodytext0"/>
    <w:uiPriority w:val="99"/>
    <w:rsid w:val="002E5985"/>
    <w:rPr>
      <w:sz w:val="23"/>
      <w:szCs w:val="23"/>
      <w:shd w:val="clear" w:color="auto" w:fill="FFFFFF"/>
    </w:rPr>
  </w:style>
  <w:style w:type="character" w:customStyle="1" w:styleId="Heading23">
    <w:name w:val="Heading #23"/>
    <w:basedOn w:val="Heading20"/>
    <w:uiPriority w:val="99"/>
    <w:rsid w:val="002E5985"/>
    <w:rPr>
      <w:b/>
      <w:bCs/>
      <w:sz w:val="23"/>
      <w:szCs w:val="23"/>
      <w:shd w:val="clear" w:color="auto" w:fill="FFFFFF"/>
      <w:lang w:val="sr-Cyrl-CS" w:eastAsia="sr-Cyrl-CS"/>
    </w:rPr>
  </w:style>
  <w:style w:type="character" w:customStyle="1" w:styleId="BodytextBold4">
    <w:name w:val="Body text + Bold4"/>
    <w:basedOn w:val="Bodytext0"/>
    <w:uiPriority w:val="99"/>
    <w:rsid w:val="002E5985"/>
    <w:rPr>
      <w:sz w:val="23"/>
      <w:szCs w:val="23"/>
      <w:shd w:val="clear" w:color="auto" w:fill="FFFFFF"/>
    </w:rPr>
  </w:style>
  <w:style w:type="character" w:customStyle="1" w:styleId="BodytextBold1">
    <w:name w:val="Body text + Bold1"/>
    <w:aliases w:val="Italic1"/>
    <w:basedOn w:val="Bodytext0"/>
    <w:uiPriority w:val="99"/>
    <w:rsid w:val="002E5985"/>
    <w:rPr>
      <w:sz w:val="23"/>
      <w:szCs w:val="23"/>
      <w:shd w:val="clear" w:color="auto" w:fill="FFFFFF"/>
    </w:rPr>
  </w:style>
  <w:style w:type="character" w:customStyle="1" w:styleId="Headerorfooter95pt">
    <w:name w:val="Header or footer + 9.5 pt"/>
    <w:aliases w:val="Bold"/>
    <w:basedOn w:val="DefaultParagraphFont"/>
    <w:uiPriority w:val="99"/>
    <w:rsid w:val="002E5985"/>
    <w:rPr>
      <w:b/>
      <w:bCs/>
      <w:sz w:val="19"/>
      <w:szCs w:val="19"/>
      <w:u w:val="none"/>
    </w:rPr>
  </w:style>
  <w:style w:type="character" w:customStyle="1" w:styleId="Bodytext3NotBold5">
    <w:name w:val="Body text (3) + Not Bold5"/>
    <w:basedOn w:val="Bodytext30"/>
    <w:uiPriority w:val="99"/>
    <w:rsid w:val="002E598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2E5985"/>
    <w:rPr>
      <w:sz w:val="23"/>
      <w:szCs w:val="23"/>
      <w:shd w:val="clear" w:color="auto" w:fill="FFFFFF"/>
    </w:rPr>
  </w:style>
  <w:style w:type="paragraph" w:styleId="CommentSubject">
    <w:name w:val="annotation subject"/>
    <w:basedOn w:val="CommentText"/>
    <w:next w:val="CommentText"/>
    <w:link w:val="CommentSubjectChar"/>
    <w:semiHidden/>
    <w:unhideWhenUsed/>
    <w:rsid w:val="002E5985"/>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2E5985"/>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2E598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2E598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2E598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2E598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2E598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2E598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2E598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2E5985"/>
    <w:pPr>
      <w:spacing w:before="100" w:beforeAutospacing="1" w:after="100" w:afterAutospacing="1"/>
    </w:pPr>
  </w:style>
  <w:style w:type="numbering" w:customStyle="1" w:styleId="NoList51">
    <w:name w:val="No List51"/>
    <w:next w:val="NoList"/>
    <w:uiPriority w:val="99"/>
    <w:semiHidden/>
    <w:unhideWhenUsed/>
    <w:rsid w:val="002E5985"/>
  </w:style>
  <w:style w:type="character" w:styleId="PlaceholderText">
    <w:name w:val="Placeholder Text"/>
    <w:uiPriority w:val="99"/>
    <w:semiHidden/>
    <w:rsid w:val="002E5985"/>
    <w:rPr>
      <w:color w:val="808080"/>
    </w:rPr>
  </w:style>
  <w:style w:type="paragraph" w:customStyle="1" w:styleId="Osnovatext">
    <w:name w:val="Osnovatext"/>
    <w:basedOn w:val="Normal"/>
    <w:qFormat/>
    <w:rsid w:val="002E5985"/>
    <w:pPr>
      <w:ind w:firstLine="1276"/>
      <w:jc w:val="both"/>
    </w:pPr>
    <w:rPr>
      <w:rFonts w:eastAsia="Calibri"/>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character" w:customStyle="1" w:styleId="BodytextBold">
    <w:name w:val="Body text + Bold"/>
    <w:basedOn w:val="Bodytext0"/>
    <w:uiPriority w:val="99"/>
    <w:rsid w:val="002E5985"/>
    <w:rPr>
      <w:sz w:val="23"/>
      <w:szCs w:val="23"/>
      <w:shd w:val="clear" w:color="auto" w:fill="FFFFFF"/>
    </w:rPr>
  </w:style>
  <w:style w:type="character" w:customStyle="1" w:styleId="Bodytext3NotBold">
    <w:name w:val="Body text (3) + Not Bold"/>
    <w:basedOn w:val="Bodytext30"/>
    <w:uiPriority w:val="99"/>
    <w:rsid w:val="002E598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2E5985"/>
    <w:rPr>
      <w:b/>
      <w:bCs/>
      <w:sz w:val="23"/>
      <w:szCs w:val="23"/>
      <w:shd w:val="clear" w:color="auto" w:fill="FFFFFF"/>
      <w:lang w:val="sr-Cyrl-CS" w:eastAsia="sr-Cyrl-CS"/>
    </w:rPr>
  </w:style>
  <w:style w:type="character" w:customStyle="1" w:styleId="Heading2NotBold">
    <w:name w:val="Heading #2 + Not Bold"/>
    <w:basedOn w:val="Heading20"/>
    <w:uiPriority w:val="99"/>
    <w:rsid w:val="002E5985"/>
    <w:rPr>
      <w:b/>
      <w:bCs/>
      <w:sz w:val="23"/>
      <w:szCs w:val="23"/>
      <w:shd w:val="clear" w:color="auto" w:fill="FFFFFF"/>
      <w:lang w:val="sr-Cyrl-CS" w:eastAsia="sr-Cyrl-CS"/>
    </w:rPr>
  </w:style>
  <w:style w:type="character" w:customStyle="1" w:styleId="BodyText10">
    <w:name w:val="Body Text1"/>
    <w:basedOn w:val="Bodytext0"/>
    <w:uiPriority w:val="99"/>
    <w:rsid w:val="002E5985"/>
    <w:rPr>
      <w:sz w:val="23"/>
      <w:szCs w:val="23"/>
      <w:shd w:val="clear" w:color="auto" w:fill="FFFFFF"/>
    </w:rPr>
  </w:style>
  <w:style w:type="character" w:customStyle="1" w:styleId="BodytextBold20">
    <w:name w:val="Body text + Bold20"/>
    <w:basedOn w:val="Bodytext0"/>
    <w:uiPriority w:val="99"/>
    <w:rsid w:val="002E5985"/>
    <w:rPr>
      <w:sz w:val="23"/>
      <w:szCs w:val="23"/>
      <w:shd w:val="clear" w:color="auto" w:fill="FFFFFF"/>
    </w:rPr>
  </w:style>
  <w:style w:type="character" w:customStyle="1" w:styleId="Bodytext17">
    <w:name w:val="Body text17"/>
    <w:basedOn w:val="Bodytext0"/>
    <w:uiPriority w:val="99"/>
    <w:rsid w:val="002E5985"/>
    <w:rPr>
      <w:sz w:val="23"/>
      <w:szCs w:val="23"/>
      <w:shd w:val="clear" w:color="auto" w:fill="FFFFFF"/>
    </w:rPr>
  </w:style>
  <w:style w:type="character" w:customStyle="1" w:styleId="Bodytext3NotBold6">
    <w:name w:val="Body text (3) + Not Bold6"/>
    <w:basedOn w:val="Bodytext30"/>
    <w:uiPriority w:val="99"/>
    <w:rsid w:val="002E598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2E5985"/>
    <w:rPr>
      <w:b/>
      <w:bCs/>
      <w:sz w:val="23"/>
      <w:szCs w:val="23"/>
      <w:shd w:val="clear" w:color="auto" w:fill="FFFFFF"/>
      <w:lang w:val="sr-Cyrl-CS" w:eastAsia="sr-Cyrl-CS"/>
    </w:rPr>
  </w:style>
  <w:style w:type="character" w:customStyle="1" w:styleId="Bodytext16">
    <w:name w:val="Body text16"/>
    <w:basedOn w:val="Bodytext0"/>
    <w:uiPriority w:val="99"/>
    <w:rsid w:val="002E5985"/>
    <w:rPr>
      <w:sz w:val="23"/>
      <w:szCs w:val="23"/>
      <w:shd w:val="clear" w:color="auto" w:fill="FFFFFF"/>
    </w:rPr>
  </w:style>
  <w:style w:type="character" w:customStyle="1" w:styleId="BodytextBold19">
    <w:name w:val="Body text + Bold19"/>
    <w:basedOn w:val="Bodytext0"/>
    <w:uiPriority w:val="99"/>
    <w:rsid w:val="002E5985"/>
    <w:rPr>
      <w:sz w:val="23"/>
      <w:szCs w:val="23"/>
      <w:shd w:val="clear" w:color="auto" w:fill="FFFFFF"/>
    </w:rPr>
  </w:style>
  <w:style w:type="character" w:customStyle="1" w:styleId="BodytextBold18">
    <w:name w:val="Body text + Bold18"/>
    <w:basedOn w:val="Bodytext0"/>
    <w:uiPriority w:val="99"/>
    <w:rsid w:val="002E5985"/>
    <w:rPr>
      <w:sz w:val="23"/>
      <w:szCs w:val="23"/>
      <w:shd w:val="clear" w:color="auto" w:fill="FFFFFF"/>
    </w:rPr>
  </w:style>
  <w:style w:type="character" w:customStyle="1" w:styleId="Bodytext15">
    <w:name w:val="Body text15"/>
    <w:basedOn w:val="Bodytext0"/>
    <w:uiPriority w:val="99"/>
    <w:rsid w:val="002E5985"/>
    <w:rPr>
      <w:sz w:val="23"/>
      <w:szCs w:val="23"/>
      <w:shd w:val="clear" w:color="auto" w:fill="FFFFFF"/>
    </w:rPr>
  </w:style>
  <w:style w:type="character" w:customStyle="1" w:styleId="BodytextBold17">
    <w:name w:val="Body text + Bold17"/>
    <w:basedOn w:val="Bodytext0"/>
    <w:uiPriority w:val="99"/>
    <w:rsid w:val="002E5985"/>
    <w:rPr>
      <w:sz w:val="23"/>
      <w:szCs w:val="23"/>
      <w:shd w:val="clear" w:color="auto" w:fill="FFFFFF"/>
    </w:rPr>
  </w:style>
  <w:style w:type="character" w:customStyle="1" w:styleId="Bodytext14">
    <w:name w:val="Body text14"/>
    <w:basedOn w:val="Bodytext0"/>
    <w:uiPriority w:val="99"/>
    <w:rsid w:val="002E5985"/>
    <w:rPr>
      <w:sz w:val="23"/>
      <w:szCs w:val="23"/>
      <w:shd w:val="clear" w:color="auto" w:fill="FFFFFF"/>
    </w:rPr>
  </w:style>
  <w:style w:type="character" w:customStyle="1" w:styleId="Bodytext13">
    <w:name w:val="Body text13"/>
    <w:basedOn w:val="Bodytext0"/>
    <w:uiPriority w:val="99"/>
    <w:rsid w:val="002E5985"/>
    <w:rPr>
      <w:sz w:val="23"/>
      <w:szCs w:val="23"/>
      <w:shd w:val="clear" w:color="auto" w:fill="FFFFFF"/>
    </w:rPr>
  </w:style>
  <w:style w:type="character" w:customStyle="1" w:styleId="Bodytext12">
    <w:name w:val="Body text12"/>
    <w:basedOn w:val="Bodytext0"/>
    <w:uiPriority w:val="99"/>
    <w:rsid w:val="002E5985"/>
    <w:rPr>
      <w:sz w:val="23"/>
      <w:szCs w:val="23"/>
      <w:shd w:val="clear" w:color="auto" w:fill="FFFFFF"/>
    </w:rPr>
  </w:style>
  <w:style w:type="character" w:customStyle="1" w:styleId="BodytextBold16">
    <w:name w:val="Body text + Bold16"/>
    <w:basedOn w:val="Bodytext0"/>
    <w:uiPriority w:val="99"/>
    <w:rsid w:val="002E5985"/>
    <w:rPr>
      <w:sz w:val="23"/>
      <w:szCs w:val="23"/>
      <w:shd w:val="clear" w:color="auto" w:fill="FFFFFF"/>
    </w:rPr>
  </w:style>
  <w:style w:type="character" w:customStyle="1" w:styleId="BodytextBold15">
    <w:name w:val="Body text + Bold15"/>
    <w:basedOn w:val="Bodytext0"/>
    <w:uiPriority w:val="99"/>
    <w:rsid w:val="002E5985"/>
    <w:rPr>
      <w:sz w:val="23"/>
      <w:szCs w:val="23"/>
      <w:shd w:val="clear" w:color="auto" w:fill="FFFFFF"/>
    </w:rPr>
  </w:style>
  <w:style w:type="character" w:customStyle="1" w:styleId="Bodytext4NotItalic">
    <w:name w:val="Body text (4) + Not Italic"/>
    <w:basedOn w:val="Bodytext4"/>
    <w:uiPriority w:val="99"/>
    <w:rsid w:val="002E5985"/>
    <w:rPr>
      <w:i/>
      <w:iCs/>
      <w:sz w:val="23"/>
      <w:szCs w:val="23"/>
      <w:shd w:val="clear" w:color="auto" w:fill="FFFFFF"/>
      <w:lang w:val="sr-Cyrl-CS" w:eastAsia="sr-Cyrl-CS"/>
    </w:rPr>
  </w:style>
  <w:style w:type="character" w:customStyle="1" w:styleId="BodytextBold14">
    <w:name w:val="Body text + Bold14"/>
    <w:basedOn w:val="Bodytext0"/>
    <w:uiPriority w:val="99"/>
    <w:rsid w:val="002E5985"/>
    <w:rPr>
      <w:sz w:val="23"/>
      <w:szCs w:val="23"/>
      <w:shd w:val="clear" w:color="auto" w:fill="FFFFFF"/>
    </w:rPr>
  </w:style>
  <w:style w:type="character" w:customStyle="1" w:styleId="BodytextBold13">
    <w:name w:val="Body text + Bold13"/>
    <w:basedOn w:val="Bodytext0"/>
    <w:uiPriority w:val="99"/>
    <w:rsid w:val="002E5985"/>
    <w:rPr>
      <w:sz w:val="23"/>
      <w:szCs w:val="23"/>
      <w:shd w:val="clear" w:color="auto" w:fill="FFFFFF"/>
    </w:rPr>
  </w:style>
  <w:style w:type="character" w:customStyle="1" w:styleId="Tablecaption">
    <w:name w:val="Table caption_"/>
    <w:basedOn w:val="DefaultParagraphFont"/>
    <w:link w:val="Tablecaption0"/>
    <w:uiPriority w:val="99"/>
    <w:locked/>
    <w:rsid w:val="002E598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2E598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2E598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2E5985"/>
    <w:rPr>
      <w:sz w:val="23"/>
      <w:szCs w:val="23"/>
      <w:shd w:val="clear" w:color="auto" w:fill="FFFFFF"/>
    </w:rPr>
  </w:style>
  <w:style w:type="character" w:customStyle="1" w:styleId="BodytextBold10">
    <w:name w:val="Body text + Bold10"/>
    <w:basedOn w:val="Bodytext0"/>
    <w:uiPriority w:val="99"/>
    <w:rsid w:val="002E5985"/>
    <w:rPr>
      <w:sz w:val="23"/>
      <w:szCs w:val="23"/>
      <w:shd w:val="clear" w:color="auto" w:fill="FFFFFF"/>
    </w:rPr>
  </w:style>
  <w:style w:type="character" w:customStyle="1" w:styleId="Heading25">
    <w:name w:val="Heading #25"/>
    <w:basedOn w:val="Heading20"/>
    <w:uiPriority w:val="99"/>
    <w:rsid w:val="002E5985"/>
    <w:rPr>
      <w:b/>
      <w:bCs/>
      <w:sz w:val="23"/>
      <w:szCs w:val="23"/>
      <w:shd w:val="clear" w:color="auto" w:fill="FFFFFF"/>
      <w:lang w:val="sr-Cyrl-CS" w:eastAsia="sr-Cyrl-CS"/>
    </w:rPr>
  </w:style>
  <w:style w:type="character" w:customStyle="1" w:styleId="BodytextBold9">
    <w:name w:val="Body text + Bold9"/>
    <w:basedOn w:val="Bodytext0"/>
    <w:uiPriority w:val="99"/>
    <w:rsid w:val="002E5985"/>
    <w:rPr>
      <w:sz w:val="23"/>
      <w:szCs w:val="23"/>
      <w:shd w:val="clear" w:color="auto" w:fill="FFFFFF"/>
    </w:rPr>
  </w:style>
  <w:style w:type="character" w:customStyle="1" w:styleId="Bodytext11">
    <w:name w:val="Body text11"/>
    <w:basedOn w:val="Bodytext0"/>
    <w:uiPriority w:val="99"/>
    <w:rsid w:val="002E5985"/>
    <w:rPr>
      <w:sz w:val="23"/>
      <w:szCs w:val="23"/>
      <w:shd w:val="clear" w:color="auto" w:fill="FFFFFF"/>
    </w:rPr>
  </w:style>
  <w:style w:type="character" w:customStyle="1" w:styleId="Heading12">
    <w:name w:val="Heading #1"/>
    <w:basedOn w:val="Heading10"/>
    <w:uiPriority w:val="99"/>
    <w:rsid w:val="002E5985"/>
    <w:rPr>
      <w:b/>
      <w:bCs/>
      <w:sz w:val="23"/>
      <w:szCs w:val="23"/>
      <w:shd w:val="clear" w:color="auto" w:fill="FFFFFF"/>
      <w:lang w:val="sr-Cyrl-CS" w:eastAsia="sr-Cyrl-CS"/>
    </w:rPr>
  </w:style>
  <w:style w:type="character" w:customStyle="1" w:styleId="BodytextBold8">
    <w:name w:val="Body text + Bold8"/>
    <w:basedOn w:val="Bodytext0"/>
    <w:uiPriority w:val="99"/>
    <w:rsid w:val="002E5985"/>
    <w:rPr>
      <w:sz w:val="23"/>
      <w:szCs w:val="23"/>
      <w:shd w:val="clear" w:color="auto" w:fill="FFFFFF"/>
    </w:rPr>
  </w:style>
  <w:style w:type="character" w:customStyle="1" w:styleId="Bodytext35">
    <w:name w:val="Body text (3)5"/>
    <w:basedOn w:val="Bodytext30"/>
    <w:uiPriority w:val="99"/>
    <w:rsid w:val="002E598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2E5985"/>
    <w:rPr>
      <w:sz w:val="23"/>
      <w:szCs w:val="23"/>
      <w:shd w:val="clear" w:color="auto" w:fill="FFFFFF"/>
    </w:rPr>
  </w:style>
  <w:style w:type="character" w:customStyle="1" w:styleId="Bodytext100">
    <w:name w:val="Body text10"/>
    <w:basedOn w:val="Bodytext0"/>
    <w:uiPriority w:val="99"/>
    <w:rsid w:val="002E5985"/>
    <w:rPr>
      <w:sz w:val="23"/>
      <w:szCs w:val="23"/>
      <w:shd w:val="clear" w:color="auto" w:fill="FFFFFF"/>
    </w:rPr>
  </w:style>
  <w:style w:type="character" w:customStyle="1" w:styleId="Bodytext9">
    <w:name w:val="Body text9"/>
    <w:basedOn w:val="Bodytext0"/>
    <w:uiPriority w:val="99"/>
    <w:rsid w:val="002E5985"/>
    <w:rPr>
      <w:sz w:val="23"/>
      <w:szCs w:val="23"/>
      <w:shd w:val="clear" w:color="auto" w:fill="FFFFFF"/>
    </w:rPr>
  </w:style>
  <w:style w:type="character" w:customStyle="1" w:styleId="Bodytext4Bold">
    <w:name w:val="Body text (4) + Bold"/>
    <w:basedOn w:val="Bodytext4"/>
    <w:uiPriority w:val="99"/>
    <w:rsid w:val="002E598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2E5985"/>
    <w:rPr>
      <w:sz w:val="23"/>
      <w:szCs w:val="23"/>
      <w:shd w:val="clear" w:color="auto" w:fill="FFFFFF"/>
    </w:rPr>
  </w:style>
  <w:style w:type="character" w:customStyle="1" w:styleId="BodytextBold7">
    <w:name w:val="Body text + Bold7"/>
    <w:basedOn w:val="Bodytext0"/>
    <w:uiPriority w:val="99"/>
    <w:rsid w:val="002E5985"/>
    <w:rPr>
      <w:sz w:val="23"/>
      <w:szCs w:val="23"/>
      <w:shd w:val="clear" w:color="auto" w:fill="FFFFFF"/>
    </w:rPr>
  </w:style>
  <w:style w:type="character" w:customStyle="1" w:styleId="Tablecaption135pt">
    <w:name w:val="Table caption + 13.5 pt"/>
    <w:aliases w:val="Bold7"/>
    <w:basedOn w:val="Tablecaption"/>
    <w:uiPriority w:val="99"/>
    <w:rsid w:val="002E598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2E5985"/>
    <w:rPr>
      <w:i/>
      <w:iCs/>
      <w:sz w:val="23"/>
      <w:szCs w:val="23"/>
      <w:shd w:val="clear" w:color="auto" w:fill="FFFFFF"/>
      <w:lang w:val="sr-Cyrl-CS" w:eastAsia="sr-Cyrl-CS"/>
    </w:rPr>
  </w:style>
  <w:style w:type="character" w:customStyle="1" w:styleId="Heading19">
    <w:name w:val="Heading #19"/>
    <w:basedOn w:val="Heading10"/>
    <w:uiPriority w:val="99"/>
    <w:rsid w:val="002E5985"/>
    <w:rPr>
      <w:b/>
      <w:bCs/>
      <w:sz w:val="23"/>
      <w:szCs w:val="23"/>
      <w:shd w:val="clear" w:color="auto" w:fill="FFFFFF"/>
      <w:lang w:val="sr-Cyrl-CS" w:eastAsia="sr-Cyrl-CS"/>
    </w:rPr>
  </w:style>
  <w:style w:type="character" w:customStyle="1" w:styleId="Heading18">
    <w:name w:val="Heading #18"/>
    <w:basedOn w:val="Heading10"/>
    <w:uiPriority w:val="99"/>
    <w:rsid w:val="002E5985"/>
    <w:rPr>
      <w:b/>
      <w:bCs/>
      <w:sz w:val="23"/>
      <w:szCs w:val="23"/>
      <w:shd w:val="clear" w:color="auto" w:fill="FFFFFF"/>
      <w:lang w:val="sr-Cyrl-CS" w:eastAsia="sr-Cyrl-CS"/>
    </w:rPr>
  </w:style>
  <w:style w:type="character" w:customStyle="1" w:styleId="Heading17">
    <w:name w:val="Heading #17"/>
    <w:basedOn w:val="Heading10"/>
    <w:uiPriority w:val="99"/>
    <w:rsid w:val="002E598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2E598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2E598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2E5985"/>
    <w:rPr>
      <w:i/>
      <w:iCs/>
      <w:sz w:val="23"/>
      <w:szCs w:val="23"/>
      <w:shd w:val="clear" w:color="auto" w:fill="FFFFFF"/>
      <w:lang w:val="sr-Cyrl-CS" w:eastAsia="sr-Cyrl-CS"/>
    </w:rPr>
  </w:style>
  <w:style w:type="character" w:customStyle="1" w:styleId="BodytextBold6">
    <w:name w:val="Body text + Bold6"/>
    <w:basedOn w:val="Bodytext0"/>
    <w:rsid w:val="002E5985"/>
    <w:rPr>
      <w:sz w:val="23"/>
      <w:szCs w:val="23"/>
      <w:shd w:val="clear" w:color="auto" w:fill="FFFFFF"/>
    </w:rPr>
  </w:style>
  <w:style w:type="character" w:customStyle="1" w:styleId="Heading2NotBold1">
    <w:name w:val="Heading #2 + Not Bold1"/>
    <w:basedOn w:val="Heading20"/>
    <w:rsid w:val="002E5985"/>
    <w:rPr>
      <w:b/>
      <w:bCs/>
      <w:sz w:val="23"/>
      <w:szCs w:val="23"/>
      <w:shd w:val="clear" w:color="auto" w:fill="FFFFFF"/>
      <w:lang w:val="sr-Cyrl-CS" w:eastAsia="sr-Cyrl-CS"/>
    </w:rPr>
  </w:style>
  <w:style w:type="character" w:customStyle="1" w:styleId="Bodytext34">
    <w:name w:val="Body text (3)4"/>
    <w:basedOn w:val="Bodytext30"/>
    <w:uiPriority w:val="99"/>
    <w:rsid w:val="002E598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2E5985"/>
    <w:rPr>
      <w:rFonts w:cs="Times New Roman"/>
      <w:b/>
      <w:bCs/>
      <w:sz w:val="23"/>
      <w:szCs w:val="23"/>
      <w:u w:val="none"/>
      <w:shd w:val="clear" w:color="auto" w:fill="FFFFFF"/>
    </w:rPr>
  </w:style>
  <w:style w:type="character" w:customStyle="1" w:styleId="Bodytext32">
    <w:name w:val="Body text3"/>
    <w:basedOn w:val="Bodytext0"/>
    <w:uiPriority w:val="99"/>
    <w:rsid w:val="002E5985"/>
    <w:rPr>
      <w:sz w:val="23"/>
      <w:szCs w:val="23"/>
      <w:shd w:val="clear" w:color="auto" w:fill="FFFFFF"/>
    </w:rPr>
  </w:style>
  <w:style w:type="character" w:customStyle="1" w:styleId="Bodytext4Bold1">
    <w:name w:val="Body text (4) + Bold1"/>
    <w:basedOn w:val="Bodytext4"/>
    <w:uiPriority w:val="99"/>
    <w:rsid w:val="002E598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2E5985"/>
    <w:rPr>
      <w:sz w:val="23"/>
      <w:szCs w:val="23"/>
      <w:shd w:val="clear" w:color="auto" w:fill="FFFFFF"/>
    </w:rPr>
  </w:style>
  <w:style w:type="character" w:customStyle="1" w:styleId="Bodytext4Exact">
    <w:name w:val="Body text (4) Exact"/>
    <w:basedOn w:val="DefaultParagraphFont"/>
    <w:uiPriority w:val="99"/>
    <w:rsid w:val="002E598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2E598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2E5985"/>
    <w:rPr>
      <w:i/>
      <w:iCs/>
      <w:sz w:val="23"/>
      <w:szCs w:val="23"/>
      <w:shd w:val="clear" w:color="auto" w:fill="FFFFFF"/>
      <w:lang w:val="sr-Cyrl-CS" w:eastAsia="sr-Cyrl-CS"/>
    </w:rPr>
  </w:style>
  <w:style w:type="character" w:customStyle="1" w:styleId="Bodytext4NotItalic1">
    <w:name w:val="Body text (4) + Not Italic1"/>
    <w:basedOn w:val="Bodytext4"/>
    <w:uiPriority w:val="99"/>
    <w:rsid w:val="002E5985"/>
    <w:rPr>
      <w:i/>
      <w:iCs/>
      <w:sz w:val="23"/>
      <w:szCs w:val="23"/>
      <w:shd w:val="clear" w:color="auto" w:fill="FFFFFF"/>
      <w:lang w:val="sr-Cyrl-CS" w:eastAsia="sr-Cyrl-CS"/>
    </w:rPr>
  </w:style>
  <w:style w:type="character" w:customStyle="1" w:styleId="BodytextItalic">
    <w:name w:val="Body text + Italic"/>
    <w:basedOn w:val="Bodytext0"/>
    <w:uiPriority w:val="99"/>
    <w:rsid w:val="002E5985"/>
    <w:rPr>
      <w:sz w:val="23"/>
      <w:szCs w:val="23"/>
      <w:shd w:val="clear" w:color="auto" w:fill="FFFFFF"/>
    </w:rPr>
  </w:style>
  <w:style w:type="character" w:customStyle="1" w:styleId="Heading23">
    <w:name w:val="Heading #23"/>
    <w:basedOn w:val="Heading20"/>
    <w:uiPriority w:val="99"/>
    <w:rsid w:val="002E5985"/>
    <w:rPr>
      <w:b/>
      <w:bCs/>
      <w:sz w:val="23"/>
      <w:szCs w:val="23"/>
      <w:shd w:val="clear" w:color="auto" w:fill="FFFFFF"/>
      <w:lang w:val="sr-Cyrl-CS" w:eastAsia="sr-Cyrl-CS"/>
    </w:rPr>
  </w:style>
  <w:style w:type="character" w:customStyle="1" w:styleId="BodytextBold4">
    <w:name w:val="Body text + Bold4"/>
    <w:basedOn w:val="Bodytext0"/>
    <w:uiPriority w:val="99"/>
    <w:rsid w:val="002E5985"/>
    <w:rPr>
      <w:sz w:val="23"/>
      <w:szCs w:val="23"/>
      <w:shd w:val="clear" w:color="auto" w:fill="FFFFFF"/>
    </w:rPr>
  </w:style>
  <w:style w:type="character" w:customStyle="1" w:styleId="BodytextBold1">
    <w:name w:val="Body text + Bold1"/>
    <w:aliases w:val="Italic1"/>
    <w:basedOn w:val="Bodytext0"/>
    <w:uiPriority w:val="99"/>
    <w:rsid w:val="002E5985"/>
    <w:rPr>
      <w:sz w:val="23"/>
      <w:szCs w:val="23"/>
      <w:shd w:val="clear" w:color="auto" w:fill="FFFFFF"/>
    </w:rPr>
  </w:style>
  <w:style w:type="character" w:customStyle="1" w:styleId="Headerorfooter95pt">
    <w:name w:val="Header or footer + 9.5 pt"/>
    <w:aliases w:val="Bold"/>
    <w:basedOn w:val="DefaultParagraphFont"/>
    <w:uiPriority w:val="99"/>
    <w:rsid w:val="002E5985"/>
    <w:rPr>
      <w:b/>
      <w:bCs/>
      <w:sz w:val="19"/>
      <w:szCs w:val="19"/>
      <w:u w:val="none"/>
    </w:rPr>
  </w:style>
  <w:style w:type="character" w:customStyle="1" w:styleId="Bodytext3NotBold5">
    <w:name w:val="Body text (3) + Not Bold5"/>
    <w:basedOn w:val="Bodytext30"/>
    <w:uiPriority w:val="99"/>
    <w:rsid w:val="002E598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2E5985"/>
    <w:rPr>
      <w:sz w:val="23"/>
      <w:szCs w:val="23"/>
      <w:shd w:val="clear" w:color="auto" w:fill="FFFFFF"/>
    </w:rPr>
  </w:style>
  <w:style w:type="paragraph" w:styleId="CommentSubject">
    <w:name w:val="annotation subject"/>
    <w:basedOn w:val="CommentText"/>
    <w:next w:val="CommentText"/>
    <w:link w:val="CommentSubjectChar"/>
    <w:semiHidden/>
    <w:unhideWhenUsed/>
    <w:rsid w:val="002E5985"/>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2E5985"/>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2E598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2E598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2E598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2E598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2E598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2E598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2E598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2E5985"/>
    <w:pPr>
      <w:spacing w:before="100" w:beforeAutospacing="1" w:after="100" w:afterAutospacing="1"/>
    </w:pPr>
  </w:style>
  <w:style w:type="numbering" w:customStyle="1" w:styleId="NoList51">
    <w:name w:val="No List51"/>
    <w:next w:val="NoList"/>
    <w:uiPriority w:val="99"/>
    <w:semiHidden/>
    <w:unhideWhenUsed/>
    <w:rsid w:val="002E5985"/>
  </w:style>
  <w:style w:type="character" w:styleId="PlaceholderText">
    <w:name w:val="Placeholder Text"/>
    <w:uiPriority w:val="99"/>
    <w:semiHidden/>
    <w:rsid w:val="002E5985"/>
    <w:rPr>
      <w:color w:val="808080"/>
    </w:rPr>
  </w:style>
  <w:style w:type="paragraph" w:customStyle="1" w:styleId="Osnovatext">
    <w:name w:val="Osnovatext"/>
    <w:basedOn w:val="Normal"/>
    <w:qFormat/>
    <w:rsid w:val="002E5985"/>
    <w:pPr>
      <w:ind w:firstLine="1276"/>
      <w:jc w:val="both"/>
    </w:pPr>
    <w:rPr>
      <w:rFonts w:eastAsia="Calibri"/>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AF45-719B-451B-96C8-78475BD8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23</Pages>
  <Words>9785</Words>
  <Characters>55775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2019-10-23T10:19:00Z</cp:lastPrinted>
  <dcterms:created xsi:type="dcterms:W3CDTF">2019-10-23T11:07:00Z</dcterms:created>
  <dcterms:modified xsi:type="dcterms:W3CDTF">2019-10-23T11:07:00Z</dcterms:modified>
</cp:coreProperties>
</file>