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F7941" w:rsidRPr="008D363E" w:rsidRDefault="006F7941" w:rsidP="006F7941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sr-Cyrl-CS"/>
        </w:rPr>
        <w:t>На основу члана 116 став 1 Закона о јавним набавкама („Сл.гласник РС“ бр.124/2012, 14/2015 и 68/2015),  Градоначелник Града Ужица објављује:</w:t>
      </w:r>
    </w:p>
    <w:p w:rsidR="006F7941" w:rsidRPr="008D363E" w:rsidRDefault="006F7941" w:rsidP="006F79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63E">
        <w:rPr>
          <w:rFonts w:ascii="Times New Roman" w:hAnsi="Times New Roman"/>
          <w:b/>
          <w:sz w:val="24"/>
          <w:szCs w:val="24"/>
          <w:lang w:val="ru-RU"/>
        </w:rPr>
        <w:t>ОБАВЕШТЕЊЕ О ЗАКЉУЧЕНОМ УГОВОРУ</w:t>
      </w:r>
      <w:r w:rsidRPr="008D363E">
        <w:rPr>
          <w:rFonts w:ascii="Times New Roman" w:hAnsi="Times New Roman"/>
          <w:b/>
          <w:sz w:val="24"/>
          <w:szCs w:val="24"/>
          <w:lang w:val="sr-Cyrl-CS"/>
        </w:rPr>
        <w:br/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 отворени поступак јавне набавке </w:t>
      </w:r>
    </w:p>
    <w:p w:rsidR="006F7941" w:rsidRPr="008D363E" w:rsidRDefault="006F7941" w:rsidP="006F7941">
      <w:pPr>
        <w:spacing w:after="0"/>
        <w:rPr>
          <w:rFonts w:ascii="Times New Roman" w:hAnsi="Times New Roman"/>
          <w:b/>
          <w:sz w:val="24"/>
          <w:szCs w:val="24"/>
        </w:rPr>
      </w:pPr>
      <w:r w:rsidRPr="008D363E">
        <w:rPr>
          <w:rFonts w:ascii="Times New Roman" w:hAnsi="Times New Roman"/>
          <w:b/>
          <w:sz w:val="24"/>
          <w:szCs w:val="24"/>
        </w:rPr>
        <w:t xml:space="preserve">Радови на изградњи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кишне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канализације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улици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Милоша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Обреновића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пословној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зони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Крчагово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”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Ужицу</w:t>
      </w:r>
      <w:proofErr w:type="spellEnd"/>
    </w:p>
    <w:p w:rsidR="006F7941" w:rsidRPr="008D363E" w:rsidRDefault="006F7941" w:rsidP="006F7941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6F7941" w:rsidRPr="008D363E" w:rsidRDefault="006F7941" w:rsidP="006F7941">
      <w:pPr>
        <w:spacing w:after="0"/>
        <w:rPr>
          <w:rFonts w:ascii="Times New Roman" w:hAnsi="Times New Roman"/>
          <w:b/>
          <w:sz w:val="24"/>
          <w:szCs w:val="24"/>
        </w:rPr>
      </w:pPr>
      <w:r w:rsidRPr="008D363E">
        <w:rPr>
          <w:rFonts w:ascii="Times New Roman" w:hAnsi="Times New Roman"/>
          <w:noProof/>
          <w:sz w:val="24"/>
          <w:szCs w:val="24"/>
          <w:lang w:val="sr-Cyrl-CS"/>
        </w:rPr>
        <w:t>Врста поступка јавне набавке :отворени поступак -</w:t>
      </w:r>
      <w:r w:rsidRPr="008D36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D363E">
        <w:rPr>
          <w:rFonts w:ascii="Times New Roman" w:hAnsi="Times New Roman"/>
          <w:sz w:val="24"/>
          <w:szCs w:val="24"/>
        </w:rPr>
        <w:t xml:space="preserve">II </w:t>
      </w:r>
      <w:r w:rsidRPr="008D363E">
        <w:rPr>
          <w:rFonts w:ascii="Times New Roman" w:hAnsi="Times New Roman"/>
          <w:sz w:val="24"/>
          <w:szCs w:val="24"/>
          <w:lang w:val="sr-Cyrl-CS"/>
        </w:rPr>
        <w:t>Број 404-</w:t>
      </w:r>
      <w:r w:rsidRPr="008D363E">
        <w:rPr>
          <w:rFonts w:ascii="Times New Roman" w:hAnsi="Times New Roman"/>
          <w:sz w:val="24"/>
          <w:szCs w:val="24"/>
        </w:rPr>
        <w:t>84/</w:t>
      </w:r>
      <w:r w:rsidRPr="008D363E">
        <w:rPr>
          <w:rFonts w:ascii="Times New Roman" w:hAnsi="Times New Roman"/>
          <w:sz w:val="24"/>
          <w:szCs w:val="24"/>
          <w:lang w:val="sr-Cyrl-CS"/>
        </w:rPr>
        <w:t>1</w:t>
      </w:r>
      <w:r w:rsidRPr="008D363E">
        <w:rPr>
          <w:rFonts w:ascii="Times New Roman" w:hAnsi="Times New Roman"/>
          <w:sz w:val="24"/>
          <w:szCs w:val="24"/>
        </w:rPr>
        <w:t>9</w:t>
      </w:r>
    </w:p>
    <w:p w:rsidR="006F7941" w:rsidRPr="008D363E" w:rsidRDefault="006F7941" w:rsidP="006F7941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 xml:space="preserve">Врста предмета набавке: </w:t>
      </w:r>
      <w:r w:rsidRPr="008D363E">
        <w:rPr>
          <w:rFonts w:ascii="Times New Roman" w:hAnsi="Times New Roman"/>
          <w:sz w:val="24"/>
          <w:szCs w:val="24"/>
        </w:rPr>
        <w:t>радови</w:t>
      </w:r>
    </w:p>
    <w:p w:rsidR="006F7941" w:rsidRPr="008D363E" w:rsidRDefault="006F7941" w:rsidP="006F7941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8D363E">
        <w:rPr>
          <w:rFonts w:ascii="Times New Roman" w:hAnsi="Times New Roman"/>
          <w:noProof/>
          <w:sz w:val="24"/>
          <w:szCs w:val="24"/>
          <w:lang w:val="sr-Latn-CS"/>
        </w:rPr>
        <w:t xml:space="preserve">Редни број јавне набавке у плану набавки: </w:t>
      </w:r>
      <w:r w:rsidRPr="008D363E">
        <w:rPr>
          <w:rFonts w:ascii="Times New Roman" w:hAnsi="Times New Roman"/>
          <w:noProof/>
          <w:sz w:val="24"/>
          <w:szCs w:val="24"/>
          <w:lang w:val="sr-Cyrl-CS"/>
        </w:rPr>
        <w:t>1.3.</w:t>
      </w:r>
      <w:r w:rsidRPr="008D363E">
        <w:rPr>
          <w:rFonts w:ascii="Times New Roman" w:hAnsi="Times New Roman"/>
          <w:noProof/>
          <w:sz w:val="24"/>
          <w:szCs w:val="24"/>
        </w:rPr>
        <w:t>85.</w:t>
      </w:r>
    </w:p>
    <w:p w:rsidR="006F7941" w:rsidRPr="008D363E" w:rsidRDefault="006F7941" w:rsidP="006F7941">
      <w:pPr>
        <w:spacing w:after="0"/>
        <w:rPr>
          <w:rFonts w:ascii="Times New Roman" w:hAnsi="Times New Roman"/>
          <w:b/>
          <w:sz w:val="24"/>
          <w:szCs w:val="24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 xml:space="preserve">Опис предмета набавке: </w:t>
      </w:r>
      <w:r w:rsidRPr="008D363E">
        <w:rPr>
          <w:rFonts w:ascii="Times New Roman" w:hAnsi="Times New Roman"/>
          <w:b/>
          <w:sz w:val="24"/>
          <w:szCs w:val="24"/>
        </w:rPr>
        <w:t xml:space="preserve">Радови на изградњи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кишне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канализације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улици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Милоша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Обреновића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пословној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зони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”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Крчагово</w:t>
      </w:r>
      <w:proofErr w:type="spellEnd"/>
      <w:r w:rsidRPr="008D363E">
        <w:rPr>
          <w:rFonts w:ascii="Times New Roman" w:hAnsi="Times New Roman"/>
          <w:b/>
          <w:sz w:val="24"/>
          <w:szCs w:val="24"/>
        </w:rPr>
        <w:t xml:space="preserve">” у </w:t>
      </w:r>
      <w:proofErr w:type="spellStart"/>
      <w:r w:rsidRPr="008D363E">
        <w:rPr>
          <w:rFonts w:ascii="Times New Roman" w:hAnsi="Times New Roman"/>
          <w:b/>
          <w:sz w:val="24"/>
          <w:szCs w:val="24"/>
        </w:rPr>
        <w:t>Ужицу</w:t>
      </w:r>
      <w:proofErr w:type="spellEnd"/>
    </w:p>
    <w:p w:rsidR="006F7941" w:rsidRPr="008D363E" w:rsidRDefault="006F7941" w:rsidP="006F79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7941" w:rsidRPr="008D363E" w:rsidRDefault="006F7941" w:rsidP="006F7941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sr-Cyrl-CS"/>
        </w:rPr>
        <w:t>Назив и ознака из општег речника набавке :</w:t>
      </w:r>
      <w:r w:rsidRPr="008D363E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8D363E">
        <w:rPr>
          <w:rFonts w:ascii="Times New Roman" w:hAnsi="Times New Roman"/>
          <w:sz w:val="24"/>
          <w:szCs w:val="24"/>
          <w:lang w:val="sr-Cyrl-CS"/>
        </w:rPr>
        <w:t>радови на изградњи цевовода за воду и канализацију -45231300</w:t>
      </w:r>
    </w:p>
    <w:p w:rsidR="006F7941" w:rsidRPr="008D363E" w:rsidRDefault="006F7941" w:rsidP="006F79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 xml:space="preserve">Процењена вредност јавне набавке </w:t>
      </w:r>
      <w:r w:rsidRPr="008D363E">
        <w:rPr>
          <w:rFonts w:ascii="Times New Roman" w:hAnsi="Times New Roman"/>
          <w:sz w:val="24"/>
          <w:szCs w:val="24"/>
        </w:rPr>
        <w:t>58.283.298,00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 без ПДВ-а.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 xml:space="preserve">Уговорена вредност јавне набавке : 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57.993.080,00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без ПДВ-а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      69.591.696,00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са ПДВ-ом.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D363E">
        <w:rPr>
          <w:rFonts w:ascii="Times New Roman" w:hAnsi="Times New Roman"/>
          <w:noProof/>
          <w:sz w:val="24"/>
          <w:szCs w:val="24"/>
          <w:lang w:val="sr-Latn-CS"/>
        </w:rPr>
        <w:t xml:space="preserve">Критеријум за доделу уговора: </w:t>
      </w:r>
      <w:r w:rsidRPr="008D363E">
        <w:rPr>
          <w:rFonts w:ascii="Times New Roman" w:hAnsi="Times New Roman"/>
          <w:noProof/>
          <w:sz w:val="24"/>
          <w:szCs w:val="24"/>
          <w:lang w:val="sr-Cyrl-CS"/>
        </w:rPr>
        <w:t>најнижа понуђена цена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>Број примљених понуда: 1 (једна) понуда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Највиша понуђена цена </w:t>
      </w:r>
      <w:r w:rsidRPr="008D363E">
        <w:rPr>
          <w:rFonts w:ascii="Times New Roman" w:hAnsi="Times New Roman"/>
          <w:sz w:val="24"/>
          <w:szCs w:val="24"/>
          <w:lang w:val="ru-RU"/>
        </w:rPr>
        <w:t>: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 57.993.080,00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без ПДВ-а.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цена: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57.993.080,00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без ПДВ-а.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lastRenderedPageBreak/>
        <w:t xml:space="preserve">Највиша понуђена цена код прихватљивих понуда: 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57.993.080,00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без ПДВ-а.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>Најнижа понуђена цена код прихватљивих понуда: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363E">
        <w:rPr>
          <w:rFonts w:ascii="Times New Roman" w:hAnsi="Times New Roman"/>
          <w:b/>
          <w:sz w:val="24"/>
          <w:szCs w:val="24"/>
          <w:lang w:val="ru-RU"/>
        </w:rPr>
        <w:t xml:space="preserve">57.993.080,00 </w:t>
      </w:r>
      <w:r w:rsidRPr="008D363E">
        <w:rPr>
          <w:rFonts w:ascii="Times New Roman" w:hAnsi="Times New Roman"/>
          <w:sz w:val="24"/>
          <w:szCs w:val="24"/>
          <w:lang w:val="ru-RU"/>
        </w:rPr>
        <w:t>динара без ПДВ-а.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Део или вредност уговора који ће се извршити преко подизвођача: 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 не наступа са подизвиђачем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>Датум доношења одлуке о додели уговора: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  23.05.2019. године.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Датум закључења уговора:  </w:t>
      </w:r>
      <w:r w:rsidRPr="008D363E">
        <w:rPr>
          <w:rFonts w:ascii="Times New Roman" w:hAnsi="Times New Roman"/>
          <w:sz w:val="24"/>
          <w:szCs w:val="24"/>
          <w:lang w:val="ru-RU"/>
        </w:rPr>
        <w:t>13.06.2019. године.</w:t>
      </w:r>
    </w:p>
    <w:p w:rsidR="006F7941" w:rsidRPr="008D363E" w:rsidRDefault="006F7941" w:rsidP="006F794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Основни подаци о извођачу:  </w:t>
      </w:r>
    </w:p>
    <w:p w:rsidR="006F7941" w:rsidRPr="008D363E" w:rsidRDefault="006F7941" w:rsidP="006F7941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D363E">
        <w:rPr>
          <w:rFonts w:ascii="Times New Roman" w:hAnsi="Times New Roman"/>
          <w:noProof/>
          <w:sz w:val="24"/>
          <w:szCs w:val="24"/>
          <w:lang w:val="sr-Cyrl-CS"/>
        </w:rPr>
        <w:t xml:space="preserve">Група: </w:t>
      </w:r>
    </w:p>
    <w:p w:rsidR="006F7941" w:rsidRPr="008D363E" w:rsidRDefault="006F7941" w:rsidP="006F7941">
      <w:pPr>
        <w:tabs>
          <w:tab w:val="left" w:pos="90"/>
          <w:tab w:val="left" w:pos="1350"/>
        </w:tabs>
        <w:rPr>
          <w:rFonts w:ascii="Times New Roman" w:hAnsi="Times New Roman"/>
          <w:i/>
          <w:w w:val="103"/>
          <w:sz w:val="24"/>
          <w:szCs w:val="24"/>
        </w:rPr>
      </w:pPr>
      <w:r w:rsidRPr="008D363E">
        <w:rPr>
          <w:rFonts w:ascii="Times New Roman" w:hAnsi="Times New Roman"/>
          <w:noProof/>
          <w:sz w:val="24"/>
          <w:szCs w:val="24"/>
          <w:lang w:val="sr-Cyrl-CS"/>
        </w:rPr>
        <w:t>Носилац посла</w:t>
      </w:r>
      <w:r w:rsidRPr="008D363E">
        <w:rPr>
          <w:rFonts w:ascii="Times New Roman" w:hAnsi="Times New Roman"/>
          <w:b/>
          <w:i/>
          <w:w w:val="103"/>
          <w:sz w:val="24"/>
          <w:szCs w:val="24"/>
        </w:rPr>
        <w:t xml:space="preserve"> DOMEXTRA“ </w:t>
      </w:r>
      <w:proofErr w:type="spellStart"/>
      <w:r w:rsidRPr="008D363E">
        <w:rPr>
          <w:rFonts w:ascii="Times New Roman" w:hAnsi="Times New Roman"/>
          <w:b/>
          <w:i/>
          <w:w w:val="103"/>
          <w:sz w:val="24"/>
          <w:szCs w:val="24"/>
        </w:rPr>
        <w:t>д.о.о</w:t>
      </w:r>
      <w:proofErr w:type="spellEnd"/>
      <w:r w:rsidRPr="008D363E">
        <w:rPr>
          <w:rFonts w:ascii="Times New Roman" w:hAnsi="Times New Roman"/>
          <w:b/>
          <w:i/>
          <w:w w:val="103"/>
          <w:sz w:val="24"/>
          <w:szCs w:val="24"/>
        </w:rPr>
        <w:t xml:space="preserve">. </w:t>
      </w:r>
      <w:proofErr w:type="spellStart"/>
      <w:proofErr w:type="gramStart"/>
      <w:r w:rsidR="008D363E">
        <w:rPr>
          <w:rFonts w:ascii="Times New Roman" w:hAnsi="Times New Roman"/>
          <w:i/>
          <w:w w:val="103"/>
          <w:sz w:val="24"/>
          <w:szCs w:val="24"/>
        </w:rPr>
        <w:t>Ужице</w:t>
      </w:r>
      <w:proofErr w:type="spellEnd"/>
      <w:r w:rsidR="008D363E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proofErr w:type="spellStart"/>
      <w:r w:rsidR="008D363E">
        <w:rPr>
          <w:rFonts w:ascii="Times New Roman" w:hAnsi="Times New Roman"/>
          <w:i/>
          <w:w w:val="103"/>
          <w:sz w:val="24"/>
          <w:szCs w:val="24"/>
        </w:rPr>
        <w:t>ул</w:t>
      </w:r>
      <w:proofErr w:type="spellEnd"/>
      <w:r w:rsidR="008D363E">
        <w:rPr>
          <w:rFonts w:ascii="Times New Roman" w:hAnsi="Times New Roman"/>
          <w:i/>
          <w:w w:val="103"/>
          <w:sz w:val="24"/>
          <w:szCs w:val="24"/>
        </w:rPr>
        <w:t>.</w:t>
      </w:r>
      <w:proofErr w:type="gramEnd"/>
      <w:r w:rsidR="008D363E">
        <w:rPr>
          <w:rFonts w:ascii="Times New Roman" w:hAnsi="Times New Roman"/>
          <w:i/>
          <w:w w:val="103"/>
          <w:sz w:val="24"/>
          <w:szCs w:val="24"/>
        </w:rPr>
        <w:t xml:space="preserve"> </w:t>
      </w:r>
      <w:proofErr w:type="spellStart"/>
      <w:r w:rsidR="008D363E">
        <w:rPr>
          <w:rFonts w:ascii="Times New Roman" w:hAnsi="Times New Roman"/>
          <w:i/>
          <w:w w:val="103"/>
          <w:sz w:val="24"/>
          <w:szCs w:val="24"/>
        </w:rPr>
        <w:t>Росуље</w:t>
      </w:r>
      <w:proofErr w:type="spellEnd"/>
      <w:r w:rsidR="008D363E">
        <w:rPr>
          <w:rFonts w:ascii="Times New Roman" w:hAnsi="Times New Roman"/>
          <w:i/>
          <w:w w:val="103"/>
          <w:sz w:val="24"/>
          <w:szCs w:val="24"/>
        </w:rPr>
        <w:t xml:space="preserve"> бр.17</w:t>
      </w:r>
      <w:proofErr w:type="gramStart"/>
      <w:r w:rsidR="008D363E">
        <w:rPr>
          <w:rFonts w:ascii="Times New Roman" w:hAnsi="Times New Roman"/>
          <w:i/>
          <w:w w:val="103"/>
          <w:sz w:val="24"/>
          <w:szCs w:val="24"/>
        </w:rPr>
        <w:t>;</w:t>
      </w:r>
      <w:r w:rsidRPr="008D363E">
        <w:rPr>
          <w:rFonts w:ascii="Times New Roman" w:hAnsi="Times New Roman"/>
          <w:i/>
          <w:w w:val="103"/>
          <w:sz w:val="24"/>
          <w:szCs w:val="24"/>
        </w:rPr>
        <w:t>ПИБ:101501856</w:t>
      </w:r>
      <w:proofErr w:type="gramEnd"/>
      <w:r w:rsidRPr="008D363E">
        <w:rPr>
          <w:rFonts w:ascii="Times New Roman" w:hAnsi="Times New Roman"/>
          <w:i/>
          <w:w w:val="103"/>
          <w:sz w:val="24"/>
          <w:szCs w:val="24"/>
        </w:rPr>
        <w:t>;МБ:07366132</w:t>
      </w:r>
    </w:p>
    <w:p w:rsidR="006F7941" w:rsidRPr="008D363E" w:rsidRDefault="006F7941" w:rsidP="006F7941">
      <w:pPr>
        <w:tabs>
          <w:tab w:val="left" w:pos="90"/>
          <w:tab w:val="left" w:pos="1350"/>
        </w:tabs>
        <w:rPr>
          <w:rFonts w:ascii="Times New Roman" w:hAnsi="Times New Roman"/>
          <w:i/>
          <w:w w:val="103"/>
          <w:sz w:val="24"/>
          <w:szCs w:val="24"/>
        </w:rPr>
      </w:pPr>
      <w:r w:rsidRPr="008D363E">
        <w:rPr>
          <w:rFonts w:ascii="Times New Roman" w:hAnsi="Times New Roman"/>
          <w:i/>
          <w:w w:val="103"/>
          <w:sz w:val="24"/>
          <w:szCs w:val="24"/>
        </w:rPr>
        <w:t>и чланови</w:t>
      </w:r>
    </w:p>
    <w:p w:rsidR="006F7941" w:rsidRPr="008D363E" w:rsidRDefault="006F7941" w:rsidP="006F7941">
      <w:pPr>
        <w:tabs>
          <w:tab w:val="left" w:pos="1350"/>
        </w:tabs>
        <w:spacing w:after="120" w:line="240" w:lineRule="exact"/>
        <w:rPr>
          <w:rFonts w:ascii="Times New Roman" w:hAnsi="Times New Roman"/>
          <w:i/>
          <w:w w:val="103"/>
          <w:sz w:val="24"/>
          <w:szCs w:val="24"/>
        </w:rPr>
      </w:pPr>
      <w:r w:rsidRPr="008D363E">
        <w:rPr>
          <w:rFonts w:ascii="Times New Roman" w:hAnsi="Times New Roman"/>
          <w:i/>
          <w:w w:val="103"/>
          <w:sz w:val="24"/>
          <w:szCs w:val="24"/>
        </w:rPr>
        <w:t>ГП „ СТАБИЛ-ПРО</w:t>
      </w:r>
      <w:proofErr w:type="gramStart"/>
      <w:r w:rsidRPr="008D363E">
        <w:rPr>
          <w:rFonts w:ascii="Times New Roman" w:hAnsi="Times New Roman"/>
          <w:i/>
          <w:w w:val="103"/>
          <w:sz w:val="24"/>
          <w:szCs w:val="24"/>
        </w:rPr>
        <w:t xml:space="preserve">“ </w:t>
      </w:r>
      <w:proofErr w:type="spellStart"/>
      <w:r w:rsidRPr="008D363E">
        <w:rPr>
          <w:rFonts w:ascii="Times New Roman" w:hAnsi="Times New Roman"/>
          <w:i/>
          <w:w w:val="103"/>
          <w:sz w:val="24"/>
          <w:szCs w:val="24"/>
        </w:rPr>
        <w:t>д.о.о</w:t>
      </w:r>
      <w:proofErr w:type="spellEnd"/>
      <w:proofErr w:type="gramEnd"/>
      <w:r w:rsidRPr="008D363E">
        <w:rPr>
          <w:rFonts w:ascii="Times New Roman" w:hAnsi="Times New Roman"/>
          <w:i/>
          <w:w w:val="103"/>
          <w:sz w:val="24"/>
          <w:szCs w:val="24"/>
        </w:rPr>
        <w:t xml:space="preserve">. </w:t>
      </w:r>
      <w:proofErr w:type="spellStart"/>
      <w:r w:rsidRPr="008D363E">
        <w:rPr>
          <w:rFonts w:ascii="Times New Roman" w:hAnsi="Times New Roman"/>
          <w:i/>
          <w:w w:val="103"/>
          <w:sz w:val="24"/>
          <w:szCs w:val="24"/>
        </w:rPr>
        <w:t>ул.Ратарска</w:t>
      </w:r>
      <w:proofErr w:type="spellEnd"/>
      <w:r w:rsidRPr="008D363E">
        <w:rPr>
          <w:rFonts w:ascii="Times New Roman" w:hAnsi="Times New Roman"/>
          <w:i/>
          <w:w w:val="103"/>
          <w:sz w:val="24"/>
          <w:szCs w:val="24"/>
        </w:rPr>
        <w:t xml:space="preserve"> бр.152; ПИБ:103854737:МБ:20032391</w:t>
      </w:r>
    </w:p>
    <w:p w:rsidR="006F7941" w:rsidRPr="008D363E" w:rsidRDefault="006F7941" w:rsidP="006F7941">
      <w:pPr>
        <w:tabs>
          <w:tab w:val="left" w:pos="1350"/>
        </w:tabs>
        <w:spacing w:after="120" w:line="240" w:lineRule="exact"/>
        <w:rPr>
          <w:rFonts w:ascii="Times New Roman" w:hAnsi="Times New Roman"/>
          <w:i/>
          <w:w w:val="103"/>
          <w:sz w:val="24"/>
          <w:szCs w:val="24"/>
        </w:rPr>
      </w:pPr>
      <w:r w:rsidRPr="008D363E">
        <w:rPr>
          <w:rFonts w:ascii="Times New Roman" w:hAnsi="Times New Roman"/>
          <w:i/>
          <w:w w:val="103"/>
          <w:sz w:val="24"/>
          <w:szCs w:val="24"/>
        </w:rPr>
        <w:t>и</w:t>
      </w:r>
    </w:p>
    <w:p w:rsidR="006F7941" w:rsidRPr="008D363E" w:rsidRDefault="006F7941" w:rsidP="008D363E">
      <w:pPr>
        <w:tabs>
          <w:tab w:val="left" w:pos="90"/>
          <w:tab w:val="left" w:pos="1350"/>
        </w:tabs>
        <w:spacing w:after="120"/>
        <w:rPr>
          <w:rFonts w:ascii="Times New Roman" w:hAnsi="Times New Roman"/>
          <w:i/>
          <w:w w:val="103"/>
          <w:sz w:val="24"/>
          <w:szCs w:val="24"/>
        </w:rPr>
      </w:pPr>
      <w:r w:rsidRPr="008D363E">
        <w:rPr>
          <w:rFonts w:ascii="Times New Roman" w:hAnsi="Times New Roman"/>
          <w:i/>
          <w:w w:val="103"/>
          <w:sz w:val="24"/>
          <w:szCs w:val="24"/>
        </w:rPr>
        <w:t>МПП „ЈЕДИНСТВО</w:t>
      </w:r>
      <w:proofErr w:type="gramStart"/>
      <w:r w:rsidRPr="008D363E">
        <w:rPr>
          <w:rFonts w:ascii="Times New Roman" w:hAnsi="Times New Roman"/>
          <w:i/>
          <w:w w:val="103"/>
          <w:sz w:val="24"/>
          <w:szCs w:val="24"/>
        </w:rPr>
        <w:t xml:space="preserve">“ </w:t>
      </w:r>
      <w:proofErr w:type="spellStart"/>
      <w:r w:rsidRPr="008D363E">
        <w:rPr>
          <w:rFonts w:ascii="Times New Roman" w:hAnsi="Times New Roman"/>
          <w:i/>
          <w:w w:val="103"/>
          <w:sz w:val="24"/>
          <w:szCs w:val="24"/>
        </w:rPr>
        <w:t>а.д</w:t>
      </w:r>
      <w:proofErr w:type="spellEnd"/>
      <w:proofErr w:type="gramEnd"/>
      <w:r w:rsidRPr="008D363E">
        <w:rPr>
          <w:rFonts w:ascii="Times New Roman" w:hAnsi="Times New Roman"/>
          <w:i/>
          <w:w w:val="103"/>
          <w:sz w:val="24"/>
          <w:szCs w:val="24"/>
        </w:rPr>
        <w:t xml:space="preserve">. </w:t>
      </w:r>
      <w:proofErr w:type="spellStart"/>
      <w:r w:rsidRPr="008D363E">
        <w:rPr>
          <w:rFonts w:ascii="Times New Roman" w:hAnsi="Times New Roman"/>
          <w:i/>
          <w:w w:val="103"/>
          <w:sz w:val="24"/>
          <w:szCs w:val="24"/>
        </w:rPr>
        <w:t>ул.</w:t>
      </w:r>
      <w:r w:rsidR="008D363E">
        <w:rPr>
          <w:rFonts w:ascii="Times New Roman" w:hAnsi="Times New Roman"/>
          <w:i/>
          <w:w w:val="103"/>
          <w:sz w:val="24"/>
          <w:szCs w:val="24"/>
        </w:rPr>
        <w:t>Првомајска</w:t>
      </w:r>
      <w:proofErr w:type="spellEnd"/>
      <w:r w:rsidR="008D363E">
        <w:rPr>
          <w:rFonts w:ascii="Times New Roman" w:hAnsi="Times New Roman"/>
          <w:i/>
          <w:w w:val="103"/>
          <w:sz w:val="24"/>
          <w:szCs w:val="24"/>
        </w:rPr>
        <w:t xml:space="preserve"> бб.</w:t>
      </w:r>
      <w:r w:rsidRPr="008D363E">
        <w:rPr>
          <w:rFonts w:ascii="Times New Roman" w:hAnsi="Times New Roman"/>
          <w:i/>
          <w:w w:val="103"/>
          <w:sz w:val="24"/>
          <w:szCs w:val="24"/>
        </w:rPr>
        <w:t>;ПИБ:102136136;МБ:07188307</w:t>
      </w:r>
    </w:p>
    <w:p w:rsidR="006F7941" w:rsidRPr="008D363E" w:rsidRDefault="006F7941" w:rsidP="006F7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Период важења уговора: До испуњења уговорних обавеза. </w:t>
      </w:r>
    </w:p>
    <w:p w:rsidR="006F7941" w:rsidRPr="008D363E" w:rsidRDefault="006F7941" w:rsidP="006F7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D363E">
        <w:rPr>
          <w:rFonts w:ascii="Times New Roman" w:hAnsi="Times New Roman"/>
          <w:sz w:val="24"/>
          <w:szCs w:val="24"/>
          <w:lang w:val="ru-RU" w:eastAsia="sr-Latn-CS"/>
        </w:rPr>
        <w:t xml:space="preserve">Околности које представљају основ за измену уговора:  </w:t>
      </w:r>
      <w:r w:rsidRPr="008D363E">
        <w:rPr>
          <w:rFonts w:ascii="Times New Roman" w:hAnsi="Times New Roman"/>
          <w:sz w:val="24"/>
          <w:szCs w:val="24"/>
          <w:lang w:val="ru-RU"/>
        </w:rPr>
        <w:t>Члан 115. Закона о јавним набавкама</w:t>
      </w:r>
    </w:p>
    <w:p w:rsidR="006F7941" w:rsidRPr="008D363E" w:rsidRDefault="006F7941" w:rsidP="006F7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8D363E">
        <w:rPr>
          <w:rFonts w:ascii="Times New Roman" w:hAnsi="Times New Roman"/>
          <w:sz w:val="24"/>
          <w:szCs w:val="24"/>
          <w:lang w:val="ru-RU"/>
        </w:rPr>
        <w:t>Лица за контакт: Наташа Вукашиновић, дипл.</w:t>
      </w:r>
      <w:r w:rsidRPr="008D363E">
        <w:rPr>
          <w:rFonts w:ascii="Times New Roman" w:hAnsi="Times New Roman"/>
          <w:sz w:val="24"/>
          <w:szCs w:val="24"/>
          <w:lang w:val="sr-Cyrl-CS"/>
        </w:rPr>
        <w:t>правник</w:t>
      </w:r>
      <w:r w:rsidRPr="008D363E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8" w:history="1">
        <w:r w:rsidRPr="008D363E">
          <w:rPr>
            <w:rStyle w:val="Hyperlink"/>
            <w:rFonts w:ascii="Times New Roman" w:hAnsi="Times New Roman"/>
            <w:sz w:val="24"/>
            <w:szCs w:val="24"/>
          </w:rPr>
          <w:t>natasa.vukasinovic@uzice.rs</w:t>
        </w:r>
      </w:hyperlink>
    </w:p>
    <w:p w:rsidR="006F7941" w:rsidRPr="008D363E" w:rsidRDefault="006F7941" w:rsidP="006F79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8D363E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F825D0" w:rsidRPr="008D363E" w:rsidRDefault="00F825D0" w:rsidP="00F825D0">
      <w:pPr>
        <w:rPr>
          <w:rFonts w:ascii="Times New Roman" w:hAnsi="Times New Roman"/>
          <w:sz w:val="24"/>
          <w:szCs w:val="24"/>
        </w:rPr>
      </w:pPr>
    </w:p>
    <w:p w:rsidR="004B03CB" w:rsidRPr="008D363E" w:rsidRDefault="004B03CB" w:rsidP="004B03CB">
      <w:pPr>
        <w:tabs>
          <w:tab w:val="left" w:pos="2859"/>
        </w:tabs>
        <w:rPr>
          <w:rFonts w:ascii="Times New Roman" w:hAnsi="Times New Roman"/>
          <w:sz w:val="24"/>
          <w:szCs w:val="24"/>
        </w:rPr>
      </w:pPr>
    </w:p>
    <w:p w:rsidR="004B03CB" w:rsidRPr="008D363E" w:rsidRDefault="004B03CB" w:rsidP="004B03CB">
      <w:pPr>
        <w:tabs>
          <w:tab w:val="left" w:pos="2859"/>
        </w:tabs>
        <w:rPr>
          <w:rFonts w:ascii="Times New Roman" w:hAnsi="Times New Roman"/>
          <w:sz w:val="24"/>
          <w:szCs w:val="24"/>
        </w:rPr>
      </w:pPr>
    </w:p>
    <w:p w:rsidR="0025313B" w:rsidRPr="008D363E" w:rsidRDefault="0025313B" w:rsidP="004B03CB">
      <w:pPr>
        <w:tabs>
          <w:tab w:val="left" w:pos="2859"/>
        </w:tabs>
        <w:rPr>
          <w:rFonts w:ascii="Times New Roman" w:hAnsi="Times New Roman"/>
          <w:sz w:val="24"/>
          <w:szCs w:val="24"/>
        </w:rPr>
      </w:pPr>
    </w:p>
    <w:p w:rsidR="0025313B" w:rsidRPr="008D363E" w:rsidRDefault="0025313B" w:rsidP="004B03CB">
      <w:pPr>
        <w:tabs>
          <w:tab w:val="left" w:pos="2859"/>
        </w:tabs>
        <w:rPr>
          <w:rFonts w:ascii="Times New Roman" w:hAnsi="Times New Roman"/>
          <w:sz w:val="24"/>
          <w:szCs w:val="24"/>
        </w:rPr>
      </w:pPr>
    </w:p>
    <w:p w:rsidR="0025313B" w:rsidRPr="008D363E" w:rsidRDefault="0025313B" w:rsidP="004B03CB">
      <w:pPr>
        <w:tabs>
          <w:tab w:val="left" w:pos="2859"/>
        </w:tabs>
        <w:rPr>
          <w:rFonts w:ascii="Times New Roman" w:hAnsi="Times New Roman"/>
          <w:sz w:val="24"/>
          <w:szCs w:val="24"/>
        </w:rPr>
      </w:pPr>
    </w:p>
    <w:sectPr w:rsidR="0025313B" w:rsidRPr="008D363E" w:rsidSect="00615AA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FC" w:rsidRDefault="003638FC" w:rsidP="00A54467">
      <w:pPr>
        <w:spacing w:after="0" w:line="240" w:lineRule="auto"/>
      </w:pPr>
      <w:r>
        <w:separator/>
      </w:r>
    </w:p>
  </w:endnote>
  <w:endnote w:type="continuationSeparator" w:id="0">
    <w:p w:rsidR="003638FC" w:rsidRDefault="003638FC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1690" cy="469127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85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9642" cy="469127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2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FC" w:rsidRDefault="003638FC" w:rsidP="00A54467">
      <w:pPr>
        <w:spacing w:after="0" w:line="240" w:lineRule="auto"/>
      </w:pPr>
      <w:r>
        <w:separator/>
      </w:r>
    </w:p>
  </w:footnote>
  <w:footnote w:type="continuationSeparator" w:id="0">
    <w:p w:rsidR="003638FC" w:rsidRDefault="003638FC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3D7EC4">
      <w:trPr>
        <w:trHeight w:val="2551"/>
      </w:trPr>
      <w:tc>
        <w:tcPr>
          <w:tcW w:w="9288" w:type="dxa"/>
          <w:gridSpan w:val="4"/>
          <w:vAlign w:val="center"/>
        </w:tcPr>
        <w:p w:rsidR="007F17F1" w:rsidRDefault="00874A84" w:rsidP="007F17F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89715" cy="1614115"/>
                <wp:effectExtent l="0" t="0" r="0" b="571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NG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445"/>
                        <a:stretch/>
                      </pic:blipFill>
                      <pic:spPr bwMode="auto">
                        <a:xfrm>
                          <a:off x="0" y="0"/>
                          <a:ext cx="1992470" cy="161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3D7EC4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  <w:p w:rsidR="007F17F1" w:rsidRDefault="007F17F1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  <w:r w:rsidRPr="00122684">
            <w:rPr>
              <w:rFonts w:ascii="Times New Roman" w:hAnsi="Times New Roman"/>
              <w:sz w:val="24"/>
              <w:szCs w:val="24"/>
              <w:lang w:val="sr-Cyrl-BA"/>
            </w:rPr>
            <w:t>ГРАДОНАЧЕЛНИК</w:t>
          </w:r>
        </w:p>
        <w:p w:rsidR="00615AA2" w:rsidRPr="00615AA2" w:rsidRDefault="00615AA2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</w:rPr>
          </w:pPr>
        </w:p>
      </w:tc>
    </w:tr>
    <w:tr w:rsidR="001C3707" w:rsidTr="003D7EC4">
      <w:trPr>
        <w:trHeight w:val="442"/>
      </w:trPr>
      <w:tc>
        <w:tcPr>
          <w:tcW w:w="675" w:type="dxa"/>
        </w:tcPr>
        <w:p w:rsidR="001C3707" w:rsidRPr="00037AD7" w:rsidRDefault="001C3707" w:rsidP="00037AD7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II</w:t>
          </w:r>
          <w:r>
            <w:rPr>
              <w:rFonts w:ascii="Times New Roman" w:hAnsi="Times New Roman"/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6F7941" w:rsidRDefault="006F7941" w:rsidP="00276109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ББрој:</w:t>
          </w:r>
          <w:r>
            <w:rPr>
              <w:rFonts w:ascii="Times New Roman" w:hAnsi="Times New Roman"/>
              <w:sz w:val="24"/>
              <w:szCs w:val="24"/>
            </w:rPr>
            <w:t>404-84/19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  <w:tr w:rsidR="001C3707" w:rsidTr="003D7EC4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6F7941" w:rsidP="00276109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  <w:r>
            <w:rPr>
              <w:rFonts w:ascii="Times New Roman" w:hAnsi="Times New Roman"/>
              <w:sz w:val="24"/>
              <w:szCs w:val="24"/>
            </w:rPr>
            <w:t>13.06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.20</w:t>
          </w:r>
          <w:r>
            <w:rPr>
              <w:rFonts w:ascii="Times New Roman" w:hAnsi="Times New Roman"/>
              <w:sz w:val="24"/>
              <w:szCs w:val="24"/>
            </w:rPr>
            <w:t>19 године</w:t>
          </w:r>
          <w:r w:rsidR="001C3707">
            <w:rPr>
              <w:rFonts w:ascii="Times New Roman" w:hAnsi="Times New Roman"/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rFonts w:ascii="Times New Roman" w:hAnsi="Times New Roman"/>
              <w:sz w:val="24"/>
              <w:szCs w:val="24"/>
              <w:lang w:val="sr-Cyrl-BA"/>
            </w:rPr>
          </w:pPr>
        </w:p>
      </w:tc>
    </w:tr>
  </w:tbl>
  <w:p w:rsidR="00A54467" w:rsidRPr="00276109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E"/>
    <w:rsid w:val="000112BA"/>
    <w:rsid w:val="00037AD7"/>
    <w:rsid w:val="000441C7"/>
    <w:rsid w:val="000856B7"/>
    <w:rsid w:val="000A779F"/>
    <w:rsid w:val="000D0387"/>
    <w:rsid w:val="000F37EC"/>
    <w:rsid w:val="00122684"/>
    <w:rsid w:val="001C3707"/>
    <w:rsid w:val="0025313B"/>
    <w:rsid w:val="00276109"/>
    <w:rsid w:val="00306CBE"/>
    <w:rsid w:val="00323786"/>
    <w:rsid w:val="00327FF3"/>
    <w:rsid w:val="00345EBA"/>
    <w:rsid w:val="00361462"/>
    <w:rsid w:val="003638FC"/>
    <w:rsid w:val="00382C3E"/>
    <w:rsid w:val="003D7EC4"/>
    <w:rsid w:val="00435D5D"/>
    <w:rsid w:val="004B03CB"/>
    <w:rsid w:val="004B57D9"/>
    <w:rsid w:val="00510FE3"/>
    <w:rsid w:val="0055163A"/>
    <w:rsid w:val="005562CA"/>
    <w:rsid w:val="00615AA2"/>
    <w:rsid w:val="006F7941"/>
    <w:rsid w:val="00756C8B"/>
    <w:rsid w:val="007C2D96"/>
    <w:rsid w:val="007F17F1"/>
    <w:rsid w:val="008024D8"/>
    <w:rsid w:val="00821BB3"/>
    <w:rsid w:val="00874A84"/>
    <w:rsid w:val="008D363E"/>
    <w:rsid w:val="008D6F71"/>
    <w:rsid w:val="0098428D"/>
    <w:rsid w:val="00A20F1A"/>
    <w:rsid w:val="00A22EC6"/>
    <w:rsid w:val="00A54467"/>
    <w:rsid w:val="00A817E7"/>
    <w:rsid w:val="00A90762"/>
    <w:rsid w:val="00AF6368"/>
    <w:rsid w:val="00CA1F49"/>
    <w:rsid w:val="00CB30E4"/>
    <w:rsid w:val="00D64346"/>
    <w:rsid w:val="00D83F40"/>
    <w:rsid w:val="00DA7732"/>
    <w:rsid w:val="00DB6FB5"/>
    <w:rsid w:val="00DC46FA"/>
    <w:rsid w:val="00DC6433"/>
    <w:rsid w:val="00E04EB9"/>
    <w:rsid w:val="00E16009"/>
    <w:rsid w:val="00E36942"/>
    <w:rsid w:val="00E87D58"/>
    <w:rsid w:val="00EA6DFA"/>
    <w:rsid w:val="00EB7971"/>
    <w:rsid w:val="00EE33B2"/>
    <w:rsid w:val="00F825D0"/>
    <w:rsid w:val="00FB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4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4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tasic\obavestenje%20o%20zakljucenom%20ug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14B1-D3E3-48A6-91D6-B2046F1F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obavestenje o zakljucenom ugovoru.dotx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2019-06-13T11:05:00Z</dcterms:created>
  <dcterms:modified xsi:type="dcterms:W3CDTF">2019-06-13T11:05:00Z</dcterms:modified>
</cp:coreProperties>
</file>