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bookmarkStart w:id="0" w:name="_GoBack"/>
      <w:bookmarkEnd w:id="0"/>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397EA9">
            <w:pPr>
              <w:pStyle w:val="Header"/>
              <w:spacing w:line="360" w:lineRule="auto"/>
              <w:ind w:left="-249"/>
            </w:pPr>
            <w:r>
              <w:rPr>
                <w:lang w:val="sr-Cyrl-BA"/>
              </w:rPr>
              <w:t xml:space="preserve">ББрој: </w:t>
            </w:r>
            <w:r w:rsidR="00061703">
              <w:t>404-</w:t>
            </w:r>
            <w:r w:rsidR="00397EA9">
              <w:t>169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77998" w:rsidP="00FB4483">
            <w:pPr>
              <w:pStyle w:val="Header"/>
              <w:spacing w:line="360" w:lineRule="auto"/>
              <w:ind w:left="-108"/>
              <w:jc w:val="both"/>
              <w:rPr>
                <w:lang w:val="sr-Cyrl-BA"/>
              </w:rPr>
            </w:pPr>
            <w:r>
              <w:rPr>
                <w:lang w:val="sr-Cyrl-BA"/>
              </w:rPr>
              <w:t>1</w:t>
            </w:r>
            <w:r w:rsidR="004F1549">
              <w:rPr>
                <w:lang w:val="sr-Cyrl-BA"/>
              </w:rPr>
              <w:t>4</w:t>
            </w:r>
            <w:r w:rsidR="007D4CC0">
              <w:rPr>
                <w:lang w:val="sr-Cyrl-BA"/>
              </w:rPr>
              <w:t>.0</w:t>
            </w:r>
            <w:r>
              <w:rPr>
                <w:lang w:val="sr-Cyrl-BA"/>
              </w:rPr>
              <w:t>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Default="00DF6140" w:rsidP="008A4DBE">
      <w:pPr>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ИЗРАДА ПРОЈЕКТА ОПШТИНСКОГ ПУТА КАДИЊАЧА – ЈЕЛОВА ГОРА </w:t>
      </w:r>
    </w:p>
    <w:p w:rsidR="00397EA9" w:rsidRPr="00397EA9" w:rsidRDefault="00397EA9"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97EA9">
        <w:rPr>
          <w:rFonts w:eastAsia="Arial Unicode MS"/>
          <w:b/>
          <w:color w:val="000000"/>
          <w:kern w:val="1"/>
          <w:lang w:eastAsia="ar-SA"/>
        </w:rPr>
        <w:t>169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DF6140" w:rsidRPr="00DF6140">
        <w:rPr>
          <w:rFonts w:eastAsia="Arial Unicode MS"/>
          <w:b/>
          <w:color w:val="000000"/>
          <w:kern w:val="1"/>
          <w:lang w:eastAsia="ar-SA"/>
        </w:rPr>
        <w:t>(услуге</w:t>
      </w:r>
      <w:r w:rsidRPr="00DF6140">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rPr>
          <w:rFonts w:eastAsia="Arial Unicode MS"/>
          <w:i/>
          <w:iCs/>
          <w:color w:val="000000"/>
          <w:kern w:val="1"/>
          <w:lang w:eastAsia="ar-SA"/>
        </w:rPr>
      </w:pPr>
    </w:p>
    <w:p w:rsidR="00397EA9" w:rsidRPr="00397EA9" w:rsidRDefault="00397EA9"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777998"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97EA9">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397EA9">
        <w:rPr>
          <w:rFonts w:eastAsia="Arial Unicode MS"/>
          <w:color w:val="000000"/>
          <w:kern w:val="1"/>
          <w:lang w:val="sr-Cyrl-CS" w:eastAsia="ar-SA"/>
        </w:rPr>
        <w:t>1</w:t>
      </w:r>
      <w:r w:rsidR="004F1549">
        <w:rPr>
          <w:rFonts w:eastAsia="Arial Unicode MS"/>
          <w:color w:val="000000"/>
          <w:kern w:val="1"/>
          <w:lang w:val="sr-Cyrl-CS" w:eastAsia="ar-SA"/>
        </w:rPr>
        <w:t>3</w:t>
      </w:r>
      <w:r w:rsidRPr="008A4DBE">
        <w:rPr>
          <w:rFonts w:eastAsia="Arial Unicode MS"/>
          <w:color w:val="000000"/>
          <w:kern w:val="1"/>
          <w:lang w:val="sr-Cyrl-CS" w:eastAsia="ar-SA"/>
        </w:rPr>
        <w:t>.0</w:t>
      </w:r>
      <w:r w:rsidR="00397EA9">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97EA9">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97EA9">
        <w:rPr>
          <w:rFonts w:eastAsia="Arial Unicode MS"/>
          <w:kern w:val="1"/>
          <w:lang w:val="sr-Cyrl-CS" w:eastAsia="ar-SA"/>
        </w:rPr>
        <w:t>1</w:t>
      </w:r>
      <w:r w:rsidR="004F1549">
        <w:rPr>
          <w:rFonts w:eastAsia="Arial Unicode MS"/>
          <w:kern w:val="1"/>
          <w:lang w:val="sr-Cyrl-CS" w:eastAsia="ar-SA"/>
        </w:rPr>
        <w:t>3</w:t>
      </w:r>
      <w:r w:rsidRPr="008A4DBE">
        <w:rPr>
          <w:rFonts w:eastAsia="Arial Unicode MS"/>
          <w:kern w:val="1"/>
          <w:lang w:val="sr-Cyrl-CS" w:eastAsia="ar-SA"/>
        </w:rPr>
        <w:t>.0</w:t>
      </w:r>
      <w:r w:rsidR="00397EA9">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397EA9">
        <w:rPr>
          <w:rFonts w:eastAsia="Arial Unicode MS"/>
          <w:b/>
          <w:color w:val="000000"/>
          <w:kern w:val="1"/>
          <w:lang w:eastAsia="ar-SA"/>
        </w:rPr>
        <w:t>169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7E67C5" w:rsidRDefault="007E67C5"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Израда пројекта општинског пута Кадињача-Јелова гора </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A0505" w:rsidP="004E78D9">
            <w:pPr>
              <w:suppressAutoHyphens/>
              <w:snapToGrid w:val="0"/>
              <w:spacing w:line="100" w:lineRule="atLeast"/>
              <w:jc w:val="center"/>
              <w:rPr>
                <w:rFonts w:eastAsia="TimesNewRomanPSMT"/>
                <w:kern w:val="1"/>
                <w:lang w:eastAsia="ar-SA"/>
              </w:rPr>
            </w:pPr>
            <w:r>
              <w:rPr>
                <w:rFonts w:eastAsia="TimesNewRomanPSMT"/>
                <w:kern w:val="1"/>
                <w:lang w:eastAsia="ar-SA"/>
              </w:rPr>
              <w:t>3</w:t>
            </w:r>
            <w:r w:rsidR="004E78D9">
              <w:rPr>
                <w:rFonts w:eastAsia="TimesNewRomanPSMT"/>
                <w:kern w:val="1"/>
                <w:lang w:eastAsia="ar-SA"/>
              </w:rPr>
              <w:t>6</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4E78D9">
        <w:rPr>
          <w:rFonts w:eastAsia="TimesNewRomanPSMT"/>
          <w:color w:val="000000"/>
          <w:kern w:val="1"/>
          <w:lang w:val="sr-Cyrl-CS" w:eastAsia="ar-SA"/>
        </w:rPr>
        <w:t>3</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97EA9">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536AC9">
        <w:rPr>
          <w:rFonts w:eastAsia="TimesNewRomanPS-BoldMT"/>
          <w:bCs/>
          <w:color w:val="000000"/>
          <w:kern w:val="1"/>
          <w:lang w:val="sr-Cyrl-CS" w:eastAsia="ar-SA"/>
        </w:rPr>
        <w:t>Израда пројекта, општинског пута Кадињача – Јелова гора</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2B330F">
        <w:rPr>
          <w:rFonts w:eastAsia="Arial Unicode MS"/>
          <w:i/>
          <w:iCs/>
          <w:color w:val="000000"/>
          <w:kern w:val="1"/>
          <w:lang w:val="sr-Cyrl-CS" w:eastAsia="ar-SA"/>
        </w:rPr>
        <w:t>71200000-0 – архитектонске и сродне услуге</w:t>
      </w:r>
      <w:r w:rsidRPr="008A4DBE">
        <w:rPr>
          <w:rFonts w:eastAsia="Arial Unicode MS"/>
          <w:i/>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134E0F" w:rsidRDefault="002B330F" w:rsidP="008A4DBE">
      <w:pPr>
        <w:suppressAutoHyphens/>
        <w:spacing w:line="100" w:lineRule="atLeast"/>
        <w:jc w:val="center"/>
        <w:rPr>
          <w:rFonts w:eastAsia="TimesNewRomanPS-BoldMT"/>
          <w:b/>
          <w:bCs/>
          <w:color w:val="000000"/>
          <w:kern w:val="1"/>
          <w:lang w:val="sr-Cyrl-CS" w:eastAsia="ar-SA"/>
        </w:rPr>
      </w:pPr>
      <w:r w:rsidRPr="00134E0F">
        <w:rPr>
          <w:rFonts w:eastAsia="TimesNewRomanPS-BoldMT"/>
          <w:b/>
          <w:bCs/>
          <w:color w:val="000000"/>
          <w:kern w:val="1"/>
          <w:lang w:val="sr-Cyrl-CS" w:eastAsia="ar-SA"/>
        </w:rPr>
        <w:t xml:space="preserve">Израда пројекта општинског пута Кадињача – Јелова гора </w:t>
      </w:r>
    </w:p>
    <w:p w:rsidR="002B330F" w:rsidRDefault="002B330F" w:rsidP="008A4DBE">
      <w:pPr>
        <w:suppressAutoHyphens/>
        <w:spacing w:line="100" w:lineRule="atLeast"/>
        <w:jc w:val="center"/>
        <w:rPr>
          <w:rFonts w:eastAsia="TimesNewRomanPS-BoldMT"/>
          <w:bCs/>
          <w:color w:val="000000"/>
          <w:kern w:val="1"/>
          <w:lang w:val="sr-Cyrl-CS" w:eastAsia="ar-SA"/>
        </w:rPr>
      </w:pPr>
    </w:p>
    <w:p w:rsidR="002B330F" w:rsidRPr="008A4DBE" w:rsidRDefault="002B330F" w:rsidP="008A4DBE">
      <w:pPr>
        <w:suppressAutoHyphens/>
        <w:spacing w:line="100" w:lineRule="atLeast"/>
        <w:jc w:val="center"/>
        <w:rPr>
          <w:rFonts w:eastAsia="Arial Unicode MS"/>
          <w:b/>
          <w:color w:val="000000"/>
          <w:kern w:val="1"/>
          <w:sz w:val="28"/>
          <w:szCs w:val="28"/>
          <w:lang w:eastAsia="ar-SA"/>
        </w:rPr>
      </w:pPr>
    </w:p>
    <w:p w:rsidR="008A4DBE" w:rsidRDefault="002B330F" w:rsidP="008A4DBE">
      <w:pPr>
        <w:suppressAutoHyphens/>
        <w:spacing w:line="100" w:lineRule="atLeast"/>
        <w:jc w:val="both"/>
        <w:rPr>
          <w:noProof/>
        </w:rPr>
      </w:pPr>
      <w:r>
        <w:rPr>
          <w:noProof/>
        </w:rPr>
        <w:t>Техничка документација мора да садржи:</w:t>
      </w:r>
    </w:p>
    <w:p w:rsidR="002B330F" w:rsidRDefault="004F1549" w:rsidP="008A4DBE">
      <w:pPr>
        <w:suppressAutoHyphens/>
        <w:spacing w:line="100" w:lineRule="atLeast"/>
        <w:jc w:val="both"/>
        <w:rPr>
          <w:noProof/>
        </w:rPr>
      </w:pPr>
      <w:r>
        <w:rPr>
          <w:noProof/>
        </w:rPr>
        <w:t>Урбанистички пројекат, елаборат геодетских радова, ИДР, ПГД, ПЗИ (пројекат саобраћајнице (пута) и пројекат саобраћајне сигнализације</w:t>
      </w:r>
      <w:r w:rsidR="002B330F">
        <w:rPr>
          <w:noProof/>
        </w:rPr>
        <w:t>.</w:t>
      </w:r>
    </w:p>
    <w:p w:rsidR="002B330F" w:rsidRDefault="002B330F" w:rsidP="008A4DBE">
      <w:pPr>
        <w:suppressAutoHyphens/>
        <w:spacing w:line="100" w:lineRule="atLeast"/>
        <w:jc w:val="both"/>
        <w:rPr>
          <w:noProof/>
        </w:rPr>
      </w:pPr>
    </w:p>
    <w:p w:rsidR="00134E0F" w:rsidRDefault="00134E0F" w:rsidP="008A4DBE">
      <w:pPr>
        <w:suppressAutoHyphens/>
        <w:spacing w:line="100" w:lineRule="atLeast"/>
        <w:jc w:val="both"/>
        <w:rPr>
          <w:noProof/>
        </w:rPr>
      </w:pPr>
      <w:r>
        <w:rPr>
          <w:noProof/>
        </w:rPr>
        <w:t>Техничку документацију доставити у 3 (три) штампана примерка и у електронском формату у три копије</w:t>
      </w:r>
      <w:r w:rsidR="0043408B">
        <w:rPr>
          <w:noProof/>
        </w:rPr>
        <w:t>,</w:t>
      </w:r>
      <w:r w:rsidR="0043408B" w:rsidRPr="0043408B">
        <w:rPr>
          <w:rFonts w:eastAsia="Arial Unicode MS"/>
          <w:color w:val="000000"/>
          <w:kern w:val="1"/>
          <w:lang w:eastAsia="ar-SA"/>
        </w:rPr>
        <w:t xml:space="preserve"> </w:t>
      </w:r>
      <w:r w:rsidR="0043408B">
        <w:rPr>
          <w:rFonts w:eastAsia="Arial Unicode MS"/>
          <w:color w:val="000000"/>
          <w:kern w:val="1"/>
          <w:lang w:eastAsia="ar-SA"/>
        </w:rPr>
        <w:t>у складу са пројектним задатком.</w:t>
      </w:r>
    </w:p>
    <w:p w:rsidR="00134E0F" w:rsidRDefault="00134E0F" w:rsidP="008A4DBE">
      <w:pPr>
        <w:suppressAutoHyphens/>
        <w:spacing w:line="100" w:lineRule="atLeast"/>
        <w:jc w:val="both"/>
        <w:rPr>
          <w:noProof/>
        </w:rPr>
      </w:pPr>
    </w:p>
    <w:p w:rsidR="004F1549" w:rsidRPr="002B330F" w:rsidRDefault="00134E0F" w:rsidP="004F1549">
      <w:pPr>
        <w:suppressAutoHyphens/>
        <w:spacing w:line="100" w:lineRule="atLeast"/>
        <w:jc w:val="both"/>
        <w:rPr>
          <w:rFonts w:eastAsia="Arial Unicode MS"/>
          <w:kern w:val="1"/>
          <w:lang w:eastAsia="ar-SA"/>
        </w:rPr>
      </w:pPr>
      <w:r>
        <w:rPr>
          <w:noProof/>
        </w:rPr>
        <w:t>Рок за израду комплетне документације је 120 календарских дана</w:t>
      </w:r>
      <w:r w:rsidR="00317540">
        <w:rPr>
          <w:noProof/>
        </w:rPr>
        <w:t xml:space="preserve"> од дана закључења уговора</w:t>
      </w:r>
      <w:r>
        <w:rPr>
          <w:noProof/>
        </w:rPr>
        <w:t>.</w:t>
      </w:r>
      <w:r w:rsidR="004F1549">
        <w:rPr>
          <w:noProof/>
        </w:rPr>
        <w:t xml:space="preserve"> Рок од 120 календарских дана је нето рок за израду комплетне документације и у исти не улази потребно време за усвајање идејног решења, прибављање локацијских услова, време потребно за техничку контролу, нити рок од 15 дана за исправке по примедбама техничке контроле. </w:t>
      </w:r>
    </w:p>
    <w:p w:rsidR="00134E0F" w:rsidRDefault="00134E0F" w:rsidP="008A4DBE">
      <w:pPr>
        <w:suppressAutoHyphens/>
        <w:spacing w:line="100" w:lineRule="atLeast"/>
        <w:jc w:val="both"/>
        <w:rPr>
          <w:noProof/>
        </w:rPr>
      </w:pPr>
    </w:p>
    <w:p w:rsidR="00134E0F" w:rsidRDefault="00134E0F" w:rsidP="008A4DBE">
      <w:pPr>
        <w:suppressAutoHyphens/>
        <w:spacing w:line="100" w:lineRule="atLeast"/>
        <w:jc w:val="both"/>
        <w:rPr>
          <w:noProof/>
        </w:rPr>
      </w:pPr>
      <w:r>
        <w:rPr>
          <w:noProof/>
        </w:rPr>
        <w:t>Пожељно је да заинтересовани понуђачи обиђу предметну локацију ради непосредног увида у ситуацију на терену.</w:t>
      </w:r>
    </w:p>
    <w:p w:rsidR="00134E0F" w:rsidRDefault="00134E0F" w:rsidP="008A4DBE">
      <w:pPr>
        <w:suppressAutoHyphens/>
        <w:spacing w:line="100" w:lineRule="atLeast"/>
        <w:jc w:val="both"/>
        <w:rPr>
          <w:noProof/>
        </w:rPr>
      </w:pPr>
    </w:p>
    <w:p w:rsidR="00134E0F" w:rsidRDefault="00134E0F" w:rsidP="008A4DBE">
      <w:pPr>
        <w:suppressAutoHyphens/>
        <w:spacing w:line="100" w:lineRule="atLeast"/>
        <w:jc w:val="both"/>
        <w:rPr>
          <w:noProof/>
        </w:rPr>
      </w:pPr>
      <w:r>
        <w:rPr>
          <w:noProof/>
        </w:rPr>
        <w:t>Без аванса.</w:t>
      </w:r>
    </w:p>
    <w:p w:rsidR="00134E0F" w:rsidRDefault="00134E0F" w:rsidP="008A4DBE">
      <w:pPr>
        <w:suppressAutoHyphens/>
        <w:spacing w:line="100" w:lineRule="atLeast"/>
        <w:jc w:val="both"/>
        <w:rPr>
          <w:noProof/>
        </w:rPr>
      </w:pPr>
    </w:p>
    <w:p w:rsidR="00134E0F" w:rsidRDefault="00134E0F" w:rsidP="008A4DBE">
      <w:pPr>
        <w:suppressAutoHyphens/>
        <w:spacing w:line="100" w:lineRule="atLeast"/>
        <w:jc w:val="both"/>
        <w:rPr>
          <w:noProof/>
        </w:rPr>
      </w:pPr>
      <w:r>
        <w:rPr>
          <w:noProof/>
        </w:rPr>
        <w:t>Плаћање након успешно извршене техничке контроле по условима из пројектног задатка.</w:t>
      </w:r>
    </w:p>
    <w:p w:rsidR="00651311" w:rsidRDefault="00651311" w:rsidP="008A4DBE">
      <w:pPr>
        <w:suppressAutoHyphens/>
        <w:spacing w:line="100" w:lineRule="atLeast"/>
        <w:jc w:val="both"/>
        <w:rPr>
          <w:noProof/>
        </w:rPr>
      </w:pPr>
    </w:p>
    <w:p w:rsidR="00651311" w:rsidRDefault="00651311" w:rsidP="008A4DBE">
      <w:pPr>
        <w:suppressAutoHyphens/>
        <w:spacing w:line="100" w:lineRule="atLeast"/>
        <w:jc w:val="both"/>
        <w:rPr>
          <w:noProof/>
        </w:rPr>
      </w:pPr>
      <w:r>
        <w:rPr>
          <w:noProof/>
        </w:rPr>
        <w:t>КП 5 КО Буар</w:t>
      </w:r>
    </w:p>
    <w:p w:rsidR="00651311" w:rsidRDefault="00651311" w:rsidP="008A4DBE">
      <w:pPr>
        <w:suppressAutoHyphens/>
        <w:spacing w:line="100" w:lineRule="atLeast"/>
        <w:jc w:val="both"/>
        <w:rPr>
          <w:noProof/>
        </w:rPr>
      </w:pPr>
      <w:r>
        <w:rPr>
          <w:noProof/>
        </w:rPr>
        <w:t>КП 2879 КО Буар</w:t>
      </w:r>
    </w:p>
    <w:p w:rsidR="00651311" w:rsidRDefault="00651311" w:rsidP="008A4DBE">
      <w:pPr>
        <w:suppressAutoHyphens/>
        <w:spacing w:line="100" w:lineRule="atLeast"/>
        <w:jc w:val="both"/>
        <w:rPr>
          <w:noProof/>
        </w:rPr>
      </w:pPr>
      <w:r>
        <w:rPr>
          <w:noProof/>
        </w:rPr>
        <w:t>КП 6819 КО Заглавак</w:t>
      </w:r>
    </w:p>
    <w:p w:rsidR="00651311" w:rsidRPr="00651311" w:rsidRDefault="00651311" w:rsidP="008A4DBE">
      <w:pPr>
        <w:suppressAutoHyphens/>
        <w:spacing w:line="100" w:lineRule="atLeast"/>
        <w:jc w:val="both"/>
        <w:rPr>
          <w:noProof/>
        </w:rPr>
      </w:pPr>
      <w:r>
        <w:rPr>
          <w:noProof/>
        </w:rPr>
        <w:t>КП 855 КО Стапари</w:t>
      </w:r>
    </w:p>
    <w:p w:rsidR="00134E0F" w:rsidRDefault="00134E0F" w:rsidP="008A4DBE">
      <w:pPr>
        <w:suppressAutoHyphens/>
        <w:spacing w:line="100" w:lineRule="atLeast"/>
        <w:jc w:val="both"/>
        <w:rPr>
          <w:noProof/>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Pr="008A4DBE" w:rsidRDefault="00397EA9"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97EA9">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134E0F">
        <w:rPr>
          <w:rFonts w:eastAsia="TimesNewRomanPS-BoldMT"/>
          <w:bCs/>
          <w:color w:val="000000"/>
          <w:kern w:val="1"/>
          <w:lang w:val="sr-Cyrl-CS" w:eastAsia="ar-SA"/>
        </w:rPr>
        <w:t xml:space="preserve">Израда пројекта општинског пута Кадињача – Јелова гора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Default="008A4DBE" w:rsidP="008A4DBE">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97EA9">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397EA9">
        <w:rPr>
          <w:rFonts w:eastAsia="TimesNewRomanPS-BoldMT"/>
          <w:bCs/>
          <w:color w:val="000000"/>
          <w:kern w:val="1"/>
          <w:lang w:val="sr-Cyrl-CS" w:eastAsia="ar-SA"/>
        </w:rPr>
        <w:t>Израда пројекта општинског пута Кадињача – Јелова гора</w:t>
      </w:r>
      <w:r w:rsidR="00134E0F" w:rsidRPr="008A4DBE">
        <w:rPr>
          <w:rFonts w:eastAsia="Arial Unicode MS"/>
          <w:iCs/>
          <w:kern w:val="1"/>
          <w:lang w:eastAsia="ar-SA"/>
        </w:rPr>
        <w:t xml:space="preserve">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7EA9" w:rsidRPr="008A4DBE" w:rsidRDefault="00397EA9"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85485" w:rsidRDefault="00885485" w:rsidP="00C00241">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Да располаже неопходним пословним капацитетом, односно да је у претходне две године (2017 и 2018) израдио најмање три пројекта из области нискоградње (саобраћајница), да је вредност </w:t>
            </w:r>
            <w:r w:rsidR="00C00241">
              <w:rPr>
                <w:rFonts w:eastAsia="Arial Unicode MS"/>
                <w:kern w:val="1"/>
                <w:lang w:eastAsia="ar-SA"/>
              </w:rPr>
              <w:t>извршених услуга пројектовања</w:t>
            </w:r>
            <w:r>
              <w:rPr>
                <w:rFonts w:eastAsia="Arial Unicode MS"/>
                <w:kern w:val="1"/>
                <w:lang w:val="sr-Cyrl-CS" w:eastAsia="ar-SA"/>
              </w:rPr>
              <w:t xml:space="preserve"> из области нискоградње (саобраћајница) минимум 4.000.000 динара без пдв-а и да дужина једн</w:t>
            </w:r>
            <w:r w:rsidR="008F14C4">
              <w:rPr>
                <w:rFonts w:eastAsia="Arial Unicode MS"/>
                <w:kern w:val="1"/>
                <w:lang w:val="sr-Cyrl-CS" w:eastAsia="ar-SA"/>
              </w:rPr>
              <w:t>е саобраћајнице коју је пројектовао није мања од 8 км.</w:t>
            </w:r>
          </w:p>
        </w:tc>
        <w:tc>
          <w:tcPr>
            <w:tcW w:w="4536" w:type="dxa"/>
            <w:shd w:val="clear" w:color="auto" w:fill="FFFFFF"/>
          </w:tcPr>
          <w:p w:rsidR="008A4DBE" w:rsidRDefault="008F14C4" w:rsidP="008A4DBE">
            <w:pPr>
              <w:suppressAutoHyphens/>
              <w:spacing w:line="100" w:lineRule="atLeast"/>
              <w:jc w:val="both"/>
              <w:rPr>
                <w:rFonts w:eastAsia="Arial Unicode MS"/>
                <w:color w:val="000000"/>
                <w:kern w:val="1"/>
                <w:lang w:eastAsia="ar-SA"/>
              </w:rPr>
            </w:pPr>
            <w:r w:rsidRPr="004B5888">
              <w:rPr>
                <w:rFonts w:eastAsia="Arial Unicode MS"/>
                <w:b/>
                <w:color w:val="000000"/>
                <w:kern w:val="1"/>
                <w:lang w:eastAsia="ar-SA"/>
              </w:rPr>
              <w:t>Потврда, уговор и рачун/фактура</w:t>
            </w:r>
            <w:r>
              <w:rPr>
                <w:rFonts w:eastAsia="Arial Unicode MS"/>
                <w:color w:val="000000"/>
                <w:kern w:val="1"/>
                <w:lang w:eastAsia="ar-SA"/>
              </w:rPr>
              <w:t xml:space="preserve"> за све реализоване уговоре.</w:t>
            </w:r>
          </w:p>
          <w:p w:rsidR="004B5888" w:rsidRDefault="004B5888" w:rsidP="008A4DBE">
            <w:pPr>
              <w:suppressAutoHyphens/>
              <w:spacing w:line="100" w:lineRule="atLeast"/>
              <w:jc w:val="both"/>
              <w:rPr>
                <w:rFonts w:eastAsia="Arial Unicode MS"/>
                <w:color w:val="000000"/>
                <w:kern w:val="1"/>
                <w:lang w:eastAsia="ar-SA"/>
              </w:rPr>
            </w:pPr>
          </w:p>
          <w:p w:rsidR="008F14C4" w:rsidRDefault="008F14C4"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Уколико је уговор анексиран, неопходно је доставити све анексе тог уговора уколико се њима</w:t>
            </w:r>
            <w:r w:rsidR="004B5888">
              <w:rPr>
                <w:rFonts w:eastAsia="Arial Unicode MS"/>
                <w:color w:val="000000"/>
                <w:kern w:val="1"/>
                <w:lang w:eastAsia="ar-SA"/>
              </w:rPr>
              <w:t xml:space="preserve"> </w:t>
            </w:r>
            <w:r>
              <w:rPr>
                <w:rFonts w:eastAsia="Arial Unicode MS"/>
                <w:color w:val="000000"/>
                <w:kern w:val="1"/>
                <w:lang w:eastAsia="ar-SA"/>
              </w:rPr>
              <w:t>мења првобитно уговорена цена.</w:t>
            </w:r>
          </w:p>
          <w:p w:rsidR="008F14C4" w:rsidRDefault="008F14C4"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Потврде наручиоца не морају бити на Обрасцу из конкурсне документације.</w:t>
            </w:r>
          </w:p>
          <w:p w:rsidR="004B5888" w:rsidRDefault="004B5888" w:rsidP="008A4DBE">
            <w:pPr>
              <w:suppressAutoHyphens/>
              <w:spacing w:line="100" w:lineRule="atLeast"/>
              <w:jc w:val="both"/>
              <w:rPr>
                <w:rFonts w:eastAsia="Arial Unicode MS"/>
                <w:color w:val="000000"/>
                <w:kern w:val="1"/>
                <w:lang w:eastAsia="ar-SA"/>
              </w:rPr>
            </w:pPr>
          </w:p>
          <w:p w:rsidR="008F14C4" w:rsidRDefault="008F14C4" w:rsidP="008F14C4">
            <w:pPr>
              <w:jc w:val="both"/>
              <w:rPr>
                <w:lang w:val="sr-Cyrl-CS"/>
              </w:rPr>
            </w:pPr>
            <w:r>
              <w:rPr>
                <w:lang w:val="sr-Cyrl-CS"/>
              </w:rPr>
              <w:t>Потврде наручилаца о реализацији зак</w:t>
            </w:r>
            <w:r w:rsidR="002F02A2">
              <w:rPr>
                <w:lang w:val="sr-Cyrl-CS"/>
              </w:rPr>
              <w:t>љ</w:t>
            </w:r>
            <w:r>
              <w:rPr>
                <w:lang w:val="sr-Cyrl-CS"/>
              </w:rPr>
              <w:t>учених уговора треба да садрже:</w:t>
            </w:r>
          </w:p>
          <w:p w:rsidR="008F14C4" w:rsidRDefault="008F14C4" w:rsidP="008F14C4">
            <w:pPr>
              <w:jc w:val="both"/>
              <w:rPr>
                <w:lang w:val="sr-Cyrl-CS"/>
              </w:rPr>
            </w:pPr>
            <w:r>
              <w:rPr>
                <w:lang w:val="sr-Cyrl-CS"/>
              </w:rPr>
              <w:t>- назив и адреса наручиоца</w:t>
            </w:r>
          </w:p>
          <w:p w:rsidR="008F14C4" w:rsidRDefault="008F14C4" w:rsidP="008F14C4">
            <w:pPr>
              <w:jc w:val="both"/>
              <w:rPr>
                <w:lang w:val="sr-Cyrl-CS"/>
              </w:rPr>
            </w:pPr>
            <w:r>
              <w:rPr>
                <w:lang w:val="sr-Cyrl-CS"/>
              </w:rPr>
              <w:t>- назив и адреса понуђача</w:t>
            </w:r>
          </w:p>
          <w:p w:rsidR="008F14C4" w:rsidRDefault="008F14C4" w:rsidP="008F14C4">
            <w:pPr>
              <w:jc w:val="both"/>
              <w:rPr>
                <w:lang w:val="sr-Cyrl-CS"/>
              </w:rPr>
            </w:pPr>
            <w:r>
              <w:rPr>
                <w:lang w:val="sr-Cyrl-CS"/>
              </w:rPr>
              <w:t>- предмет уговора</w:t>
            </w:r>
          </w:p>
          <w:p w:rsidR="002F02A2" w:rsidRDefault="002F02A2" w:rsidP="008F14C4">
            <w:pPr>
              <w:jc w:val="both"/>
              <w:rPr>
                <w:lang w:val="sr-Cyrl-CS"/>
              </w:rPr>
            </w:pPr>
            <w:r>
              <w:rPr>
                <w:lang w:val="sr-Cyrl-CS"/>
              </w:rPr>
              <w:t>- дужина пројектоване саобраћајнице</w:t>
            </w:r>
            <w:r w:rsidR="0086179D">
              <w:rPr>
                <w:lang w:val="sr-Cyrl-CS"/>
              </w:rPr>
              <w:t xml:space="preserve"> у километрима</w:t>
            </w:r>
          </w:p>
          <w:p w:rsidR="008F14C4" w:rsidRDefault="008F14C4" w:rsidP="008F14C4">
            <w:pPr>
              <w:jc w:val="both"/>
              <w:rPr>
                <w:lang w:val="sr-Cyrl-CS"/>
              </w:rPr>
            </w:pPr>
            <w:r>
              <w:rPr>
                <w:lang w:val="sr-Cyrl-CS"/>
              </w:rPr>
              <w:t xml:space="preserve">- вредност </w:t>
            </w:r>
            <w:r w:rsidR="001E7C23">
              <w:rPr>
                <w:lang w:val="sr-Cyrl-CS"/>
              </w:rPr>
              <w:t>израђених</w:t>
            </w:r>
            <w:r>
              <w:rPr>
                <w:lang w:val="sr-Cyrl-CS"/>
              </w:rPr>
              <w:t xml:space="preserve"> пројеката</w:t>
            </w:r>
          </w:p>
          <w:p w:rsidR="008F14C4" w:rsidRDefault="008F14C4" w:rsidP="008F14C4">
            <w:pPr>
              <w:jc w:val="both"/>
              <w:rPr>
                <w:lang w:val="sr-Cyrl-CS"/>
              </w:rPr>
            </w:pPr>
            <w:r>
              <w:rPr>
                <w:lang w:val="sr-Cyrl-CS"/>
              </w:rPr>
              <w:t>- број и датум уговора</w:t>
            </w:r>
          </w:p>
          <w:p w:rsidR="008F14C4" w:rsidRDefault="008F14C4" w:rsidP="008F14C4">
            <w:pPr>
              <w:jc w:val="both"/>
              <w:rPr>
                <w:lang w:val="sr-Cyrl-CS"/>
              </w:rPr>
            </w:pPr>
            <w:r>
              <w:rPr>
                <w:lang w:val="sr-Cyrl-CS"/>
              </w:rPr>
              <w:t>- контакт особа наручиоца и телефон</w:t>
            </w:r>
          </w:p>
          <w:p w:rsidR="008F14C4" w:rsidRDefault="008F14C4" w:rsidP="008F14C4">
            <w:pPr>
              <w:jc w:val="both"/>
              <w:rPr>
                <w:lang w:val="sr-Cyrl-CS"/>
              </w:rPr>
            </w:pPr>
            <w:r>
              <w:rPr>
                <w:lang w:val="sr-Cyrl-CS"/>
              </w:rPr>
              <w:t>- потпис овлашћеног лица и печат наручиоца</w:t>
            </w:r>
          </w:p>
          <w:p w:rsidR="004B5888" w:rsidRDefault="004B5888" w:rsidP="008F14C4">
            <w:pPr>
              <w:jc w:val="both"/>
              <w:rPr>
                <w:lang w:val="sr-Cyrl-CS"/>
              </w:rPr>
            </w:pPr>
          </w:p>
          <w:p w:rsidR="004B5888" w:rsidRDefault="004B5888" w:rsidP="004B5888">
            <w:pPr>
              <w:jc w:val="both"/>
            </w:pPr>
            <w:r w:rsidRPr="000F0291">
              <w:rPr>
                <w:lang w:val="sr-Cyrl-CS"/>
              </w:rPr>
              <w:t xml:space="preserve">Напомена: Ако се из наведене документације не може јасно утврдити </w:t>
            </w:r>
            <w:r>
              <w:rPr>
                <w:lang w:val="sr-Cyrl-CS"/>
              </w:rPr>
              <w:t>дужина пројектоване саобраћајнице</w:t>
            </w:r>
            <w:r w:rsidRPr="000F0291">
              <w:rPr>
                <w:lang w:val="sr-Cyrl-CS"/>
              </w:rPr>
              <w:t xml:space="preserve"> потребно је о томе доставити одговарајући доказ из ког се несумљиво мо</w:t>
            </w:r>
            <w:r>
              <w:rPr>
                <w:lang w:val="sr-Cyrl-CS"/>
              </w:rPr>
              <w:t>же</w:t>
            </w:r>
            <w:r w:rsidRPr="000F0291">
              <w:rPr>
                <w:lang w:val="sr-Cyrl-CS"/>
              </w:rPr>
              <w:t xml:space="preserve"> утврдити </w:t>
            </w:r>
            <w:r>
              <w:rPr>
                <w:lang w:val="sr-Cyrl-CS"/>
              </w:rPr>
              <w:t>дужина пројектоване саобраћајнице</w:t>
            </w:r>
            <w:r w:rsidRPr="000F0291">
              <w:rPr>
                <w:lang w:val="sr-Cyrl-CS"/>
              </w:rPr>
              <w:t>.</w:t>
            </w:r>
          </w:p>
          <w:p w:rsidR="004B5888" w:rsidRDefault="004B5888" w:rsidP="008F14C4">
            <w:pPr>
              <w:jc w:val="both"/>
              <w:rPr>
                <w:lang w:val="sr-Cyrl-CS"/>
              </w:rPr>
            </w:pPr>
          </w:p>
          <w:p w:rsidR="008F14C4" w:rsidRDefault="008F14C4" w:rsidP="008F14C4">
            <w:pPr>
              <w:jc w:val="both"/>
              <w:rPr>
                <w:lang w:val="sr-Cyrl-CS"/>
              </w:rPr>
            </w:pPr>
            <w:r>
              <w:rPr>
                <w:lang w:val="sr-Cyrl-CS"/>
              </w:rPr>
              <w:t>Посебна напомена:</w:t>
            </w:r>
          </w:p>
          <w:p w:rsidR="008F14C4" w:rsidRPr="008F14C4" w:rsidRDefault="008F14C4" w:rsidP="001E7C23">
            <w:pPr>
              <w:suppressAutoHyphens/>
              <w:spacing w:line="100" w:lineRule="atLeast"/>
              <w:jc w:val="both"/>
              <w:rPr>
                <w:rFonts w:eastAsia="Arial Unicode MS"/>
                <w:color w:val="000000"/>
                <w:kern w:val="1"/>
                <w:lang w:eastAsia="ar-SA"/>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w:t>
            </w:r>
            <w:r w:rsidR="001E7C23">
              <w:rPr>
                <w:lang w:val="sr-Cyrl-CS"/>
              </w:rPr>
              <w:t>пројекта</w:t>
            </w:r>
            <w:r>
              <w:rPr>
                <w:lang w:val="sr-Cyrl-CS"/>
              </w:rPr>
              <w:t xml:space="preserve"> кој</w:t>
            </w:r>
            <w:r w:rsidR="001E7C23">
              <w:rPr>
                <w:lang w:val="sr-Cyrl-CS"/>
              </w:rPr>
              <w:t>и</w:t>
            </w:r>
            <w:r>
              <w:rPr>
                <w:lang w:val="sr-Cyrl-CS"/>
              </w:rPr>
              <w:t xml:space="preserve"> је самостално израдио. Уколико се на потврди наручиоца не налази тај издвојени износ, потребно је доставити о томе одговарајући доказ – уговоре и/или рачуне/фактуре између чланова групе понуђача или друге доказе на основу којих се може утврдити тачан износ и врста израђених пројеката од стране понуђача.</w:t>
            </w:r>
          </w:p>
        </w:tc>
      </w:tr>
      <w:tr w:rsidR="002E2306" w:rsidRPr="008A4DBE" w:rsidTr="00061703">
        <w:tc>
          <w:tcPr>
            <w:tcW w:w="736" w:type="dxa"/>
            <w:shd w:val="clear" w:color="auto" w:fill="FFFFFF"/>
          </w:tcPr>
          <w:p w:rsidR="002E2306" w:rsidRDefault="002E2306"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2E2306"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w:t>
            </w:r>
            <w:r>
              <w:rPr>
                <w:rFonts w:eastAsia="Arial Unicode MS"/>
                <w:color w:val="000000"/>
                <w:kern w:val="1"/>
                <w:lang w:val="sr-Cyrl-CS" w:eastAsia="ar-SA"/>
              </w:rPr>
              <w:t>:</w:t>
            </w:r>
            <w:r w:rsidRPr="008A4DBE">
              <w:rPr>
                <w:rFonts w:eastAsia="Arial Unicode MS"/>
                <w:color w:val="000000"/>
                <w:kern w:val="1"/>
                <w:lang w:val="sr-Cyrl-CS" w:eastAsia="ar-SA"/>
              </w:rPr>
              <w:t xml:space="preserve"> </w:t>
            </w:r>
          </w:p>
          <w:p w:rsidR="002E2306" w:rsidRPr="008A4DBE" w:rsidRDefault="002E2306" w:rsidP="002E2306">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466"/>
            </w:tblGrid>
            <w:tr w:rsidR="002E2306" w:rsidRPr="008A4DBE" w:rsidTr="002E2306">
              <w:tc>
                <w:tcPr>
                  <w:tcW w:w="2675" w:type="dxa"/>
                </w:tcPr>
                <w:p w:rsidR="002E2306" w:rsidRPr="008A4DBE" w:rsidRDefault="002E2306" w:rsidP="00382302">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Одговорног пројектанта саобраћајница са личном лиценцом - 315</w:t>
                  </w:r>
                </w:p>
              </w:tc>
              <w:tc>
                <w:tcPr>
                  <w:tcW w:w="1466" w:type="dxa"/>
                </w:tcPr>
                <w:p w:rsidR="002E2306" w:rsidRPr="008A4DBE" w:rsidRDefault="002E2306" w:rsidP="0038230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2E2306" w:rsidRPr="008A4DBE" w:rsidTr="002E2306">
              <w:tc>
                <w:tcPr>
                  <w:tcW w:w="2675" w:type="dxa"/>
                </w:tcPr>
                <w:p w:rsidR="002E2306" w:rsidRDefault="002E2306" w:rsidP="00382302">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Одговорног урбанисту за руковођење израдом урбанистичких планова и урбанистичких пројеката</w:t>
                  </w:r>
                  <w:r w:rsidR="00143A5D">
                    <w:rPr>
                      <w:rFonts w:eastAsia="Arial Unicode MS"/>
                      <w:color w:val="000000"/>
                      <w:kern w:val="1"/>
                      <w:lang w:val="sr-Cyrl-CS" w:eastAsia="ar-SA"/>
                    </w:rPr>
                    <w:t xml:space="preserve"> са лиценцом - 200</w:t>
                  </w:r>
                </w:p>
              </w:tc>
              <w:tc>
                <w:tcPr>
                  <w:tcW w:w="1466" w:type="dxa"/>
                </w:tcPr>
                <w:p w:rsidR="002E2306" w:rsidRPr="008A4DBE" w:rsidRDefault="002E2306" w:rsidP="0038230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2E2306" w:rsidRPr="008A4DBE" w:rsidRDefault="002E2306" w:rsidP="008A4DBE">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2E2306" w:rsidRPr="002A02A9" w:rsidRDefault="002E2306" w:rsidP="002E2306">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lastRenderedPageBreak/>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w:t>
            </w:r>
            <w:r w:rsidRPr="008A4DBE">
              <w:rPr>
                <w:rFonts w:eastAsia="Arial Unicode MS"/>
                <w:color w:val="000000"/>
                <w:kern w:val="1"/>
                <w:lang w:val="sr-Cyrl-CS" w:eastAsia="ar-SA"/>
              </w:rPr>
              <w:lastRenderedPageBreak/>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sidR="002A02A9">
              <w:rPr>
                <w:rFonts w:eastAsia="Arial Unicode MS"/>
                <w:color w:val="000000"/>
                <w:kern w:val="1"/>
                <w:lang w:eastAsia="ar-SA"/>
              </w:rPr>
              <w:t>.</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у уговору ван радног односа није наведено да ће носилац лиценце бити ангажован за реализацију </w:t>
            </w:r>
            <w:r w:rsidR="00F6650A">
              <w:rPr>
                <w:rFonts w:eastAsia="Arial Unicode MS"/>
                <w:color w:val="000000"/>
                <w:kern w:val="1"/>
                <w:lang w:val="sr-Cyrl-CS" w:eastAsia="ar-SA"/>
              </w:rPr>
              <w:t>услуга</w:t>
            </w:r>
            <w:r w:rsidRPr="008A4DBE">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2E2306" w:rsidRPr="008A4DBE" w:rsidRDefault="002E2306" w:rsidP="002E2306">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2E2306" w:rsidRPr="008A4DBE" w:rsidRDefault="004C137C" w:rsidP="002E2306">
            <w:pPr>
              <w:suppressAutoHyphens/>
              <w:spacing w:line="100" w:lineRule="atLeast"/>
              <w:jc w:val="both"/>
              <w:rPr>
                <w:rFonts w:eastAsia="Arial Unicode MS"/>
                <w:b/>
                <w:color w:val="000000"/>
                <w:kern w:val="1"/>
                <w:lang w:val="sr-Cyrl-CS" w:eastAsia="ar-SA"/>
              </w:rPr>
            </w:pPr>
            <w:r>
              <w:rPr>
                <w:rFonts w:eastAsia="Arial Unicode MS"/>
                <w:color w:val="000000"/>
                <w:kern w:val="1"/>
                <w:lang w:val="sr-Cyrl-CS" w:eastAsia="ar-SA"/>
              </w:rPr>
              <w:t>2</w:t>
            </w:r>
            <w:r w:rsidR="002E2306"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2E2306" w:rsidP="008A4DBE">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Default="008A4DBE" w:rsidP="008A4DBE">
      <w:pPr>
        <w:tabs>
          <w:tab w:val="left" w:pos="680"/>
        </w:tabs>
        <w:suppressAutoHyphens/>
        <w:spacing w:line="100" w:lineRule="atLeast"/>
        <w:jc w:val="both"/>
        <w:rPr>
          <w:rFonts w:eastAsia="TimesNewRomanPS-BoldMT"/>
          <w:bCs/>
          <w:kern w:val="1"/>
          <w:lang w:val="sr-Cyrl-CS" w:eastAsia="ar-SA"/>
        </w:rPr>
      </w:pPr>
    </w:p>
    <w:p w:rsidR="00397EA9" w:rsidRPr="008A4DBE" w:rsidRDefault="00397EA9"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F0119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2A02A9">
        <w:rPr>
          <w:rFonts w:eastAsia="Arial Unicode MS"/>
          <w:color w:val="000000"/>
          <w:kern w:val="1"/>
          <w:lang w:eastAsia="ar-SA"/>
        </w:rPr>
        <w:t>, 2</w:t>
      </w:r>
      <w:r w:rsidR="00BD3464">
        <w:rPr>
          <w:rFonts w:eastAsia="Arial Unicode MS"/>
          <w:color w:val="000000"/>
          <w:kern w:val="1"/>
          <w:lang w:eastAsia="ar-SA"/>
        </w:rPr>
        <w:t xml:space="preserve"> и</w:t>
      </w:r>
      <w:r w:rsidRPr="008A4DBE">
        <w:rPr>
          <w:rFonts w:eastAsia="Arial Unicode MS"/>
          <w:color w:val="000000"/>
          <w:kern w:val="1"/>
          <w:lang w:eastAsia="ar-SA"/>
        </w:rPr>
        <w:t xml:space="preserve"> </w:t>
      </w:r>
      <w:r w:rsidR="002A02A9">
        <w:rPr>
          <w:rFonts w:eastAsia="Arial Unicode MS"/>
          <w:color w:val="000000"/>
          <w:kern w:val="1"/>
          <w:lang w:eastAsia="ar-SA"/>
        </w:rPr>
        <w:t>3</w:t>
      </w:r>
      <w:r w:rsidRPr="008A4DBE">
        <w:rPr>
          <w:rFonts w:eastAsia="Arial Unicode MS"/>
          <w:color w:val="000000"/>
          <w:kern w:val="1"/>
          <w:lang w:eastAsia="ar-SA"/>
        </w:rPr>
        <w:t xml:space="preserve">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w:t>
      </w:r>
      <w:r w:rsidRPr="008A4DBE">
        <w:rPr>
          <w:rFonts w:eastAsia="Arial Unicode MS"/>
          <w:bCs/>
          <w:iCs/>
          <w:color w:val="000000"/>
          <w:kern w:val="1"/>
          <w:lang w:eastAsia="ar-SA"/>
        </w:rPr>
        <w:lastRenderedPageBreak/>
        <w:t xml:space="preserve">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F01191">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8A4DBE">
        <w:rPr>
          <w:rFonts w:eastAsia="Arial Unicode MS"/>
          <w:kern w:val="1"/>
          <w:lang w:eastAsia="ar-SA"/>
        </w:rPr>
        <w:lastRenderedPageBreak/>
        <w:t xml:space="preserve">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2A02A9">
        <w:rPr>
          <w:rFonts w:eastAsia="Arial Unicode MS"/>
          <w:color w:val="000000"/>
          <w:kern w:val="1"/>
          <w:lang w:eastAsia="ar-SA"/>
        </w:rPr>
        <w:t>, 2</w:t>
      </w:r>
      <w:r w:rsidR="00BD3464">
        <w:rPr>
          <w:rFonts w:eastAsia="Arial Unicode MS"/>
          <w:color w:val="000000"/>
          <w:kern w:val="1"/>
          <w:lang w:eastAsia="ar-SA"/>
        </w:rPr>
        <w:t xml:space="preserve"> и</w:t>
      </w:r>
      <w:r w:rsidRPr="008A4DBE">
        <w:rPr>
          <w:rFonts w:eastAsia="Arial Unicode MS"/>
          <w:color w:val="000000"/>
          <w:kern w:val="1"/>
          <w:lang w:eastAsia="ar-SA"/>
        </w:rPr>
        <w:t xml:space="preserve"> </w:t>
      </w:r>
      <w:r w:rsidR="002A02A9">
        <w:rPr>
          <w:rFonts w:eastAsia="Arial Unicode MS"/>
          <w:color w:val="000000"/>
          <w:kern w:val="1"/>
          <w:lang w:eastAsia="ar-SA"/>
        </w:rPr>
        <w:t>3</w:t>
      </w:r>
      <w:r w:rsidRPr="008A4DBE">
        <w:rPr>
          <w:rFonts w:eastAsia="Arial Unicode MS"/>
          <w:color w:val="000000"/>
          <w:kern w:val="1"/>
          <w:lang w:eastAsia="ar-SA"/>
        </w:rPr>
        <w:t xml:space="preserve">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P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6852B4" w:rsidRPr="006852B4" w:rsidRDefault="006852B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P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Default="008A4DBE" w:rsidP="008A4DBE">
            <w:pPr>
              <w:widowControl w:val="0"/>
              <w:spacing w:line="230" w:lineRule="exact"/>
              <w:ind w:left="100"/>
              <w:rPr>
                <w:color w:val="000000"/>
                <w:shd w:val="clear" w:color="auto" w:fill="FFFFFF"/>
                <w:lang w:val="sr-Cyrl-CS" w:eastAsia="sr-Cyrl-CS"/>
              </w:rPr>
            </w:pPr>
          </w:p>
          <w:p w:rsidR="00B639AD" w:rsidRPr="008A4DBE" w:rsidRDefault="00B639AD" w:rsidP="00A0681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 xml:space="preserve">Списак </w:t>
            </w:r>
            <w:r w:rsidR="00A06810">
              <w:rPr>
                <w:color w:val="000000"/>
                <w:shd w:val="clear" w:color="auto" w:fill="FFFFFF"/>
                <w:lang w:val="sr-Cyrl-CS" w:eastAsia="sr-Cyrl-CS"/>
              </w:rPr>
              <w:t>извршених услуга пројектовања</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Default="008A4DBE" w:rsidP="008A4DBE">
            <w:pPr>
              <w:widowControl w:val="0"/>
              <w:spacing w:line="230" w:lineRule="exact"/>
              <w:ind w:left="100"/>
            </w:pPr>
          </w:p>
          <w:p w:rsidR="00B639AD" w:rsidRPr="00B639AD" w:rsidRDefault="00B639AD" w:rsidP="008A4DBE">
            <w:pPr>
              <w:widowControl w:val="0"/>
              <w:spacing w:line="230" w:lineRule="exact"/>
              <w:ind w:left="100"/>
            </w:pPr>
            <w: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B639AD" w:rsidP="008A4DB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Пројектни задатак</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6852B4">
        <w:rPr>
          <w:rFonts w:eastAsia="Arial Unicode MS"/>
          <w:color w:val="000000"/>
          <w:kern w:val="1"/>
          <w:lang w:eastAsia="ar-SA"/>
        </w:rPr>
        <w:t>169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6852B4">
        <w:rPr>
          <w:rFonts w:eastAsia="TimesNewRomanPS-BoldMT"/>
          <w:bCs/>
          <w:color w:val="000000"/>
          <w:kern w:val="1"/>
          <w:lang w:val="sr-Cyrl-CS" w:eastAsia="ar-SA"/>
        </w:rPr>
        <w:t>Израда пројекта општинског пута Кадињача – Јелова гора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2B4" w:rsidRDefault="006852B4" w:rsidP="008A4DBE">
      <w:pPr>
        <w:suppressAutoHyphens/>
        <w:spacing w:line="100" w:lineRule="atLeast"/>
        <w:jc w:val="both"/>
        <w:rPr>
          <w:rFonts w:eastAsia="Arial Unicode MS"/>
          <w:i/>
          <w:iCs/>
          <w:color w:val="000000"/>
          <w:kern w:val="1"/>
          <w:lang w:val="ru-RU" w:eastAsia="ar-SA"/>
        </w:rPr>
      </w:pPr>
    </w:p>
    <w:p w:rsidR="006852B4" w:rsidRPr="008A4DBE" w:rsidRDefault="006852B4"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6852B4">
        <w:rPr>
          <w:rFonts w:eastAsia="TimesNewRomanPS-BoldMT"/>
          <w:bCs/>
          <w:color w:val="000000"/>
          <w:kern w:val="1"/>
          <w:lang w:val="sr-Cyrl-CS" w:eastAsia="ar-SA"/>
        </w:rPr>
        <w:t>Израда пројекта општинског пута Кадињача – Јелова гора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183C8F" w:rsidP="008A4DB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након успешно извршене техничке контроле по условима из пројектног задатка, на основу оверене фактуре/рачуна </w:t>
            </w:r>
            <w:r w:rsidR="008A4DBE" w:rsidRPr="008A4DBE">
              <w:rPr>
                <w:rFonts w:eastAsia="Arial Unicode MS"/>
                <w:iCs/>
                <w:color w:val="000000"/>
                <w:kern w:val="1"/>
                <w:lang w:val="sr-Cyrl-CS" w:eastAsia="ar-SA"/>
              </w:rPr>
              <w:t xml:space="preserve">у </w:t>
            </w:r>
            <w:r w:rsidR="008A4DB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8A4DBE" w:rsidRPr="008A4DBE">
              <w:rPr>
                <w:rFonts w:eastAsia="TimesNewRomanPSMT"/>
                <w:color w:val="000000"/>
                <w:kern w:val="1"/>
                <w:lang w:eastAsia="ar-SA"/>
              </w:rPr>
              <w:t>(„Службени гласник РС”, бр. 119/12, 68/15 и 113/2017).</w:t>
            </w:r>
            <w:r w:rsidR="008A4DBE"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183C8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183C8F">
              <w:rPr>
                <w:rFonts w:eastAsia="TimesNewRomanPSMT"/>
                <w:bCs/>
                <w:color w:val="000000"/>
                <w:kern w:val="1"/>
                <w:lang w:val="ru-RU" w:eastAsia="ar-SA"/>
              </w:rPr>
              <w:t>израду комплетне документације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Default="008A4DBE" w:rsidP="00183C8F">
            <w:pPr>
              <w:suppressAutoHyphens/>
              <w:spacing w:line="100" w:lineRule="atLeast"/>
              <w:jc w:val="both"/>
              <w:rPr>
                <w:rFonts w:eastAsia="TimesNewRomanPSMT"/>
                <w:bCs/>
                <w:i/>
                <w:color w:val="000000"/>
                <w:kern w:val="1"/>
                <w:lang w:val="ru-RU" w:eastAsia="ar-SA"/>
              </w:rPr>
            </w:pPr>
            <w:r w:rsidRPr="008A4DBE">
              <w:rPr>
                <w:rFonts w:eastAsia="TimesNewRomanPSMT"/>
                <w:bCs/>
                <w:color w:val="000000"/>
                <w:kern w:val="1"/>
                <w:lang w:val="ru-RU" w:eastAsia="ar-SA"/>
              </w:rPr>
              <w:t xml:space="preserve">_____ календарских дана </w:t>
            </w:r>
            <w:r w:rsidR="0061327C">
              <w:rPr>
                <w:rFonts w:eastAsia="TimesNewRomanPSMT"/>
                <w:bCs/>
                <w:color w:val="000000"/>
                <w:kern w:val="1"/>
                <w:lang w:val="ru-RU" w:eastAsia="ar-SA"/>
              </w:rPr>
              <w:t xml:space="preserve">од дана закључења уговора </w:t>
            </w:r>
            <w:r w:rsidRPr="008A4DBE">
              <w:rPr>
                <w:rFonts w:eastAsia="TimesNewRomanPSMT"/>
                <w:bCs/>
                <w:color w:val="000000"/>
                <w:kern w:val="1"/>
                <w:lang w:val="ru-RU" w:eastAsia="ar-SA"/>
              </w:rPr>
              <w:t xml:space="preserve">(не дужи од </w:t>
            </w:r>
            <w:r w:rsidR="00183C8F">
              <w:rPr>
                <w:rFonts w:eastAsia="TimesNewRomanPSMT"/>
                <w:bCs/>
                <w:color w:val="000000"/>
                <w:kern w:val="1"/>
                <w:lang w:val="ru-RU" w:eastAsia="ar-SA"/>
              </w:rPr>
              <w:t>120</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p w:rsidR="00A12AAC" w:rsidRDefault="00A12AAC" w:rsidP="00A12AAC">
            <w:pPr>
              <w:suppressAutoHyphens/>
              <w:spacing w:line="100" w:lineRule="atLeast"/>
              <w:jc w:val="both"/>
              <w:rPr>
                <w:noProof/>
              </w:rPr>
            </w:pPr>
          </w:p>
          <w:p w:rsidR="00A12AAC" w:rsidRPr="002B330F" w:rsidRDefault="00A12AAC" w:rsidP="00A12AAC">
            <w:pPr>
              <w:suppressAutoHyphens/>
              <w:spacing w:line="100" w:lineRule="atLeast"/>
              <w:jc w:val="both"/>
              <w:rPr>
                <w:rFonts w:eastAsia="Arial Unicode MS"/>
                <w:kern w:val="1"/>
                <w:lang w:eastAsia="ar-SA"/>
              </w:rPr>
            </w:pPr>
            <w:r>
              <w:rPr>
                <w:noProof/>
              </w:rPr>
              <w:t xml:space="preserve">У овај рок не улази потребно време за усвајање идејног решења, прибављање локацијских услова, време потребно за техничку контролу, нити рок од 15 дана за исправке по примедбама техничке контроле. </w:t>
            </w:r>
          </w:p>
          <w:p w:rsidR="00A12AAC" w:rsidRPr="008A4DBE" w:rsidRDefault="00A12AAC" w:rsidP="00183C8F">
            <w:pPr>
              <w:suppressAutoHyphens/>
              <w:spacing w:line="100" w:lineRule="atLeast"/>
              <w:jc w:val="both"/>
              <w:rPr>
                <w:rFonts w:eastAsia="Arial Unicode MS"/>
                <w:b/>
                <w:color w:val="000000"/>
                <w:kern w:val="1"/>
                <w:lang w:eastAsia="ar-SA"/>
              </w:rPr>
            </w:pP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Pr="008A4DBE" w:rsidRDefault="006852B4"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0062D" w:rsidP="008A4DBE">
      <w:pPr>
        <w:keepLines/>
        <w:tabs>
          <w:tab w:val="left" w:pos="-2977"/>
          <w:tab w:val="right" w:pos="4820"/>
        </w:tabs>
        <w:spacing w:before="60"/>
        <w:jc w:val="right"/>
        <w:rPr>
          <w:b/>
          <w:bCs/>
          <w:noProof/>
          <w:sz w:val="28"/>
          <w:szCs w:val="20"/>
        </w:rPr>
      </w:pPr>
      <w:r>
        <w:rPr>
          <w:b/>
          <w:bCs/>
          <w:noProof/>
          <w:sz w:val="28"/>
          <w:szCs w:val="20"/>
        </w:rPr>
        <w:lastRenderedPageBreak/>
        <w:t>(</w:t>
      </w:r>
      <w:r w:rsidR="008A4DBE"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852B4">
        <w:rPr>
          <w:rFonts w:eastAsia="Arial Unicode MS"/>
          <w:color w:val="000000"/>
          <w:kern w:val="1"/>
          <w:lang w:eastAsia="ar-SA"/>
        </w:rPr>
        <w:t>169</w:t>
      </w:r>
      <w:r w:rsidRPr="008A4DBE">
        <w:rPr>
          <w:rFonts w:eastAsia="Arial Unicode MS"/>
          <w:color w:val="000000"/>
          <w:kern w:val="1"/>
          <w:lang w:eastAsia="ar-SA"/>
        </w:rPr>
        <w:t xml:space="preserve">/19 </w:t>
      </w:r>
      <w:r w:rsidR="006852B4">
        <w:rPr>
          <w:rFonts w:eastAsia="TimesNewRomanPS-BoldMT"/>
          <w:bCs/>
          <w:color w:val="000000"/>
          <w:kern w:val="1"/>
          <w:lang w:val="sr-Cyrl-CS" w:eastAsia="ar-SA"/>
        </w:rPr>
        <w:t>Израда пројекта општинског пута Кадињача – Јелова гора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Default="008A4DBE" w:rsidP="008A4DBE">
      <w:pPr>
        <w:tabs>
          <w:tab w:val="left" w:pos="6028"/>
        </w:tabs>
        <w:suppressAutoHyphens/>
        <w:autoSpaceDE w:val="0"/>
        <w:jc w:val="both"/>
        <w:rPr>
          <w:rFonts w:eastAsia="Arial Unicode MS"/>
          <w:bCs/>
          <w:i/>
          <w:iCs/>
          <w:kern w:val="1"/>
          <w:lang w:eastAsia="ar-SA"/>
        </w:rPr>
      </w:pPr>
    </w:p>
    <w:p w:rsidR="006852B4" w:rsidRPr="006852B4" w:rsidRDefault="006852B4"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9F713B" w:rsidRPr="009F713B" w:rsidRDefault="009F713B"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852B4">
        <w:rPr>
          <w:rFonts w:eastAsia="Arial Unicode MS"/>
          <w:color w:val="000000"/>
          <w:kern w:val="1"/>
          <w:lang w:eastAsia="ar-SA"/>
        </w:rPr>
        <w:t>169</w:t>
      </w:r>
      <w:r w:rsidRPr="008A4DBE">
        <w:rPr>
          <w:rFonts w:eastAsia="Arial Unicode MS"/>
          <w:color w:val="000000"/>
          <w:kern w:val="1"/>
          <w:lang w:eastAsia="ar-SA"/>
        </w:rPr>
        <w:t xml:space="preserve">/19 </w:t>
      </w:r>
      <w:r w:rsidR="006852B4">
        <w:rPr>
          <w:rFonts w:eastAsia="TimesNewRomanPS-BoldMT"/>
          <w:bCs/>
          <w:color w:val="000000"/>
          <w:kern w:val="1"/>
          <w:lang w:val="sr-Cyrl-CS" w:eastAsia="ar-SA"/>
        </w:rPr>
        <w:t>Израда пројекта општинског пута Кадињача – Јелова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F01191">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6852B4" w:rsidRDefault="006852B4" w:rsidP="008A4DBE">
      <w:pPr>
        <w:suppressAutoHyphens/>
        <w:spacing w:line="100" w:lineRule="atLeast"/>
        <w:jc w:val="both"/>
        <w:rPr>
          <w:rFonts w:eastAsia="Arial Unicode MS"/>
          <w:bCs/>
          <w:i/>
          <w:iCs/>
          <w:kern w:val="1"/>
          <w:sz w:val="22"/>
          <w:szCs w:val="22"/>
          <w:lang w:eastAsia="ar-SA"/>
        </w:rPr>
      </w:pPr>
    </w:p>
    <w:p w:rsidR="006852B4" w:rsidRPr="006852B4" w:rsidRDefault="006852B4"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852B4">
        <w:rPr>
          <w:rFonts w:eastAsia="Arial Unicode MS"/>
          <w:color w:val="000000"/>
          <w:kern w:val="1"/>
          <w:lang w:eastAsia="ar-SA"/>
        </w:rPr>
        <w:t>169</w:t>
      </w:r>
      <w:r w:rsidRPr="008A4DBE">
        <w:rPr>
          <w:rFonts w:eastAsia="Arial Unicode MS"/>
          <w:color w:val="000000"/>
          <w:kern w:val="1"/>
          <w:lang w:eastAsia="ar-SA"/>
        </w:rPr>
        <w:t xml:space="preserve">/19 </w:t>
      </w:r>
      <w:r w:rsidR="006852B4">
        <w:rPr>
          <w:rFonts w:eastAsia="TimesNewRomanPS-BoldMT"/>
          <w:bCs/>
          <w:color w:val="000000"/>
          <w:kern w:val="1"/>
          <w:lang w:val="sr-Cyrl-CS" w:eastAsia="ar-SA"/>
        </w:rPr>
        <w:t>Израда пројекта општинског пута Кадињача – Јелова гора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F01191">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F01191">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852B4" w:rsidRDefault="006852B4" w:rsidP="008A4DBE">
      <w:pPr>
        <w:suppressAutoHyphens/>
        <w:spacing w:after="120" w:line="100" w:lineRule="atLeast"/>
        <w:jc w:val="both"/>
        <w:rPr>
          <w:rFonts w:eastAsia="Arial Unicode MS"/>
          <w:b/>
          <w:bCs/>
          <w:i/>
          <w:kern w:val="1"/>
          <w:lang w:eastAsia="ar-SA"/>
        </w:rPr>
      </w:pPr>
    </w:p>
    <w:p w:rsidR="006852B4" w:rsidRPr="006852B4" w:rsidRDefault="006852B4"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0062D" w:rsidRPr="007707FC" w:rsidRDefault="0080062D" w:rsidP="0080062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 xml:space="preserve">СПИСАК </w:t>
      </w:r>
      <w:r w:rsidR="007707FC">
        <w:rPr>
          <w:b/>
          <w:bCs/>
        </w:rPr>
        <w:t>ИЗВРШЕНИХ УСЛУГА ПРОЈЕКТОВАЊА</w:t>
      </w:r>
    </w:p>
    <w:p w:rsidR="0080062D" w:rsidRPr="005062D5" w:rsidRDefault="0080062D" w:rsidP="0080062D">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503" w:type="dxa"/>
        <w:tblLayout w:type="fixed"/>
        <w:tblCellMar>
          <w:top w:w="57" w:type="dxa"/>
          <w:left w:w="0" w:type="dxa"/>
          <w:right w:w="115" w:type="dxa"/>
        </w:tblCellMar>
        <w:tblLook w:val="04A0" w:firstRow="1" w:lastRow="0" w:firstColumn="1" w:lastColumn="0" w:noHBand="0" w:noVBand="1"/>
      </w:tblPr>
      <w:tblGrid>
        <w:gridCol w:w="2557"/>
        <w:gridCol w:w="1530"/>
        <w:gridCol w:w="3006"/>
        <w:gridCol w:w="2410"/>
      </w:tblGrid>
      <w:tr w:rsidR="007A676F" w:rsidRPr="002752E0" w:rsidTr="007A676F">
        <w:trPr>
          <w:trHeight w:val="1238"/>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3D51FC">
            <w:pPr>
              <w:spacing w:line="259" w:lineRule="auto"/>
              <w:ind w:left="110"/>
              <w:jc w:val="center"/>
            </w:pPr>
            <w:r w:rsidRPr="002752E0">
              <w:t>Наручилац</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A676F" w:rsidRDefault="007A676F" w:rsidP="009F713B">
            <w:pPr>
              <w:spacing w:line="259" w:lineRule="auto"/>
              <w:ind w:left="108"/>
              <w:jc w:val="center"/>
            </w:pPr>
            <w:r>
              <w:t>Број и датум уговора</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A676F" w:rsidRDefault="007A676F" w:rsidP="0080062D">
            <w:pPr>
              <w:spacing w:line="259" w:lineRule="auto"/>
              <w:jc w:val="center"/>
            </w:pPr>
            <w:r>
              <w:t>Предмет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A676F">
            <w:pPr>
              <w:spacing w:after="197"/>
              <w:ind w:left="91"/>
              <w:jc w:val="center"/>
            </w:pPr>
            <w:r w:rsidRPr="002752E0">
              <w:t xml:space="preserve">Вредност  </w:t>
            </w:r>
            <w:r>
              <w:t xml:space="preserve">извршених услуга  </w:t>
            </w:r>
            <w:r w:rsidRPr="002752E0">
              <w:t>(</w:t>
            </w:r>
            <w:r>
              <w:t xml:space="preserve">у динарима </w:t>
            </w:r>
            <w:r w:rsidRPr="002752E0">
              <w:t>без ПДВ-а)</w:t>
            </w:r>
          </w:p>
        </w:tc>
      </w:tr>
      <w:tr w:rsidR="007A676F" w:rsidRPr="002752E0" w:rsidTr="007A676F">
        <w:trPr>
          <w:trHeight w:val="77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34"/>
        </w:trPr>
        <w:tc>
          <w:tcPr>
            <w:tcW w:w="7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676F" w:rsidRPr="002752E0" w:rsidRDefault="007A676F" w:rsidP="007A676F">
            <w:pPr>
              <w:spacing w:line="259" w:lineRule="auto"/>
              <w:ind w:left="110"/>
              <w:jc w:val="right"/>
              <w:rPr>
                <w:b/>
              </w:rPr>
            </w:pPr>
            <w:r w:rsidRPr="002752E0">
              <w:rPr>
                <w:b/>
              </w:rPr>
              <w:t>УКУПНО:</w:t>
            </w:r>
            <w:r w:rsidRPr="002752E0">
              <w:rPr>
                <w:b/>
                <w:color w:val="FF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76F" w:rsidRPr="002752E0" w:rsidRDefault="007A676F" w:rsidP="003D51FC">
            <w:pPr>
              <w:spacing w:line="259" w:lineRule="auto"/>
              <w:ind w:left="108"/>
            </w:pPr>
            <w:r w:rsidRPr="002752E0">
              <w:rPr>
                <w:color w:val="FF0000"/>
              </w:rPr>
              <w:t xml:space="preserve"> </w:t>
            </w:r>
          </w:p>
        </w:tc>
      </w:tr>
    </w:tbl>
    <w:p w:rsidR="007707FC" w:rsidRDefault="007707FC" w:rsidP="0080062D">
      <w:pPr>
        <w:tabs>
          <w:tab w:val="center" w:pos="2048"/>
          <w:tab w:val="center" w:pos="3664"/>
          <w:tab w:val="center" w:pos="4384"/>
          <w:tab w:val="center" w:pos="5106"/>
          <w:tab w:val="center" w:pos="5826"/>
          <w:tab w:val="center" w:pos="7947"/>
        </w:tabs>
        <w:spacing w:after="32" w:line="268" w:lineRule="auto"/>
        <w:rPr>
          <w:rFonts w:ascii="Calibri" w:eastAsia="Calibri" w:hAnsi="Calibri" w:cs="Calibri"/>
          <w:sz w:val="22"/>
          <w:szCs w:val="22"/>
        </w:rPr>
      </w:pPr>
    </w:p>
    <w:p w:rsidR="0080062D" w:rsidRPr="002752E0" w:rsidRDefault="0080062D" w:rsidP="0080062D">
      <w:pPr>
        <w:tabs>
          <w:tab w:val="center" w:pos="2048"/>
          <w:tab w:val="center" w:pos="3664"/>
          <w:tab w:val="center" w:pos="4384"/>
          <w:tab w:val="center" w:pos="5106"/>
          <w:tab w:val="center" w:pos="5826"/>
          <w:tab w:val="center" w:pos="7947"/>
        </w:tabs>
        <w:spacing w:after="32" w:line="268" w:lineRule="auto"/>
      </w:pP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0062D" w:rsidRPr="002752E0" w:rsidRDefault="0080062D" w:rsidP="0080062D">
      <w:pPr>
        <w:spacing w:after="290" w:line="259" w:lineRule="auto"/>
        <w:ind w:left="708"/>
      </w:pPr>
      <w:r w:rsidRPr="002752E0">
        <w:t xml:space="preserve">                                                                                    _________________________</w:t>
      </w:r>
    </w:p>
    <w:p w:rsidR="0080062D" w:rsidRPr="00A2002F" w:rsidRDefault="0080062D" w:rsidP="0080062D">
      <w:pPr>
        <w:ind w:right="4"/>
        <w:jc w:val="both"/>
        <w:rPr>
          <w:lang w:val="sr-Cyrl-CS"/>
        </w:rPr>
      </w:pPr>
      <w:r w:rsidRPr="002752E0">
        <w:rPr>
          <w:lang w:val="sr-Cyrl-CS"/>
        </w:rPr>
        <w:t xml:space="preserve">                                                                     </w:t>
      </w:r>
      <w:r w:rsidRPr="00A2002F">
        <w:rPr>
          <w:lang w:val="sr-Cyrl-CS"/>
        </w:rPr>
        <w:t xml:space="preserve">М.П.    </w:t>
      </w:r>
    </w:p>
    <w:p w:rsidR="0080062D" w:rsidRPr="005062D5" w:rsidRDefault="0080062D" w:rsidP="0080062D">
      <w:pPr>
        <w:jc w:val="both"/>
      </w:pPr>
    </w:p>
    <w:p w:rsidR="0080062D" w:rsidRDefault="0080062D" w:rsidP="0080062D">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0062D" w:rsidRDefault="0080062D" w:rsidP="0080062D">
      <w:pPr>
        <w:spacing w:line="240" w:lineRule="atLeast"/>
        <w:ind w:right="90"/>
        <w:rPr>
          <w:lang w:val="sr-Cyrl-CS"/>
        </w:rPr>
      </w:pPr>
      <w:r>
        <w:rPr>
          <w:lang w:val="sr-Cyrl-CS"/>
        </w:rPr>
        <w:t>Образац потписује и оверава овлашћено лице понуђача уколико наступа самостално или са подизвођачима.</w:t>
      </w:r>
    </w:p>
    <w:p w:rsidR="0080062D" w:rsidRDefault="0080062D" w:rsidP="0080062D">
      <w:pPr>
        <w:spacing w:line="240" w:lineRule="atLeast"/>
        <w:ind w:right="90"/>
        <w:rPr>
          <w:lang w:val="sr-Cyrl-CS"/>
        </w:rPr>
      </w:pPr>
      <w:r>
        <w:rPr>
          <w:lang w:val="sr-Cyrl-CS"/>
        </w:rPr>
        <w:t>Образац потписује и оверава овлашћено лице носиоца посла групе понуђача или овлашћено лице члана групе.</w:t>
      </w: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9C7A6C" w:rsidRDefault="009C7A6C"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80062D" w:rsidRPr="005062D5" w:rsidRDefault="0080062D" w:rsidP="0080062D">
      <w:pPr>
        <w:shd w:val="clear" w:color="auto" w:fill="FFFFFF"/>
        <w:jc w:val="center"/>
        <w:rPr>
          <w:rFonts w:ascii="Arial" w:hAnsi="Arial" w:cs="Arial"/>
          <w:b/>
          <w:bCs/>
          <w:i/>
          <w:iCs/>
          <w:kern w:val="2"/>
        </w:rPr>
      </w:pPr>
    </w:p>
    <w:p w:rsidR="0080062D" w:rsidRPr="002752E0" w:rsidRDefault="0080062D" w:rsidP="0080062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0062D" w:rsidRPr="005062D5" w:rsidRDefault="0080062D" w:rsidP="0080062D">
      <w:pPr>
        <w:shd w:val="clear" w:color="auto" w:fill="FFFFFF"/>
        <w:jc w:val="center"/>
        <w:rPr>
          <w:rFonts w:ascii="Arial" w:hAnsi="Arial" w:cs="Arial"/>
          <w:b/>
          <w:bCs/>
          <w:i/>
          <w:iCs/>
          <w:lang w:val="sr-Cyrl-CS"/>
        </w:rPr>
      </w:pPr>
      <w:r w:rsidRPr="005062D5">
        <w:rPr>
          <w:rFonts w:ascii="Arial" w:hAnsi="Arial" w:cs="Arial"/>
          <w:b/>
          <w:bCs/>
          <w:i/>
          <w:iCs/>
        </w:rPr>
        <w:t xml:space="preserve"> </w:t>
      </w:r>
    </w:p>
    <w:p w:rsidR="0080062D" w:rsidRPr="005062D5" w:rsidRDefault="0080062D" w:rsidP="0080062D">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0062D" w:rsidRPr="005062D5" w:rsidTr="003D51FC">
        <w:trPr>
          <w:trHeight w:val="1734"/>
        </w:trPr>
        <w:tc>
          <w:tcPr>
            <w:tcW w:w="2210" w:type="dxa"/>
          </w:tcPr>
          <w:p w:rsidR="0080062D" w:rsidRPr="005062D5" w:rsidRDefault="0080062D" w:rsidP="003D51FC">
            <w:pPr>
              <w:ind w:right="4"/>
              <w:rPr>
                <w:lang w:val="sr-Latn-CS"/>
              </w:rPr>
            </w:pPr>
            <w:r w:rsidRPr="005062D5">
              <w:rPr>
                <w:lang w:val="sr-Cyrl-CS"/>
              </w:rPr>
              <w:t xml:space="preserve">Назив </w:t>
            </w:r>
            <w:r w:rsidRPr="005062D5">
              <w:t>Наручиоца</w:t>
            </w:r>
            <w:r w:rsidRPr="005062D5">
              <w:rPr>
                <w:lang w:val="sr-Latn-CS"/>
              </w:rPr>
              <w:t xml:space="preserve"> </w:t>
            </w:r>
          </w:p>
          <w:p w:rsidR="0080062D" w:rsidRPr="005062D5" w:rsidRDefault="0080062D" w:rsidP="003D51FC">
            <w:pPr>
              <w:ind w:right="4"/>
              <w:rPr>
                <w:lang w:val="sr-Cyrl-CS"/>
              </w:rPr>
            </w:pPr>
          </w:p>
          <w:p w:rsidR="0080062D" w:rsidRPr="005062D5" w:rsidRDefault="0080062D" w:rsidP="003D51FC">
            <w:pPr>
              <w:ind w:right="4"/>
              <w:rPr>
                <w:lang w:val="sr-Cyrl-CS"/>
              </w:rPr>
            </w:pPr>
            <w:r w:rsidRPr="005062D5">
              <w:rPr>
                <w:lang w:val="sr-Cyrl-CS"/>
              </w:rPr>
              <w:t>Адреса</w:t>
            </w:r>
          </w:p>
        </w:tc>
        <w:tc>
          <w:tcPr>
            <w:tcW w:w="7032" w:type="dxa"/>
          </w:tcPr>
          <w:p w:rsidR="0080062D" w:rsidRPr="005062D5" w:rsidRDefault="0080062D" w:rsidP="003D51FC">
            <w:pPr>
              <w:ind w:right="4"/>
              <w:rPr>
                <w:lang w:val="sr-Latn-CS"/>
              </w:rPr>
            </w:pPr>
            <w:r w:rsidRPr="005062D5">
              <w:rPr>
                <w:lang w:val="sr-Latn-CS"/>
              </w:rPr>
              <w:t>________________________________</w:t>
            </w:r>
          </w:p>
          <w:p w:rsidR="0080062D" w:rsidRPr="005062D5" w:rsidRDefault="0080062D" w:rsidP="003D51FC">
            <w:pPr>
              <w:ind w:right="4"/>
              <w:rPr>
                <w:lang w:val="sr-Latn-CS"/>
              </w:rPr>
            </w:pPr>
          </w:p>
          <w:p w:rsidR="0080062D" w:rsidRPr="005062D5" w:rsidRDefault="0080062D" w:rsidP="003D51FC">
            <w:pPr>
              <w:ind w:right="4"/>
              <w:rPr>
                <w:lang w:val="sr-Latn-CS"/>
              </w:rPr>
            </w:pPr>
            <w:r w:rsidRPr="005062D5">
              <w:rPr>
                <w:lang w:val="sr-Latn-CS"/>
              </w:rPr>
              <w:t>________________________________</w:t>
            </w:r>
          </w:p>
        </w:tc>
      </w:tr>
    </w:tbl>
    <w:p w:rsidR="0080062D" w:rsidRPr="005062D5" w:rsidRDefault="0080062D" w:rsidP="0080062D">
      <w:pPr>
        <w:ind w:right="4"/>
        <w:jc w:val="both"/>
        <w:rPr>
          <w:kern w:val="2"/>
          <w:lang w:val="sr-Cyrl-CS"/>
        </w:rPr>
      </w:pPr>
    </w:p>
    <w:p w:rsidR="0080062D" w:rsidRDefault="0080062D" w:rsidP="0080062D">
      <w:pPr>
        <w:ind w:right="4"/>
        <w:jc w:val="both"/>
        <w:rPr>
          <w:lang w:val="sr-Cyrl-CS"/>
        </w:rPr>
      </w:pPr>
      <w:r w:rsidRPr="00823358">
        <w:rPr>
          <w:lang w:val="sr-Cyrl-CS"/>
        </w:rPr>
        <w:t>Овим потврђујемо да је понуђач</w:t>
      </w:r>
    </w:p>
    <w:p w:rsidR="0080062D" w:rsidRDefault="0080062D" w:rsidP="0080062D">
      <w:pPr>
        <w:ind w:right="4"/>
        <w:jc w:val="both"/>
        <w:rPr>
          <w:lang w:val="sr-Cyrl-CS"/>
        </w:rPr>
      </w:pPr>
      <w:r>
        <w:rPr>
          <w:lang w:val="sr-Cyrl-CS"/>
        </w:rPr>
        <w:t>__________________________________________________________________________,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из</w:t>
      </w:r>
    </w:p>
    <w:p w:rsidR="0080062D" w:rsidRDefault="0080062D" w:rsidP="0080062D">
      <w:pPr>
        <w:ind w:right="4"/>
        <w:jc w:val="both"/>
        <w:rPr>
          <w:lang w:val="sr-Cyrl-CS"/>
        </w:rPr>
      </w:pPr>
      <w:r>
        <w:rPr>
          <w:lang w:val="sr-Cyrl-CS"/>
        </w:rPr>
        <w:t>________________________ ул._______________________________________________,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за потребе Наручиоца</w:t>
      </w:r>
    </w:p>
    <w:p w:rsidR="0080062D" w:rsidRDefault="0080062D" w:rsidP="0080062D">
      <w:pPr>
        <w:ind w:right="4"/>
        <w:jc w:val="both"/>
        <w:rPr>
          <w:lang w:val="sr-Cyrl-CS"/>
        </w:rPr>
      </w:pPr>
      <w:r>
        <w:rPr>
          <w:lang w:val="sr-Cyrl-CS"/>
        </w:rPr>
        <w:t>______________________________________________,</w:t>
      </w:r>
    </w:p>
    <w:p w:rsidR="0080062D" w:rsidRPr="00823358" w:rsidRDefault="0080062D" w:rsidP="0080062D">
      <w:pPr>
        <w:ind w:right="4"/>
        <w:jc w:val="both"/>
        <w:rPr>
          <w:lang w:val="sr-Cyrl-CS"/>
        </w:rPr>
      </w:pPr>
      <w:r>
        <w:rPr>
          <w:lang w:val="sr-Cyrl-CS"/>
        </w:rPr>
        <w:t>а) самостално; б) као носилац посла; в) као члан групе; г) као подизвођач</w:t>
      </w:r>
    </w:p>
    <w:p w:rsidR="0080062D" w:rsidRPr="00A2002F" w:rsidRDefault="0080062D" w:rsidP="0080062D">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 xml:space="preserve">квалитетно и у уговореном року </w:t>
      </w:r>
      <w:r w:rsidR="00EC364C">
        <w:rPr>
          <w:lang w:val="sr-Cyrl-CS"/>
        </w:rPr>
        <w:t>израдио пројекат</w:t>
      </w:r>
    </w:p>
    <w:p w:rsidR="0080062D" w:rsidRDefault="0080062D" w:rsidP="0080062D">
      <w:pPr>
        <w:ind w:right="4"/>
        <w:jc w:val="both"/>
        <w:rPr>
          <w:lang w:val="sr-Cyrl-CS"/>
        </w:rPr>
      </w:pPr>
      <w:r>
        <w:rPr>
          <w:lang w:val="sr-Cyrl-CS"/>
        </w:rPr>
        <w:t>___________________________________________________________________________</w:t>
      </w:r>
    </w:p>
    <w:p w:rsidR="0080062D" w:rsidRDefault="0080062D" w:rsidP="0080062D">
      <w:pPr>
        <w:ind w:right="4"/>
        <w:jc w:val="both"/>
        <w:rPr>
          <w:lang w:val="sr-Cyrl-CS"/>
        </w:rPr>
      </w:pPr>
      <w:r>
        <w:rPr>
          <w:lang w:val="sr-Cyrl-CS"/>
        </w:rPr>
        <w:t>___________________________________________________________________________</w:t>
      </w:r>
    </w:p>
    <w:p w:rsidR="0080062D" w:rsidRPr="00A2002F" w:rsidRDefault="009C7A6C" w:rsidP="0080062D">
      <w:pPr>
        <w:ind w:right="4"/>
        <w:jc w:val="center"/>
        <w:rPr>
          <w:i/>
          <w:lang w:val="sr-Cyrl-CS"/>
        </w:rPr>
      </w:pPr>
      <w:r>
        <w:rPr>
          <w:i/>
          <w:lang w:val="sr-Cyrl-CS"/>
        </w:rPr>
        <w:t>(навести предмет уговора</w:t>
      </w:r>
      <w:r w:rsidR="0080062D" w:rsidRPr="00A2002F">
        <w:rPr>
          <w:i/>
          <w:lang w:val="sr-Cyrl-CS"/>
        </w:rPr>
        <w:t>)</w:t>
      </w:r>
    </w:p>
    <w:p w:rsidR="00996D4E" w:rsidRDefault="00996D4E" w:rsidP="0080062D">
      <w:pPr>
        <w:ind w:right="4"/>
        <w:jc w:val="both"/>
        <w:rPr>
          <w:lang w:val="sr-Cyrl-CS"/>
        </w:rPr>
      </w:pPr>
    </w:p>
    <w:p w:rsidR="0080062D" w:rsidRDefault="00996D4E" w:rsidP="0080062D">
      <w:pPr>
        <w:ind w:right="4"/>
        <w:jc w:val="both"/>
        <w:rPr>
          <w:lang w:val="sr-Cyrl-CS"/>
        </w:rPr>
      </w:pPr>
      <w:r>
        <w:rPr>
          <w:lang w:val="sr-Cyrl-CS"/>
        </w:rPr>
        <w:t xml:space="preserve">у дужини _____________ километара пројектоване саобраћајнице и </w:t>
      </w:r>
      <w:r w:rsidR="0080062D">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95FBD" w:rsidRDefault="00F95FBD" w:rsidP="0080062D">
      <w:pPr>
        <w:ind w:right="4"/>
        <w:jc w:val="both"/>
        <w:rPr>
          <w:lang w:val="sr-Cyrl-CS"/>
        </w:rPr>
      </w:pPr>
    </w:p>
    <w:p w:rsidR="0080062D" w:rsidRPr="005062D5" w:rsidRDefault="0080062D" w:rsidP="0080062D">
      <w:pPr>
        <w:ind w:right="4"/>
        <w:jc w:val="both"/>
        <w:rPr>
          <w:lang w:val="sr-Cyrl-CS"/>
        </w:rPr>
      </w:pPr>
      <w:r w:rsidRPr="005062D5">
        <w:rPr>
          <w:lang w:val="sr-Cyrl-CS"/>
        </w:rPr>
        <w:t>Контакт особа Наручиоца: ______________________</w:t>
      </w:r>
    </w:p>
    <w:p w:rsidR="0080062D" w:rsidRPr="005062D5" w:rsidRDefault="0080062D" w:rsidP="0080062D">
      <w:pPr>
        <w:ind w:right="4"/>
        <w:jc w:val="both"/>
        <w:rPr>
          <w:lang w:val="sr-Cyrl-CS"/>
        </w:rPr>
      </w:pPr>
      <w:r w:rsidRPr="005062D5">
        <w:rPr>
          <w:lang w:val="sr-Cyrl-CS"/>
        </w:rPr>
        <w:t>Телефон:______________________</w:t>
      </w:r>
    </w:p>
    <w:p w:rsidR="0080062D" w:rsidRPr="005062D5" w:rsidRDefault="0080062D" w:rsidP="0080062D">
      <w:pPr>
        <w:ind w:right="4"/>
        <w:jc w:val="both"/>
        <w:rPr>
          <w:lang w:val="sr-Cyrl-CS"/>
        </w:rPr>
      </w:pPr>
      <w:r w:rsidRPr="005062D5">
        <w:rPr>
          <w:lang w:val="sr-Cyrl-CS"/>
        </w:rPr>
        <w:t>Датум: _________________</w:t>
      </w:r>
    </w:p>
    <w:p w:rsidR="0080062D" w:rsidRPr="005062D5" w:rsidRDefault="0080062D" w:rsidP="0080062D">
      <w:pPr>
        <w:ind w:right="4"/>
        <w:rPr>
          <w:lang w:val="sr-Cyrl-CS"/>
        </w:rPr>
      </w:pPr>
    </w:p>
    <w:p w:rsidR="0080062D" w:rsidRPr="005062D5" w:rsidRDefault="0080062D" w:rsidP="0080062D">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0062D" w:rsidRPr="005062D5" w:rsidRDefault="0080062D" w:rsidP="0080062D">
      <w:pPr>
        <w:ind w:right="4"/>
        <w:jc w:val="center"/>
        <w:rPr>
          <w:b/>
          <w:lang w:val="sr-Cyrl-CS"/>
        </w:rPr>
      </w:pPr>
    </w:p>
    <w:p w:rsidR="0080062D" w:rsidRPr="005062D5" w:rsidRDefault="0080062D" w:rsidP="0080062D">
      <w:pPr>
        <w:ind w:right="4"/>
        <w:jc w:val="both"/>
        <w:rPr>
          <w:b/>
          <w:lang w:val="sr-Cyrl-CS"/>
        </w:rPr>
      </w:pPr>
      <w:r w:rsidRPr="005062D5">
        <w:rPr>
          <w:b/>
          <w:lang w:val="sr-Cyrl-CS"/>
        </w:rPr>
        <w:t xml:space="preserve">                                                                                  ___________________________</w:t>
      </w:r>
    </w:p>
    <w:p w:rsidR="0080062D" w:rsidRPr="00A2002F" w:rsidRDefault="0080062D" w:rsidP="0080062D">
      <w:pPr>
        <w:ind w:right="4"/>
        <w:jc w:val="both"/>
        <w:rPr>
          <w:lang w:val="sr-Cyrl-CS"/>
        </w:rPr>
      </w:pPr>
      <w:r w:rsidRPr="005062D5">
        <w:rPr>
          <w:lang w:val="sr-Cyrl-CS"/>
        </w:rPr>
        <w:t xml:space="preserve">                                                           </w:t>
      </w:r>
      <w:r w:rsidRPr="00A2002F">
        <w:rPr>
          <w:lang w:val="sr-Cyrl-CS"/>
        </w:rPr>
        <w:t xml:space="preserve">М.П.    </w:t>
      </w:r>
    </w:p>
    <w:p w:rsidR="0080062D" w:rsidRPr="005062D5" w:rsidRDefault="0080062D" w:rsidP="0080062D">
      <w:pPr>
        <w:jc w:val="center"/>
      </w:pPr>
    </w:p>
    <w:p w:rsidR="0080062D" w:rsidRPr="005062D5" w:rsidRDefault="0080062D" w:rsidP="0080062D"/>
    <w:p w:rsidR="0080062D" w:rsidRDefault="0080062D" w:rsidP="0080062D">
      <w:r w:rsidRPr="005062D5">
        <w:t>Образац копирати у потребном броју примерака.</w:t>
      </w:r>
    </w:p>
    <w:p w:rsidR="0080062D" w:rsidRPr="005F39BE" w:rsidRDefault="0080062D" w:rsidP="0080062D">
      <w:pPr>
        <w:pStyle w:val="BodyText2"/>
        <w:spacing w:line="100" w:lineRule="atLeast"/>
        <w:jc w:val="both"/>
        <w:rPr>
          <w:b/>
          <w:bCs/>
          <w:i/>
          <w:color w:val="auto"/>
        </w:rPr>
      </w:pPr>
    </w:p>
    <w:p w:rsidR="0080062D" w:rsidRPr="005F39BE" w:rsidRDefault="0080062D" w:rsidP="0080062D">
      <w:pPr>
        <w:rPr>
          <w:b/>
          <w:bCs/>
          <w:i/>
          <w:iCs/>
        </w:rPr>
      </w:pPr>
    </w:p>
    <w:p w:rsidR="0080062D" w:rsidRDefault="0080062D" w:rsidP="0080062D">
      <w:pPr>
        <w:jc w:val="both"/>
        <w:rPr>
          <w:i/>
          <w:iCs/>
          <w:lang w:val="sr-Cyrl-CS"/>
        </w:rPr>
      </w:pPr>
    </w:p>
    <w:p w:rsidR="0080062D" w:rsidRDefault="0080062D" w:rsidP="0080062D">
      <w:pPr>
        <w:jc w:val="both"/>
        <w:rPr>
          <w:i/>
          <w:iCs/>
          <w:lang w:val="sr-Cyrl-CS"/>
        </w:rPr>
      </w:pPr>
    </w:p>
    <w:p w:rsidR="002F5FA5" w:rsidRDefault="002F5FA5" w:rsidP="0080062D">
      <w:pPr>
        <w:jc w:val="both"/>
        <w:rPr>
          <w:i/>
          <w:iCs/>
          <w:lang w:val="sr-Cyrl-CS"/>
        </w:rPr>
      </w:pPr>
    </w:p>
    <w:p w:rsidR="002F5FA5" w:rsidRDefault="002F5FA5" w:rsidP="0080062D">
      <w:pPr>
        <w:jc w:val="both"/>
        <w:rPr>
          <w:i/>
          <w:iCs/>
          <w:lang w:val="sr-Cyrl-CS"/>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6852B4">
        <w:rPr>
          <w:rFonts w:eastAsia="Arial Unicode MS"/>
          <w:color w:val="000000"/>
          <w:kern w:val="1"/>
          <w:lang w:eastAsia="ar-SA"/>
        </w:rPr>
        <w:t>169</w:t>
      </w:r>
      <w:r w:rsidRPr="008A4DBE">
        <w:rPr>
          <w:rFonts w:eastAsia="Arial Unicode MS"/>
          <w:color w:val="000000"/>
          <w:kern w:val="1"/>
          <w:lang w:eastAsia="ar-SA"/>
        </w:rPr>
        <w:t xml:space="preserve">/19 </w:t>
      </w:r>
      <w:r w:rsidR="006852B4">
        <w:rPr>
          <w:rFonts w:eastAsia="TimesNewRomanPS-BoldMT"/>
          <w:bCs/>
          <w:color w:val="000000"/>
          <w:kern w:val="1"/>
          <w:lang w:val="sr-Cyrl-CS" w:eastAsia="ar-SA"/>
        </w:rPr>
        <w:t>Израда пројекта општинског пута Кадињача – Јелова гора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852B4" w:rsidRDefault="006852B4"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F70E92" w:rsidRPr="009E01D5" w:rsidRDefault="00F70E92" w:rsidP="00F70E92">
      <w:pPr>
        <w:tabs>
          <w:tab w:val="left" w:pos="-720"/>
        </w:tabs>
        <w:jc w:val="both"/>
        <w:rPr>
          <w:w w:val="103"/>
          <w:lang w:val="ru-RU"/>
        </w:rPr>
      </w:pPr>
      <w:r w:rsidRPr="009E01D5">
        <w:rPr>
          <w:w w:val="103"/>
          <w:lang w:val="ru-RU"/>
        </w:rPr>
        <w:t>Овај модел уговора представља садржину уговора који ће бити закључен са изабраним понуђачем.</w:t>
      </w:r>
    </w:p>
    <w:p w:rsidR="00F70E92" w:rsidRPr="009E01D5" w:rsidRDefault="00F70E92" w:rsidP="00F70E92">
      <w:pPr>
        <w:tabs>
          <w:tab w:val="left" w:pos="-720"/>
        </w:tabs>
        <w:jc w:val="both"/>
        <w:rPr>
          <w:w w:val="103"/>
          <w:lang w:val="ru-RU"/>
        </w:rPr>
      </w:pPr>
      <w:r w:rsidRPr="009E01D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70E92" w:rsidRPr="009E01D5" w:rsidRDefault="00F70E92" w:rsidP="00F70E92">
      <w:pPr>
        <w:tabs>
          <w:tab w:val="left" w:pos="-720"/>
        </w:tabs>
        <w:jc w:val="both"/>
        <w:rPr>
          <w:w w:val="103"/>
        </w:rPr>
      </w:pPr>
      <w:r w:rsidRPr="009E01D5">
        <w:rPr>
          <w:w w:val="103"/>
          <w:lang w:val="ru-RU"/>
        </w:rPr>
        <w:t>Чланови 2а. и 2б. модела уговора, биће унети у садржину Уговора, у колико за то буде имало основа – у зависности од понуде</w:t>
      </w:r>
      <w:r>
        <w:rPr>
          <w:w w:val="103"/>
          <w:lang w:val="ru-RU"/>
        </w:rPr>
        <w:t xml:space="preserve"> Понуђача</w:t>
      </w:r>
      <w:r w:rsidRPr="009E01D5">
        <w:rPr>
          <w:w w:val="103"/>
          <w:lang w:val="ru-RU"/>
        </w:rPr>
        <w:t>.</w:t>
      </w:r>
    </w:p>
    <w:p w:rsidR="00F70E92" w:rsidRPr="009E01D5" w:rsidRDefault="00F70E92" w:rsidP="00F70E92">
      <w:pPr>
        <w:tabs>
          <w:tab w:val="left" w:pos="1350"/>
        </w:tabs>
        <w:jc w:val="both"/>
        <w:rPr>
          <w:b/>
          <w:w w:val="103"/>
          <w:lang w:val="ru-RU"/>
        </w:rPr>
      </w:pPr>
      <w:r w:rsidRPr="009E01D5">
        <w:rPr>
          <w:b/>
          <w:lang w:val="ru-RU"/>
        </w:rPr>
        <w:t>П</w:t>
      </w:r>
      <w:r w:rsidRPr="009E01D5">
        <w:rPr>
          <w:b/>
          <w:spacing w:val="-4"/>
          <w:lang w:val="ru-RU"/>
        </w:rPr>
        <w:t>о</w:t>
      </w:r>
      <w:r w:rsidRPr="009E01D5">
        <w:rPr>
          <w:b/>
          <w:spacing w:val="-3"/>
          <w:lang w:val="ru-RU"/>
        </w:rPr>
        <w:t>т</w:t>
      </w:r>
      <w:r w:rsidRPr="009E01D5">
        <w:rPr>
          <w:b/>
          <w:spacing w:val="1"/>
          <w:lang w:val="ru-RU"/>
        </w:rPr>
        <w:t>р</w:t>
      </w:r>
      <w:r w:rsidRPr="009E01D5">
        <w:rPr>
          <w:b/>
          <w:spacing w:val="-2"/>
          <w:lang w:val="ru-RU"/>
        </w:rPr>
        <w:t>е</w:t>
      </w:r>
      <w:r w:rsidRPr="009E01D5">
        <w:rPr>
          <w:b/>
          <w:spacing w:val="-3"/>
          <w:lang w:val="ru-RU"/>
        </w:rPr>
        <w:t>б</w:t>
      </w:r>
      <w:r w:rsidRPr="009E01D5">
        <w:rPr>
          <w:b/>
          <w:lang w:val="ru-RU"/>
        </w:rPr>
        <w:t>но</w:t>
      </w:r>
      <w:r w:rsidRPr="009E01D5">
        <w:rPr>
          <w:b/>
          <w:spacing w:val="32"/>
          <w:lang w:val="ru-RU"/>
        </w:rPr>
        <w:t xml:space="preserve"> </w:t>
      </w:r>
      <w:r w:rsidRPr="009E01D5">
        <w:rPr>
          <w:b/>
          <w:lang w:val="ru-RU"/>
        </w:rPr>
        <w:t>је</w:t>
      </w:r>
      <w:r w:rsidRPr="009E01D5">
        <w:rPr>
          <w:b/>
          <w:spacing w:val="9"/>
          <w:lang w:val="ru-RU"/>
        </w:rPr>
        <w:t xml:space="preserve"> </w:t>
      </w:r>
      <w:r w:rsidRPr="009E01D5">
        <w:rPr>
          <w:b/>
          <w:spacing w:val="1"/>
          <w:lang w:val="ru-RU"/>
        </w:rPr>
        <w:t>д</w:t>
      </w:r>
      <w:r w:rsidRPr="009E01D5">
        <w:rPr>
          <w:b/>
          <w:lang w:val="ru-RU"/>
        </w:rPr>
        <w:t>а</w:t>
      </w:r>
      <w:r w:rsidRPr="009E01D5">
        <w:rPr>
          <w:b/>
          <w:spacing w:val="9"/>
          <w:lang w:val="ru-RU"/>
        </w:rPr>
        <w:t xml:space="preserve"> </w:t>
      </w:r>
      <w:r w:rsidRPr="009E01D5">
        <w:rPr>
          <w:b/>
          <w:spacing w:val="-3"/>
          <w:lang w:val="ru-RU"/>
        </w:rPr>
        <w:t>п</w:t>
      </w:r>
      <w:r w:rsidRPr="009E01D5">
        <w:rPr>
          <w:b/>
          <w:spacing w:val="1"/>
          <w:lang w:val="ru-RU"/>
        </w:rPr>
        <w:t>о</w:t>
      </w:r>
      <w:r w:rsidRPr="009E01D5">
        <w:rPr>
          <w:b/>
          <w:lang w:val="ru-RU"/>
        </w:rPr>
        <w:t>н</w:t>
      </w:r>
      <w:r w:rsidRPr="009E01D5">
        <w:rPr>
          <w:b/>
          <w:spacing w:val="-2"/>
          <w:lang w:val="ru-RU"/>
        </w:rPr>
        <w:t>у</w:t>
      </w:r>
      <w:r w:rsidRPr="009E01D5">
        <w:rPr>
          <w:b/>
          <w:spacing w:val="1"/>
          <w:lang w:val="ru-RU"/>
        </w:rPr>
        <w:t>ђ</w:t>
      </w:r>
      <w:r w:rsidRPr="009E01D5">
        <w:rPr>
          <w:b/>
          <w:lang w:val="ru-RU"/>
        </w:rPr>
        <w:t>ач</w:t>
      </w:r>
      <w:r w:rsidRPr="009E01D5">
        <w:rPr>
          <w:b/>
          <w:spacing w:val="29"/>
          <w:lang w:val="ru-RU"/>
        </w:rPr>
        <w:t xml:space="preserve"> </w:t>
      </w:r>
      <w:r w:rsidRPr="009E01D5">
        <w:rPr>
          <w:b/>
          <w:spacing w:val="-3"/>
          <w:lang w:val="ru-RU"/>
        </w:rPr>
        <w:t>п</w:t>
      </w:r>
      <w:r w:rsidRPr="009E01D5">
        <w:rPr>
          <w:b/>
          <w:spacing w:val="1"/>
          <w:lang w:val="ru-RU"/>
        </w:rPr>
        <w:t>о</w:t>
      </w:r>
      <w:r w:rsidRPr="009E01D5">
        <w:rPr>
          <w:b/>
          <w:lang w:val="ru-RU"/>
        </w:rPr>
        <w:t>пу</w:t>
      </w:r>
      <w:r w:rsidRPr="009E01D5">
        <w:rPr>
          <w:b/>
          <w:spacing w:val="-3"/>
          <w:lang w:val="ru-RU"/>
        </w:rPr>
        <w:t>н</w:t>
      </w:r>
      <w:r w:rsidRPr="009E01D5">
        <w:rPr>
          <w:b/>
          <w:lang w:val="ru-RU"/>
        </w:rPr>
        <w:t>и,</w:t>
      </w:r>
      <w:r w:rsidRPr="009E01D5">
        <w:rPr>
          <w:b/>
          <w:spacing w:val="28"/>
          <w:lang w:val="ru-RU"/>
        </w:rPr>
        <w:t xml:space="preserve"> </w:t>
      </w:r>
      <w:r w:rsidRPr="009E01D5">
        <w:rPr>
          <w:b/>
          <w:spacing w:val="-2"/>
          <w:lang w:val="ru-RU"/>
        </w:rPr>
        <w:t>о</w:t>
      </w:r>
      <w:r w:rsidRPr="009E01D5">
        <w:rPr>
          <w:b/>
          <w:lang w:val="ru-RU"/>
        </w:rPr>
        <w:t>ве</w:t>
      </w:r>
      <w:r w:rsidRPr="009E01D5">
        <w:rPr>
          <w:b/>
          <w:spacing w:val="1"/>
          <w:lang w:val="ru-RU"/>
        </w:rPr>
        <w:t>р</w:t>
      </w:r>
      <w:r w:rsidRPr="009E01D5">
        <w:rPr>
          <w:b/>
          <w:lang w:val="ru-RU"/>
        </w:rPr>
        <w:t>и</w:t>
      </w:r>
      <w:r w:rsidRPr="009E01D5">
        <w:rPr>
          <w:b/>
          <w:spacing w:val="20"/>
          <w:lang w:val="ru-RU"/>
        </w:rPr>
        <w:t xml:space="preserve"> </w:t>
      </w:r>
      <w:r w:rsidRPr="009E01D5">
        <w:rPr>
          <w:b/>
          <w:spacing w:val="-3"/>
          <w:lang w:val="ru-RU"/>
        </w:rPr>
        <w:t>п</w:t>
      </w:r>
      <w:r w:rsidRPr="009E01D5">
        <w:rPr>
          <w:b/>
          <w:lang w:val="ru-RU"/>
        </w:rPr>
        <w:t>еч</w:t>
      </w:r>
      <w:r w:rsidRPr="009E01D5">
        <w:rPr>
          <w:b/>
          <w:spacing w:val="2"/>
          <w:lang w:val="ru-RU"/>
        </w:rPr>
        <w:t>а</w:t>
      </w:r>
      <w:r w:rsidRPr="009E01D5">
        <w:rPr>
          <w:b/>
          <w:spacing w:val="-3"/>
          <w:lang w:val="ru-RU"/>
        </w:rPr>
        <w:t>т</w:t>
      </w:r>
      <w:r w:rsidRPr="009E01D5">
        <w:rPr>
          <w:b/>
          <w:spacing w:val="1"/>
          <w:lang w:val="ru-RU"/>
        </w:rPr>
        <w:t>о</w:t>
      </w:r>
      <w:r w:rsidRPr="009E01D5">
        <w:rPr>
          <w:b/>
          <w:lang w:val="ru-RU"/>
        </w:rPr>
        <w:t>м</w:t>
      </w:r>
      <w:r w:rsidRPr="009E01D5">
        <w:rPr>
          <w:b/>
          <w:spacing w:val="27"/>
          <w:lang w:val="ru-RU"/>
        </w:rPr>
        <w:t xml:space="preserve"> </w:t>
      </w:r>
      <w:r w:rsidRPr="009E01D5">
        <w:rPr>
          <w:b/>
          <w:lang w:val="ru-RU"/>
        </w:rPr>
        <w:t>и</w:t>
      </w:r>
      <w:r w:rsidRPr="009E01D5">
        <w:rPr>
          <w:b/>
          <w:spacing w:val="6"/>
          <w:lang w:val="ru-RU"/>
        </w:rPr>
        <w:t xml:space="preserve"> </w:t>
      </w:r>
      <w:r w:rsidRPr="009E01D5">
        <w:rPr>
          <w:b/>
          <w:lang w:val="ru-RU"/>
        </w:rPr>
        <w:t>п</w:t>
      </w:r>
      <w:r w:rsidRPr="009E01D5">
        <w:rPr>
          <w:b/>
          <w:spacing w:val="1"/>
          <w:lang w:val="ru-RU"/>
        </w:rPr>
        <w:t>о</w:t>
      </w:r>
      <w:r w:rsidRPr="009E01D5">
        <w:rPr>
          <w:b/>
          <w:spacing w:val="-1"/>
          <w:lang w:val="ru-RU"/>
        </w:rPr>
        <w:t>т</w:t>
      </w:r>
      <w:r w:rsidRPr="009E01D5">
        <w:rPr>
          <w:b/>
          <w:lang w:val="ru-RU"/>
        </w:rPr>
        <w:t>пи</w:t>
      </w:r>
      <w:r w:rsidRPr="009E01D5">
        <w:rPr>
          <w:b/>
          <w:spacing w:val="-2"/>
          <w:lang w:val="ru-RU"/>
        </w:rPr>
        <w:t>ш</w:t>
      </w:r>
      <w:r w:rsidRPr="009E01D5">
        <w:rPr>
          <w:b/>
          <w:lang w:val="ru-RU"/>
        </w:rPr>
        <w:t>е</w:t>
      </w:r>
      <w:r w:rsidRPr="009E01D5">
        <w:rPr>
          <w:b/>
          <w:spacing w:val="28"/>
          <w:lang w:val="ru-RU"/>
        </w:rPr>
        <w:t xml:space="preserve"> </w:t>
      </w:r>
      <w:r w:rsidRPr="009E01D5">
        <w:rPr>
          <w:b/>
          <w:lang w:val="ru-RU"/>
        </w:rPr>
        <w:t>м</w:t>
      </w:r>
      <w:r w:rsidRPr="009E01D5">
        <w:rPr>
          <w:b/>
          <w:spacing w:val="1"/>
          <w:lang w:val="ru-RU"/>
        </w:rPr>
        <w:t>од</w:t>
      </w:r>
      <w:r w:rsidRPr="009E01D5">
        <w:rPr>
          <w:b/>
          <w:lang w:val="ru-RU"/>
        </w:rPr>
        <w:t>ел</w:t>
      </w:r>
      <w:r w:rsidRPr="009E01D5">
        <w:rPr>
          <w:b/>
          <w:spacing w:val="21"/>
          <w:lang w:val="ru-RU"/>
        </w:rPr>
        <w:t xml:space="preserve"> </w:t>
      </w:r>
      <w:r w:rsidRPr="009E01D5">
        <w:rPr>
          <w:b/>
          <w:spacing w:val="-2"/>
          <w:w w:val="103"/>
          <w:lang w:val="ru-RU"/>
        </w:rPr>
        <w:t>у</w:t>
      </w:r>
      <w:r w:rsidRPr="009E01D5">
        <w:rPr>
          <w:b/>
          <w:w w:val="103"/>
          <w:lang w:val="ru-RU"/>
        </w:rPr>
        <w:t>г</w:t>
      </w:r>
      <w:r w:rsidRPr="009E01D5">
        <w:rPr>
          <w:b/>
          <w:spacing w:val="1"/>
          <w:w w:val="103"/>
          <w:lang w:val="ru-RU"/>
        </w:rPr>
        <w:t>о</w:t>
      </w:r>
      <w:r w:rsidRPr="009E01D5">
        <w:rPr>
          <w:b/>
          <w:w w:val="103"/>
          <w:lang w:val="ru-RU"/>
        </w:rPr>
        <w:t>в</w:t>
      </w:r>
      <w:r w:rsidRPr="009E01D5">
        <w:rPr>
          <w:b/>
          <w:spacing w:val="1"/>
          <w:w w:val="103"/>
          <w:lang w:val="ru-RU"/>
        </w:rPr>
        <w:t>о</w:t>
      </w:r>
      <w:r w:rsidRPr="009E01D5">
        <w:rPr>
          <w:b/>
          <w:spacing w:val="-2"/>
          <w:w w:val="103"/>
          <w:lang w:val="ru-RU"/>
        </w:rPr>
        <w:t>р</w:t>
      </w:r>
      <w:r w:rsidRPr="009E01D5">
        <w:rPr>
          <w:b/>
          <w:w w:val="103"/>
          <w:lang w:val="ru-RU"/>
        </w:rPr>
        <w:t>а.</w:t>
      </w:r>
    </w:p>
    <w:p w:rsidR="00F70E92" w:rsidRPr="009E01D5" w:rsidRDefault="00F70E92" w:rsidP="00F70E92">
      <w:pPr>
        <w:tabs>
          <w:tab w:val="left" w:pos="1350"/>
        </w:tabs>
        <w:rPr>
          <w:b/>
          <w:w w:val="103"/>
        </w:rPr>
      </w:pPr>
    </w:p>
    <w:p w:rsidR="00F70E92" w:rsidRPr="00047100" w:rsidRDefault="00F70E92" w:rsidP="00F70E92">
      <w:pPr>
        <w:tabs>
          <w:tab w:val="left" w:pos="1350"/>
        </w:tabs>
        <w:spacing w:line="240" w:lineRule="exact"/>
        <w:jc w:val="center"/>
        <w:rPr>
          <w:b/>
        </w:rPr>
      </w:pPr>
      <w:r w:rsidRPr="000C26AB">
        <w:rPr>
          <w:b/>
        </w:rPr>
        <w:t xml:space="preserve">УГОВОР О </w:t>
      </w:r>
      <w:r>
        <w:rPr>
          <w:b/>
        </w:rPr>
        <w:t>ПРУЖАЊУ УСЛУГЕ-ИЗРАДА ПРОЈЕКТА ОПШТИНСКОГ ПУТА КАДИЊАЧА ЈЕЕЛОВА ГОРА</w:t>
      </w:r>
    </w:p>
    <w:p w:rsidR="00F70E92" w:rsidRPr="009E01D5" w:rsidRDefault="00F70E92" w:rsidP="00F70E92">
      <w:pPr>
        <w:tabs>
          <w:tab w:val="left" w:pos="1350"/>
        </w:tabs>
        <w:spacing w:line="240" w:lineRule="exact"/>
        <w:jc w:val="center"/>
        <w:rPr>
          <w:b/>
        </w:rPr>
      </w:pPr>
    </w:p>
    <w:p w:rsidR="00F70E92" w:rsidRPr="009E01D5" w:rsidRDefault="00F70E92" w:rsidP="00F70E92">
      <w:pPr>
        <w:tabs>
          <w:tab w:val="left" w:pos="1350"/>
        </w:tabs>
        <w:jc w:val="both"/>
        <w:rPr>
          <w:b/>
          <w:w w:val="103"/>
        </w:rPr>
      </w:pPr>
      <w:r w:rsidRPr="009E01D5">
        <w:rPr>
          <w:b/>
          <w:w w:val="103"/>
        </w:rPr>
        <w:t xml:space="preserve">НАРУЧИОЦА </w:t>
      </w:r>
    </w:p>
    <w:p w:rsidR="00F70E92" w:rsidRPr="00047100" w:rsidRDefault="00F70E92" w:rsidP="00F70E92">
      <w:pPr>
        <w:tabs>
          <w:tab w:val="left" w:pos="1350"/>
        </w:tabs>
        <w:jc w:val="both"/>
        <w:rPr>
          <w:b/>
          <w:i/>
          <w:w w:val="103"/>
        </w:rPr>
      </w:pPr>
      <w:r w:rsidRPr="009E01D5">
        <w:rPr>
          <w:b/>
          <w:i/>
          <w:w w:val="103"/>
        </w:rPr>
        <w:t xml:space="preserve">1.Град Ужице, Градска управа за </w:t>
      </w:r>
      <w:r>
        <w:rPr>
          <w:b/>
          <w:i/>
          <w:w w:val="103"/>
        </w:rPr>
        <w:t>инфраструктуру и развој</w:t>
      </w:r>
      <w:r w:rsidRPr="009E01D5">
        <w:rPr>
          <w:w w:val="103"/>
        </w:rPr>
        <w:t xml:space="preserve">, </w:t>
      </w:r>
      <w:r w:rsidRPr="009E01D5">
        <w:rPr>
          <w:b/>
          <w:i/>
          <w:w w:val="103"/>
        </w:rPr>
        <w:t xml:space="preserve">улица Д. Туцовића бр. 52, коју заступа начелник г-дин </w:t>
      </w:r>
      <w:r>
        <w:rPr>
          <w:b/>
          <w:i/>
          <w:w w:val="103"/>
        </w:rPr>
        <w:t>Милоје Марић;.</w:t>
      </w:r>
      <w:r w:rsidRPr="009E01D5">
        <w:rPr>
          <w:i/>
          <w:w w:val="103"/>
        </w:rPr>
        <w:t>ПИБ : 101503055</w:t>
      </w:r>
      <w:r>
        <w:rPr>
          <w:i/>
          <w:w w:val="103"/>
        </w:rPr>
        <w:t>;</w:t>
      </w:r>
      <w:r w:rsidRPr="009E01D5">
        <w:rPr>
          <w:i/>
          <w:w w:val="103"/>
        </w:rPr>
        <w:t>МБ: 07157983</w:t>
      </w:r>
      <w:r>
        <w:rPr>
          <w:i/>
          <w:w w:val="103"/>
        </w:rPr>
        <w:t>;Број рачуна:</w:t>
      </w:r>
      <w:r w:rsidRPr="009E01D5">
        <w:rPr>
          <w:i/>
          <w:w w:val="103"/>
        </w:rPr>
        <w:t>840-11640-31</w:t>
      </w:r>
      <w:r>
        <w:rPr>
          <w:b/>
          <w:i/>
          <w:w w:val="103"/>
        </w:rPr>
        <w:t xml:space="preserve">; </w:t>
      </w:r>
      <w:r w:rsidRPr="009E01D5">
        <w:rPr>
          <w:i/>
          <w:w w:val="103"/>
        </w:rPr>
        <w:t>Назив банке: Трезор</w:t>
      </w:r>
    </w:p>
    <w:p w:rsidR="00F70E92" w:rsidRPr="009E01D5" w:rsidRDefault="00F70E92" w:rsidP="00F70E92">
      <w:pPr>
        <w:tabs>
          <w:tab w:val="left" w:pos="1350"/>
        </w:tabs>
        <w:jc w:val="both"/>
        <w:rPr>
          <w:i/>
          <w:w w:val="103"/>
        </w:rPr>
      </w:pPr>
      <w:r w:rsidRPr="009E01D5">
        <w:rPr>
          <w:i/>
          <w:w w:val="103"/>
        </w:rPr>
        <w:t>(у даљем тексту: Наручилац)</w:t>
      </w:r>
    </w:p>
    <w:p w:rsidR="00F70E92" w:rsidRPr="009E01D5" w:rsidRDefault="00F70E92" w:rsidP="00F70E92">
      <w:pPr>
        <w:tabs>
          <w:tab w:val="left" w:pos="1350"/>
        </w:tabs>
        <w:jc w:val="both"/>
        <w:rPr>
          <w:b/>
          <w:i/>
          <w:w w:val="103"/>
        </w:rPr>
      </w:pPr>
    </w:p>
    <w:p w:rsidR="00F70E92" w:rsidRPr="009E01D5" w:rsidRDefault="00F70E92" w:rsidP="00F70E92">
      <w:pPr>
        <w:tabs>
          <w:tab w:val="left" w:pos="1350"/>
        </w:tabs>
        <w:rPr>
          <w:b/>
          <w:i/>
          <w:w w:val="103"/>
        </w:rPr>
      </w:pPr>
      <w:r w:rsidRPr="009E01D5">
        <w:rPr>
          <w:b/>
          <w:i/>
          <w:w w:val="103"/>
        </w:rPr>
        <w:t xml:space="preserve">    и</w:t>
      </w:r>
    </w:p>
    <w:p w:rsidR="00F70E92" w:rsidRPr="009E01D5" w:rsidRDefault="00F70E92" w:rsidP="00F70E92">
      <w:pPr>
        <w:tabs>
          <w:tab w:val="left" w:pos="1350"/>
        </w:tabs>
        <w:rPr>
          <w:b/>
          <w:i/>
          <w:w w:val="103"/>
        </w:rPr>
      </w:pPr>
    </w:p>
    <w:p w:rsidR="00F70E92" w:rsidRPr="000C26AB" w:rsidRDefault="00F70E92" w:rsidP="00F70E92">
      <w:pPr>
        <w:tabs>
          <w:tab w:val="left" w:pos="1350"/>
        </w:tabs>
        <w:rPr>
          <w:b/>
          <w:w w:val="103"/>
        </w:rPr>
      </w:pPr>
      <w:r w:rsidRPr="000C26AB">
        <w:rPr>
          <w:b/>
          <w:w w:val="103"/>
        </w:rPr>
        <w:t>ПРУЖАОЦА УСЛУГЕ</w:t>
      </w:r>
    </w:p>
    <w:p w:rsidR="00F70E92" w:rsidRPr="009E01D5" w:rsidRDefault="00F70E92" w:rsidP="00F70E92">
      <w:pPr>
        <w:tabs>
          <w:tab w:val="left" w:pos="90"/>
          <w:tab w:val="left" w:pos="1350"/>
        </w:tabs>
        <w:rPr>
          <w:i/>
          <w:w w:val="103"/>
        </w:rPr>
      </w:pPr>
      <w:r w:rsidRPr="009E01D5">
        <w:rPr>
          <w:i/>
          <w:w w:val="103"/>
        </w:rPr>
        <w:t>2._____________________________ ул.________________ бр._____</w:t>
      </w:r>
    </w:p>
    <w:p w:rsidR="00F70E92" w:rsidRPr="009E01D5" w:rsidRDefault="00F70E92" w:rsidP="00F70E92">
      <w:pPr>
        <w:tabs>
          <w:tab w:val="left" w:pos="1350"/>
        </w:tabs>
        <w:rPr>
          <w:i/>
          <w:w w:val="103"/>
        </w:rPr>
      </w:pPr>
      <w:r w:rsidRPr="009E01D5">
        <w:rPr>
          <w:i/>
          <w:w w:val="103"/>
        </w:rPr>
        <w:t>кога заступа директор________________________ПИБ:____________МБ:_____________</w:t>
      </w:r>
    </w:p>
    <w:p w:rsidR="00F70E92" w:rsidRPr="009E01D5" w:rsidRDefault="00F70E92" w:rsidP="00F70E92">
      <w:pPr>
        <w:tabs>
          <w:tab w:val="left" w:pos="1350"/>
        </w:tabs>
        <w:rPr>
          <w:i/>
          <w:w w:val="103"/>
        </w:rPr>
      </w:pPr>
      <w:r w:rsidRPr="009E01D5">
        <w:rPr>
          <w:i/>
          <w:w w:val="103"/>
        </w:rPr>
        <w:t xml:space="preserve"> (у даљем тексту Пружалац услуге)</w:t>
      </w:r>
    </w:p>
    <w:p w:rsidR="00F70E92" w:rsidRPr="009E01D5" w:rsidRDefault="00F70E92" w:rsidP="00F70E92">
      <w:pPr>
        <w:tabs>
          <w:tab w:val="left" w:pos="1350"/>
        </w:tabs>
        <w:rPr>
          <w:b/>
          <w:i/>
          <w:w w:val="103"/>
        </w:rPr>
      </w:pPr>
      <w:r w:rsidRPr="009E01D5">
        <w:rPr>
          <w:b/>
          <w:i/>
          <w:w w:val="103"/>
        </w:rPr>
        <w:t>(све попуњава понуђач)</w:t>
      </w:r>
    </w:p>
    <w:p w:rsidR="00F70E92" w:rsidRPr="009E01D5" w:rsidRDefault="00F70E92" w:rsidP="00F70E92">
      <w:pPr>
        <w:tabs>
          <w:tab w:val="left" w:pos="1350"/>
        </w:tabs>
        <w:rPr>
          <w:b/>
          <w:i/>
          <w:w w:val="103"/>
        </w:rPr>
      </w:pPr>
    </w:p>
    <w:p w:rsidR="00F70E92" w:rsidRPr="009E01D5" w:rsidRDefault="00F70E92" w:rsidP="00F70E92">
      <w:pPr>
        <w:tabs>
          <w:tab w:val="left" w:pos="1350"/>
        </w:tabs>
        <w:rPr>
          <w:b/>
          <w:i/>
          <w:w w:val="103"/>
        </w:rPr>
      </w:pPr>
      <w:r w:rsidRPr="009E01D5">
        <w:rPr>
          <w:b/>
          <w:i/>
          <w:w w:val="103"/>
        </w:rPr>
        <w:t xml:space="preserve">  или</w:t>
      </w:r>
    </w:p>
    <w:p w:rsidR="00F70E92" w:rsidRPr="009E01D5" w:rsidRDefault="00F70E92" w:rsidP="00F70E92">
      <w:pPr>
        <w:tabs>
          <w:tab w:val="left" w:pos="1350"/>
        </w:tabs>
        <w:rPr>
          <w:b/>
          <w:i/>
          <w:w w:val="103"/>
        </w:rPr>
      </w:pPr>
    </w:p>
    <w:p w:rsidR="00F70E92" w:rsidRPr="009E01D5" w:rsidRDefault="00F70E92" w:rsidP="00F70E92">
      <w:pPr>
        <w:tabs>
          <w:tab w:val="left" w:pos="1350"/>
        </w:tabs>
        <w:rPr>
          <w:i/>
          <w:w w:val="103"/>
        </w:rPr>
      </w:pPr>
      <w:r w:rsidRPr="009E01D5">
        <w:rPr>
          <w:i/>
          <w:w w:val="103"/>
        </w:rPr>
        <w:t>Носилац посла</w:t>
      </w:r>
    </w:p>
    <w:p w:rsidR="00F70E92" w:rsidRPr="009E01D5" w:rsidRDefault="00F70E92" w:rsidP="00F70E92">
      <w:pPr>
        <w:tabs>
          <w:tab w:val="left" w:pos="90"/>
          <w:tab w:val="left" w:pos="1350"/>
        </w:tabs>
        <w:rPr>
          <w:i/>
          <w:w w:val="103"/>
        </w:rPr>
      </w:pPr>
      <w:r w:rsidRPr="009E01D5">
        <w:rPr>
          <w:i/>
          <w:w w:val="103"/>
        </w:rPr>
        <w:t>_____________________________ ул.________________ бр._____</w:t>
      </w:r>
    </w:p>
    <w:p w:rsidR="00F70E92" w:rsidRPr="009E01D5" w:rsidRDefault="00F70E92" w:rsidP="00F70E92">
      <w:pPr>
        <w:tabs>
          <w:tab w:val="left" w:pos="1350"/>
        </w:tabs>
        <w:rPr>
          <w:i/>
          <w:w w:val="103"/>
        </w:rPr>
      </w:pPr>
      <w:r w:rsidRPr="009E01D5">
        <w:rPr>
          <w:i/>
          <w:w w:val="103"/>
        </w:rPr>
        <w:t>кога заступа директор________________________</w:t>
      </w:r>
    </w:p>
    <w:p w:rsidR="00F70E92" w:rsidRPr="009E01D5" w:rsidRDefault="00F70E92" w:rsidP="00F70E92">
      <w:pPr>
        <w:tabs>
          <w:tab w:val="left" w:pos="1350"/>
        </w:tabs>
        <w:rPr>
          <w:i/>
          <w:w w:val="103"/>
        </w:rPr>
      </w:pPr>
      <w:r w:rsidRPr="009E01D5">
        <w:rPr>
          <w:i/>
          <w:w w:val="103"/>
        </w:rPr>
        <w:t>ПИБ:____________</w:t>
      </w:r>
    </w:p>
    <w:p w:rsidR="00F70E92" w:rsidRPr="009E01D5" w:rsidRDefault="00F70E92" w:rsidP="00F70E92">
      <w:pPr>
        <w:tabs>
          <w:tab w:val="left" w:pos="1350"/>
        </w:tabs>
        <w:rPr>
          <w:i/>
          <w:w w:val="103"/>
        </w:rPr>
      </w:pPr>
      <w:r w:rsidRPr="009E01D5">
        <w:rPr>
          <w:i/>
          <w:w w:val="103"/>
        </w:rPr>
        <w:t>МБ:_____________</w:t>
      </w:r>
    </w:p>
    <w:p w:rsidR="00F70E92" w:rsidRPr="009E01D5" w:rsidRDefault="00F70E92" w:rsidP="00F70E92">
      <w:pPr>
        <w:tabs>
          <w:tab w:val="left" w:pos="1350"/>
        </w:tabs>
        <w:spacing w:line="240" w:lineRule="exact"/>
        <w:rPr>
          <w:i/>
          <w:w w:val="103"/>
        </w:rPr>
      </w:pPr>
      <w:r w:rsidRPr="009E01D5">
        <w:rPr>
          <w:i/>
          <w:w w:val="103"/>
        </w:rPr>
        <w:t xml:space="preserve"> (све попуњава понуђач</w:t>
      </w:r>
    </w:p>
    <w:p w:rsidR="00F70E92" w:rsidRPr="009E01D5" w:rsidRDefault="00F70E92" w:rsidP="00F70E92">
      <w:pPr>
        <w:tabs>
          <w:tab w:val="left" w:pos="1350"/>
        </w:tabs>
        <w:spacing w:line="240" w:lineRule="exact"/>
        <w:rPr>
          <w:i/>
          <w:w w:val="103"/>
        </w:rPr>
      </w:pPr>
      <w:r w:rsidRPr="009E01D5">
        <w:rPr>
          <w:i/>
          <w:w w:val="103"/>
        </w:rPr>
        <w:t xml:space="preserve"> и </w:t>
      </w:r>
    </w:p>
    <w:p w:rsidR="00F70E92" w:rsidRPr="009E01D5" w:rsidRDefault="00F70E92" w:rsidP="00F70E92">
      <w:pPr>
        <w:tabs>
          <w:tab w:val="left" w:pos="1350"/>
        </w:tabs>
        <w:spacing w:line="240" w:lineRule="exact"/>
        <w:rPr>
          <w:i/>
          <w:w w:val="103"/>
        </w:rPr>
      </w:pPr>
      <w:r w:rsidRPr="009E01D5">
        <w:rPr>
          <w:i/>
          <w:w w:val="103"/>
        </w:rPr>
        <w:t>Члан гупе</w:t>
      </w:r>
    </w:p>
    <w:p w:rsidR="00F70E92" w:rsidRPr="009E01D5" w:rsidRDefault="00F70E92" w:rsidP="00F70E92">
      <w:pPr>
        <w:tabs>
          <w:tab w:val="left" w:pos="90"/>
          <w:tab w:val="left" w:pos="1350"/>
        </w:tabs>
        <w:rPr>
          <w:i/>
          <w:w w:val="103"/>
        </w:rPr>
      </w:pPr>
      <w:r w:rsidRPr="009E01D5">
        <w:rPr>
          <w:i/>
          <w:w w:val="103"/>
        </w:rPr>
        <w:t>_____________________________ ул.________________ бр._____</w:t>
      </w:r>
    </w:p>
    <w:p w:rsidR="00F70E92" w:rsidRPr="009E01D5" w:rsidRDefault="00F70E92" w:rsidP="00F70E92">
      <w:pPr>
        <w:tabs>
          <w:tab w:val="left" w:pos="1350"/>
        </w:tabs>
        <w:rPr>
          <w:i/>
          <w:w w:val="103"/>
        </w:rPr>
      </w:pPr>
      <w:r w:rsidRPr="009E01D5">
        <w:rPr>
          <w:i/>
          <w:w w:val="103"/>
        </w:rPr>
        <w:t>кога заступа директор________________________</w:t>
      </w:r>
    </w:p>
    <w:p w:rsidR="00F70E92" w:rsidRPr="009E01D5" w:rsidRDefault="00F70E92" w:rsidP="00F70E92">
      <w:pPr>
        <w:tabs>
          <w:tab w:val="left" w:pos="1350"/>
        </w:tabs>
        <w:rPr>
          <w:i/>
          <w:w w:val="103"/>
        </w:rPr>
      </w:pPr>
      <w:r w:rsidRPr="009E01D5">
        <w:rPr>
          <w:i/>
          <w:w w:val="103"/>
        </w:rPr>
        <w:t>ПИБ:____________</w:t>
      </w:r>
    </w:p>
    <w:p w:rsidR="00F70E92" w:rsidRPr="009E01D5" w:rsidRDefault="00F70E92" w:rsidP="00F70E92">
      <w:pPr>
        <w:tabs>
          <w:tab w:val="left" w:pos="1350"/>
        </w:tabs>
        <w:rPr>
          <w:i/>
          <w:w w:val="103"/>
        </w:rPr>
      </w:pPr>
      <w:r w:rsidRPr="009E01D5">
        <w:rPr>
          <w:i/>
          <w:w w:val="103"/>
        </w:rPr>
        <w:t>МБ:_____________</w:t>
      </w:r>
    </w:p>
    <w:p w:rsidR="00F70E92" w:rsidRPr="009E01D5" w:rsidRDefault="00F70E92" w:rsidP="00F70E92">
      <w:pPr>
        <w:tabs>
          <w:tab w:val="left" w:pos="1350"/>
        </w:tabs>
        <w:spacing w:line="240" w:lineRule="exact"/>
        <w:rPr>
          <w:i/>
          <w:w w:val="103"/>
        </w:rPr>
      </w:pPr>
    </w:p>
    <w:p w:rsidR="00F70E92" w:rsidRPr="009E01D5" w:rsidRDefault="00F70E92" w:rsidP="00F70E92">
      <w:pPr>
        <w:tabs>
          <w:tab w:val="left" w:pos="1350"/>
        </w:tabs>
        <w:spacing w:line="240" w:lineRule="exact"/>
        <w:rPr>
          <w:i/>
          <w:w w:val="103"/>
        </w:rPr>
      </w:pPr>
      <w:r w:rsidRPr="009E01D5">
        <w:rPr>
          <w:i/>
          <w:w w:val="103"/>
        </w:rPr>
        <w:t xml:space="preserve">и </w:t>
      </w:r>
    </w:p>
    <w:p w:rsidR="00F70E92" w:rsidRPr="009E01D5" w:rsidRDefault="00F70E92" w:rsidP="00F70E92">
      <w:pPr>
        <w:tabs>
          <w:tab w:val="left" w:pos="1350"/>
        </w:tabs>
        <w:spacing w:line="240" w:lineRule="exact"/>
        <w:rPr>
          <w:i/>
          <w:w w:val="103"/>
        </w:rPr>
      </w:pPr>
      <w:r w:rsidRPr="009E01D5">
        <w:rPr>
          <w:i/>
          <w:w w:val="103"/>
        </w:rPr>
        <w:t>Члан гупе</w:t>
      </w:r>
    </w:p>
    <w:p w:rsidR="00F70E92" w:rsidRPr="009E01D5" w:rsidRDefault="00F70E92" w:rsidP="00F70E92">
      <w:pPr>
        <w:tabs>
          <w:tab w:val="left" w:pos="90"/>
          <w:tab w:val="left" w:pos="1350"/>
        </w:tabs>
        <w:rPr>
          <w:i/>
          <w:w w:val="103"/>
        </w:rPr>
      </w:pPr>
      <w:r w:rsidRPr="009E01D5">
        <w:rPr>
          <w:i/>
          <w:w w:val="103"/>
        </w:rPr>
        <w:t>_____________________________ ул.________________ бр._____</w:t>
      </w:r>
    </w:p>
    <w:p w:rsidR="00F70E92" w:rsidRPr="009E01D5" w:rsidRDefault="00F70E92" w:rsidP="00F70E92">
      <w:pPr>
        <w:tabs>
          <w:tab w:val="left" w:pos="1350"/>
        </w:tabs>
        <w:rPr>
          <w:i/>
          <w:w w:val="103"/>
        </w:rPr>
      </w:pPr>
      <w:r w:rsidRPr="009E01D5">
        <w:rPr>
          <w:i/>
          <w:w w:val="103"/>
        </w:rPr>
        <w:t>кога заступа директор________________________</w:t>
      </w:r>
    </w:p>
    <w:p w:rsidR="00F70E92" w:rsidRPr="009E01D5" w:rsidRDefault="00F70E92" w:rsidP="00F70E92">
      <w:pPr>
        <w:tabs>
          <w:tab w:val="left" w:pos="1350"/>
        </w:tabs>
        <w:rPr>
          <w:i/>
          <w:w w:val="103"/>
        </w:rPr>
      </w:pPr>
      <w:r w:rsidRPr="009E01D5">
        <w:rPr>
          <w:i/>
          <w:w w:val="103"/>
        </w:rPr>
        <w:t>ПИБ:____________</w:t>
      </w:r>
    </w:p>
    <w:p w:rsidR="00F70E92" w:rsidRPr="009E01D5" w:rsidRDefault="00F70E92" w:rsidP="00F70E92">
      <w:pPr>
        <w:tabs>
          <w:tab w:val="left" w:pos="1350"/>
        </w:tabs>
        <w:rPr>
          <w:i/>
          <w:w w:val="103"/>
        </w:rPr>
      </w:pPr>
      <w:r w:rsidRPr="009E01D5">
        <w:rPr>
          <w:i/>
          <w:w w:val="103"/>
        </w:rPr>
        <w:t>МБ:_____________</w:t>
      </w:r>
    </w:p>
    <w:p w:rsidR="00F70E92" w:rsidRPr="009E01D5" w:rsidRDefault="00F70E92" w:rsidP="00F70E92">
      <w:pPr>
        <w:tabs>
          <w:tab w:val="left" w:pos="1350"/>
        </w:tabs>
        <w:rPr>
          <w:w w:val="103"/>
          <w:lang w:val="ru-RU"/>
        </w:rPr>
      </w:pPr>
      <w:r w:rsidRPr="009E01D5">
        <w:rPr>
          <w:spacing w:val="-7"/>
          <w:lang w:val="ru-RU"/>
        </w:rPr>
        <w:lastRenderedPageBreak/>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е</w:t>
      </w:r>
      <w:r w:rsidRPr="009E01D5">
        <w:rPr>
          <w:spacing w:val="28"/>
          <w:lang w:val="ru-RU"/>
        </w:rPr>
        <w:t xml:space="preserve"> </w:t>
      </w:r>
      <w:r w:rsidRPr="009E01D5">
        <w:rPr>
          <w:spacing w:val="2"/>
          <w:lang w:val="ru-RU"/>
        </w:rPr>
        <w:t>с</w:t>
      </w:r>
      <w:r w:rsidRPr="009E01D5">
        <w:rPr>
          <w:spacing w:val="-4"/>
          <w:lang w:val="ru-RU"/>
        </w:rPr>
        <w:t>т</w:t>
      </w:r>
      <w:r w:rsidRPr="009E01D5">
        <w:rPr>
          <w:lang w:val="ru-RU"/>
        </w:rPr>
        <w:t>ра</w:t>
      </w:r>
      <w:r w:rsidRPr="009E01D5">
        <w:rPr>
          <w:spacing w:val="-2"/>
          <w:lang w:val="ru-RU"/>
        </w:rPr>
        <w:t>н</w:t>
      </w:r>
      <w:r w:rsidRPr="009E01D5">
        <w:rPr>
          <w:lang w:val="ru-RU"/>
        </w:rPr>
        <w:t>е</w:t>
      </w:r>
      <w:r w:rsidRPr="009E01D5">
        <w:rPr>
          <w:spacing w:val="21"/>
          <w:lang w:val="ru-RU"/>
        </w:rPr>
        <w:t xml:space="preserve"> </w:t>
      </w:r>
      <w:r w:rsidRPr="009E01D5">
        <w:rPr>
          <w:spacing w:val="4"/>
          <w:lang w:val="ru-RU"/>
        </w:rPr>
        <w:t>с</w:t>
      </w:r>
      <w:r w:rsidRPr="009E01D5">
        <w:rPr>
          <w:lang w:val="ru-RU"/>
        </w:rPr>
        <w:t>у</w:t>
      </w:r>
      <w:r w:rsidRPr="009E01D5">
        <w:rPr>
          <w:spacing w:val="3"/>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lang w:val="ru-RU"/>
        </w:rPr>
        <w:t>са</w:t>
      </w:r>
      <w:r w:rsidRPr="009E01D5">
        <w:rPr>
          <w:spacing w:val="-6"/>
          <w:lang w:val="ru-RU"/>
        </w:rPr>
        <w:t>г</w:t>
      </w:r>
      <w:r w:rsidRPr="009E01D5">
        <w:rPr>
          <w:spacing w:val="-1"/>
          <w:lang w:val="ru-RU"/>
        </w:rPr>
        <w:t>л</w:t>
      </w:r>
      <w:r w:rsidRPr="009E01D5">
        <w:rPr>
          <w:lang w:val="ru-RU"/>
        </w:rPr>
        <w:t>аси</w:t>
      </w:r>
      <w:r w:rsidRPr="009E01D5">
        <w:rPr>
          <w:spacing w:val="-1"/>
          <w:lang w:val="ru-RU"/>
        </w:rPr>
        <w:t>л</w:t>
      </w:r>
      <w:r w:rsidRPr="009E01D5">
        <w:rPr>
          <w:lang w:val="ru-RU"/>
        </w:rPr>
        <w:t>е</w:t>
      </w:r>
      <w:r w:rsidRPr="009E01D5">
        <w:rPr>
          <w:spacing w:val="31"/>
          <w:lang w:val="ru-RU"/>
        </w:rPr>
        <w:t xml:space="preserve"> </w:t>
      </w:r>
      <w:r w:rsidRPr="009E01D5">
        <w:rPr>
          <w:lang w:val="ru-RU"/>
        </w:rPr>
        <w:t>о</w:t>
      </w:r>
      <w:r w:rsidRPr="009E01D5">
        <w:rPr>
          <w:spacing w:val="8"/>
          <w:lang w:val="ru-RU"/>
        </w:rPr>
        <w:t xml:space="preserve"> </w:t>
      </w:r>
      <w:r w:rsidRPr="009E01D5">
        <w:rPr>
          <w:w w:val="103"/>
          <w:lang w:val="ru-RU"/>
        </w:rPr>
        <w:t>с</w:t>
      </w:r>
      <w:r w:rsidRPr="009E01D5">
        <w:rPr>
          <w:spacing w:val="-1"/>
          <w:w w:val="103"/>
          <w:lang w:val="ru-RU"/>
        </w:rPr>
        <w:t>л</w:t>
      </w:r>
      <w:r w:rsidRPr="009E01D5">
        <w:rPr>
          <w:spacing w:val="-5"/>
          <w:w w:val="103"/>
          <w:lang w:val="ru-RU"/>
        </w:rPr>
        <w:t>е</w:t>
      </w:r>
      <w:r w:rsidRPr="009E01D5">
        <w:rPr>
          <w:spacing w:val="-1"/>
          <w:w w:val="103"/>
          <w:lang w:val="ru-RU"/>
        </w:rPr>
        <w:t>д</w:t>
      </w:r>
      <w:r w:rsidRPr="009E01D5">
        <w:rPr>
          <w:w w:val="103"/>
          <w:lang w:val="ru-RU"/>
        </w:rPr>
        <w:t>еће</w:t>
      </w:r>
      <w:r w:rsidRPr="009E01D5">
        <w:rPr>
          <w:spacing w:val="-1"/>
          <w:w w:val="103"/>
          <w:lang w:val="ru-RU"/>
        </w:rPr>
        <w:t>м</w:t>
      </w:r>
      <w:r w:rsidRPr="009E01D5">
        <w:rPr>
          <w:w w:val="103"/>
          <w:lang w:val="ru-RU"/>
        </w:rPr>
        <w:t>:</w:t>
      </w:r>
    </w:p>
    <w:p w:rsidR="00F70E92" w:rsidRPr="009E01D5" w:rsidRDefault="00F70E92" w:rsidP="00F70E92">
      <w:pPr>
        <w:tabs>
          <w:tab w:val="left" w:pos="1350"/>
        </w:tabs>
      </w:pPr>
    </w:p>
    <w:p w:rsidR="00F70E92" w:rsidRPr="009E01D5" w:rsidRDefault="00F70E92" w:rsidP="00F70E92">
      <w:pPr>
        <w:tabs>
          <w:tab w:val="left" w:pos="1350"/>
        </w:tabs>
        <w:jc w:val="both"/>
      </w:pPr>
      <w:r w:rsidRPr="009E01D5">
        <w:rPr>
          <w:b/>
          <w:spacing w:val="-2"/>
          <w:highlight w:val="lightGray"/>
        </w:rPr>
        <w:t>Уводне одредбе</w:t>
      </w:r>
    </w:p>
    <w:p w:rsidR="00F70E92" w:rsidRPr="009E01D5" w:rsidRDefault="00F70E92" w:rsidP="00F70E92">
      <w:pPr>
        <w:tabs>
          <w:tab w:val="left" w:pos="1350"/>
        </w:tabs>
        <w:jc w:val="center"/>
        <w:rPr>
          <w:b/>
          <w:w w:val="103"/>
        </w:rPr>
      </w:pPr>
      <w:r w:rsidRPr="009E01D5">
        <w:rPr>
          <w:b/>
          <w:w w:val="103"/>
        </w:rPr>
        <w:t>Члан 1.</w:t>
      </w:r>
    </w:p>
    <w:p w:rsidR="00F70E92" w:rsidRPr="009E01D5" w:rsidRDefault="00F70E92" w:rsidP="00F70E92">
      <w:pPr>
        <w:tabs>
          <w:tab w:val="left" w:pos="1350"/>
        </w:tabs>
        <w:ind w:right="-20"/>
        <w:jc w:val="both"/>
      </w:pPr>
    </w:p>
    <w:p w:rsidR="00F70E92" w:rsidRPr="009E01D5" w:rsidRDefault="00F70E92" w:rsidP="00F70E92">
      <w:pPr>
        <w:tabs>
          <w:tab w:val="left" w:pos="1350"/>
        </w:tabs>
        <w:spacing w:before="7"/>
        <w:jc w:val="both"/>
        <w:rPr>
          <w:w w:val="103"/>
        </w:rPr>
      </w:pPr>
      <w:r w:rsidRPr="009E01D5">
        <w:rPr>
          <w:spacing w:val="-1"/>
          <w:lang w:val="ru-RU"/>
        </w:rPr>
        <w:t>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ц</w:t>
      </w:r>
      <w:r w:rsidRPr="009E01D5">
        <w:rPr>
          <w:spacing w:val="54"/>
          <w:lang w:val="ru-RU"/>
        </w:rPr>
        <w:t xml:space="preserve"> </w:t>
      </w:r>
      <w:r w:rsidRPr="009E01D5">
        <w:rPr>
          <w:lang w:val="ru-RU"/>
        </w:rPr>
        <w:t>је</w:t>
      </w:r>
      <w:r w:rsidRPr="009E01D5">
        <w:rPr>
          <w:spacing w:val="29"/>
          <w:lang w:val="ru-RU"/>
        </w:rPr>
        <w:t xml:space="preserve"> </w:t>
      </w:r>
      <w:r w:rsidRPr="009E01D5">
        <w:rPr>
          <w:spacing w:val="-2"/>
          <w:lang w:val="ru-RU"/>
        </w:rPr>
        <w:t>н</w:t>
      </w:r>
      <w:r w:rsidRPr="009E01D5">
        <w:rPr>
          <w:lang w:val="ru-RU"/>
        </w:rPr>
        <w:t>а</w:t>
      </w:r>
      <w:r w:rsidRPr="009E01D5">
        <w:rPr>
          <w:spacing w:val="33"/>
          <w:lang w:val="ru-RU"/>
        </w:rPr>
        <w:t xml:space="preserve"> </w:t>
      </w:r>
      <w:r w:rsidRPr="009E01D5">
        <w:rPr>
          <w:lang w:val="ru-RU"/>
        </w:rPr>
        <w:t>ос</w:t>
      </w:r>
      <w:r w:rsidRPr="009E01D5">
        <w:rPr>
          <w:spacing w:val="-2"/>
          <w:lang w:val="ru-RU"/>
        </w:rPr>
        <w:t>н</w:t>
      </w:r>
      <w:r w:rsidRPr="009E01D5">
        <w:rPr>
          <w:lang w:val="ru-RU"/>
        </w:rPr>
        <w:t>о</w:t>
      </w:r>
      <w:r w:rsidRPr="009E01D5">
        <w:rPr>
          <w:spacing w:val="-2"/>
          <w:lang w:val="ru-RU"/>
        </w:rPr>
        <w:t>в</w:t>
      </w:r>
      <w:r w:rsidRPr="009E01D5">
        <w:rPr>
          <w:lang w:val="ru-RU"/>
        </w:rPr>
        <w:t>у</w:t>
      </w:r>
      <w:r w:rsidRPr="009E01D5">
        <w:rPr>
          <w:spacing w:val="40"/>
          <w:lang w:val="ru-RU"/>
        </w:rPr>
        <w:t xml:space="preserve"> </w:t>
      </w:r>
      <w:r w:rsidRPr="009E01D5">
        <w:rPr>
          <w:spacing w:val="2"/>
          <w:lang w:val="ru-RU"/>
        </w:rPr>
        <w:t>ч</w:t>
      </w:r>
      <w:r w:rsidRPr="009E01D5">
        <w:rPr>
          <w:spacing w:val="-3"/>
          <w:lang w:val="ru-RU"/>
        </w:rPr>
        <w:t>л</w:t>
      </w:r>
      <w:r w:rsidRPr="009E01D5">
        <w:rPr>
          <w:spacing w:val="2"/>
        </w:rPr>
        <w:t>a</w:t>
      </w:r>
      <w:r w:rsidRPr="009E01D5">
        <w:rPr>
          <w:spacing w:val="-2"/>
          <w:lang w:val="ru-RU"/>
        </w:rPr>
        <w:t>н</w:t>
      </w:r>
      <w:r w:rsidRPr="009E01D5">
        <w:rPr>
          <w:lang w:val="ru-RU"/>
        </w:rPr>
        <w:t>а</w:t>
      </w:r>
      <w:r w:rsidRPr="009E01D5">
        <w:rPr>
          <w:spacing w:val="41"/>
          <w:lang w:val="ru-RU"/>
        </w:rPr>
        <w:t xml:space="preserve"> </w:t>
      </w:r>
      <w:r w:rsidRPr="009E01D5">
        <w:rPr>
          <w:lang w:val="ru-RU"/>
        </w:rPr>
        <w:t>39</w:t>
      </w:r>
      <w:r w:rsidRPr="009E01D5">
        <w:rPr>
          <w:spacing w:val="33"/>
          <w:lang w:val="ru-RU"/>
        </w:rPr>
        <w:t xml:space="preserve"> </w:t>
      </w:r>
      <w:r w:rsidRPr="009E01D5">
        <w:rPr>
          <w:spacing w:val="-3"/>
          <w:lang w:val="ru-RU"/>
        </w:rPr>
        <w:t>З</w:t>
      </w:r>
      <w:r w:rsidRPr="009E01D5">
        <w:rPr>
          <w:lang w:val="ru-RU"/>
        </w:rPr>
        <w:t>а</w:t>
      </w:r>
      <w:r w:rsidRPr="009E01D5">
        <w:rPr>
          <w:spacing w:val="3"/>
          <w:lang w:val="ru-RU"/>
        </w:rPr>
        <w:t>к</w:t>
      </w:r>
      <w:r w:rsidRPr="009E01D5">
        <w:rPr>
          <w:spacing w:val="2"/>
          <w:lang w:val="ru-RU"/>
        </w:rPr>
        <w:t>о</w:t>
      </w:r>
      <w:r w:rsidRPr="009E01D5">
        <w:rPr>
          <w:spacing w:val="-2"/>
          <w:lang w:val="ru-RU"/>
        </w:rPr>
        <w:t>н</w:t>
      </w:r>
      <w:r w:rsidRPr="009E01D5">
        <w:rPr>
          <w:lang w:val="ru-RU"/>
        </w:rPr>
        <w:t>а</w:t>
      </w:r>
      <w:r w:rsidRPr="009E01D5">
        <w:rPr>
          <w:spacing w:val="44"/>
          <w:lang w:val="ru-RU"/>
        </w:rPr>
        <w:t xml:space="preserve"> </w:t>
      </w:r>
      <w:r w:rsidRPr="009E01D5">
        <w:rPr>
          <w:lang w:val="ru-RU"/>
        </w:rPr>
        <w:t>о</w:t>
      </w:r>
      <w:r w:rsidRPr="009E01D5">
        <w:rPr>
          <w:spacing w:val="2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им</w:t>
      </w:r>
      <w:r w:rsidRPr="009E01D5">
        <w:rPr>
          <w:spacing w:val="42"/>
          <w:lang w:val="ru-RU"/>
        </w:rPr>
        <w:t xml:space="preserve"> </w:t>
      </w:r>
      <w:r w:rsidRPr="009E01D5">
        <w:rPr>
          <w:spacing w:val="-2"/>
          <w:lang w:val="ru-RU"/>
        </w:rPr>
        <w:t>н</w:t>
      </w:r>
      <w:r w:rsidRPr="009E01D5">
        <w:rPr>
          <w:spacing w:val="2"/>
          <w:lang w:val="ru-RU"/>
        </w:rPr>
        <w:t>а</w:t>
      </w:r>
      <w:r w:rsidRPr="009E01D5">
        <w:rPr>
          <w:spacing w:val="-6"/>
          <w:lang w:val="ru-RU"/>
        </w:rPr>
        <w:t>б</w:t>
      </w:r>
      <w:r w:rsidRPr="009E01D5">
        <w:rPr>
          <w:lang w:val="ru-RU"/>
        </w:rPr>
        <w:t>ав</w:t>
      </w:r>
      <w:r w:rsidRPr="009E01D5">
        <w:rPr>
          <w:spacing w:val="5"/>
          <w:lang w:val="ru-RU"/>
        </w:rPr>
        <w:t>к</w:t>
      </w:r>
      <w:r w:rsidRPr="009E01D5">
        <w:rPr>
          <w:lang w:val="ru-RU"/>
        </w:rPr>
        <w:t>а</w:t>
      </w:r>
      <w:r w:rsidRPr="009E01D5">
        <w:rPr>
          <w:spacing w:val="-1"/>
          <w:lang w:val="ru-RU"/>
        </w:rPr>
        <w:t>м</w:t>
      </w:r>
      <w:r w:rsidRPr="009E01D5">
        <w:rPr>
          <w:lang w:val="ru-RU"/>
        </w:rPr>
        <w:t>а</w:t>
      </w:r>
      <w:r w:rsidRPr="009E01D5">
        <w:rPr>
          <w:spacing w:val="54"/>
          <w:lang w:val="ru-RU"/>
        </w:rPr>
        <w:t xml:space="preserve"> </w:t>
      </w:r>
      <w:r w:rsidRPr="009E01D5">
        <w:rPr>
          <w:spacing w:val="1"/>
          <w:lang w:val="ru-RU"/>
        </w:rPr>
        <w:t>("</w:t>
      </w:r>
      <w:r w:rsidRPr="009E01D5">
        <w:rPr>
          <w:spacing w:val="-1"/>
          <w:lang w:val="ru-RU"/>
        </w:rPr>
        <w:t>С</w:t>
      </w:r>
      <w:r w:rsidRPr="009E01D5">
        <w:rPr>
          <w:spacing w:val="1"/>
          <w:lang w:val="ru-RU"/>
        </w:rPr>
        <w:t>л</w:t>
      </w:r>
      <w:r w:rsidRPr="009E01D5">
        <w:rPr>
          <w:spacing w:val="2"/>
          <w:lang w:val="ru-RU"/>
        </w:rPr>
        <w:t>у</w:t>
      </w:r>
      <w:r w:rsidRPr="009E01D5">
        <w:rPr>
          <w:spacing w:val="3"/>
          <w:lang w:val="ru-RU"/>
        </w:rPr>
        <w:t>ж</w:t>
      </w:r>
      <w:r w:rsidRPr="009E01D5">
        <w:rPr>
          <w:spacing w:val="-3"/>
          <w:lang w:val="ru-RU"/>
        </w:rPr>
        <w:t>б</w:t>
      </w:r>
      <w:r w:rsidRPr="009E01D5">
        <w:rPr>
          <w:lang w:val="ru-RU"/>
        </w:rPr>
        <w:t>е</w:t>
      </w:r>
      <w:r w:rsidRPr="009E01D5">
        <w:rPr>
          <w:spacing w:val="-2"/>
          <w:lang w:val="ru-RU"/>
        </w:rPr>
        <w:t>н</w:t>
      </w:r>
      <w:r w:rsidRPr="009E01D5">
        <w:rPr>
          <w:lang w:val="ru-RU"/>
        </w:rPr>
        <w:t>и</w:t>
      </w:r>
      <w:r w:rsidRPr="009E01D5">
        <w:rPr>
          <w:spacing w:val="55"/>
          <w:lang w:val="ru-RU"/>
        </w:rPr>
        <w:t xml:space="preserve"> </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spacing w:val="2"/>
          <w:lang w:val="ru-RU"/>
        </w:rPr>
        <w:t>и</w:t>
      </w:r>
      <w:r w:rsidRPr="009E01D5">
        <w:rPr>
          <w:lang w:val="ru-RU"/>
        </w:rPr>
        <w:t>к</w:t>
      </w:r>
      <w:r w:rsidRPr="009E01D5">
        <w:rPr>
          <w:spacing w:val="43"/>
        </w:rPr>
        <w:t xml:space="preserve"> </w:t>
      </w:r>
      <w:r w:rsidRPr="009E01D5">
        <w:rPr>
          <w:spacing w:val="-1"/>
          <w:lang w:val="ru-RU"/>
        </w:rPr>
        <w:t>РС</w:t>
      </w:r>
      <w:r w:rsidRPr="009E01D5">
        <w:rPr>
          <w:spacing w:val="1"/>
          <w:lang w:val="ru-RU"/>
        </w:rPr>
        <w:t>"</w:t>
      </w:r>
      <w:r w:rsidRPr="009E01D5">
        <w:rPr>
          <w:lang w:val="ru-RU"/>
        </w:rPr>
        <w:t>,</w:t>
      </w:r>
      <w:r w:rsidRPr="009E01D5">
        <w:rPr>
          <w:spacing w:val="36"/>
          <w:lang w:val="ru-RU"/>
        </w:rPr>
        <w:t xml:space="preserve"> </w:t>
      </w:r>
      <w:r w:rsidRPr="009E01D5">
        <w:rPr>
          <w:spacing w:val="-1"/>
          <w:w w:val="103"/>
          <w:lang w:val="ru-RU"/>
        </w:rPr>
        <w:t>б</w:t>
      </w:r>
      <w:r w:rsidRPr="009E01D5">
        <w:rPr>
          <w:w w:val="103"/>
          <w:lang w:val="ru-RU"/>
        </w:rPr>
        <w:t>р.</w:t>
      </w:r>
      <w:r w:rsidRPr="009E01D5">
        <w:rPr>
          <w:lang w:val="ru-RU"/>
        </w:rPr>
        <w:t>124/12,1</w:t>
      </w:r>
      <w:r w:rsidRPr="009E01D5">
        <w:rPr>
          <w:spacing w:val="-2"/>
          <w:lang w:val="ru-RU"/>
        </w:rPr>
        <w:t>4</w:t>
      </w:r>
      <w:r w:rsidRPr="009E01D5">
        <w:rPr>
          <w:lang w:val="ru-RU"/>
        </w:rPr>
        <w:t>/15,</w:t>
      </w:r>
      <w:r w:rsidRPr="009E01D5">
        <w:t xml:space="preserve"> </w:t>
      </w:r>
      <w:r w:rsidRPr="009E01D5">
        <w:rPr>
          <w:lang w:val="ru-RU"/>
        </w:rPr>
        <w:t>68/1</w:t>
      </w:r>
      <w:r w:rsidRPr="009E01D5">
        <w:rPr>
          <w:spacing w:val="-2"/>
          <w:lang w:val="ru-RU"/>
        </w:rPr>
        <w:t>5</w:t>
      </w:r>
      <w:r w:rsidRPr="009E01D5">
        <w:rPr>
          <w:spacing w:val="1"/>
          <w:lang w:val="ru-RU"/>
        </w:rPr>
        <w:t>)</w:t>
      </w:r>
      <w:r w:rsidRPr="009E01D5">
        <w:rPr>
          <w:lang w:val="ru-RU"/>
        </w:rPr>
        <w:t xml:space="preserve"> и одлуке о покретању број </w:t>
      </w:r>
      <w:r>
        <w:t>VIII</w:t>
      </w:r>
      <w:r w:rsidRPr="009E01D5">
        <w:t xml:space="preserve"> </w:t>
      </w:r>
      <w:r w:rsidRPr="009E01D5">
        <w:rPr>
          <w:lang w:val="sr-Cyrl-CS"/>
        </w:rPr>
        <w:t>404-</w:t>
      </w:r>
      <w:r>
        <w:t>169/19</w:t>
      </w:r>
      <w:r w:rsidRPr="009E01D5">
        <w:rPr>
          <w:lang w:val="sr-Cyrl-CS"/>
        </w:rPr>
        <w:t xml:space="preserve"> </w:t>
      </w:r>
      <w:r w:rsidRPr="009E01D5">
        <w:rPr>
          <w:lang w:val="ru-RU"/>
        </w:rPr>
        <w:t xml:space="preserve">од дана </w:t>
      </w:r>
      <w:r w:rsidRPr="009E01D5">
        <w:rPr>
          <w:lang w:val="sr-Cyrl-CS"/>
        </w:rPr>
        <w:t>________.</w:t>
      </w:r>
      <w:r w:rsidRPr="009E01D5">
        <w:t xml:space="preserve"> године, </w:t>
      </w:r>
      <w:r w:rsidRPr="009E01D5">
        <w:rPr>
          <w:lang w:val="ru-RU"/>
        </w:rPr>
        <w:t>с</w:t>
      </w:r>
      <w:r w:rsidRPr="009E01D5">
        <w:rPr>
          <w:spacing w:val="1"/>
          <w:lang w:val="ru-RU"/>
        </w:rPr>
        <w:t>п</w:t>
      </w:r>
      <w:r w:rsidRPr="009E01D5">
        <w:rPr>
          <w:lang w:val="ru-RU"/>
        </w:rPr>
        <w:t>ро</w:t>
      </w:r>
      <w:r w:rsidRPr="009E01D5">
        <w:rPr>
          <w:spacing w:val="-2"/>
          <w:lang w:val="ru-RU"/>
        </w:rPr>
        <w:t>в</w:t>
      </w:r>
      <w:r w:rsidRPr="009E01D5">
        <w:rPr>
          <w:lang w:val="ru-RU"/>
        </w:rPr>
        <w:t xml:space="preserve">ео </w:t>
      </w:r>
      <w:r w:rsidRPr="009E01D5">
        <w:rPr>
          <w:spacing w:val="11"/>
          <w:lang w:val="ru-RU"/>
        </w:rPr>
        <w:t xml:space="preserve"> </w:t>
      </w:r>
      <w:r w:rsidRPr="009E01D5">
        <w:rPr>
          <w:spacing w:val="2"/>
        </w:rPr>
        <w:t xml:space="preserve">јавну набавку мале вредности </w:t>
      </w:r>
      <w:r w:rsidRPr="009E01D5">
        <w:rPr>
          <w:spacing w:val="1"/>
          <w:lang w:val="ru-RU"/>
        </w:rPr>
        <w:t>(</w:t>
      </w:r>
      <w:r w:rsidRPr="009E01D5">
        <w:rPr>
          <w:spacing w:val="2"/>
          <w:lang w:val="ru-RU"/>
        </w:rPr>
        <w:t>Ј</w:t>
      </w:r>
      <w:r w:rsidRPr="009E01D5">
        <w:rPr>
          <w:lang w:val="ru-RU"/>
        </w:rPr>
        <w:t>НМВ</w:t>
      </w:r>
      <w:r w:rsidRPr="009E01D5">
        <w:rPr>
          <w:spacing w:val="10"/>
          <w:lang w:val="ru-RU"/>
        </w:rPr>
        <w:t xml:space="preserve"> </w:t>
      </w:r>
      <w:r w:rsidRPr="009E01D5">
        <w:rPr>
          <w:spacing w:val="-1"/>
          <w:lang w:val="ru-RU"/>
        </w:rPr>
        <w:t>б</w:t>
      </w:r>
      <w:r w:rsidRPr="009E01D5">
        <w:rPr>
          <w:lang w:val="ru-RU"/>
        </w:rPr>
        <w:t>р.</w:t>
      </w:r>
      <w:r>
        <w:t xml:space="preserve"> VIII</w:t>
      </w:r>
      <w:r w:rsidRPr="009E01D5">
        <w:t xml:space="preserve"> </w:t>
      </w:r>
      <w:r w:rsidRPr="009E01D5">
        <w:rPr>
          <w:lang w:val="sr-Cyrl-CS"/>
        </w:rPr>
        <w:t>404-</w:t>
      </w:r>
      <w:r>
        <w:t>169/19</w:t>
      </w:r>
      <w:r w:rsidRPr="009E01D5">
        <w:rPr>
          <w:spacing w:val="1"/>
          <w:w w:val="103"/>
          <w:lang w:val="ru-RU"/>
        </w:rPr>
        <w:t>)</w:t>
      </w:r>
      <w:r w:rsidRPr="009E01D5">
        <w:rPr>
          <w:w w:val="103"/>
          <w:lang w:val="ru-RU"/>
        </w:rPr>
        <w:t>.</w:t>
      </w:r>
      <w:r w:rsidRPr="009E01D5">
        <w:rPr>
          <w:w w:val="103"/>
        </w:rPr>
        <w:t xml:space="preserve"> </w:t>
      </w:r>
    </w:p>
    <w:p w:rsidR="00F70E92" w:rsidRPr="009E01D5" w:rsidRDefault="00F70E92" w:rsidP="00F70E92">
      <w:pPr>
        <w:tabs>
          <w:tab w:val="left" w:pos="1350"/>
        </w:tabs>
        <w:spacing w:before="7"/>
        <w:jc w:val="both"/>
        <w:rPr>
          <w:lang w:val="ru-RU"/>
        </w:rPr>
      </w:pPr>
      <w:r w:rsidRPr="009E01D5">
        <w:rPr>
          <w:lang w:val="ru-RU"/>
        </w:rPr>
        <w:t>Понуђач</w:t>
      </w:r>
      <w:r w:rsidRPr="009E01D5">
        <w:rPr>
          <w:spacing w:val="30"/>
          <w:lang w:val="ru-RU"/>
        </w:rPr>
        <w:t xml:space="preserve"> </w:t>
      </w:r>
      <w:r w:rsidRPr="009E01D5">
        <w:rPr>
          <w:spacing w:val="2"/>
          <w:lang w:val="ru-RU"/>
        </w:rPr>
        <w:t>ј</w:t>
      </w:r>
      <w:r w:rsidRPr="009E01D5">
        <w:rPr>
          <w:lang w:val="ru-RU"/>
        </w:rPr>
        <w:t>е</w:t>
      </w:r>
      <w:r w:rsidRPr="009E01D5">
        <w:rPr>
          <w:spacing w:val="12"/>
          <w:lang w:val="ru-RU"/>
        </w:rPr>
        <w:t xml:space="preserve"> </w:t>
      </w:r>
      <w:r w:rsidRPr="009E01D5">
        <w:rPr>
          <w:spacing w:val="-2"/>
          <w:lang w:val="ru-RU"/>
        </w:rPr>
        <w:t>н</w:t>
      </w:r>
      <w:r w:rsidRPr="009E01D5">
        <w:rPr>
          <w:lang w:val="ru-RU"/>
        </w:rPr>
        <w:t>а</w:t>
      </w:r>
      <w:r w:rsidRPr="009E01D5">
        <w:rPr>
          <w:spacing w:val="14"/>
          <w:lang w:val="ru-RU"/>
        </w:rPr>
        <w:t xml:space="preserve"> </w:t>
      </w:r>
      <w:r w:rsidRPr="009E01D5">
        <w:rPr>
          <w:lang w:val="ru-RU"/>
        </w:rPr>
        <w:t>о</w:t>
      </w:r>
      <w:r w:rsidRPr="009E01D5">
        <w:rPr>
          <w:spacing w:val="2"/>
          <w:lang w:val="ru-RU"/>
        </w:rPr>
        <w:t>с</w:t>
      </w:r>
      <w:r w:rsidRPr="009E01D5">
        <w:rPr>
          <w:spacing w:val="-2"/>
          <w:lang w:val="ru-RU"/>
        </w:rPr>
        <w:t>нов</w:t>
      </w:r>
      <w:r w:rsidRPr="009E01D5">
        <w:rPr>
          <w:lang w:val="ru-RU"/>
        </w:rPr>
        <w:t>у</w:t>
      </w:r>
      <w:r w:rsidRPr="009E01D5">
        <w:rPr>
          <w:spacing w:val="21"/>
          <w:lang w:val="ru-RU"/>
        </w:rPr>
        <w:t xml:space="preserve"> </w:t>
      </w:r>
      <w:r w:rsidRPr="009E01D5">
        <w:rPr>
          <w:spacing w:val="3"/>
          <w:lang w:val="ru-RU"/>
        </w:rPr>
        <w:t>п</w:t>
      </w:r>
      <w:r w:rsidRPr="009E01D5">
        <w:rPr>
          <w:spacing w:val="-2"/>
          <w:lang w:val="ru-RU"/>
        </w:rPr>
        <w:t>о</w:t>
      </w:r>
      <w:r w:rsidRPr="009E01D5">
        <w:rPr>
          <w:spacing w:val="-1"/>
          <w:lang w:val="ru-RU"/>
        </w:rPr>
        <w:t>з</w:t>
      </w:r>
      <w:r w:rsidRPr="009E01D5">
        <w:rPr>
          <w:lang w:val="ru-RU"/>
        </w:rPr>
        <w:t>и</w:t>
      </w:r>
      <w:r w:rsidRPr="009E01D5">
        <w:rPr>
          <w:spacing w:val="-2"/>
          <w:lang w:val="ru-RU"/>
        </w:rPr>
        <w:t>в</w:t>
      </w:r>
      <w:r w:rsidRPr="009E01D5">
        <w:rPr>
          <w:lang w:val="ru-RU"/>
        </w:rPr>
        <w:t>а</w:t>
      </w:r>
      <w:r w:rsidRPr="009E01D5">
        <w:rPr>
          <w:spacing w:val="28"/>
          <w:lang w:val="ru-RU"/>
        </w:rPr>
        <w:t xml:space="preserve"> </w:t>
      </w:r>
      <w:r w:rsidRPr="009E01D5">
        <w:rPr>
          <w:w w:val="103"/>
          <w:lang w:val="ru-RU"/>
        </w:rPr>
        <w:t>о</w:t>
      </w:r>
      <w:r w:rsidRPr="009E01D5">
        <w:rPr>
          <w:spacing w:val="-1"/>
          <w:w w:val="103"/>
          <w:lang w:val="ru-RU"/>
        </w:rPr>
        <w:t>б</w:t>
      </w:r>
      <w:r w:rsidRPr="009E01D5">
        <w:rPr>
          <w:w w:val="103"/>
          <w:lang w:val="ru-RU"/>
        </w:rPr>
        <w:t>јав</w:t>
      </w:r>
      <w:r w:rsidRPr="009E01D5">
        <w:rPr>
          <w:spacing w:val="-1"/>
          <w:w w:val="103"/>
          <w:lang w:val="ru-RU"/>
        </w:rPr>
        <w:t>љ</w:t>
      </w:r>
      <w:r w:rsidRPr="009E01D5">
        <w:rPr>
          <w:w w:val="103"/>
          <w:lang w:val="ru-RU"/>
        </w:rPr>
        <w:t>е</w:t>
      </w:r>
      <w:r w:rsidRPr="009E01D5">
        <w:rPr>
          <w:spacing w:val="-2"/>
          <w:w w:val="103"/>
          <w:lang w:val="ru-RU"/>
        </w:rPr>
        <w:t>н</w:t>
      </w:r>
      <w:r w:rsidRPr="009E01D5">
        <w:rPr>
          <w:w w:val="103"/>
          <w:lang w:val="ru-RU"/>
        </w:rPr>
        <w:t>ог</w:t>
      </w:r>
      <w:r w:rsidRPr="009E01D5">
        <w:t xml:space="preserve"> </w:t>
      </w:r>
      <w:r w:rsidRPr="009E01D5">
        <w:rPr>
          <w:spacing w:val="-2"/>
          <w:lang w:val="ru-RU"/>
        </w:rPr>
        <w:t>н</w:t>
      </w:r>
      <w:r w:rsidRPr="009E01D5">
        <w:rPr>
          <w:lang w:val="ru-RU"/>
        </w:rPr>
        <w:t>а</w:t>
      </w:r>
      <w:r w:rsidRPr="009E01D5">
        <w:t xml:space="preserve"> </w:t>
      </w:r>
      <w:r w:rsidRPr="009E01D5">
        <w:rPr>
          <w:lang w:val="ru-RU"/>
        </w:rPr>
        <w:t>По</w:t>
      </w:r>
      <w:r w:rsidRPr="009E01D5">
        <w:rPr>
          <w:spacing w:val="-5"/>
          <w:lang w:val="ru-RU"/>
        </w:rPr>
        <w:t>р</w:t>
      </w:r>
      <w:r w:rsidRPr="009E01D5">
        <w:rPr>
          <w:spacing w:val="-4"/>
          <w:lang w:val="ru-RU"/>
        </w:rPr>
        <w:t>т</w:t>
      </w:r>
      <w:r w:rsidRPr="009E01D5">
        <w:rPr>
          <w:spacing w:val="2"/>
          <w:lang w:val="ru-RU"/>
        </w:rPr>
        <w:t>а</w:t>
      </w:r>
      <w:r w:rsidRPr="009E01D5">
        <w:rPr>
          <w:spacing w:val="-1"/>
          <w:lang w:val="ru-RU"/>
        </w:rPr>
        <w:t>л</w:t>
      </w:r>
      <w:r w:rsidRPr="009E01D5">
        <w:rPr>
          <w:lang w:val="ru-RU"/>
        </w:rPr>
        <w:t>у јав</w:t>
      </w:r>
      <w:r w:rsidRPr="009E01D5">
        <w:rPr>
          <w:spacing w:val="-2"/>
          <w:lang w:val="ru-RU"/>
        </w:rPr>
        <w:t>н</w:t>
      </w:r>
      <w:r w:rsidRPr="009E01D5">
        <w:rPr>
          <w:lang w:val="ru-RU"/>
        </w:rPr>
        <w:t xml:space="preserve">их </w:t>
      </w:r>
      <w:r w:rsidRPr="009E01D5">
        <w:rPr>
          <w:spacing w:val="17"/>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1"/>
          <w:lang w:val="ru-RU"/>
        </w:rPr>
        <w:t>к</w:t>
      </w:r>
      <w:r w:rsidRPr="009E01D5">
        <w:rPr>
          <w:spacing w:val="-1"/>
          <w:lang w:val="ru-RU"/>
        </w:rPr>
        <w:t>и</w:t>
      </w:r>
      <w:r w:rsidRPr="009E01D5">
        <w:t xml:space="preserve"> </w:t>
      </w:r>
      <w:r w:rsidRPr="009E01D5">
        <w:rPr>
          <w:lang w:val="ru-RU"/>
        </w:rPr>
        <w:t xml:space="preserve">и  </w:t>
      </w:r>
      <w:r w:rsidRPr="009E01D5">
        <w:rPr>
          <w:w w:val="103"/>
          <w:lang w:val="ru-RU"/>
        </w:rPr>
        <w:t>и</w:t>
      </w:r>
      <w:r w:rsidRPr="009E01D5">
        <w:rPr>
          <w:spacing w:val="1"/>
          <w:w w:val="103"/>
          <w:lang w:val="ru-RU"/>
        </w:rPr>
        <w:t>н</w:t>
      </w:r>
      <w:r w:rsidRPr="009E01D5">
        <w:rPr>
          <w:spacing w:val="-1"/>
          <w:w w:val="103"/>
          <w:lang w:val="ru-RU"/>
        </w:rPr>
        <w:t>т</w:t>
      </w:r>
      <w:r w:rsidRPr="009E01D5">
        <w:rPr>
          <w:w w:val="103"/>
          <w:lang w:val="ru-RU"/>
        </w:rPr>
        <w:t>ер</w:t>
      </w:r>
      <w:r w:rsidRPr="009E01D5">
        <w:rPr>
          <w:spacing w:val="-2"/>
          <w:w w:val="103"/>
          <w:lang w:val="ru-RU"/>
        </w:rPr>
        <w:t>н</w:t>
      </w:r>
      <w:r w:rsidRPr="009E01D5">
        <w:rPr>
          <w:spacing w:val="-5"/>
          <w:w w:val="103"/>
          <w:lang w:val="ru-RU"/>
        </w:rPr>
        <w:t>е</w:t>
      </w:r>
      <w:r w:rsidRPr="009E01D5">
        <w:rPr>
          <w:w w:val="103"/>
          <w:lang w:val="ru-RU"/>
        </w:rPr>
        <w:t xml:space="preserve">т </w:t>
      </w:r>
      <w:r w:rsidRPr="009E01D5">
        <w:rPr>
          <w:lang w:val="ru-RU"/>
        </w:rPr>
        <w:t>с</w:t>
      </w:r>
      <w:r w:rsidRPr="009E01D5">
        <w:rPr>
          <w:spacing w:val="-1"/>
          <w:lang w:val="ru-RU"/>
        </w:rPr>
        <w:t>т</w:t>
      </w:r>
      <w:r w:rsidRPr="009E01D5">
        <w:rPr>
          <w:lang w:val="ru-RU"/>
        </w:rPr>
        <w:t>р</w:t>
      </w:r>
      <w:r w:rsidRPr="009E01D5">
        <w:rPr>
          <w:spacing w:val="-2"/>
          <w:lang w:val="ru-RU"/>
        </w:rPr>
        <w:t>а</w:t>
      </w:r>
      <w:r w:rsidRPr="009E01D5">
        <w:rPr>
          <w:spacing w:val="1"/>
          <w:lang w:val="ru-RU"/>
        </w:rPr>
        <w:t>н</w:t>
      </w:r>
      <w:r w:rsidRPr="009E01D5">
        <w:rPr>
          <w:lang w:val="ru-RU"/>
        </w:rPr>
        <w:t>и</w:t>
      </w:r>
      <w:r w:rsidRPr="009E01D5">
        <w:rPr>
          <w:spacing w:val="-1"/>
          <w:lang w:val="ru-RU"/>
        </w:rPr>
        <w:t>ц</w:t>
      </w:r>
      <w:r w:rsidRPr="009E01D5">
        <w:rPr>
          <w:lang w:val="ru-RU"/>
        </w:rPr>
        <w:t>и</w:t>
      </w:r>
      <w:r w:rsidRPr="009E01D5">
        <w:rPr>
          <w:spacing w:val="37"/>
          <w:lang w:val="ru-RU"/>
        </w:rPr>
        <w:t xml:space="preserve"> </w:t>
      </w:r>
      <w:r w:rsidRPr="009E01D5">
        <w:rPr>
          <w:spacing w:val="-2"/>
          <w:lang w:val="ru-RU"/>
        </w:rPr>
        <w:t>н</w:t>
      </w:r>
      <w:r w:rsidRPr="009E01D5">
        <w:rPr>
          <w:lang w:val="ru-RU"/>
        </w:rPr>
        <w:t>ар</w:t>
      </w:r>
      <w:r w:rsidRPr="009E01D5">
        <w:rPr>
          <w:spacing w:val="-3"/>
          <w:lang w:val="ru-RU"/>
        </w:rPr>
        <w:t>у</w:t>
      </w:r>
      <w:r w:rsidRPr="009E01D5">
        <w:rPr>
          <w:spacing w:val="2"/>
          <w:lang w:val="ru-RU"/>
        </w:rPr>
        <w:t>ч</w:t>
      </w:r>
      <w:r w:rsidRPr="009E01D5">
        <w:rPr>
          <w:lang w:val="ru-RU"/>
        </w:rPr>
        <w:t>ио</w:t>
      </w:r>
      <w:r w:rsidRPr="009E01D5">
        <w:rPr>
          <w:spacing w:val="-3"/>
          <w:lang w:val="ru-RU"/>
        </w:rPr>
        <w:t>ц</w:t>
      </w:r>
      <w:r w:rsidRPr="009E01D5">
        <w:rPr>
          <w:lang w:val="ru-RU"/>
        </w:rPr>
        <w:t>а</w:t>
      </w:r>
      <w:r w:rsidRPr="009E01D5">
        <w:rPr>
          <w:spacing w:val="42"/>
          <w:lang w:val="ru-RU"/>
        </w:rPr>
        <w:t xml:space="preserve"> </w:t>
      </w:r>
      <w:r w:rsidRPr="009E01D5">
        <w:rPr>
          <w:spacing w:val="-3"/>
          <w:lang w:val="ru-RU"/>
        </w:rPr>
        <w:t>д</w:t>
      </w:r>
      <w:r w:rsidRPr="009E01D5">
        <w:rPr>
          <w:spacing w:val="2"/>
        </w:rPr>
        <w:t>ана ___</w:t>
      </w:r>
      <w:r w:rsidRPr="009E01D5">
        <w:rPr>
          <w:spacing w:val="2"/>
          <w:lang w:val="sr-Cyrl-CS"/>
        </w:rPr>
        <w:t>.</w:t>
      </w:r>
      <w:r w:rsidRPr="009E01D5">
        <w:rPr>
          <w:spacing w:val="2"/>
        </w:rPr>
        <w:t xml:space="preserve">  ___</w:t>
      </w:r>
      <w:r w:rsidRPr="009E01D5">
        <w:rPr>
          <w:spacing w:val="2"/>
          <w:lang w:val="sr-Cyrl-CS"/>
        </w:rPr>
        <w:t xml:space="preserve">. </w:t>
      </w:r>
      <w:r w:rsidRPr="009E01D5">
        <w:rPr>
          <w:spacing w:val="2"/>
        </w:rPr>
        <w:t>201</w:t>
      </w:r>
      <w:r w:rsidRPr="009E01D5">
        <w:rPr>
          <w:spacing w:val="2"/>
          <w:lang w:val="sr-Cyrl-CS"/>
        </w:rPr>
        <w:t>_</w:t>
      </w:r>
      <w:r w:rsidRPr="009E01D5">
        <w:rPr>
          <w:spacing w:val="2"/>
        </w:rPr>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spacing w:val="33"/>
          <w:lang w:val="ru-RU"/>
        </w:rPr>
        <w:t xml:space="preserve"> </w:t>
      </w:r>
      <w:r w:rsidRPr="009E01D5">
        <w:rPr>
          <w:spacing w:val="-1"/>
          <w:lang w:val="ru-RU"/>
        </w:rPr>
        <w:t>д</w:t>
      </w:r>
      <w:r w:rsidRPr="009E01D5">
        <w:rPr>
          <w:spacing w:val="-2"/>
          <w:lang w:val="ru-RU"/>
        </w:rPr>
        <w:t>о</w:t>
      </w:r>
      <w:r w:rsidRPr="009E01D5">
        <w:rPr>
          <w:spacing w:val="4"/>
          <w:lang w:val="ru-RU"/>
        </w:rPr>
        <w:t>с</w:t>
      </w:r>
      <w:r w:rsidRPr="009E01D5">
        <w:rPr>
          <w:spacing w:val="-6"/>
          <w:lang w:val="ru-RU"/>
        </w:rPr>
        <w:t>т</w:t>
      </w:r>
      <w:r w:rsidRPr="009E01D5">
        <w:rPr>
          <w:lang w:val="ru-RU"/>
        </w:rPr>
        <w:t>авио</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rPr>
          <w:spacing w:val="28"/>
          <w:lang w:val="ru-RU"/>
        </w:rPr>
        <w:t xml:space="preserve"> </w:t>
      </w:r>
      <w:r w:rsidRPr="009E01D5">
        <w:rPr>
          <w:spacing w:val="-1"/>
          <w:lang w:val="ru-RU"/>
        </w:rPr>
        <w:t>б</w:t>
      </w:r>
      <w:r w:rsidRPr="009E01D5">
        <w:rPr>
          <w:lang w:val="ru-RU"/>
        </w:rPr>
        <w:t>ро</w:t>
      </w:r>
      <w:r w:rsidRPr="009E01D5">
        <w:rPr>
          <w:spacing w:val="2"/>
          <w:lang w:val="ru-RU"/>
        </w:rPr>
        <w:t>ј</w:t>
      </w:r>
      <w:r w:rsidRPr="009E01D5">
        <w:rPr>
          <w:lang w:val="ru-RU"/>
        </w:rPr>
        <w:t xml:space="preserve">: </w:t>
      </w:r>
      <w:r w:rsidRPr="009E01D5">
        <w:rPr>
          <w:u w:val="single" w:color="000000"/>
          <w:lang w:val="ru-RU"/>
        </w:rPr>
        <w:t xml:space="preserve">       </w:t>
      </w:r>
      <w:r w:rsidRPr="009E01D5">
        <w:rPr>
          <w:b/>
          <w:i/>
          <w:w w:val="103"/>
          <w:lang w:val="ru-RU"/>
        </w:rPr>
        <w:t xml:space="preserve"> </w:t>
      </w:r>
      <w:r w:rsidRPr="009E01D5">
        <w:rPr>
          <w:spacing w:val="-5"/>
          <w:lang w:val="ru-RU"/>
        </w:rPr>
        <w:t>о</w:t>
      </w:r>
      <w:r w:rsidRPr="009E01D5">
        <w:rPr>
          <w:lang w:val="ru-RU"/>
        </w:rPr>
        <w:t>д</w:t>
      </w:r>
      <w:r w:rsidRPr="009E01D5">
        <w:rPr>
          <w:spacing w:val="8"/>
          <w:lang w:val="ru-RU"/>
        </w:rPr>
        <w:t xml:space="preserve"> </w:t>
      </w:r>
      <w:r w:rsidRPr="009E01D5">
        <w:rPr>
          <w:spacing w:val="-1"/>
          <w:lang w:val="ru-RU"/>
        </w:rPr>
        <w:t>д</w:t>
      </w:r>
      <w:r w:rsidRPr="009E01D5">
        <w:rPr>
          <w:lang w:val="ru-RU"/>
        </w:rPr>
        <w:t>а</w:t>
      </w:r>
      <w:r w:rsidRPr="009E01D5">
        <w:rPr>
          <w:spacing w:val="-2"/>
          <w:lang w:val="ru-RU"/>
        </w:rPr>
        <w:t>н</w:t>
      </w:r>
      <w:r w:rsidRPr="009E01D5">
        <w:t>а ___  ___ 201__</w:t>
      </w:r>
      <w:r w:rsidRPr="009E01D5">
        <w:rPr>
          <w:spacing w:val="7"/>
          <w:lang w:val="ru-RU"/>
        </w:rPr>
        <w:t xml:space="preserve"> .</w:t>
      </w:r>
      <w:r w:rsidRPr="009E01D5">
        <w:rPr>
          <w:spacing w:val="-6"/>
          <w:lang w:val="ru-RU"/>
        </w:rPr>
        <w:t>г</w:t>
      </w:r>
      <w:r w:rsidRPr="009E01D5">
        <w:rPr>
          <w:spacing w:val="-2"/>
          <w:lang w:val="ru-RU"/>
        </w:rPr>
        <w:t>о</w:t>
      </w:r>
      <w:r w:rsidRPr="009E01D5">
        <w:rPr>
          <w:spacing w:val="-3"/>
          <w:lang w:val="ru-RU"/>
        </w:rPr>
        <w:t>д</w:t>
      </w:r>
      <w:r w:rsidRPr="009E01D5">
        <w:rPr>
          <w:lang w:val="ru-RU"/>
        </w:rPr>
        <w:t>и</w:t>
      </w:r>
      <w:r w:rsidRPr="009E01D5">
        <w:rPr>
          <w:spacing w:val="-2"/>
          <w:lang w:val="ru-RU"/>
        </w:rPr>
        <w:t>н</w:t>
      </w:r>
      <w:r w:rsidRPr="009E01D5">
        <w:rPr>
          <w:lang w:val="ru-RU"/>
        </w:rPr>
        <w:t>е</w:t>
      </w:r>
      <w:r w:rsidRPr="009E01D5">
        <w:t>.</w:t>
      </w:r>
      <w:r w:rsidRPr="009E01D5">
        <w:rPr>
          <w:spacing w:val="24"/>
          <w:lang w:val="ru-RU"/>
        </w:rPr>
        <w:t xml:space="preserve"> </w:t>
      </w:r>
      <w:r w:rsidRPr="009E01D5">
        <w:rPr>
          <w:b/>
          <w:i/>
          <w:spacing w:val="1"/>
          <w:lang w:val="ru-RU"/>
        </w:rPr>
        <w:t>(</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sidRPr="009E01D5">
        <w:rPr>
          <w:b/>
          <w:i/>
          <w:spacing w:val="-2"/>
          <w:w w:val="103"/>
        </w:rPr>
        <w:t>Наручилац</w:t>
      </w:r>
      <w:r w:rsidRPr="009E01D5">
        <w:rPr>
          <w:b/>
          <w:i/>
          <w:spacing w:val="1"/>
          <w:w w:val="103"/>
          <w:lang w:val="ru-RU"/>
        </w:rPr>
        <w:t>).</w:t>
      </w:r>
    </w:p>
    <w:p w:rsidR="00F70E92" w:rsidRPr="009E01D5" w:rsidRDefault="00F70E92" w:rsidP="00F70E92">
      <w:pPr>
        <w:tabs>
          <w:tab w:val="left" w:pos="1350"/>
        </w:tabs>
        <w:spacing w:before="3"/>
        <w:ind w:hanging="122"/>
        <w:jc w:val="both"/>
        <w:rPr>
          <w:b/>
          <w:spacing w:val="-1"/>
          <w:lang w:val="sr-Cyrl-CS"/>
        </w:rPr>
      </w:pPr>
      <w:r w:rsidRPr="009E01D5">
        <w:rPr>
          <w:spacing w:val="-1"/>
          <w:lang w:val="ru-RU"/>
        </w:rPr>
        <w:t xml:space="preserve">  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 xml:space="preserve">ц </w:t>
      </w:r>
      <w:r w:rsidRPr="009E01D5">
        <w:rPr>
          <w:spacing w:val="9"/>
          <w:lang w:val="ru-RU"/>
        </w:rPr>
        <w:t xml:space="preserve"> </w:t>
      </w:r>
      <w:r w:rsidRPr="009E01D5">
        <w:rPr>
          <w:spacing w:val="2"/>
          <w:lang w:val="ru-RU"/>
        </w:rPr>
        <w:t>ј</w:t>
      </w:r>
      <w:r w:rsidRPr="009E01D5">
        <w:rPr>
          <w:lang w:val="ru-RU"/>
        </w:rPr>
        <w:t>е</w:t>
      </w:r>
      <w:r w:rsidRPr="009E01D5">
        <w:rPr>
          <w:spacing w:val="42"/>
          <w:lang w:val="ru-RU"/>
        </w:rPr>
        <w:t xml:space="preserve"> </w:t>
      </w:r>
      <w:r w:rsidRPr="009E01D5">
        <w:rPr>
          <w:spacing w:val="-2"/>
          <w:lang w:val="ru-RU"/>
        </w:rPr>
        <w:t>н</w:t>
      </w:r>
      <w:r w:rsidRPr="009E01D5">
        <w:rPr>
          <w:lang w:val="ru-RU"/>
        </w:rPr>
        <w:t>а</w:t>
      </w:r>
      <w:r w:rsidRPr="009E01D5">
        <w:rPr>
          <w:spacing w:val="41"/>
          <w:lang w:val="ru-RU"/>
        </w:rPr>
        <w:t xml:space="preserve"> </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5"/>
          <w:lang w:val="ru-RU"/>
        </w:rPr>
        <w:t>в</w:t>
      </w:r>
      <w:r w:rsidRPr="009E01D5">
        <w:rPr>
          <w:lang w:val="ru-RU"/>
        </w:rPr>
        <w:t>у</w:t>
      </w:r>
      <w:r w:rsidRPr="009E01D5">
        <w:rPr>
          <w:spacing w:val="54"/>
          <w:lang w:val="ru-RU"/>
        </w:rPr>
        <w:t xml:space="preserve"> </w:t>
      </w:r>
      <w:r w:rsidRPr="009E01D5">
        <w:rPr>
          <w:spacing w:val="2"/>
          <w:lang w:val="ru-RU"/>
        </w:rPr>
        <w:t>И</w:t>
      </w:r>
      <w:r w:rsidRPr="009E01D5">
        <w:rPr>
          <w:spacing w:val="-1"/>
          <w:lang w:val="ru-RU"/>
        </w:rPr>
        <w:t>з</w:t>
      </w:r>
      <w:r w:rsidRPr="009E01D5">
        <w:rPr>
          <w:spacing w:val="-2"/>
          <w:lang w:val="ru-RU"/>
        </w:rPr>
        <w:t>в</w:t>
      </w:r>
      <w:r w:rsidRPr="009E01D5">
        <w:rPr>
          <w:lang w:val="ru-RU"/>
        </w:rPr>
        <w:t>е</w:t>
      </w:r>
      <w:r w:rsidRPr="009E01D5">
        <w:rPr>
          <w:spacing w:val="-1"/>
          <w:lang w:val="ru-RU"/>
        </w:rPr>
        <w:t>ш</w:t>
      </w:r>
      <w:r w:rsidRPr="009E01D5">
        <w:rPr>
          <w:spacing w:val="-4"/>
          <w:lang w:val="ru-RU"/>
        </w:rPr>
        <w:t>т</w:t>
      </w:r>
      <w:r w:rsidRPr="009E01D5">
        <w:rPr>
          <w:lang w:val="ru-RU"/>
        </w:rPr>
        <w:t>а</w:t>
      </w:r>
      <w:r w:rsidRPr="009E01D5">
        <w:rPr>
          <w:spacing w:val="2"/>
          <w:lang w:val="ru-RU"/>
        </w:rPr>
        <w:t>ј</w:t>
      </w:r>
      <w:r w:rsidRPr="009E01D5">
        <w:rPr>
          <w:lang w:val="ru-RU"/>
        </w:rPr>
        <w:t xml:space="preserve">а </w:t>
      </w:r>
      <w:r w:rsidRPr="009E01D5">
        <w:rPr>
          <w:spacing w:val="10"/>
          <w:lang w:val="ru-RU"/>
        </w:rPr>
        <w:t xml:space="preserve"> </w:t>
      </w:r>
      <w:r w:rsidRPr="009E01D5">
        <w:rPr>
          <w:spacing w:val="-1"/>
          <w:lang w:val="ru-RU"/>
        </w:rPr>
        <w:t>К</w:t>
      </w:r>
      <w:r w:rsidRPr="009E01D5">
        <w:rPr>
          <w:lang w:val="ru-RU"/>
        </w:rPr>
        <w:t>о</w:t>
      </w:r>
      <w:r w:rsidRPr="009E01D5">
        <w:rPr>
          <w:spacing w:val="-1"/>
          <w:lang w:val="ru-RU"/>
        </w:rPr>
        <w:t>м</w:t>
      </w:r>
      <w:r w:rsidRPr="009E01D5">
        <w:rPr>
          <w:lang w:val="ru-RU"/>
        </w:rPr>
        <w:t>ис</w:t>
      </w:r>
      <w:r w:rsidRPr="009E01D5">
        <w:rPr>
          <w:spacing w:val="-1"/>
          <w:lang w:val="ru-RU"/>
        </w:rPr>
        <w:t>и</w:t>
      </w:r>
      <w:r w:rsidRPr="009E01D5">
        <w:rPr>
          <w:spacing w:val="2"/>
          <w:lang w:val="ru-RU"/>
        </w:rPr>
        <w:t>ј</w:t>
      </w:r>
      <w:r w:rsidRPr="009E01D5">
        <w:rPr>
          <w:lang w:val="ru-RU"/>
        </w:rPr>
        <w:t xml:space="preserve">е </w:t>
      </w:r>
      <w:r w:rsidRPr="009E01D5">
        <w:rPr>
          <w:spacing w:val="5"/>
          <w:lang w:val="ru-RU"/>
        </w:rPr>
        <w:t xml:space="preserve"> </w:t>
      </w:r>
      <w:r w:rsidRPr="009E01D5">
        <w:rPr>
          <w:lang w:val="ru-RU"/>
        </w:rPr>
        <w:t>о</w:t>
      </w:r>
      <w:r w:rsidRPr="009E01D5">
        <w:rPr>
          <w:spacing w:val="41"/>
          <w:lang w:val="ru-RU"/>
        </w:rPr>
        <w:t xml:space="preserve"> </w:t>
      </w:r>
      <w:r w:rsidRPr="009E01D5">
        <w:rPr>
          <w:lang w:val="ru-RU"/>
        </w:rPr>
        <w:t>с</w:t>
      </w:r>
      <w:r w:rsidRPr="009E01D5">
        <w:rPr>
          <w:spacing w:val="-1"/>
          <w:lang w:val="ru-RU"/>
        </w:rPr>
        <w:t>т</w:t>
      </w:r>
      <w:r w:rsidRPr="009E01D5">
        <w:rPr>
          <w:lang w:val="ru-RU"/>
        </w:rPr>
        <w:t>р</w:t>
      </w:r>
      <w:r w:rsidRPr="009E01D5">
        <w:rPr>
          <w:spacing w:val="-5"/>
          <w:lang w:val="ru-RU"/>
        </w:rPr>
        <w:t>у</w:t>
      </w:r>
      <w:r w:rsidRPr="009E01D5">
        <w:rPr>
          <w:spacing w:val="2"/>
          <w:lang w:val="ru-RU"/>
        </w:rPr>
        <w:t>ч</w:t>
      </w:r>
      <w:r w:rsidRPr="009E01D5">
        <w:rPr>
          <w:spacing w:val="-2"/>
          <w:lang w:val="ru-RU"/>
        </w:rPr>
        <w:t>н</w:t>
      </w:r>
      <w:r w:rsidRPr="009E01D5">
        <w:rPr>
          <w:lang w:val="ru-RU"/>
        </w:rPr>
        <w:t xml:space="preserve">ој </w:t>
      </w:r>
      <w:r w:rsidRPr="009E01D5">
        <w:rPr>
          <w:spacing w:val="6"/>
          <w:lang w:val="ru-RU"/>
        </w:rPr>
        <w:t xml:space="preserve"> </w:t>
      </w:r>
      <w:r w:rsidRPr="009E01D5">
        <w:rPr>
          <w:lang w:val="ru-RU"/>
        </w:rPr>
        <w:t>о</w:t>
      </w:r>
      <w:r w:rsidRPr="009E01D5">
        <w:rPr>
          <w:spacing w:val="-3"/>
          <w:lang w:val="ru-RU"/>
        </w:rPr>
        <w:t>ц</w:t>
      </w:r>
      <w:r w:rsidRPr="009E01D5">
        <w:rPr>
          <w:spacing w:val="2"/>
          <w:lang w:val="ru-RU"/>
        </w:rPr>
        <w:t>е</w:t>
      </w:r>
      <w:r w:rsidRPr="009E01D5">
        <w:rPr>
          <w:spacing w:val="-2"/>
          <w:lang w:val="ru-RU"/>
        </w:rPr>
        <w:t>н</w:t>
      </w:r>
      <w:r w:rsidRPr="009E01D5">
        <w:rPr>
          <w:lang w:val="ru-RU"/>
        </w:rPr>
        <w:t>и</w:t>
      </w:r>
      <w:r w:rsidRPr="009E01D5">
        <w:rPr>
          <w:spacing w:val="54"/>
          <w:lang w:val="ru-RU"/>
        </w:rPr>
        <w:t xml:space="preserve"> </w:t>
      </w:r>
      <w:r w:rsidRPr="009E01D5">
        <w:rPr>
          <w:spacing w:val="1"/>
          <w:lang w:val="ru-RU"/>
        </w:rPr>
        <w:t>п</w:t>
      </w:r>
      <w:r w:rsidRPr="009E01D5">
        <w:rPr>
          <w:lang w:val="ru-RU"/>
        </w:rPr>
        <w:t>о</w:t>
      </w:r>
      <w:r w:rsidRPr="009E01D5">
        <w:rPr>
          <w:spacing w:val="-2"/>
          <w:lang w:val="ru-RU"/>
        </w:rPr>
        <w:t>н</w:t>
      </w:r>
      <w:r w:rsidRPr="009E01D5">
        <w:rPr>
          <w:spacing w:val="-5"/>
          <w:lang w:val="ru-RU"/>
        </w:rPr>
        <w:t>у</w:t>
      </w:r>
      <w:r w:rsidRPr="009E01D5">
        <w:rPr>
          <w:spacing w:val="-1"/>
          <w:lang w:val="ru-RU"/>
        </w:rPr>
        <w:t>д</w:t>
      </w:r>
      <w:r w:rsidRPr="009E01D5">
        <w:rPr>
          <w:lang w:val="ru-RU"/>
        </w:rPr>
        <w:t>а</w:t>
      </w:r>
      <w:r w:rsidRPr="009E01D5">
        <w:rPr>
          <w:spacing w:val="55"/>
          <w:lang w:val="ru-RU"/>
        </w:rPr>
        <w:t xml:space="preserve"> </w:t>
      </w:r>
      <w:r w:rsidRPr="009E01D5">
        <w:rPr>
          <w:lang w:val="ru-RU"/>
        </w:rPr>
        <w:t>и</w:t>
      </w:r>
      <w:r w:rsidRPr="009E01D5">
        <w:rPr>
          <w:spacing w:val="40"/>
        </w:rPr>
        <w:t xml:space="preserve"> </w:t>
      </w:r>
      <w:r w:rsidRPr="009E01D5">
        <w:rPr>
          <w:spacing w:val="-5"/>
          <w:lang w:val="ru-RU"/>
        </w:rPr>
        <w:t>О</w:t>
      </w:r>
      <w:r w:rsidRPr="009E01D5">
        <w:rPr>
          <w:spacing w:val="-1"/>
          <w:lang w:val="ru-RU"/>
        </w:rPr>
        <w:t>д</w:t>
      </w:r>
      <w:r w:rsidRPr="009E01D5">
        <w:rPr>
          <w:spacing w:val="1"/>
          <w:lang w:val="ru-RU"/>
        </w:rPr>
        <w:t>л</w:t>
      </w:r>
      <w:r w:rsidRPr="009E01D5">
        <w:rPr>
          <w:spacing w:val="-3"/>
          <w:lang w:val="ru-RU"/>
        </w:rPr>
        <w:t>у</w:t>
      </w:r>
      <w:r w:rsidRPr="009E01D5">
        <w:rPr>
          <w:spacing w:val="3"/>
          <w:lang w:val="ru-RU"/>
        </w:rPr>
        <w:t>к</w:t>
      </w:r>
      <w:r w:rsidRPr="009E01D5">
        <w:rPr>
          <w:lang w:val="ru-RU"/>
        </w:rPr>
        <w:t>е</w:t>
      </w:r>
      <w:r w:rsidRPr="009E01D5">
        <w:t xml:space="preserve"> о </w:t>
      </w:r>
      <w:r w:rsidRPr="009E01D5">
        <w:rPr>
          <w:spacing w:val="-1"/>
          <w:w w:val="103"/>
          <w:lang w:val="ru-RU"/>
        </w:rPr>
        <w:t>д</w:t>
      </w:r>
      <w:r w:rsidRPr="009E01D5">
        <w:rPr>
          <w:spacing w:val="-5"/>
          <w:w w:val="103"/>
          <w:lang w:val="ru-RU"/>
        </w:rPr>
        <w:t>о</w:t>
      </w:r>
      <w:r w:rsidRPr="009E01D5">
        <w:rPr>
          <w:spacing w:val="-3"/>
          <w:w w:val="103"/>
          <w:lang w:val="ru-RU"/>
        </w:rPr>
        <w:t>д</w:t>
      </w:r>
      <w:r w:rsidRPr="009E01D5">
        <w:rPr>
          <w:spacing w:val="-2"/>
          <w:w w:val="103"/>
          <w:lang w:val="ru-RU"/>
        </w:rPr>
        <w:t>е</w:t>
      </w:r>
      <w:r w:rsidRPr="009E01D5">
        <w:rPr>
          <w:spacing w:val="-3"/>
          <w:w w:val="103"/>
          <w:lang w:val="ru-RU"/>
        </w:rPr>
        <w:t>л</w:t>
      </w:r>
      <w:r w:rsidRPr="009E01D5">
        <w:rPr>
          <w:w w:val="103"/>
          <w:lang w:val="ru-RU"/>
        </w:rPr>
        <w:t>и</w:t>
      </w:r>
      <w:r w:rsidRPr="009E01D5">
        <w:rPr>
          <w:w w:val="103"/>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 xml:space="preserve">ора, </w:t>
      </w:r>
      <w:r w:rsidRPr="009E01D5">
        <w:rPr>
          <w:spacing w:val="-1"/>
          <w:lang w:val="ru-RU"/>
        </w:rPr>
        <w:t>б</w:t>
      </w:r>
      <w:r w:rsidRPr="009E01D5">
        <w:rPr>
          <w:lang w:val="ru-RU"/>
        </w:rPr>
        <w:t>р</w:t>
      </w:r>
      <w:r w:rsidRPr="009E01D5">
        <w:rPr>
          <w:spacing w:val="2"/>
          <w:lang w:val="ru-RU"/>
        </w:rPr>
        <w:t xml:space="preserve">._______ од </w:t>
      </w:r>
      <w:r w:rsidRPr="009E01D5">
        <w:rPr>
          <w:spacing w:val="1"/>
          <w:lang w:val="ru-RU"/>
        </w:rPr>
        <w:t xml:space="preserve"> </w:t>
      </w:r>
      <w:r w:rsidRPr="009E01D5">
        <w:rPr>
          <w:lang w:val="ru-RU"/>
        </w:rPr>
        <w:t>_</w:t>
      </w:r>
      <w:r w:rsidRPr="009E01D5">
        <w:t>_</w:t>
      </w:r>
      <w:r w:rsidRPr="009E01D5">
        <w:rPr>
          <w:lang w:val="sr-Cyrl-CS"/>
        </w:rPr>
        <w:t xml:space="preserve">   __ </w:t>
      </w:r>
      <w:r w:rsidRPr="009E01D5">
        <w:rPr>
          <w:lang w:val="ru-RU"/>
        </w:rPr>
        <w:t>20</w:t>
      </w:r>
      <w:r w:rsidRPr="009E01D5">
        <w:rPr>
          <w:spacing w:val="2"/>
          <w:lang w:val="ru-RU"/>
        </w:rPr>
        <w:t>1</w:t>
      </w:r>
      <w:r w:rsidRPr="009E01D5">
        <w:rPr>
          <w:lang w:val="ru-RU"/>
        </w:rPr>
        <w:t>__.</w:t>
      </w:r>
      <w:r w:rsidRPr="009E01D5">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t xml:space="preserve"> </w:t>
      </w:r>
      <w:r w:rsidRPr="009E01D5">
        <w:rPr>
          <w:lang w:val="sr-Cyrl-CS"/>
        </w:rPr>
        <w:t xml:space="preserve"> </w:t>
      </w:r>
      <w:r w:rsidRPr="009E01D5">
        <w:rPr>
          <w:spacing w:val="2"/>
          <w:lang w:val="ru-RU"/>
        </w:rPr>
        <w:t>и</w:t>
      </w:r>
      <w:r w:rsidRPr="009E01D5">
        <w:rPr>
          <w:spacing w:val="-1"/>
          <w:lang w:val="ru-RU"/>
        </w:rPr>
        <w:t>з</w:t>
      </w:r>
      <w:r w:rsidRPr="009E01D5">
        <w:rPr>
          <w:spacing w:val="2"/>
          <w:lang w:val="ru-RU"/>
        </w:rPr>
        <w:t>а</w:t>
      </w:r>
      <w:r w:rsidRPr="009E01D5">
        <w:rPr>
          <w:spacing w:val="-1"/>
          <w:lang w:val="ru-RU"/>
        </w:rPr>
        <w:t>б</w:t>
      </w:r>
      <w:r w:rsidRPr="009E01D5">
        <w:rPr>
          <w:lang w:val="ru-RU"/>
        </w:rPr>
        <w:t>р</w:t>
      </w:r>
      <w:r w:rsidRPr="009E01D5">
        <w:rPr>
          <w:spacing w:val="-2"/>
          <w:lang w:val="ru-RU"/>
        </w:rPr>
        <w:t>а</w:t>
      </w:r>
      <w:r w:rsidRPr="009E01D5">
        <w:rPr>
          <w:lang w:val="ru-RU"/>
        </w:rPr>
        <w:t>о</w:t>
      </w:r>
      <w:r w:rsidRPr="009E01D5">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t xml:space="preserve"> </w:t>
      </w:r>
      <w:r w:rsidRPr="009E01D5">
        <w:rPr>
          <w:lang w:val="ru-RU"/>
        </w:rPr>
        <w:t xml:space="preserve">понуђача </w:t>
      </w:r>
      <w:r w:rsidRPr="009E01D5">
        <w:rPr>
          <w:spacing w:val="-1"/>
        </w:rPr>
        <w:t xml:space="preserve">___________ </w:t>
      </w:r>
      <w:r w:rsidRPr="009E01D5">
        <w:rPr>
          <w:spacing w:val="-1"/>
          <w:lang w:val="sr-Cyrl-CS"/>
        </w:rPr>
        <w:t xml:space="preserve">за </w:t>
      </w:r>
      <w:r w:rsidRPr="009E01D5">
        <w:rPr>
          <w:spacing w:val="-1"/>
        </w:rPr>
        <w:t xml:space="preserve">јавну набавку </w:t>
      </w:r>
      <w:r w:rsidRPr="009E01D5">
        <w:rPr>
          <w:b/>
          <w:spacing w:val="-1"/>
          <w:lang w:val="sr-Cyrl-CS"/>
        </w:rPr>
        <w:t>„</w:t>
      </w:r>
      <w:r>
        <w:rPr>
          <w:b/>
          <w:spacing w:val="-1"/>
        </w:rPr>
        <w:t>Израда пројекта општинског пута Кадињача-Јелова Гора</w:t>
      </w:r>
      <w:r>
        <w:rPr>
          <w:b/>
          <w:spacing w:val="-1"/>
          <w:lang w:val="sr-Cyrl-CS"/>
        </w:rPr>
        <w:t>“ .</w:t>
      </w:r>
    </w:p>
    <w:p w:rsidR="00F70E92" w:rsidRPr="009E01D5" w:rsidRDefault="00F70E92" w:rsidP="00F70E92">
      <w:pPr>
        <w:tabs>
          <w:tab w:val="left" w:pos="1350"/>
        </w:tabs>
        <w:spacing w:before="3"/>
        <w:ind w:hanging="122"/>
        <w:jc w:val="both"/>
        <w:rPr>
          <w:b/>
          <w:spacing w:val="-1"/>
          <w:lang w:val="sr-Cyrl-CS"/>
        </w:rPr>
      </w:pPr>
      <w:r w:rsidRPr="009E01D5">
        <w:rPr>
          <w:b/>
          <w:spacing w:val="-1"/>
          <w:lang w:val="sr-Cyrl-CS"/>
        </w:rPr>
        <w:t xml:space="preserve"> (</w:t>
      </w:r>
      <w:r w:rsidRPr="009E01D5">
        <w:rPr>
          <w:b/>
          <w:i/>
          <w:spacing w:val="-1"/>
          <w:lang w:val="sr-Cyrl-CS"/>
        </w:rPr>
        <w:t>попуњава наручилац</w:t>
      </w:r>
      <w:r w:rsidRPr="009E01D5">
        <w:rPr>
          <w:b/>
          <w:spacing w:val="-1"/>
          <w:lang w:val="sr-Cyrl-CS"/>
        </w:rPr>
        <w:t>)</w:t>
      </w:r>
    </w:p>
    <w:p w:rsidR="00F70E92" w:rsidRPr="009E01D5" w:rsidRDefault="00F70E92" w:rsidP="00F70E92">
      <w:pPr>
        <w:tabs>
          <w:tab w:val="left" w:pos="1350"/>
        </w:tabs>
        <w:jc w:val="both"/>
        <w:rPr>
          <w:lang w:val="ru-RU"/>
        </w:rPr>
      </w:pPr>
    </w:p>
    <w:p w:rsidR="00F70E92" w:rsidRPr="009E01D5" w:rsidRDefault="00F70E92" w:rsidP="00F70E92">
      <w:pPr>
        <w:tabs>
          <w:tab w:val="left" w:pos="1350"/>
        </w:tabs>
        <w:spacing w:line="244" w:lineRule="auto"/>
        <w:jc w:val="both"/>
      </w:pPr>
      <w:r w:rsidRPr="009E01D5">
        <w:rPr>
          <w:b/>
          <w:spacing w:val="5"/>
          <w:lang w:val="ru-RU"/>
        </w:rPr>
        <w:t xml:space="preserve"> </w:t>
      </w:r>
      <w:r w:rsidRPr="009E01D5">
        <w:rPr>
          <w:b/>
          <w:highlight w:val="lightGray"/>
        </w:rPr>
        <w:t>Предмет Уговора</w:t>
      </w:r>
    </w:p>
    <w:p w:rsidR="00152212" w:rsidRPr="009E01D5" w:rsidRDefault="00152212" w:rsidP="00152212">
      <w:pPr>
        <w:tabs>
          <w:tab w:val="left" w:pos="1350"/>
        </w:tabs>
        <w:spacing w:line="244" w:lineRule="auto"/>
        <w:jc w:val="center"/>
        <w:rPr>
          <w:b/>
        </w:rPr>
      </w:pPr>
      <w:r w:rsidRPr="009E01D5">
        <w:rPr>
          <w:b/>
        </w:rPr>
        <w:t>Члан 2.</w:t>
      </w:r>
    </w:p>
    <w:p w:rsidR="00152212" w:rsidRPr="009E01D5" w:rsidRDefault="00152212" w:rsidP="00152212">
      <w:pPr>
        <w:tabs>
          <w:tab w:val="left" w:pos="1350"/>
        </w:tabs>
        <w:spacing w:line="260" w:lineRule="exact"/>
      </w:pPr>
    </w:p>
    <w:p w:rsidR="00152212" w:rsidRPr="009E01D5" w:rsidRDefault="00152212" w:rsidP="00152212">
      <w:pPr>
        <w:tabs>
          <w:tab w:val="left" w:pos="1350"/>
        </w:tabs>
        <w:jc w:val="both"/>
        <w:rPr>
          <w:w w:val="103"/>
          <w:lang w:val="sr-Cyrl-CS"/>
        </w:rPr>
      </w:pPr>
      <w:r w:rsidRPr="009E01D5">
        <w:rPr>
          <w:lang w:val="ru-RU"/>
        </w:rPr>
        <w:t>Пре</w:t>
      </w:r>
      <w:r w:rsidRPr="009E01D5">
        <w:rPr>
          <w:spacing w:val="-1"/>
          <w:lang w:val="ru-RU"/>
        </w:rPr>
        <w:t>дм</w:t>
      </w:r>
      <w:r w:rsidRPr="009E01D5">
        <w:rPr>
          <w:lang w:val="ru-RU"/>
        </w:rPr>
        <w:t>ет</w:t>
      </w:r>
      <w:r w:rsidRPr="009E01D5">
        <w:rPr>
          <w:lang w:val="sr-Cyrl-CS"/>
        </w:rPr>
        <w:t xml:space="preserve"> </w:t>
      </w:r>
      <w:r w:rsidRPr="009E01D5">
        <w:rPr>
          <w:spacing w:val="3"/>
          <w:lang w:val="ru-RU"/>
        </w:rPr>
        <w:t>У</w:t>
      </w:r>
      <w:r w:rsidRPr="009E01D5">
        <w:rPr>
          <w:spacing w:val="-1"/>
          <w:lang w:val="ru-RU"/>
        </w:rPr>
        <w:t>г</w:t>
      </w:r>
      <w:r w:rsidRPr="009E01D5">
        <w:rPr>
          <w:lang w:val="ru-RU"/>
        </w:rPr>
        <w:t xml:space="preserve">овора </w:t>
      </w:r>
      <w:r w:rsidRPr="009E01D5">
        <w:rPr>
          <w:spacing w:val="4"/>
          <w:lang w:val="ru-RU"/>
        </w:rPr>
        <w:t>с</w:t>
      </w:r>
      <w:r w:rsidRPr="009E01D5">
        <w:rPr>
          <w:lang w:val="ru-RU"/>
        </w:rPr>
        <w:t xml:space="preserve">у услуге, које </w:t>
      </w:r>
      <w:r w:rsidRPr="009E01D5">
        <w:rPr>
          <w:w w:val="103"/>
          <w:lang w:val="sr-Cyrl-CS"/>
        </w:rPr>
        <w:t xml:space="preserve">обухватају </w:t>
      </w:r>
      <w:r>
        <w:rPr>
          <w:w w:val="103"/>
          <w:lang w:val="sr-Cyrl-CS"/>
        </w:rPr>
        <w:t>израду пројектно-техничке документације која садржи:</w:t>
      </w:r>
    </w:p>
    <w:p w:rsidR="00152212" w:rsidRDefault="00152212" w:rsidP="00152212">
      <w:pPr>
        <w:numPr>
          <w:ilvl w:val="0"/>
          <w:numId w:val="20"/>
        </w:numPr>
        <w:tabs>
          <w:tab w:val="left" w:pos="1350"/>
        </w:tabs>
        <w:jc w:val="both"/>
        <w:rPr>
          <w:b/>
          <w:w w:val="103"/>
        </w:rPr>
      </w:pPr>
      <w:r w:rsidRPr="00AB4F67">
        <w:rPr>
          <w:b/>
        </w:rPr>
        <w:t>Урбанистички пројекат</w:t>
      </w:r>
    </w:p>
    <w:p w:rsidR="00152212" w:rsidRPr="007576A7" w:rsidRDefault="00152212" w:rsidP="00152212">
      <w:pPr>
        <w:numPr>
          <w:ilvl w:val="0"/>
          <w:numId w:val="20"/>
        </w:numPr>
        <w:tabs>
          <w:tab w:val="left" w:pos="1350"/>
        </w:tabs>
        <w:jc w:val="both"/>
        <w:rPr>
          <w:b/>
          <w:w w:val="103"/>
        </w:rPr>
      </w:pPr>
      <w:r>
        <w:rPr>
          <w:b/>
          <w:w w:val="103"/>
        </w:rPr>
        <w:t>Елаборат геодетских радова</w:t>
      </w:r>
    </w:p>
    <w:p w:rsidR="00152212" w:rsidRPr="00AB4F67" w:rsidRDefault="00152212" w:rsidP="00152212">
      <w:pPr>
        <w:numPr>
          <w:ilvl w:val="0"/>
          <w:numId w:val="20"/>
        </w:numPr>
        <w:tabs>
          <w:tab w:val="left" w:pos="1350"/>
        </w:tabs>
        <w:jc w:val="both"/>
        <w:rPr>
          <w:b/>
          <w:w w:val="103"/>
        </w:rPr>
      </w:pPr>
      <w:r w:rsidRPr="00AB4F67">
        <w:rPr>
          <w:b/>
        </w:rPr>
        <w:t>ИДР-Идејно Решење</w:t>
      </w:r>
    </w:p>
    <w:p w:rsidR="00152212" w:rsidRPr="00AB4F67" w:rsidRDefault="00152212" w:rsidP="00152212">
      <w:pPr>
        <w:numPr>
          <w:ilvl w:val="0"/>
          <w:numId w:val="20"/>
        </w:numPr>
        <w:tabs>
          <w:tab w:val="left" w:pos="1350"/>
        </w:tabs>
        <w:jc w:val="both"/>
        <w:rPr>
          <w:b/>
          <w:w w:val="103"/>
        </w:rPr>
      </w:pPr>
      <w:r>
        <w:rPr>
          <w:b/>
        </w:rPr>
        <w:t>ПГД-Пројекат за грађевинску дозволу</w:t>
      </w:r>
    </w:p>
    <w:p w:rsidR="00152212" w:rsidRPr="007576A7" w:rsidRDefault="00152212" w:rsidP="00152212">
      <w:pPr>
        <w:numPr>
          <w:ilvl w:val="0"/>
          <w:numId w:val="20"/>
        </w:numPr>
        <w:tabs>
          <w:tab w:val="left" w:pos="1350"/>
        </w:tabs>
        <w:jc w:val="both"/>
        <w:rPr>
          <w:b/>
          <w:w w:val="103"/>
        </w:rPr>
      </w:pPr>
      <w:r>
        <w:rPr>
          <w:b/>
        </w:rPr>
        <w:t>ПЗИ-Пројекат за извођење (пројекат саобраћајнице (пута) и пројекат саобраћајне сигнализације)</w:t>
      </w:r>
      <w:r>
        <w:rPr>
          <w:b/>
          <w:w w:val="103"/>
        </w:rPr>
        <w:t xml:space="preserve"> </w:t>
      </w:r>
      <w:r w:rsidRPr="007576A7">
        <w:rPr>
          <w:lang w:val="sr-Cyrl-CS"/>
        </w:rPr>
        <w:t xml:space="preserve">и остале услуге </w:t>
      </w:r>
      <w:r w:rsidRPr="007576A7">
        <w:rPr>
          <w:lang w:val="ru-RU"/>
        </w:rPr>
        <w:t>у</w:t>
      </w:r>
      <w:r w:rsidRPr="007576A7">
        <w:rPr>
          <w:spacing w:val="43"/>
          <w:lang w:val="ru-RU"/>
        </w:rPr>
        <w:t xml:space="preserve"> </w:t>
      </w:r>
      <w:r w:rsidRPr="007576A7">
        <w:rPr>
          <w:lang w:val="ru-RU"/>
        </w:rPr>
        <w:t>све</w:t>
      </w:r>
      <w:r w:rsidRPr="007576A7">
        <w:rPr>
          <w:spacing w:val="2"/>
          <w:lang w:val="ru-RU"/>
        </w:rPr>
        <w:t>м</w:t>
      </w:r>
      <w:r w:rsidRPr="007576A7">
        <w:rPr>
          <w:lang w:val="ru-RU"/>
        </w:rPr>
        <w:t xml:space="preserve">у </w:t>
      </w:r>
    </w:p>
    <w:p w:rsidR="00152212" w:rsidRPr="009E01D5" w:rsidRDefault="00152212" w:rsidP="00152212">
      <w:pPr>
        <w:tabs>
          <w:tab w:val="left" w:pos="1350"/>
        </w:tabs>
        <w:ind w:left="720"/>
        <w:jc w:val="both"/>
        <w:rPr>
          <w:w w:val="103"/>
          <w:lang w:val="sr-Cyrl-CS"/>
        </w:rPr>
      </w:pPr>
      <w:r w:rsidRPr="009E01D5">
        <w:rPr>
          <w:spacing w:val="1"/>
          <w:lang w:val="ru-RU"/>
        </w:rPr>
        <w:t>п</w:t>
      </w:r>
      <w:r w:rsidRPr="009E01D5">
        <w:rPr>
          <w:lang w:val="ru-RU"/>
        </w:rPr>
        <w:t>ре</w:t>
      </w:r>
      <w:r w:rsidRPr="009E01D5">
        <w:rPr>
          <w:spacing w:val="-1"/>
          <w:lang w:val="ru-RU"/>
        </w:rPr>
        <w:t>м</w:t>
      </w:r>
      <w:r w:rsidRPr="009E01D5">
        <w:rPr>
          <w:lang w:val="ru-RU"/>
        </w:rPr>
        <w:t>а о</w:t>
      </w:r>
      <w:r w:rsidRPr="009E01D5">
        <w:rPr>
          <w:spacing w:val="-1"/>
          <w:lang w:val="ru-RU"/>
        </w:rPr>
        <w:t>д</w:t>
      </w:r>
      <w:r w:rsidRPr="009E01D5">
        <w:rPr>
          <w:lang w:val="ru-RU"/>
        </w:rPr>
        <w:t>ре</w:t>
      </w:r>
      <w:r w:rsidRPr="009E01D5">
        <w:rPr>
          <w:spacing w:val="-1"/>
          <w:lang w:val="ru-RU"/>
        </w:rPr>
        <w:t>дб</w:t>
      </w:r>
      <w:r w:rsidRPr="009E01D5">
        <w:rPr>
          <w:spacing w:val="-2"/>
          <w:lang w:val="ru-RU"/>
        </w:rPr>
        <w:t>а</w:t>
      </w:r>
      <w:r w:rsidRPr="009E01D5">
        <w:rPr>
          <w:spacing w:val="2"/>
          <w:lang w:val="ru-RU"/>
        </w:rPr>
        <w:t>м</w:t>
      </w:r>
      <w:r w:rsidRPr="009E01D5">
        <w:rPr>
          <w:lang w:val="ru-RU"/>
        </w:rPr>
        <w:t>а ов</w:t>
      </w:r>
      <w:r w:rsidRPr="009E01D5">
        <w:rPr>
          <w:spacing w:val="2"/>
          <w:lang w:val="ru-RU"/>
        </w:rPr>
        <w:t>о</w:t>
      </w:r>
      <w:r w:rsidRPr="009E01D5">
        <w:rPr>
          <w:lang w:val="ru-RU"/>
        </w:rPr>
        <w:t>г</w:t>
      </w:r>
      <w:r w:rsidRPr="009E01D5">
        <w:rPr>
          <w:spacing w:val="54"/>
          <w:lang w:val="ru-RU"/>
        </w:rPr>
        <w:t xml:space="preserve"> </w:t>
      </w:r>
      <w:r w:rsidRPr="009E01D5">
        <w:rPr>
          <w:spacing w:val="3"/>
          <w:lang w:val="ru-RU"/>
        </w:rPr>
        <w:t>У</w:t>
      </w:r>
      <w:r w:rsidRPr="009E01D5">
        <w:rPr>
          <w:spacing w:val="-1"/>
          <w:lang w:val="ru-RU"/>
        </w:rPr>
        <w:t>г</w:t>
      </w:r>
      <w:r w:rsidRPr="009E01D5">
        <w:rPr>
          <w:lang w:val="ru-RU"/>
        </w:rPr>
        <w:t>овора, о</w:t>
      </w:r>
      <w:r w:rsidRPr="009E01D5">
        <w:rPr>
          <w:spacing w:val="1"/>
          <w:lang w:val="ru-RU"/>
        </w:rPr>
        <w:t>п</w:t>
      </w:r>
      <w:r w:rsidRPr="009E01D5">
        <w:rPr>
          <w:lang w:val="ru-RU"/>
        </w:rPr>
        <w:t xml:space="preserve">ису </w:t>
      </w:r>
      <w:r w:rsidRPr="009E01D5">
        <w:rPr>
          <w:spacing w:val="-1"/>
          <w:lang w:val="ru-RU"/>
        </w:rPr>
        <w:t>Н</w:t>
      </w:r>
      <w:r w:rsidRPr="009E01D5">
        <w:rPr>
          <w:lang w:val="ru-RU"/>
        </w:rPr>
        <w:t>а</w:t>
      </w:r>
      <w:r w:rsidRPr="009E01D5">
        <w:rPr>
          <w:spacing w:val="2"/>
          <w:lang w:val="ru-RU"/>
        </w:rPr>
        <w:t>р</w:t>
      </w:r>
      <w:r w:rsidRPr="009E01D5">
        <w:rPr>
          <w:spacing w:val="-3"/>
          <w:lang w:val="ru-RU"/>
        </w:rPr>
        <w:t>у</w:t>
      </w:r>
      <w:r w:rsidRPr="009E01D5">
        <w:rPr>
          <w:lang w:val="ru-RU"/>
        </w:rPr>
        <w:t>чио</w:t>
      </w:r>
      <w:r w:rsidRPr="009E01D5">
        <w:rPr>
          <w:spacing w:val="-1"/>
          <w:lang w:val="ru-RU"/>
        </w:rPr>
        <w:t>ц</w:t>
      </w:r>
      <w:r w:rsidRPr="009E01D5">
        <w:rPr>
          <w:lang w:val="ru-RU"/>
        </w:rPr>
        <w:t>а и</w:t>
      </w:r>
      <w:r w:rsidRPr="009E01D5">
        <w:rPr>
          <w:spacing w:val="51"/>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3"/>
          <w:lang w:val="ru-RU"/>
        </w:rPr>
        <w:t>у</w:t>
      </w:r>
      <w:r w:rsidRPr="009E01D5">
        <w:rPr>
          <w:spacing w:val="-1"/>
          <w:lang w:val="ru-RU"/>
        </w:rPr>
        <w:t>д</w:t>
      </w:r>
      <w:r w:rsidRPr="009E01D5">
        <w:rPr>
          <w:lang w:val="ru-RU"/>
        </w:rPr>
        <w:t xml:space="preserve">и </w:t>
      </w:r>
      <w:r w:rsidRPr="009E01D5">
        <w:rPr>
          <w:spacing w:val="7"/>
          <w:lang w:val="ru-RU"/>
        </w:rPr>
        <w:t xml:space="preserve"> </w:t>
      </w:r>
      <w:r w:rsidRPr="009E01D5">
        <w:rPr>
          <w:spacing w:val="2"/>
          <w:lang w:val="ru-RU"/>
        </w:rPr>
        <w:t>Пружаоца услуге</w:t>
      </w:r>
      <w:r w:rsidRPr="009E01D5">
        <w:rPr>
          <w:lang w:val="ru-RU"/>
        </w:rPr>
        <w:t xml:space="preserve"> </w:t>
      </w:r>
      <w:r w:rsidRPr="009E01D5">
        <w:rPr>
          <w:spacing w:val="-1"/>
          <w:lang w:val="ru-RU"/>
        </w:rPr>
        <w:t>б</w:t>
      </w:r>
      <w:r w:rsidRPr="009E01D5">
        <w:rPr>
          <w:lang w:val="ru-RU"/>
        </w:rPr>
        <w:t xml:space="preserve">рој: </w:t>
      </w:r>
      <w:r w:rsidRPr="009E01D5">
        <w:rPr>
          <w:spacing w:val="3"/>
          <w:lang w:val="ru-RU"/>
        </w:rPr>
        <w:t xml:space="preserve"> </w:t>
      </w:r>
      <w:r w:rsidRPr="009E01D5">
        <w:rPr>
          <w:lang w:val="ru-RU"/>
        </w:rPr>
        <w:t>_</w:t>
      </w:r>
      <w:r w:rsidRPr="009E01D5">
        <w:t>___</w:t>
      </w:r>
      <w:r w:rsidRPr="009E01D5">
        <w:rPr>
          <w:spacing w:val="47"/>
          <w:lang w:val="ru-RU"/>
        </w:rPr>
        <w:t>.</w:t>
      </w:r>
      <w:r w:rsidRPr="009E01D5">
        <w:rPr>
          <w:w w:val="103"/>
          <w:lang w:val="ru-RU"/>
        </w:rPr>
        <w:t xml:space="preserve">од </w:t>
      </w:r>
      <w:r w:rsidRPr="009E01D5">
        <w:t>____</w:t>
      </w:r>
      <w:r w:rsidRPr="009E01D5">
        <w:rPr>
          <w:lang w:val="ru-RU"/>
        </w:rPr>
        <w:t>.201__.</w:t>
      </w:r>
      <w:r w:rsidRPr="009E01D5">
        <w:rPr>
          <w:spacing w:val="22"/>
          <w:lang w:val="ru-RU"/>
        </w:rPr>
        <w:t xml:space="preserve"> </w:t>
      </w:r>
      <w:r w:rsidRPr="009E01D5">
        <w:rPr>
          <w:spacing w:val="-1"/>
          <w:lang w:val="ru-RU"/>
        </w:rPr>
        <w:t>г</w:t>
      </w:r>
      <w:r w:rsidRPr="009E01D5">
        <w:rPr>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spacing w:val="23"/>
          <w:lang w:val="ru-RU"/>
        </w:rPr>
        <w:t xml:space="preserve"> </w:t>
      </w:r>
      <w:r w:rsidRPr="009E01D5">
        <w:rPr>
          <w:spacing w:val="1"/>
          <w:lang w:val="ru-RU"/>
        </w:rPr>
        <w:t>к</w:t>
      </w:r>
      <w:r w:rsidRPr="009E01D5">
        <w:rPr>
          <w:lang w:val="ru-RU"/>
        </w:rPr>
        <w:t>о</w:t>
      </w:r>
      <w:r w:rsidRPr="009E01D5">
        <w:rPr>
          <w:spacing w:val="2"/>
          <w:lang w:val="ru-RU"/>
        </w:rPr>
        <w:t>ј</w:t>
      </w:r>
      <w:r w:rsidRPr="009E01D5">
        <w:rPr>
          <w:lang w:val="ru-RU"/>
        </w:rPr>
        <w:t>а</w:t>
      </w:r>
      <w:r w:rsidRPr="009E01D5">
        <w:rPr>
          <w:spacing w:val="11"/>
          <w:lang w:val="ru-RU"/>
        </w:rPr>
        <w:t xml:space="preserve"> </w:t>
      </w:r>
      <w:r w:rsidRPr="009E01D5">
        <w:rPr>
          <w:spacing w:val="2"/>
          <w:lang w:val="ru-RU"/>
        </w:rPr>
        <w:t>ј</w:t>
      </w:r>
      <w:r w:rsidRPr="009E01D5">
        <w:rPr>
          <w:lang w:val="ru-RU"/>
        </w:rPr>
        <w:t>е</w:t>
      </w:r>
      <w:r w:rsidRPr="009E01D5">
        <w:rPr>
          <w:spacing w:val="7"/>
          <w:lang w:val="ru-RU"/>
        </w:rPr>
        <w:t xml:space="preserve"> </w:t>
      </w:r>
      <w:r w:rsidRPr="009E01D5">
        <w:rPr>
          <w:lang w:val="ru-RU"/>
        </w:rPr>
        <w:t>с</w:t>
      </w:r>
      <w:r w:rsidRPr="009E01D5">
        <w:rPr>
          <w:spacing w:val="-2"/>
          <w:lang w:val="ru-RU"/>
        </w:rPr>
        <w:t>а</w:t>
      </w:r>
      <w:r w:rsidRPr="009E01D5">
        <w:rPr>
          <w:spacing w:val="2"/>
          <w:lang w:val="ru-RU"/>
        </w:rPr>
        <w:t>с</w:t>
      </w:r>
      <w:r w:rsidRPr="009E01D5">
        <w:rPr>
          <w:spacing w:val="-4"/>
          <w:lang w:val="ru-RU"/>
        </w:rPr>
        <w:t>т</w:t>
      </w:r>
      <w:r w:rsidRPr="009E01D5">
        <w:rPr>
          <w:lang w:val="ru-RU"/>
        </w:rPr>
        <w:t>ав</w:t>
      </w:r>
      <w:r w:rsidRPr="009E01D5">
        <w:rPr>
          <w:spacing w:val="-2"/>
          <w:lang w:val="ru-RU"/>
        </w:rPr>
        <w:t>н</w:t>
      </w:r>
      <w:r w:rsidRPr="009E01D5">
        <w:rPr>
          <w:lang w:val="ru-RU"/>
        </w:rPr>
        <w:t>и</w:t>
      </w:r>
      <w:r w:rsidRPr="009E01D5">
        <w:rPr>
          <w:spacing w:val="29"/>
          <w:lang w:val="ru-RU"/>
        </w:rPr>
        <w:t xml:space="preserve"> </w:t>
      </w:r>
      <w:r w:rsidRPr="009E01D5">
        <w:rPr>
          <w:spacing w:val="-3"/>
          <w:lang w:val="ru-RU"/>
        </w:rPr>
        <w:t>д</w:t>
      </w:r>
      <w:r w:rsidRPr="009E01D5">
        <w:rPr>
          <w:lang w:val="ru-RU"/>
        </w:rPr>
        <w:t>ео</w:t>
      </w:r>
      <w:r w:rsidRPr="009E01D5">
        <w:rPr>
          <w:spacing w:val="15"/>
          <w:lang w:val="ru-RU"/>
        </w:rPr>
        <w:t xml:space="preserve"> </w:t>
      </w:r>
      <w:r w:rsidRPr="009E01D5">
        <w:rPr>
          <w:lang w:val="ru-RU"/>
        </w:rPr>
        <w:t>овог</w:t>
      </w:r>
      <w:r w:rsidRPr="009E01D5">
        <w:rPr>
          <w:spacing w:val="13"/>
          <w:lang w:val="ru-RU"/>
        </w:rPr>
        <w:t xml:space="preserve"> </w:t>
      </w:r>
      <w:r w:rsidRPr="009E01D5">
        <w:rPr>
          <w:spacing w:val="3"/>
          <w:w w:val="103"/>
          <w:lang w:val="ru-RU"/>
        </w:rPr>
        <w:t>У</w:t>
      </w:r>
      <w:r w:rsidRPr="009E01D5">
        <w:rPr>
          <w:spacing w:val="-1"/>
          <w:w w:val="103"/>
          <w:lang w:val="ru-RU"/>
        </w:rPr>
        <w:t>г</w:t>
      </w:r>
      <w:r w:rsidRPr="009E01D5">
        <w:rPr>
          <w:w w:val="103"/>
          <w:lang w:val="ru-RU"/>
        </w:rPr>
        <w:t>овор</w:t>
      </w:r>
      <w:r w:rsidRPr="009E01D5">
        <w:rPr>
          <w:spacing w:val="-2"/>
          <w:w w:val="103"/>
          <w:lang w:val="ru-RU"/>
        </w:rPr>
        <w:t>а</w:t>
      </w:r>
      <w:r w:rsidRPr="009E01D5">
        <w:rPr>
          <w:w w:val="103"/>
          <w:lang w:val="ru-RU"/>
        </w:rPr>
        <w:t>.</w:t>
      </w:r>
    </w:p>
    <w:p w:rsidR="00152212" w:rsidRPr="009E01D5" w:rsidRDefault="00152212" w:rsidP="00152212">
      <w:pPr>
        <w:tabs>
          <w:tab w:val="left" w:pos="1350"/>
        </w:tabs>
        <w:jc w:val="both"/>
        <w:rPr>
          <w:w w:val="103"/>
          <w:lang w:val="sr-Cyrl-CS"/>
        </w:rPr>
      </w:pPr>
      <w:r w:rsidRPr="009E01D5">
        <w:rPr>
          <w:b/>
          <w:i/>
          <w:spacing w:val="1"/>
          <w:lang w:val="ru-RU"/>
        </w:rPr>
        <w:t xml:space="preserve"> (</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Pr>
          <w:b/>
          <w:i/>
          <w:spacing w:val="-2"/>
          <w:w w:val="103"/>
        </w:rPr>
        <w:t>понуђач</w:t>
      </w:r>
      <w:r w:rsidRPr="009E01D5">
        <w:rPr>
          <w:b/>
          <w:i/>
          <w:spacing w:val="1"/>
          <w:w w:val="103"/>
          <w:lang w:val="ru-RU"/>
        </w:rPr>
        <w:t>).</w:t>
      </w:r>
    </w:p>
    <w:p w:rsidR="00152212" w:rsidRDefault="00152212" w:rsidP="00152212"/>
    <w:p w:rsidR="00F70E92" w:rsidRPr="009E01D5" w:rsidRDefault="00F70E92" w:rsidP="00F70E92">
      <w:pPr>
        <w:tabs>
          <w:tab w:val="left" w:pos="1350"/>
        </w:tabs>
        <w:jc w:val="center"/>
        <w:rPr>
          <w:b/>
          <w:w w:val="103"/>
          <w:lang w:val="sr-Cyrl-CS"/>
        </w:rPr>
      </w:pPr>
      <w:r w:rsidRPr="009E01D5">
        <w:rPr>
          <w:b/>
          <w:w w:val="103"/>
          <w:lang w:val="sr-Cyrl-CS"/>
        </w:rPr>
        <w:t>Члан 2а.</w:t>
      </w:r>
    </w:p>
    <w:p w:rsidR="00F70E92" w:rsidRPr="009E01D5" w:rsidRDefault="00F70E92" w:rsidP="00F70E92">
      <w:pPr>
        <w:tabs>
          <w:tab w:val="left" w:pos="1350"/>
        </w:tabs>
        <w:jc w:val="center"/>
      </w:pPr>
    </w:p>
    <w:p w:rsidR="00F70E92" w:rsidRPr="009E01D5" w:rsidRDefault="00F70E92" w:rsidP="00F70E92">
      <w:pPr>
        <w:tabs>
          <w:tab w:val="left" w:pos="1350"/>
        </w:tabs>
        <w:spacing w:line="244" w:lineRule="auto"/>
        <w:ind w:hanging="122"/>
        <w:jc w:val="both"/>
        <w:rPr>
          <w:w w:val="103"/>
        </w:rPr>
      </w:pPr>
      <w:r w:rsidRPr="009E01D5">
        <w:rPr>
          <w:lang w:val="ru-RU"/>
        </w:rPr>
        <w:t>Пружалац услуге</w:t>
      </w:r>
      <w:r w:rsidRPr="009E01D5">
        <w:rPr>
          <w:spacing w:val="23"/>
          <w:lang w:val="ru-RU"/>
        </w:rPr>
        <w:t xml:space="preserve"> </w:t>
      </w:r>
      <w:r w:rsidRPr="009E01D5">
        <w:rPr>
          <w:lang w:val="ru-RU"/>
        </w:rPr>
        <w:t>ће</w:t>
      </w:r>
      <w:r w:rsidRPr="009E01D5">
        <w:rPr>
          <w:spacing w:val="7"/>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w:t>
      </w:r>
      <w:r w:rsidRPr="009E01D5">
        <w:rPr>
          <w:spacing w:val="33"/>
          <w:lang w:val="ru-RU"/>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их</w:t>
      </w:r>
      <w:r w:rsidRPr="009E01D5">
        <w:rPr>
          <w:spacing w:val="30"/>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w:t>
      </w:r>
      <w:r w:rsidRPr="009E01D5">
        <w:rPr>
          <w:spacing w:val="-2"/>
          <w:lang w:val="ru-RU"/>
        </w:rPr>
        <w:t>в</w:t>
      </w:r>
      <w:r w:rsidRPr="009E01D5">
        <w:rPr>
          <w:lang w:val="ru-RU"/>
        </w:rPr>
        <w:t>а,</w:t>
      </w:r>
      <w:r w:rsidRPr="009E01D5">
        <w:rPr>
          <w:spacing w:val="27"/>
          <w:lang w:val="ru-RU"/>
        </w:rPr>
        <w:t xml:space="preserve"> </w:t>
      </w:r>
      <w:r w:rsidRPr="009E01D5">
        <w:rPr>
          <w:lang w:val="ru-RU"/>
        </w:rPr>
        <w:t xml:space="preserve">у </w:t>
      </w:r>
      <w:r w:rsidRPr="009E01D5">
        <w:rPr>
          <w:spacing w:val="2"/>
          <w:lang w:val="ru-RU"/>
        </w:rPr>
        <w:t>с</w:t>
      </w:r>
      <w:r w:rsidRPr="009E01D5">
        <w:rPr>
          <w:spacing w:val="3"/>
          <w:lang w:val="ru-RU"/>
        </w:rPr>
        <w:t>к</w:t>
      </w:r>
      <w:r w:rsidRPr="009E01D5">
        <w:rPr>
          <w:spacing w:val="-1"/>
          <w:lang w:val="ru-RU"/>
        </w:rPr>
        <w:t>л</w:t>
      </w:r>
      <w:r w:rsidRPr="009E01D5">
        <w:rPr>
          <w:lang w:val="ru-RU"/>
        </w:rPr>
        <w:t>а</w:t>
      </w:r>
      <w:r w:rsidRPr="009E01D5">
        <w:rPr>
          <w:spacing w:val="1"/>
          <w:lang w:val="ru-RU"/>
        </w:rPr>
        <w:t>д</w:t>
      </w:r>
      <w:r w:rsidRPr="009E01D5">
        <w:rPr>
          <w:lang w:val="ru-RU"/>
        </w:rPr>
        <w:t>у</w:t>
      </w:r>
      <w:r w:rsidRPr="009E01D5">
        <w:rPr>
          <w:spacing w:val="16"/>
          <w:lang w:val="ru-RU"/>
        </w:rPr>
        <w:t xml:space="preserve"> </w:t>
      </w:r>
      <w:r w:rsidRPr="009E01D5">
        <w:rPr>
          <w:lang w:val="ru-RU"/>
        </w:rPr>
        <w:t>са</w:t>
      </w:r>
      <w:r w:rsidRPr="009E01D5">
        <w:rPr>
          <w:spacing w:val="6"/>
          <w:lang w:val="ru-RU"/>
        </w:rPr>
        <w:t xml:space="preserve"> </w:t>
      </w:r>
      <w:r w:rsidRPr="009E01D5">
        <w:rPr>
          <w:lang w:val="ru-RU"/>
        </w:rPr>
        <w:t>П</w:t>
      </w:r>
      <w:r w:rsidRPr="009E01D5">
        <w:rPr>
          <w:spacing w:val="2"/>
          <w:lang w:val="ru-RU"/>
        </w:rPr>
        <w:t>о</w:t>
      </w:r>
      <w:r w:rsidRPr="009E01D5">
        <w:rPr>
          <w:spacing w:val="-2"/>
          <w:lang w:val="ru-RU"/>
        </w:rPr>
        <w:t>н</w:t>
      </w:r>
      <w:r w:rsidRPr="009E01D5">
        <w:rPr>
          <w:spacing w:val="-8"/>
          <w:lang w:val="ru-RU"/>
        </w:rPr>
        <w:t>у</w:t>
      </w:r>
      <w:r w:rsidRPr="009E01D5">
        <w:rPr>
          <w:spacing w:val="-1"/>
          <w:lang w:val="ru-RU"/>
        </w:rPr>
        <w:t>д</w:t>
      </w:r>
      <w:r w:rsidRPr="009E01D5">
        <w:rPr>
          <w:lang w:val="ru-RU"/>
        </w:rPr>
        <w:t>о</w:t>
      </w:r>
      <w:r w:rsidRPr="009E01D5">
        <w:rPr>
          <w:spacing w:val="-1"/>
          <w:lang w:val="ru-RU"/>
        </w:rPr>
        <w:t>м</w:t>
      </w:r>
      <w:r w:rsidRPr="009E01D5">
        <w:rPr>
          <w:lang w:val="ru-RU"/>
        </w:rPr>
        <w:t>,</w:t>
      </w:r>
      <w:r w:rsidRPr="009E01D5">
        <w:rPr>
          <w:spacing w:val="2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spacing w:val="2"/>
          <w:lang w:val="ru-RU"/>
        </w:rPr>
        <w:t>и</w:t>
      </w:r>
      <w:r w:rsidRPr="009E01D5">
        <w:rPr>
          <w:spacing w:val="-1"/>
          <w:lang w:val="ru-RU"/>
        </w:rPr>
        <w:t>м</w:t>
      </w:r>
      <w:r w:rsidRPr="009E01D5">
        <w:rPr>
          <w:lang w:val="ru-RU"/>
        </w:rPr>
        <w:t>ич</w:t>
      </w:r>
      <w:r w:rsidRPr="009E01D5">
        <w:rPr>
          <w:spacing w:val="-2"/>
          <w:lang w:val="ru-RU"/>
        </w:rPr>
        <w:t>н</w:t>
      </w:r>
      <w:r w:rsidRPr="009E01D5">
        <w:rPr>
          <w:lang w:val="ru-RU"/>
        </w:rPr>
        <w:t>о</w:t>
      </w:r>
      <w:r w:rsidRPr="009E01D5">
        <w:rPr>
          <w:spacing w:val="33"/>
          <w:lang w:val="ru-RU"/>
        </w:rPr>
        <w:t xml:space="preserve"> </w:t>
      </w:r>
      <w:r w:rsidRPr="009E01D5">
        <w:rPr>
          <w:spacing w:val="-5"/>
          <w:w w:val="103"/>
          <w:lang w:val="ru-RU"/>
        </w:rPr>
        <w:t>у</w:t>
      </w:r>
      <w:r w:rsidRPr="009E01D5">
        <w:rPr>
          <w:spacing w:val="2"/>
          <w:w w:val="103"/>
          <w:lang w:val="ru-RU"/>
        </w:rPr>
        <w:t>с</w:t>
      </w:r>
      <w:r w:rsidRPr="009E01D5">
        <w:rPr>
          <w:spacing w:val="4"/>
          <w:w w:val="103"/>
          <w:lang w:val="ru-RU"/>
        </w:rPr>
        <w:t>т</w:t>
      </w:r>
      <w:r w:rsidRPr="009E01D5">
        <w:rPr>
          <w:spacing w:val="-3"/>
          <w:w w:val="103"/>
          <w:lang w:val="ru-RU"/>
        </w:rPr>
        <w:t>у</w:t>
      </w:r>
      <w:r w:rsidRPr="009E01D5">
        <w:rPr>
          <w:spacing w:val="1"/>
          <w:w w:val="103"/>
          <w:lang w:val="ru-RU"/>
        </w:rPr>
        <w:t>п</w:t>
      </w:r>
      <w:r w:rsidRPr="009E01D5">
        <w:rPr>
          <w:spacing w:val="2"/>
          <w:w w:val="103"/>
          <w:lang w:val="ru-RU"/>
        </w:rPr>
        <w:t>и</w:t>
      </w:r>
      <w:r w:rsidRPr="009E01D5">
        <w:rPr>
          <w:spacing w:val="-4"/>
          <w:w w:val="103"/>
          <w:lang w:val="ru-RU"/>
        </w:rPr>
        <w:t>т</w:t>
      </w:r>
      <w:r w:rsidRPr="009E01D5">
        <w:rPr>
          <w:w w:val="103"/>
          <w:lang w:val="ru-RU"/>
        </w:rPr>
        <w:t>и</w:t>
      </w:r>
      <w:r w:rsidRPr="009E01D5">
        <w:rPr>
          <w:w w:val="103"/>
          <w:lang w:val="sr-Cyrl-CS"/>
        </w:rPr>
        <w:t xml:space="preserve"> </w:t>
      </w:r>
      <w:r w:rsidRPr="009E01D5">
        <w:rPr>
          <w:spacing w:val="1"/>
          <w:lang w:val="ru-RU"/>
        </w:rPr>
        <w:t>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3"/>
          <w:lang w:val="ru-RU"/>
        </w:rPr>
        <w:t>у</w:t>
      </w:r>
      <w:r w:rsidRPr="009E01D5">
        <w:rPr>
          <w:lang w:val="ru-RU"/>
        </w:rPr>
        <w:t>: _</w:t>
      </w:r>
      <w:r w:rsidRPr="009E01D5">
        <w:t>_______________________</w:t>
      </w:r>
      <w:r w:rsidRPr="009E01D5">
        <w:rPr>
          <w:lang w:val="ru-RU"/>
        </w:rPr>
        <w:t xml:space="preserve">. </w:t>
      </w:r>
    </w:p>
    <w:p w:rsidR="00F70E92" w:rsidRPr="009E01D5" w:rsidRDefault="00F70E92" w:rsidP="00F70E92">
      <w:pPr>
        <w:tabs>
          <w:tab w:val="left" w:pos="1350"/>
        </w:tabs>
        <w:spacing w:line="244" w:lineRule="auto"/>
        <w:ind w:hanging="122"/>
        <w:jc w:val="both"/>
        <w:rPr>
          <w:b/>
          <w:i/>
          <w:spacing w:val="20"/>
        </w:rPr>
      </w:pPr>
      <w:r w:rsidRPr="009E01D5">
        <w:t xml:space="preserve">  </w:t>
      </w:r>
      <w:r w:rsidRPr="009E01D5">
        <w:rPr>
          <w:lang w:val="ru-RU"/>
        </w:rPr>
        <w:t>Про</w:t>
      </w:r>
      <w:r w:rsidRPr="009E01D5">
        <w:rPr>
          <w:spacing w:val="-3"/>
          <w:lang w:val="ru-RU"/>
        </w:rPr>
        <w:t>ц</w:t>
      </w:r>
      <w:r w:rsidRPr="009E01D5">
        <w:rPr>
          <w:lang w:val="ru-RU"/>
        </w:rPr>
        <w:t>е</w:t>
      </w:r>
      <w:r w:rsidRPr="009E01D5">
        <w:rPr>
          <w:spacing w:val="-2"/>
          <w:lang w:val="ru-RU"/>
        </w:rPr>
        <w:t>на</w:t>
      </w:r>
      <w:r w:rsidRPr="009E01D5">
        <w:rPr>
          <w:lang w:val="ru-RU"/>
        </w:rPr>
        <w:t xml:space="preserve">т </w:t>
      </w:r>
      <w:r w:rsidRPr="009E01D5">
        <w:rPr>
          <w:spacing w:val="19"/>
          <w:lang w:val="ru-RU"/>
        </w:rPr>
        <w:t xml:space="preserve"> </w:t>
      </w:r>
      <w:r w:rsidRPr="009E01D5">
        <w:rPr>
          <w:spacing w:val="-3"/>
          <w:lang w:val="ru-RU"/>
        </w:rPr>
        <w:t>у</w:t>
      </w:r>
      <w:r w:rsidRPr="009E01D5">
        <w:rPr>
          <w:spacing w:val="3"/>
          <w:lang w:val="ru-RU"/>
        </w:rPr>
        <w:t>к</w:t>
      </w:r>
      <w:r w:rsidRPr="009E01D5">
        <w:rPr>
          <w:spacing w:val="-3"/>
          <w:lang w:val="ru-RU"/>
        </w:rPr>
        <w:t>у</w:t>
      </w:r>
      <w:r w:rsidRPr="009E01D5">
        <w:rPr>
          <w:spacing w:val="1"/>
          <w:lang w:val="ru-RU"/>
        </w:rPr>
        <w:t>п</w:t>
      </w:r>
      <w:r w:rsidRPr="009E01D5">
        <w:rPr>
          <w:spacing w:val="-2"/>
          <w:lang w:val="ru-RU"/>
        </w:rPr>
        <w:t>н</w:t>
      </w:r>
      <w:r w:rsidRPr="009E01D5">
        <w:rPr>
          <w:lang w:val="ru-RU"/>
        </w:rPr>
        <w:t xml:space="preserve">е </w:t>
      </w:r>
      <w:r w:rsidRPr="009E01D5">
        <w:rPr>
          <w:spacing w:val="14"/>
          <w:lang w:val="ru-RU"/>
        </w:rPr>
        <w:t xml:space="preserve"> </w:t>
      </w:r>
      <w:r w:rsidRPr="009E01D5">
        <w:rPr>
          <w:lang w:val="ru-RU"/>
        </w:rPr>
        <w:t>вр</w:t>
      </w:r>
      <w:r w:rsidRPr="009E01D5">
        <w:rPr>
          <w:spacing w:val="-5"/>
          <w:lang w:val="ru-RU"/>
        </w:rPr>
        <w:t>е</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1"/>
          <w:lang w:val="ru-RU"/>
        </w:rPr>
        <w:t>т</w:t>
      </w:r>
      <w:r w:rsidRPr="009E01D5">
        <w:rPr>
          <w:lang w:val="ru-RU"/>
        </w:rPr>
        <w:t xml:space="preserve">и </w:t>
      </w:r>
      <w:r w:rsidRPr="009E01D5">
        <w:rPr>
          <w:spacing w:val="22"/>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3"/>
          <w:lang w:val="ru-RU"/>
        </w:rPr>
        <w:t>к</w:t>
      </w:r>
      <w:r w:rsidRPr="009E01D5">
        <w:rPr>
          <w:lang w:val="ru-RU"/>
        </w:rPr>
        <w:t xml:space="preserve">е </w:t>
      </w:r>
      <w:r w:rsidRPr="009E01D5">
        <w:rPr>
          <w:spacing w:val="16"/>
          <w:lang w:val="ru-RU"/>
        </w:rPr>
        <w:t xml:space="preserve"> </w:t>
      </w:r>
      <w:r w:rsidRPr="009E01D5">
        <w:rPr>
          <w:spacing w:val="1"/>
          <w:lang w:val="ru-RU"/>
        </w:rPr>
        <w:t>к</w:t>
      </w:r>
      <w:r w:rsidRPr="009E01D5">
        <w:rPr>
          <w:lang w:val="ru-RU"/>
        </w:rPr>
        <w:t>о</w:t>
      </w:r>
      <w:r w:rsidRPr="009E01D5">
        <w:rPr>
          <w:spacing w:val="2"/>
          <w:lang w:val="ru-RU"/>
        </w:rPr>
        <w:t>ј</w:t>
      </w:r>
      <w:r w:rsidRPr="009E01D5">
        <w:rPr>
          <w:lang w:val="ru-RU"/>
        </w:rPr>
        <w:t xml:space="preserve">и </w:t>
      </w:r>
      <w:r w:rsidRPr="009E01D5">
        <w:rPr>
          <w:spacing w:val="3"/>
          <w:lang w:val="ru-RU"/>
        </w:rPr>
        <w:t xml:space="preserve"> </w:t>
      </w:r>
      <w:r w:rsidRPr="009E01D5">
        <w:rPr>
          <w:lang w:val="ru-RU"/>
        </w:rPr>
        <w:t>ће  и</w:t>
      </w:r>
      <w:r w:rsidRPr="009E01D5">
        <w:rPr>
          <w:spacing w:val="-1"/>
          <w:lang w:val="ru-RU"/>
        </w:rPr>
        <w:t>з</w:t>
      </w:r>
      <w:r w:rsidRPr="009E01D5">
        <w:rPr>
          <w:lang w:val="ru-RU"/>
        </w:rPr>
        <w:t>вр</w:t>
      </w:r>
      <w:r w:rsidRPr="009E01D5">
        <w:rPr>
          <w:spacing w:val="-1"/>
          <w:lang w:val="ru-RU"/>
        </w:rPr>
        <w:t>ш</w:t>
      </w:r>
      <w:r w:rsidRPr="009E01D5">
        <w:rPr>
          <w:lang w:val="ru-RU"/>
        </w:rPr>
        <w:t>и</w:t>
      </w:r>
      <w:r w:rsidRPr="009E01D5">
        <w:rPr>
          <w:spacing w:val="-1"/>
          <w:lang w:val="ru-RU"/>
        </w:rPr>
        <w:t>т</w:t>
      </w:r>
      <w:r w:rsidRPr="009E01D5">
        <w:rPr>
          <w:lang w:val="ru-RU"/>
        </w:rPr>
        <w:t xml:space="preserve">и </w:t>
      </w:r>
      <w:r w:rsidRPr="009E01D5">
        <w:rPr>
          <w:spacing w:val="19"/>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lang w:val="ru-RU"/>
        </w:rPr>
        <w:t xml:space="preserve">ч </w:t>
      </w:r>
      <w:r w:rsidRPr="009E01D5">
        <w:rPr>
          <w:spacing w:val="26"/>
          <w:lang w:val="ru-RU"/>
        </w:rPr>
        <w:t xml:space="preserve"> </w:t>
      </w:r>
      <w:r w:rsidRPr="009E01D5">
        <w:rPr>
          <w:spacing w:val="2"/>
          <w:lang w:val="ru-RU"/>
        </w:rPr>
        <w:t>ј</w:t>
      </w:r>
      <w:r w:rsidRPr="009E01D5">
        <w:rPr>
          <w:lang w:val="ru-RU"/>
        </w:rPr>
        <w:t>е:</w:t>
      </w:r>
      <w:r w:rsidRPr="009E01D5">
        <w:t xml:space="preserve"> ___%</w:t>
      </w:r>
      <w:r w:rsidRPr="009E01D5">
        <w:rPr>
          <w:lang w:val="ru-RU"/>
        </w:rPr>
        <w:t>,</w:t>
      </w:r>
      <w:r w:rsidRPr="009E01D5">
        <w:rPr>
          <w:spacing w:val="51"/>
          <w:lang w:val="ru-RU"/>
        </w:rPr>
        <w:t xml:space="preserve"> </w:t>
      </w:r>
      <w:r w:rsidRPr="009E01D5">
        <w:rPr>
          <w:lang w:val="ru-RU"/>
        </w:rPr>
        <w:t>а</w:t>
      </w:r>
      <w:r w:rsidRPr="009E01D5">
        <w:rPr>
          <w:spacing w:val="52"/>
          <w:lang w:val="ru-RU"/>
        </w:rPr>
        <w:t xml:space="preserve"> </w:t>
      </w:r>
      <w:r w:rsidRPr="009E01D5">
        <w:rPr>
          <w:spacing w:val="-1"/>
          <w:w w:val="103"/>
          <w:lang w:val="ru-RU"/>
        </w:rPr>
        <w:t>д</w:t>
      </w:r>
      <w:r w:rsidRPr="009E01D5">
        <w:rPr>
          <w:w w:val="103"/>
          <w:lang w:val="ru-RU"/>
        </w:rPr>
        <w:t xml:space="preserve">ео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4"/>
          <w:lang w:val="ru-RU"/>
        </w:rPr>
        <w:t>т</w:t>
      </w:r>
      <w:r w:rsidRPr="009E01D5">
        <w:rPr>
          <w:lang w:val="ru-RU"/>
        </w:rPr>
        <w:t>а</w:t>
      </w:r>
      <w:r w:rsidRPr="009E01D5">
        <w:rPr>
          <w:spacing w:val="44"/>
          <w:lang w:val="ru-RU"/>
        </w:rPr>
        <w:t xml:space="preserve"> </w:t>
      </w:r>
      <w:r w:rsidRPr="009E01D5">
        <w:rPr>
          <w:spacing w:val="-2"/>
          <w:lang w:val="ru-RU"/>
        </w:rPr>
        <w:t>н</w:t>
      </w:r>
      <w:r w:rsidRPr="009E01D5">
        <w:rPr>
          <w:lang w:val="ru-RU"/>
        </w:rPr>
        <w:t>а</w:t>
      </w:r>
      <w:r w:rsidRPr="009E01D5">
        <w:rPr>
          <w:spacing w:val="-6"/>
          <w:lang w:val="ru-RU"/>
        </w:rPr>
        <w:t>б</w:t>
      </w:r>
      <w:r w:rsidRPr="009E01D5">
        <w:rPr>
          <w:spacing w:val="-2"/>
          <w:lang w:val="ru-RU"/>
        </w:rPr>
        <w:t>а</w:t>
      </w:r>
      <w:r w:rsidRPr="009E01D5">
        <w:rPr>
          <w:spacing w:val="3"/>
          <w:lang w:val="ru-RU"/>
        </w:rPr>
        <w:t>в</w:t>
      </w:r>
      <w:r w:rsidRPr="009E01D5">
        <w:rPr>
          <w:spacing w:val="1"/>
          <w:lang w:val="ru-RU"/>
        </w:rPr>
        <w:t>к</w:t>
      </w:r>
      <w:r w:rsidRPr="009E01D5">
        <w:rPr>
          <w:lang w:val="ru-RU"/>
        </w:rPr>
        <w:t>е</w:t>
      </w:r>
      <w:r w:rsidRPr="009E01D5">
        <w:rPr>
          <w:spacing w:val="37"/>
          <w:lang w:val="ru-RU"/>
        </w:rPr>
        <w:t xml:space="preserve"> </w:t>
      </w:r>
      <w:r w:rsidRPr="009E01D5">
        <w:rPr>
          <w:spacing w:val="3"/>
          <w:lang w:val="ru-RU"/>
        </w:rPr>
        <w:t>к</w:t>
      </w:r>
      <w:r w:rsidRPr="009E01D5">
        <w:rPr>
          <w:lang w:val="ru-RU"/>
        </w:rPr>
        <w:t>оји</w:t>
      </w:r>
      <w:r w:rsidRPr="009E01D5">
        <w:rPr>
          <w:spacing w:val="25"/>
          <w:lang w:val="ru-RU"/>
        </w:rPr>
        <w:t xml:space="preserve"> </w:t>
      </w:r>
      <w:r w:rsidRPr="009E01D5">
        <w:rPr>
          <w:lang w:val="ru-RU"/>
        </w:rPr>
        <w:t>ће</w:t>
      </w:r>
      <w:r w:rsidRPr="009E01D5">
        <w:rPr>
          <w:spacing w:val="21"/>
          <w:lang w:val="ru-RU"/>
        </w:rPr>
        <w:t xml:space="preserve"> </w:t>
      </w:r>
      <w:r w:rsidRPr="009E01D5">
        <w:rPr>
          <w:lang w:val="ru-RU"/>
        </w:rPr>
        <w:t>и</w:t>
      </w:r>
      <w:r w:rsidRPr="009E01D5">
        <w:rPr>
          <w:spacing w:val="-1"/>
          <w:lang w:val="ru-RU"/>
        </w:rPr>
        <w:t>з</w:t>
      </w:r>
      <w:r w:rsidRPr="009E01D5">
        <w:rPr>
          <w:lang w:val="ru-RU"/>
        </w:rPr>
        <w:t>вр</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41"/>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3"/>
          <w:lang w:val="ru-RU"/>
        </w:rPr>
        <w:t>а</w:t>
      </w:r>
      <w:r w:rsidRPr="009E01D5">
        <w:rPr>
          <w:lang w:val="ru-RU"/>
        </w:rPr>
        <w:t>ч</w:t>
      </w:r>
      <w:r w:rsidRPr="009E01D5">
        <w:rPr>
          <w:spacing w:val="49"/>
          <w:lang w:val="ru-RU"/>
        </w:rPr>
        <w:t xml:space="preserve"> </w:t>
      </w:r>
      <w:r w:rsidRPr="009E01D5">
        <w:rPr>
          <w:lang w:val="ru-RU"/>
        </w:rPr>
        <w:t>је:</w:t>
      </w:r>
      <w:r w:rsidRPr="009E01D5">
        <w:rPr>
          <w:spacing w:val="20"/>
        </w:rPr>
        <w:t xml:space="preserve">_____________ </w:t>
      </w:r>
      <w:r w:rsidRPr="009E01D5">
        <w:rPr>
          <w:b/>
          <w:spacing w:val="20"/>
        </w:rPr>
        <w:t>(</w:t>
      </w:r>
      <w:r w:rsidRPr="009E01D5">
        <w:rPr>
          <w:b/>
          <w:i/>
          <w:spacing w:val="20"/>
        </w:rPr>
        <w:t>попуњава Наручилац у складу са Обрасцом Понуде)</w:t>
      </w:r>
    </w:p>
    <w:p w:rsidR="00F70E92" w:rsidRPr="009E01D5" w:rsidRDefault="00F70E92" w:rsidP="00F70E92">
      <w:pPr>
        <w:tabs>
          <w:tab w:val="left" w:pos="1350"/>
        </w:tabs>
        <w:spacing w:line="244" w:lineRule="auto"/>
        <w:ind w:hanging="122"/>
        <w:jc w:val="both"/>
        <w:rPr>
          <w:w w:val="103"/>
        </w:rPr>
      </w:pPr>
      <w:r w:rsidRPr="009E01D5">
        <w:rPr>
          <w:lang w:val="ru-RU"/>
        </w:rPr>
        <w:t>Пружалац услуге,</w:t>
      </w:r>
      <w:r w:rsidRPr="009E01D5">
        <w:rPr>
          <w:spacing w:val="14"/>
          <w:lang w:val="ru-RU"/>
        </w:rPr>
        <w:t xml:space="preserve"> </w:t>
      </w:r>
      <w:r w:rsidRPr="009E01D5">
        <w:rPr>
          <w:spacing w:val="3"/>
          <w:lang w:val="ru-RU"/>
        </w:rPr>
        <w:t>к</w:t>
      </w:r>
      <w:r w:rsidRPr="009E01D5">
        <w:rPr>
          <w:lang w:val="ru-RU"/>
        </w:rPr>
        <w:t xml:space="preserve">оји </w:t>
      </w:r>
      <w:r w:rsidRPr="009E01D5">
        <w:rPr>
          <w:spacing w:val="2"/>
          <w:lang w:val="ru-RU"/>
        </w:rPr>
        <w:t>ј</w:t>
      </w:r>
      <w:r w:rsidRPr="009E01D5">
        <w:rPr>
          <w:lang w:val="ru-RU"/>
        </w:rPr>
        <w:t>е</w:t>
      </w:r>
      <w:r w:rsidRPr="009E01D5">
        <w:rPr>
          <w:spacing w:val="49"/>
          <w:lang w:val="ru-RU"/>
        </w:rPr>
        <w:t xml:space="preserve"> </w:t>
      </w:r>
      <w:r w:rsidRPr="009E01D5">
        <w:rPr>
          <w:lang w:val="ru-RU"/>
        </w:rPr>
        <w:t>и</w:t>
      </w:r>
      <w:r w:rsidRPr="009E01D5">
        <w:rPr>
          <w:spacing w:val="-1"/>
          <w:lang w:val="ru-RU"/>
        </w:rPr>
        <w:t>з</w:t>
      </w:r>
      <w:r w:rsidRPr="009E01D5">
        <w:rPr>
          <w:lang w:val="ru-RU"/>
        </w:rPr>
        <w:t>вр</w:t>
      </w:r>
      <w:r w:rsidRPr="009E01D5">
        <w:rPr>
          <w:spacing w:val="-3"/>
          <w:lang w:val="ru-RU"/>
        </w:rPr>
        <w:t>ш</w:t>
      </w:r>
      <w:r w:rsidRPr="009E01D5">
        <w:rPr>
          <w:lang w:val="ru-RU"/>
        </w:rPr>
        <w:t xml:space="preserve">ење </w:t>
      </w:r>
      <w:r w:rsidRPr="009E01D5">
        <w:rPr>
          <w:spacing w:val="21"/>
          <w:lang w:val="ru-RU"/>
        </w:rPr>
        <w:t xml:space="preserve"> </w:t>
      </w:r>
      <w:r w:rsidRPr="009E01D5">
        <w:rPr>
          <w:spacing w:val="-5"/>
          <w:lang w:val="ru-RU"/>
        </w:rPr>
        <w:t>у</w:t>
      </w:r>
      <w:r w:rsidRPr="009E01D5">
        <w:rPr>
          <w:spacing w:val="-4"/>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 xml:space="preserve">их </w:t>
      </w:r>
      <w:r w:rsidRPr="009E01D5">
        <w:rPr>
          <w:spacing w:val="23"/>
          <w:lang w:val="ru-RU"/>
        </w:rPr>
        <w:t xml:space="preserve"> </w:t>
      </w:r>
      <w:r w:rsidRPr="009E01D5">
        <w:rPr>
          <w:lang w:val="ru-RU"/>
        </w:rPr>
        <w:t>ра</w:t>
      </w:r>
      <w:r w:rsidRPr="009E01D5">
        <w:rPr>
          <w:spacing w:val="-1"/>
          <w:lang w:val="ru-RU"/>
        </w:rPr>
        <w:t>д</w:t>
      </w:r>
      <w:r w:rsidRPr="009E01D5">
        <w:rPr>
          <w:spacing w:val="-2"/>
          <w:lang w:val="ru-RU"/>
        </w:rPr>
        <w:t>о</w:t>
      </w:r>
      <w:r w:rsidRPr="009E01D5">
        <w:rPr>
          <w:spacing w:val="3"/>
          <w:lang w:val="ru-RU"/>
        </w:rPr>
        <w:t>в</w:t>
      </w:r>
      <w:r w:rsidRPr="009E01D5">
        <w:rPr>
          <w:spacing w:val="-2"/>
          <w:lang w:val="ru-RU"/>
        </w:rPr>
        <w:t>а</w:t>
      </w:r>
      <w:r w:rsidRPr="009E01D5">
        <w:rPr>
          <w:lang w:val="ru-RU"/>
        </w:rPr>
        <w:t>,</w:t>
      </w:r>
      <w:r w:rsidRPr="009E01D5">
        <w:rPr>
          <w:spacing w:val="14"/>
          <w:lang w:val="ru-RU"/>
        </w:rPr>
        <w:t xml:space="preserve"> </w:t>
      </w:r>
      <w:r w:rsidRPr="009E01D5">
        <w:rPr>
          <w:lang w:val="ru-RU"/>
        </w:rPr>
        <w:t>у</w:t>
      </w:r>
      <w:r w:rsidRPr="009E01D5">
        <w:rPr>
          <w:spacing w:val="46"/>
          <w:lang w:val="ru-RU"/>
        </w:rPr>
        <w:t xml:space="preserve"> </w:t>
      </w:r>
      <w:r w:rsidRPr="009E01D5">
        <w:rPr>
          <w:lang w:val="ru-RU"/>
        </w:rPr>
        <w:t>с</w:t>
      </w:r>
      <w:r w:rsidRPr="009E01D5">
        <w:rPr>
          <w:spacing w:val="3"/>
          <w:lang w:val="ru-RU"/>
        </w:rPr>
        <w:t>к</w:t>
      </w:r>
      <w:r w:rsidRPr="009E01D5">
        <w:rPr>
          <w:spacing w:val="-3"/>
          <w:lang w:val="ru-RU"/>
        </w:rPr>
        <w:t>л</w:t>
      </w:r>
      <w:r w:rsidRPr="009E01D5">
        <w:rPr>
          <w:spacing w:val="2"/>
          <w:lang w:val="ru-RU"/>
        </w:rPr>
        <w:t>а</w:t>
      </w:r>
      <w:r w:rsidRPr="009E01D5">
        <w:rPr>
          <w:spacing w:val="1"/>
          <w:lang w:val="ru-RU"/>
        </w:rPr>
        <w:t>д</w:t>
      </w:r>
      <w:r w:rsidRPr="009E01D5">
        <w:rPr>
          <w:lang w:val="ru-RU"/>
        </w:rPr>
        <w:t>у</w:t>
      </w:r>
      <w:r w:rsidRPr="009E01D5">
        <w:rPr>
          <w:spacing w:val="6"/>
          <w:lang w:val="ru-RU"/>
        </w:rPr>
        <w:t xml:space="preserve"> </w:t>
      </w:r>
      <w:r w:rsidRPr="009E01D5">
        <w:rPr>
          <w:lang w:val="ru-RU"/>
        </w:rPr>
        <w:t>са</w:t>
      </w:r>
      <w:r w:rsidRPr="009E01D5">
        <w:rPr>
          <w:spacing w:val="51"/>
          <w:lang w:val="ru-RU"/>
        </w:rPr>
        <w:t xml:space="preserve"> </w:t>
      </w:r>
      <w:r w:rsidRPr="009E01D5">
        <w:rPr>
          <w:lang w:val="ru-RU"/>
        </w:rPr>
        <w:t>По</w:t>
      </w:r>
      <w:r w:rsidRPr="009E01D5">
        <w:rPr>
          <w:spacing w:val="1"/>
          <w:lang w:val="ru-RU"/>
        </w:rPr>
        <w:t>н</w:t>
      </w:r>
      <w:r w:rsidRPr="009E01D5">
        <w:rPr>
          <w:spacing w:val="-10"/>
          <w:lang w:val="ru-RU"/>
        </w:rPr>
        <w:t>у</w:t>
      </w:r>
      <w:r w:rsidRPr="009E01D5">
        <w:rPr>
          <w:spacing w:val="1"/>
          <w:lang w:val="ru-RU"/>
        </w:rPr>
        <w:t>д</w:t>
      </w:r>
      <w:r w:rsidRPr="009E01D5">
        <w:rPr>
          <w:spacing w:val="2"/>
          <w:lang w:val="ru-RU"/>
        </w:rPr>
        <w:t>о</w:t>
      </w:r>
      <w:r w:rsidRPr="009E01D5">
        <w:rPr>
          <w:spacing w:val="-1"/>
          <w:lang w:val="ru-RU"/>
        </w:rPr>
        <w:t>м</w:t>
      </w:r>
      <w:r w:rsidRPr="009E01D5">
        <w:rPr>
          <w:lang w:val="ru-RU"/>
        </w:rPr>
        <w:t xml:space="preserve">, </w:t>
      </w:r>
      <w:r w:rsidRPr="009E01D5">
        <w:rPr>
          <w:spacing w:val="1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lang w:val="ru-RU"/>
        </w:rPr>
        <w:t>и</w:t>
      </w:r>
      <w:r w:rsidRPr="009E01D5">
        <w:rPr>
          <w:spacing w:val="-1"/>
          <w:lang w:val="ru-RU"/>
        </w:rPr>
        <w:t>м</w:t>
      </w:r>
      <w:r w:rsidRPr="009E01D5">
        <w:rPr>
          <w:lang w:val="ru-RU"/>
        </w:rPr>
        <w:t>ич</w:t>
      </w:r>
      <w:r w:rsidRPr="009E01D5">
        <w:rPr>
          <w:spacing w:val="-2"/>
          <w:lang w:val="ru-RU"/>
        </w:rPr>
        <w:t>н</w:t>
      </w:r>
      <w:r w:rsidRPr="009E01D5">
        <w:rPr>
          <w:lang w:val="ru-RU"/>
        </w:rPr>
        <w:t xml:space="preserve">о </w:t>
      </w:r>
      <w:r w:rsidRPr="009E01D5">
        <w:rPr>
          <w:spacing w:val="-8"/>
          <w:w w:val="103"/>
          <w:lang w:val="ru-RU"/>
        </w:rPr>
        <w:t>у</w:t>
      </w:r>
      <w:r w:rsidRPr="009E01D5">
        <w:rPr>
          <w:spacing w:val="4"/>
          <w:w w:val="103"/>
          <w:lang w:val="ru-RU"/>
        </w:rPr>
        <w:t>с</w:t>
      </w:r>
      <w:r w:rsidRPr="009E01D5">
        <w:rPr>
          <w:spacing w:val="1"/>
          <w:w w:val="103"/>
          <w:lang w:val="ru-RU"/>
        </w:rPr>
        <w:t>т</w:t>
      </w:r>
      <w:r w:rsidRPr="009E01D5">
        <w:rPr>
          <w:spacing w:val="-3"/>
          <w:w w:val="103"/>
          <w:lang w:val="ru-RU"/>
        </w:rPr>
        <w:t>у</w:t>
      </w:r>
      <w:r w:rsidRPr="009E01D5">
        <w:rPr>
          <w:spacing w:val="1"/>
          <w:w w:val="103"/>
          <w:lang w:val="ru-RU"/>
        </w:rPr>
        <w:t>п</w:t>
      </w:r>
      <w:r w:rsidRPr="009E01D5">
        <w:rPr>
          <w:w w:val="103"/>
          <w:lang w:val="ru-RU"/>
        </w:rPr>
        <w:t>ио</w:t>
      </w:r>
    </w:p>
    <w:p w:rsidR="00F70E92" w:rsidRPr="009E01D5" w:rsidRDefault="00F70E92" w:rsidP="00F70E92">
      <w:pPr>
        <w:tabs>
          <w:tab w:val="left" w:pos="1350"/>
        </w:tabs>
        <w:spacing w:line="244" w:lineRule="auto"/>
        <w:ind w:hanging="122"/>
        <w:jc w:val="both"/>
        <w:rPr>
          <w:spacing w:val="45"/>
        </w:rPr>
      </w:pPr>
      <w:r w:rsidRPr="009E01D5">
        <w:rPr>
          <w:spacing w:val="1"/>
          <w:lang w:val="ru-RU"/>
        </w:rPr>
        <w:t xml:space="preserve">  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24"/>
          <w:lang w:val="ru-RU"/>
        </w:rPr>
        <w:t>у</w:t>
      </w:r>
      <w:r w:rsidRPr="009E01D5">
        <w:rPr>
          <w:lang w:val="ru-RU"/>
        </w:rPr>
        <w:t>,</w:t>
      </w:r>
      <w:r w:rsidRPr="009E01D5">
        <w:rPr>
          <w:spacing w:val="16"/>
          <w:lang w:val="ru-RU"/>
        </w:rPr>
        <w:t xml:space="preserve"> </w:t>
      </w:r>
      <w:r w:rsidRPr="009E01D5">
        <w:rPr>
          <w:lang w:val="ru-RU"/>
        </w:rPr>
        <w:t>у</w:t>
      </w:r>
      <w:r w:rsidRPr="009E01D5">
        <w:rPr>
          <w:spacing w:val="31"/>
          <w:lang w:val="ru-RU"/>
        </w:rPr>
        <w:t xml:space="preserve"> </w:t>
      </w:r>
      <w:r w:rsidRPr="009E01D5">
        <w:rPr>
          <w:spacing w:val="1"/>
          <w:lang w:val="ru-RU"/>
        </w:rPr>
        <w:t>п</w:t>
      </w:r>
      <w:r w:rsidRPr="009E01D5">
        <w:rPr>
          <w:spacing w:val="-2"/>
          <w:lang w:val="ru-RU"/>
        </w:rPr>
        <w:t>о</w:t>
      </w:r>
      <w:r w:rsidRPr="009E01D5">
        <w:rPr>
          <w:spacing w:val="-1"/>
          <w:lang w:val="ru-RU"/>
        </w:rPr>
        <w:t>т</w:t>
      </w:r>
      <w:r w:rsidRPr="009E01D5">
        <w:rPr>
          <w:spacing w:val="3"/>
          <w:lang w:val="ru-RU"/>
        </w:rPr>
        <w:t>п</w:t>
      </w:r>
      <w:r w:rsidRPr="009E01D5">
        <w:rPr>
          <w:spacing w:val="-3"/>
          <w:lang w:val="ru-RU"/>
        </w:rPr>
        <w:t>у</w:t>
      </w:r>
      <w:r w:rsidRPr="009E01D5">
        <w:rPr>
          <w:spacing w:val="-2"/>
          <w:lang w:val="ru-RU"/>
        </w:rPr>
        <w:t>н</w:t>
      </w:r>
      <w:r w:rsidRPr="009E01D5">
        <w:rPr>
          <w:spacing w:val="2"/>
          <w:lang w:val="ru-RU"/>
        </w:rPr>
        <w:t>о</w:t>
      </w:r>
      <w:r w:rsidRPr="009E01D5">
        <w:rPr>
          <w:lang w:val="ru-RU"/>
        </w:rPr>
        <w:t>с</w:t>
      </w:r>
      <w:r w:rsidRPr="009E01D5">
        <w:rPr>
          <w:spacing w:val="-1"/>
          <w:lang w:val="ru-RU"/>
        </w:rPr>
        <w:t>т</w:t>
      </w:r>
      <w:r w:rsidRPr="009E01D5">
        <w:rPr>
          <w:lang w:val="ru-RU"/>
        </w:rPr>
        <w:t xml:space="preserve">и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 xml:space="preserve">ара </w:t>
      </w:r>
      <w:r w:rsidRPr="009E01D5">
        <w:rPr>
          <w:spacing w:val="-2"/>
        </w:rPr>
        <w:t>Н</w:t>
      </w:r>
      <w:r w:rsidRPr="009E01D5">
        <w:rPr>
          <w:lang w:val="ru-RU"/>
        </w:rPr>
        <w:t>ар</w:t>
      </w:r>
      <w:r w:rsidRPr="009E01D5">
        <w:rPr>
          <w:spacing w:val="-5"/>
          <w:lang w:val="ru-RU"/>
        </w:rPr>
        <w:t>у</w:t>
      </w:r>
      <w:r w:rsidRPr="009E01D5">
        <w:rPr>
          <w:spacing w:val="2"/>
          <w:lang w:val="ru-RU"/>
        </w:rPr>
        <w:t>ч</w:t>
      </w:r>
      <w:r w:rsidRPr="009E01D5">
        <w:rPr>
          <w:lang w:val="ru-RU"/>
        </w:rPr>
        <w:t>ио</w:t>
      </w:r>
      <w:r w:rsidRPr="009E01D5">
        <w:rPr>
          <w:spacing w:val="1"/>
          <w:lang w:val="ru-RU"/>
        </w:rPr>
        <w:t>ц</w:t>
      </w:r>
      <w:r w:rsidRPr="009E01D5">
        <w:rPr>
          <w:lang w:val="ru-RU"/>
        </w:rPr>
        <w:t>у</w:t>
      </w:r>
      <w:r w:rsidRPr="009E01D5">
        <w:rPr>
          <w:spacing w:val="7"/>
          <w:lang w:val="ru-RU"/>
        </w:rPr>
        <w:t xml:space="preserve"> </w:t>
      </w:r>
      <w:r w:rsidRPr="009E01D5">
        <w:rPr>
          <w:spacing w:val="-4"/>
          <w:lang w:val="ru-RU"/>
        </w:rPr>
        <w:t>з</w:t>
      </w:r>
      <w:r w:rsidRPr="009E01D5">
        <w:rPr>
          <w:lang w:val="ru-RU"/>
        </w:rPr>
        <w:t>а</w:t>
      </w:r>
      <w:r w:rsidRPr="009E01D5">
        <w:rPr>
          <w:spacing w:val="39"/>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 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1"/>
          <w:lang w:val="ru-RU"/>
        </w:rPr>
        <w:t>з</w:t>
      </w:r>
      <w:r w:rsidRPr="009E01D5">
        <w:rPr>
          <w:lang w:val="ru-RU"/>
        </w:rPr>
        <w:t>а из</w:t>
      </w:r>
      <w:r w:rsidRPr="009E01D5">
        <w:rPr>
          <w:spacing w:val="35"/>
          <w:lang w:val="ru-RU"/>
        </w:rPr>
        <w:t xml:space="preserve"> </w:t>
      </w:r>
      <w:r w:rsidRPr="009E01D5">
        <w:rPr>
          <w:spacing w:val="1"/>
          <w:lang w:val="ru-RU"/>
        </w:rPr>
        <w:t>п</w:t>
      </w:r>
      <w:r w:rsidRPr="009E01D5">
        <w:rPr>
          <w:lang w:val="ru-RU"/>
        </w:rPr>
        <w:t>ос</w:t>
      </w:r>
      <w:r w:rsidRPr="009E01D5">
        <w:rPr>
          <w:spacing w:val="4"/>
          <w:lang w:val="ru-RU"/>
        </w:rPr>
        <w:t>т</w:t>
      </w:r>
      <w:r w:rsidRPr="009E01D5">
        <w:rPr>
          <w:spacing w:val="-3"/>
          <w:lang w:val="ru-RU"/>
        </w:rPr>
        <w:t>у</w:t>
      </w:r>
      <w:r w:rsidRPr="009E01D5">
        <w:rPr>
          <w:spacing w:val="1"/>
          <w:lang w:val="ru-RU"/>
        </w:rPr>
        <w:t>п</w:t>
      </w:r>
      <w:r w:rsidRPr="009E01D5">
        <w:rPr>
          <w:spacing w:val="5"/>
          <w:lang w:val="ru-RU"/>
        </w:rPr>
        <w:t>к</w:t>
      </w:r>
      <w:r w:rsidRPr="009E01D5">
        <w:rPr>
          <w:lang w:val="ru-RU"/>
        </w:rPr>
        <w:t>а</w:t>
      </w:r>
      <w:r w:rsidRPr="009E01D5">
        <w:rPr>
          <w:spacing w:val="5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е</w:t>
      </w:r>
    </w:p>
    <w:p w:rsidR="00F70E92" w:rsidRPr="009E01D5" w:rsidRDefault="00F70E92" w:rsidP="00F70E92">
      <w:pPr>
        <w:tabs>
          <w:tab w:val="left" w:pos="1350"/>
        </w:tabs>
        <w:spacing w:line="244" w:lineRule="auto"/>
        <w:ind w:hanging="122"/>
        <w:jc w:val="both"/>
        <w:rPr>
          <w:w w:val="103"/>
          <w:lang w:val="ru-RU"/>
        </w:rPr>
      </w:pPr>
      <w:r w:rsidRPr="009E01D5">
        <w:rPr>
          <w:spacing w:val="-2"/>
          <w:w w:val="103"/>
          <w:lang w:val="ru-RU"/>
        </w:rPr>
        <w:t>н</w:t>
      </w:r>
      <w:r w:rsidRPr="009E01D5">
        <w:rPr>
          <w:spacing w:val="2"/>
          <w:w w:val="103"/>
          <w:lang w:val="ru-RU"/>
        </w:rPr>
        <w:t>а</w:t>
      </w:r>
      <w:r w:rsidRPr="009E01D5">
        <w:rPr>
          <w:spacing w:val="-6"/>
          <w:w w:val="103"/>
          <w:lang w:val="ru-RU"/>
        </w:rPr>
        <w:t>б</w:t>
      </w:r>
      <w:r w:rsidRPr="009E01D5">
        <w:rPr>
          <w:w w:val="103"/>
          <w:lang w:val="ru-RU"/>
        </w:rPr>
        <w:t>ав</w:t>
      </w:r>
      <w:r w:rsidRPr="009E01D5">
        <w:rPr>
          <w:spacing w:val="3"/>
          <w:w w:val="103"/>
          <w:lang w:val="ru-RU"/>
        </w:rPr>
        <w:t>к</w:t>
      </w:r>
      <w:r w:rsidRPr="009E01D5">
        <w:rPr>
          <w:w w:val="103"/>
          <w:lang w:val="ru-RU"/>
        </w:rPr>
        <w:t xml:space="preserve">е, </w:t>
      </w:r>
      <w:r w:rsidRPr="009E01D5">
        <w:rPr>
          <w:spacing w:val="-5"/>
          <w:lang w:val="ru-RU"/>
        </w:rPr>
        <w:t>о</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25"/>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lang w:val="ru-RU"/>
        </w:rPr>
        <w:t>ење</w:t>
      </w:r>
      <w:r w:rsidRPr="009E01D5">
        <w:rPr>
          <w:spacing w:val="34"/>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их</w:t>
      </w:r>
      <w:r w:rsidRPr="009E01D5">
        <w:rPr>
          <w:spacing w:val="32"/>
          <w:lang w:val="ru-RU"/>
        </w:rPr>
        <w:t xml:space="preserve"> </w:t>
      </w:r>
      <w:r w:rsidRPr="009E01D5">
        <w:rPr>
          <w:lang w:val="ru-RU"/>
        </w:rPr>
        <w:t>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4"/>
          <w:lang w:val="ru-RU"/>
        </w:rPr>
        <w:t>з</w:t>
      </w:r>
      <w:r w:rsidRPr="009E01D5">
        <w:rPr>
          <w:lang w:val="ru-RU"/>
        </w:rPr>
        <w:t>а,</w:t>
      </w:r>
      <w:r w:rsidRPr="009E01D5">
        <w:rPr>
          <w:spacing w:val="29"/>
          <w:lang w:val="ru-RU"/>
        </w:rPr>
        <w:t xml:space="preserve"> </w:t>
      </w:r>
      <w:r w:rsidRPr="009E01D5">
        <w:rPr>
          <w:spacing w:val="-3"/>
          <w:lang w:val="ru-RU"/>
        </w:rPr>
        <w:t>б</w:t>
      </w:r>
      <w:r w:rsidRPr="009E01D5">
        <w:rPr>
          <w:spacing w:val="-2"/>
          <w:lang w:val="ru-RU"/>
        </w:rPr>
        <w:t>е</w:t>
      </w:r>
      <w:r w:rsidRPr="009E01D5">
        <w:rPr>
          <w:lang w:val="ru-RU"/>
        </w:rPr>
        <w:t>з</w:t>
      </w:r>
      <w:r w:rsidRPr="009E01D5">
        <w:rPr>
          <w:spacing w:val="11"/>
          <w:lang w:val="ru-RU"/>
        </w:rPr>
        <w:t xml:space="preserve"> </w:t>
      </w:r>
      <w:r w:rsidRPr="009E01D5">
        <w:rPr>
          <w:lang w:val="ru-RU"/>
        </w:rPr>
        <w:t>о</w:t>
      </w:r>
      <w:r w:rsidRPr="009E01D5">
        <w:rPr>
          <w:spacing w:val="-3"/>
          <w:lang w:val="ru-RU"/>
        </w:rPr>
        <w:t>б</w:t>
      </w:r>
      <w:r w:rsidRPr="009E01D5">
        <w:rPr>
          <w:spacing w:val="-1"/>
          <w:lang w:val="ru-RU"/>
        </w:rPr>
        <w:t>з</w:t>
      </w:r>
      <w:r w:rsidRPr="009E01D5">
        <w:rPr>
          <w:lang w:val="ru-RU"/>
        </w:rPr>
        <w:t>ира</w:t>
      </w:r>
      <w:r w:rsidRPr="009E01D5">
        <w:rPr>
          <w:spacing w:val="22"/>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1"/>
          <w:lang w:val="ru-RU"/>
        </w:rPr>
        <w:t>б</w:t>
      </w:r>
      <w:r w:rsidRPr="009E01D5">
        <w:rPr>
          <w:lang w:val="ru-RU"/>
        </w:rPr>
        <w:t>рој</w:t>
      </w:r>
      <w:r w:rsidRPr="009E01D5">
        <w:rPr>
          <w:spacing w:val="15"/>
          <w:lang w:val="ru-RU"/>
        </w:rPr>
        <w:t xml:space="preserve"> </w:t>
      </w:r>
      <w:r w:rsidRPr="009E01D5">
        <w:rPr>
          <w:spacing w:val="1"/>
          <w:w w:val="103"/>
          <w:lang w:val="ru-RU"/>
        </w:rPr>
        <w:t>п</w:t>
      </w:r>
      <w:r w:rsidRPr="009E01D5">
        <w:rPr>
          <w:spacing w:val="-5"/>
          <w:w w:val="103"/>
          <w:lang w:val="ru-RU"/>
        </w:rPr>
        <w:t>о</w:t>
      </w:r>
      <w:r w:rsidRPr="009E01D5">
        <w:rPr>
          <w:spacing w:val="-1"/>
          <w:w w:val="103"/>
          <w:lang w:val="ru-RU"/>
        </w:rPr>
        <w:t>д</w:t>
      </w:r>
      <w:r w:rsidRPr="009E01D5">
        <w:rPr>
          <w:w w:val="103"/>
          <w:lang w:val="ru-RU"/>
        </w:rPr>
        <w:t>и</w:t>
      </w:r>
      <w:r w:rsidRPr="009E01D5">
        <w:rPr>
          <w:spacing w:val="-1"/>
          <w:w w:val="103"/>
          <w:lang w:val="ru-RU"/>
        </w:rPr>
        <w:t>з</w:t>
      </w:r>
      <w:r w:rsidRPr="009E01D5">
        <w:rPr>
          <w:spacing w:val="-2"/>
          <w:w w:val="103"/>
          <w:lang w:val="ru-RU"/>
        </w:rPr>
        <w:t>в</w:t>
      </w:r>
      <w:r w:rsidRPr="009E01D5">
        <w:rPr>
          <w:w w:val="103"/>
          <w:lang w:val="ru-RU"/>
        </w:rPr>
        <w:t>о</w:t>
      </w:r>
      <w:r w:rsidRPr="009E01D5">
        <w:rPr>
          <w:spacing w:val="2"/>
          <w:w w:val="103"/>
          <w:lang w:val="ru-RU"/>
        </w:rPr>
        <w:t>ђ</w:t>
      </w:r>
      <w:r w:rsidRPr="009E01D5">
        <w:rPr>
          <w:spacing w:val="-5"/>
          <w:w w:val="103"/>
          <w:lang w:val="ru-RU"/>
        </w:rPr>
        <w:t>а</w:t>
      </w:r>
      <w:r w:rsidRPr="009E01D5">
        <w:rPr>
          <w:w w:val="103"/>
          <w:lang w:val="ru-RU"/>
        </w:rPr>
        <w:t>ча.</w:t>
      </w:r>
    </w:p>
    <w:p w:rsidR="00F70E92" w:rsidRPr="009E01D5" w:rsidRDefault="00F70E92" w:rsidP="00F70E92">
      <w:pPr>
        <w:tabs>
          <w:tab w:val="left" w:pos="1350"/>
        </w:tabs>
        <w:spacing w:line="244" w:lineRule="auto"/>
        <w:ind w:hanging="122"/>
        <w:jc w:val="both"/>
        <w:rPr>
          <w:w w:val="103"/>
          <w:lang w:val="ru-RU"/>
        </w:rPr>
      </w:pPr>
    </w:p>
    <w:p w:rsidR="00F70E92" w:rsidRPr="009E01D5" w:rsidRDefault="00F70E92" w:rsidP="00F70E92">
      <w:pPr>
        <w:tabs>
          <w:tab w:val="left" w:pos="1350"/>
        </w:tabs>
        <w:spacing w:line="244" w:lineRule="auto"/>
        <w:ind w:hanging="122"/>
        <w:jc w:val="center"/>
        <w:rPr>
          <w:b/>
          <w:w w:val="103"/>
        </w:rPr>
      </w:pPr>
      <w:r w:rsidRPr="009E01D5">
        <w:rPr>
          <w:b/>
          <w:w w:val="103"/>
          <w:lang w:val="ru-RU"/>
        </w:rPr>
        <w:t>Члан 2б.</w:t>
      </w:r>
    </w:p>
    <w:p w:rsidR="00F70E92" w:rsidRPr="009E01D5" w:rsidRDefault="00F70E92" w:rsidP="00F70E92">
      <w:pPr>
        <w:tabs>
          <w:tab w:val="left" w:pos="1350"/>
        </w:tabs>
        <w:jc w:val="center"/>
      </w:pPr>
    </w:p>
    <w:p w:rsidR="00F70E92" w:rsidRPr="009E01D5" w:rsidRDefault="00FA288E" w:rsidP="00F70E92">
      <w:pPr>
        <w:tabs>
          <w:tab w:val="left" w:pos="1350"/>
        </w:tabs>
        <w:spacing w:line="249" w:lineRule="auto"/>
        <w:ind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8890"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F70E92" w:rsidRPr="009E01D5">
        <w:rPr>
          <w:spacing w:val="-9"/>
          <w:lang w:val="ru-RU"/>
        </w:rPr>
        <w:t>У</w:t>
      </w:r>
      <w:r w:rsidR="00F70E92" w:rsidRPr="009E01D5">
        <w:rPr>
          <w:spacing w:val="-4"/>
          <w:lang w:val="ru-RU"/>
        </w:rPr>
        <w:t>г</w:t>
      </w:r>
      <w:r w:rsidR="00F70E92" w:rsidRPr="009E01D5">
        <w:rPr>
          <w:lang w:val="ru-RU"/>
        </w:rPr>
        <w:t>о</w:t>
      </w:r>
      <w:r w:rsidR="00F70E92" w:rsidRPr="009E01D5">
        <w:rPr>
          <w:spacing w:val="-2"/>
          <w:lang w:val="ru-RU"/>
        </w:rPr>
        <w:t>в</w:t>
      </w:r>
      <w:r w:rsidR="00F70E92" w:rsidRPr="009E01D5">
        <w:rPr>
          <w:lang w:val="ru-RU"/>
        </w:rPr>
        <w:t>оре</w:t>
      </w:r>
      <w:r w:rsidR="00F70E92" w:rsidRPr="009E01D5">
        <w:rPr>
          <w:spacing w:val="-2"/>
          <w:lang w:val="ru-RU"/>
        </w:rPr>
        <w:t>н</w:t>
      </w:r>
      <w:r w:rsidR="00F70E92" w:rsidRPr="009E01D5">
        <w:rPr>
          <w:lang w:val="ru-RU"/>
        </w:rPr>
        <w:t xml:space="preserve">е </w:t>
      </w:r>
      <w:r w:rsidR="00F70E92" w:rsidRPr="009E01D5">
        <w:rPr>
          <w:spacing w:val="3"/>
          <w:lang w:val="ru-RU"/>
        </w:rPr>
        <w:t xml:space="preserve"> </w:t>
      </w:r>
      <w:r w:rsidR="00F70E92" w:rsidRPr="009E01D5">
        <w:rPr>
          <w:spacing w:val="1"/>
          <w:lang w:val="ru-RU"/>
        </w:rPr>
        <w:t>п</w:t>
      </w:r>
      <w:r w:rsidR="00F70E92" w:rsidRPr="009E01D5">
        <w:rPr>
          <w:lang w:val="ru-RU"/>
        </w:rPr>
        <w:t>ос</w:t>
      </w:r>
      <w:r w:rsidR="00F70E92" w:rsidRPr="009E01D5">
        <w:rPr>
          <w:spacing w:val="1"/>
          <w:lang w:val="ru-RU"/>
        </w:rPr>
        <w:t>л</w:t>
      </w:r>
      <w:r w:rsidR="00F70E92" w:rsidRPr="009E01D5">
        <w:rPr>
          <w:lang w:val="ru-RU"/>
        </w:rPr>
        <w:t>о</w:t>
      </w:r>
      <w:r w:rsidR="00F70E92" w:rsidRPr="009E01D5">
        <w:rPr>
          <w:spacing w:val="-2"/>
          <w:lang w:val="ru-RU"/>
        </w:rPr>
        <w:t>в</w:t>
      </w:r>
      <w:r w:rsidR="00F70E92" w:rsidRPr="009E01D5">
        <w:rPr>
          <w:lang w:val="ru-RU"/>
        </w:rPr>
        <w:t xml:space="preserve">е, </w:t>
      </w:r>
      <w:r w:rsidR="00F70E92" w:rsidRPr="009E01D5">
        <w:rPr>
          <w:spacing w:val="1"/>
          <w:lang w:val="ru-RU"/>
        </w:rPr>
        <w:t xml:space="preserve"> </w:t>
      </w:r>
      <w:r w:rsidR="00F70E92" w:rsidRPr="009E01D5">
        <w:rPr>
          <w:lang w:val="ru-RU"/>
        </w:rPr>
        <w:t>у</w:t>
      </w:r>
      <w:r w:rsidR="00F70E92" w:rsidRPr="009E01D5">
        <w:rPr>
          <w:spacing w:val="31"/>
          <w:lang w:val="ru-RU"/>
        </w:rPr>
        <w:t xml:space="preserve"> </w:t>
      </w:r>
      <w:r w:rsidR="00F70E92" w:rsidRPr="009E01D5">
        <w:rPr>
          <w:lang w:val="ru-RU"/>
        </w:rPr>
        <w:t>с</w:t>
      </w:r>
      <w:r w:rsidR="00F70E92" w:rsidRPr="009E01D5">
        <w:rPr>
          <w:spacing w:val="3"/>
          <w:lang w:val="ru-RU"/>
        </w:rPr>
        <w:t>к</w:t>
      </w:r>
      <w:r w:rsidR="00F70E92" w:rsidRPr="009E01D5">
        <w:rPr>
          <w:spacing w:val="-1"/>
          <w:lang w:val="ru-RU"/>
        </w:rPr>
        <w:t>л</w:t>
      </w:r>
      <w:r w:rsidR="00F70E92" w:rsidRPr="009E01D5">
        <w:rPr>
          <w:lang w:val="ru-RU"/>
        </w:rPr>
        <w:t>а</w:t>
      </w:r>
      <w:r w:rsidR="00F70E92" w:rsidRPr="009E01D5">
        <w:rPr>
          <w:spacing w:val="-1"/>
          <w:lang w:val="ru-RU"/>
        </w:rPr>
        <w:t>д</w:t>
      </w:r>
      <w:r w:rsidR="00F70E92" w:rsidRPr="009E01D5">
        <w:rPr>
          <w:lang w:val="ru-RU"/>
        </w:rPr>
        <w:t>у</w:t>
      </w:r>
      <w:r w:rsidR="00F70E92" w:rsidRPr="009E01D5">
        <w:rPr>
          <w:spacing w:val="47"/>
          <w:lang w:val="ru-RU"/>
        </w:rPr>
        <w:t xml:space="preserve"> </w:t>
      </w:r>
      <w:r w:rsidR="00F70E92" w:rsidRPr="009E01D5">
        <w:rPr>
          <w:spacing w:val="2"/>
          <w:lang w:val="ru-RU"/>
        </w:rPr>
        <w:t>с</w:t>
      </w:r>
      <w:r w:rsidR="00F70E92" w:rsidRPr="009E01D5">
        <w:rPr>
          <w:lang w:val="ru-RU"/>
        </w:rPr>
        <w:t>а</w:t>
      </w:r>
      <w:r w:rsidR="00F70E92" w:rsidRPr="009E01D5">
        <w:rPr>
          <w:spacing w:val="36"/>
          <w:lang w:val="ru-RU"/>
        </w:rPr>
        <w:t xml:space="preserve"> </w:t>
      </w:r>
      <w:r w:rsidR="00F70E92" w:rsidRPr="009E01D5">
        <w:rPr>
          <w:lang w:val="ru-RU"/>
        </w:rPr>
        <w:t>П</w:t>
      </w:r>
      <w:r w:rsidR="00F70E92" w:rsidRPr="009E01D5">
        <w:rPr>
          <w:spacing w:val="2"/>
          <w:lang w:val="ru-RU"/>
        </w:rPr>
        <w:t>о</w:t>
      </w:r>
      <w:r w:rsidR="00F70E92" w:rsidRPr="009E01D5">
        <w:rPr>
          <w:spacing w:val="1"/>
          <w:lang w:val="ru-RU"/>
        </w:rPr>
        <w:t>н</w:t>
      </w:r>
      <w:r w:rsidR="00F70E92" w:rsidRPr="009E01D5">
        <w:rPr>
          <w:spacing w:val="-8"/>
          <w:lang w:val="ru-RU"/>
        </w:rPr>
        <w:t>у</w:t>
      </w:r>
      <w:r w:rsidR="00F70E92" w:rsidRPr="009E01D5">
        <w:rPr>
          <w:spacing w:val="-3"/>
          <w:lang w:val="ru-RU"/>
        </w:rPr>
        <w:t>д</w:t>
      </w:r>
      <w:r w:rsidR="00F70E92" w:rsidRPr="009E01D5">
        <w:rPr>
          <w:lang w:val="ru-RU"/>
        </w:rPr>
        <w:t>ом  и</w:t>
      </w:r>
      <w:r w:rsidR="00F70E92" w:rsidRPr="009E01D5">
        <w:rPr>
          <w:spacing w:val="39"/>
          <w:lang w:val="ru-RU"/>
        </w:rPr>
        <w:t xml:space="preserve"> </w:t>
      </w:r>
      <w:r w:rsidR="00F70E92" w:rsidRPr="009E01D5">
        <w:rPr>
          <w:spacing w:val="-1"/>
          <w:lang w:val="ru-RU"/>
        </w:rPr>
        <w:t>С</w:t>
      </w:r>
      <w:r w:rsidR="00F70E92" w:rsidRPr="009E01D5">
        <w:rPr>
          <w:spacing w:val="1"/>
          <w:lang w:val="ru-RU"/>
        </w:rPr>
        <w:t>п</w:t>
      </w:r>
      <w:r w:rsidR="00F70E92" w:rsidRPr="009E01D5">
        <w:rPr>
          <w:lang w:val="ru-RU"/>
        </w:rPr>
        <w:t>ор</w:t>
      </w:r>
      <w:r w:rsidR="00F70E92" w:rsidRPr="009E01D5">
        <w:rPr>
          <w:spacing w:val="-3"/>
          <w:lang w:val="ru-RU"/>
        </w:rPr>
        <w:t>а</w:t>
      </w:r>
      <w:r w:rsidR="00F70E92" w:rsidRPr="009E01D5">
        <w:rPr>
          <w:spacing w:val="-4"/>
          <w:lang w:val="ru-RU"/>
        </w:rPr>
        <w:t>з</w:t>
      </w:r>
      <w:r w:rsidR="00F70E92" w:rsidRPr="009E01D5">
        <w:rPr>
          <w:spacing w:val="-5"/>
          <w:lang w:val="ru-RU"/>
        </w:rPr>
        <w:t>у</w:t>
      </w:r>
      <w:r w:rsidR="00F70E92" w:rsidRPr="009E01D5">
        <w:rPr>
          <w:spacing w:val="2"/>
          <w:lang w:val="ru-RU"/>
        </w:rPr>
        <w:t>м</w:t>
      </w:r>
      <w:r w:rsidR="00F70E92" w:rsidRPr="009E01D5">
        <w:rPr>
          <w:lang w:val="ru-RU"/>
        </w:rPr>
        <w:t>о</w:t>
      </w:r>
      <w:r w:rsidR="00F70E92" w:rsidRPr="009E01D5">
        <w:rPr>
          <w:spacing w:val="-1"/>
          <w:lang w:val="ru-RU"/>
        </w:rPr>
        <w:t>м</w:t>
      </w:r>
      <w:r w:rsidR="00F70E92" w:rsidRPr="009E01D5">
        <w:rPr>
          <w:lang w:val="ru-RU"/>
        </w:rPr>
        <w:t xml:space="preserve">, </w:t>
      </w:r>
      <w:r w:rsidR="00F70E92" w:rsidRPr="009E01D5">
        <w:rPr>
          <w:spacing w:val="13"/>
          <w:lang w:val="ru-RU"/>
        </w:rPr>
        <w:t xml:space="preserve"> </w:t>
      </w:r>
      <w:r w:rsidR="00F70E92" w:rsidRPr="009E01D5">
        <w:rPr>
          <w:spacing w:val="-1"/>
          <w:lang w:val="ru-RU"/>
        </w:rPr>
        <w:t>б</w:t>
      </w:r>
      <w:r w:rsidR="00F70E92" w:rsidRPr="009E01D5">
        <w:rPr>
          <w:lang w:val="ru-RU"/>
        </w:rPr>
        <w:t>р.</w:t>
      </w:r>
      <w:r w:rsidR="00F70E92" w:rsidRPr="009E01D5">
        <w:rPr>
          <w:spacing w:val="40"/>
          <w:lang w:val="ru-RU"/>
        </w:rPr>
        <w:t xml:space="preserve"> </w:t>
      </w:r>
      <w:r w:rsidR="00F70E92" w:rsidRPr="009E01D5">
        <w:rPr>
          <w:lang w:val="ru-RU"/>
        </w:rPr>
        <w:t>_</w:t>
      </w:r>
      <w:r w:rsidR="00F70E92" w:rsidRPr="009E01D5">
        <w:t>___</w:t>
      </w:r>
      <w:r w:rsidR="00F70E92" w:rsidRPr="009E01D5">
        <w:rPr>
          <w:spacing w:val="33"/>
          <w:lang w:val="ru-RU"/>
        </w:rPr>
        <w:t xml:space="preserve"> </w:t>
      </w:r>
      <w:r w:rsidR="00F70E92" w:rsidRPr="009E01D5">
        <w:rPr>
          <w:spacing w:val="-2"/>
          <w:lang w:val="ru-RU"/>
        </w:rPr>
        <w:t>о</w:t>
      </w:r>
      <w:r w:rsidR="00F70E92" w:rsidRPr="009E01D5">
        <w:rPr>
          <w:lang w:val="ru-RU"/>
        </w:rPr>
        <w:t>д</w:t>
      </w:r>
      <w:r w:rsidR="00F70E92" w:rsidRPr="009E01D5">
        <w:rPr>
          <w:spacing w:val="37"/>
          <w:lang w:val="ru-RU"/>
        </w:rPr>
        <w:t xml:space="preserve"> </w:t>
      </w:r>
      <w:r w:rsidR="00F70E92" w:rsidRPr="009E01D5">
        <w:rPr>
          <w:lang w:val="ru-RU"/>
        </w:rPr>
        <w:t>_</w:t>
      </w:r>
      <w:r w:rsidR="00F70E92" w:rsidRPr="009E01D5">
        <w:t>______</w:t>
      </w:r>
      <w:r w:rsidR="00F70E92" w:rsidRPr="009E01D5">
        <w:rPr>
          <w:lang w:val="ru-RU"/>
        </w:rPr>
        <w:t>,</w:t>
      </w:r>
    </w:p>
    <w:p w:rsidR="00F70E92" w:rsidRPr="009E01D5" w:rsidRDefault="00F70E92" w:rsidP="00F70E92">
      <w:pPr>
        <w:tabs>
          <w:tab w:val="left" w:pos="1350"/>
        </w:tabs>
        <w:spacing w:line="249" w:lineRule="auto"/>
        <w:ind w:hanging="122"/>
        <w:jc w:val="both"/>
        <w:rPr>
          <w:lang w:val="ru-RU"/>
        </w:rPr>
      </w:pP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1"/>
          <w:lang w:val="ru-RU"/>
        </w:rPr>
        <w:t>к</w:t>
      </w:r>
      <w:r w:rsidRPr="009E01D5">
        <w:rPr>
          <w:lang w:val="ru-RU"/>
        </w:rPr>
        <w:t xml:space="preserve">и </w:t>
      </w:r>
      <w:r w:rsidRPr="009E01D5">
        <w:rPr>
          <w:spacing w:val="6"/>
          <w:lang w:val="ru-RU"/>
        </w:rPr>
        <w:t xml:space="preserve"> </w:t>
      </w:r>
      <w:r w:rsidRPr="009E01D5">
        <w:rPr>
          <w:spacing w:val="2"/>
          <w:w w:val="103"/>
          <w:lang w:val="ru-RU"/>
        </w:rPr>
        <w:t>и</w:t>
      </w:r>
      <w:r w:rsidRPr="009E01D5">
        <w:rPr>
          <w:spacing w:val="-1"/>
          <w:w w:val="103"/>
          <w:lang w:val="ru-RU"/>
        </w:rPr>
        <w:t>з</w:t>
      </w:r>
      <w:r w:rsidRPr="009E01D5">
        <w:rPr>
          <w:w w:val="103"/>
          <w:lang w:val="ru-RU"/>
        </w:rPr>
        <w:t>вр</w:t>
      </w:r>
      <w:r w:rsidRPr="009E01D5">
        <w:rPr>
          <w:spacing w:val="-3"/>
          <w:w w:val="103"/>
          <w:lang w:val="ru-RU"/>
        </w:rPr>
        <w:t>ш</w:t>
      </w:r>
      <w:r w:rsidRPr="009E01D5">
        <w:rPr>
          <w:w w:val="103"/>
          <w:lang w:val="ru-RU"/>
        </w:rPr>
        <w:t xml:space="preserve">ава </w:t>
      </w:r>
      <w:r w:rsidRPr="009E01D5">
        <w:rPr>
          <w:spacing w:val="-1"/>
          <w:lang w:val="ru-RU"/>
        </w:rPr>
        <w:t>г</w:t>
      </w:r>
      <w:r w:rsidRPr="009E01D5">
        <w:rPr>
          <w:lang w:val="ru-RU"/>
        </w:rPr>
        <w:t>р</w:t>
      </w:r>
      <w:r w:rsidRPr="009E01D5">
        <w:rPr>
          <w:spacing w:val="-5"/>
          <w:lang w:val="ru-RU"/>
        </w:rPr>
        <w:t>у</w:t>
      </w:r>
      <w:r w:rsidRPr="009E01D5">
        <w:rPr>
          <w:spacing w:val="1"/>
          <w:lang w:val="ru-RU"/>
        </w:rPr>
        <w:t>п</w:t>
      </w:r>
      <w:r w:rsidRPr="009E01D5">
        <w:rPr>
          <w:lang w:val="ru-RU"/>
        </w:rPr>
        <w:t>а,</w:t>
      </w:r>
      <w:r w:rsidRPr="009E01D5">
        <w:rPr>
          <w:spacing w:val="32"/>
          <w:lang w:val="ru-RU"/>
        </w:rPr>
        <w:t xml:space="preserve"> </w:t>
      </w:r>
      <w:r w:rsidRPr="009E01D5">
        <w:rPr>
          <w:spacing w:val="1"/>
          <w:lang w:val="ru-RU"/>
        </w:rPr>
        <w:t>к</w:t>
      </w:r>
      <w:r w:rsidRPr="009E01D5">
        <w:rPr>
          <w:spacing w:val="-3"/>
          <w:lang w:val="ru-RU"/>
        </w:rPr>
        <w:t>о</w:t>
      </w:r>
      <w:r w:rsidRPr="009E01D5">
        <w:rPr>
          <w:spacing w:val="2"/>
          <w:lang w:val="ru-RU"/>
        </w:rPr>
        <w:t>ј</w:t>
      </w:r>
      <w:r w:rsidRPr="009E01D5">
        <w:rPr>
          <w:lang w:val="ru-RU"/>
        </w:rPr>
        <w:t>у</w:t>
      </w:r>
      <w:r w:rsidRPr="009E01D5">
        <w:rPr>
          <w:spacing w:val="9"/>
          <w:lang w:val="ru-RU"/>
        </w:rPr>
        <w:t xml:space="preserve"> </w:t>
      </w:r>
      <w:r w:rsidRPr="009E01D5">
        <w:rPr>
          <w:w w:val="103"/>
          <w:lang w:val="ru-RU"/>
        </w:rPr>
        <w:t>ч</w:t>
      </w:r>
      <w:r w:rsidRPr="009E01D5">
        <w:rPr>
          <w:spacing w:val="2"/>
          <w:w w:val="103"/>
          <w:lang w:val="ru-RU"/>
        </w:rPr>
        <w:t>и</w:t>
      </w:r>
      <w:r w:rsidRPr="009E01D5">
        <w:rPr>
          <w:spacing w:val="-2"/>
          <w:w w:val="103"/>
          <w:lang w:val="ru-RU"/>
        </w:rPr>
        <w:t>н</w:t>
      </w:r>
      <w:r w:rsidRPr="009E01D5">
        <w:rPr>
          <w:w w:val="103"/>
          <w:lang w:val="ru-RU"/>
        </w:rPr>
        <w:t>е:</w:t>
      </w:r>
    </w:p>
    <w:p w:rsidR="00F70E92" w:rsidRPr="009E01D5" w:rsidRDefault="00F70E92" w:rsidP="00F70E92">
      <w:pPr>
        <w:tabs>
          <w:tab w:val="left" w:pos="1350"/>
        </w:tabs>
        <w:rPr>
          <w:lang w:val="ru-RU"/>
        </w:rPr>
      </w:pPr>
      <w:r w:rsidRPr="009E01D5">
        <w:rPr>
          <w:w w:val="136"/>
          <w:lang w:val="ru-RU"/>
        </w:rPr>
        <w:t>• ______________</w:t>
      </w:r>
      <w:r w:rsidRPr="009E01D5">
        <w:rPr>
          <w:spacing w:val="39"/>
          <w:w w:val="136"/>
          <w:lang w:val="ru-RU"/>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spacing w:val="-2"/>
          <w:lang w:val="ru-RU"/>
        </w:rPr>
        <w:t>о</w:t>
      </w:r>
      <w:r w:rsidRPr="009E01D5">
        <w:rPr>
          <w:lang w:val="ru-RU"/>
        </w:rPr>
        <w:t>ј</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3"/>
          <w:lang w:val="ru-RU"/>
        </w:rPr>
        <w:t>д</w:t>
      </w:r>
      <w:r w:rsidRPr="009E01D5">
        <w:rPr>
          <w:lang w:val="ru-RU"/>
        </w:rPr>
        <w:t>ре</w:t>
      </w:r>
      <w:r w:rsidRPr="009E01D5">
        <w:rPr>
          <w:spacing w:val="2"/>
          <w:lang w:val="ru-RU"/>
        </w:rPr>
        <w:t>с</w:t>
      </w:r>
      <w:r w:rsidRPr="009E01D5">
        <w:rPr>
          <w:lang w:val="ru-RU"/>
        </w:rPr>
        <w:t>а,</w:t>
      </w:r>
      <w:r w:rsidRPr="009E01D5">
        <w:rPr>
          <w:spacing w:val="22"/>
          <w:lang w:val="ru-RU"/>
        </w:rPr>
        <w:t xml:space="preserve"> </w:t>
      </w:r>
      <w:r w:rsidRPr="009E01D5">
        <w:rPr>
          <w:lang w:val="ru-RU"/>
        </w:rPr>
        <w:t>МБ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70E92" w:rsidRPr="009E01D5" w:rsidRDefault="00F70E92" w:rsidP="00F70E92">
      <w:pPr>
        <w:tabs>
          <w:tab w:val="left" w:pos="1350"/>
        </w:tabs>
        <w:rPr>
          <w:lang w:val="ru-RU"/>
        </w:rPr>
      </w:pPr>
      <w:r w:rsidRPr="009E01D5">
        <w:rPr>
          <w:w w:val="136"/>
          <w:lang w:val="ru-RU"/>
        </w:rPr>
        <w:t xml:space="preserve">• </w:t>
      </w:r>
      <w:r w:rsidRPr="009E01D5">
        <w:rPr>
          <w:w w:val="136"/>
        </w:rPr>
        <w:t>______________</w:t>
      </w:r>
      <w:r w:rsidRPr="009E01D5">
        <w:rPr>
          <w:w w:val="136"/>
          <w:lang w:val="ru-RU"/>
        </w:rPr>
        <w:t xml:space="preserve"> </w:t>
      </w:r>
      <w:r w:rsidRPr="009E01D5">
        <w:rPr>
          <w:w w:val="136"/>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70E92" w:rsidRPr="009E01D5" w:rsidRDefault="00F70E92" w:rsidP="00F70E92">
      <w:pPr>
        <w:tabs>
          <w:tab w:val="left" w:pos="1350"/>
        </w:tabs>
        <w:rPr>
          <w:lang w:val="ru-RU"/>
        </w:rPr>
      </w:pPr>
      <w:r w:rsidRPr="009E01D5">
        <w:rPr>
          <w:w w:val="136"/>
          <w:lang w:val="ru-RU"/>
        </w:rPr>
        <w:t xml:space="preserve">• </w:t>
      </w:r>
      <w:r w:rsidRPr="009E01D5">
        <w:rPr>
          <w:w w:val="136"/>
        </w:rPr>
        <w:t xml:space="preserve">_______________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F70E92" w:rsidRPr="009E01D5" w:rsidRDefault="00F70E92" w:rsidP="00F70E92">
      <w:pPr>
        <w:tabs>
          <w:tab w:val="left" w:pos="1350"/>
        </w:tabs>
        <w:spacing w:line="244" w:lineRule="auto"/>
        <w:ind w:firstLine="665"/>
        <w:jc w:val="both"/>
        <w:rPr>
          <w:b/>
        </w:rPr>
      </w:pPr>
      <w:r w:rsidRPr="009E01D5">
        <w:rPr>
          <w:b/>
          <w:spacing w:val="-57"/>
          <w:u w:val="thick" w:color="000000"/>
        </w:rPr>
        <w:lastRenderedPageBreak/>
        <w:t xml:space="preserve">(   </w:t>
      </w:r>
      <w:r w:rsidRPr="009E01D5">
        <w:rPr>
          <w:b/>
        </w:rPr>
        <w:t xml:space="preserve"> </w:t>
      </w:r>
      <w:r w:rsidRPr="009E01D5">
        <w:rPr>
          <w:b/>
          <w:i/>
        </w:rPr>
        <w:t>све уписује наручилац у  складу са Обрасцом понуде</w:t>
      </w:r>
      <w:r w:rsidRPr="009E01D5">
        <w:rPr>
          <w:b/>
        </w:rPr>
        <w:t>)</w:t>
      </w:r>
    </w:p>
    <w:p w:rsidR="00F70E92" w:rsidRPr="009E01D5" w:rsidRDefault="00F70E92" w:rsidP="00F70E92">
      <w:pPr>
        <w:tabs>
          <w:tab w:val="left" w:pos="1350"/>
        </w:tabs>
        <w:spacing w:line="244" w:lineRule="auto"/>
        <w:jc w:val="both"/>
        <w:rPr>
          <w:w w:val="103"/>
        </w:rPr>
      </w:pPr>
      <w:r w:rsidRPr="009E01D5">
        <w:rPr>
          <w:lang w:val="ru-RU"/>
        </w:rPr>
        <w:t xml:space="preserve">Пружаоци услуге, </w:t>
      </w:r>
      <w:r w:rsidRPr="009E01D5">
        <w:rPr>
          <w:spacing w:val="1"/>
          <w:lang w:val="ru-RU"/>
        </w:rPr>
        <w:t>к</w:t>
      </w:r>
      <w:r w:rsidRPr="009E01D5">
        <w:rPr>
          <w:lang w:val="ru-RU"/>
        </w:rPr>
        <w:t>о</w:t>
      </w:r>
      <w:r w:rsidRPr="009E01D5">
        <w:rPr>
          <w:spacing w:val="2"/>
          <w:lang w:val="ru-RU"/>
        </w:rPr>
        <w:t>ј</w:t>
      </w:r>
      <w:r w:rsidRPr="009E01D5">
        <w:rPr>
          <w:lang w:val="ru-RU"/>
        </w:rPr>
        <w:t>и</w:t>
      </w:r>
      <w:r w:rsidRPr="009E01D5">
        <w:rPr>
          <w:spacing w:val="7"/>
          <w:lang w:val="ru-RU"/>
        </w:rPr>
        <w:t xml:space="preserve"> </w:t>
      </w:r>
      <w:r w:rsidRPr="009E01D5">
        <w:rPr>
          <w:spacing w:val="2"/>
          <w:lang w:val="ru-RU"/>
        </w:rPr>
        <w:t>с</w:t>
      </w:r>
      <w:r w:rsidRPr="009E01D5">
        <w:rPr>
          <w:lang w:val="ru-RU"/>
        </w:rPr>
        <w:t xml:space="preserve">у </w:t>
      </w:r>
      <w:r w:rsidRPr="009E01D5">
        <w:rPr>
          <w:spacing w:val="1"/>
          <w:lang w:val="ru-RU"/>
        </w:rPr>
        <w:t>п</w:t>
      </w:r>
      <w:r w:rsidRPr="009E01D5">
        <w:rPr>
          <w:spacing w:val="-5"/>
          <w:lang w:val="ru-RU"/>
        </w:rPr>
        <w:t>о</w:t>
      </w:r>
      <w:r w:rsidRPr="009E01D5">
        <w:rPr>
          <w:spacing w:val="1"/>
          <w:lang w:val="ru-RU"/>
        </w:rPr>
        <w:t>дн</w:t>
      </w:r>
      <w:r w:rsidRPr="009E01D5">
        <w:rPr>
          <w:spacing w:val="-7"/>
          <w:lang w:val="ru-RU"/>
        </w:rPr>
        <w:t>е</w:t>
      </w:r>
      <w:r w:rsidRPr="009E01D5">
        <w:rPr>
          <w:spacing w:val="-1"/>
          <w:lang w:val="ru-RU"/>
        </w:rPr>
        <w:t>л</w:t>
      </w:r>
      <w:r w:rsidRPr="009E01D5">
        <w:rPr>
          <w:lang w:val="ru-RU"/>
        </w:rPr>
        <w:t>и</w:t>
      </w:r>
      <w:r w:rsidRPr="009E01D5">
        <w:rPr>
          <w:spacing w:val="23"/>
          <w:lang w:val="ru-RU"/>
        </w:rPr>
        <w:t xml:space="preserve"> </w:t>
      </w: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1"/>
          <w:lang w:val="ru-RU"/>
        </w:rPr>
        <w:t>н</w:t>
      </w:r>
      <w:r w:rsidRPr="009E01D5">
        <w:rPr>
          <w:lang w:val="ru-RU"/>
        </w:rPr>
        <w:t>ич</w:t>
      </w:r>
      <w:r w:rsidRPr="009E01D5">
        <w:rPr>
          <w:spacing w:val="5"/>
          <w:lang w:val="ru-RU"/>
        </w:rPr>
        <w:t>к</w:t>
      </w:r>
      <w:r w:rsidRPr="009E01D5">
        <w:rPr>
          <w:lang w:val="ru-RU"/>
        </w:rPr>
        <w:t>у</w:t>
      </w:r>
      <w:r w:rsidRPr="009E01D5">
        <w:rPr>
          <w:spacing w:val="24"/>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0"/>
          <w:lang w:val="ru-RU"/>
        </w:rPr>
        <w:t>у</w:t>
      </w:r>
      <w:r w:rsidRPr="009E01D5">
        <w:rPr>
          <w:spacing w:val="1"/>
          <w:lang w:val="ru-RU"/>
        </w:rPr>
        <w:t>д</w:t>
      </w:r>
      <w:r w:rsidRPr="009E01D5">
        <w:rPr>
          <w:lang w:val="ru-RU"/>
        </w:rPr>
        <w:t>у</w:t>
      </w:r>
      <w:r w:rsidRPr="009E01D5">
        <w:rPr>
          <w:spacing w:val="16"/>
          <w:lang w:val="ru-RU"/>
        </w:rPr>
        <w:t xml:space="preserve">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ара</w:t>
      </w:r>
      <w:r w:rsidRPr="009E01D5">
        <w:rPr>
          <w:spacing w:val="4"/>
          <w:lang w:val="ru-RU"/>
        </w:rPr>
        <w:t>ј</w:t>
      </w:r>
      <w:r w:rsidRPr="009E01D5">
        <w:rPr>
          <w:lang w:val="ru-RU"/>
        </w:rPr>
        <w:t>у</w:t>
      </w:r>
      <w:r w:rsidRPr="009E01D5">
        <w:rPr>
          <w:spacing w:val="25"/>
          <w:lang w:val="ru-RU"/>
        </w:rPr>
        <w:t xml:space="preserve"> </w:t>
      </w:r>
      <w:r w:rsidRPr="009E01D5">
        <w:rPr>
          <w:spacing w:val="-2"/>
          <w:lang w:val="ru-RU"/>
        </w:rPr>
        <w:t>н</w:t>
      </w:r>
      <w:r w:rsidRPr="009E01D5">
        <w:rPr>
          <w:lang w:val="ru-RU"/>
        </w:rPr>
        <w:t>ео</w:t>
      </w:r>
      <w:r w:rsidRPr="009E01D5">
        <w:rPr>
          <w:spacing w:val="-1"/>
          <w:lang w:val="ru-RU"/>
        </w:rPr>
        <w:t>г</w:t>
      </w:r>
      <w:r w:rsidRPr="009E01D5">
        <w:rPr>
          <w:lang w:val="ru-RU"/>
        </w:rPr>
        <w:t>р</w:t>
      </w:r>
      <w:r w:rsidRPr="009E01D5">
        <w:rPr>
          <w:spacing w:val="2"/>
          <w:lang w:val="ru-RU"/>
        </w:rPr>
        <w:t>а</w:t>
      </w:r>
      <w:r w:rsidRPr="009E01D5">
        <w:rPr>
          <w:spacing w:val="-2"/>
          <w:lang w:val="ru-RU"/>
        </w:rPr>
        <w:t>н</w:t>
      </w:r>
      <w:r w:rsidRPr="009E01D5">
        <w:rPr>
          <w:lang w:val="ru-RU"/>
        </w:rPr>
        <w:t>и</w:t>
      </w:r>
      <w:r w:rsidRPr="009E01D5">
        <w:rPr>
          <w:spacing w:val="2"/>
          <w:lang w:val="ru-RU"/>
        </w:rPr>
        <w:t>ч</w:t>
      </w:r>
      <w:r w:rsidRPr="009E01D5">
        <w:rPr>
          <w:lang w:val="ru-RU"/>
        </w:rPr>
        <w:t>е</w:t>
      </w:r>
      <w:r w:rsidRPr="009E01D5">
        <w:rPr>
          <w:spacing w:val="-2"/>
          <w:lang w:val="ru-RU"/>
        </w:rPr>
        <w:t>н</w:t>
      </w:r>
      <w:r w:rsidRPr="009E01D5">
        <w:rPr>
          <w:lang w:val="ru-RU"/>
        </w:rPr>
        <w:t>о</w:t>
      </w:r>
      <w:r w:rsidRPr="009E01D5">
        <w:rPr>
          <w:spacing w:val="36"/>
          <w:lang w:val="ru-RU"/>
        </w:rPr>
        <w:t xml:space="preserve"> </w:t>
      </w:r>
      <w:r w:rsidRPr="009E01D5">
        <w:rPr>
          <w:spacing w:val="2"/>
          <w:lang w:val="ru-RU"/>
        </w:rPr>
        <w:t>с</w:t>
      </w:r>
      <w:r w:rsidRPr="009E01D5">
        <w:rPr>
          <w:spacing w:val="-5"/>
          <w:lang w:val="ru-RU"/>
        </w:rPr>
        <w:t>о</w:t>
      </w:r>
      <w:r w:rsidRPr="009E01D5">
        <w:rPr>
          <w:spacing w:val="-1"/>
          <w:lang w:val="ru-RU"/>
        </w:rPr>
        <w:t>л</w:t>
      </w:r>
      <w:r w:rsidRPr="009E01D5">
        <w:rPr>
          <w:spacing w:val="2"/>
          <w:lang w:val="ru-RU"/>
        </w:rPr>
        <w:t>и</w:t>
      </w:r>
      <w:r w:rsidRPr="009E01D5">
        <w:rPr>
          <w:spacing w:val="-3"/>
          <w:lang w:val="ru-RU"/>
        </w:rPr>
        <w:t>д</w:t>
      </w:r>
      <w:r w:rsidRPr="009E01D5">
        <w:rPr>
          <w:lang w:val="ru-RU"/>
        </w:rPr>
        <w:t>а</w:t>
      </w:r>
      <w:r w:rsidRPr="009E01D5">
        <w:rPr>
          <w:spacing w:val="2"/>
          <w:lang w:val="ru-RU"/>
        </w:rPr>
        <w:t>р</w:t>
      </w:r>
      <w:r w:rsidRPr="009E01D5">
        <w:rPr>
          <w:spacing w:val="-2"/>
          <w:lang w:val="ru-RU"/>
        </w:rPr>
        <w:t>н</w:t>
      </w:r>
      <w:r w:rsidRPr="009E01D5">
        <w:rPr>
          <w:lang w:val="ru-RU"/>
        </w:rPr>
        <w:t>о</w:t>
      </w:r>
      <w:r w:rsidRPr="009E01D5">
        <w:rPr>
          <w:spacing w:val="27"/>
          <w:lang w:val="ru-RU"/>
        </w:rPr>
        <w:t xml:space="preserve"> </w:t>
      </w:r>
      <w:r w:rsidRPr="009E01D5">
        <w:rPr>
          <w:spacing w:val="1"/>
          <w:w w:val="103"/>
          <w:lang w:val="ru-RU"/>
        </w:rPr>
        <w:t>п</w:t>
      </w:r>
      <w:r w:rsidRPr="009E01D5">
        <w:rPr>
          <w:w w:val="103"/>
          <w:lang w:val="ru-RU"/>
        </w:rPr>
        <w:t>ре</w:t>
      </w:r>
      <w:r w:rsidRPr="009E01D5">
        <w:rPr>
          <w:spacing w:val="-1"/>
          <w:w w:val="103"/>
          <w:lang w:val="ru-RU"/>
        </w:rPr>
        <w:t>м</w:t>
      </w:r>
      <w:r w:rsidRPr="009E01D5">
        <w:rPr>
          <w:w w:val="103"/>
          <w:lang w:val="ru-RU"/>
        </w:rPr>
        <w:t xml:space="preserve">а </w:t>
      </w:r>
      <w:r w:rsidRPr="009E01D5">
        <w:rPr>
          <w:spacing w:val="-2"/>
          <w:lang w:val="ru-RU"/>
        </w:rPr>
        <w:t>н</w:t>
      </w:r>
      <w:r w:rsidRPr="009E01D5">
        <w:rPr>
          <w:lang w:val="ru-RU"/>
        </w:rPr>
        <w:t>ар</w:t>
      </w:r>
      <w:r w:rsidRPr="009E01D5">
        <w:rPr>
          <w:spacing w:val="-5"/>
          <w:lang w:val="ru-RU"/>
        </w:rPr>
        <w:t>у</w:t>
      </w:r>
      <w:r w:rsidRPr="009E01D5">
        <w:rPr>
          <w:lang w:val="ru-RU"/>
        </w:rPr>
        <w:t>чи</w:t>
      </w:r>
      <w:r w:rsidRPr="009E01D5">
        <w:rPr>
          <w:spacing w:val="2"/>
          <w:lang w:val="ru-RU"/>
        </w:rPr>
        <w:t>о</w:t>
      </w:r>
      <w:r w:rsidRPr="009E01D5">
        <w:rPr>
          <w:spacing w:val="1"/>
          <w:lang w:val="ru-RU"/>
        </w:rPr>
        <w:t>ц</w:t>
      </w:r>
      <w:r w:rsidRPr="009E01D5">
        <w:rPr>
          <w:lang w:val="ru-RU"/>
        </w:rPr>
        <w:t>у</w:t>
      </w:r>
      <w:r w:rsidRPr="009E01D5">
        <w:rPr>
          <w:spacing w:val="28"/>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spacing w:val="2"/>
          <w:lang w:val="ru-RU"/>
        </w:rPr>
        <w:t>ењ</w:t>
      </w:r>
      <w:r w:rsidRPr="009E01D5">
        <w:rPr>
          <w:lang w:val="ru-RU"/>
        </w:rPr>
        <w:t>е</w:t>
      </w:r>
      <w:r w:rsidRPr="009E01D5">
        <w:rPr>
          <w:spacing w:val="31"/>
          <w:lang w:val="ru-RU"/>
        </w:rPr>
        <w:t xml:space="preserve">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1"/>
          <w:lang w:val="ru-RU"/>
        </w:rPr>
        <w:t>т</w:t>
      </w:r>
      <w:r w:rsidRPr="009E01D5">
        <w:rPr>
          <w:spacing w:val="-2"/>
          <w:lang w:val="ru-RU"/>
        </w:rPr>
        <w:t>н</w:t>
      </w:r>
      <w:r w:rsidRPr="009E01D5">
        <w:rPr>
          <w:spacing w:val="2"/>
          <w:lang w:val="ru-RU"/>
        </w:rPr>
        <w:t>о</w:t>
      </w:r>
      <w:r w:rsidRPr="009E01D5">
        <w:rPr>
          <w:lang w:val="ru-RU"/>
        </w:rPr>
        <w:t>г</w:t>
      </w:r>
      <w:r w:rsidRPr="009E01D5">
        <w:rPr>
          <w:spacing w:val="36"/>
          <w:lang w:val="ru-RU"/>
        </w:rPr>
        <w:t xml:space="preserve"> </w:t>
      </w:r>
      <w:r w:rsidRPr="009E01D5">
        <w:rPr>
          <w:spacing w:val="-3"/>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ора.</w:t>
      </w:r>
    </w:p>
    <w:p w:rsidR="00F70E92" w:rsidRPr="009E01D5" w:rsidRDefault="00F70E92" w:rsidP="00F70E92">
      <w:pPr>
        <w:tabs>
          <w:tab w:val="left" w:pos="1350"/>
        </w:tabs>
        <w:spacing w:line="244" w:lineRule="auto"/>
        <w:ind w:hanging="122"/>
        <w:jc w:val="both"/>
        <w:rPr>
          <w:w w:val="103"/>
          <w:lang w:val="ru-RU"/>
        </w:rPr>
      </w:pPr>
    </w:p>
    <w:p w:rsidR="00F70E92" w:rsidRPr="009E01D5" w:rsidRDefault="00F70E92" w:rsidP="00F70E92">
      <w:pPr>
        <w:tabs>
          <w:tab w:val="left" w:pos="1350"/>
        </w:tabs>
        <w:ind w:right="2790"/>
        <w:rPr>
          <w:b/>
          <w:w w:val="103"/>
        </w:rPr>
      </w:pPr>
      <w:r w:rsidRPr="009E01D5">
        <w:rPr>
          <w:b/>
          <w:w w:val="103"/>
          <w:highlight w:val="lightGray"/>
        </w:rPr>
        <w:t>Финансијска вредност Уговора</w:t>
      </w:r>
    </w:p>
    <w:p w:rsidR="00F70E92" w:rsidRPr="009E01D5" w:rsidRDefault="00F70E92" w:rsidP="00F70E92">
      <w:pPr>
        <w:tabs>
          <w:tab w:val="left" w:pos="1350"/>
          <w:tab w:val="left" w:pos="4320"/>
          <w:tab w:val="left" w:pos="4950"/>
          <w:tab w:val="left" w:pos="5040"/>
        </w:tabs>
        <w:ind w:right="2790"/>
        <w:jc w:val="center"/>
        <w:rPr>
          <w:b/>
          <w:w w:val="103"/>
        </w:rPr>
      </w:pPr>
      <w:r w:rsidRPr="009E01D5">
        <w:rPr>
          <w:b/>
          <w:w w:val="103"/>
        </w:rPr>
        <w:t xml:space="preserve">                                            </w:t>
      </w:r>
      <w:r>
        <w:rPr>
          <w:b/>
          <w:w w:val="103"/>
        </w:rPr>
        <w:t>Члан 3</w:t>
      </w:r>
      <w:r w:rsidRPr="009E01D5">
        <w:rPr>
          <w:b/>
          <w:w w:val="103"/>
        </w:rPr>
        <w:t>.</w:t>
      </w:r>
    </w:p>
    <w:p w:rsidR="00F70E92" w:rsidRPr="009E01D5" w:rsidRDefault="00F70E92" w:rsidP="00F70E92">
      <w:pPr>
        <w:tabs>
          <w:tab w:val="left" w:pos="1350"/>
        </w:tabs>
        <w:ind w:left="2802" w:right="2790"/>
      </w:pPr>
    </w:p>
    <w:p w:rsidR="00F70E92" w:rsidRPr="009E01D5" w:rsidRDefault="00F70E92" w:rsidP="00F70E92">
      <w:pPr>
        <w:shd w:val="clear" w:color="auto" w:fill="FFFFFF"/>
        <w:tabs>
          <w:tab w:val="left" w:pos="1350"/>
        </w:tabs>
        <w:jc w:val="both"/>
        <w:rPr>
          <w:b/>
          <w:lang w:val="ru-RU"/>
        </w:rPr>
      </w:pPr>
      <w:r w:rsidRPr="009E01D5">
        <w:rPr>
          <w:lang w:val="sr-Cyrl-CS"/>
        </w:rPr>
        <w:t xml:space="preserve">Уговорена вредност према усвојеној понуди и </w:t>
      </w:r>
      <w:r>
        <w:rPr>
          <w:lang w:val="sr-Cyrl-CS"/>
        </w:rPr>
        <w:t>спецификацији</w:t>
      </w:r>
      <w:r w:rsidRPr="009E01D5">
        <w:rPr>
          <w:lang w:val="sr-Cyrl-CS"/>
        </w:rPr>
        <w:t xml:space="preserve">  уговорених </w:t>
      </w:r>
      <w:r>
        <w:rPr>
          <w:lang w:val="sr-Cyrl-CS"/>
        </w:rPr>
        <w:t>услуга</w:t>
      </w:r>
      <w:r w:rsidRPr="009E01D5">
        <w:rPr>
          <w:lang w:val="sr-Cyrl-CS"/>
        </w:rPr>
        <w:t xml:space="preserve"> </w:t>
      </w:r>
      <w:r w:rsidRPr="009E01D5">
        <w:rPr>
          <w:b/>
          <w:lang w:val="sr-Cyrl-CS"/>
        </w:rPr>
        <w:t xml:space="preserve">износи </w:t>
      </w:r>
      <w:r w:rsidRPr="009E01D5">
        <w:rPr>
          <w:lang w:val="sr-Cyrl-CS"/>
        </w:rPr>
        <w:t>_________________ (_______________________________________)</w:t>
      </w:r>
      <w:r w:rsidRPr="009E01D5">
        <w:t>,</w:t>
      </w:r>
      <w:r w:rsidRPr="009E01D5">
        <w:rPr>
          <w:lang w:val="sr-Cyrl-CS"/>
        </w:rPr>
        <w:t xml:space="preserve"> </w:t>
      </w:r>
      <w:r>
        <w:rPr>
          <w:lang w:val="sr-Cyrl-CS"/>
        </w:rPr>
        <w:t>динара без пдв-а, односно</w:t>
      </w:r>
      <w:r w:rsidRPr="009E01D5">
        <w:rPr>
          <w:lang w:val="sr-Cyrl-CS"/>
        </w:rPr>
        <w:t>____________</w:t>
      </w:r>
      <w:r>
        <w:rPr>
          <w:lang w:val="sr-Cyrl-CS"/>
        </w:rPr>
        <w:t>____</w:t>
      </w:r>
      <w:r w:rsidRPr="009E01D5">
        <w:rPr>
          <w:lang w:val="sr-Cyrl-CS"/>
        </w:rPr>
        <w:t xml:space="preserve"> (___________________________) динара</w:t>
      </w:r>
      <w:r>
        <w:rPr>
          <w:lang w:val="sr-Cyrl-CS"/>
        </w:rPr>
        <w:t xml:space="preserve"> са пдв-ом</w:t>
      </w:r>
      <w:r w:rsidRPr="009E01D5">
        <w:rPr>
          <w:lang w:val="sr-Cyrl-CS"/>
        </w:rPr>
        <w:t>.</w:t>
      </w:r>
    </w:p>
    <w:p w:rsidR="00F70E92" w:rsidRPr="009E01D5" w:rsidRDefault="00F70E92" w:rsidP="00F70E92">
      <w:pPr>
        <w:tabs>
          <w:tab w:val="left" w:pos="0"/>
        </w:tabs>
        <w:spacing w:before="7"/>
        <w:ind w:right="-20"/>
        <w:jc w:val="both"/>
        <w:rPr>
          <w:lang w:val="sr-Cyrl-CS"/>
        </w:rPr>
      </w:pPr>
      <w:r w:rsidRPr="009E01D5">
        <w:t>Наручилац</w:t>
      </w:r>
      <w:r w:rsidRPr="009E01D5">
        <w:rPr>
          <w:lang w:val="sr-Cyrl-CS"/>
        </w:rPr>
        <w:t xml:space="preserve"> плаћа</w:t>
      </w:r>
      <w:r w:rsidRPr="009E01D5">
        <w:t xml:space="preserve">ње уговореног износа врши, по динамици  наведеној у члану </w:t>
      </w:r>
      <w:r>
        <w:t>5</w:t>
      </w:r>
      <w:r w:rsidRPr="00907189">
        <w:t>.</w:t>
      </w:r>
      <w:r w:rsidRPr="009E01D5">
        <w:t xml:space="preserve"> овог уговора.</w:t>
      </w:r>
    </w:p>
    <w:p w:rsidR="00F70E92" w:rsidRPr="009E01D5" w:rsidRDefault="00F70E92" w:rsidP="00F70E92">
      <w:pPr>
        <w:shd w:val="clear" w:color="auto" w:fill="FFFFFF"/>
        <w:tabs>
          <w:tab w:val="left" w:pos="1350"/>
        </w:tabs>
        <w:jc w:val="center"/>
        <w:rPr>
          <w:b/>
          <w:lang w:val="hr-HR"/>
        </w:rPr>
      </w:pPr>
      <w:r>
        <w:rPr>
          <w:b/>
          <w:lang w:val="hr-HR"/>
        </w:rPr>
        <w:t>Члан</w:t>
      </w:r>
      <w:r>
        <w:rPr>
          <w:b/>
        </w:rPr>
        <w:t xml:space="preserve"> 4</w:t>
      </w:r>
      <w:r w:rsidRPr="009E01D5">
        <w:rPr>
          <w:b/>
          <w:lang w:val="hr-HR"/>
        </w:rPr>
        <w:t>.</w:t>
      </w:r>
    </w:p>
    <w:p w:rsidR="00F70E92" w:rsidRPr="009E01D5" w:rsidRDefault="00F70E92" w:rsidP="00F70E92">
      <w:pPr>
        <w:shd w:val="clear" w:color="auto" w:fill="FFFFFF"/>
        <w:tabs>
          <w:tab w:val="left" w:pos="1350"/>
        </w:tabs>
        <w:jc w:val="both"/>
        <w:rPr>
          <w:b/>
        </w:rPr>
      </w:pPr>
    </w:p>
    <w:p w:rsidR="00F70E92" w:rsidRDefault="00F70E92" w:rsidP="00F70E92">
      <w:pPr>
        <w:tabs>
          <w:tab w:val="left" w:pos="1350"/>
        </w:tabs>
        <w:spacing w:after="120"/>
        <w:jc w:val="both"/>
        <w:rPr>
          <w:lang w:val="ru-RU"/>
        </w:rPr>
      </w:pPr>
      <w:r w:rsidRPr="009E01D5">
        <w:rPr>
          <w:lang w:val="ru-RU"/>
        </w:rPr>
        <w:t xml:space="preserve">Изричито се захтева да </w:t>
      </w:r>
      <w:r w:rsidRPr="009E01D5">
        <w:t>Наручилац</w:t>
      </w:r>
      <w:r w:rsidRPr="009E01D5">
        <w:rPr>
          <w:lang w:val="ru-RU"/>
        </w:rPr>
        <w:t xml:space="preserve"> буде хитно обавештен о сваком питању које може да доведе до промене висине предви</w:t>
      </w:r>
      <w:r w:rsidRPr="009E01D5">
        <w:rPr>
          <w:lang w:val="sr-Cyrl-CS"/>
        </w:rPr>
        <w:t>ђ</w:t>
      </w:r>
      <w:r w:rsidRPr="009E01D5">
        <w:rPr>
          <w:lang w:val="ru-RU"/>
        </w:rPr>
        <w:t>еног буџета,</w:t>
      </w:r>
      <w:r w:rsidRPr="009E01D5">
        <w:t xml:space="preserve"> </w:t>
      </w:r>
      <w:r w:rsidRPr="009E01D5">
        <w:rPr>
          <w:lang w:val="ru-RU"/>
        </w:rPr>
        <w:t xml:space="preserve">спецификације или програма </w:t>
      </w:r>
      <w:r>
        <w:rPr>
          <w:lang w:val="ru-RU"/>
        </w:rPr>
        <w:t>извршења услуге</w:t>
      </w:r>
      <w:r w:rsidRPr="009E01D5">
        <w:t>.</w:t>
      </w:r>
      <w:r w:rsidRPr="009E01D5">
        <w:rPr>
          <w:lang w:val="sr-Cyrl-CS"/>
        </w:rPr>
        <w:t xml:space="preserve"> </w:t>
      </w:r>
      <w:r>
        <w:t xml:space="preserve">Услуге </w:t>
      </w:r>
      <w:r>
        <w:rPr>
          <w:lang w:val="ru-RU"/>
        </w:rPr>
        <w:t xml:space="preserve"> везане </w:t>
      </w:r>
      <w:r w:rsidRPr="009E01D5">
        <w:rPr>
          <w:lang w:val="ru-RU"/>
        </w:rPr>
        <w:t xml:space="preserve">за ту околност се обустављају док </w:t>
      </w:r>
      <w:r w:rsidRPr="009E01D5">
        <w:t>Наручилац</w:t>
      </w:r>
      <w:r w:rsidRPr="009E01D5">
        <w:rPr>
          <w:lang w:val="ru-RU"/>
        </w:rPr>
        <w:t xml:space="preserve"> не донесе одлуку како ће се поступати.</w:t>
      </w:r>
    </w:p>
    <w:p w:rsidR="00F70E92" w:rsidRPr="009E01D5" w:rsidRDefault="00F70E92" w:rsidP="00F70E92">
      <w:pPr>
        <w:tabs>
          <w:tab w:val="left" w:pos="1350"/>
        </w:tabs>
        <w:spacing w:after="120"/>
        <w:jc w:val="both"/>
        <w:rPr>
          <w:lang w:val="ru-RU"/>
        </w:rPr>
      </w:pPr>
    </w:p>
    <w:p w:rsidR="00F70E92" w:rsidRPr="009E01D5" w:rsidRDefault="00F70E92" w:rsidP="00F70E92">
      <w:pPr>
        <w:shd w:val="clear" w:color="auto" w:fill="FFFFFF"/>
        <w:tabs>
          <w:tab w:val="left" w:pos="1350"/>
        </w:tabs>
      </w:pPr>
      <w:r w:rsidRPr="009E01D5">
        <w:rPr>
          <w:b/>
          <w:w w:val="103"/>
          <w:highlight w:val="lightGray"/>
        </w:rPr>
        <w:t>Плаћање</w:t>
      </w:r>
    </w:p>
    <w:p w:rsidR="00F70E92" w:rsidRPr="009E01D5" w:rsidRDefault="00F70E92" w:rsidP="00F70E92">
      <w:pPr>
        <w:shd w:val="clear" w:color="auto" w:fill="FFFFFF"/>
        <w:tabs>
          <w:tab w:val="left" w:pos="1350"/>
        </w:tabs>
        <w:jc w:val="center"/>
        <w:rPr>
          <w:b/>
        </w:rPr>
      </w:pPr>
      <w:r>
        <w:rPr>
          <w:b/>
        </w:rPr>
        <w:t>Члан 5</w:t>
      </w:r>
      <w:r w:rsidRPr="009E01D5">
        <w:rPr>
          <w:b/>
        </w:rPr>
        <w:t>.</w:t>
      </w:r>
    </w:p>
    <w:p w:rsidR="00F70E92" w:rsidRPr="009E01D5" w:rsidRDefault="00F70E92" w:rsidP="00F70E92">
      <w:pPr>
        <w:shd w:val="clear" w:color="auto" w:fill="FFFFFF"/>
        <w:tabs>
          <w:tab w:val="left" w:pos="1350"/>
        </w:tabs>
      </w:pPr>
    </w:p>
    <w:p w:rsidR="00F70E92" w:rsidRDefault="00F70E92" w:rsidP="00F70E92">
      <w:pPr>
        <w:shd w:val="clear" w:color="auto" w:fill="FFFFFF"/>
        <w:tabs>
          <w:tab w:val="left" w:pos="1350"/>
        </w:tabs>
        <w:jc w:val="both"/>
      </w:pPr>
      <w:r w:rsidRPr="009E01D5">
        <w:t xml:space="preserve">Наручилац </w:t>
      </w:r>
      <w:r w:rsidRPr="009E01D5">
        <w:rPr>
          <w:lang w:val="sr-Cyrl-CS"/>
        </w:rPr>
        <w:t>ће п</w:t>
      </w:r>
      <w:r w:rsidRPr="009E01D5">
        <w:rPr>
          <w:lang w:val="ru-RU"/>
        </w:rPr>
        <w:t xml:space="preserve">лаћање </w:t>
      </w:r>
      <w:r>
        <w:rPr>
          <w:lang w:val="ru-RU"/>
        </w:rPr>
        <w:t>извршених услуга</w:t>
      </w:r>
      <w:r w:rsidRPr="009E01D5">
        <w:rPr>
          <w:lang w:val="ru-RU"/>
        </w:rPr>
        <w:t xml:space="preserve"> </w:t>
      </w:r>
      <w:r w:rsidRPr="009E01D5">
        <w:rPr>
          <w:lang w:val="sr-Cyrl-CS"/>
        </w:rPr>
        <w:t>и</w:t>
      </w:r>
      <w:r w:rsidRPr="009E01D5">
        <w:rPr>
          <w:lang w:val="ru-RU"/>
        </w:rPr>
        <w:t xml:space="preserve">вршити на основу </w:t>
      </w:r>
      <w:r w:rsidRPr="009E01D5">
        <w:t xml:space="preserve">фактуре-рачуна/ </w:t>
      </w:r>
      <w:r>
        <w:t>Пружаоца услуге</w:t>
      </w:r>
      <w:r>
        <w:rPr>
          <w:lang w:val="sr-Cyrl-CS"/>
        </w:rPr>
        <w:t>, након успешно извршене техничке контроле.</w:t>
      </w:r>
    </w:p>
    <w:p w:rsidR="00F70E92" w:rsidRPr="00FF5C08" w:rsidRDefault="00F70E92" w:rsidP="00F70E92">
      <w:pPr>
        <w:shd w:val="clear" w:color="auto" w:fill="FFFFFF"/>
        <w:tabs>
          <w:tab w:val="left" w:pos="1350"/>
        </w:tabs>
        <w:jc w:val="both"/>
        <w:rPr>
          <w:color w:val="FF0000"/>
          <w:lang w:val="ru-RU"/>
        </w:rPr>
      </w:pPr>
    </w:p>
    <w:p w:rsidR="00F70E92" w:rsidRPr="00146535" w:rsidRDefault="00F70E92" w:rsidP="00F70E92">
      <w:pPr>
        <w:shd w:val="clear" w:color="auto" w:fill="FFFFFF"/>
        <w:tabs>
          <w:tab w:val="left" w:pos="320"/>
        </w:tabs>
        <w:jc w:val="center"/>
        <w:outlineLvl w:val="0"/>
        <w:rPr>
          <w:lang w:val="sr-Cyrl-CS"/>
        </w:rPr>
      </w:pPr>
      <w:r w:rsidRPr="00146535">
        <w:rPr>
          <w:b/>
          <w:lang w:val="ru-RU"/>
        </w:rPr>
        <w:t xml:space="preserve">Члан </w:t>
      </w:r>
      <w:r>
        <w:rPr>
          <w:b/>
          <w:lang w:val="ru-RU"/>
        </w:rPr>
        <w:t>6</w:t>
      </w:r>
      <w:r w:rsidRPr="00146535">
        <w:rPr>
          <w:b/>
          <w:lang w:val="ru-RU"/>
        </w:rPr>
        <w:t>.</w:t>
      </w:r>
    </w:p>
    <w:p w:rsidR="00F70E92" w:rsidRPr="009E01D5" w:rsidRDefault="00F70E92" w:rsidP="00F70E92">
      <w:pPr>
        <w:keepLines/>
        <w:jc w:val="both"/>
        <w:rPr>
          <w:b/>
          <w:lang w:val="ru-RU"/>
        </w:rPr>
      </w:pPr>
    </w:p>
    <w:p w:rsidR="00F70E92" w:rsidRPr="009E01D5" w:rsidRDefault="00F70E92" w:rsidP="00F70E92">
      <w:pPr>
        <w:keepLines/>
        <w:jc w:val="both"/>
        <w:rPr>
          <w:lang w:val="sr-Cyrl-CS"/>
        </w:rPr>
      </w:pPr>
      <w:r w:rsidRPr="009E01D5">
        <w:rPr>
          <w:lang w:val="ru-RU"/>
        </w:rPr>
        <w:t>Наручилац услуге се обавезује да</w:t>
      </w:r>
      <w:r w:rsidRPr="009E01D5">
        <w:t xml:space="preserve"> </w:t>
      </w:r>
      <w:r w:rsidRPr="009E01D5">
        <w:rPr>
          <w:lang w:val="sr-Cyrl-CS"/>
        </w:rPr>
        <w:t>:</w:t>
      </w:r>
    </w:p>
    <w:p w:rsidR="00F70E92" w:rsidRPr="009E01D5" w:rsidRDefault="00F70E92" w:rsidP="00F70E92">
      <w:pPr>
        <w:keepLines/>
        <w:jc w:val="both"/>
      </w:pPr>
    </w:p>
    <w:p w:rsidR="00F70E92" w:rsidRPr="009E01D5" w:rsidRDefault="00F70E92" w:rsidP="00F70E92">
      <w:pPr>
        <w:keepLines/>
        <w:jc w:val="both"/>
        <w:rPr>
          <w:lang w:val="ru-RU"/>
        </w:rPr>
      </w:pPr>
      <w:r w:rsidRPr="009E01D5">
        <w:rPr>
          <w:lang w:val="ru-RU"/>
        </w:rPr>
        <w:t xml:space="preserve">Пружаоцу услуге одмах по закључењу уговора </w:t>
      </w:r>
    </w:p>
    <w:p w:rsidR="00F70E92" w:rsidRDefault="00F70E92" w:rsidP="00F70E92">
      <w:pPr>
        <w:keepLines/>
        <w:jc w:val="both"/>
        <w:rPr>
          <w:lang w:val="ru-RU"/>
        </w:rPr>
      </w:pPr>
      <w:r w:rsidRPr="009E01D5">
        <w:rPr>
          <w:lang w:val="ru-RU"/>
        </w:rPr>
        <w:t>-пружи помоћ у погледу давања потребних и захтевних услова за извршење услуге.</w:t>
      </w:r>
    </w:p>
    <w:p w:rsidR="00F70E92" w:rsidRDefault="00F70E92" w:rsidP="00F70E92">
      <w:pPr>
        <w:keepLines/>
        <w:jc w:val="both"/>
        <w:rPr>
          <w:lang w:val="ru-RU"/>
        </w:rPr>
      </w:pPr>
      <w:r>
        <w:rPr>
          <w:lang w:val="ru-RU"/>
        </w:rPr>
        <w:t xml:space="preserve">-изврши техничку контролу </w:t>
      </w:r>
    </w:p>
    <w:p w:rsidR="00F70E92" w:rsidRDefault="00F70E92" w:rsidP="00F70E92">
      <w:pPr>
        <w:keepLines/>
        <w:jc w:val="both"/>
        <w:rPr>
          <w:lang w:val="ru-RU"/>
        </w:rPr>
      </w:pPr>
      <w:r>
        <w:rPr>
          <w:lang w:val="ru-RU"/>
        </w:rPr>
        <w:t>-прати уговорену документацију</w:t>
      </w:r>
    </w:p>
    <w:p w:rsidR="00F70E92" w:rsidRPr="009E01D5" w:rsidRDefault="00F70E92" w:rsidP="00F70E92">
      <w:pPr>
        <w:keepLines/>
        <w:jc w:val="both"/>
        <w:rPr>
          <w:lang w:val="ru-RU"/>
        </w:rPr>
      </w:pPr>
      <w:r>
        <w:rPr>
          <w:lang w:val="ru-RU"/>
        </w:rPr>
        <w:t>-врши плаћање такси и других трошкова неопходних за прибављање потребних сагласности и услова од јавних предузећа, а на основу документације и прорачуна који обезбеђује пружалац услуге</w:t>
      </w:r>
    </w:p>
    <w:p w:rsidR="00F70E92" w:rsidRPr="009E01D5" w:rsidRDefault="00F70E92" w:rsidP="00F70E92">
      <w:pPr>
        <w:keepLines/>
        <w:jc w:val="both"/>
        <w:rPr>
          <w:lang w:val="ru-RU"/>
        </w:rPr>
      </w:pPr>
    </w:p>
    <w:p w:rsidR="00F70E92" w:rsidRPr="009E01D5" w:rsidRDefault="00F70E92" w:rsidP="00F70E92">
      <w:pPr>
        <w:keepLines/>
        <w:jc w:val="both"/>
        <w:rPr>
          <w:lang w:val="ru-RU"/>
        </w:rPr>
      </w:pPr>
      <w:r w:rsidRPr="009E01D5">
        <w:rPr>
          <w:lang w:val="ru-RU"/>
        </w:rPr>
        <w:t xml:space="preserve">Пружалац услуге  се обавезује да: </w:t>
      </w:r>
    </w:p>
    <w:p w:rsidR="00F70E92" w:rsidRPr="009E01D5" w:rsidRDefault="00F70E92" w:rsidP="00F70E92">
      <w:pPr>
        <w:keepLines/>
        <w:jc w:val="both"/>
        <w:rPr>
          <w:lang w:val="ru-RU"/>
        </w:rPr>
      </w:pPr>
    </w:p>
    <w:p w:rsidR="00F70E92" w:rsidRDefault="00F70E92" w:rsidP="00F01191">
      <w:pPr>
        <w:keepLines/>
        <w:numPr>
          <w:ilvl w:val="0"/>
          <w:numId w:val="19"/>
        </w:numPr>
        <w:jc w:val="both"/>
        <w:rPr>
          <w:lang w:val="ru-RU"/>
        </w:rPr>
      </w:pPr>
      <w:r w:rsidRPr="009E01D5">
        <w:rPr>
          <w:lang w:val="ru-RU"/>
        </w:rPr>
        <w:t>изврши услугу  у складу са важећим прописима и правилима струке</w:t>
      </w:r>
      <w:r>
        <w:rPr>
          <w:lang w:val="ru-RU"/>
        </w:rPr>
        <w:t xml:space="preserve"> и одредбама овог уговора.</w:t>
      </w:r>
    </w:p>
    <w:p w:rsidR="00F70E92" w:rsidRPr="00146535" w:rsidRDefault="00F70E92" w:rsidP="00F01191">
      <w:pPr>
        <w:keepLines/>
        <w:numPr>
          <w:ilvl w:val="0"/>
          <w:numId w:val="19"/>
        </w:numPr>
        <w:jc w:val="both"/>
        <w:rPr>
          <w:lang w:val="ru-RU"/>
        </w:rPr>
      </w:pPr>
      <w:r w:rsidRPr="009E01D5">
        <w:rPr>
          <w:lang w:val="ru-RU"/>
        </w:rPr>
        <w:t>изврши услугу  у складу са</w:t>
      </w:r>
      <w:r>
        <w:rPr>
          <w:lang w:val="ru-RU"/>
        </w:rPr>
        <w:t xml:space="preserve"> конкурсном документацијом и датом понудом бр.______од дана_______</w:t>
      </w:r>
      <w:r w:rsidRPr="00146535">
        <w:rPr>
          <w:b/>
          <w:i/>
          <w:lang w:val="ru-RU"/>
        </w:rPr>
        <w:t>(попуњава понуђач)</w:t>
      </w:r>
    </w:p>
    <w:p w:rsidR="00F70E92" w:rsidRPr="009E01D5" w:rsidRDefault="00F70E92" w:rsidP="00F01191">
      <w:pPr>
        <w:keepLines/>
        <w:numPr>
          <w:ilvl w:val="0"/>
          <w:numId w:val="19"/>
        </w:numPr>
        <w:jc w:val="both"/>
        <w:rPr>
          <w:lang w:val="ru-RU"/>
        </w:rPr>
      </w:pPr>
      <w:r w:rsidRPr="009E01D5">
        <w:rPr>
          <w:lang w:val="ru-RU"/>
        </w:rPr>
        <w:t>обавештава Наручиоца услуге о свим моментима који могу имати утицаја на успешну и благовремену израду услуге.</w:t>
      </w:r>
    </w:p>
    <w:p w:rsidR="00F70E92" w:rsidRDefault="00F70E92" w:rsidP="00F01191">
      <w:pPr>
        <w:keepLines/>
        <w:numPr>
          <w:ilvl w:val="0"/>
          <w:numId w:val="19"/>
        </w:numPr>
        <w:jc w:val="both"/>
        <w:rPr>
          <w:lang w:val="ru-RU"/>
        </w:rPr>
      </w:pPr>
      <w:r w:rsidRPr="009E01D5">
        <w:rPr>
          <w:lang w:val="sr-Cyrl-CS"/>
        </w:rPr>
        <w:t>пружи потребну помоћ у погледу правилне примене и реализације услуге</w:t>
      </w:r>
      <w:r w:rsidRPr="009E01D5">
        <w:rPr>
          <w:lang w:val="ru-RU"/>
        </w:rPr>
        <w:t>.</w:t>
      </w:r>
    </w:p>
    <w:p w:rsidR="00F70E92" w:rsidRDefault="00F70E92" w:rsidP="00F01191">
      <w:pPr>
        <w:keepLines/>
        <w:numPr>
          <w:ilvl w:val="0"/>
          <w:numId w:val="19"/>
        </w:numPr>
        <w:jc w:val="both"/>
        <w:rPr>
          <w:lang w:val="ru-RU"/>
        </w:rPr>
      </w:pPr>
      <w:r>
        <w:rPr>
          <w:lang w:val="ru-RU"/>
        </w:rPr>
        <w:t xml:space="preserve">да врши консултације са представником Наручиоца током пројектовања, </w:t>
      </w:r>
    </w:p>
    <w:p w:rsidR="00F70E92" w:rsidRPr="00E63B03" w:rsidRDefault="00F70E92" w:rsidP="00F01191">
      <w:pPr>
        <w:keepLines/>
        <w:numPr>
          <w:ilvl w:val="0"/>
          <w:numId w:val="19"/>
        </w:numPr>
        <w:jc w:val="both"/>
        <w:rPr>
          <w:lang w:val="ru-RU"/>
        </w:rPr>
      </w:pPr>
      <w:r>
        <w:rPr>
          <w:lang w:val="ru-RU"/>
        </w:rPr>
        <w:t>пројектант је дужан да добије сагласност Наручиоца на техничку документацију</w:t>
      </w:r>
      <w:r w:rsidRPr="002E44E1">
        <w:rPr>
          <w:lang w:val="ru-RU"/>
        </w:rPr>
        <w:t>.</w:t>
      </w:r>
    </w:p>
    <w:p w:rsidR="00F70E92" w:rsidRDefault="00F70E92" w:rsidP="00F01191">
      <w:pPr>
        <w:keepLines/>
        <w:numPr>
          <w:ilvl w:val="0"/>
          <w:numId w:val="19"/>
        </w:numPr>
        <w:jc w:val="both"/>
        <w:rPr>
          <w:lang w:val="ru-RU"/>
        </w:rPr>
      </w:pPr>
      <w:r>
        <w:rPr>
          <w:lang w:val="ru-RU"/>
        </w:rPr>
        <w:t>Сви текстуални и графички прилози морају бити потписани и оверени лиценцним печатом одговорних пројектаната.</w:t>
      </w:r>
    </w:p>
    <w:p w:rsidR="00F70E92" w:rsidRPr="009E01D5" w:rsidRDefault="00F70E92" w:rsidP="00F01191">
      <w:pPr>
        <w:keepLines/>
        <w:numPr>
          <w:ilvl w:val="0"/>
          <w:numId w:val="19"/>
        </w:numPr>
        <w:jc w:val="both"/>
        <w:rPr>
          <w:lang w:val="ru-RU"/>
        </w:rPr>
      </w:pPr>
      <w:r>
        <w:rPr>
          <w:lang w:val="ru-RU"/>
        </w:rPr>
        <w:lastRenderedPageBreak/>
        <w:t xml:space="preserve">Техничку документацију изради  и достави 3 (три)  штампана примерка  и 3 (три) примерка у  дигиталном формату (dwg; doc;xls;pdf. </w:t>
      </w:r>
      <w:r>
        <w:t>format).</w:t>
      </w:r>
    </w:p>
    <w:p w:rsidR="00F70E92" w:rsidRPr="009D07EE" w:rsidRDefault="00F70E92" w:rsidP="00F70E92">
      <w:pPr>
        <w:shd w:val="clear" w:color="auto" w:fill="FFFFFF"/>
        <w:tabs>
          <w:tab w:val="left" w:pos="1350"/>
        </w:tabs>
        <w:jc w:val="both"/>
      </w:pPr>
    </w:p>
    <w:p w:rsidR="00F70E92" w:rsidRPr="009E01D5" w:rsidRDefault="00F70E92" w:rsidP="00F70E92">
      <w:pPr>
        <w:tabs>
          <w:tab w:val="left" w:pos="1350"/>
        </w:tabs>
        <w:rPr>
          <w:b/>
        </w:rPr>
      </w:pPr>
      <w:r>
        <w:rPr>
          <w:b/>
          <w:highlight w:val="lightGray"/>
        </w:rPr>
        <w:t>Рок</w:t>
      </w:r>
    </w:p>
    <w:p w:rsidR="00F70E92" w:rsidRPr="009E01D5" w:rsidRDefault="00F70E92" w:rsidP="00F70E92">
      <w:pPr>
        <w:shd w:val="clear" w:color="auto" w:fill="FFFFFF"/>
        <w:tabs>
          <w:tab w:val="left" w:pos="1350"/>
        </w:tabs>
        <w:jc w:val="center"/>
        <w:rPr>
          <w:b/>
          <w:lang w:val="ru-RU"/>
        </w:rPr>
      </w:pPr>
      <w:r w:rsidRPr="009E01D5">
        <w:rPr>
          <w:b/>
          <w:lang w:val="ru-RU"/>
        </w:rPr>
        <w:t xml:space="preserve">Члан </w:t>
      </w:r>
      <w:r>
        <w:rPr>
          <w:b/>
        </w:rPr>
        <w:t>7</w:t>
      </w:r>
      <w:r w:rsidRPr="009E01D5">
        <w:rPr>
          <w:b/>
          <w:lang w:val="ru-RU"/>
        </w:rPr>
        <w:t>.</w:t>
      </w:r>
    </w:p>
    <w:p w:rsidR="00F70E92" w:rsidRPr="009E01D5" w:rsidRDefault="00F70E92" w:rsidP="00F70E92">
      <w:pPr>
        <w:shd w:val="clear" w:color="auto" w:fill="FFFFFF"/>
        <w:tabs>
          <w:tab w:val="left" w:pos="1350"/>
        </w:tabs>
      </w:pPr>
    </w:p>
    <w:p w:rsidR="00F70E92" w:rsidRDefault="00F70E92" w:rsidP="00F70E92">
      <w:pPr>
        <w:tabs>
          <w:tab w:val="left" w:pos="975"/>
        </w:tabs>
        <w:jc w:val="both"/>
        <w:rPr>
          <w:i/>
          <w:lang w:val="sr-Cyrl-CS"/>
        </w:rPr>
      </w:pPr>
      <w:r>
        <w:rPr>
          <w:lang w:val="sr-Cyrl-CS"/>
        </w:rPr>
        <w:t xml:space="preserve">Пружалац услуге </w:t>
      </w:r>
      <w:r w:rsidRPr="009E01D5">
        <w:rPr>
          <w:lang w:val="sr-Cyrl-CS"/>
        </w:rPr>
        <w:t xml:space="preserve">се обавезује да  </w:t>
      </w:r>
      <w:r>
        <w:rPr>
          <w:lang w:val="sr-Cyrl-CS"/>
        </w:rPr>
        <w:t>изврши услугу</w:t>
      </w:r>
      <w:r w:rsidRPr="009E01D5">
        <w:rPr>
          <w:lang w:val="sr-Cyrl-CS"/>
        </w:rPr>
        <w:t xml:space="preserve"> у року од _____( _________)</w:t>
      </w:r>
      <w:r>
        <w:t xml:space="preserve"> календарских дана</w:t>
      </w:r>
      <w:r w:rsidRPr="009E01D5">
        <w:rPr>
          <w:lang w:val="sr-Cyrl-CS"/>
        </w:rPr>
        <w:t xml:space="preserve">, од </w:t>
      </w:r>
      <w:r>
        <w:rPr>
          <w:lang w:val="sr-Cyrl-CS"/>
        </w:rPr>
        <w:t>дана закључења уговора</w:t>
      </w:r>
      <w:r w:rsidRPr="009E01D5">
        <w:rPr>
          <w:i/>
          <w:lang w:val="sr-Cyrl-CS"/>
        </w:rPr>
        <w:t>.</w:t>
      </w:r>
    </w:p>
    <w:p w:rsidR="00F70E92" w:rsidRPr="00E63B03" w:rsidRDefault="00F70E92" w:rsidP="00F70E92">
      <w:pPr>
        <w:tabs>
          <w:tab w:val="left" w:pos="975"/>
        </w:tabs>
        <w:jc w:val="both"/>
        <w:rPr>
          <w:lang w:val="sr-Cyrl-CS"/>
        </w:rPr>
      </w:pPr>
      <w:r w:rsidRPr="00E63B03">
        <w:rPr>
          <w:lang w:val="sr-Cyrl-CS"/>
        </w:rPr>
        <w:t>У овај рок не улази време потребно за усвајање идејног решења, прибављање локацијских услова, техничку контролу и отклањање примедби техничке контроле.</w:t>
      </w:r>
    </w:p>
    <w:p w:rsidR="00F70E92" w:rsidRPr="00146535" w:rsidRDefault="00F70E92" w:rsidP="00F70E92">
      <w:pPr>
        <w:tabs>
          <w:tab w:val="left" w:pos="975"/>
        </w:tabs>
        <w:jc w:val="both"/>
        <w:rPr>
          <w:b/>
          <w:lang w:val="sr-Cyrl-CS"/>
        </w:rPr>
      </w:pPr>
      <w:r w:rsidRPr="00146535">
        <w:rPr>
          <w:b/>
          <w:i/>
          <w:lang w:val="sr-Cyrl-CS"/>
        </w:rPr>
        <w:t>(попуњава понуђач).</w:t>
      </w:r>
    </w:p>
    <w:p w:rsidR="00F70E92" w:rsidRDefault="00F70E92" w:rsidP="00F70E92">
      <w:pPr>
        <w:shd w:val="clear" w:color="auto" w:fill="FFFFFF"/>
        <w:tabs>
          <w:tab w:val="left" w:pos="1350"/>
        </w:tabs>
        <w:jc w:val="center"/>
        <w:rPr>
          <w:b/>
        </w:rPr>
      </w:pPr>
    </w:p>
    <w:p w:rsidR="00F70E92" w:rsidRPr="009E01D5" w:rsidRDefault="00F70E92" w:rsidP="00F70E92">
      <w:pPr>
        <w:shd w:val="clear" w:color="auto" w:fill="FFFFFF"/>
        <w:tabs>
          <w:tab w:val="left" w:pos="1350"/>
        </w:tabs>
        <w:jc w:val="center"/>
        <w:rPr>
          <w:b/>
          <w:lang w:val="ru-RU"/>
        </w:rPr>
      </w:pPr>
      <w:r>
        <w:rPr>
          <w:b/>
          <w:lang w:val="ru-RU"/>
        </w:rPr>
        <w:t>Члан 8</w:t>
      </w:r>
      <w:r w:rsidRPr="009E01D5">
        <w:rPr>
          <w:b/>
          <w:lang w:val="ru-RU"/>
        </w:rPr>
        <w:t>.</w:t>
      </w:r>
    </w:p>
    <w:p w:rsidR="00F70E92" w:rsidRPr="009E01D5" w:rsidRDefault="00F70E92" w:rsidP="00F70E92">
      <w:pPr>
        <w:shd w:val="clear" w:color="auto" w:fill="FFFFFF"/>
        <w:tabs>
          <w:tab w:val="left" w:pos="1350"/>
        </w:tabs>
        <w:rPr>
          <w:lang w:val="ru-RU"/>
        </w:rPr>
      </w:pPr>
    </w:p>
    <w:p w:rsidR="00F70E92" w:rsidRPr="009E01D5" w:rsidRDefault="00F70E92" w:rsidP="00F70E92">
      <w:pPr>
        <w:shd w:val="clear" w:color="auto" w:fill="FFFFFF"/>
        <w:tabs>
          <w:tab w:val="left" w:pos="1350"/>
        </w:tabs>
        <w:jc w:val="both"/>
        <w:rPr>
          <w:lang w:val="ru-RU"/>
        </w:rPr>
      </w:pPr>
      <w:r w:rsidRPr="009E01D5">
        <w:rPr>
          <w:lang w:val="ru-RU"/>
        </w:rPr>
        <w:t>Саставни делови овог Уговора су:</w:t>
      </w:r>
    </w:p>
    <w:p w:rsidR="00F70E92" w:rsidRDefault="00F70E92" w:rsidP="00F70E92">
      <w:pPr>
        <w:shd w:val="clear" w:color="auto" w:fill="FFFFFF"/>
        <w:tabs>
          <w:tab w:val="left" w:pos="1350"/>
        </w:tabs>
        <w:ind w:left="1416"/>
        <w:jc w:val="both"/>
      </w:pPr>
      <w:r w:rsidRPr="009E01D5">
        <w:rPr>
          <w:lang w:val="ru-RU"/>
        </w:rPr>
        <w:t xml:space="preserve">Прилог 1. - Понуда </w:t>
      </w:r>
      <w:r>
        <w:t xml:space="preserve">Пружаоца услуге </w:t>
      </w:r>
      <w:r w:rsidRPr="009E01D5">
        <w:rPr>
          <w:lang w:val="ru-RU"/>
        </w:rPr>
        <w:t>број _________ од _________.</w:t>
      </w:r>
      <w:r w:rsidRPr="009E01D5">
        <w:rPr>
          <w:lang w:val="sr-Cyrl-CS"/>
        </w:rPr>
        <w:t>201</w:t>
      </w:r>
      <w:r w:rsidRPr="009E01D5">
        <w:t>_</w:t>
      </w:r>
      <w:r w:rsidRPr="009E01D5">
        <w:rPr>
          <w:lang w:val="ru-RU"/>
        </w:rPr>
        <w:t xml:space="preserve">. године . </w:t>
      </w:r>
    </w:p>
    <w:p w:rsidR="00F70E92" w:rsidRDefault="00F70E92" w:rsidP="00F70E92">
      <w:pPr>
        <w:shd w:val="clear" w:color="auto" w:fill="FFFFFF"/>
        <w:tabs>
          <w:tab w:val="left" w:pos="1350"/>
        </w:tabs>
        <w:jc w:val="both"/>
      </w:pPr>
    </w:p>
    <w:p w:rsidR="00F70E92" w:rsidRPr="00F974C9" w:rsidRDefault="00F70E92" w:rsidP="00F70E92">
      <w:pPr>
        <w:shd w:val="clear" w:color="auto" w:fill="FFFFFF"/>
        <w:tabs>
          <w:tab w:val="left" w:pos="1350"/>
        </w:tabs>
        <w:ind w:left="1416"/>
        <w:jc w:val="both"/>
      </w:pPr>
      <w:r w:rsidRPr="009E01D5">
        <w:rPr>
          <w:lang w:val="ru-RU"/>
        </w:rPr>
        <w:t xml:space="preserve">ЈН – бр. </w:t>
      </w:r>
      <w:r>
        <w:t>VIII</w:t>
      </w:r>
      <w:r w:rsidRPr="009E01D5">
        <w:t xml:space="preserve"> </w:t>
      </w:r>
      <w:r w:rsidRPr="009E01D5">
        <w:rPr>
          <w:lang w:val="sr-Cyrl-CS"/>
        </w:rPr>
        <w:t>404-</w:t>
      </w:r>
      <w:r>
        <w:t>169/19.</w:t>
      </w:r>
    </w:p>
    <w:p w:rsidR="00F70E92" w:rsidRDefault="00F70E92" w:rsidP="00F70E92">
      <w:pPr>
        <w:shd w:val="clear" w:color="auto" w:fill="FFFFFF"/>
        <w:tabs>
          <w:tab w:val="left" w:pos="1350"/>
        </w:tabs>
      </w:pPr>
    </w:p>
    <w:p w:rsidR="00F70E92" w:rsidRPr="00EA2A30" w:rsidRDefault="00F70E92" w:rsidP="00F70E92">
      <w:pPr>
        <w:shd w:val="clear" w:color="auto" w:fill="FFFFFF"/>
        <w:tabs>
          <w:tab w:val="left" w:pos="1350"/>
        </w:tabs>
        <w:jc w:val="both"/>
        <w:rPr>
          <w:b/>
        </w:rPr>
      </w:pPr>
      <w:r w:rsidRPr="0023734E">
        <w:rPr>
          <w:b/>
          <w:highlight w:val="lightGray"/>
        </w:rPr>
        <w:t>Средства финансијског обезбеђења</w:t>
      </w:r>
    </w:p>
    <w:p w:rsidR="00F70E92" w:rsidRPr="00EA2A30" w:rsidRDefault="00F70E92" w:rsidP="00F70E92">
      <w:pPr>
        <w:shd w:val="clear" w:color="auto" w:fill="FFFFFF"/>
        <w:tabs>
          <w:tab w:val="left" w:pos="1350"/>
        </w:tabs>
        <w:jc w:val="both"/>
      </w:pPr>
    </w:p>
    <w:p w:rsidR="00F70E92" w:rsidRDefault="00F70E92" w:rsidP="00F70E92">
      <w:pPr>
        <w:tabs>
          <w:tab w:val="left" w:pos="1350"/>
        </w:tabs>
        <w:ind w:right="-46"/>
        <w:jc w:val="center"/>
        <w:rPr>
          <w:b/>
          <w:w w:val="103"/>
        </w:rPr>
      </w:pPr>
      <w:r w:rsidRPr="00EA2A30">
        <w:rPr>
          <w:b/>
        </w:rPr>
        <w:t xml:space="preserve">Члан </w:t>
      </w:r>
      <w:r>
        <w:rPr>
          <w:b/>
        </w:rPr>
        <w:t>9</w:t>
      </w:r>
      <w:r w:rsidRPr="00EA2A30">
        <w:rPr>
          <w:b/>
          <w:w w:val="103"/>
          <w:lang w:val="ru-RU"/>
        </w:rPr>
        <w:t>.</w:t>
      </w:r>
    </w:p>
    <w:p w:rsidR="00F70E92" w:rsidRPr="00F70E92" w:rsidRDefault="00F70E92" w:rsidP="00F70E92">
      <w:pPr>
        <w:tabs>
          <w:tab w:val="left" w:pos="1350"/>
        </w:tabs>
        <w:ind w:right="-46"/>
        <w:jc w:val="center"/>
        <w:rPr>
          <w:b/>
          <w:w w:val="103"/>
        </w:rPr>
      </w:pPr>
    </w:p>
    <w:p w:rsidR="00F70E92" w:rsidRPr="00EA2A30" w:rsidRDefault="00F70E92" w:rsidP="00F70E92">
      <w:pPr>
        <w:spacing w:line="246" w:lineRule="auto"/>
        <w:jc w:val="both"/>
        <w:rPr>
          <w:b/>
        </w:rPr>
      </w:pPr>
      <w:r w:rsidRPr="00EA2A30">
        <w:rPr>
          <w:b/>
          <w:lang w:val="ru-RU"/>
        </w:rPr>
        <w:t>Пружалац услуге</w:t>
      </w:r>
      <w:r w:rsidRPr="00EA2A30">
        <w:rPr>
          <w:b/>
          <w:spacing w:val="24"/>
          <w:lang w:val="ru-RU"/>
        </w:rPr>
        <w:t xml:space="preserve"> </w:t>
      </w:r>
      <w:r w:rsidRPr="00EA2A30">
        <w:rPr>
          <w:b/>
          <w:lang w:val="ru-RU"/>
        </w:rPr>
        <w:t>се</w:t>
      </w:r>
      <w:r w:rsidRPr="00EA2A30">
        <w:rPr>
          <w:b/>
          <w:spacing w:val="6"/>
          <w:lang w:val="ru-RU"/>
        </w:rPr>
        <w:t xml:space="preserve"> </w:t>
      </w:r>
      <w:r w:rsidRPr="00EA2A30">
        <w:rPr>
          <w:b/>
          <w:spacing w:val="1"/>
          <w:lang w:val="ru-RU"/>
        </w:rPr>
        <w:t>о</w:t>
      </w:r>
      <w:r w:rsidRPr="00EA2A30">
        <w:rPr>
          <w:b/>
          <w:spacing w:val="-1"/>
          <w:lang w:val="ru-RU"/>
        </w:rPr>
        <w:t>б</w:t>
      </w:r>
      <w:r w:rsidRPr="00EA2A30">
        <w:rPr>
          <w:b/>
          <w:lang w:val="ru-RU"/>
        </w:rPr>
        <w:t>а</w:t>
      </w:r>
      <w:r w:rsidRPr="00EA2A30">
        <w:rPr>
          <w:b/>
          <w:spacing w:val="-5"/>
          <w:lang w:val="ru-RU"/>
        </w:rPr>
        <w:t>в</w:t>
      </w:r>
      <w:r w:rsidRPr="00EA2A30">
        <w:rPr>
          <w:b/>
          <w:lang w:val="ru-RU"/>
        </w:rPr>
        <w:t>е</w:t>
      </w:r>
      <w:r w:rsidRPr="00EA2A30">
        <w:rPr>
          <w:b/>
          <w:spacing w:val="-2"/>
          <w:lang w:val="ru-RU"/>
        </w:rPr>
        <w:t>з</w:t>
      </w:r>
      <w:r w:rsidRPr="00EA2A30">
        <w:rPr>
          <w:b/>
          <w:spacing w:val="-3"/>
          <w:lang w:val="ru-RU"/>
        </w:rPr>
        <w:t>у</w:t>
      </w:r>
      <w:r w:rsidRPr="00EA2A30">
        <w:rPr>
          <w:b/>
          <w:lang w:val="ru-RU"/>
        </w:rPr>
        <w:t>је</w:t>
      </w:r>
      <w:r w:rsidRPr="00EA2A30">
        <w:rPr>
          <w:b/>
        </w:rPr>
        <w:t xml:space="preserve"> у </w:t>
      </w:r>
      <w:r>
        <w:rPr>
          <w:b/>
        </w:rPr>
        <w:t>року од 3 (три) дана од дана закључења</w:t>
      </w:r>
      <w:r w:rsidRPr="00EA2A30">
        <w:rPr>
          <w:b/>
        </w:rPr>
        <w:t xml:space="preserve"> уговора, </w:t>
      </w:r>
      <w:r w:rsidRPr="00EA2A30">
        <w:rPr>
          <w:b/>
          <w:spacing w:val="1"/>
          <w:lang w:val="ru-RU"/>
        </w:rPr>
        <w:t>д</w:t>
      </w:r>
      <w:r w:rsidRPr="00EA2A30">
        <w:rPr>
          <w:b/>
          <w:spacing w:val="-2"/>
          <w:lang w:val="ru-RU"/>
        </w:rPr>
        <w:t>о</w:t>
      </w:r>
      <w:r w:rsidRPr="00EA2A30">
        <w:rPr>
          <w:b/>
          <w:lang w:val="ru-RU"/>
        </w:rPr>
        <w:t>с</w:t>
      </w:r>
      <w:r w:rsidRPr="00EA2A30">
        <w:rPr>
          <w:b/>
          <w:spacing w:val="-3"/>
          <w:lang w:val="ru-RU"/>
        </w:rPr>
        <w:t>т</w:t>
      </w:r>
      <w:r w:rsidRPr="00EA2A30">
        <w:rPr>
          <w:b/>
          <w:lang w:val="ru-RU"/>
        </w:rPr>
        <w:t>ав</w:t>
      </w:r>
      <w:r w:rsidRPr="00EA2A30">
        <w:rPr>
          <w:b/>
          <w:spacing w:val="-3"/>
          <w:lang w:val="ru-RU"/>
        </w:rPr>
        <w:t>и</w:t>
      </w:r>
      <w:r w:rsidRPr="00EA2A30">
        <w:rPr>
          <w:b/>
          <w:lang w:val="ru-RU"/>
        </w:rPr>
        <w:t>:</w:t>
      </w:r>
      <w:r w:rsidRPr="00EA2A30">
        <w:rPr>
          <w:b/>
        </w:rPr>
        <w:t xml:space="preserve"> </w:t>
      </w:r>
    </w:p>
    <w:p w:rsidR="00F70E92" w:rsidRPr="00EA2A30" w:rsidRDefault="00F70E92" w:rsidP="00F01191">
      <w:pPr>
        <w:numPr>
          <w:ilvl w:val="0"/>
          <w:numId w:val="13"/>
        </w:numPr>
        <w:spacing w:line="246" w:lineRule="auto"/>
        <w:ind w:left="0"/>
        <w:jc w:val="both"/>
        <w:rPr>
          <w:lang w:val="ru-RU"/>
        </w:rPr>
      </w:pPr>
      <w:r w:rsidRPr="00EA2A30">
        <w:rPr>
          <w:spacing w:val="-11"/>
          <w:lang w:val="ru-RU"/>
        </w:rPr>
        <w:t>б</w:t>
      </w:r>
      <w:r w:rsidRPr="00EA2A30">
        <w:rPr>
          <w:spacing w:val="-1"/>
          <w:lang w:val="ru-RU"/>
        </w:rPr>
        <w:t>л</w:t>
      </w:r>
      <w:r w:rsidRPr="00EA2A30">
        <w:rPr>
          <w:spacing w:val="2"/>
          <w:lang w:val="ru-RU"/>
        </w:rPr>
        <w:t>а</w:t>
      </w:r>
      <w:r w:rsidRPr="00EA2A30">
        <w:rPr>
          <w:spacing w:val="-2"/>
          <w:lang w:val="ru-RU"/>
        </w:rPr>
        <w:t>н</w:t>
      </w:r>
      <w:r w:rsidRPr="00EA2A30">
        <w:rPr>
          <w:spacing w:val="1"/>
          <w:lang w:val="ru-RU"/>
        </w:rPr>
        <w:t>к</w:t>
      </w:r>
      <w:r w:rsidRPr="00EA2A30">
        <w:rPr>
          <w:lang w:val="ru-RU"/>
        </w:rPr>
        <w:t>о</w:t>
      </w:r>
      <w:r w:rsidRPr="00EA2A30">
        <w:rPr>
          <w:spacing w:val="52"/>
          <w:lang w:val="ru-RU"/>
        </w:rPr>
        <w:t xml:space="preserve"> </w:t>
      </w:r>
      <w:r w:rsidRPr="00EA2A30">
        <w:rPr>
          <w:spacing w:val="2"/>
          <w:lang w:val="ru-RU"/>
        </w:rPr>
        <w:t>с</w:t>
      </w:r>
      <w:r w:rsidRPr="00EA2A30">
        <w:rPr>
          <w:lang w:val="ru-RU"/>
        </w:rPr>
        <w:t>о</w:t>
      </w:r>
      <w:r w:rsidRPr="00EA2A30">
        <w:rPr>
          <w:spacing w:val="1"/>
          <w:lang w:val="ru-RU"/>
        </w:rPr>
        <w:t>п</w:t>
      </w:r>
      <w:r w:rsidRPr="00EA2A30">
        <w:rPr>
          <w:lang w:val="ru-RU"/>
        </w:rPr>
        <w:t>с</w:t>
      </w:r>
      <w:r w:rsidRPr="00EA2A30">
        <w:rPr>
          <w:spacing w:val="1"/>
          <w:lang w:val="ru-RU"/>
        </w:rPr>
        <w:t>т</w:t>
      </w:r>
      <w:r w:rsidRPr="00EA2A30">
        <w:rPr>
          <w:spacing w:val="-2"/>
          <w:lang w:val="ru-RU"/>
        </w:rPr>
        <w:t>в</w:t>
      </w:r>
      <w:r w:rsidRPr="00EA2A30">
        <w:rPr>
          <w:lang w:val="ru-RU"/>
        </w:rPr>
        <w:t>е</w:t>
      </w:r>
      <w:r w:rsidRPr="00EA2A30">
        <w:rPr>
          <w:spacing w:val="1"/>
          <w:lang w:val="ru-RU"/>
        </w:rPr>
        <w:t>н</w:t>
      </w:r>
      <w:r w:rsidRPr="00EA2A30">
        <w:rPr>
          <w:lang w:val="ru-RU"/>
        </w:rPr>
        <w:t xml:space="preserve">у  </w:t>
      </w:r>
      <w:r w:rsidRPr="00EA2A30">
        <w:rPr>
          <w:spacing w:val="-1"/>
          <w:lang w:val="ru-RU"/>
        </w:rPr>
        <w:t>м</w:t>
      </w:r>
      <w:r w:rsidRPr="00EA2A30">
        <w:rPr>
          <w:spacing w:val="2"/>
          <w:lang w:val="ru-RU"/>
        </w:rPr>
        <w:t>е</w:t>
      </w:r>
      <w:r w:rsidRPr="00EA2A30">
        <w:rPr>
          <w:spacing w:val="-2"/>
          <w:lang w:val="ru-RU"/>
        </w:rPr>
        <w:t>н</w:t>
      </w:r>
      <w:r w:rsidRPr="00EA2A30">
        <w:rPr>
          <w:spacing w:val="2"/>
          <w:lang w:val="ru-RU"/>
        </w:rPr>
        <w:t>и</w:t>
      </w:r>
      <w:r w:rsidRPr="00EA2A30">
        <w:rPr>
          <w:spacing w:val="1"/>
          <w:lang w:val="ru-RU"/>
        </w:rPr>
        <w:t>ц</w:t>
      </w:r>
      <w:r w:rsidRPr="00EA2A30">
        <w:rPr>
          <w:lang w:val="ru-RU"/>
        </w:rPr>
        <w:t>у</w:t>
      </w:r>
      <w:r w:rsidRPr="00EA2A30">
        <w:rPr>
          <w:spacing w:val="50"/>
          <w:lang w:val="ru-RU"/>
        </w:rPr>
        <w:t xml:space="preserve"> </w:t>
      </w:r>
      <w:r w:rsidRPr="00EA2A30">
        <w:rPr>
          <w:spacing w:val="-1"/>
          <w:lang w:val="ru-RU"/>
        </w:rPr>
        <w:t>з</w:t>
      </w:r>
      <w:r w:rsidRPr="00EA2A30">
        <w:rPr>
          <w:lang w:val="ru-RU"/>
        </w:rPr>
        <w:t>а</w:t>
      </w:r>
      <w:r w:rsidRPr="00EA2A30">
        <w:rPr>
          <w:spacing w:val="36"/>
          <w:lang w:val="ru-RU"/>
        </w:rPr>
        <w:t xml:space="preserve"> </w:t>
      </w:r>
      <w:r w:rsidRPr="00EA2A30">
        <w:rPr>
          <w:lang w:val="ru-RU"/>
        </w:rPr>
        <w:t xml:space="preserve">добро извршење посла на износ од 10% од уговорене вредности понуде без пдв-а, </w:t>
      </w:r>
      <w:r w:rsidRPr="00EA2A30">
        <w:rPr>
          <w:spacing w:val="1"/>
          <w:lang w:val="ru-RU"/>
        </w:rPr>
        <w:t xml:space="preserve"> </w:t>
      </w:r>
      <w:r w:rsidRPr="00EA2A30">
        <w:rPr>
          <w:spacing w:val="3"/>
          <w:w w:val="103"/>
          <w:lang w:val="ru-RU"/>
        </w:rPr>
        <w:t>к</w:t>
      </w:r>
      <w:r w:rsidRPr="00EA2A30">
        <w:rPr>
          <w:spacing w:val="-3"/>
          <w:w w:val="103"/>
          <w:lang w:val="ru-RU"/>
        </w:rPr>
        <w:t>о</w:t>
      </w:r>
      <w:r w:rsidRPr="00EA2A30">
        <w:rPr>
          <w:spacing w:val="2"/>
          <w:w w:val="103"/>
          <w:lang w:val="ru-RU"/>
        </w:rPr>
        <w:t>ј</w:t>
      </w:r>
      <w:r w:rsidRPr="00EA2A30">
        <w:rPr>
          <w:w w:val="103"/>
          <w:lang w:val="ru-RU"/>
        </w:rPr>
        <w:t xml:space="preserve">а </w:t>
      </w:r>
      <w:r w:rsidRPr="00EA2A30">
        <w:rPr>
          <w:spacing w:val="-1"/>
          <w:lang w:val="ru-RU"/>
        </w:rPr>
        <w:t>м</w:t>
      </w:r>
      <w:r w:rsidRPr="00EA2A30">
        <w:rPr>
          <w:lang w:val="ru-RU"/>
        </w:rPr>
        <w:t>ора</w:t>
      </w:r>
      <w:r w:rsidRPr="00EA2A30">
        <w:rPr>
          <w:spacing w:val="16"/>
          <w:lang w:val="ru-RU"/>
        </w:rPr>
        <w:t xml:space="preserve"> </w:t>
      </w:r>
      <w:r w:rsidRPr="00EA2A30">
        <w:rPr>
          <w:spacing w:val="-1"/>
          <w:lang w:val="ru-RU"/>
        </w:rPr>
        <w:t>б</w:t>
      </w:r>
      <w:r w:rsidRPr="00EA2A30">
        <w:rPr>
          <w:lang w:val="ru-RU"/>
        </w:rPr>
        <w:t>и</w:t>
      </w:r>
      <w:r w:rsidRPr="00EA2A30">
        <w:rPr>
          <w:spacing w:val="-1"/>
          <w:lang w:val="ru-RU"/>
        </w:rPr>
        <w:t>т</w:t>
      </w:r>
      <w:r w:rsidRPr="00EA2A30">
        <w:rPr>
          <w:lang w:val="ru-RU"/>
        </w:rPr>
        <w:t>и</w:t>
      </w:r>
      <w:r w:rsidRPr="00EA2A30">
        <w:rPr>
          <w:spacing w:val="15"/>
          <w:lang w:val="ru-RU"/>
        </w:rPr>
        <w:t xml:space="preserve"> </w:t>
      </w:r>
      <w:r w:rsidRPr="00EA2A30">
        <w:rPr>
          <w:lang w:val="ru-RU"/>
        </w:rPr>
        <w:t>еви</w:t>
      </w:r>
      <w:r w:rsidRPr="00EA2A30">
        <w:rPr>
          <w:spacing w:val="-1"/>
          <w:lang w:val="ru-RU"/>
        </w:rPr>
        <w:t>д</w:t>
      </w:r>
      <w:r w:rsidRPr="00EA2A30">
        <w:rPr>
          <w:spacing w:val="2"/>
          <w:lang w:val="ru-RU"/>
        </w:rPr>
        <w:t>е</w:t>
      </w:r>
      <w:r w:rsidRPr="00EA2A30">
        <w:rPr>
          <w:spacing w:val="1"/>
          <w:lang w:val="ru-RU"/>
        </w:rPr>
        <w:t>н</w:t>
      </w:r>
      <w:r w:rsidRPr="00EA2A30">
        <w:rPr>
          <w:spacing w:val="-4"/>
          <w:lang w:val="ru-RU"/>
        </w:rPr>
        <w:t>т</w:t>
      </w:r>
      <w:r w:rsidRPr="00EA2A30">
        <w:rPr>
          <w:lang w:val="ru-RU"/>
        </w:rPr>
        <w:t>ир</w:t>
      </w:r>
      <w:r w:rsidRPr="00EA2A30">
        <w:rPr>
          <w:spacing w:val="2"/>
          <w:lang w:val="ru-RU"/>
        </w:rPr>
        <w:t>а</w:t>
      </w:r>
      <w:r w:rsidRPr="00EA2A30">
        <w:rPr>
          <w:spacing w:val="1"/>
          <w:lang w:val="ru-RU"/>
        </w:rPr>
        <w:t>н</w:t>
      </w:r>
      <w:r w:rsidRPr="00EA2A30">
        <w:rPr>
          <w:lang w:val="ru-RU"/>
        </w:rPr>
        <w:t>а</w:t>
      </w:r>
      <w:r w:rsidRPr="00EA2A30">
        <w:rPr>
          <w:spacing w:val="41"/>
          <w:lang w:val="ru-RU"/>
        </w:rPr>
        <w:t xml:space="preserve"> </w:t>
      </w:r>
      <w:r w:rsidRPr="00EA2A30">
        <w:rPr>
          <w:lang w:val="ru-RU"/>
        </w:rPr>
        <w:t>у</w:t>
      </w:r>
      <w:r w:rsidRPr="00EA2A30">
        <w:rPr>
          <w:spacing w:val="2"/>
          <w:lang w:val="ru-RU"/>
        </w:rPr>
        <w:t xml:space="preserve"> </w:t>
      </w:r>
      <w:r w:rsidRPr="00EA2A30">
        <w:rPr>
          <w:spacing w:val="-9"/>
          <w:lang w:val="ru-RU"/>
        </w:rPr>
        <w:t>Р</w:t>
      </w:r>
      <w:r w:rsidRPr="00EA2A30">
        <w:rPr>
          <w:lang w:val="ru-RU"/>
        </w:rPr>
        <w:t>е</w:t>
      </w:r>
      <w:r w:rsidRPr="00EA2A30">
        <w:rPr>
          <w:spacing w:val="-1"/>
          <w:lang w:val="ru-RU"/>
        </w:rPr>
        <w:t>г</w:t>
      </w:r>
      <w:r w:rsidRPr="00EA2A30">
        <w:rPr>
          <w:lang w:val="ru-RU"/>
        </w:rPr>
        <w:t>и</w:t>
      </w:r>
      <w:r w:rsidRPr="00EA2A30">
        <w:rPr>
          <w:spacing w:val="2"/>
          <w:lang w:val="ru-RU"/>
        </w:rPr>
        <w:t>с</w:t>
      </w:r>
      <w:r w:rsidRPr="00EA2A30">
        <w:rPr>
          <w:spacing w:val="-4"/>
          <w:lang w:val="ru-RU"/>
        </w:rPr>
        <w:t>т</w:t>
      </w:r>
      <w:r w:rsidRPr="00EA2A30">
        <w:rPr>
          <w:lang w:val="ru-RU"/>
        </w:rPr>
        <w:t>ру</w:t>
      </w:r>
      <w:r w:rsidRPr="00EA2A30">
        <w:rPr>
          <w:spacing w:val="27"/>
          <w:lang w:val="ru-RU"/>
        </w:rPr>
        <w:t xml:space="preserve"> </w:t>
      </w:r>
      <w:r w:rsidRPr="00EA2A30">
        <w:rPr>
          <w:spacing w:val="-1"/>
          <w:lang w:val="ru-RU"/>
        </w:rPr>
        <w:t>м</w:t>
      </w:r>
      <w:r w:rsidRPr="00EA2A30">
        <w:rPr>
          <w:lang w:val="ru-RU"/>
        </w:rPr>
        <w:t>е</w:t>
      </w:r>
      <w:r w:rsidRPr="00EA2A30">
        <w:rPr>
          <w:spacing w:val="-2"/>
          <w:lang w:val="ru-RU"/>
        </w:rPr>
        <w:t>н</w:t>
      </w:r>
      <w:r w:rsidRPr="00EA2A30">
        <w:rPr>
          <w:spacing w:val="2"/>
          <w:lang w:val="ru-RU"/>
        </w:rPr>
        <w:t>и</w:t>
      </w:r>
      <w:r w:rsidRPr="00EA2A30">
        <w:rPr>
          <w:spacing w:val="-1"/>
          <w:lang w:val="ru-RU"/>
        </w:rPr>
        <w:t>ц</w:t>
      </w:r>
      <w:r w:rsidRPr="00EA2A30">
        <w:rPr>
          <w:lang w:val="ru-RU"/>
        </w:rPr>
        <w:t>а</w:t>
      </w:r>
      <w:r w:rsidRPr="00EA2A30">
        <w:rPr>
          <w:spacing w:val="23"/>
          <w:lang w:val="ru-RU"/>
        </w:rPr>
        <w:t xml:space="preserve"> </w:t>
      </w:r>
      <w:r w:rsidRPr="00EA2A30">
        <w:rPr>
          <w:lang w:val="ru-RU"/>
        </w:rPr>
        <w:t>и</w:t>
      </w:r>
      <w:r w:rsidRPr="00EA2A30">
        <w:rPr>
          <w:spacing w:val="7"/>
          <w:lang w:val="ru-RU"/>
        </w:rPr>
        <w:t xml:space="preserve"> </w:t>
      </w:r>
      <w:r w:rsidRPr="00EA2A30">
        <w:rPr>
          <w:lang w:val="ru-RU"/>
        </w:rPr>
        <w:t>о</w:t>
      </w:r>
      <w:r w:rsidRPr="00EA2A30">
        <w:rPr>
          <w:spacing w:val="-5"/>
          <w:lang w:val="ru-RU"/>
        </w:rPr>
        <w:t>в</w:t>
      </w:r>
      <w:r w:rsidRPr="00EA2A30">
        <w:rPr>
          <w:spacing w:val="-1"/>
          <w:lang w:val="ru-RU"/>
        </w:rPr>
        <w:t>л</w:t>
      </w:r>
      <w:r w:rsidRPr="00EA2A30">
        <w:rPr>
          <w:spacing w:val="-2"/>
          <w:lang w:val="ru-RU"/>
        </w:rPr>
        <w:t>а</w:t>
      </w:r>
      <w:r w:rsidRPr="00EA2A30">
        <w:rPr>
          <w:spacing w:val="-1"/>
          <w:lang w:val="ru-RU"/>
        </w:rPr>
        <w:t>ш</w:t>
      </w:r>
      <w:r w:rsidRPr="00EA2A30">
        <w:rPr>
          <w:lang w:val="ru-RU"/>
        </w:rPr>
        <w:t>ћења</w:t>
      </w:r>
      <w:r w:rsidRPr="00EA2A30">
        <w:rPr>
          <w:spacing w:val="35"/>
          <w:lang w:val="ru-RU"/>
        </w:rPr>
        <w:t xml:space="preserve"> </w:t>
      </w:r>
      <w:r w:rsidRPr="00EA2A30">
        <w:rPr>
          <w:spacing w:val="-1"/>
          <w:lang w:val="ru-RU"/>
        </w:rPr>
        <w:t>Н</w:t>
      </w:r>
      <w:r w:rsidRPr="00EA2A30">
        <w:rPr>
          <w:lang w:val="ru-RU"/>
        </w:rPr>
        <w:t>ар</w:t>
      </w:r>
      <w:r w:rsidRPr="00EA2A30">
        <w:rPr>
          <w:spacing w:val="-5"/>
          <w:lang w:val="ru-RU"/>
        </w:rPr>
        <w:t>о</w:t>
      </w:r>
      <w:r w:rsidRPr="00EA2A30">
        <w:rPr>
          <w:spacing w:val="1"/>
          <w:lang w:val="ru-RU"/>
        </w:rPr>
        <w:t>д</w:t>
      </w:r>
      <w:r w:rsidRPr="00EA2A30">
        <w:rPr>
          <w:spacing w:val="-2"/>
          <w:lang w:val="ru-RU"/>
        </w:rPr>
        <w:t>н</w:t>
      </w:r>
      <w:r w:rsidRPr="00EA2A30">
        <w:rPr>
          <w:lang w:val="ru-RU"/>
        </w:rPr>
        <w:t>е</w:t>
      </w:r>
      <w:r w:rsidRPr="00EA2A30">
        <w:rPr>
          <w:spacing w:val="26"/>
          <w:lang w:val="ru-RU"/>
        </w:rPr>
        <w:t xml:space="preserve"> </w:t>
      </w:r>
      <w:r w:rsidRPr="00EA2A30">
        <w:rPr>
          <w:spacing w:val="-6"/>
          <w:lang w:val="ru-RU"/>
        </w:rPr>
        <w:t>б</w:t>
      </w:r>
      <w:r w:rsidRPr="00EA2A30">
        <w:rPr>
          <w:spacing w:val="2"/>
          <w:lang w:val="ru-RU"/>
        </w:rPr>
        <w:t>а</w:t>
      </w:r>
      <w:r w:rsidRPr="00EA2A30">
        <w:rPr>
          <w:spacing w:val="-2"/>
          <w:lang w:val="ru-RU"/>
        </w:rPr>
        <w:t>н</w:t>
      </w:r>
      <w:r w:rsidRPr="00EA2A30">
        <w:rPr>
          <w:spacing w:val="1"/>
          <w:lang w:val="ru-RU"/>
        </w:rPr>
        <w:t>к</w:t>
      </w:r>
      <w:r w:rsidRPr="00EA2A30">
        <w:rPr>
          <w:lang w:val="ru-RU"/>
        </w:rPr>
        <w:t>е</w:t>
      </w:r>
      <w:r w:rsidRPr="00EA2A30">
        <w:rPr>
          <w:spacing w:val="21"/>
          <w:lang w:val="ru-RU"/>
        </w:rPr>
        <w:t xml:space="preserve"> </w:t>
      </w:r>
      <w:r w:rsidRPr="00EA2A30">
        <w:rPr>
          <w:spacing w:val="-1"/>
          <w:w w:val="103"/>
          <w:lang w:val="ru-RU"/>
        </w:rPr>
        <w:t>С</w:t>
      </w:r>
      <w:r w:rsidRPr="00EA2A30">
        <w:rPr>
          <w:w w:val="103"/>
          <w:lang w:val="ru-RU"/>
        </w:rPr>
        <w:t>р</w:t>
      </w:r>
      <w:r w:rsidRPr="00EA2A30">
        <w:rPr>
          <w:spacing w:val="-1"/>
          <w:w w:val="103"/>
          <w:lang w:val="ru-RU"/>
        </w:rPr>
        <w:t>би</w:t>
      </w:r>
      <w:r w:rsidRPr="00EA2A30">
        <w:rPr>
          <w:w w:val="103"/>
          <w:lang w:val="ru-RU"/>
        </w:rPr>
        <w:t>је.</w:t>
      </w:r>
    </w:p>
    <w:p w:rsidR="00F70E92" w:rsidRPr="00EA2A30" w:rsidRDefault="00F70E92" w:rsidP="00F01191">
      <w:pPr>
        <w:numPr>
          <w:ilvl w:val="0"/>
          <w:numId w:val="18"/>
        </w:numPr>
        <w:spacing w:line="244" w:lineRule="auto"/>
        <w:ind w:left="0"/>
        <w:jc w:val="both"/>
        <w:rPr>
          <w:lang w:val="ru-RU"/>
        </w:rPr>
      </w:pPr>
      <w:r w:rsidRPr="00EA2A30">
        <w:rPr>
          <w:lang w:val="ru-RU"/>
        </w:rPr>
        <w:t>Ме</w:t>
      </w:r>
      <w:r w:rsidRPr="00EA2A30">
        <w:rPr>
          <w:spacing w:val="-2"/>
          <w:lang w:val="ru-RU"/>
        </w:rPr>
        <w:t>н</w:t>
      </w:r>
      <w:r w:rsidRPr="00EA2A30">
        <w:rPr>
          <w:spacing w:val="2"/>
          <w:lang w:val="ru-RU"/>
        </w:rPr>
        <w:t>и</w:t>
      </w:r>
      <w:r w:rsidRPr="00EA2A30">
        <w:rPr>
          <w:spacing w:val="-1"/>
          <w:lang w:val="ru-RU"/>
        </w:rPr>
        <w:t>ц</w:t>
      </w:r>
      <w:r w:rsidRPr="00EA2A30">
        <w:rPr>
          <w:lang w:val="ru-RU"/>
        </w:rPr>
        <w:t>а</w:t>
      </w:r>
      <w:r w:rsidRPr="00EA2A30">
        <w:rPr>
          <w:spacing w:val="19"/>
          <w:lang w:val="ru-RU"/>
        </w:rPr>
        <w:t xml:space="preserve"> </w:t>
      </w:r>
      <w:r w:rsidRPr="00EA2A30">
        <w:rPr>
          <w:spacing w:val="-1"/>
          <w:lang w:val="ru-RU"/>
        </w:rPr>
        <w:t>м</w:t>
      </w:r>
      <w:r w:rsidRPr="00EA2A30">
        <w:rPr>
          <w:lang w:val="ru-RU"/>
        </w:rPr>
        <w:t>ора</w:t>
      </w:r>
      <w:r w:rsidRPr="00EA2A30">
        <w:rPr>
          <w:spacing w:val="11"/>
          <w:lang w:val="ru-RU"/>
        </w:rPr>
        <w:t xml:space="preserve"> </w:t>
      </w:r>
      <w:r w:rsidRPr="00EA2A30">
        <w:rPr>
          <w:spacing w:val="-1"/>
          <w:lang w:val="ru-RU"/>
        </w:rPr>
        <w:t>б</w:t>
      </w:r>
      <w:r w:rsidRPr="00EA2A30">
        <w:rPr>
          <w:spacing w:val="2"/>
          <w:lang w:val="ru-RU"/>
        </w:rPr>
        <w:t>и</w:t>
      </w:r>
      <w:r w:rsidRPr="00EA2A30">
        <w:rPr>
          <w:spacing w:val="-1"/>
          <w:lang w:val="ru-RU"/>
        </w:rPr>
        <w:t>т</w:t>
      </w:r>
      <w:r w:rsidRPr="00EA2A30">
        <w:rPr>
          <w:lang w:val="ru-RU"/>
        </w:rPr>
        <w:t>и</w:t>
      </w:r>
      <w:r w:rsidRPr="00EA2A30">
        <w:rPr>
          <w:spacing w:val="10"/>
          <w:lang w:val="ru-RU"/>
        </w:rPr>
        <w:t xml:space="preserve"> </w:t>
      </w:r>
      <w:r w:rsidRPr="00EA2A30">
        <w:rPr>
          <w:lang w:val="ru-RU"/>
        </w:rPr>
        <w:t>са</w:t>
      </w:r>
      <w:r w:rsidRPr="00EA2A30">
        <w:rPr>
          <w:spacing w:val="4"/>
          <w:lang w:val="ru-RU"/>
        </w:rPr>
        <w:t xml:space="preserve"> </w:t>
      </w:r>
      <w:r w:rsidRPr="00EA2A30">
        <w:rPr>
          <w:spacing w:val="1"/>
          <w:lang w:val="ru-RU"/>
        </w:rPr>
        <w:t>к</w:t>
      </w:r>
      <w:r w:rsidRPr="00EA2A30">
        <w:rPr>
          <w:spacing w:val="-1"/>
          <w:lang w:val="ru-RU"/>
        </w:rPr>
        <w:t>л</w:t>
      </w:r>
      <w:r w:rsidRPr="00EA2A30">
        <w:rPr>
          <w:lang w:val="ru-RU"/>
        </w:rPr>
        <w:t>а</w:t>
      </w:r>
      <w:r w:rsidRPr="00EA2A30">
        <w:rPr>
          <w:spacing w:val="-3"/>
          <w:lang w:val="ru-RU"/>
        </w:rPr>
        <w:t>у</w:t>
      </w:r>
      <w:r w:rsidRPr="00EA2A30">
        <w:rPr>
          <w:spacing w:val="-1"/>
          <w:lang w:val="ru-RU"/>
        </w:rPr>
        <w:t>з</w:t>
      </w:r>
      <w:r w:rsidRPr="00EA2A30">
        <w:rPr>
          <w:spacing w:val="-8"/>
          <w:lang w:val="ru-RU"/>
        </w:rPr>
        <w:t>у</w:t>
      </w:r>
      <w:r w:rsidRPr="00EA2A30">
        <w:rPr>
          <w:spacing w:val="1"/>
          <w:lang w:val="ru-RU"/>
        </w:rPr>
        <w:t>л</w:t>
      </w:r>
      <w:r w:rsidRPr="00EA2A30">
        <w:rPr>
          <w:lang w:val="ru-RU"/>
        </w:rPr>
        <w:t>а</w:t>
      </w:r>
      <w:r w:rsidRPr="00EA2A30">
        <w:rPr>
          <w:spacing w:val="-1"/>
          <w:lang w:val="ru-RU"/>
        </w:rPr>
        <w:t>м</w:t>
      </w:r>
      <w:r w:rsidRPr="00EA2A30">
        <w:rPr>
          <w:lang w:val="ru-RU"/>
        </w:rPr>
        <w:t>а:</w:t>
      </w:r>
      <w:r w:rsidRPr="00EA2A30">
        <w:rPr>
          <w:spacing w:val="34"/>
          <w:lang w:val="ru-RU"/>
        </w:rPr>
        <w:t xml:space="preserve"> </w:t>
      </w:r>
      <w:r w:rsidRPr="00EA2A30">
        <w:rPr>
          <w:spacing w:val="-3"/>
          <w:lang w:val="ru-RU"/>
        </w:rPr>
        <w:t>б</w:t>
      </w:r>
      <w:r w:rsidRPr="00EA2A30">
        <w:rPr>
          <w:spacing w:val="-5"/>
          <w:lang w:val="ru-RU"/>
        </w:rPr>
        <w:t>е</w:t>
      </w:r>
      <w:r w:rsidRPr="00EA2A30">
        <w:rPr>
          <w:spacing w:val="-4"/>
          <w:lang w:val="ru-RU"/>
        </w:rPr>
        <w:t>з</w:t>
      </w:r>
      <w:r w:rsidRPr="00EA2A30">
        <w:rPr>
          <w:spacing w:val="-3"/>
          <w:lang w:val="ru-RU"/>
        </w:rPr>
        <w:t>у</w:t>
      </w:r>
      <w:r w:rsidRPr="00EA2A30">
        <w:rPr>
          <w:lang w:val="ru-RU"/>
        </w:rPr>
        <w:t>с</w:t>
      </w:r>
      <w:r w:rsidRPr="00EA2A30">
        <w:rPr>
          <w:spacing w:val="1"/>
          <w:lang w:val="ru-RU"/>
        </w:rPr>
        <w:t>л</w:t>
      </w:r>
      <w:r w:rsidRPr="00EA2A30">
        <w:rPr>
          <w:lang w:val="ru-RU"/>
        </w:rPr>
        <w:t>о</w:t>
      </w:r>
      <w:r w:rsidRPr="00EA2A30">
        <w:rPr>
          <w:spacing w:val="3"/>
          <w:lang w:val="ru-RU"/>
        </w:rPr>
        <w:t>в</w:t>
      </w:r>
      <w:r w:rsidRPr="00EA2A30">
        <w:rPr>
          <w:spacing w:val="-2"/>
          <w:lang w:val="ru-RU"/>
        </w:rPr>
        <w:t>н</w:t>
      </w:r>
      <w:r w:rsidRPr="00EA2A30">
        <w:rPr>
          <w:lang w:val="ru-RU"/>
        </w:rPr>
        <w:t>а</w:t>
      </w:r>
      <w:r w:rsidRPr="00EA2A30">
        <w:rPr>
          <w:spacing w:val="32"/>
          <w:lang w:val="ru-RU"/>
        </w:rPr>
        <w:t xml:space="preserve"> </w:t>
      </w:r>
      <w:r w:rsidRPr="00EA2A30">
        <w:rPr>
          <w:lang w:val="ru-RU"/>
        </w:rPr>
        <w:t xml:space="preserve">и </w:t>
      </w:r>
      <w:r w:rsidRPr="00EA2A30">
        <w:rPr>
          <w:spacing w:val="1"/>
          <w:lang w:val="ru-RU"/>
        </w:rPr>
        <w:t>п</w:t>
      </w:r>
      <w:r w:rsidRPr="00EA2A30">
        <w:rPr>
          <w:spacing w:val="-3"/>
          <w:lang w:val="ru-RU"/>
        </w:rPr>
        <w:t>л</w:t>
      </w:r>
      <w:r w:rsidRPr="00EA2A30">
        <w:rPr>
          <w:spacing w:val="-5"/>
          <w:lang w:val="ru-RU"/>
        </w:rPr>
        <w:t>а</w:t>
      </w:r>
      <w:r w:rsidRPr="00EA2A30">
        <w:rPr>
          <w:spacing w:val="-1"/>
          <w:lang w:val="ru-RU"/>
        </w:rPr>
        <w:t>т</w:t>
      </w:r>
      <w:r w:rsidRPr="00EA2A30">
        <w:rPr>
          <w:lang w:val="ru-RU"/>
        </w:rPr>
        <w:t>и</w:t>
      </w:r>
      <w:r w:rsidRPr="00EA2A30">
        <w:rPr>
          <w:spacing w:val="-2"/>
          <w:lang w:val="ru-RU"/>
        </w:rPr>
        <w:t>в</w:t>
      </w:r>
      <w:r w:rsidRPr="00EA2A30">
        <w:rPr>
          <w:lang w:val="ru-RU"/>
        </w:rPr>
        <w:t>а</w:t>
      </w:r>
      <w:r w:rsidRPr="00EA2A30">
        <w:rPr>
          <w:spacing w:val="20"/>
          <w:lang w:val="ru-RU"/>
        </w:rPr>
        <w:t xml:space="preserve"> </w:t>
      </w:r>
      <w:r w:rsidRPr="00EA2A30">
        <w:rPr>
          <w:spacing w:val="-2"/>
          <w:lang w:val="ru-RU"/>
        </w:rPr>
        <w:t>н</w:t>
      </w:r>
      <w:r w:rsidRPr="00EA2A30">
        <w:rPr>
          <w:lang w:val="ru-RU"/>
        </w:rPr>
        <w:t>а</w:t>
      </w:r>
      <w:r w:rsidRPr="00EA2A30">
        <w:rPr>
          <w:spacing w:val="4"/>
          <w:lang w:val="ru-RU"/>
        </w:rPr>
        <w:t xml:space="preserve"> </w:t>
      </w:r>
      <w:r w:rsidRPr="00EA2A30">
        <w:rPr>
          <w:spacing w:val="1"/>
          <w:lang w:val="ru-RU"/>
        </w:rPr>
        <w:t>п</w:t>
      </w:r>
      <w:r w:rsidRPr="00EA2A30">
        <w:rPr>
          <w:lang w:val="ru-RU"/>
        </w:rPr>
        <w:t>рви</w:t>
      </w:r>
      <w:r w:rsidRPr="00EA2A30">
        <w:rPr>
          <w:spacing w:val="10"/>
          <w:lang w:val="ru-RU"/>
        </w:rPr>
        <w:t xml:space="preserve"> </w:t>
      </w:r>
      <w:r w:rsidRPr="00EA2A30">
        <w:rPr>
          <w:spacing w:val="1"/>
          <w:lang w:val="ru-RU"/>
        </w:rPr>
        <w:t>п</w:t>
      </w:r>
      <w:r w:rsidRPr="00EA2A30">
        <w:rPr>
          <w:spacing w:val="-2"/>
          <w:lang w:val="ru-RU"/>
        </w:rPr>
        <w:t>о</w:t>
      </w:r>
      <w:r w:rsidRPr="00EA2A30">
        <w:rPr>
          <w:spacing w:val="-1"/>
          <w:lang w:val="ru-RU"/>
        </w:rPr>
        <w:t>з</w:t>
      </w:r>
      <w:r w:rsidRPr="00EA2A30">
        <w:rPr>
          <w:lang w:val="ru-RU"/>
        </w:rPr>
        <w:t>ив,</w:t>
      </w:r>
      <w:r w:rsidRPr="00EA2A30">
        <w:rPr>
          <w:spacing w:val="15"/>
          <w:lang w:val="ru-RU"/>
        </w:rPr>
        <w:t xml:space="preserve"> </w:t>
      </w:r>
      <w:r w:rsidRPr="00EA2A30">
        <w:rPr>
          <w:lang w:val="ru-RU"/>
        </w:rPr>
        <w:t>о</w:t>
      </w:r>
      <w:r w:rsidRPr="00EA2A30">
        <w:rPr>
          <w:spacing w:val="-2"/>
          <w:lang w:val="ru-RU"/>
        </w:rPr>
        <w:t>в</w:t>
      </w:r>
      <w:r w:rsidRPr="00EA2A30">
        <w:rPr>
          <w:lang w:val="ru-RU"/>
        </w:rPr>
        <w:t>ере</w:t>
      </w:r>
      <w:r w:rsidRPr="00EA2A30">
        <w:rPr>
          <w:spacing w:val="-2"/>
          <w:lang w:val="ru-RU"/>
        </w:rPr>
        <w:t>н</w:t>
      </w:r>
      <w:r w:rsidRPr="00EA2A30">
        <w:rPr>
          <w:lang w:val="ru-RU"/>
        </w:rPr>
        <w:t>а</w:t>
      </w:r>
      <w:r w:rsidRPr="00EA2A30">
        <w:rPr>
          <w:spacing w:val="21"/>
          <w:lang w:val="ru-RU"/>
        </w:rPr>
        <w:t xml:space="preserve"> </w:t>
      </w:r>
      <w:r w:rsidRPr="00EA2A30">
        <w:rPr>
          <w:spacing w:val="1"/>
          <w:lang w:val="ru-RU"/>
        </w:rPr>
        <w:t>п</w:t>
      </w:r>
      <w:r w:rsidRPr="00EA2A30">
        <w:rPr>
          <w:spacing w:val="-10"/>
          <w:lang w:val="ru-RU"/>
        </w:rPr>
        <w:t>е</w:t>
      </w:r>
      <w:r w:rsidRPr="00EA2A30">
        <w:rPr>
          <w:lang w:val="ru-RU"/>
        </w:rPr>
        <w:t>ч</w:t>
      </w:r>
      <w:r w:rsidRPr="00EA2A30">
        <w:rPr>
          <w:spacing w:val="-5"/>
          <w:lang w:val="ru-RU"/>
        </w:rPr>
        <w:t>а</w:t>
      </w:r>
      <w:r w:rsidRPr="00EA2A30">
        <w:rPr>
          <w:spacing w:val="-4"/>
          <w:lang w:val="ru-RU"/>
        </w:rPr>
        <w:t>т</w:t>
      </w:r>
      <w:r w:rsidRPr="00EA2A30">
        <w:rPr>
          <w:lang w:val="ru-RU"/>
        </w:rPr>
        <w:t>ом</w:t>
      </w:r>
      <w:r w:rsidRPr="00EA2A30">
        <w:rPr>
          <w:spacing w:val="20"/>
          <w:lang w:val="ru-RU"/>
        </w:rPr>
        <w:t xml:space="preserve"> </w:t>
      </w:r>
      <w:r w:rsidRPr="00EA2A30">
        <w:rPr>
          <w:w w:val="103"/>
          <w:lang w:val="ru-RU"/>
        </w:rPr>
        <w:t xml:space="preserve">и </w:t>
      </w:r>
      <w:r w:rsidRPr="00EA2A30">
        <w:rPr>
          <w:spacing w:val="1"/>
          <w:lang w:val="ru-RU"/>
        </w:rPr>
        <w:t>п</w:t>
      </w:r>
      <w:r w:rsidRPr="00EA2A30">
        <w:rPr>
          <w:spacing w:val="-5"/>
          <w:lang w:val="ru-RU"/>
        </w:rPr>
        <w:t>о</w:t>
      </w:r>
      <w:r w:rsidRPr="00EA2A30">
        <w:rPr>
          <w:spacing w:val="-4"/>
          <w:lang w:val="ru-RU"/>
        </w:rPr>
        <w:t>т</w:t>
      </w:r>
      <w:r w:rsidRPr="00EA2A30">
        <w:rPr>
          <w:spacing w:val="1"/>
          <w:lang w:val="ru-RU"/>
        </w:rPr>
        <w:t>п</w:t>
      </w:r>
      <w:r w:rsidRPr="00EA2A30">
        <w:rPr>
          <w:lang w:val="ru-RU"/>
        </w:rPr>
        <w:t>и</w:t>
      </w:r>
      <w:r w:rsidRPr="00EA2A30">
        <w:rPr>
          <w:spacing w:val="2"/>
          <w:lang w:val="ru-RU"/>
        </w:rPr>
        <w:t>с</w:t>
      </w:r>
      <w:r w:rsidRPr="00EA2A30">
        <w:rPr>
          <w:lang w:val="ru-RU"/>
        </w:rPr>
        <w:t>а</w:t>
      </w:r>
      <w:r w:rsidRPr="00EA2A30">
        <w:rPr>
          <w:spacing w:val="-2"/>
          <w:lang w:val="ru-RU"/>
        </w:rPr>
        <w:t>н</w:t>
      </w:r>
      <w:r w:rsidRPr="00EA2A30">
        <w:rPr>
          <w:lang w:val="ru-RU"/>
        </w:rPr>
        <w:t>а</w:t>
      </w:r>
      <w:r w:rsidRPr="00EA2A30">
        <w:rPr>
          <w:spacing w:val="23"/>
          <w:lang w:val="ru-RU"/>
        </w:rPr>
        <w:t xml:space="preserve"> </w:t>
      </w:r>
      <w:r w:rsidRPr="00EA2A30">
        <w:rPr>
          <w:spacing w:val="-2"/>
          <w:lang w:val="ru-RU"/>
        </w:rPr>
        <w:t>о</w:t>
      </w:r>
      <w:r w:rsidRPr="00EA2A30">
        <w:rPr>
          <w:lang w:val="ru-RU"/>
        </w:rPr>
        <w:t xml:space="preserve">д </w:t>
      </w:r>
      <w:r w:rsidRPr="00EA2A30">
        <w:rPr>
          <w:spacing w:val="2"/>
          <w:lang w:val="ru-RU"/>
        </w:rPr>
        <w:t>с</w:t>
      </w:r>
      <w:r w:rsidRPr="00EA2A30">
        <w:rPr>
          <w:spacing w:val="-4"/>
          <w:lang w:val="ru-RU"/>
        </w:rPr>
        <w:t>т</w:t>
      </w:r>
      <w:r w:rsidRPr="00EA2A30">
        <w:rPr>
          <w:lang w:val="ru-RU"/>
        </w:rPr>
        <w:t>ра</w:t>
      </w:r>
      <w:r w:rsidRPr="00EA2A30">
        <w:rPr>
          <w:spacing w:val="-2"/>
          <w:lang w:val="ru-RU"/>
        </w:rPr>
        <w:t>н</w:t>
      </w:r>
      <w:r w:rsidRPr="00EA2A30">
        <w:rPr>
          <w:lang w:val="ru-RU"/>
        </w:rPr>
        <w:t>е</w:t>
      </w:r>
      <w:r w:rsidRPr="00EA2A30">
        <w:rPr>
          <w:spacing w:val="16"/>
          <w:lang w:val="ru-RU"/>
        </w:rPr>
        <w:t xml:space="preserve"> </w:t>
      </w:r>
      <w:r w:rsidRPr="00EA2A30">
        <w:rPr>
          <w:spacing w:val="1"/>
          <w:lang w:val="ru-RU"/>
        </w:rPr>
        <w:t>л</w:t>
      </w:r>
      <w:r w:rsidRPr="00EA2A30">
        <w:rPr>
          <w:lang w:val="ru-RU"/>
        </w:rPr>
        <w:t>и</w:t>
      </w:r>
      <w:r w:rsidRPr="00EA2A30">
        <w:rPr>
          <w:spacing w:val="-1"/>
          <w:lang w:val="ru-RU"/>
        </w:rPr>
        <w:t>ц</w:t>
      </w:r>
      <w:r w:rsidRPr="00EA2A30">
        <w:rPr>
          <w:lang w:val="ru-RU"/>
        </w:rPr>
        <w:t>а</w:t>
      </w:r>
      <w:r w:rsidRPr="00EA2A30">
        <w:rPr>
          <w:spacing w:val="7"/>
          <w:lang w:val="ru-RU"/>
        </w:rPr>
        <w:t xml:space="preserve"> </w:t>
      </w:r>
      <w:r w:rsidRPr="00EA2A30">
        <w:rPr>
          <w:lang w:val="ru-RU"/>
        </w:rPr>
        <w:t>о</w:t>
      </w:r>
      <w:r w:rsidRPr="00EA2A30">
        <w:rPr>
          <w:spacing w:val="-5"/>
          <w:lang w:val="ru-RU"/>
        </w:rPr>
        <w:t>в</w:t>
      </w:r>
      <w:r w:rsidRPr="00EA2A30">
        <w:rPr>
          <w:spacing w:val="-1"/>
          <w:lang w:val="ru-RU"/>
        </w:rPr>
        <w:t>л</w:t>
      </w:r>
      <w:r w:rsidRPr="00EA2A30">
        <w:rPr>
          <w:spacing w:val="2"/>
          <w:lang w:val="ru-RU"/>
        </w:rPr>
        <w:t>а</w:t>
      </w:r>
      <w:r w:rsidRPr="00EA2A30">
        <w:rPr>
          <w:spacing w:val="-1"/>
          <w:lang w:val="ru-RU"/>
        </w:rPr>
        <w:t>ш</w:t>
      </w:r>
      <w:r w:rsidRPr="00EA2A30">
        <w:rPr>
          <w:lang w:val="ru-RU"/>
        </w:rPr>
        <w:t>ће</w:t>
      </w:r>
      <w:r w:rsidRPr="00EA2A30">
        <w:rPr>
          <w:spacing w:val="-2"/>
          <w:lang w:val="ru-RU"/>
        </w:rPr>
        <w:t>н</w:t>
      </w:r>
      <w:r w:rsidRPr="00EA2A30">
        <w:rPr>
          <w:lang w:val="ru-RU"/>
        </w:rPr>
        <w:t>ог</w:t>
      </w:r>
      <w:r w:rsidRPr="00EA2A30">
        <w:rPr>
          <w:spacing w:val="31"/>
          <w:lang w:val="ru-RU"/>
        </w:rPr>
        <w:t xml:space="preserve"> </w:t>
      </w:r>
      <w:r w:rsidRPr="00EA2A30">
        <w:rPr>
          <w:spacing w:val="-4"/>
          <w:lang w:val="ru-RU"/>
        </w:rPr>
        <w:t>з</w:t>
      </w:r>
      <w:r w:rsidRPr="00EA2A30">
        <w:rPr>
          <w:lang w:val="ru-RU"/>
        </w:rPr>
        <w:t>а</w:t>
      </w:r>
      <w:r w:rsidRPr="00EA2A30">
        <w:rPr>
          <w:spacing w:val="3"/>
          <w:lang w:val="ru-RU"/>
        </w:rPr>
        <w:t xml:space="preserve"> </w:t>
      </w:r>
      <w:r w:rsidRPr="00EA2A30">
        <w:rPr>
          <w:spacing w:val="-1"/>
          <w:lang w:val="ru-RU"/>
        </w:rPr>
        <w:t>з</w:t>
      </w:r>
      <w:r w:rsidRPr="00EA2A30">
        <w:rPr>
          <w:lang w:val="ru-RU"/>
        </w:rPr>
        <w:t>а</w:t>
      </w:r>
      <w:r w:rsidRPr="00EA2A30">
        <w:rPr>
          <w:spacing w:val="2"/>
          <w:lang w:val="ru-RU"/>
        </w:rPr>
        <w:t>с</w:t>
      </w:r>
      <w:r w:rsidRPr="00EA2A30">
        <w:rPr>
          <w:spacing w:val="1"/>
          <w:lang w:val="ru-RU"/>
        </w:rPr>
        <w:t>т</w:t>
      </w:r>
      <w:r w:rsidRPr="00EA2A30">
        <w:rPr>
          <w:spacing w:val="-3"/>
          <w:lang w:val="ru-RU"/>
        </w:rPr>
        <w:t>у</w:t>
      </w:r>
      <w:r w:rsidRPr="00EA2A30">
        <w:rPr>
          <w:spacing w:val="1"/>
          <w:lang w:val="ru-RU"/>
        </w:rPr>
        <w:t>п</w:t>
      </w:r>
      <w:r w:rsidRPr="00EA2A30">
        <w:rPr>
          <w:spacing w:val="2"/>
          <w:lang w:val="ru-RU"/>
        </w:rPr>
        <w:t>а</w:t>
      </w:r>
      <w:r w:rsidRPr="00EA2A30">
        <w:rPr>
          <w:spacing w:val="-3"/>
          <w:lang w:val="ru-RU"/>
        </w:rPr>
        <w:t>њ</w:t>
      </w:r>
      <w:r w:rsidRPr="00EA2A30">
        <w:rPr>
          <w:lang w:val="ru-RU"/>
        </w:rPr>
        <w:t>е</w:t>
      </w:r>
      <w:r w:rsidRPr="00EA2A30">
        <w:t>.</w:t>
      </w:r>
    </w:p>
    <w:p w:rsidR="00F70E92" w:rsidRPr="00EA2A30" w:rsidRDefault="00F70E92" w:rsidP="00F01191">
      <w:pPr>
        <w:numPr>
          <w:ilvl w:val="0"/>
          <w:numId w:val="18"/>
        </w:numPr>
        <w:spacing w:line="244" w:lineRule="auto"/>
        <w:ind w:left="0"/>
        <w:jc w:val="both"/>
        <w:rPr>
          <w:lang w:val="ru-RU"/>
        </w:rPr>
      </w:pPr>
      <w:r w:rsidRPr="00EA2A30">
        <w:rPr>
          <w:spacing w:val="-9"/>
          <w:w w:val="103"/>
          <w:lang w:val="ru-RU"/>
        </w:rPr>
        <w:t>У</w:t>
      </w:r>
      <w:r w:rsidRPr="00EA2A30">
        <w:rPr>
          <w:w w:val="103"/>
          <w:lang w:val="ru-RU"/>
        </w:rPr>
        <w:t xml:space="preserve">з </w:t>
      </w:r>
      <w:r w:rsidRPr="00EA2A30">
        <w:rPr>
          <w:spacing w:val="-1"/>
          <w:lang w:val="ru-RU"/>
        </w:rPr>
        <w:t>м</w:t>
      </w:r>
      <w:r w:rsidRPr="00EA2A30">
        <w:rPr>
          <w:lang w:val="ru-RU"/>
        </w:rPr>
        <w:t>е</w:t>
      </w:r>
      <w:r w:rsidRPr="00EA2A30">
        <w:rPr>
          <w:spacing w:val="-2"/>
          <w:lang w:val="ru-RU"/>
        </w:rPr>
        <w:t>н</w:t>
      </w:r>
      <w:r w:rsidRPr="00EA2A30">
        <w:rPr>
          <w:lang w:val="ru-RU"/>
        </w:rPr>
        <w:t>и</w:t>
      </w:r>
      <w:r w:rsidRPr="00EA2A30">
        <w:rPr>
          <w:spacing w:val="1"/>
          <w:lang w:val="ru-RU"/>
        </w:rPr>
        <w:t>ц</w:t>
      </w:r>
      <w:r w:rsidRPr="00EA2A30">
        <w:rPr>
          <w:lang w:val="ru-RU"/>
        </w:rPr>
        <w:t xml:space="preserve">у </w:t>
      </w:r>
      <w:r w:rsidRPr="00EA2A30">
        <w:rPr>
          <w:spacing w:val="15"/>
          <w:lang w:val="ru-RU"/>
        </w:rPr>
        <w:t xml:space="preserve"> </w:t>
      </w:r>
      <w:r w:rsidRPr="00EA2A30">
        <w:rPr>
          <w:spacing w:val="-1"/>
          <w:lang w:val="ru-RU"/>
        </w:rPr>
        <w:t>м</w:t>
      </w:r>
      <w:r w:rsidRPr="00EA2A30">
        <w:rPr>
          <w:lang w:val="ru-RU"/>
        </w:rPr>
        <w:t xml:space="preserve">ора </w:t>
      </w:r>
      <w:r w:rsidRPr="00EA2A30">
        <w:rPr>
          <w:spacing w:val="9"/>
          <w:lang w:val="ru-RU"/>
        </w:rPr>
        <w:t xml:space="preserve"> </w:t>
      </w:r>
      <w:r w:rsidRPr="00EA2A30">
        <w:rPr>
          <w:spacing w:val="-1"/>
          <w:lang w:val="ru-RU"/>
        </w:rPr>
        <w:t>б</w:t>
      </w:r>
      <w:r w:rsidRPr="00EA2A30">
        <w:rPr>
          <w:spacing w:val="2"/>
          <w:lang w:val="ru-RU"/>
        </w:rPr>
        <w:t>и</w:t>
      </w:r>
      <w:r w:rsidRPr="00EA2A30">
        <w:rPr>
          <w:spacing w:val="-1"/>
          <w:lang w:val="ru-RU"/>
        </w:rPr>
        <w:t>т</w:t>
      </w:r>
      <w:r w:rsidRPr="00EA2A30">
        <w:rPr>
          <w:lang w:val="ru-RU"/>
        </w:rPr>
        <w:t xml:space="preserve">и </w:t>
      </w:r>
      <w:r w:rsidRPr="00EA2A30">
        <w:rPr>
          <w:spacing w:val="7"/>
          <w:lang w:val="ru-RU"/>
        </w:rPr>
        <w:t xml:space="preserve"> </w:t>
      </w:r>
      <w:r w:rsidRPr="00EA2A30">
        <w:rPr>
          <w:spacing w:val="-1"/>
          <w:lang w:val="ru-RU"/>
        </w:rPr>
        <w:t>д</w:t>
      </w:r>
      <w:r w:rsidRPr="00EA2A30">
        <w:rPr>
          <w:spacing w:val="2"/>
          <w:lang w:val="ru-RU"/>
        </w:rPr>
        <w:t>о</w:t>
      </w:r>
      <w:r w:rsidRPr="00EA2A30">
        <w:rPr>
          <w:lang w:val="ru-RU"/>
        </w:rPr>
        <w:t>с</w:t>
      </w:r>
      <w:r w:rsidRPr="00EA2A30">
        <w:rPr>
          <w:spacing w:val="-4"/>
          <w:lang w:val="ru-RU"/>
        </w:rPr>
        <w:t>т</w:t>
      </w:r>
      <w:r w:rsidRPr="00EA2A30">
        <w:rPr>
          <w:lang w:val="ru-RU"/>
        </w:rPr>
        <w:t>ав</w:t>
      </w:r>
      <w:r w:rsidRPr="00EA2A30">
        <w:rPr>
          <w:spacing w:val="-1"/>
          <w:lang w:val="ru-RU"/>
        </w:rPr>
        <w:t>љ</w:t>
      </w:r>
      <w:r w:rsidRPr="00EA2A30">
        <w:rPr>
          <w:lang w:val="ru-RU"/>
        </w:rPr>
        <w:t>е</w:t>
      </w:r>
      <w:r w:rsidRPr="00EA2A30">
        <w:rPr>
          <w:spacing w:val="-2"/>
          <w:lang w:val="ru-RU"/>
        </w:rPr>
        <w:t>н</w:t>
      </w:r>
      <w:r w:rsidRPr="00EA2A30">
        <w:rPr>
          <w:lang w:val="ru-RU"/>
        </w:rPr>
        <w:t xml:space="preserve">а </w:t>
      </w:r>
      <w:r w:rsidRPr="00EA2A30">
        <w:rPr>
          <w:spacing w:val="30"/>
          <w:lang w:val="ru-RU"/>
        </w:rPr>
        <w:t xml:space="preserve"> </w:t>
      </w:r>
      <w:r w:rsidRPr="00EA2A30">
        <w:rPr>
          <w:spacing w:val="3"/>
          <w:lang w:val="ru-RU"/>
        </w:rPr>
        <w:t>к</w:t>
      </w:r>
      <w:r w:rsidRPr="00EA2A30">
        <w:rPr>
          <w:lang w:val="ru-RU"/>
        </w:rPr>
        <w:t>о</w:t>
      </w:r>
      <w:r w:rsidRPr="00EA2A30">
        <w:rPr>
          <w:spacing w:val="1"/>
          <w:lang w:val="ru-RU"/>
        </w:rPr>
        <w:t>п</w:t>
      </w:r>
      <w:r w:rsidRPr="00EA2A30">
        <w:rPr>
          <w:spacing w:val="-1"/>
          <w:lang w:val="ru-RU"/>
        </w:rPr>
        <w:t>и</w:t>
      </w:r>
      <w:r w:rsidRPr="00EA2A30">
        <w:rPr>
          <w:lang w:val="ru-RU"/>
        </w:rPr>
        <w:t xml:space="preserve">ја </w:t>
      </w:r>
      <w:r w:rsidRPr="00EA2A30">
        <w:rPr>
          <w:spacing w:val="13"/>
          <w:lang w:val="ru-RU"/>
        </w:rPr>
        <w:t xml:space="preserve"> </w:t>
      </w:r>
      <w:r w:rsidRPr="00EA2A30">
        <w:rPr>
          <w:spacing w:val="5"/>
          <w:lang w:val="ru-RU"/>
        </w:rPr>
        <w:t>к</w:t>
      </w:r>
      <w:r w:rsidRPr="00EA2A30">
        <w:rPr>
          <w:lang w:val="ru-RU"/>
        </w:rPr>
        <w:t>а</w:t>
      </w:r>
      <w:r w:rsidRPr="00EA2A30">
        <w:rPr>
          <w:spacing w:val="-5"/>
          <w:lang w:val="ru-RU"/>
        </w:rPr>
        <w:t>р</w:t>
      </w:r>
      <w:r w:rsidRPr="00EA2A30">
        <w:rPr>
          <w:spacing w:val="-4"/>
          <w:lang w:val="ru-RU"/>
        </w:rPr>
        <w:t>т</w:t>
      </w:r>
      <w:r w:rsidRPr="00EA2A30">
        <w:rPr>
          <w:lang w:val="ru-RU"/>
        </w:rPr>
        <w:t>о</w:t>
      </w:r>
      <w:r w:rsidRPr="00EA2A30">
        <w:rPr>
          <w:spacing w:val="-2"/>
          <w:lang w:val="ru-RU"/>
        </w:rPr>
        <w:t>н</w:t>
      </w:r>
      <w:r w:rsidRPr="00EA2A30">
        <w:rPr>
          <w:lang w:val="ru-RU"/>
        </w:rPr>
        <w:t xml:space="preserve">а </w:t>
      </w:r>
      <w:r w:rsidRPr="00EA2A30">
        <w:rPr>
          <w:spacing w:val="19"/>
          <w:lang w:val="ru-RU"/>
        </w:rPr>
        <w:t xml:space="preserve"> </w:t>
      </w:r>
      <w:r w:rsidRPr="00EA2A30">
        <w:rPr>
          <w:spacing w:val="-3"/>
          <w:lang w:val="ru-RU"/>
        </w:rPr>
        <w:t>д</w:t>
      </w:r>
      <w:r w:rsidRPr="00EA2A30">
        <w:rPr>
          <w:lang w:val="ru-RU"/>
        </w:rPr>
        <w:t>е</w:t>
      </w:r>
      <w:r w:rsidRPr="00EA2A30">
        <w:rPr>
          <w:spacing w:val="1"/>
          <w:lang w:val="ru-RU"/>
        </w:rPr>
        <w:t>п</w:t>
      </w:r>
      <w:r w:rsidRPr="00EA2A30">
        <w:rPr>
          <w:lang w:val="ru-RU"/>
        </w:rPr>
        <w:t>о</w:t>
      </w:r>
      <w:r w:rsidRPr="00EA2A30">
        <w:rPr>
          <w:spacing w:val="-2"/>
          <w:lang w:val="ru-RU"/>
        </w:rPr>
        <w:t>н</w:t>
      </w:r>
      <w:r w:rsidRPr="00EA2A30">
        <w:rPr>
          <w:lang w:val="ru-RU"/>
        </w:rPr>
        <w:t>о</w:t>
      </w:r>
      <w:r w:rsidRPr="00EA2A30">
        <w:rPr>
          <w:spacing w:val="-2"/>
          <w:lang w:val="ru-RU"/>
        </w:rPr>
        <w:t>в</w:t>
      </w:r>
      <w:r w:rsidRPr="00EA2A30">
        <w:rPr>
          <w:lang w:val="ru-RU"/>
        </w:rPr>
        <w:t>а</w:t>
      </w:r>
      <w:r w:rsidRPr="00EA2A30">
        <w:rPr>
          <w:spacing w:val="-2"/>
          <w:lang w:val="ru-RU"/>
        </w:rPr>
        <w:t>н</w:t>
      </w:r>
      <w:r w:rsidRPr="00EA2A30">
        <w:rPr>
          <w:lang w:val="ru-RU"/>
        </w:rPr>
        <w:t xml:space="preserve">их </w:t>
      </w:r>
      <w:r w:rsidRPr="00EA2A30">
        <w:rPr>
          <w:spacing w:val="34"/>
          <w:lang w:val="ru-RU"/>
        </w:rPr>
        <w:t xml:space="preserve"> </w:t>
      </w:r>
      <w:r w:rsidRPr="00EA2A30">
        <w:rPr>
          <w:spacing w:val="1"/>
          <w:lang w:val="ru-RU"/>
        </w:rPr>
        <w:t>п</w:t>
      </w:r>
      <w:r w:rsidRPr="00EA2A30">
        <w:rPr>
          <w:spacing w:val="-5"/>
          <w:lang w:val="ru-RU"/>
        </w:rPr>
        <w:t>о</w:t>
      </w:r>
      <w:r w:rsidRPr="00EA2A30">
        <w:rPr>
          <w:spacing w:val="-1"/>
          <w:lang w:val="ru-RU"/>
        </w:rPr>
        <w:t>т</w:t>
      </w:r>
      <w:r w:rsidRPr="00EA2A30">
        <w:rPr>
          <w:spacing w:val="3"/>
          <w:lang w:val="ru-RU"/>
        </w:rPr>
        <w:t>п</w:t>
      </w:r>
      <w:r w:rsidRPr="00EA2A30">
        <w:rPr>
          <w:lang w:val="ru-RU"/>
        </w:rPr>
        <w:t xml:space="preserve">иса </w:t>
      </w:r>
      <w:r w:rsidRPr="00EA2A30">
        <w:rPr>
          <w:spacing w:val="18"/>
          <w:lang w:val="ru-RU"/>
        </w:rPr>
        <w:t xml:space="preserve"> </w:t>
      </w:r>
      <w:r w:rsidRPr="00EA2A30">
        <w:rPr>
          <w:spacing w:val="1"/>
          <w:lang w:val="ru-RU"/>
        </w:rPr>
        <w:t>к</w:t>
      </w:r>
      <w:r w:rsidRPr="00EA2A30">
        <w:rPr>
          <w:lang w:val="ru-RU"/>
        </w:rPr>
        <w:t>о</w:t>
      </w:r>
      <w:r w:rsidRPr="00EA2A30">
        <w:rPr>
          <w:spacing w:val="2"/>
          <w:lang w:val="ru-RU"/>
        </w:rPr>
        <w:t>ј</w:t>
      </w:r>
      <w:r w:rsidRPr="00EA2A30">
        <w:rPr>
          <w:lang w:val="ru-RU"/>
        </w:rPr>
        <w:t xml:space="preserve">и </w:t>
      </w:r>
      <w:r w:rsidRPr="00EA2A30">
        <w:rPr>
          <w:spacing w:val="3"/>
          <w:lang w:val="ru-RU"/>
        </w:rPr>
        <w:t xml:space="preserve"> </w:t>
      </w:r>
      <w:r w:rsidRPr="00EA2A30">
        <w:rPr>
          <w:spacing w:val="2"/>
          <w:lang w:val="ru-RU"/>
        </w:rPr>
        <w:t>ј</w:t>
      </w:r>
      <w:r w:rsidRPr="00EA2A30">
        <w:rPr>
          <w:lang w:val="ru-RU"/>
        </w:rPr>
        <w:t xml:space="preserve">е  </w:t>
      </w:r>
      <w:r w:rsidRPr="00EA2A30">
        <w:rPr>
          <w:spacing w:val="2"/>
          <w:lang w:val="ru-RU"/>
        </w:rPr>
        <w:t>и</w:t>
      </w:r>
      <w:r w:rsidRPr="00EA2A30">
        <w:rPr>
          <w:spacing w:val="-9"/>
          <w:lang w:val="ru-RU"/>
        </w:rPr>
        <w:t>з</w:t>
      </w:r>
      <w:r w:rsidRPr="00EA2A30">
        <w:rPr>
          <w:spacing w:val="-1"/>
          <w:lang w:val="ru-RU"/>
        </w:rPr>
        <w:t>д</w:t>
      </w:r>
      <w:r w:rsidRPr="00EA2A30">
        <w:rPr>
          <w:spacing w:val="-2"/>
          <w:lang w:val="ru-RU"/>
        </w:rPr>
        <w:t>а</w:t>
      </w:r>
      <w:r w:rsidRPr="00EA2A30">
        <w:rPr>
          <w:lang w:val="ru-RU"/>
        </w:rPr>
        <w:t xml:space="preserve">т </w:t>
      </w:r>
      <w:r w:rsidRPr="00EA2A30">
        <w:rPr>
          <w:spacing w:val="10"/>
          <w:lang w:val="ru-RU"/>
        </w:rPr>
        <w:t xml:space="preserve"> </w:t>
      </w:r>
      <w:r w:rsidRPr="00EA2A30">
        <w:rPr>
          <w:spacing w:val="-5"/>
          <w:lang w:val="ru-RU"/>
        </w:rPr>
        <w:t>о</w:t>
      </w:r>
      <w:r w:rsidRPr="00EA2A30">
        <w:rPr>
          <w:lang w:val="ru-RU"/>
        </w:rPr>
        <w:t xml:space="preserve">д </w:t>
      </w:r>
      <w:r w:rsidRPr="00EA2A30">
        <w:rPr>
          <w:spacing w:val="6"/>
          <w:lang w:val="ru-RU"/>
        </w:rPr>
        <w:t xml:space="preserve"> </w:t>
      </w:r>
      <w:r w:rsidRPr="00EA2A30">
        <w:rPr>
          <w:w w:val="103"/>
          <w:lang w:val="ru-RU"/>
        </w:rPr>
        <w:t>с</w:t>
      </w:r>
      <w:r w:rsidRPr="00EA2A30">
        <w:rPr>
          <w:spacing w:val="-1"/>
          <w:w w:val="103"/>
          <w:lang w:val="ru-RU"/>
        </w:rPr>
        <w:t>т</w:t>
      </w:r>
      <w:r w:rsidRPr="00EA2A30">
        <w:rPr>
          <w:spacing w:val="-2"/>
          <w:w w:val="103"/>
          <w:lang w:val="ru-RU"/>
        </w:rPr>
        <w:t>р</w:t>
      </w:r>
      <w:r w:rsidRPr="00EA2A30">
        <w:rPr>
          <w:w w:val="103"/>
          <w:lang w:val="ru-RU"/>
        </w:rPr>
        <w:t>а</w:t>
      </w:r>
      <w:r w:rsidRPr="00EA2A30">
        <w:rPr>
          <w:spacing w:val="-2"/>
          <w:w w:val="103"/>
          <w:lang w:val="ru-RU"/>
        </w:rPr>
        <w:t>н</w:t>
      </w:r>
      <w:r w:rsidRPr="00EA2A30">
        <w:rPr>
          <w:w w:val="103"/>
          <w:lang w:val="ru-RU"/>
        </w:rPr>
        <w:t xml:space="preserve">е </w:t>
      </w:r>
      <w:r w:rsidRPr="00EA2A30">
        <w:rPr>
          <w:spacing w:val="1"/>
          <w:lang w:val="ru-RU"/>
        </w:rPr>
        <w:t>п</w:t>
      </w:r>
      <w:r w:rsidRPr="00EA2A30">
        <w:rPr>
          <w:lang w:val="ru-RU"/>
        </w:rPr>
        <w:t>ос</w:t>
      </w:r>
      <w:r w:rsidRPr="00EA2A30">
        <w:rPr>
          <w:spacing w:val="1"/>
          <w:lang w:val="ru-RU"/>
        </w:rPr>
        <w:t>л</w:t>
      </w:r>
      <w:r w:rsidRPr="00EA2A30">
        <w:rPr>
          <w:lang w:val="ru-RU"/>
        </w:rPr>
        <w:t>ов</w:t>
      </w:r>
      <w:r w:rsidRPr="00EA2A30">
        <w:rPr>
          <w:spacing w:val="-2"/>
          <w:lang w:val="ru-RU"/>
        </w:rPr>
        <w:t>н</w:t>
      </w:r>
      <w:r w:rsidRPr="00EA2A30">
        <w:rPr>
          <w:lang w:val="ru-RU"/>
        </w:rPr>
        <w:t>е</w:t>
      </w:r>
      <w:r w:rsidRPr="00EA2A30">
        <w:rPr>
          <w:spacing w:val="28"/>
          <w:lang w:val="ru-RU"/>
        </w:rPr>
        <w:t xml:space="preserve"> </w:t>
      </w:r>
      <w:r w:rsidRPr="00EA2A30">
        <w:rPr>
          <w:spacing w:val="-6"/>
          <w:lang w:val="ru-RU"/>
        </w:rPr>
        <w:t>б</w:t>
      </w:r>
      <w:r w:rsidRPr="00EA2A30">
        <w:rPr>
          <w:lang w:val="ru-RU"/>
        </w:rPr>
        <w:t>а</w:t>
      </w:r>
      <w:r w:rsidRPr="00EA2A30">
        <w:rPr>
          <w:spacing w:val="-2"/>
          <w:lang w:val="ru-RU"/>
        </w:rPr>
        <w:t>н</w:t>
      </w:r>
      <w:r w:rsidRPr="00EA2A30">
        <w:rPr>
          <w:spacing w:val="3"/>
          <w:lang w:val="ru-RU"/>
        </w:rPr>
        <w:t>к</w:t>
      </w:r>
      <w:r w:rsidRPr="00EA2A30">
        <w:rPr>
          <w:lang w:val="ru-RU"/>
        </w:rPr>
        <w:t>е</w:t>
      </w:r>
      <w:r w:rsidRPr="00EA2A30">
        <w:rPr>
          <w:spacing w:val="-25"/>
          <w:w w:val="103"/>
          <w:lang w:val="ru-RU"/>
        </w:rPr>
        <w:t>.</w:t>
      </w:r>
    </w:p>
    <w:p w:rsidR="00F70E92" w:rsidRPr="00EA2A30" w:rsidRDefault="00F70E92" w:rsidP="00F70E92">
      <w:pPr>
        <w:spacing w:line="246" w:lineRule="auto"/>
        <w:jc w:val="both"/>
        <w:rPr>
          <w:lang w:val="ru-RU"/>
        </w:rPr>
      </w:pPr>
      <w:r w:rsidRPr="00EA2A30">
        <w:rPr>
          <w:spacing w:val="28"/>
          <w:lang w:val="ru-RU"/>
        </w:rPr>
        <w:t xml:space="preserve"> </w:t>
      </w:r>
    </w:p>
    <w:p w:rsidR="00F70E92" w:rsidRPr="00EA2A30" w:rsidRDefault="00F70E92" w:rsidP="00F70E92">
      <w:pPr>
        <w:jc w:val="both"/>
        <w:rPr>
          <w:lang w:val="ru-RU"/>
        </w:rPr>
      </w:pPr>
      <w:r w:rsidRPr="00EA2A30">
        <w:rPr>
          <w:spacing w:val="-9"/>
          <w:lang w:val="ru-RU"/>
        </w:rPr>
        <w:t>Р</w:t>
      </w:r>
      <w:r w:rsidRPr="00EA2A30">
        <w:rPr>
          <w:lang w:val="ru-RU"/>
        </w:rPr>
        <w:t>ок</w:t>
      </w:r>
      <w:r w:rsidRPr="00EA2A30">
        <w:rPr>
          <w:spacing w:val="13"/>
          <w:lang w:val="ru-RU"/>
        </w:rPr>
        <w:t xml:space="preserve"> </w:t>
      </w:r>
      <w:r w:rsidRPr="00EA2A30">
        <w:rPr>
          <w:spacing w:val="-2"/>
          <w:lang w:val="ru-RU"/>
        </w:rPr>
        <w:t>в</w:t>
      </w:r>
      <w:r w:rsidRPr="00EA2A30">
        <w:rPr>
          <w:lang w:val="ru-RU"/>
        </w:rPr>
        <w:t>а</w:t>
      </w:r>
      <w:r w:rsidRPr="00EA2A30">
        <w:rPr>
          <w:spacing w:val="1"/>
          <w:lang w:val="ru-RU"/>
        </w:rPr>
        <w:t>ж</w:t>
      </w:r>
      <w:r w:rsidRPr="00EA2A30">
        <w:rPr>
          <w:lang w:val="ru-RU"/>
        </w:rPr>
        <w:t>е</w:t>
      </w:r>
      <w:r w:rsidRPr="00EA2A30">
        <w:rPr>
          <w:spacing w:val="-3"/>
          <w:lang w:val="ru-RU"/>
        </w:rPr>
        <w:t>њ</w:t>
      </w:r>
      <w:r w:rsidRPr="00EA2A30">
        <w:rPr>
          <w:lang w:val="ru-RU"/>
        </w:rPr>
        <w:t>а</w:t>
      </w:r>
      <w:r w:rsidRPr="00EA2A30">
        <w:rPr>
          <w:spacing w:val="27"/>
          <w:lang w:val="ru-RU"/>
        </w:rPr>
        <w:t xml:space="preserve"> </w:t>
      </w:r>
      <w:r w:rsidRPr="00EA2A30">
        <w:rPr>
          <w:spacing w:val="-1"/>
          <w:lang w:val="ru-RU"/>
        </w:rPr>
        <w:t>м</w:t>
      </w:r>
      <w:r w:rsidRPr="00EA2A30">
        <w:rPr>
          <w:lang w:val="ru-RU"/>
        </w:rPr>
        <w:t>е</w:t>
      </w:r>
      <w:r w:rsidRPr="00EA2A30">
        <w:rPr>
          <w:spacing w:val="-2"/>
          <w:lang w:val="ru-RU"/>
        </w:rPr>
        <w:t>н</w:t>
      </w:r>
      <w:r w:rsidRPr="00EA2A30">
        <w:rPr>
          <w:lang w:val="ru-RU"/>
        </w:rPr>
        <w:t>и</w:t>
      </w:r>
      <w:r w:rsidRPr="00EA2A30">
        <w:rPr>
          <w:spacing w:val="-3"/>
          <w:lang w:val="ru-RU"/>
        </w:rPr>
        <w:t>ц</w:t>
      </w:r>
      <w:r w:rsidRPr="00EA2A30">
        <w:rPr>
          <w:lang w:val="ru-RU"/>
        </w:rPr>
        <w:t>е</w:t>
      </w:r>
      <w:r w:rsidRPr="00EA2A30">
        <w:rPr>
          <w:spacing w:val="23"/>
          <w:lang w:val="ru-RU"/>
        </w:rPr>
        <w:t xml:space="preserve"> </w:t>
      </w:r>
      <w:r w:rsidRPr="00EA2A30">
        <w:rPr>
          <w:spacing w:val="2"/>
          <w:lang w:val="ru-RU"/>
        </w:rPr>
        <w:t>ј</w:t>
      </w:r>
      <w:r w:rsidRPr="00EA2A30">
        <w:rPr>
          <w:lang w:val="ru-RU"/>
        </w:rPr>
        <w:t>е</w:t>
      </w:r>
      <w:r w:rsidRPr="00EA2A30">
        <w:rPr>
          <w:spacing w:val="2"/>
          <w:lang w:val="ru-RU"/>
        </w:rPr>
        <w:t xml:space="preserve"> </w:t>
      </w:r>
      <w:r w:rsidRPr="00EA2A30">
        <w:rPr>
          <w:lang w:val="ru-RU"/>
        </w:rPr>
        <w:t>30</w:t>
      </w:r>
      <w:r w:rsidRPr="00EA2A30">
        <w:rPr>
          <w:spacing w:val="12"/>
          <w:lang w:val="ru-RU"/>
        </w:rPr>
        <w:t xml:space="preserve"> </w:t>
      </w:r>
      <w:r w:rsidRPr="00EA2A30">
        <w:rPr>
          <w:spacing w:val="1"/>
          <w:lang w:val="ru-RU"/>
        </w:rPr>
        <w:t>(</w:t>
      </w:r>
      <w:r w:rsidRPr="00EA2A30">
        <w:rPr>
          <w:spacing w:val="-4"/>
          <w:lang w:val="ru-RU"/>
        </w:rPr>
        <w:t>т</w:t>
      </w:r>
      <w:r w:rsidRPr="00EA2A30">
        <w:rPr>
          <w:lang w:val="ru-RU"/>
        </w:rPr>
        <w:t>ри</w:t>
      </w:r>
      <w:r w:rsidRPr="00EA2A30">
        <w:rPr>
          <w:spacing w:val="-1"/>
          <w:lang w:val="ru-RU"/>
        </w:rPr>
        <w:t>д</w:t>
      </w:r>
      <w:r w:rsidRPr="00EA2A30">
        <w:rPr>
          <w:lang w:val="ru-RU"/>
        </w:rPr>
        <w:t>ес</w:t>
      </w:r>
      <w:r w:rsidRPr="00EA2A30">
        <w:rPr>
          <w:spacing w:val="-7"/>
          <w:lang w:val="ru-RU"/>
        </w:rPr>
        <w:t>е</w:t>
      </w:r>
      <w:r w:rsidRPr="00EA2A30">
        <w:rPr>
          <w:spacing w:val="-1"/>
          <w:lang w:val="ru-RU"/>
        </w:rPr>
        <w:t>т</w:t>
      </w:r>
      <w:r w:rsidRPr="00EA2A30">
        <w:rPr>
          <w:lang w:val="ru-RU"/>
        </w:rPr>
        <w:t>)</w:t>
      </w:r>
      <w:r w:rsidRPr="00EA2A30">
        <w:rPr>
          <w:spacing w:val="34"/>
          <w:lang w:val="ru-RU"/>
        </w:rPr>
        <w:t xml:space="preserve"> </w:t>
      </w:r>
      <w:r w:rsidRPr="00EA2A30">
        <w:rPr>
          <w:spacing w:val="-3"/>
          <w:lang w:val="ru-RU"/>
        </w:rPr>
        <w:t>д</w:t>
      </w:r>
      <w:r w:rsidRPr="00EA2A30">
        <w:rPr>
          <w:lang w:val="ru-RU"/>
        </w:rPr>
        <w:t>а</w:t>
      </w:r>
      <w:r w:rsidRPr="00EA2A30">
        <w:rPr>
          <w:spacing w:val="-2"/>
          <w:lang w:val="ru-RU"/>
        </w:rPr>
        <w:t>н</w:t>
      </w:r>
      <w:r w:rsidRPr="00EA2A30">
        <w:rPr>
          <w:lang w:val="ru-RU"/>
        </w:rPr>
        <w:t>а</w:t>
      </w:r>
      <w:r w:rsidRPr="00EA2A30">
        <w:rPr>
          <w:spacing w:val="18"/>
          <w:lang w:val="ru-RU"/>
        </w:rPr>
        <w:t xml:space="preserve"> </w:t>
      </w:r>
      <w:r w:rsidRPr="00EA2A30">
        <w:rPr>
          <w:spacing w:val="-1"/>
          <w:lang w:val="ru-RU"/>
        </w:rPr>
        <w:t>д</w:t>
      </w:r>
      <w:r w:rsidRPr="00EA2A30">
        <w:rPr>
          <w:spacing w:val="2"/>
          <w:lang w:val="ru-RU"/>
        </w:rPr>
        <w:t>у</w:t>
      </w:r>
      <w:r w:rsidRPr="00EA2A30">
        <w:rPr>
          <w:spacing w:val="3"/>
          <w:lang w:val="ru-RU"/>
        </w:rPr>
        <w:t>ж</w:t>
      </w:r>
      <w:r w:rsidRPr="00EA2A30">
        <w:rPr>
          <w:lang w:val="ru-RU"/>
        </w:rPr>
        <w:t>и</w:t>
      </w:r>
      <w:r w:rsidRPr="00EA2A30">
        <w:rPr>
          <w:spacing w:val="16"/>
          <w:lang w:val="ru-RU"/>
        </w:rPr>
        <w:t xml:space="preserve"> </w:t>
      </w:r>
      <w:r w:rsidRPr="00EA2A30">
        <w:rPr>
          <w:spacing w:val="-5"/>
          <w:lang w:val="ru-RU"/>
        </w:rPr>
        <w:t>о</w:t>
      </w:r>
      <w:r w:rsidRPr="00EA2A30">
        <w:rPr>
          <w:lang w:val="ru-RU"/>
        </w:rPr>
        <w:t>д</w:t>
      </w:r>
      <w:r w:rsidRPr="00EA2A30">
        <w:rPr>
          <w:spacing w:val="11"/>
          <w:lang w:val="ru-RU"/>
        </w:rPr>
        <w:t xml:space="preserve"> </w:t>
      </w:r>
      <w:r w:rsidRPr="00EA2A30">
        <w:rPr>
          <w:lang w:val="ru-RU"/>
        </w:rPr>
        <w:t>ис</w:t>
      </w:r>
      <w:r w:rsidRPr="00EA2A30">
        <w:rPr>
          <w:spacing w:val="-6"/>
          <w:lang w:val="ru-RU"/>
        </w:rPr>
        <w:t>т</w:t>
      </w:r>
      <w:r w:rsidRPr="00EA2A30">
        <w:rPr>
          <w:lang w:val="ru-RU"/>
        </w:rPr>
        <w:t>е</w:t>
      </w:r>
      <w:r w:rsidRPr="00EA2A30">
        <w:rPr>
          <w:spacing w:val="5"/>
          <w:lang w:val="ru-RU"/>
        </w:rPr>
        <w:t>к</w:t>
      </w:r>
      <w:r w:rsidRPr="00EA2A30">
        <w:rPr>
          <w:lang w:val="ru-RU"/>
        </w:rPr>
        <w:t>а</w:t>
      </w:r>
      <w:r w:rsidRPr="00EA2A30">
        <w:rPr>
          <w:spacing w:val="20"/>
          <w:lang w:val="ru-RU"/>
        </w:rPr>
        <w:t xml:space="preserve"> </w:t>
      </w:r>
      <w:r w:rsidRPr="00EA2A30">
        <w:rPr>
          <w:lang w:val="ru-RU"/>
        </w:rPr>
        <w:t>ро</w:t>
      </w:r>
      <w:r w:rsidRPr="00EA2A30">
        <w:rPr>
          <w:spacing w:val="5"/>
          <w:lang w:val="ru-RU"/>
        </w:rPr>
        <w:t>к</w:t>
      </w:r>
      <w:r w:rsidRPr="00EA2A30">
        <w:rPr>
          <w:lang w:val="ru-RU"/>
        </w:rPr>
        <w:t>а</w:t>
      </w:r>
      <w:r w:rsidRPr="00EA2A30">
        <w:rPr>
          <w:spacing w:val="15"/>
          <w:lang w:val="ru-RU"/>
        </w:rPr>
        <w:t xml:space="preserve"> </w:t>
      </w:r>
      <w:r w:rsidRPr="00EA2A30">
        <w:rPr>
          <w:spacing w:val="-1"/>
          <w:lang w:val="ru-RU"/>
        </w:rPr>
        <w:t>з</w:t>
      </w:r>
      <w:r w:rsidRPr="00EA2A30">
        <w:rPr>
          <w:lang w:val="ru-RU"/>
        </w:rPr>
        <w:t>а</w:t>
      </w:r>
      <w:r w:rsidRPr="00EA2A30">
        <w:rPr>
          <w:spacing w:val="8"/>
          <w:lang w:val="ru-RU"/>
        </w:rPr>
        <w:t xml:space="preserve"> </w:t>
      </w:r>
      <w:r w:rsidRPr="00EA2A30">
        <w:rPr>
          <w:spacing w:val="1"/>
          <w:lang w:val="ru-RU"/>
        </w:rPr>
        <w:t>к</w:t>
      </w:r>
      <w:r w:rsidRPr="00EA2A30">
        <w:rPr>
          <w:lang w:val="ru-RU"/>
        </w:rPr>
        <w:t>о</w:t>
      </w:r>
      <w:r w:rsidRPr="00EA2A30">
        <w:rPr>
          <w:spacing w:val="1"/>
          <w:lang w:val="ru-RU"/>
        </w:rPr>
        <w:t>н</w:t>
      </w:r>
      <w:r w:rsidRPr="00EA2A30">
        <w:rPr>
          <w:spacing w:val="-5"/>
          <w:lang w:val="ru-RU"/>
        </w:rPr>
        <w:t>а</w:t>
      </w:r>
      <w:r w:rsidRPr="00EA2A30">
        <w:rPr>
          <w:lang w:val="ru-RU"/>
        </w:rPr>
        <w:t>ч</w:t>
      </w:r>
      <w:r w:rsidRPr="00EA2A30">
        <w:rPr>
          <w:spacing w:val="-2"/>
          <w:lang w:val="ru-RU"/>
        </w:rPr>
        <w:t>н</w:t>
      </w:r>
      <w:r w:rsidRPr="00EA2A30">
        <w:rPr>
          <w:lang w:val="ru-RU"/>
        </w:rPr>
        <w:t>о</w:t>
      </w:r>
      <w:r w:rsidRPr="00EA2A30">
        <w:rPr>
          <w:spacing w:val="27"/>
          <w:lang w:val="ru-RU"/>
        </w:rPr>
        <w:t xml:space="preserve"> </w:t>
      </w:r>
      <w:r w:rsidRPr="00EA2A30">
        <w:rPr>
          <w:lang w:val="ru-RU"/>
        </w:rPr>
        <w:t>и</w:t>
      </w:r>
      <w:r w:rsidRPr="00EA2A30">
        <w:rPr>
          <w:spacing w:val="-4"/>
          <w:lang w:val="ru-RU"/>
        </w:rPr>
        <w:t>з</w:t>
      </w:r>
      <w:r w:rsidRPr="00EA2A30">
        <w:rPr>
          <w:lang w:val="ru-RU"/>
        </w:rPr>
        <w:t>вр</w:t>
      </w:r>
      <w:r w:rsidRPr="00EA2A30">
        <w:rPr>
          <w:spacing w:val="-1"/>
          <w:lang w:val="ru-RU"/>
        </w:rPr>
        <w:t>ш</w:t>
      </w:r>
      <w:r w:rsidRPr="00EA2A30">
        <w:rPr>
          <w:spacing w:val="2"/>
          <w:lang w:val="ru-RU"/>
        </w:rPr>
        <w:t>е</w:t>
      </w:r>
      <w:r w:rsidRPr="00EA2A30">
        <w:rPr>
          <w:spacing w:val="-3"/>
          <w:lang w:val="ru-RU"/>
        </w:rPr>
        <w:t>њ</w:t>
      </w:r>
      <w:r w:rsidRPr="00EA2A30">
        <w:rPr>
          <w:lang w:val="ru-RU"/>
        </w:rPr>
        <w:t>е</w:t>
      </w:r>
      <w:r w:rsidRPr="00EA2A30">
        <w:rPr>
          <w:spacing w:val="34"/>
          <w:lang w:val="ru-RU"/>
        </w:rPr>
        <w:t xml:space="preserve"> </w:t>
      </w:r>
      <w:r w:rsidRPr="00EA2A30">
        <w:rPr>
          <w:spacing w:val="1"/>
          <w:w w:val="103"/>
          <w:lang w:val="ru-RU"/>
        </w:rPr>
        <w:t>п</w:t>
      </w:r>
      <w:r w:rsidRPr="00EA2A30">
        <w:rPr>
          <w:w w:val="103"/>
          <w:lang w:val="ru-RU"/>
        </w:rPr>
        <w:t>ос</w:t>
      </w:r>
      <w:r w:rsidRPr="00EA2A30">
        <w:rPr>
          <w:spacing w:val="-1"/>
          <w:w w:val="103"/>
          <w:lang w:val="ru-RU"/>
        </w:rPr>
        <w:t>л</w:t>
      </w:r>
      <w:r w:rsidRPr="00EA2A30">
        <w:rPr>
          <w:w w:val="103"/>
          <w:lang w:val="ru-RU"/>
        </w:rPr>
        <w:t>а.</w:t>
      </w:r>
    </w:p>
    <w:p w:rsidR="00F70E92" w:rsidRPr="00EA2A30" w:rsidRDefault="00F70E92" w:rsidP="00F70E92">
      <w:pPr>
        <w:jc w:val="both"/>
        <w:rPr>
          <w:lang w:val="ru-RU"/>
        </w:rPr>
      </w:pPr>
      <w:r w:rsidRPr="00EA2A30">
        <w:rPr>
          <w:spacing w:val="-1"/>
          <w:lang w:val="ru-RU"/>
        </w:rPr>
        <w:t>А</w:t>
      </w:r>
      <w:r w:rsidRPr="00EA2A30">
        <w:rPr>
          <w:spacing w:val="3"/>
          <w:lang w:val="ru-RU"/>
        </w:rPr>
        <w:t>к</w:t>
      </w:r>
      <w:r w:rsidRPr="00EA2A30">
        <w:rPr>
          <w:lang w:val="ru-RU"/>
        </w:rPr>
        <w:t>о</w:t>
      </w:r>
      <w:r w:rsidRPr="00EA2A30">
        <w:rPr>
          <w:spacing w:val="4"/>
          <w:lang w:val="ru-RU"/>
        </w:rPr>
        <w:t xml:space="preserve"> </w:t>
      </w:r>
      <w:r w:rsidRPr="00EA2A30">
        <w:rPr>
          <w:lang w:val="ru-RU"/>
        </w:rPr>
        <w:t>се</w:t>
      </w:r>
      <w:r w:rsidRPr="00EA2A30">
        <w:rPr>
          <w:spacing w:val="3"/>
          <w:lang w:val="ru-RU"/>
        </w:rPr>
        <w:t xml:space="preserve"> </w:t>
      </w:r>
      <w:r w:rsidRPr="00EA2A30">
        <w:rPr>
          <w:spacing w:val="-4"/>
          <w:lang w:val="ru-RU"/>
        </w:rPr>
        <w:t>з</w:t>
      </w:r>
      <w:r w:rsidRPr="00EA2A30">
        <w:rPr>
          <w:lang w:val="ru-RU"/>
        </w:rPr>
        <w:t>а вре</w:t>
      </w:r>
      <w:r w:rsidRPr="00EA2A30">
        <w:rPr>
          <w:spacing w:val="-1"/>
          <w:lang w:val="ru-RU"/>
        </w:rPr>
        <w:t>м</w:t>
      </w:r>
      <w:r w:rsidRPr="00EA2A30">
        <w:rPr>
          <w:lang w:val="ru-RU"/>
        </w:rPr>
        <w:t>е</w:t>
      </w:r>
      <w:r w:rsidRPr="00EA2A30">
        <w:rPr>
          <w:spacing w:val="14"/>
          <w:lang w:val="ru-RU"/>
        </w:rPr>
        <w:t xml:space="preserve"> </w:t>
      </w:r>
      <w:r w:rsidRPr="00EA2A30">
        <w:rPr>
          <w:spacing w:val="-1"/>
          <w:lang w:val="ru-RU"/>
        </w:rPr>
        <w:t>т</w:t>
      </w:r>
      <w:r w:rsidRPr="00EA2A30">
        <w:rPr>
          <w:lang w:val="ru-RU"/>
        </w:rPr>
        <w:t>рајања</w:t>
      </w:r>
      <w:r w:rsidRPr="00EA2A30">
        <w:rPr>
          <w:spacing w:val="19"/>
          <w:lang w:val="ru-RU"/>
        </w:rPr>
        <w:t xml:space="preserve"> </w:t>
      </w:r>
      <w:r w:rsidRPr="00EA2A30">
        <w:rPr>
          <w:spacing w:val="-3"/>
          <w:lang w:val="ru-RU"/>
        </w:rPr>
        <w:t>у</w:t>
      </w:r>
      <w:r w:rsidRPr="00EA2A30">
        <w:rPr>
          <w:spacing w:val="-6"/>
          <w:lang w:val="ru-RU"/>
        </w:rPr>
        <w:t>г</w:t>
      </w:r>
      <w:r w:rsidRPr="00EA2A30">
        <w:rPr>
          <w:lang w:val="ru-RU"/>
        </w:rPr>
        <w:t>о</w:t>
      </w:r>
      <w:r w:rsidRPr="00EA2A30">
        <w:rPr>
          <w:spacing w:val="-2"/>
          <w:lang w:val="ru-RU"/>
        </w:rPr>
        <w:t>в</w:t>
      </w:r>
      <w:r w:rsidRPr="00EA2A30">
        <w:rPr>
          <w:lang w:val="ru-RU"/>
        </w:rPr>
        <w:t>ора</w:t>
      </w:r>
      <w:r w:rsidRPr="00EA2A30">
        <w:rPr>
          <w:spacing w:val="16"/>
          <w:lang w:val="ru-RU"/>
        </w:rPr>
        <w:t xml:space="preserve"> </w:t>
      </w:r>
      <w:r w:rsidRPr="00EA2A30">
        <w:rPr>
          <w:spacing w:val="1"/>
          <w:lang w:val="ru-RU"/>
        </w:rPr>
        <w:t>п</w:t>
      </w:r>
      <w:r w:rsidRPr="00EA2A30">
        <w:rPr>
          <w:lang w:val="ru-RU"/>
        </w:rPr>
        <w:t>ро</w:t>
      </w:r>
      <w:r w:rsidRPr="00EA2A30">
        <w:rPr>
          <w:spacing w:val="-1"/>
          <w:lang w:val="ru-RU"/>
        </w:rPr>
        <w:t>м</w:t>
      </w:r>
      <w:r w:rsidRPr="00EA2A30">
        <w:rPr>
          <w:lang w:val="ru-RU"/>
        </w:rPr>
        <w:t>е</w:t>
      </w:r>
      <w:r w:rsidRPr="00EA2A30">
        <w:rPr>
          <w:spacing w:val="-2"/>
          <w:lang w:val="ru-RU"/>
        </w:rPr>
        <w:t>н</w:t>
      </w:r>
      <w:r w:rsidRPr="00EA2A30">
        <w:rPr>
          <w:lang w:val="ru-RU"/>
        </w:rPr>
        <w:t>е</w:t>
      </w:r>
      <w:r w:rsidRPr="00EA2A30">
        <w:rPr>
          <w:spacing w:val="18"/>
          <w:lang w:val="ru-RU"/>
        </w:rPr>
        <w:t xml:space="preserve"> </w:t>
      </w:r>
      <w:r w:rsidRPr="00EA2A30">
        <w:rPr>
          <w:spacing w:val="2"/>
          <w:lang w:val="ru-RU"/>
        </w:rPr>
        <w:t>р</w:t>
      </w:r>
      <w:r w:rsidRPr="00EA2A30">
        <w:rPr>
          <w:lang w:val="ru-RU"/>
        </w:rPr>
        <w:t>о</w:t>
      </w:r>
      <w:r w:rsidRPr="00EA2A30">
        <w:rPr>
          <w:spacing w:val="1"/>
          <w:lang w:val="ru-RU"/>
        </w:rPr>
        <w:t>к</w:t>
      </w:r>
      <w:r w:rsidRPr="00EA2A30">
        <w:rPr>
          <w:lang w:val="ru-RU"/>
        </w:rPr>
        <w:t>ови</w:t>
      </w:r>
      <w:r w:rsidRPr="00EA2A30">
        <w:rPr>
          <w:spacing w:val="13"/>
          <w:lang w:val="ru-RU"/>
        </w:rPr>
        <w:t xml:space="preserve"> </w:t>
      </w:r>
      <w:r w:rsidRPr="00EA2A30">
        <w:rPr>
          <w:spacing w:val="-1"/>
          <w:lang w:val="ru-RU"/>
        </w:rPr>
        <w:t>з</w:t>
      </w:r>
      <w:r w:rsidRPr="00EA2A30">
        <w:rPr>
          <w:lang w:val="ru-RU"/>
        </w:rPr>
        <w:t>а</w:t>
      </w:r>
      <w:r w:rsidRPr="00EA2A30">
        <w:rPr>
          <w:spacing w:val="3"/>
          <w:lang w:val="ru-RU"/>
        </w:rPr>
        <w:t xml:space="preserve"> </w:t>
      </w:r>
      <w:r w:rsidRPr="00EA2A30">
        <w:rPr>
          <w:spacing w:val="2"/>
          <w:lang w:val="ru-RU"/>
        </w:rPr>
        <w:t>и</w:t>
      </w:r>
      <w:r w:rsidRPr="00EA2A30">
        <w:rPr>
          <w:spacing w:val="-4"/>
          <w:lang w:val="ru-RU"/>
        </w:rPr>
        <w:t>з</w:t>
      </w:r>
      <w:r w:rsidRPr="00EA2A30">
        <w:rPr>
          <w:lang w:val="ru-RU"/>
        </w:rPr>
        <w:t>вр</w:t>
      </w:r>
      <w:r w:rsidRPr="00EA2A30">
        <w:rPr>
          <w:spacing w:val="-1"/>
          <w:lang w:val="ru-RU"/>
        </w:rPr>
        <w:t>ш</w:t>
      </w:r>
      <w:r w:rsidRPr="00EA2A30">
        <w:rPr>
          <w:lang w:val="ru-RU"/>
        </w:rPr>
        <w:t>е</w:t>
      </w:r>
      <w:r w:rsidRPr="00EA2A30">
        <w:rPr>
          <w:spacing w:val="-3"/>
          <w:lang w:val="ru-RU"/>
        </w:rPr>
        <w:t>њ</w:t>
      </w:r>
      <w:r w:rsidRPr="00EA2A30">
        <w:rPr>
          <w:lang w:val="ru-RU"/>
        </w:rPr>
        <w:t>е</w:t>
      </w:r>
      <w:r w:rsidRPr="00EA2A30">
        <w:rPr>
          <w:spacing w:val="28"/>
          <w:lang w:val="ru-RU"/>
        </w:rPr>
        <w:t xml:space="preserve"> </w:t>
      </w:r>
      <w:r w:rsidRPr="00EA2A30">
        <w:rPr>
          <w:spacing w:val="-3"/>
          <w:lang w:val="ru-RU"/>
        </w:rPr>
        <w:t>у</w:t>
      </w:r>
      <w:r w:rsidRPr="00EA2A30">
        <w:rPr>
          <w:spacing w:val="-6"/>
          <w:lang w:val="ru-RU"/>
        </w:rPr>
        <w:t>г</w:t>
      </w:r>
      <w:r w:rsidRPr="00EA2A30">
        <w:rPr>
          <w:spacing w:val="2"/>
          <w:lang w:val="ru-RU"/>
        </w:rPr>
        <w:t>о</w:t>
      </w:r>
      <w:r w:rsidRPr="00EA2A30">
        <w:rPr>
          <w:spacing w:val="-2"/>
          <w:lang w:val="ru-RU"/>
        </w:rPr>
        <w:t>в</w:t>
      </w:r>
      <w:r w:rsidRPr="00EA2A30">
        <w:rPr>
          <w:lang w:val="ru-RU"/>
        </w:rPr>
        <w:t>ор</w:t>
      </w:r>
      <w:r w:rsidRPr="00EA2A30">
        <w:rPr>
          <w:spacing w:val="-2"/>
          <w:lang w:val="ru-RU"/>
        </w:rPr>
        <w:t>н</w:t>
      </w:r>
      <w:r w:rsidRPr="00EA2A30">
        <w:rPr>
          <w:lang w:val="ru-RU"/>
        </w:rPr>
        <w:t>е</w:t>
      </w:r>
      <w:r w:rsidRPr="00EA2A30">
        <w:rPr>
          <w:spacing w:val="20"/>
          <w:lang w:val="ru-RU"/>
        </w:rPr>
        <w:t xml:space="preserve"> </w:t>
      </w:r>
      <w:r w:rsidRPr="00EA2A30">
        <w:rPr>
          <w:lang w:val="ru-RU"/>
        </w:rPr>
        <w:t>о</w:t>
      </w:r>
      <w:r w:rsidRPr="00EA2A30">
        <w:rPr>
          <w:spacing w:val="-6"/>
          <w:lang w:val="ru-RU"/>
        </w:rPr>
        <w:t>б</w:t>
      </w:r>
      <w:r w:rsidRPr="00EA2A30">
        <w:rPr>
          <w:lang w:val="ru-RU"/>
        </w:rPr>
        <w:t>а</w:t>
      </w:r>
      <w:r w:rsidRPr="00EA2A30">
        <w:rPr>
          <w:spacing w:val="-2"/>
          <w:lang w:val="ru-RU"/>
        </w:rPr>
        <w:t>в</w:t>
      </w:r>
      <w:r w:rsidRPr="00EA2A30">
        <w:rPr>
          <w:spacing w:val="-5"/>
          <w:lang w:val="ru-RU"/>
        </w:rPr>
        <w:t>е</w:t>
      </w:r>
      <w:r w:rsidRPr="00EA2A30">
        <w:rPr>
          <w:spacing w:val="-4"/>
          <w:lang w:val="ru-RU"/>
        </w:rPr>
        <w:t>з</w:t>
      </w:r>
      <w:r w:rsidRPr="00EA2A30">
        <w:rPr>
          <w:lang w:val="ru-RU"/>
        </w:rPr>
        <w:t>е,</w:t>
      </w:r>
      <w:r w:rsidRPr="00EA2A30">
        <w:rPr>
          <w:spacing w:val="18"/>
          <w:lang w:val="ru-RU"/>
        </w:rPr>
        <w:t xml:space="preserve"> </w:t>
      </w:r>
      <w:r w:rsidRPr="00EA2A30">
        <w:rPr>
          <w:spacing w:val="-2"/>
          <w:w w:val="103"/>
          <w:lang w:val="ru-RU"/>
        </w:rPr>
        <w:t>в</w:t>
      </w:r>
      <w:r w:rsidRPr="00EA2A30">
        <w:rPr>
          <w:w w:val="103"/>
          <w:lang w:val="ru-RU"/>
        </w:rPr>
        <w:t>а</w:t>
      </w:r>
      <w:r w:rsidRPr="00EA2A30">
        <w:rPr>
          <w:spacing w:val="3"/>
          <w:w w:val="103"/>
          <w:lang w:val="ru-RU"/>
        </w:rPr>
        <w:t>ж</w:t>
      </w:r>
      <w:r w:rsidRPr="00EA2A30">
        <w:rPr>
          <w:spacing w:val="-2"/>
          <w:w w:val="103"/>
          <w:lang w:val="ru-RU"/>
        </w:rPr>
        <w:t>н</w:t>
      </w:r>
      <w:r w:rsidRPr="00EA2A30">
        <w:rPr>
          <w:w w:val="103"/>
          <w:lang w:val="ru-RU"/>
        </w:rPr>
        <w:t>о</w:t>
      </w:r>
      <w:r w:rsidRPr="00EA2A30">
        <w:rPr>
          <w:spacing w:val="2"/>
          <w:w w:val="103"/>
          <w:lang w:val="ru-RU"/>
        </w:rPr>
        <w:t>с</w:t>
      </w:r>
      <w:r w:rsidRPr="00EA2A30">
        <w:rPr>
          <w:w w:val="103"/>
          <w:lang w:val="ru-RU"/>
        </w:rPr>
        <w:t xml:space="preserve">т </w:t>
      </w:r>
      <w:r w:rsidRPr="00EA2A30">
        <w:rPr>
          <w:lang w:val="ru-RU"/>
        </w:rPr>
        <w:t>ср</w:t>
      </w:r>
      <w:r w:rsidRPr="00EA2A30">
        <w:rPr>
          <w:spacing w:val="-5"/>
          <w:lang w:val="ru-RU"/>
        </w:rPr>
        <w:t>е</w:t>
      </w:r>
      <w:r w:rsidRPr="00EA2A30">
        <w:rPr>
          <w:spacing w:val="-1"/>
          <w:lang w:val="ru-RU"/>
        </w:rPr>
        <w:t>д</w:t>
      </w:r>
      <w:r w:rsidRPr="00EA2A30">
        <w:rPr>
          <w:lang w:val="ru-RU"/>
        </w:rPr>
        <w:t>с</w:t>
      </w:r>
      <w:r w:rsidRPr="00EA2A30">
        <w:rPr>
          <w:spacing w:val="-1"/>
          <w:lang w:val="ru-RU"/>
        </w:rPr>
        <w:t>т</w:t>
      </w:r>
      <w:r w:rsidRPr="00EA2A30">
        <w:rPr>
          <w:spacing w:val="-2"/>
          <w:lang w:val="ru-RU"/>
        </w:rPr>
        <w:t>в</w:t>
      </w:r>
      <w:r w:rsidRPr="00EA2A30">
        <w:rPr>
          <w:lang w:val="ru-RU"/>
        </w:rPr>
        <w:t>а</w:t>
      </w:r>
      <w:r w:rsidRPr="00EA2A30">
        <w:rPr>
          <w:spacing w:val="27"/>
          <w:lang w:val="ru-RU"/>
        </w:rPr>
        <w:t xml:space="preserve"> </w:t>
      </w:r>
      <w:r w:rsidRPr="00EA2A30">
        <w:rPr>
          <w:spacing w:val="2"/>
          <w:lang w:val="ru-RU"/>
        </w:rPr>
        <w:t>ф</w:t>
      </w:r>
      <w:r w:rsidRPr="00EA2A30">
        <w:rPr>
          <w:lang w:val="ru-RU"/>
        </w:rPr>
        <w:t>и</w:t>
      </w:r>
      <w:r w:rsidRPr="00EA2A30">
        <w:rPr>
          <w:spacing w:val="-2"/>
          <w:lang w:val="ru-RU"/>
        </w:rPr>
        <w:t>нан</w:t>
      </w:r>
      <w:r w:rsidRPr="00EA2A30">
        <w:rPr>
          <w:spacing w:val="2"/>
          <w:lang w:val="ru-RU"/>
        </w:rPr>
        <w:t>с</w:t>
      </w:r>
      <w:r w:rsidRPr="00EA2A30">
        <w:rPr>
          <w:spacing w:val="-1"/>
          <w:lang w:val="ru-RU"/>
        </w:rPr>
        <w:t>и</w:t>
      </w:r>
      <w:r w:rsidRPr="00EA2A30">
        <w:rPr>
          <w:lang w:val="ru-RU"/>
        </w:rPr>
        <w:t>ј</w:t>
      </w:r>
      <w:r w:rsidRPr="00EA2A30">
        <w:rPr>
          <w:spacing w:val="2"/>
          <w:lang w:val="ru-RU"/>
        </w:rPr>
        <w:t>с</w:t>
      </w:r>
      <w:r w:rsidRPr="00EA2A30">
        <w:rPr>
          <w:spacing w:val="1"/>
          <w:lang w:val="ru-RU"/>
        </w:rPr>
        <w:t>к</w:t>
      </w:r>
      <w:r w:rsidRPr="00EA2A30">
        <w:rPr>
          <w:lang w:val="ru-RU"/>
        </w:rPr>
        <w:t>ог</w:t>
      </w:r>
      <w:r w:rsidRPr="00EA2A30">
        <w:rPr>
          <w:spacing w:val="40"/>
          <w:lang w:val="ru-RU"/>
        </w:rPr>
        <w:t xml:space="preserve"> </w:t>
      </w:r>
      <w:r w:rsidRPr="00EA2A30">
        <w:rPr>
          <w:spacing w:val="-2"/>
          <w:lang w:val="ru-RU"/>
        </w:rPr>
        <w:t>о</w:t>
      </w:r>
      <w:r w:rsidRPr="00EA2A30">
        <w:rPr>
          <w:spacing w:val="-3"/>
          <w:lang w:val="ru-RU"/>
        </w:rPr>
        <w:t>б</w:t>
      </w:r>
      <w:r w:rsidRPr="00EA2A30">
        <w:rPr>
          <w:spacing w:val="-5"/>
          <w:lang w:val="ru-RU"/>
        </w:rPr>
        <w:t>е</w:t>
      </w:r>
      <w:r w:rsidRPr="00EA2A30">
        <w:rPr>
          <w:spacing w:val="-1"/>
          <w:lang w:val="ru-RU"/>
        </w:rPr>
        <w:t>з</w:t>
      </w:r>
      <w:r w:rsidRPr="00EA2A30">
        <w:rPr>
          <w:spacing w:val="-3"/>
          <w:lang w:val="ru-RU"/>
        </w:rPr>
        <w:t>б</w:t>
      </w:r>
      <w:r w:rsidRPr="00EA2A30">
        <w:rPr>
          <w:lang w:val="ru-RU"/>
        </w:rPr>
        <w:t>еђе</w:t>
      </w:r>
      <w:r w:rsidRPr="00EA2A30">
        <w:rPr>
          <w:spacing w:val="-3"/>
          <w:lang w:val="ru-RU"/>
        </w:rPr>
        <w:t>њ</w:t>
      </w:r>
      <w:r w:rsidRPr="00EA2A30">
        <w:rPr>
          <w:lang w:val="ru-RU"/>
        </w:rPr>
        <w:t>а</w:t>
      </w:r>
      <w:r w:rsidRPr="00EA2A30">
        <w:rPr>
          <w:spacing w:val="39"/>
          <w:lang w:val="ru-RU"/>
        </w:rPr>
        <w:t xml:space="preserve"> </w:t>
      </w:r>
      <w:r w:rsidRPr="00EA2A30">
        <w:rPr>
          <w:spacing w:val="-1"/>
          <w:lang w:val="ru-RU"/>
        </w:rPr>
        <w:t>м</w:t>
      </w:r>
      <w:r w:rsidRPr="00EA2A30">
        <w:rPr>
          <w:lang w:val="ru-RU"/>
        </w:rPr>
        <w:t>ора</w:t>
      </w:r>
      <w:r w:rsidRPr="00EA2A30">
        <w:rPr>
          <w:spacing w:val="16"/>
          <w:lang w:val="ru-RU"/>
        </w:rPr>
        <w:t xml:space="preserve"> </w:t>
      </w:r>
      <w:r w:rsidRPr="00EA2A30">
        <w:rPr>
          <w:spacing w:val="-1"/>
          <w:lang w:val="ru-RU"/>
        </w:rPr>
        <w:t>д</w:t>
      </w:r>
      <w:r w:rsidRPr="00EA2A30">
        <w:rPr>
          <w:lang w:val="ru-RU"/>
        </w:rPr>
        <w:t>а</w:t>
      </w:r>
      <w:r w:rsidRPr="00EA2A30">
        <w:rPr>
          <w:spacing w:val="9"/>
          <w:lang w:val="ru-RU"/>
        </w:rPr>
        <w:t xml:space="preserve"> </w:t>
      </w:r>
      <w:r w:rsidRPr="00EA2A30">
        <w:rPr>
          <w:spacing w:val="2"/>
          <w:lang w:val="ru-RU"/>
        </w:rPr>
        <w:t>с</w:t>
      </w:r>
      <w:r w:rsidRPr="00EA2A30">
        <w:rPr>
          <w:lang w:val="ru-RU"/>
        </w:rPr>
        <w:t>е</w:t>
      </w:r>
      <w:r w:rsidRPr="00EA2A30">
        <w:rPr>
          <w:spacing w:val="8"/>
          <w:lang w:val="ru-RU"/>
        </w:rPr>
        <w:t xml:space="preserve"> </w:t>
      </w:r>
      <w:r w:rsidRPr="00EA2A30">
        <w:rPr>
          <w:spacing w:val="1"/>
          <w:w w:val="103"/>
          <w:lang w:val="ru-RU"/>
        </w:rPr>
        <w:t>п</w:t>
      </w:r>
      <w:r w:rsidRPr="00EA2A30">
        <w:rPr>
          <w:w w:val="103"/>
          <w:lang w:val="ru-RU"/>
        </w:rPr>
        <w:t>р</w:t>
      </w:r>
      <w:r w:rsidRPr="00EA2A30">
        <w:rPr>
          <w:spacing w:val="-5"/>
          <w:w w:val="103"/>
          <w:lang w:val="ru-RU"/>
        </w:rPr>
        <w:t>о</w:t>
      </w:r>
      <w:r w:rsidRPr="00EA2A30">
        <w:rPr>
          <w:spacing w:val="-1"/>
          <w:w w:val="103"/>
          <w:lang w:val="ru-RU"/>
        </w:rPr>
        <w:t>д</w:t>
      </w:r>
      <w:r w:rsidRPr="00EA2A30">
        <w:rPr>
          <w:spacing w:val="-3"/>
          <w:w w:val="103"/>
          <w:lang w:val="ru-RU"/>
        </w:rPr>
        <w:t>у</w:t>
      </w:r>
      <w:r w:rsidRPr="00EA2A30">
        <w:rPr>
          <w:spacing w:val="1"/>
          <w:w w:val="103"/>
          <w:lang w:val="ru-RU"/>
        </w:rPr>
        <w:t>ж</w:t>
      </w:r>
      <w:r w:rsidRPr="00EA2A30">
        <w:rPr>
          <w:w w:val="103"/>
          <w:lang w:val="ru-RU"/>
        </w:rPr>
        <w:t>и.</w:t>
      </w:r>
    </w:p>
    <w:p w:rsidR="00F70E92" w:rsidRPr="00EA2A30" w:rsidRDefault="00F70E92" w:rsidP="00F70E92">
      <w:pPr>
        <w:jc w:val="both"/>
        <w:rPr>
          <w:w w:val="103"/>
          <w:lang w:val="ru-RU"/>
        </w:rPr>
      </w:pPr>
      <w:r w:rsidRPr="00EA2A30">
        <w:rPr>
          <w:spacing w:val="-1"/>
          <w:lang w:val="ru-RU"/>
        </w:rPr>
        <w:t>Н</w:t>
      </w:r>
      <w:r w:rsidRPr="00EA2A30">
        <w:rPr>
          <w:lang w:val="ru-RU"/>
        </w:rPr>
        <w:t>ар</w:t>
      </w:r>
      <w:r w:rsidRPr="00EA2A30">
        <w:rPr>
          <w:spacing w:val="-5"/>
          <w:lang w:val="ru-RU"/>
        </w:rPr>
        <w:t>у</w:t>
      </w:r>
      <w:r w:rsidRPr="00EA2A30">
        <w:rPr>
          <w:lang w:val="ru-RU"/>
        </w:rPr>
        <w:t>чи</w:t>
      </w:r>
      <w:r w:rsidRPr="00EA2A30">
        <w:rPr>
          <w:spacing w:val="-1"/>
          <w:lang w:val="ru-RU"/>
        </w:rPr>
        <w:t>л</w:t>
      </w:r>
      <w:r w:rsidRPr="00EA2A30">
        <w:rPr>
          <w:spacing w:val="2"/>
          <w:lang w:val="ru-RU"/>
        </w:rPr>
        <w:t>а</w:t>
      </w:r>
      <w:r w:rsidRPr="00EA2A30">
        <w:rPr>
          <w:lang w:val="ru-RU"/>
        </w:rPr>
        <w:t xml:space="preserve">ц </w:t>
      </w:r>
      <w:r w:rsidRPr="00EA2A30">
        <w:rPr>
          <w:spacing w:val="37"/>
          <w:lang w:val="ru-RU"/>
        </w:rPr>
        <w:t xml:space="preserve"> </w:t>
      </w:r>
      <w:r w:rsidRPr="00EA2A30">
        <w:rPr>
          <w:lang w:val="ru-RU"/>
        </w:rPr>
        <w:t xml:space="preserve">ће </w:t>
      </w:r>
      <w:r w:rsidRPr="00EA2A30">
        <w:rPr>
          <w:spacing w:val="14"/>
          <w:lang w:val="ru-RU"/>
        </w:rPr>
        <w:t xml:space="preserve"> </w:t>
      </w:r>
      <w:r w:rsidRPr="00EA2A30">
        <w:rPr>
          <w:lang w:val="ru-RU"/>
        </w:rPr>
        <w:t>р</w:t>
      </w:r>
      <w:r w:rsidRPr="00EA2A30">
        <w:rPr>
          <w:spacing w:val="-2"/>
          <w:lang w:val="ru-RU"/>
        </w:rPr>
        <w:t>е</w:t>
      </w:r>
      <w:r w:rsidRPr="00EA2A30">
        <w:rPr>
          <w:lang w:val="ru-RU"/>
        </w:rPr>
        <w:t>а</w:t>
      </w:r>
      <w:r w:rsidRPr="00EA2A30">
        <w:rPr>
          <w:spacing w:val="-1"/>
          <w:lang w:val="ru-RU"/>
        </w:rPr>
        <w:t>л</w:t>
      </w:r>
      <w:r w:rsidRPr="00EA2A30">
        <w:rPr>
          <w:spacing w:val="2"/>
          <w:lang w:val="ru-RU"/>
        </w:rPr>
        <w:t>и</w:t>
      </w:r>
      <w:r w:rsidRPr="00EA2A30">
        <w:rPr>
          <w:spacing w:val="-1"/>
          <w:lang w:val="ru-RU"/>
        </w:rPr>
        <w:t>з</w:t>
      </w:r>
      <w:r w:rsidRPr="00EA2A30">
        <w:rPr>
          <w:lang w:val="ru-RU"/>
        </w:rPr>
        <w:t>о</w:t>
      </w:r>
      <w:r w:rsidRPr="00EA2A30">
        <w:rPr>
          <w:spacing w:val="-2"/>
          <w:lang w:val="ru-RU"/>
        </w:rPr>
        <w:t>в</w:t>
      </w:r>
      <w:r w:rsidRPr="00EA2A30">
        <w:rPr>
          <w:spacing w:val="-5"/>
          <w:lang w:val="ru-RU"/>
        </w:rPr>
        <w:t>а</w:t>
      </w:r>
      <w:r w:rsidRPr="00EA2A30">
        <w:rPr>
          <w:spacing w:val="-4"/>
          <w:lang w:val="ru-RU"/>
        </w:rPr>
        <w:t>т</w:t>
      </w:r>
      <w:r w:rsidRPr="00EA2A30">
        <w:rPr>
          <w:lang w:val="ru-RU"/>
        </w:rPr>
        <w:t xml:space="preserve">и </w:t>
      </w:r>
      <w:r w:rsidRPr="00EA2A30">
        <w:rPr>
          <w:spacing w:val="43"/>
          <w:lang w:val="ru-RU"/>
        </w:rPr>
        <w:t xml:space="preserve"> </w:t>
      </w:r>
      <w:r w:rsidRPr="00EA2A30">
        <w:rPr>
          <w:lang w:val="ru-RU"/>
        </w:rPr>
        <w:t xml:space="preserve">- </w:t>
      </w:r>
      <w:r w:rsidRPr="00EA2A30">
        <w:rPr>
          <w:spacing w:val="12"/>
          <w:lang w:val="ru-RU"/>
        </w:rPr>
        <w:t xml:space="preserve"> </w:t>
      </w:r>
      <w:r w:rsidRPr="00EA2A30">
        <w:rPr>
          <w:spacing w:val="-3"/>
          <w:lang w:val="ru-RU"/>
        </w:rPr>
        <w:t>у</w:t>
      </w:r>
      <w:r w:rsidRPr="00EA2A30">
        <w:rPr>
          <w:spacing w:val="-2"/>
          <w:lang w:val="ru-RU"/>
        </w:rPr>
        <w:t>н</w:t>
      </w:r>
      <w:r w:rsidRPr="00EA2A30">
        <w:rPr>
          <w:lang w:val="ru-RU"/>
        </w:rPr>
        <w:t>о</w:t>
      </w:r>
      <w:r w:rsidRPr="00EA2A30">
        <w:rPr>
          <w:spacing w:val="-7"/>
          <w:lang w:val="ru-RU"/>
        </w:rPr>
        <w:t>в</w:t>
      </w:r>
      <w:r w:rsidRPr="00EA2A30">
        <w:rPr>
          <w:lang w:val="ru-RU"/>
        </w:rPr>
        <w:t>чи</w:t>
      </w:r>
      <w:r w:rsidRPr="00EA2A30">
        <w:rPr>
          <w:spacing w:val="-4"/>
          <w:lang w:val="ru-RU"/>
        </w:rPr>
        <w:t>т</w:t>
      </w:r>
      <w:r w:rsidRPr="00EA2A30">
        <w:rPr>
          <w:lang w:val="ru-RU"/>
        </w:rPr>
        <w:t xml:space="preserve">и </w:t>
      </w:r>
      <w:r w:rsidRPr="00EA2A30">
        <w:rPr>
          <w:spacing w:val="31"/>
          <w:lang w:val="ru-RU"/>
        </w:rPr>
        <w:t xml:space="preserve"> </w:t>
      </w:r>
      <w:r w:rsidRPr="00EA2A30">
        <w:rPr>
          <w:lang w:val="ru-RU"/>
        </w:rPr>
        <w:t>ср</w:t>
      </w:r>
      <w:r w:rsidRPr="00EA2A30">
        <w:rPr>
          <w:spacing w:val="-2"/>
          <w:lang w:val="ru-RU"/>
        </w:rPr>
        <w:t>е</w:t>
      </w:r>
      <w:r w:rsidRPr="00EA2A30">
        <w:rPr>
          <w:spacing w:val="1"/>
          <w:lang w:val="ru-RU"/>
        </w:rPr>
        <w:t>д</w:t>
      </w:r>
      <w:r w:rsidRPr="00EA2A30">
        <w:rPr>
          <w:lang w:val="ru-RU"/>
        </w:rPr>
        <w:t>с</w:t>
      </w:r>
      <w:r w:rsidRPr="00EA2A30">
        <w:rPr>
          <w:spacing w:val="-1"/>
          <w:lang w:val="ru-RU"/>
        </w:rPr>
        <w:t>т</w:t>
      </w:r>
      <w:r w:rsidRPr="00EA2A30">
        <w:rPr>
          <w:spacing w:val="-2"/>
          <w:lang w:val="ru-RU"/>
        </w:rPr>
        <w:t>в</w:t>
      </w:r>
      <w:r w:rsidRPr="00EA2A30">
        <w:rPr>
          <w:lang w:val="ru-RU"/>
        </w:rPr>
        <w:t xml:space="preserve">о </w:t>
      </w:r>
      <w:r w:rsidRPr="00EA2A30">
        <w:rPr>
          <w:spacing w:val="32"/>
          <w:lang w:val="ru-RU"/>
        </w:rPr>
        <w:t xml:space="preserve"> </w:t>
      </w:r>
      <w:r w:rsidRPr="00EA2A30">
        <w:rPr>
          <w:lang w:val="ru-RU"/>
        </w:rPr>
        <w:t>фи</w:t>
      </w:r>
      <w:r w:rsidRPr="00EA2A30">
        <w:rPr>
          <w:spacing w:val="-2"/>
          <w:lang w:val="ru-RU"/>
        </w:rPr>
        <w:t>н</w:t>
      </w:r>
      <w:r w:rsidRPr="00EA2A30">
        <w:rPr>
          <w:lang w:val="ru-RU"/>
        </w:rPr>
        <w:t>а</w:t>
      </w:r>
      <w:r w:rsidRPr="00EA2A30">
        <w:rPr>
          <w:spacing w:val="-2"/>
          <w:lang w:val="ru-RU"/>
        </w:rPr>
        <w:t>н</w:t>
      </w:r>
      <w:r w:rsidRPr="00EA2A30">
        <w:rPr>
          <w:lang w:val="ru-RU"/>
        </w:rPr>
        <w:t>с</w:t>
      </w:r>
      <w:r w:rsidRPr="00EA2A30">
        <w:rPr>
          <w:spacing w:val="-1"/>
          <w:lang w:val="ru-RU"/>
        </w:rPr>
        <w:t>и</w:t>
      </w:r>
      <w:r w:rsidRPr="00EA2A30">
        <w:rPr>
          <w:spacing w:val="2"/>
          <w:lang w:val="ru-RU"/>
        </w:rPr>
        <w:t>ј</w:t>
      </w:r>
      <w:r w:rsidRPr="00EA2A30">
        <w:rPr>
          <w:lang w:val="ru-RU"/>
        </w:rPr>
        <w:t>с</w:t>
      </w:r>
      <w:r w:rsidRPr="00EA2A30">
        <w:rPr>
          <w:spacing w:val="3"/>
          <w:lang w:val="ru-RU"/>
        </w:rPr>
        <w:t>к</w:t>
      </w:r>
      <w:r w:rsidRPr="00EA2A30">
        <w:rPr>
          <w:lang w:val="ru-RU"/>
        </w:rPr>
        <w:t xml:space="preserve">ог </w:t>
      </w:r>
      <w:r w:rsidRPr="00EA2A30">
        <w:rPr>
          <w:spacing w:val="42"/>
          <w:lang w:val="ru-RU"/>
        </w:rPr>
        <w:t xml:space="preserve"> </w:t>
      </w:r>
      <w:r w:rsidRPr="00EA2A30">
        <w:rPr>
          <w:spacing w:val="-6"/>
        </w:rPr>
        <w:t>об</w:t>
      </w:r>
      <w:r w:rsidRPr="00EA2A30">
        <w:rPr>
          <w:spacing w:val="-2"/>
          <w:lang w:val="ru-RU"/>
        </w:rPr>
        <w:t>е</w:t>
      </w:r>
      <w:r w:rsidRPr="00EA2A30">
        <w:rPr>
          <w:spacing w:val="-4"/>
          <w:lang w:val="ru-RU"/>
        </w:rPr>
        <w:t>з</w:t>
      </w:r>
      <w:r w:rsidRPr="00EA2A30">
        <w:rPr>
          <w:spacing w:val="-3"/>
          <w:lang w:val="ru-RU"/>
        </w:rPr>
        <w:t>б</w:t>
      </w:r>
      <w:r w:rsidRPr="00EA2A30">
        <w:rPr>
          <w:lang w:val="ru-RU"/>
        </w:rPr>
        <w:t>еђ</w:t>
      </w:r>
      <w:r w:rsidRPr="00EA2A30">
        <w:rPr>
          <w:spacing w:val="2"/>
          <w:lang w:val="ru-RU"/>
        </w:rPr>
        <w:t>е</w:t>
      </w:r>
      <w:r w:rsidRPr="00EA2A30">
        <w:rPr>
          <w:spacing w:val="-3"/>
          <w:lang w:val="ru-RU"/>
        </w:rPr>
        <w:t>њ</w:t>
      </w:r>
      <w:r w:rsidRPr="00EA2A30">
        <w:rPr>
          <w:lang w:val="ru-RU"/>
        </w:rPr>
        <w:t xml:space="preserve">а </w:t>
      </w:r>
      <w:r w:rsidRPr="00EA2A30">
        <w:rPr>
          <w:spacing w:val="43"/>
          <w:lang w:val="ru-RU"/>
        </w:rPr>
        <w:t xml:space="preserve"> </w:t>
      </w:r>
      <w:r w:rsidRPr="00EA2A30">
        <w:rPr>
          <w:lang w:val="ru-RU"/>
        </w:rPr>
        <w:t xml:space="preserve">у </w:t>
      </w:r>
      <w:r w:rsidRPr="00EA2A30">
        <w:rPr>
          <w:spacing w:val="7"/>
          <w:lang w:val="ru-RU"/>
        </w:rPr>
        <w:t xml:space="preserve"> </w:t>
      </w:r>
      <w:r w:rsidRPr="00EA2A30">
        <w:rPr>
          <w:spacing w:val="2"/>
          <w:lang w:val="ru-RU"/>
        </w:rPr>
        <w:t>с</w:t>
      </w:r>
      <w:r w:rsidRPr="00EA2A30">
        <w:rPr>
          <w:spacing w:val="-1"/>
          <w:lang w:val="ru-RU"/>
        </w:rPr>
        <w:t>л</w:t>
      </w:r>
      <w:r w:rsidRPr="00EA2A30">
        <w:rPr>
          <w:spacing w:val="-3"/>
          <w:lang w:val="ru-RU"/>
        </w:rPr>
        <w:t>у</w:t>
      </w:r>
      <w:r w:rsidRPr="00EA2A30">
        <w:rPr>
          <w:lang w:val="ru-RU"/>
        </w:rPr>
        <w:t>ча</w:t>
      </w:r>
      <w:r w:rsidRPr="00EA2A30">
        <w:rPr>
          <w:spacing w:val="2"/>
          <w:lang w:val="ru-RU"/>
        </w:rPr>
        <w:t>ј</w:t>
      </w:r>
      <w:r w:rsidRPr="00EA2A30">
        <w:rPr>
          <w:lang w:val="ru-RU"/>
        </w:rPr>
        <w:t xml:space="preserve">у </w:t>
      </w:r>
      <w:r w:rsidRPr="00EA2A30">
        <w:rPr>
          <w:spacing w:val="27"/>
          <w:lang w:val="ru-RU"/>
        </w:rPr>
        <w:t xml:space="preserve"> </w:t>
      </w:r>
      <w:r w:rsidRPr="00EA2A30">
        <w:rPr>
          <w:spacing w:val="-3"/>
          <w:w w:val="103"/>
          <w:lang w:val="ru-RU"/>
        </w:rPr>
        <w:t>д</w:t>
      </w:r>
      <w:r w:rsidRPr="00EA2A30">
        <w:rPr>
          <w:w w:val="103"/>
          <w:lang w:val="ru-RU"/>
        </w:rPr>
        <w:t>а</w:t>
      </w:r>
      <w:r w:rsidRPr="00EA2A30">
        <w:rPr>
          <w:spacing w:val="-6"/>
        </w:rPr>
        <w:t xml:space="preserve"> </w:t>
      </w:r>
      <w:r>
        <w:rPr>
          <w:lang w:val="ru-RU"/>
        </w:rPr>
        <w:t>пружалац услуге</w:t>
      </w:r>
      <w:r w:rsidRPr="00EA2A30">
        <w:rPr>
          <w:spacing w:val="27"/>
          <w:lang w:val="ru-RU"/>
        </w:rPr>
        <w:t xml:space="preserve"> </w:t>
      </w:r>
      <w:r w:rsidRPr="00EA2A30">
        <w:rPr>
          <w:spacing w:val="-2"/>
          <w:lang w:val="ru-RU"/>
        </w:rPr>
        <w:t>н</w:t>
      </w:r>
      <w:r w:rsidRPr="00EA2A30">
        <w:rPr>
          <w:lang w:val="ru-RU"/>
        </w:rPr>
        <w:t>е</w:t>
      </w:r>
      <w:r w:rsidRPr="00EA2A30">
        <w:rPr>
          <w:spacing w:val="9"/>
          <w:lang w:val="ru-RU"/>
        </w:rPr>
        <w:t xml:space="preserve"> </w:t>
      </w:r>
      <w:r w:rsidRPr="00EA2A30">
        <w:rPr>
          <w:spacing w:val="-3"/>
          <w:lang w:val="ru-RU"/>
        </w:rPr>
        <w:t>б</w:t>
      </w:r>
      <w:r w:rsidRPr="00EA2A30">
        <w:rPr>
          <w:spacing w:val="-8"/>
          <w:lang w:val="ru-RU"/>
        </w:rPr>
        <w:t>у</w:t>
      </w:r>
      <w:r w:rsidRPr="00EA2A30">
        <w:rPr>
          <w:spacing w:val="-3"/>
          <w:lang w:val="ru-RU"/>
        </w:rPr>
        <w:t>д</w:t>
      </w:r>
      <w:r w:rsidRPr="00EA2A30">
        <w:rPr>
          <w:lang w:val="ru-RU"/>
        </w:rPr>
        <w:t>е</w:t>
      </w:r>
      <w:r w:rsidRPr="00EA2A30">
        <w:rPr>
          <w:spacing w:val="18"/>
          <w:lang w:val="ru-RU"/>
        </w:rPr>
        <w:t xml:space="preserve"> </w:t>
      </w:r>
      <w:r w:rsidRPr="00EA2A30">
        <w:rPr>
          <w:spacing w:val="2"/>
          <w:lang w:val="ru-RU"/>
        </w:rPr>
        <w:t>и</w:t>
      </w:r>
      <w:r w:rsidRPr="00EA2A30">
        <w:rPr>
          <w:spacing w:val="-4"/>
          <w:lang w:val="ru-RU"/>
        </w:rPr>
        <w:t>з</w:t>
      </w:r>
      <w:r w:rsidRPr="00EA2A30">
        <w:rPr>
          <w:lang w:val="ru-RU"/>
        </w:rPr>
        <w:t>вр</w:t>
      </w:r>
      <w:r w:rsidRPr="00EA2A30">
        <w:rPr>
          <w:spacing w:val="2"/>
          <w:lang w:val="ru-RU"/>
        </w:rPr>
        <w:t>ш</w:t>
      </w:r>
      <w:r w:rsidRPr="00EA2A30">
        <w:rPr>
          <w:lang w:val="ru-RU"/>
        </w:rPr>
        <w:t>а</w:t>
      </w:r>
      <w:r w:rsidRPr="00EA2A30">
        <w:rPr>
          <w:spacing w:val="-2"/>
          <w:lang w:val="ru-RU"/>
        </w:rPr>
        <w:t>в</w:t>
      </w:r>
      <w:r w:rsidRPr="00EA2A30">
        <w:rPr>
          <w:lang w:val="ru-RU"/>
        </w:rPr>
        <w:t>ао</w:t>
      </w:r>
      <w:r w:rsidRPr="00EA2A30">
        <w:rPr>
          <w:spacing w:val="33"/>
          <w:lang w:val="ru-RU"/>
        </w:rPr>
        <w:t xml:space="preserve"> </w:t>
      </w:r>
      <w:r w:rsidRPr="00EA2A30">
        <w:rPr>
          <w:lang w:val="ru-RU"/>
        </w:rPr>
        <w:t>св</w:t>
      </w:r>
      <w:r w:rsidRPr="00EA2A30">
        <w:rPr>
          <w:spacing w:val="-3"/>
          <w:lang w:val="ru-RU"/>
        </w:rPr>
        <w:t>о</w:t>
      </w:r>
      <w:r w:rsidRPr="00EA2A30">
        <w:rPr>
          <w:lang w:val="ru-RU"/>
        </w:rPr>
        <w:t>је</w:t>
      </w:r>
      <w:r w:rsidRPr="00EA2A30">
        <w:rPr>
          <w:spacing w:val="16"/>
          <w:lang w:val="ru-RU"/>
        </w:rPr>
        <w:t xml:space="preserve"> </w:t>
      </w:r>
      <w:r w:rsidRPr="00EA2A30">
        <w:rPr>
          <w:spacing w:val="-3"/>
          <w:lang w:val="ru-RU"/>
        </w:rPr>
        <w:t>у</w:t>
      </w:r>
      <w:r w:rsidRPr="00EA2A30">
        <w:rPr>
          <w:spacing w:val="-6"/>
          <w:lang w:val="ru-RU"/>
        </w:rPr>
        <w:t>г</w:t>
      </w:r>
      <w:r w:rsidRPr="00EA2A30">
        <w:rPr>
          <w:lang w:val="ru-RU"/>
        </w:rPr>
        <w:t>о</w:t>
      </w:r>
      <w:r w:rsidRPr="00EA2A30">
        <w:rPr>
          <w:spacing w:val="-2"/>
          <w:lang w:val="ru-RU"/>
        </w:rPr>
        <w:t>в</w:t>
      </w:r>
      <w:r w:rsidRPr="00EA2A30">
        <w:rPr>
          <w:lang w:val="ru-RU"/>
        </w:rPr>
        <w:t>ор</w:t>
      </w:r>
      <w:r w:rsidRPr="00EA2A30">
        <w:rPr>
          <w:spacing w:val="-2"/>
          <w:lang w:val="ru-RU"/>
        </w:rPr>
        <w:t>н</w:t>
      </w:r>
      <w:r w:rsidRPr="00EA2A30">
        <w:rPr>
          <w:lang w:val="ru-RU"/>
        </w:rPr>
        <w:t>е</w:t>
      </w:r>
      <w:r w:rsidRPr="00EA2A30">
        <w:rPr>
          <w:spacing w:val="30"/>
          <w:lang w:val="ru-RU"/>
        </w:rPr>
        <w:t xml:space="preserve"> </w:t>
      </w:r>
      <w:r w:rsidRPr="00EA2A30">
        <w:rPr>
          <w:spacing w:val="-2"/>
          <w:lang w:val="ru-RU"/>
        </w:rPr>
        <w:t>о</w:t>
      </w:r>
      <w:r w:rsidRPr="00EA2A30">
        <w:rPr>
          <w:spacing w:val="-3"/>
          <w:lang w:val="ru-RU"/>
        </w:rPr>
        <w:t>б</w:t>
      </w:r>
      <w:r w:rsidRPr="00EA2A30">
        <w:rPr>
          <w:lang w:val="ru-RU"/>
        </w:rPr>
        <w:t>а</w:t>
      </w:r>
      <w:r w:rsidRPr="00EA2A30">
        <w:rPr>
          <w:spacing w:val="-2"/>
          <w:lang w:val="ru-RU"/>
        </w:rPr>
        <w:t>ве</w:t>
      </w:r>
      <w:r w:rsidRPr="00EA2A30">
        <w:rPr>
          <w:spacing w:val="-6"/>
          <w:lang w:val="ru-RU"/>
        </w:rPr>
        <w:t>з</w:t>
      </w:r>
      <w:r w:rsidRPr="00EA2A30">
        <w:rPr>
          <w:lang w:val="ru-RU"/>
        </w:rPr>
        <w:t>е</w:t>
      </w:r>
      <w:r w:rsidRPr="00EA2A30">
        <w:rPr>
          <w:spacing w:val="28"/>
          <w:lang w:val="ru-RU"/>
        </w:rPr>
        <w:t xml:space="preserve"> </w:t>
      </w:r>
      <w:r w:rsidRPr="00EA2A30">
        <w:rPr>
          <w:lang w:val="ru-RU"/>
        </w:rPr>
        <w:t>у</w:t>
      </w:r>
      <w:r w:rsidRPr="00EA2A30">
        <w:rPr>
          <w:spacing w:val="2"/>
          <w:lang w:val="ru-RU"/>
        </w:rPr>
        <w:t xml:space="preserve"> </w:t>
      </w:r>
      <w:r w:rsidRPr="00EA2A30">
        <w:rPr>
          <w:lang w:val="ru-RU"/>
        </w:rPr>
        <w:t>ро</w:t>
      </w:r>
      <w:r w:rsidRPr="00EA2A30">
        <w:rPr>
          <w:spacing w:val="3"/>
          <w:lang w:val="ru-RU"/>
        </w:rPr>
        <w:t>к</w:t>
      </w:r>
      <w:r w:rsidRPr="00EA2A30">
        <w:rPr>
          <w:lang w:val="ru-RU"/>
        </w:rPr>
        <w:t>ови</w:t>
      </w:r>
      <w:r w:rsidRPr="00EA2A30">
        <w:rPr>
          <w:spacing w:val="-1"/>
          <w:lang w:val="ru-RU"/>
        </w:rPr>
        <w:t>м</w:t>
      </w:r>
      <w:r w:rsidRPr="00EA2A30">
        <w:rPr>
          <w:lang w:val="ru-RU"/>
        </w:rPr>
        <w:t>а</w:t>
      </w:r>
      <w:r w:rsidRPr="00EA2A30">
        <w:rPr>
          <w:spacing w:val="29"/>
          <w:lang w:val="ru-RU"/>
        </w:rPr>
        <w:t xml:space="preserve"> </w:t>
      </w:r>
      <w:r w:rsidRPr="00EA2A30">
        <w:rPr>
          <w:lang w:val="ru-RU"/>
        </w:rPr>
        <w:t>и</w:t>
      </w:r>
      <w:r w:rsidRPr="00EA2A30">
        <w:rPr>
          <w:spacing w:val="7"/>
          <w:lang w:val="ru-RU"/>
        </w:rPr>
        <w:t xml:space="preserve"> </w:t>
      </w:r>
      <w:r w:rsidRPr="00EA2A30">
        <w:rPr>
          <w:spacing w:val="-2"/>
          <w:lang w:val="ru-RU"/>
        </w:rPr>
        <w:t>н</w:t>
      </w:r>
      <w:r w:rsidRPr="00EA2A30">
        <w:rPr>
          <w:lang w:val="ru-RU"/>
        </w:rPr>
        <w:t>а</w:t>
      </w:r>
      <w:r w:rsidRPr="00EA2A30">
        <w:rPr>
          <w:spacing w:val="9"/>
          <w:lang w:val="ru-RU"/>
        </w:rPr>
        <w:t xml:space="preserve"> </w:t>
      </w:r>
      <w:r w:rsidRPr="00EA2A30">
        <w:rPr>
          <w:spacing w:val="-2"/>
          <w:lang w:val="ru-RU"/>
        </w:rPr>
        <w:t>н</w:t>
      </w:r>
      <w:r w:rsidRPr="00EA2A30">
        <w:rPr>
          <w:spacing w:val="-5"/>
          <w:lang w:val="ru-RU"/>
        </w:rPr>
        <w:t>а</w:t>
      </w:r>
      <w:r w:rsidRPr="00EA2A30">
        <w:rPr>
          <w:lang w:val="ru-RU"/>
        </w:rPr>
        <w:t>чин</w:t>
      </w:r>
      <w:r w:rsidRPr="00EA2A30">
        <w:rPr>
          <w:spacing w:val="19"/>
          <w:lang w:val="ru-RU"/>
        </w:rPr>
        <w:t xml:space="preserve"> </w:t>
      </w:r>
      <w:r w:rsidRPr="00EA2A30">
        <w:rPr>
          <w:spacing w:val="1"/>
          <w:lang w:val="ru-RU"/>
        </w:rPr>
        <w:t>п</w:t>
      </w:r>
      <w:r w:rsidRPr="00EA2A30">
        <w:rPr>
          <w:spacing w:val="-2"/>
          <w:lang w:val="ru-RU"/>
        </w:rPr>
        <w:t>ре</w:t>
      </w:r>
      <w:r w:rsidRPr="00EA2A30">
        <w:rPr>
          <w:spacing w:val="-3"/>
          <w:lang w:val="ru-RU"/>
        </w:rPr>
        <w:t>д</w:t>
      </w:r>
      <w:r w:rsidRPr="00EA2A30">
        <w:rPr>
          <w:lang w:val="ru-RU"/>
        </w:rPr>
        <w:t>виђен</w:t>
      </w:r>
      <w:r w:rsidRPr="00EA2A30">
        <w:rPr>
          <w:spacing w:val="35"/>
        </w:rPr>
        <w:t xml:space="preserve"> </w:t>
      </w:r>
      <w:r w:rsidRPr="00EA2A30">
        <w:rPr>
          <w:spacing w:val="-3"/>
          <w:w w:val="103"/>
          <w:lang w:val="ru-RU"/>
        </w:rPr>
        <w:t>у</w:t>
      </w:r>
      <w:r w:rsidRPr="00EA2A30">
        <w:rPr>
          <w:spacing w:val="-6"/>
          <w:w w:val="103"/>
          <w:lang w:val="ru-RU"/>
        </w:rPr>
        <w:t>г</w:t>
      </w:r>
      <w:r w:rsidRPr="00EA2A30">
        <w:rPr>
          <w:w w:val="103"/>
          <w:lang w:val="ru-RU"/>
        </w:rPr>
        <w:t>о</w:t>
      </w:r>
      <w:r w:rsidRPr="00EA2A30">
        <w:rPr>
          <w:spacing w:val="-2"/>
          <w:w w:val="103"/>
          <w:lang w:val="ru-RU"/>
        </w:rPr>
        <w:t>в</w:t>
      </w:r>
      <w:r w:rsidRPr="00EA2A30">
        <w:rPr>
          <w:spacing w:val="2"/>
          <w:w w:val="103"/>
          <w:lang w:val="ru-RU"/>
        </w:rPr>
        <w:t>о</w:t>
      </w:r>
      <w:r w:rsidRPr="00EA2A30">
        <w:rPr>
          <w:w w:val="103"/>
          <w:lang w:val="ru-RU"/>
        </w:rPr>
        <w:t>ро</w:t>
      </w:r>
      <w:r w:rsidRPr="00EA2A30">
        <w:rPr>
          <w:spacing w:val="-1"/>
          <w:w w:val="103"/>
          <w:lang w:val="ru-RU"/>
        </w:rPr>
        <w:t>м</w:t>
      </w:r>
      <w:r w:rsidRPr="00EA2A30">
        <w:rPr>
          <w:w w:val="103"/>
          <w:lang w:val="ru-RU"/>
        </w:rPr>
        <w:t>.</w:t>
      </w:r>
    </w:p>
    <w:p w:rsidR="00F70E92" w:rsidRPr="009D07EE" w:rsidRDefault="00F70E92" w:rsidP="00F70E92">
      <w:pPr>
        <w:shd w:val="clear" w:color="auto" w:fill="FFFFFF"/>
        <w:tabs>
          <w:tab w:val="left" w:pos="1350"/>
        </w:tabs>
      </w:pPr>
    </w:p>
    <w:p w:rsidR="00F70E92" w:rsidRPr="009E01D5" w:rsidRDefault="00F70E92" w:rsidP="00F70E92">
      <w:pPr>
        <w:shd w:val="clear" w:color="auto" w:fill="FFFFFF"/>
        <w:tabs>
          <w:tab w:val="left" w:pos="1350"/>
        </w:tabs>
        <w:rPr>
          <w:b/>
        </w:rPr>
      </w:pPr>
      <w:r w:rsidRPr="009E01D5">
        <w:rPr>
          <w:b/>
          <w:highlight w:val="lightGray"/>
        </w:rPr>
        <w:t>Остале одредбе</w:t>
      </w:r>
    </w:p>
    <w:p w:rsidR="00F70E92" w:rsidRPr="009E01D5" w:rsidRDefault="00F70E92" w:rsidP="00F70E92">
      <w:pPr>
        <w:shd w:val="clear" w:color="auto" w:fill="FFFFFF"/>
        <w:tabs>
          <w:tab w:val="left" w:pos="1350"/>
        </w:tabs>
        <w:jc w:val="center"/>
        <w:rPr>
          <w:b/>
        </w:rPr>
      </w:pPr>
      <w:r w:rsidRPr="009E01D5">
        <w:rPr>
          <w:b/>
          <w:lang w:val="ru-RU"/>
        </w:rPr>
        <w:t>Чла</w:t>
      </w:r>
      <w:r>
        <w:rPr>
          <w:b/>
          <w:lang w:val="ru-RU"/>
        </w:rPr>
        <w:t>н 10</w:t>
      </w:r>
      <w:r w:rsidRPr="009E01D5">
        <w:rPr>
          <w:b/>
        </w:rPr>
        <w:t>.</w:t>
      </w:r>
    </w:p>
    <w:p w:rsidR="00F70E92" w:rsidRPr="009E01D5" w:rsidRDefault="00F70E92" w:rsidP="00F70E92">
      <w:pPr>
        <w:shd w:val="clear" w:color="auto" w:fill="FFFFFF"/>
        <w:tabs>
          <w:tab w:val="left" w:pos="1350"/>
        </w:tabs>
        <w:rPr>
          <w:lang w:val="ru-RU"/>
        </w:rPr>
      </w:pPr>
    </w:p>
    <w:p w:rsidR="00F70E92" w:rsidRPr="009E01D5" w:rsidRDefault="00F70E92" w:rsidP="00F70E92">
      <w:pPr>
        <w:shd w:val="clear" w:color="auto" w:fill="FFFFFF"/>
        <w:tabs>
          <w:tab w:val="left" w:pos="1350"/>
        </w:tabs>
        <w:jc w:val="both"/>
      </w:pPr>
      <w:r w:rsidRPr="009E01D5">
        <w:rPr>
          <w:lang w:val="ru-RU"/>
        </w:rPr>
        <w:t>Измене и допуне овог Уговора  могу се вршити у</w:t>
      </w:r>
      <w:r w:rsidRPr="009E01D5">
        <w:t xml:space="preserve"> складу са чл.115. Закона о јавним набавкама</w:t>
      </w:r>
      <w:r w:rsidRPr="009E01D5">
        <w:rPr>
          <w:lang w:val="ru-RU"/>
        </w:rPr>
        <w:t>.</w:t>
      </w:r>
    </w:p>
    <w:p w:rsidR="00F70E92" w:rsidRDefault="00F70E92" w:rsidP="00F70E92">
      <w:pPr>
        <w:shd w:val="clear" w:color="auto" w:fill="FFFFFF"/>
        <w:tabs>
          <w:tab w:val="left" w:pos="1350"/>
        </w:tabs>
        <w:jc w:val="center"/>
        <w:rPr>
          <w:b/>
        </w:rPr>
      </w:pPr>
    </w:p>
    <w:p w:rsidR="00F70E92" w:rsidRPr="00F70E92" w:rsidRDefault="00F70E92" w:rsidP="00F70E92">
      <w:pPr>
        <w:shd w:val="clear" w:color="auto" w:fill="FFFFFF"/>
        <w:tabs>
          <w:tab w:val="left" w:pos="1350"/>
        </w:tabs>
        <w:jc w:val="center"/>
        <w:rPr>
          <w:b/>
        </w:rPr>
      </w:pPr>
    </w:p>
    <w:p w:rsidR="00F70E92" w:rsidRPr="009E01D5" w:rsidRDefault="00F70E92" w:rsidP="00F70E92">
      <w:pPr>
        <w:shd w:val="clear" w:color="auto" w:fill="FFFFFF"/>
        <w:tabs>
          <w:tab w:val="left" w:pos="1350"/>
        </w:tabs>
        <w:jc w:val="center"/>
        <w:rPr>
          <w:b/>
        </w:rPr>
      </w:pPr>
      <w:r w:rsidRPr="009E01D5">
        <w:rPr>
          <w:b/>
          <w:lang w:val="ru-RU"/>
        </w:rPr>
        <w:t xml:space="preserve">Члан </w:t>
      </w:r>
      <w:r>
        <w:rPr>
          <w:b/>
        </w:rPr>
        <w:t>11</w:t>
      </w:r>
      <w:r w:rsidRPr="009E01D5">
        <w:rPr>
          <w:b/>
          <w:lang w:val="ru-RU"/>
        </w:rPr>
        <w:t>.</w:t>
      </w:r>
    </w:p>
    <w:p w:rsidR="00F70E92" w:rsidRPr="009E01D5" w:rsidRDefault="00F70E92" w:rsidP="00F70E92">
      <w:pPr>
        <w:shd w:val="clear" w:color="auto" w:fill="FFFFFF"/>
        <w:tabs>
          <w:tab w:val="left" w:pos="1350"/>
        </w:tabs>
        <w:rPr>
          <w:b/>
        </w:rPr>
      </w:pPr>
    </w:p>
    <w:p w:rsidR="00F70E92" w:rsidRPr="009E01D5" w:rsidRDefault="00F70E92" w:rsidP="00F70E92">
      <w:pPr>
        <w:tabs>
          <w:tab w:val="left" w:pos="1350"/>
        </w:tabs>
        <w:spacing w:before="7"/>
        <w:jc w:val="both"/>
        <w:rPr>
          <w:lang w:val="ru-RU"/>
        </w:rPr>
      </w:pPr>
      <w:r w:rsidRPr="009E01D5">
        <w:rPr>
          <w:spacing w:val="-9"/>
          <w:lang w:val="ru-RU"/>
        </w:rPr>
        <w:lastRenderedPageBreak/>
        <w:t>У</w:t>
      </w:r>
      <w:r w:rsidRPr="009E01D5">
        <w:rPr>
          <w:spacing w:val="-4"/>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 xml:space="preserve">е </w:t>
      </w:r>
      <w:r w:rsidRPr="009E01D5">
        <w:rPr>
          <w:spacing w:val="43"/>
          <w:lang w:val="ru-RU"/>
        </w:rPr>
        <w:t xml:space="preserve"> </w:t>
      </w:r>
      <w:r w:rsidRPr="009E01D5">
        <w:rPr>
          <w:lang w:val="ru-RU"/>
        </w:rPr>
        <w:t>с</w:t>
      </w:r>
      <w:r w:rsidRPr="009E01D5">
        <w:rPr>
          <w:spacing w:val="-1"/>
          <w:lang w:val="ru-RU"/>
        </w:rPr>
        <w:t>т</w:t>
      </w:r>
      <w:r w:rsidRPr="009E01D5">
        <w:rPr>
          <w:lang w:val="ru-RU"/>
        </w:rPr>
        <w:t>ра</w:t>
      </w:r>
      <w:r w:rsidRPr="009E01D5">
        <w:rPr>
          <w:spacing w:val="-2"/>
          <w:lang w:val="ru-RU"/>
        </w:rPr>
        <w:t>н</w:t>
      </w:r>
      <w:r w:rsidRPr="009E01D5">
        <w:rPr>
          <w:lang w:val="ru-RU"/>
        </w:rPr>
        <w:t xml:space="preserve">е </w:t>
      </w:r>
      <w:r w:rsidRPr="009E01D5">
        <w:rPr>
          <w:spacing w:val="35"/>
          <w:lang w:val="ru-RU"/>
        </w:rPr>
        <w:t xml:space="preserve"> </w:t>
      </w:r>
      <w:r w:rsidRPr="009E01D5">
        <w:rPr>
          <w:spacing w:val="2"/>
          <w:lang w:val="ru-RU"/>
        </w:rPr>
        <w:t>с</w:t>
      </w:r>
      <w:r w:rsidRPr="009E01D5">
        <w:rPr>
          <w:lang w:val="ru-RU"/>
        </w:rPr>
        <w:t xml:space="preserve">у </w:t>
      </w:r>
      <w:r w:rsidRPr="009E01D5">
        <w:rPr>
          <w:spacing w:val="20"/>
          <w:lang w:val="ru-RU"/>
        </w:rPr>
        <w:t xml:space="preserve"> </w:t>
      </w:r>
      <w:r w:rsidRPr="009E01D5">
        <w:rPr>
          <w:spacing w:val="4"/>
          <w:lang w:val="ru-RU"/>
        </w:rPr>
        <w:t>с</w:t>
      </w:r>
      <w:r w:rsidRPr="009E01D5">
        <w:rPr>
          <w:spacing w:val="-2"/>
          <w:lang w:val="ru-RU"/>
        </w:rPr>
        <w:t>а</w:t>
      </w:r>
      <w:r w:rsidRPr="009E01D5">
        <w:rPr>
          <w:spacing w:val="-4"/>
          <w:lang w:val="ru-RU"/>
        </w:rPr>
        <w:t>г</w:t>
      </w:r>
      <w:r w:rsidRPr="009E01D5">
        <w:rPr>
          <w:spacing w:val="-3"/>
          <w:lang w:val="ru-RU"/>
        </w:rPr>
        <w:t>л</w:t>
      </w:r>
      <w:r w:rsidRPr="009E01D5">
        <w:rPr>
          <w:lang w:val="ru-RU"/>
        </w:rPr>
        <w:t>а</w:t>
      </w:r>
      <w:r w:rsidRPr="009E01D5">
        <w:rPr>
          <w:spacing w:val="2"/>
          <w:lang w:val="ru-RU"/>
        </w:rPr>
        <w:t>с</w:t>
      </w:r>
      <w:r w:rsidRPr="009E01D5">
        <w:rPr>
          <w:spacing w:val="-2"/>
          <w:lang w:val="ru-RU"/>
        </w:rPr>
        <w:t>н</w:t>
      </w:r>
      <w:r w:rsidRPr="009E01D5">
        <w:rPr>
          <w:lang w:val="ru-RU"/>
        </w:rPr>
        <w:t xml:space="preserve">е </w:t>
      </w:r>
      <w:r w:rsidRPr="009E01D5">
        <w:rPr>
          <w:spacing w:val="44"/>
          <w:lang w:val="ru-RU"/>
        </w:rPr>
        <w:t xml:space="preserve"> </w:t>
      </w:r>
      <w:r w:rsidRPr="009E01D5">
        <w:rPr>
          <w:spacing w:val="-1"/>
          <w:lang w:val="ru-RU"/>
        </w:rPr>
        <w:t>д</w:t>
      </w:r>
      <w:r w:rsidRPr="009E01D5">
        <w:rPr>
          <w:lang w:val="ru-RU"/>
        </w:rPr>
        <w:t xml:space="preserve">а </w:t>
      </w:r>
      <w:r w:rsidRPr="009E01D5">
        <w:rPr>
          <w:spacing w:val="23"/>
          <w:lang w:val="ru-RU"/>
        </w:rPr>
        <w:t xml:space="preserve"> </w:t>
      </w:r>
      <w:r w:rsidRPr="009E01D5">
        <w:rPr>
          <w:spacing w:val="2"/>
          <w:lang w:val="ru-RU"/>
        </w:rPr>
        <w:t>с</w:t>
      </w:r>
      <w:r w:rsidRPr="009E01D5">
        <w:rPr>
          <w:spacing w:val="-2"/>
          <w:lang w:val="ru-RU"/>
        </w:rPr>
        <w:t>в</w:t>
      </w:r>
      <w:r w:rsidRPr="009E01D5">
        <w:rPr>
          <w:lang w:val="ru-RU"/>
        </w:rPr>
        <w:t xml:space="preserve">е </w:t>
      </w:r>
      <w:r w:rsidRPr="009E01D5">
        <w:rPr>
          <w:spacing w:val="26"/>
          <w:lang w:val="ru-RU"/>
        </w:rPr>
        <w:t xml:space="preserve"> </w:t>
      </w:r>
      <w:r w:rsidRPr="009E01D5">
        <w:rPr>
          <w:lang w:val="ru-RU"/>
        </w:rPr>
        <w:t>е</w:t>
      </w:r>
      <w:r w:rsidRPr="009E01D5">
        <w:rPr>
          <w:spacing w:val="-2"/>
          <w:lang w:val="ru-RU"/>
        </w:rPr>
        <w:t>в</w:t>
      </w:r>
      <w:r w:rsidRPr="009E01D5">
        <w:rPr>
          <w:lang w:val="ru-RU"/>
        </w:rPr>
        <w:t>е</w:t>
      </w:r>
      <w:r w:rsidRPr="009E01D5">
        <w:rPr>
          <w:spacing w:val="-2"/>
          <w:lang w:val="ru-RU"/>
        </w:rPr>
        <w:t>н</w:t>
      </w:r>
      <w:r w:rsidRPr="009E01D5">
        <w:rPr>
          <w:spacing w:val="4"/>
          <w:lang w:val="ru-RU"/>
        </w:rPr>
        <w:t>т</w:t>
      </w:r>
      <w:r w:rsidRPr="009E01D5">
        <w:rPr>
          <w:spacing w:val="-5"/>
          <w:lang w:val="ru-RU"/>
        </w:rPr>
        <w:t>у</w:t>
      </w:r>
      <w:r w:rsidRPr="009E01D5">
        <w:rPr>
          <w:lang w:val="ru-RU"/>
        </w:rPr>
        <w:t>а</w:t>
      </w:r>
      <w:r w:rsidRPr="009E01D5">
        <w:rPr>
          <w:spacing w:val="1"/>
          <w:lang w:val="ru-RU"/>
        </w:rPr>
        <w:t>л</w:t>
      </w:r>
      <w:r w:rsidRPr="009E01D5">
        <w:rPr>
          <w:spacing w:val="-2"/>
          <w:lang w:val="ru-RU"/>
        </w:rPr>
        <w:t>н</w:t>
      </w:r>
      <w:r w:rsidRPr="009E01D5">
        <w:rPr>
          <w:lang w:val="ru-RU"/>
        </w:rPr>
        <w:t xml:space="preserve">е </w:t>
      </w:r>
      <w:r w:rsidRPr="009E01D5">
        <w:rPr>
          <w:spacing w:val="49"/>
          <w:lang w:val="ru-RU"/>
        </w:rPr>
        <w:t xml:space="preserve"> </w:t>
      </w:r>
      <w:r w:rsidRPr="009E01D5">
        <w:rPr>
          <w:spacing w:val="2"/>
          <w:lang w:val="ru-RU"/>
        </w:rPr>
        <w:t>с</w:t>
      </w:r>
      <w:r w:rsidRPr="009E01D5">
        <w:rPr>
          <w:spacing w:val="1"/>
          <w:lang w:val="ru-RU"/>
        </w:rPr>
        <w:t>п</w:t>
      </w:r>
      <w:r w:rsidRPr="009E01D5">
        <w:rPr>
          <w:spacing w:val="-2"/>
          <w:lang w:val="ru-RU"/>
        </w:rPr>
        <w:t>о</w:t>
      </w:r>
      <w:r w:rsidRPr="009E01D5">
        <w:rPr>
          <w:lang w:val="ru-RU"/>
        </w:rPr>
        <w:t>ро</w:t>
      </w:r>
      <w:r w:rsidRPr="009E01D5">
        <w:rPr>
          <w:spacing w:val="-2"/>
          <w:lang w:val="ru-RU"/>
        </w:rPr>
        <w:t>в</w:t>
      </w:r>
      <w:r w:rsidRPr="009E01D5">
        <w:rPr>
          <w:lang w:val="ru-RU"/>
        </w:rPr>
        <w:t xml:space="preserve">е </w:t>
      </w:r>
      <w:r w:rsidRPr="009E01D5">
        <w:rPr>
          <w:spacing w:val="42"/>
          <w:lang w:val="ru-RU"/>
        </w:rPr>
        <w:t xml:space="preserve"> </w:t>
      </w:r>
      <w:r w:rsidRPr="009E01D5">
        <w:rPr>
          <w:spacing w:val="3"/>
          <w:lang w:val="ru-RU"/>
        </w:rPr>
        <w:t>к</w:t>
      </w:r>
      <w:r w:rsidRPr="009E01D5">
        <w:rPr>
          <w:spacing w:val="-3"/>
          <w:lang w:val="ru-RU"/>
        </w:rPr>
        <w:t>о</w:t>
      </w:r>
      <w:r w:rsidRPr="009E01D5">
        <w:rPr>
          <w:spacing w:val="2"/>
          <w:lang w:val="ru-RU"/>
        </w:rPr>
        <w:t>ј</w:t>
      </w:r>
      <w:r w:rsidRPr="009E01D5">
        <w:rPr>
          <w:lang w:val="ru-RU"/>
        </w:rPr>
        <w:t xml:space="preserve">и </w:t>
      </w:r>
      <w:r w:rsidRPr="009E01D5">
        <w:rPr>
          <w:spacing w:val="29"/>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н</w:t>
      </w:r>
      <w:r w:rsidRPr="009E01D5">
        <w:rPr>
          <w:lang w:val="ru-RU"/>
        </w:rPr>
        <w:t xml:space="preserve">у </w:t>
      </w:r>
      <w:r w:rsidRPr="009E01D5">
        <w:rPr>
          <w:spacing w:val="41"/>
          <w:lang w:val="ru-RU"/>
        </w:rPr>
        <w:t xml:space="preserve"> </w:t>
      </w:r>
      <w:r w:rsidRPr="009E01D5">
        <w:rPr>
          <w:lang w:val="ru-RU"/>
        </w:rPr>
        <w:t xml:space="preserve">у </w:t>
      </w:r>
      <w:r w:rsidRPr="009E01D5">
        <w:rPr>
          <w:spacing w:val="19"/>
          <w:lang w:val="ru-RU"/>
        </w:rPr>
        <w:t xml:space="preserve"> </w:t>
      </w:r>
      <w:r w:rsidRPr="009E01D5">
        <w:rPr>
          <w:spacing w:val="-2"/>
          <w:lang w:val="ru-RU"/>
        </w:rPr>
        <w:t>в</w:t>
      </w:r>
      <w:r w:rsidRPr="009E01D5">
        <w:rPr>
          <w:spacing w:val="-5"/>
          <w:lang w:val="ru-RU"/>
        </w:rPr>
        <w:t>е</w:t>
      </w:r>
      <w:r w:rsidRPr="009E01D5">
        <w:rPr>
          <w:spacing w:val="1"/>
          <w:lang w:val="ru-RU"/>
        </w:rPr>
        <w:t>з</w:t>
      </w:r>
      <w:r w:rsidRPr="009E01D5">
        <w:rPr>
          <w:lang w:val="ru-RU"/>
        </w:rPr>
        <w:t xml:space="preserve">и </w:t>
      </w:r>
      <w:r w:rsidRPr="009E01D5">
        <w:rPr>
          <w:spacing w:val="29"/>
          <w:lang w:val="ru-RU"/>
        </w:rPr>
        <w:t xml:space="preserve"> </w:t>
      </w:r>
      <w:r w:rsidRPr="009E01D5">
        <w:rPr>
          <w:lang w:val="ru-RU"/>
        </w:rPr>
        <w:t xml:space="preserve">с </w:t>
      </w:r>
      <w:r w:rsidRPr="009E01D5">
        <w:rPr>
          <w:w w:val="103"/>
          <w:lang w:val="ru-RU"/>
        </w:rPr>
        <w:t>овим</w:t>
      </w:r>
      <w:r w:rsidRPr="009E01D5">
        <w:t xml:space="preserve"> </w:t>
      </w: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оро</w:t>
      </w:r>
      <w:r w:rsidRPr="009E01D5">
        <w:rPr>
          <w:spacing w:val="-1"/>
          <w:lang w:val="ru-RU"/>
        </w:rPr>
        <w:t>м</w:t>
      </w:r>
      <w:r w:rsidRPr="009E01D5">
        <w:rPr>
          <w:lang w:val="ru-RU"/>
        </w:rPr>
        <w:t xml:space="preserve">, </w:t>
      </w:r>
      <w:r w:rsidRPr="009E01D5">
        <w:rPr>
          <w:spacing w:val="32"/>
          <w:lang w:val="ru-RU"/>
        </w:rPr>
        <w:t xml:space="preserve"> </w:t>
      </w:r>
      <w:r w:rsidRPr="009E01D5">
        <w:rPr>
          <w:lang w:val="ru-RU"/>
        </w:rPr>
        <w:t>ре</w:t>
      </w:r>
      <w:r w:rsidRPr="009E01D5">
        <w:rPr>
          <w:spacing w:val="-1"/>
          <w:lang w:val="ru-RU"/>
        </w:rPr>
        <w:t>ш</w:t>
      </w:r>
      <w:r w:rsidRPr="009E01D5">
        <w:rPr>
          <w:lang w:val="ru-RU"/>
        </w:rPr>
        <w:t>а</w:t>
      </w:r>
      <w:r w:rsidRPr="009E01D5">
        <w:rPr>
          <w:spacing w:val="-2"/>
          <w:lang w:val="ru-RU"/>
        </w:rPr>
        <w:t>в</w:t>
      </w:r>
      <w:r w:rsidRPr="009E01D5">
        <w:rPr>
          <w:spacing w:val="-3"/>
          <w:lang w:val="ru-RU"/>
        </w:rPr>
        <w:t>а</w:t>
      </w:r>
      <w:r w:rsidRPr="009E01D5">
        <w:rPr>
          <w:lang w:val="ru-RU"/>
        </w:rPr>
        <w:t>ју</w:t>
      </w:r>
      <w:r w:rsidRPr="009E01D5">
        <w:rPr>
          <w:spacing w:val="26"/>
          <w:lang w:val="ru-RU"/>
        </w:rPr>
        <w:t xml:space="preserve"> </w:t>
      </w:r>
      <w:r w:rsidRPr="009E01D5">
        <w:rPr>
          <w:lang w:val="ru-RU"/>
        </w:rPr>
        <w:t>с</w:t>
      </w:r>
      <w:r w:rsidRPr="009E01D5">
        <w:rPr>
          <w:spacing w:val="1"/>
          <w:lang w:val="ru-RU"/>
        </w:rPr>
        <w:t>п</w:t>
      </w:r>
      <w:r w:rsidRPr="009E01D5">
        <w:rPr>
          <w:lang w:val="ru-RU"/>
        </w:rPr>
        <w:t>ор</w:t>
      </w:r>
      <w:r w:rsidRPr="009E01D5">
        <w:rPr>
          <w:spacing w:val="-3"/>
          <w:lang w:val="ru-RU"/>
        </w:rPr>
        <w:t>а</w:t>
      </w:r>
      <w:r w:rsidRPr="009E01D5">
        <w:rPr>
          <w:spacing w:val="-1"/>
          <w:lang w:val="ru-RU"/>
        </w:rPr>
        <w:t>з</w:t>
      </w:r>
      <w:r w:rsidRPr="009E01D5">
        <w:rPr>
          <w:spacing w:val="-5"/>
          <w:lang w:val="ru-RU"/>
        </w:rPr>
        <w:t>у</w:t>
      </w:r>
      <w:r w:rsidRPr="009E01D5">
        <w:rPr>
          <w:spacing w:val="-1"/>
          <w:lang w:val="ru-RU"/>
        </w:rPr>
        <w:t>м</w:t>
      </w:r>
      <w:r w:rsidRPr="009E01D5">
        <w:rPr>
          <w:spacing w:val="-2"/>
          <w:lang w:val="ru-RU"/>
        </w:rPr>
        <w:t>н</w:t>
      </w:r>
      <w:r w:rsidRPr="009E01D5">
        <w:rPr>
          <w:lang w:val="ru-RU"/>
        </w:rPr>
        <w:t>о,</w:t>
      </w:r>
      <w:r w:rsidRPr="009E01D5">
        <w:rPr>
          <w:spacing w:val="41"/>
          <w:lang w:val="ru-RU"/>
        </w:rPr>
        <w:t xml:space="preserve"> </w:t>
      </w:r>
      <w:r w:rsidRPr="009E01D5">
        <w:rPr>
          <w:lang w:val="ru-RU"/>
        </w:rPr>
        <w:t>у</w:t>
      </w:r>
      <w:r w:rsidRPr="009E01D5">
        <w:rPr>
          <w:spacing w:val="2"/>
          <w:lang w:val="ru-RU"/>
        </w:rPr>
        <w:t xml:space="preserve"> </w:t>
      </w:r>
      <w:r w:rsidRPr="009E01D5">
        <w:rPr>
          <w:spacing w:val="1"/>
          <w:lang w:val="ru-RU"/>
        </w:rPr>
        <w:t>д</w:t>
      </w:r>
      <w:r w:rsidRPr="009E01D5">
        <w:rPr>
          <w:spacing w:val="-3"/>
          <w:lang w:val="ru-RU"/>
        </w:rPr>
        <w:t>у</w:t>
      </w:r>
      <w:r w:rsidRPr="009E01D5">
        <w:rPr>
          <w:spacing w:val="2"/>
          <w:lang w:val="ru-RU"/>
        </w:rPr>
        <w:t>х</w:t>
      </w:r>
      <w:r w:rsidRPr="009E01D5">
        <w:rPr>
          <w:lang w:val="ru-RU"/>
        </w:rPr>
        <w:t>у</w:t>
      </w:r>
      <w:r w:rsidRPr="009E01D5">
        <w:rPr>
          <w:spacing w:val="14"/>
          <w:lang w:val="ru-RU"/>
        </w:rPr>
        <w:t xml:space="preserve"> </w:t>
      </w:r>
      <w:r w:rsidRPr="009E01D5">
        <w:rPr>
          <w:spacing w:val="-1"/>
          <w:lang w:val="ru-RU"/>
        </w:rPr>
        <w:t>д</w:t>
      </w:r>
      <w:r w:rsidRPr="009E01D5">
        <w:rPr>
          <w:lang w:val="ru-RU"/>
        </w:rPr>
        <w:t>о</w:t>
      </w:r>
      <w:r w:rsidRPr="009E01D5">
        <w:rPr>
          <w:spacing w:val="-1"/>
          <w:lang w:val="ru-RU"/>
        </w:rPr>
        <w:t>б</w:t>
      </w:r>
      <w:r w:rsidRPr="009E01D5">
        <w:rPr>
          <w:lang w:val="ru-RU"/>
        </w:rPr>
        <w:t>рих</w:t>
      </w:r>
      <w:r w:rsidRPr="009E01D5">
        <w:rPr>
          <w:spacing w:val="24"/>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ов</w:t>
      </w:r>
      <w:r w:rsidRPr="009E01D5">
        <w:rPr>
          <w:spacing w:val="-2"/>
          <w:lang w:val="ru-RU"/>
        </w:rPr>
        <w:t>н</w:t>
      </w:r>
      <w:r w:rsidRPr="009E01D5">
        <w:rPr>
          <w:lang w:val="ru-RU"/>
        </w:rPr>
        <w:t>их</w:t>
      </w:r>
      <w:r w:rsidRPr="009E01D5">
        <w:rPr>
          <w:spacing w:val="33"/>
          <w:lang w:val="ru-RU"/>
        </w:rPr>
        <w:t xml:space="preserve"> </w:t>
      </w:r>
      <w:r w:rsidRPr="009E01D5">
        <w:rPr>
          <w:w w:val="103"/>
          <w:lang w:val="ru-RU"/>
        </w:rPr>
        <w:t>о</w:t>
      </w:r>
      <w:r w:rsidRPr="009E01D5">
        <w:rPr>
          <w:spacing w:val="-3"/>
          <w:w w:val="103"/>
          <w:lang w:val="ru-RU"/>
        </w:rPr>
        <w:t>б</w:t>
      </w:r>
      <w:r w:rsidRPr="009E01D5">
        <w:rPr>
          <w:w w:val="103"/>
          <w:lang w:val="ru-RU"/>
        </w:rPr>
        <w:t>и</w:t>
      </w:r>
      <w:r w:rsidRPr="009E01D5">
        <w:rPr>
          <w:spacing w:val="2"/>
          <w:w w:val="103"/>
          <w:lang w:val="ru-RU"/>
        </w:rPr>
        <w:t>ч</w:t>
      </w:r>
      <w:r w:rsidRPr="009E01D5">
        <w:rPr>
          <w:spacing w:val="-3"/>
          <w:w w:val="103"/>
          <w:lang w:val="ru-RU"/>
        </w:rPr>
        <w:t>а</w:t>
      </w:r>
      <w:r w:rsidRPr="009E01D5">
        <w:rPr>
          <w:spacing w:val="2"/>
          <w:w w:val="103"/>
          <w:lang w:val="ru-RU"/>
        </w:rPr>
        <w:t>ј</w:t>
      </w:r>
      <w:r w:rsidRPr="009E01D5">
        <w:rPr>
          <w:spacing w:val="-2"/>
          <w:w w:val="103"/>
          <w:lang w:val="ru-RU"/>
        </w:rPr>
        <w:t>а</w:t>
      </w:r>
      <w:r w:rsidRPr="009E01D5">
        <w:rPr>
          <w:w w:val="103"/>
          <w:lang w:val="ru-RU"/>
        </w:rPr>
        <w:t>.</w:t>
      </w:r>
    </w:p>
    <w:p w:rsidR="00F70E92" w:rsidRPr="009E01D5" w:rsidRDefault="00F70E92" w:rsidP="00F70E92">
      <w:pPr>
        <w:tabs>
          <w:tab w:val="left" w:pos="1350"/>
        </w:tabs>
        <w:spacing w:before="10"/>
        <w:jc w:val="both"/>
        <w:rPr>
          <w:w w:val="103"/>
        </w:rPr>
      </w:pPr>
      <w:r w:rsidRPr="009E01D5">
        <w:rPr>
          <w:spacing w:val="-5"/>
          <w:lang w:val="ru-RU"/>
        </w:rPr>
        <w:t>О</w:t>
      </w:r>
      <w:r w:rsidRPr="009E01D5">
        <w:rPr>
          <w:spacing w:val="-3"/>
          <w:lang w:val="ru-RU"/>
        </w:rPr>
        <w:t>д</w:t>
      </w:r>
      <w:r w:rsidRPr="009E01D5">
        <w:rPr>
          <w:lang w:val="ru-RU"/>
        </w:rPr>
        <w:t>р</w:t>
      </w:r>
      <w:r w:rsidRPr="009E01D5">
        <w:rPr>
          <w:spacing w:val="-5"/>
          <w:lang w:val="ru-RU"/>
        </w:rPr>
        <w:t>е</w:t>
      </w:r>
      <w:r w:rsidRPr="009E01D5">
        <w:rPr>
          <w:spacing w:val="1"/>
          <w:lang w:val="ru-RU"/>
        </w:rPr>
        <w:t>д</w:t>
      </w:r>
      <w:r w:rsidRPr="009E01D5">
        <w:rPr>
          <w:spacing w:val="-3"/>
          <w:lang w:val="ru-RU"/>
        </w:rPr>
        <w:t>б</w:t>
      </w:r>
      <w:r w:rsidRPr="009E01D5">
        <w:rPr>
          <w:lang w:val="ru-RU"/>
        </w:rPr>
        <w:t>е</w:t>
      </w:r>
      <w:r w:rsidRPr="009E01D5">
        <w:rPr>
          <w:spacing w:val="30"/>
          <w:lang w:val="ru-RU"/>
        </w:rPr>
        <w:t xml:space="preserve"> </w:t>
      </w:r>
      <w:r w:rsidRPr="009E01D5">
        <w:rPr>
          <w:lang w:val="ru-RU"/>
        </w:rPr>
        <w:t>За</w:t>
      </w:r>
      <w:r w:rsidRPr="009E01D5">
        <w:rPr>
          <w:spacing w:val="3"/>
          <w:lang w:val="ru-RU"/>
        </w:rPr>
        <w:t>к</w:t>
      </w:r>
      <w:r w:rsidRPr="009E01D5">
        <w:rPr>
          <w:lang w:val="ru-RU"/>
        </w:rPr>
        <w:t>о</w:t>
      </w:r>
      <w:r w:rsidRPr="009E01D5">
        <w:rPr>
          <w:spacing w:val="-2"/>
          <w:lang w:val="ru-RU"/>
        </w:rPr>
        <w:t>н</w:t>
      </w:r>
      <w:r w:rsidRPr="009E01D5">
        <w:rPr>
          <w:lang w:val="ru-RU"/>
        </w:rPr>
        <w:t>а</w:t>
      </w:r>
      <w:r w:rsidRPr="009E01D5">
        <w:rPr>
          <w:spacing w:val="25"/>
          <w:lang w:val="ru-RU"/>
        </w:rPr>
        <w:t xml:space="preserve"> </w:t>
      </w:r>
      <w:r w:rsidRPr="009E01D5">
        <w:rPr>
          <w:lang w:val="ru-RU"/>
        </w:rPr>
        <w:t>о</w:t>
      </w:r>
      <w:r w:rsidRPr="009E01D5">
        <w:rPr>
          <w:spacing w:val="8"/>
          <w:lang w:val="ru-RU"/>
        </w:rPr>
        <w:t xml:space="preserve"> </w:t>
      </w:r>
      <w:r w:rsidRPr="009E01D5">
        <w:rPr>
          <w:lang w:val="ru-RU"/>
        </w:rPr>
        <w:t>о</w:t>
      </w:r>
      <w:r w:rsidRPr="009E01D5">
        <w:rPr>
          <w:spacing w:val="-8"/>
          <w:lang w:val="ru-RU"/>
        </w:rPr>
        <w:t>б</w:t>
      </w:r>
      <w:r w:rsidRPr="009E01D5">
        <w:rPr>
          <w:spacing w:val="-1"/>
          <w:lang w:val="ru-RU"/>
        </w:rPr>
        <w:t>л</w:t>
      </w:r>
      <w:r w:rsidRPr="009E01D5">
        <w:rPr>
          <w:spacing w:val="2"/>
          <w:lang w:val="ru-RU"/>
        </w:rPr>
        <w:t>и</w:t>
      </w:r>
      <w:r w:rsidRPr="009E01D5">
        <w:rPr>
          <w:spacing w:val="-6"/>
          <w:lang w:val="ru-RU"/>
        </w:rPr>
        <w:t>г</w:t>
      </w:r>
      <w:r w:rsidRPr="009E01D5">
        <w:rPr>
          <w:lang w:val="ru-RU"/>
        </w:rPr>
        <w:t>а</w:t>
      </w:r>
      <w:r w:rsidRPr="009E01D5">
        <w:rPr>
          <w:spacing w:val="-1"/>
          <w:lang w:val="ru-RU"/>
        </w:rPr>
        <w:t>ц</w:t>
      </w:r>
      <w:r w:rsidRPr="009E01D5">
        <w:rPr>
          <w:lang w:val="ru-RU"/>
        </w:rPr>
        <w:t>и</w:t>
      </w:r>
      <w:r w:rsidRPr="009E01D5">
        <w:rPr>
          <w:spacing w:val="2"/>
          <w:lang w:val="ru-RU"/>
        </w:rPr>
        <w:t>о</w:t>
      </w:r>
      <w:r w:rsidRPr="009E01D5">
        <w:rPr>
          <w:spacing w:val="-2"/>
          <w:lang w:val="ru-RU"/>
        </w:rPr>
        <w:t>н</w:t>
      </w:r>
      <w:r w:rsidRPr="009E01D5">
        <w:rPr>
          <w:lang w:val="ru-RU"/>
        </w:rPr>
        <w:t>им</w:t>
      </w:r>
      <w:r w:rsidRPr="009E01D5">
        <w:rPr>
          <w:spacing w:val="44"/>
          <w:lang w:val="ru-RU"/>
        </w:rPr>
        <w:t xml:space="preserve"> </w:t>
      </w:r>
      <w:r w:rsidRPr="009E01D5">
        <w:rPr>
          <w:spacing w:val="-5"/>
          <w:lang w:val="ru-RU"/>
        </w:rPr>
        <w:t>о</w:t>
      </w:r>
      <w:r w:rsidRPr="009E01D5">
        <w:rPr>
          <w:spacing w:val="1"/>
          <w:lang w:val="ru-RU"/>
        </w:rPr>
        <w:t>д</w:t>
      </w:r>
      <w:r w:rsidRPr="009E01D5">
        <w:rPr>
          <w:spacing w:val="-2"/>
          <w:lang w:val="ru-RU"/>
        </w:rPr>
        <w:t>н</w:t>
      </w:r>
      <w:r w:rsidRPr="009E01D5">
        <w:rPr>
          <w:lang w:val="ru-RU"/>
        </w:rPr>
        <w:t>оси</w:t>
      </w:r>
      <w:r w:rsidRPr="009E01D5">
        <w:rPr>
          <w:spacing w:val="-1"/>
          <w:lang w:val="ru-RU"/>
        </w:rPr>
        <w:t>м</w:t>
      </w:r>
      <w:r w:rsidRPr="009E01D5">
        <w:rPr>
          <w:lang w:val="ru-RU"/>
        </w:rPr>
        <w:t>а</w:t>
      </w:r>
      <w:r w:rsidRPr="009E01D5">
        <w:t xml:space="preserve"> </w:t>
      </w:r>
      <w:r w:rsidRPr="009E01D5">
        <w:rPr>
          <w:lang w:val="ru-RU"/>
        </w:rPr>
        <w:t>и</w:t>
      </w:r>
      <w:r w:rsidRPr="009E01D5">
        <w:rPr>
          <w:spacing w:val="9"/>
          <w:lang w:val="ru-RU"/>
        </w:rPr>
        <w:t xml:space="preserve"> </w:t>
      </w:r>
      <w:r w:rsidRPr="009E01D5">
        <w:rPr>
          <w:spacing w:val="-3"/>
          <w:lang w:val="ru-RU"/>
        </w:rPr>
        <w:t>д</w:t>
      </w:r>
      <w:r w:rsidRPr="009E01D5">
        <w:rPr>
          <w:lang w:val="ru-RU"/>
        </w:rPr>
        <w:t>ру</w:t>
      </w:r>
      <w:r w:rsidRPr="009E01D5">
        <w:rPr>
          <w:spacing w:val="1"/>
          <w:lang w:val="ru-RU"/>
        </w:rPr>
        <w:t>г</w:t>
      </w:r>
      <w:r w:rsidRPr="009E01D5">
        <w:rPr>
          <w:lang w:val="ru-RU"/>
        </w:rPr>
        <w:t>их</w:t>
      </w:r>
      <w:r w:rsidRPr="009E01D5">
        <w:rPr>
          <w:spacing w:val="22"/>
          <w:lang w:val="ru-RU"/>
        </w:rPr>
        <w:t xml:space="preserve"> </w:t>
      </w:r>
      <w:r w:rsidRPr="009E01D5">
        <w:rPr>
          <w:spacing w:val="1"/>
          <w:w w:val="103"/>
          <w:lang w:val="ru-RU"/>
        </w:rPr>
        <w:t>п</w:t>
      </w:r>
      <w:r w:rsidRPr="009E01D5">
        <w:rPr>
          <w:spacing w:val="-2"/>
          <w:w w:val="103"/>
          <w:lang w:val="ru-RU"/>
        </w:rPr>
        <w:t>о</w:t>
      </w:r>
      <w:r w:rsidRPr="009E01D5">
        <w:rPr>
          <w:spacing w:val="-1"/>
          <w:w w:val="103"/>
          <w:lang w:val="ru-RU"/>
        </w:rPr>
        <w:t>з</w:t>
      </w:r>
      <w:r w:rsidRPr="009E01D5">
        <w:rPr>
          <w:spacing w:val="2"/>
          <w:w w:val="103"/>
          <w:lang w:val="ru-RU"/>
        </w:rPr>
        <w:t>и</w:t>
      </w:r>
      <w:r w:rsidRPr="009E01D5">
        <w:rPr>
          <w:spacing w:val="-4"/>
          <w:w w:val="103"/>
          <w:lang w:val="ru-RU"/>
        </w:rPr>
        <w:t>т</w:t>
      </w:r>
      <w:r w:rsidRPr="009E01D5">
        <w:rPr>
          <w:w w:val="103"/>
          <w:lang w:val="ru-RU"/>
        </w:rPr>
        <w:t>и</w:t>
      </w:r>
      <w:r w:rsidRPr="009E01D5">
        <w:rPr>
          <w:spacing w:val="3"/>
          <w:w w:val="103"/>
          <w:lang w:val="ru-RU"/>
        </w:rPr>
        <w:t>в</w:t>
      </w:r>
      <w:r w:rsidRPr="009E01D5">
        <w:rPr>
          <w:spacing w:val="-2"/>
          <w:w w:val="103"/>
          <w:lang w:val="ru-RU"/>
        </w:rPr>
        <w:t>н</w:t>
      </w:r>
      <w:r w:rsidRPr="009E01D5">
        <w:rPr>
          <w:w w:val="103"/>
          <w:lang w:val="ru-RU"/>
        </w:rPr>
        <w:t>о-</w:t>
      </w:r>
      <w:r w:rsidRPr="009E01D5">
        <w:rPr>
          <w:spacing w:val="1"/>
          <w:lang w:val="ru-RU"/>
        </w:rPr>
        <w:t>п</w:t>
      </w:r>
      <w:r w:rsidRPr="009E01D5">
        <w:rPr>
          <w:lang w:val="ru-RU"/>
        </w:rPr>
        <w:t>рав</w:t>
      </w:r>
      <w:r w:rsidRPr="009E01D5">
        <w:rPr>
          <w:spacing w:val="-2"/>
          <w:lang w:val="ru-RU"/>
        </w:rPr>
        <w:t>н</w:t>
      </w:r>
      <w:r w:rsidRPr="009E01D5">
        <w:rPr>
          <w:lang w:val="ru-RU"/>
        </w:rPr>
        <w:t>их</w:t>
      </w:r>
      <w:r w:rsidRPr="009E01D5">
        <w:rPr>
          <w:spacing w:val="25"/>
          <w:lang w:val="ru-RU"/>
        </w:rPr>
        <w:t xml:space="preserve"> </w:t>
      </w:r>
      <w:r w:rsidRPr="009E01D5">
        <w:rPr>
          <w:spacing w:val="1"/>
          <w:lang w:val="ru-RU"/>
        </w:rPr>
        <w:t>п</w:t>
      </w:r>
      <w:r w:rsidRPr="009E01D5">
        <w:rPr>
          <w:lang w:val="ru-RU"/>
        </w:rPr>
        <w:t>ро</w:t>
      </w:r>
      <w:r w:rsidRPr="009E01D5">
        <w:rPr>
          <w:spacing w:val="1"/>
          <w:lang w:val="ru-RU"/>
        </w:rPr>
        <w:t>п</w:t>
      </w:r>
      <w:r w:rsidRPr="009E01D5">
        <w:rPr>
          <w:lang w:val="ru-RU"/>
        </w:rPr>
        <w:t>ис</w:t>
      </w:r>
      <w:r w:rsidRPr="009E01D5">
        <w:rPr>
          <w:spacing w:val="-3"/>
          <w:lang w:val="ru-RU"/>
        </w:rPr>
        <w:t>а</w:t>
      </w:r>
      <w:r w:rsidRPr="009E01D5">
        <w:rPr>
          <w:lang w:val="ru-RU"/>
        </w:rPr>
        <w:t>,</w:t>
      </w:r>
      <w:r w:rsidRPr="009E01D5">
        <w:rPr>
          <w:spacing w:val="26"/>
        </w:rPr>
        <w:t xml:space="preserve"> </w:t>
      </w:r>
      <w:r w:rsidRPr="009E01D5">
        <w:rPr>
          <w:spacing w:val="1"/>
          <w:lang w:val="ru-RU"/>
        </w:rPr>
        <w:t>п</w:t>
      </w:r>
      <w:r w:rsidRPr="009E01D5">
        <w:rPr>
          <w:lang w:val="ru-RU"/>
        </w:rPr>
        <w:t>ри</w:t>
      </w:r>
      <w:r w:rsidRPr="009E01D5">
        <w:rPr>
          <w:spacing w:val="-1"/>
          <w:lang w:val="ru-RU"/>
        </w:rPr>
        <w:t>м</w:t>
      </w:r>
      <w:r w:rsidRPr="009E01D5">
        <w:rPr>
          <w:lang w:val="ru-RU"/>
        </w:rPr>
        <w:t>ењи</w:t>
      </w:r>
      <w:r w:rsidRPr="009E01D5">
        <w:rPr>
          <w:spacing w:val="-2"/>
          <w:lang w:val="ru-RU"/>
        </w:rPr>
        <w:t>в</w:t>
      </w:r>
      <w:r w:rsidRPr="009E01D5">
        <w:rPr>
          <w:lang w:val="ru-RU"/>
        </w:rPr>
        <w:t>аће</w:t>
      </w:r>
      <w:r w:rsidRPr="009E01D5">
        <w:rPr>
          <w:spacing w:val="41"/>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2"/>
          <w:lang w:val="ru-RU"/>
        </w:rPr>
        <w:t>с</w:t>
      </w:r>
      <w:r w:rsidRPr="009E01D5">
        <w:rPr>
          <w:spacing w:val="-2"/>
          <w:lang w:val="ru-RU"/>
        </w:rPr>
        <w:t>в</w:t>
      </w:r>
      <w:r w:rsidRPr="009E01D5">
        <w:rPr>
          <w:lang w:val="ru-RU"/>
        </w:rPr>
        <w:t>е</w:t>
      </w:r>
      <w:r w:rsidRPr="009E01D5">
        <w:rPr>
          <w:spacing w:val="10"/>
          <w:lang w:val="ru-RU"/>
        </w:rPr>
        <w:t xml:space="preserve"> </w:t>
      </w:r>
      <w:r w:rsidRPr="009E01D5">
        <w:rPr>
          <w:spacing w:val="-1"/>
          <w:lang w:val="ru-RU"/>
        </w:rPr>
        <w:t>ш</w:t>
      </w:r>
      <w:r w:rsidRPr="009E01D5">
        <w:rPr>
          <w:spacing w:val="-6"/>
          <w:lang w:val="ru-RU"/>
        </w:rPr>
        <w:t>т</w:t>
      </w:r>
      <w:r w:rsidRPr="009E01D5">
        <w:rPr>
          <w:lang w:val="ru-RU"/>
        </w:rPr>
        <w:t>о</w:t>
      </w:r>
      <w:r w:rsidRPr="009E01D5">
        <w:rPr>
          <w:spacing w:val="16"/>
          <w:lang w:val="ru-RU"/>
        </w:rPr>
        <w:t xml:space="preserve"> </w:t>
      </w:r>
      <w:r w:rsidRPr="009E01D5">
        <w:rPr>
          <w:spacing w:val="-2"/>
          <w:lang w:val="ru-RU"/>
        </w:rPr>
        <w:t>н</w:t>
      </w:r>
      <w:r w:rsidRPr="009E01D5">
        <w:rPr>
          <w:spacing w:val="-1"/>
          <w:lang w:val="ru-RU"/>
        </w:rPr>
        <w:t>и</w:t>
      </w:r>
      <w:r w:rsidRPr="009E01D5">
        <w:rPr>
          <w:lang w:val="ru-RU"/>
        </w:rPr>
        <w:t>је</w:t>
      </w:r>
      <w:r w:rsidRPr="009E01D5">
        <w:rPr>
          <w:spacing w:val="16"/>
          <w:lang w:val="ru-RU"/>
        </w:rPr>
        <w:t xml:space="preserve"> </w:t>
      </w:r>
      <w:r w:rsidRPr="009E01D5">
        <w:rPr>
          <w:lang w:val="ru-RU"/>
        </w:rPr>
        <w:t>ре</w:t>
      </w:r>
      <w:r w:rsidRPr="009E01D5">
        <w:rPr>
          <w:spacing w:val="1"/>
          <w:lang w:val="ru-RU"/>
        </w:rPr>
        <w:t>г</w:t>
      </w:r>
      <w:r w:rsidRPr="009E01D5">
        <w:rPr>
          <w:spacing w:val="-10"/>
          <w:lang w:val="ru-RU"/>
        </w:rPr>
        <w:t>у</w:t>
      </w:r>
      <w:r w:rsidRPr="009E01D5">
        <w:rPr>
          <w:spacing w:val="1"/>
          <w:lang w:val="ru-RU"/>
        </w:rPr>
        <w:t>л</w:t>
      </w:r>
      <w:r w:rsidRPr="009E01D5">
        <w:rPr>
          <w:lang w:val="ru-RU"/>
        </w:rPr>
        <w:t>иса</w:t>
      </w:r>
      <w:r w:rsidRPr="009E01D5">
        <w:rPr>
          <w:spacing w:val="-2"/>
          <w:lang w:val="ru-RU"/>
        </w:rPr>
        <w:t>н</w:t>
      </w:r>
      <w:r w:rsidRPr="009E01D5">
        <w:rPr>
          <w:lang w:val="ru-RU"/>
        </w:rPr>
        <w:t>о</w:t>
      </w:r>
      <w:r w:rsidRPr="009E01D5">
        <w:rPr>
          <w:spacing w:val="34"/>
          <w:lang w:val="ru-RU"/>
        </w:rPr>
        <w:t xml:space="preserve"> </w:t>
      </w:r>
      <w:r w:rsidRPr="009E01D5">
        <w:rPr>
          <w:lang w:val="ru-RU"/>
        </w:rPr>
        <w:t>овим</w:t>
      </w:r>
      <w:r w:rsidRPr="009E01D5">
        <w:rPr>
          <w:spacing w:val="18"/>
          <w:lang w:val="ru-RU"/>
        </w:rPr>
        <w:t xml:space="preserve"> </w:t>
      </w:r>
      <w:r w:rsidRPr="009E01D5">
        <w:rPr>
          <w:spacing w:val="-9"/>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оро</w:t>
      </w:r>
      <w:r w:rsidRPr="009E01D5">
        <w:rPr>
          <w:spacing w:val="-1"/>
          <w:w w:val="103"/>
          <w:lang w:val="ru-RU"/>
        </w:rPr>
        <w:t>м</w:t>
      </w:r>
      <w:r w:rsidRPr="009E01D5">
        <w:rPr>
          <w:w w:val="103"/>
          <w:lang w:val="ru-RU"/>
        </w:rPr>
        <w:t>.</w:t>
      </w:r>
    </w:p>
    <w:p w:rsidR="00F70E92" w:rsidRPr="009E01D5" w:rsidRDefault="00F70E92" w:rsidP="00F70E92">
      <w:pPr>
        <w:tabs>
          <w:tab w:val="left" w:pos="1350"/>
        </w:tabs>
        <w:spacing w:before="10"/>
      </w:pPr>
    </w:p>
    <w:p w:rsidR="00F70E92" w:rsidRPr="009E01D5" w:rsidRDefault="00F70E92" w:rsidP="00F70E92">
      <w:pPr>
        <w:tabs>
          <w:tab w:val="left" w:pos="1350"/>
        </w:tabs>
        <w:spacing w:before="5" w:line="240" w:lineRule="exact"/>
        <w:jc w:val="center"/>
        <w:rPr>
          <w:b/>
        </w:rPr>
      </w:pPr>
      <w:r>
        <w:rPr>
          <w:b/>
        </w:rPr>
        <w:t>Члан 12</w:t>
      </w:r>
      <w:r w:rsidRPr="009E01D5">
        <w:rPr>
          <w:b/>
        </w:rPr>
        <w:t>.</w:t>
      </w:r>
    </w:p>
    <w:p w:rsidR="00F70E92" w:rsidRPr="009E01D5" w:rsidRDefault="00F70E92" w:rsidP="00F70E92">
      <w:pPr>
        <w:tabs>
          <w:tab w:val="left" w:pos="1350"/>
        </w:tabs>
        <w:spacing w:before="5" w:line="240" w:lineRule="exact"/>
      </w:pPr>
    </w:p>
    <w:p w:rsidR="00F70E92" w:rsidRPr="009E01D5" w:rsidRDefault="00F70E92" w:rsidP="00F70E92">
      <w:pPr>
        <w:shd w:val="clear" w:color="auto" w:fill="FFFFFF"/>
        <w:tabs>
          <w:tab w:val="left" w:pos="1350"/>
        </w:tabs>
        <w:jc w:val="both"/>
        <w:rPr>
          <w:spacing w:val="-2"/>
          <w:w w:val="103"/>
        </w:rPr>
      </w:pPr>
      <w:r w:rsidRPr="009E01D5">
        <w:rPr>
          <w:lang w:val="ru-RU"/>
        </w:rPr>
        <w:t>У</w:t>
      </w:r>
      <w:r w:rsidRPr="009E01D5">
        <w:rPr>
          <w:spacing w:val="19"/>
          <w:lang w:val="ru-RU"/>
        </w:rPr>
        <w:t xml:space="preserve"> </w:t>
      </w:r>
      <w:r w:rsidRPr="009E01D5">
        <w:rPr>
          <w:lang w:val="ru-RU"/>
        </w:rPr>
        <w:t>с</w:t>
      </w:r>
      <w:r w:rsidRPr="009E01D5">
        <w:rPr>
          <w:spacing w:val="1"/>
          <w:lang w:val="ru-RU"/>
        </w:rPr>
        <w:t>л</w:t>
      </w:r>
      <w:r w:rsidRPr="009E01D5">
        <w:rPr>
          <w:spacing w:val="-5"/>
          <w:lang w:val="ru-RU"/>
        </w:rPr>
        <w:t>у</w:t>
      </w:r>
      <w:r w:rsidRPr="009E01D5">
        <w:rPr>
          <w:lang w:val="ru-RU"/>
        </w:rPr>
        <w:t>ча</w:t>
      </w:r>
      <w:r w:rsidRPr="009E01D5">
        <w:rPr>
          <w:spacing w:val="4"/>
          <w:lang w:val="ru-RU"/>
        </w:rPr>
        <w:t>ј</w:t>
      </w:r>
      <w:r w:rsidRPr="009E01D5">
        <w:rPr>
          <w:lang w:val="ru-RU"/>
        </w:rPr>
        <w:t>у</w:t>
      </w:r>
      <w:r w:rsidRPr="009E01D5">
        <w:rPr>
          <w:spacing w:val="29"/>
          <w:lang w:val="ru-RU"/>
        </w:rPr>
        <w:t xml:space="preserve"> </w:t>
      </w:r>
      <w:r w:rsidRPr="009E01D5">
        <w:rPr>
          <w:spacing w:val="-1"/>
          <w:lang w:val="ru-RU"/>
        </w:rPr>
        <w:t>д</w:t>
      </w:r>
      <w:r w:rsidRPr="009E01D5">
        <w:rPr>
          <w:lang w:val="ru-RU"/>
        </w:rPr>
        <w:t>а</w:t>
      </w:r>
      <w:r w:rsidRPr="009E01D5">
        <w:rPr>
          <w:spacing w:val="21"/>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л</w:t>
      </w:r>
      <w:r w:rsidRPr="009E01D5">
        <w:rPr>
          <w:lang w:val="ru-RU"/>
        </w:rPr>
        <w:t>и</w:t>
      </w:r>
      <w:r w:rsidRPr="009E01D5">
        <w:rPr>
          <w:spacing w:val="34"/>
          <w:lang w:val="ru-RU"/>
        </w:rPr>
        <w:t xml:space="preserve"> </w:t>
      </w:r>
      <w:r w:rsidRPr="009E01D5">
        <w:rPr>
          <w:spacing w:val="2"/>
          <w:lang w:val="ru-RU"/>
        </w:rPr>
        <w:t>с</w:t>
      </w:r>
      <w:r w:rsidRPr="009E01D5">
        <w:rPr>
          <w:spacing w:val="1"/>
          <w:lang w:val="ru-RU"/>
        </w:rPr>
        <w:t>п</w:t>
      </w:r>
      <w:r w:rsidRPr="009E01D5">
        <w:rPr>
          <w:lang w:val="ru-RU"/>
        </w:rPr>
        <w:t>ор</w:t>
      </w:r>
      <w:r w:rsidRPr="009E01D5">
        <w:rPr>
          <w:spacing w:val="25"/>
          <w:lang w:val="ru-RU"/>
        </w:rPr>
        <w:t xml:space="preserve"> </w:t>
      </w:r>
      <w:r w:rsidRPr="009E01D5">
        <w:rPr>
          <w:spacing w:val="-2"/>
          <w:lang w:val="ru-RU"/>
        </w:rPr>
        <w:t>н</w:t>
      </w:r>
      <w:r w:rsidRPr="009E01D5">
        <w:rPr>
          <w:spacing w:val="-1"/>
          <w:lang w:val="ru-RU"/>
        </w:rPr>
        <w:t>и</w:t>
      </w:r>
      <w:r w:rsidRPr="009E01D5">
        <w:rPr>
          <w:spacing w:val="2"/>
          <w:lang w:val="ru-RU"/>
        </w:rPr>
        <w:t>ј</w:t>
      </w:r>
      <w:r w:rsidRPr="009E01D5">
        <w:rPr>
          <w:lang w:val="ru-RU"/>
        </w:rPr>
        <w:t>е</w:t>
      </w:r>
      <w:r w:rsidRPr="009E01D5">
        <w:rPr>
          <w:spacing w:val="23"/>
          <w:lang w:val="ru-RU"/>
        </w:rPr>
        <w:t xml:space="preserve"> </w:t>
      </w:r>
      <w:r w:rsidRPr="009E01D5">
        <w:rPr>
          <w:spacing w:val="-1"/>
          <w:lang w:val="ru-RU"/>
        </w:rPr>
        <w:t>м</w:t>
      </w:r>
      <w:r w:rsidRPr="009E01D5">
        <w:rPr>
          <w:lang w:val="ru-RU"/>
        </w:rPr>
        <w:t>о</w:t>
      </w:r>
      <w:r w:rsidRPr="009E01D5">
        <w:rPr>
          <w:spacing w:val="1"/>
          <w:lang w:val="ru-RU"/>
        </w:rPr>
        <w:t>г</w:t>
      </w:r>
      <w:r w:rsidRPr="009E01D5">
        <w:rPr>
          <w:spacing w:val="-3"/>
          <w:lang w:val="ru-RU"/>
        </w:rPr>
        <w:t>у</w:t>
      </w:r>
      <w:r w:rsidRPr="009E01D5">
        <w:rPr>
          <w:lang w:val="ru-RU"/>
        </w:rPr>
        <w:t>ће</w:t>
      </w:r>
      <w:r w:rsidRPr="009E01D5">
        <w:rPr>
          <w:spacing w:val="31"/>
          <w:lang w:val="ru-RU"/>
        </w:rPr>
        <w:t xml:space="preserve"> </w:t>
      </w:r>
      <w:r w:rsidRPr="009E01D5">
        <w:rPr>
          <w:lang w:val="ru-RU"/>
        </w:rPr>
        <w:t>р</w:t>
      </w:r>
      <w:r w:rsidRPr="009E01D5">
        <w:rPr>
          <w:spacing w:val="2"/>
          <w:lang w:val="ru-RU"/>
        </w:rPr>
        <w:t>е</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32"/>
          <w:lang w:val="ru-RU"/>
        </w:rPr>
        <w:t xml:space="preserve"> </w:t>
      </w:r>
      <w:r w:rsidRPr="009E01D5">
        <w:rPr>
          <w:spacing w:val="2"/>
          <w:lang w:val="ru-RU"/>
        </w:rPr>
        <w:t>с</w:t>
      </w:r>
      <w:r w:rsidRPr="009E01D5">
        <w:rPr>
          <w:spacing w:val="1"/>
          <w:lang w:val="ru-RU"/>
        </w:rPr>
        <w:t>п</w:t>
      </w:r>
      <w:r w:rsidRPr="009E01D5">
        <w:rPr>
          <w:lang w:val="ru-RU"/>
        </w:rPr>
        <w:t>о</w:t>
      </w:r>
      <w:r w:rsidRPr="009E01D5">
        <w:rPr>
          <w:spacing w:val="-2"/>
          <w:lang w:val="ru-RU"/>
        </w:rPr>
        <w:t>ра</w:t>
      </w:r>
      <w:r w:rsidRPr="009E01D5">
        <w:rPr>
          <w:spacing w:val="-1"/>
          <w:lang w:val="ru-RU"/>
        </w:rPr>
        <w:t>з</w:t>
      </w:r>
      <w:r w:rsidRPr="009E01D5">
        <w:rPr>
          <w:spacing w:val="-5"/>
          <w:lang w:val="ru-RU"/>
        </w:rPr>
        <w:t>у</w:t>
      </w:r>
      <w:r w:rsidRPr="009E01D5">
        <w:rPr>
          <w:spacing w:val="2"/>
          <w:lang w:val="ru-RU"/>
        </w:rPr>
        <w:t>м</w:t>
      </w:r>
      <w:r w:rsidRPr="009E01D5">
        <w:rPr>
          <w:lang w:val="ru-RU"/>
        </w:rPr>
        <w:t>о</w:t>
      </w:r>
      <w:r w:rsidRPr="009E01D5">
        <w:rPr>
          <w:spacing w:val="-1"/>
          <w:lang w:val="ru-RU"/>
        </w:rPr>
        <w:t>м</w:t>
      </w:r>
      <w:r w:rsidRPr="009E01D5">
        <w:rPr>
          <w:lang w:val="ru-RU"/>
        </w:rPr>
        <w:t>,</w:t>
      </w:r>
      <w:r w:rsidRPr="009E01D5">
        <w:rPr>
          <w:spacing w:val="49"/>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1"/>
          <w:lang w:val="ru-RU"/>
        </w:rPr>
        <w:t>н</w:t>
      </w:r>
      <w:r w:rsidRPr="009E01D5">
        <w:rPr>
          <w:lang w:val="ru-RU"/>
        </w:rPr>
        <w:t>е</w:t>
      </w:r>
      <w:r w:rsidRPr="009E01D5">
        <w:rPr>
          <w:spacing w:val="37"/>
          <w:lang w:val="ru-RU"/>
        </w:rPr>
        <w:t xml:space="preserve"> </w:t>
      </w:r>
      <w:r w:rsidRPr="009E01D5">
        <w:rPr>
          <w:lang w:val="ru-RU"/>
        </w:rPr>
        <w:t>с</w:t>
      </w:r>
      <w:r w:rsidRPr="009E01D5">
        <w:rPr>
          <w:spacing w:val="-1"/>
          <w:lang w:val="ru-RU"/>
        </w:rPr>
        <w:t>т</w:t>
      </w:r>
      <w:r w:rsidRPr="009E01D5">
        <w:rPr>
          <w:spacing w:val="-2"/>
          <w:lang w:val="ru-RU"/>
        </w:rPr>
        <w:t>р</w:t>
      </w:r>
      <w:r w:rsidRPr="009E01D5">
        <w:rPr>
          <w:spacing w:val="2"/>
          <w:lang w:val="ru-RU"/>
        </w:rPr>
        <w:t>а</w:t>
      </w:r>
      <w:r w:rsidRPr="009E01D5">
        <w:rPr>
          <w:spacing w:val="-2"/>
          <w:lang w:val="ru-RU"/>
        </w:rPr>
        <w:t>н</w:t>
      </w:r>
      <w:r w:rsidRPr="009E01D5">
        <w:rPr>
          <w:lang w:val="ru-RU"/>
        </w:rPr>
        <w:t>е</w:t>
      </w:r>
      <w:r w:rsidRPr="009E01D5">
        <w:rPr>
          <w:spacing w:val="33"/>
          <w:lang w:val="ru-RU"/>
        </w:rPr>
        <w:t xml:space="preserve"> </w:t>
      </w:r>
      <w:r w:rsidRPr="009E01D5">
        <w:rPr>
          <w:spacing w:val="2"/>
          <w:lang w:val="ru-RU"/>
        </w:rPr>
        <w:t>с</w:t>
      </w:r>
      <w:r w:rsidRPr="009E01D5">
        <w:rPr>
          <w:lang w:val="ru-RU"/>
        </w:rPr>
        <w:t>у</w:t>
      </w:r>
      <w:r w:rsidRPr="009E01D5">
        <w:rPr>
          <w:spacing w:val="15"/>
          <w:lang w:val="ru-RU"/>
        </w:rPr>
        <w:t xml:space="preserve"> </w:t>
      </w:r>
      <w:r w:rsidRPr="009E01D5">
        <w:rPr>
          <w:lang w:val="ru-RU"/>
        </w:rPr>
        <w:t>са</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lang w:val="ru-RU"/>
        </w:rPr>
        <w:t>е</w:t>
      </w:r>
      <w:r w:rsidRPr="009E01D5">
        <w:rPr>
          <w:spacing w:val="42"/>
          <w:lang w:val="ru-RU"/>
        </w:rPr>
        <w:t xml:space="preserve"> </w:t>
      </w:r>
      <w:r w:rsidRPr="009E01D5">
        <w:rPr>
          <w:spacing w:val="-1"/>
          <w:w w:val="103"/>
          <w:lang w:val="ru-RU"/>
        </w:rPr>
        <w:t>д</w:t>
      </w:r>
      <w:r w:rsidRPr="009E01D5">
        <w:rPr>
          <w:w w:val="103"/>
          <w:lang w:val="ru-RU"/>
        </w:rPr>
        <w:t xml:space="preserve">а </w:t>
      </w:r>
      <w:r w:rsidRPr="009E01D5">
        <w:rPr>
          <w:lang w:val="ru-RU"/>
        </w:rPr>
        <w:t>ће</w:t>
      </w:r>
      <w:r w:rsidRPr="009E01D5">
        <w:rPr>
          <w:spacing w:val="9"/>
          <w:lang w:val="ru-RU"/>
        </w:rPr>
        <w:t xml:space="preserve"> </w:t>
      </w:r>
      <w:r w:rsidRPr="009E01D5">
        <w:rPr>
          <w:spacing w:val="-1"/>
          <w:lang w:val="ru-RU"/>
        </w:rPr>
        <w:t>спор решити пред надлежним судом</w:t>
      </w:r>
      <w:r w:rsidRPr="009E01D5">
        <w:rPr>
          <w:spacing w:val="-2"/>
          <w:w w:val="103"/>
        </w:rPr>
        <w:t>.</w:t>
      </w:r>
    </w:p>
    <w:p w:rsidR="00F70E92" w:rsidRPr="009E01D5" w:rsidRDefault="00F70E92" w:rsidP="00F70E92">
      <w:pPr>
        <w:shd w:val="clear" w:color="auto" w:fill="FFFFFF"/>
        <w:tabs>
          <w:tab w:val="left" w:pos="1350"/>
        </w:tabs>
        <w:rPr>
          <w:spacing w:val="-2"/>
          <w:w w:val="103"/>
        </w:rPr>
      </w:pPr>
    </w:p>
    <w:p w:rsidR="00F70E92" w:rsidRPr="009E01D5" w:rsidRDefault="00F70E92" w:rsidP="00F70E92">
      <w:pPr>
        <w:shd w:val="clear" w:color="auto" w:fill="FFFFFF"/>
        <w:tabs>
          <w:tab w:val="left" w:pos="1350"/>
        </w:tabs>
        <w:jc w:val="center"/>
        <w:rPr>
          <w:b/>
          <w:spacing w:val="-2"/>
          <w:w w:val="103"/>
        </w:rPr>
      </w:pPr>
      <w:r>
        <w:rPr>
          <w:b/>
          <w:spacing w:val="-2"/>
          <w:w w:val="103"/>
        </w:rPr>
        <w:t>Члан 13</w:t>
      </w:r>
      <w:r w:rsidRPr="009E01D5">
        <w:rPr>
          <w:b/>
          <w:spacing w:val="-2"/>
          <w:w w:val="103"/>
        </w:rPr>
        <w:t>.</w:t>
      </w:r>
    </w:p>
    <w:p w:rsidR="00F70E92" w:rsidRPr="009E01D5" w:rsidRDefault="00F70E92" w:rsidP="00F70E92">
      <w:pPr>
        <w:shd w:val="clear" w:color="auto" w:fill="FFFFFF"/>
        <w:tabs>
          <w:tab w:val="left" w:pos="1350"/>
        </w:tabs>
        <w:rPr>
          <w:lang w:val="ru-RU"/>
        </w:rPr>
      </w:pPr>
    </w:p>
    <w:p w:rsidR="00F70E92" w:rsidRPr="000C26AB" w:rsidRDefault="00F70E92" w:rsidP="00F70E92">
      <w:pPr>
        <w:shd w:val="clear" w:color="auto" w:fill="FFFFFF"/>
        <w:tabs>
          <w:tab w:val="left" w:pos="1350"/>
        </w:tabs>
        <w:jc w:val="both"/>
      </w:pPr>
      <w:r w:rsidRPr="009E01D5">
        <w:rPr>
          <w:lang w:val="ru-RU"/>
        </w:rPr>
        <w:t>Овај Уговор је правно ваљано закључен и потписан од стране означених овлашћених представника уговорних страна у 6 (</w:t>
      </w:r>
      <w:r w:rsidRPr="009E01D5">
        <w:rPr>
          <w:lang w:val="sr-Cyrl-CS"/>
        </w:rPr>
        <w:t>шест</w:t>
      </w:r>
      <w:r w:rsidRPr="009E01D5">
        <w:rPr>
          <w:lang w:val="ru-RU"/>
        </w:rPr>
        <w:t xml:space="preserve">) истоветних примерака од којих је </w:t>
      </w:r>
      <w:r w:rsidRPr="009E01D5">
        <w:rPr>
          <w:lang w:val="sr-Cyrl-CS"/>
        </w:rPr>
        <w:t>3</w:t>
      </w:r>
      <w:r w:rsidRPr="009E01D5">
        <w:rPr>
          <w:lang w:val="ru-RU"/>
        </w:rPr>
        <w:t xml:space="preserve"> (</w:t>
      </w:r>
      <w:r w:rsidRPr="009E01D5">
        <w:rPr>
          <w:lang w:val="sr-Cyrl-CS"/>
        </w:rPr>
        <w:t>три</w:t>
      </w:r>
      <w:r w:rsidRPr="009E01D5">
        <w:rPr>
          <w:lang w:val="ru-RU"/>
        </w:rPr>
        <w:t xml:space="preserve">) за </w:t>
      </w:r>
      <w:r w:rsidRPr="009E01D5">
        <w:t>Наручиоца</w:t>
      </w:r>
      <w:r w:rsidRPr="009E01D5">
        <w:rPr>
          <w:lang w:val="sr-Cyrl-CS"/>
        </w:rPr>
        <w:t xml:space="preserve"> </w:t>
      </w:r>
      <w:r w:rsidRPr="009E01D5">
        <w:t xml:space="preserve">и </w:t>
      </w:r>
      <w:r w:rsidRPr="009E01D5">
        <w:rPr>
          <w:lang w:val="sr-Cyrl-CS"/>
        </w:rPr>
        <w:t xml:space="preserve">3 (три) </w:t>
      </w:r>
      <w:r w:rsidRPr="009E01D5">
        <w:rPr>
          <w:lang w:val="ru-RU"/>
        </w:rPr>
        <w:t xml:space="preserve"> </w:t>
      </w:r>
      <w:r w:rsidRPr="009E01D5">
        <w:t xml:space="preserve">за </w:t>
      </w:r>
      <w:r>
        <w:t>Пружаоца услуге</w:t>
      </w:r>
    </w:p>
    <w:p w:rsidR="00F70E92" w:rsidRPr="009E01D5" w:rsidRDefault="00F70E92" w:rsidP="00F70E92">
      <w:pPr>
        <w:shd w:val="clear" w:color="auto" w:fill="FFFFFF"/>
        <w:tabs>
          <w:tab w:val="left" w:pos="1350"/>
        </w:tabs>
      </w:pPr>
    </w:p>
    <w:p w:rsidR="00F70E92" w:rsidRPr="009E01D5" w:rsidRDefault="00F70E92" w:rsidP="00F70E92">
      <w:pPr>
        <w:shd w:val="clear" w:color="auto" w:fill="FFFFFF"/>
        <w:tabs>
          <w:tab w:val="left" w:pos="1350"/>
        </w:tabs>
      </w:pPr>
    </w:p>
    <w:p w:rsidR="00F70E92" w:rsidRPr="009E01D5" w:rsidRDefault="00F70E92" w:rsidP="00F70E92">
      <w:pPr>
        <w:shd w:val="clear" w:color="auto" w:fill="FFFFFF"/>
        <w:tabs>
          <w:tab w:val="left" w:pos="1350"/>
        </w:tabs>
      </w:pPr>
    </w:p>
    <w:p w:rsidR="00F70E92" w:rsidRPr="009E01D5" w:rsidRDefault="00F70E92" w:rsidP="00F70E92">
      <w:pPr>
        <w:shd w:val="clear" w:color="auto" w:fill="FFFFFF"/>
        <w:jc w:val="both"/>
        <w:rPr>
          <w:lang w:val="sr-Latn-CS"/>
        </w:rPr>
      </w:pPr>
    </w:p>
    <w:p w:rsidR="00F70E92" w:rsidRPr="009E01D5" w:rsidRDefault="00F70E92" w:rsidP="00F70E92">
      <w:pPr>
        <w:shd w:val="clear" w:color="auto" w:fill="FFFFFF"/>
        <w:jc w:val="both"/>
        <w:rPr>
          <w:b/>
        </w:rPr>
      </w:pPr>
      <w:r>
        <w:rPr>
          <w:b/>
          <w:lang w:val="ru-RU"/>
        </w:rPr>
        <w:t>ПРУЖАЛАЦ</w:t>
      </w:r>
      <w:r>
        <w:rPr>
          <w:b/>
        </w:rPr>
        <w:t xml:space="preserve"> У</w:t>
      </w:r>
      <w:r>
        <w:rPr>
          <w:b/>
          <w:lang w:val="ru-RU"/>
        </w:rPr>
        <w:t>СЛУГЕ</w:t>
      </w:r>
      <w:r w:rsidRPr="009E01D5">
        <w:rPr>
          <w:b/>
        </w:rPr>
        <w:t xml:space="preserve">                                                               </w:t>
      </w:r>
      <w:r>
        <w:rPr>
          <w:b/>
        </w:rPr>
        <w:t xml:space="preserve">      </w:t>
      </w:r>
      <w:r w:rsidRPr="009E01D5">
        <w:rPr>
          <w:b/>
        </w:rPr>
        <w:t>НАРУЧИЛАЦ</w:t>
      </w:r>
    </w:p>
    <w:p w:rsidR="00F70E92" w:rsidRPr="009E01D5" w:rsidRDefault="00F70E92" w:rsidP="00F70E92">
      <w:pPr>
        <w:shd w:val="clear" w:color="auto" w:fill="FFFFFF"/>
        <w:tabs>
          <w:tab w:val="left" w:pos="1350"/>
        </w:tabs>
        <w:jc w:val="both"/>
      </w:pPr>
    </w:p>
    <w:p w:rsidR="00F70E92" w:rsidRPr="00F70E92" w:rsidRDefault="00F70E92" w:rsidP="00F70E92">
      <w:pPr>
        <w:shd w:val="clear" w:color="auto" w:fill="FFFFFF"/>
        <w:tabs>
          <w:tab w:val="left" w:pos="1350"/>
        </w:tabs>
        <w:jc w:val="both"/>
      </w:pPr>
      <w:r>
        <w:t xml:space="preserve">  ____________________</w:t>
      </w:r>
      <w:r w:rsidRPr="009E01D5">
        <w:t xml:space="preserve">                                            </w:t>
      </w:r>
      <w:r>
        <w:t xml:space="preserve">   </w:t>
      </w:r>
      <w:r w:rsidRPr="009E01D5">
        <w:t xml:space="preserve">  </w:t>
      </w:r>
      <w:r>
        <w:t xml:space="preserve">               </w:t>
      </w:r>
      <w:r w:rsidRPr="009E01D5">
        <w:t>___________________</w:t>
      </w:r>
      <w:r>
        <w:t>__</w:t>
      </w:r>
    </w:p>
    <w:p w:rsidR="00F70E92" w:rsidRPr="009E01D5" w:rsidRDefault="00F70E92" w:rsidP="00F70E92">
      <w:pPr>
        <w:shd w:val="clear" w:color="auto" w:fill="FFFFFF"/>
      </w:pPr>
      <w:r w:rsidRPr="009E01D5">
        <w:rPr>
          <w:lang w:val="sr-Cyrl-CS"/>
        </w:rPr>
        <w:t xml:space="preserve">                                                                  </w:t>
      </w:r>
      <w:r>
        <w:rPr>
          <w:lang w:val="sr-Cyrl-CS"/>
        </w:rPr>
        <w:t xml:space="preserve">                            </w:t>
      </w:r>
      <w:r w:rsidRPr="009E01D5">
        <w:rPr>
          <w:lang w:val="sr-Cyrl-CS"/>
        </w:rPr>
        <w:t>Начелник-Милоје Марић, дипл.ецц.</w:t>
      </w:r>
    </w:p>
    <w:p w:rsidR="00F70E92" w:rsidRPr="009E01D5" w:rsidRDefault="00F70E92" w:rsidP="00F70E92"/>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outlineLvl w:val="0"/>
        <w:rPr>
          <w:b/>
          <w:lang w:val="ru-RU"/>
        </w:rPr>
      </w:pPr>
    </w:p>
    <w:p w:rsidR="00F70E92" w:rsidRPr="009E01D5" w:rsidRDefault="00F70E92" w:rsidP="00F70E92">
      <w:pPr>
        <w:outlineLvl w:val="0"/>
        <w:rPr>
          <w:b/>
          <w:lang w:val="ru-RU"/>
        </w:rPr>
      </w:pPr>
    </w:p>
    <w:p w:rsidR="00F70E92" w:rsidRPr="009E01D5" w:rsidRDefault="00F70E92" w:rsidP="00F70E92">
      <w:pPr>
        <w:shd w:val="clear" w:color="auto" w:fill="FFFFFF"/>
        <w:tabs>
          <w:tab w:val="left" w:pos="1350"/>
        </w:tabs>
        <w:rPr>
          <w:lang w:val="sr-Cyrl-CS"/>
        </w:rPr>
      </w:pPr>
      <w:r w:rsidRPr="009E01D5">
        <w:rPr>
          <w:lang w:val="sr-Cyrl-CS"/>
        </w:rPr>
        <w:t xml:space="preserve"> </w:t>
      </w:r>
    </w:p>
    <w:p w:rsidR="00845E4C" w:rsidRPr="00F70E92" w:rsidRDefault="00845E4C" w:rsidP="00845E4C">
      <w:pPr>
        <w:tabs>
          <w:tab w:val="left" w:pos="1350"/>
        </w:tabs>
        <w:spacing w:after="120"/>
        <w:jc w:val="both"/>
        <w:rPr>
          <w:bCs/>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2410B4" w:rsidRPr="002410B4" w:rsidRDefault="002410B4"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80062D"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ПРОЈЕКТНИ ЗАДАТАК</w:t>
      </w:r>
      <w:r w:rsidR="008A4DBE" w:rsidRPr="008A4DBE">
        <w:rPr>
          <w:rFonts w:eastAsia="Arial Unicode MS"/>
          <w:b/>
          <w:bCs/>
          <w:color w:val="000000"/>
          <w:kern w:val="1"/>
          <w:lang w:val="sr-Cyrl-CS" w:eastAsia="ar-SA"/>
        </w:rPr>
        <w:t xml:space="preserve"> - ОБРА</w:t>
      </w:r>
      <w:r w:rsidR="00762BB0">
        <w:rPr>
          <w:rFonts w:eastAsia="Arial Unicode MS"/>
          <w:b/>
          <w:bCs/>
          <w:color w:val="000000"/>
          <w:kern w:val="1"/>
          <w:lang w:val="sr-Cyrl-CS" w:eastAsia="ar-SA"/>
        </w:rPr>
        <w:t>ЗАЦ СТРУКТУРЕ ПОНУЂЕНЕ ЦЕНЕ</w:t>
      </w:r>
    </w:p>
    <w:p w:rsidR="00A73AD2" w:rsidRDefault="00A73AD2" w:rsidP="00A73AD2">
      <w:pPr>
        <w:suppressAutoHyphens/>
        <w:spacing w:line="100" w:lineRule="atLeast"/>
        <w:ind w:left="360"/>
        <w:jc w:val="center"/>
        <w:rPr>
          <w:rFonts w:eastAsia="Arial Unicode MS"/>
          <w:b/>
          <w:bCs/>
          <w:iCs/>
          <w:color w:val="000000"/>
          <w:kern w:val="1"/>
          <w:lang w:eastAsia="ar-SA"/>
        </w:rPr>
      </w:pPr>
      <w:r w:rsidRPr="00A73AD2">
        <w:rPr>
          <w:rFonts w:eastAsia="Arial Unicode MS"/>
          <w:b/>
          <w:bCs/>
          <w:iCs/>
          <w:color w:val="000000"/>
          <w:kern w:val="1"/>
          <w:lang w:eastAsia="ar-SA"/>
        </w:rPr>
        <w:t>ПРОЈЕКТНИ ЗАДАТАК</w:t>
      </w:r>
    </w:p>
    <w:p w:rsidR="00F93C8B" w:rsidRPr="00F93C8B" w:rsidRDefault="00F93C8B" w:rsidP="00A73AD2">
      <w:pPr>
        <w:suppressAutoHyphens/>
        <w:spacing w:line="100" w:lineRule="atLeast"/>
        <w:ind w:left="360"/>
        <w:jc w:val="center"/>
        <w:rPr>
          <w:rFonts w:eastAsia="Arial Unicode MS"/>
          <w:b/>
          <w:bCs/>
          <w:iCs/>
          <w:color w:val="000000"/>
          <w:kern w:val="1"/>
          <w:lang w:eastAsia="ar-SA"/>
        </w:rPr>
      </w:pPr>
    </w:p>
    <w:p w:rsidR="00420D84" w:rsidRDefault="00A73AD2" w:rsidP="008A4DBE">
      <w:pPr>
        <w:suppressAutoHyphens/>
        <w:spacing w:line="100" w:lineRule="atLeast"/>
        <w:ind w:left="360"/>
        <w:jc w:val="both"/>
        <w:rPr>
          <w:rFonts w:eastAsia="Arial Unicode MS"/>
          <w:bCs/>
          <w:iCs/>
          <w:color w:val="000000"/>
          <w:kern w:val="1"/>
          <w:lang w:eastAsia="ar-SA"/>
        </w:rPr>
      </w:pPr>
      <w:r>
        <w:rPr>
          <w:rFonts w:eastAsia="Arial Unicode MS"/>
          <w:bCs/>
          <w:iCs/>
          <w:color w:val="000000"/>
          <w:kern w:val="1"/>
          <w:lang w:eastAsia="ar-SA"/>
        </w:rPr>
        <w:t>за израду урбанистичког пројекта (УП), идејног решења (ИДР), идејног пројекта (ИДП), пројекта за грађевинску дозволу (ПГД) и пројекта за извођење (ПЗИ) општинског пута Кадињача – Јелова гора у дужини од ~ 4 км</w:t>
      </w:r>
    </w:p>
    <w:p w:rsidR="00A73AD2" w:rsidRDefault="00A73AD2" w:rsidP="008A4DBE">
      <w:pPr>
        <w:suppressAutoHyphens/>
        <w:spacing w:line="100" w:lineRule="atLeast"/>
        <w:ind w:left="360"/>
        <w:jc w:val="both"/>
        <w:rPr>
          <w:rFonts w:eastAsia="Arial Unicode MS"/>
          <w:bCs/>
          <w:iCs/>
          <w:color w:val="000000"/>
          <w:kern w:val="1"/>
          <w:lang w:eastAsia="ar-SA"/>
        </w:rPr>
      </w:pPr>
    </w:p>
    <w:p w:rsidR="00A73AD2" w:rsidRPr="006852B4" w:rsidRDefault="00A73AD2" w:rsidP="00F01191">
      <w:pPr>
        <w:pStyle w:val="ListParagraph"/>
        <w:numPr>
          <w:ilvl w:val="0"/>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ОПШТИ ПОДАЦИ</w:t>
      </w:r>
    </w:p>
    <w:p w:rsidR="006852B4" w:rsidRDefault="006852B4" w:rsidP="006852B4">
      <w:pPr>
        <w:pStyle w:val="ListParagraph"/>
        <w:suppressAutoHyphens/>
        <w:spacing w:line="100" w:lineRule="atLeast"/>
        <w:jc w:val="both"/>
        <w:rPr>
          <w:rFonts w:eastAsia="Arial Unicode MS"/>
          <w:bCs/>
          <w:iCs/>
          <w:color w:val="000000"/>
          <w:kern w:val="1"/>
          <w:lang w:eastAsia="ar-SA"/>
        </w:rPr>
      </w:pPr>
    </w:p>
    <w:p w:rsidR="00A73AD2" w:rsidRDefault="00A73AD2" w:rsidP="00F01191">
      <w:pPr>
        <w:pStyle w:val="ListParagraph"/>
        <w:numPr>
          <w:ilvl w:val="1"/>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Објекат: општински пут Кадињача – Јелова гора у дужини од ~ 4 км</w:t>
      </w:r>
    </w:p>
    <w:p w:rsidR="00A73AD2" w:rsidRDefault="00A73AD2" w:rsidP="00F01191">
      <w:pPr>
        <w:pStyle w:val="ListParagraph"/>
        <w:numPr>
          <w:ilvl w:val="1"/>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Инвеститор: Град Ужице</w:t>
      </w:r>
    </w:p>
    <w:p w:rsidR="00A73AD2" w:rsidRDefault="00A73AD2" w:rsidP="00F01191">
      <w:pPr>
        <w:pStyle w:val="ListParagraph"/>
        <w:numPr>
          <w:ilvl w:val="1"/>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Локација: територија града Ужица, у границама ПП Града Ужица</w:t>
      </w:r>
    </w:p>
    <w:p w:rsidR="00A73AD2" w:rsidRDefault="00A73AD2" w:rsidP="00A73AD2">
      <w:pPr>
        <w:suppressAutoHyphens/>
        <w:spacing w:line="100" w:lineRule="atLeast"/>
        <w:jc w:val="both"/>
        <w:rPr>
          <w:rFonts w:eastAsia="Arial Unicode MS"/>
          <w:bCs/>
          <w:iCs/>
          <w:color w:val="000000"/>
          <w:kern w:val="1"/>
          <w:lang w:eastAsia="ar-SA"/>
        </w:rPr>
      </w:pPr>
    </w:p>
    <w:p w:rsidR="00A73AD2" w:rsidRDefault="00A73AD2" w:rsidP="00F01191">
      <w:pPr>
        <w:pStyle w:val="ListParagraph"/>
        <w:numPr>
          <w:ilvl w:val="0"/>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УВОДНЕ НАПОМЕНЕ</w:t>
      </w:r>
    </w:p>
    <w:p w:rsidR="00A73AD2" w:rsidRDefault="00A73AD2" w:rsidP="00A73AD2">
      <w:pPr>
        <w:pStyle w:val="ListParagraph"/>
        <w:suppressAutoHyphens/>
        <w:spacing w:line="100" w:lineRule="atLeast"/>
        <w:jc w:val="both"/>
        <w:rPr>
          <w:rFonts w:eastAsia="Arial Unicode MS"/>
          <w:bCs/>
          <w:iCs/>
          <w:color w:val="000000"/>
          <w:kern w:val="1"/>
          <w:lang w:eastAsia="ar-SA"/>
        </w:rPr>
      </w:pP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Предметни локални пут је са макадамским коловозом. Границе пројекта су постојећи асфалтирани путеви.</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Ову деоницу карактеришу:</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-мало саобраћајно оптерећење,</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-недовољна ширина (макадамског) коловоза,</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-релативно лоше стање макадамског коловоза,</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-лоше површинско одводњавање (подземно не постоји) са одржаваним каналима поред пута и не постојање пропуста,</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-непостојање саобраћајне сигнализације и опреме,</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-лоши вертикални и хоризонтални елементи пута, укључујући и раскрснице са прикључним путевима и др...</w:t>
      </w:r>
    </w:p>
    <w:p w:rsidR="00A73AD2" w:rsidRDefault="00A73AD2"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Обавеза пројектанта је да детљано сними постојеће стање предметног пута, са свог аспекта састави технички опис истог са недостацима и др. На основу тога и геодетске подлоге обавезан је да пре израде ПГД уради Урбанистички пројекат, идејни пројекат (ИДП) и идејно решење (ИДР) које ће презентовати Инвеститору. Током презентације неопходно сва усвојена решења образложити, доказати оправданости примене истих нарочито са аспекта односа цене коштања предложених решења према могућим решењима и функционалности истих.</w:t>
      </w:r>
    </w:p>
    <w:p w:rsidR="009862E4" w:rsidRDefault="009862E4"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Такође је потребно предвидети фазну градњу.</w:t>
      </w:r>
    </w:p>
    <w:p w:rsidR="009862E4" w:rsidRDefault="009862E4"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Након добијања локацијских услова пројектант приступа изради ПГД. Како се комплетна техничка документација ради по правилу по траси пост</w:t>
      </w:r>
      <w:r w:rsidR="006852B4">
        <w:rPr>
          <w:rFonts w:eastAsia="Arial Unicode MS"/>
          <w:bCs/>
          <w:iCs/>
          <w:color w:val="000000"/>
          <w:kern w:val="1"/>
          <w:lang w:eastAsia="ar-SA"/>
        </w:rPr>
        <w:t>о</w:t>
      </w:r>
      <w:r>
        <w:rPr>
          <w:rFonts w:eastAsia="Arial Unicode MS"/>
          <w:bCs/>
          <w:iCs/>
          <w:color w:val="000000"/>
          <w:kern w:val="1"/>
          <w:lang w:eastAsia="ar-SA"/>
        </w:rPr>
        <w:t>јећих путева где год је то могуће, свакако је неопходно и обавезно да пројектант у ИДП и ИДР обради и презентује све своје предлоге, сугестије, варијантна решења и све друго... Услов за плаћање комплетне техничке документације је позитивно мишљење техничке контроле.</w:t>
      </w:r>
    </w:p>
    <w:p w:rsidR="009862E4" w:rsidRDefault="009862E4"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Садржина ПГД и ПЗИ практично мора да буде истоветна. Наиме дозвољава се да у ПГД евентуално не буду дати дет</w:t>
      </w:r>
      <w:r w:rsidR="006852B4">
        <w:rPr>
          <w:rFonts w:eastAsia="Arial Unicode MS"/>
          <w:bCs/>
          <w:iCs/>
          <w:color w:val="000000"/>
          <w:kern w:val="1"/>
          <w:lang w:eastAsia="ar-SA"/>
        </w:rPr>
        <w:t>а</w:t>
      </w:r>
      <w:r>
        <w:rPr>
          <w:rFonts w:eastAsia="Arial Unicode MS"/>
          <w:bCs/>
          <w:iCs/>
          <w:color w:val="000000"/>
          <w:kern w:val="1"/>
          <w:lang w:eastAsia="ar-SA"/>
        </w:rPr>
        <w:t>љи армирања</w:t>
      </w:r>
      <w:r w:rsidR="002E57FC">
        <w:rPr>
          <w:rFonts w:eastAsia="Arial Unicode MS"/>
          <w:bCs/>
          <w:iCs/>
          <w:color w:val="000000"/>
          <w:kern w:val="1"/>
          <w:lang w:eastAsia="ar-SA"/>
        </w:rPr>
        <w:t xml:space="preserve"> са спецификацијама арматуре уз напомену да нпр. Није јасно како ће се одредити прецизна количина арматуре без истих.</w:t>
      </w:r>
    </w:p>
    <w:p w:rsidR="002E57FC" w:rsidRDefault="002E57FC" w:rsidP="00A73AD2">
      <w:pPr>
        <w:pStyle w:val="ListParagraph"/>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 xml:space="preserve">Све остало мора бити дато. Ово се захтева из </w:t>
      </w:r>
      <w:r w:rsidR="00ED2AD9">
        <w:rPr>
          <w:rFonts w:eastAsia="Arial Unicode MS"/>
          <w:bCs/>
          <w:iCs/>
          <w:color w:val="000000"/>
          <w:kern w:val="1"/>
          <w:lang w:eastAsia="ar-SA"/>
        </w:rPr>
        <w:t>практичних разлога јер је законом предвиђено да ПГД буде предмет техничке контроле. Да би се избегле све могуће недоумице, несугласице и слично практично ће ПГД на нивоу ПЗИ бити предмет техничке контроле.</w:t>
      </w:r>
    </w:p>
    <w:p w:rsidR="00ED2AD9" w:rsidRDefault="00ED2AD9" w:rsidP="00A73AD2">
      <w:pPr>
        <w:pStyle w:val="ListParagraph"/>
        <w:suppressAutoHyphens/>
        <w:spacing w:line="100" w:lineRule="atLeast"/>
        <w:jc w:val="both"/>
        <w:rPr>
          <w:rFonts w:eastAsia="Arial Unicode MS"/>
          <w:bCs/>
          <w:iCs/>
          <w:color w:val="000000"/>
          <w:kern w:val="1"/>
          <w:lang w:eastAsia="ar-SA"/>
        </w:rPr>
      </w:pPr>
    </w:p>
    <w:p w:rsidR="00ED2AD9" w:rsidRDefault="00ED2AD9" w:rsidP="00F01191">
      <w:pPr>
        <w:pStyle w:val="ListParagraph"/>
        <w:numPr>
          <w:ilvl w:val="0"/>
          <w:numId w:val="15"/>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ТЕХНИЧКА ДОКУМЕНТАЦИЈА</w:t>
      </w:r>
    </w:p>
    <w:p w:rsidR="00ED2AD9" w:rsidRDefault="00ED2AD9" w:rsidP="00ED2AD9">
      <w:pPr>
        <w:pStyle w:val="ListParagraph"/>
        <w:suppressAutoHyphens/>
        <w:spacing w:line="100" w:lineRule="atLeast"/>
        <w:jc w:val="both"/>
        <w:rPr>
          <w:rFonts w:eastAsia="Arial Unicode MS"/>
          <w:bCs/>
          <w:iCs/>
          <w:color w:val="000000"/>
          <w:kern w:val="1"/>
          <w:lang w:eastAsia="ar-SA"/>
        </w:rPr>
      </w:pPr>
    </w:p>
    <w:p w:rsidR="00ED2AD9" w:rsidRDefault="00ED2AD9" w:rsidP="00ED2AD9">
      <w:pPr>
        <w:suppressAutoHyphens/>
        <w:spacing w:line="100" w:lineRule="atLeast"/>
        <w:jc w:val="both"/>
        <w:rPr>
          <w:noProof/>
        </w:rPr>
      </w:pPr>
      <w:r>
        <w:rPr>
          <w:noProof/>
        </w:rPr>
        <w:t>Техничка документација мора да садржи следеће целине:</w:t>
      </w:r>
    </w:p>
    <w:p w:rsidR="00A73AD2" w:rsidRDefault="00ED2AD9" w:rsidP="00ED2AD9">
      <w:pPr>
        <w:pStyle w:val="ListParagraph"/>
        <w:suppressAutoHyphens/>
        <w:spacing w:line="100" w:lineRule="atLeast"/>
        <w:jc w:val="both"/>
        <w:rPr>
          <w:noProof/>
        </w:rPr>
      </w:pPr>
      <w:r>
        <w:rPr>
          <w:noProof/>
        </w:rPr>
        <w:t>Техничку документацију за саобраћајницу, урбанистички пројекат, ИДП, ИДР, ПГД и ПЗИ (траса, димензионисање коловозне конструкције, раскрснице, све објекте и др...).</w:t>
      </w:r>
    </w:p>
    <w:p w:rsidR="00ED2AD9" w:rsidRDefault="00ED2AD9" w:rsidP="00ED2AD9">
      <w:pPr>
        <w:pStyle w:val="ListParagraph"/>
        <w:suppressAutoHyphens/>
        <w:spacing w:line="100" w:lineRule="atLeast"/>
        <w:jc w:val="both"/>
        <w:rPr>
          <w:noProof/>
        </w:rPr>
      </w:pPr>
      <w:r>
        <w:rPr>
          <w:noProof/>
        </w:rPr>
        <w:t>Инвеститорова обавеза је плаћање свих потребних такси и прослеђивање потребних докумената надлежним институцијама. Сва документа припрема за слање пројектант. Геомеханички елаборат (мора да садржи сва потребна геомеханичка испитивања која ће дати потребне (неопходне) податке за димензионисање коловоза, проверу коловозне конструкције на дејство мраза, прорачун потпорних зидова и других путних објеката...). Након сагледавања и снимања постојећег стања тј. Припреме геодетских подлога за пројектовање обавезна је израда програма геомеханичких рад</w:t>
      </w:r>
      <w:r w:rsidR="0043292B">
        <w:rPr>
          <w:noProof/>
        </w:rPr>
        <w:t>о</w:t>
      </w:r>
      <w:r>
        <w:rPr>
          <w:noProof/>
        </w:rPr>
        <w:t>ва који ће бити дат и презентован инвеститору када и идејно решење. Елаборат геодетских радова са елаборатом експропријације, техничку докуметнацију за саобраћајну сигнализацију и опрему – ИДП, ИДР, ПГД</w:t>
      </w:r>
      <w:r w:rsidR="001E5525">
        <w:rPr>
          <w:noProof/>
        </w:rPr>
        <w:t xml:space="preserve"> и ПЗИ (пројекат саобраћаја и саобраћајне сигнализације). Техничку документацију доставити у 3 (три) штампана примерка и у електронском формату у три копије. Формат папаирне и електронске документације .dwg, .doc, .xls, .pdf, оверена, потписана у свему како то захтева правилник о спровођењу обједињене процедуре и других односних закона и правилника (Закон о планирању и изградњи („Сл.гласник РС“ бр. 72/2009, 81/2009 – испр., 64/2010 – одлука УС, 24/2011, 121/2012, 42/2013 – одлука УС, 50/2013 – одлука УС, 98/2013 – одлука Ус, 132/2014, 145/2014, 83/2018 и 31/2019)) и одредби Правилника о садржини начину и поступку израде и начин вршења контроле техничке документације према класи и намени објекта („Службени гласник РС“, бр.72/2018).</w:t>
      </w:r>
    </w:p>
    <w:p w:rsidR="001E5525" w:rsidRDefault="001E5525" w:rsidP="00ED2AD9">
      <w:pPr>
        <w:pStyle w:val="ListParagraph"/>
        <w:suppressAutoHyphens/>
        <w:spacing w:line="100" w:lineRule="atLeast"/>
        <w:jc w:val="both"/>
        <w:rPr>
          <w:noProof/>
        </w:rPr>
      </w:pPr>
    </w:p>
    <w:p w:rsidR="001E5525" w:rsidRPr="001E5525" w:rsidRDefault="001E5525" w:rsidP="00F01191">
      <w:pPr>
        <w:pStyle w:val="ListParagraph"/>
        <w:numPr>
          <w:ilvl w:val="0"/>
          <w:numId w:val="15"/>
        </w:numPr>
        <w:suppressAutoHyphens/>
        <w:spacing w:line="100" w:lineRule="atLeast"/>
        <w:jc w:val="both"/>
        <w:rPr>
          <w:rFonts w:eastAsia="Arial Unicode MS"/>
          <w:bCs/>
          <w:iCs/>
          <w:color w:val="000000"/>
          <w:kern w:val="1"/>
          <w:lang w:eastAsia="ar-SA"/>
        </w:rPr>
      </w:pPr>
      <w:r>
        <w:rPr>
          <w:noProof/>
        </w:rPr>
        <w:t>ОСНОВНИ ПАРАМЕРТРИ ЗА ИЗРАДУ ТЕХНИЧКЕ ДОКУМЕНТАЦИЈЕ</w:t>
      </w:r>
    </w:p>
    <w:p w:rsidR="001E5525" w:rsidRPr="001E5525" w:rsidRDefault="001E5525" w:rsidP="001E5525">
      <w:pPr>
        <w:pStyle w:val="ListParagraph"/>
        <w:suppressAutoHyphens/>
        <w:spacing w:line="100" w:lineRule="atLeast"/>
        <w:jc w:val="both"/>
        <w:rPr>
          <w:rFonts w:eastAsia="Arial Unicode MS"/>
          <w:bCs/>
          <w:iCs/>
          <w:color w:val="000000"/>
          <w:kern w:val="1"/>
          <w:lang w:eastAsia="ar-SA"/>
        </w:rPr>
      </w:pPr>
    </w:p>
    <w:p w:rsidR="001E5525" w:rsidRDefault="001E5525" w:rsidP="00F01191">
      <w:pPr>
        <w:pStyle w:val="ListParagraph"/>
        <w:numPr>
          <w:ilvl w:val="1"/>
          <w:numId w:val="15"/>
        </w:numPr>
        <w:suppressAutoHyphens/>
        <w:spacing w:line="100" w:lineRule="atLeast"/>
        <w:jc w:val="both"/>
        <w:rPr>
          <w:noProof/>
        </w:rPr>
      </w:pPr>
      <w:r>
        <w:rPr>
          <w:noProof/>
        </w:rPr>
        <w:t>Пут је намењен мешовитом саобраћају. Изградњ</w:t>
      </w:r>
      <w:r w:rsidR="0043292B">
        <w:rPr>
          <w:noProof/>
        </w:rPr>
        <w:t>а</w:t>
      </w:r>
      <w:r>
        <w:rPr>
          <w:noProof/>
        </w:rPr>
        <w:t xml:space="preserve"> истог би представљала основ за усмеравање теретног саобраћаја овим путем;</w:t>
      </w:r>
    </w:p>
    <w:p w:rsidR="001E5525" w:rsidRPr="001E5525" w:rsidRDefault="001E5525" w:rsidP="00F01191">
      <w:pPr>
        <w:pStyle w:val="ListParagraph"/>
        <w:numPr>
          <w:ilvl w:val="1"/>
          <w:numId w:val="15"/>
        </w:numPr>
        <w:suppressAutoHyphens/>
        <w:spacing w:line="100" w:lineRule="atLeast"/>
        <w:jc w:val="both"/>
        <w:rPr>
          <w:rFonts w:eastAsia="Arial Unicode MS"/>
          <w:bCs/>
          <w:iCs/>
          <w:color w:val="000000"/>
          <w:kern w:val="1"/>
          <w:lang w:eastAsia="ar-SA"/>
        </w:rPr>
      </w:pPr>
      <w:r>
        <w:rPr>
          <w:noProof/>
        </w:rPr>
        <w:t>Карактер путева: општински пут;</w:t>
      </w:r>
    </w:p>
    <w:p w:rsidR="001E5525" w:rsidRPr="001E5525" w:rsidRDefault="001E5525" w:rsidP="00F01191">
      <w:pPr>
        <w:pStyle w:val="ListParagraph"/>
        <w:numPr>
          <w:ilvl w:val="1"/>
          <w:numId w:val="15"/>
        </w:numPr>
        <w:suppressAutoHyphens/>
        <w:spacing w:line="100" w:lineRule="atLeast"/>
        <w:jc w:val="both"/>
        <w:rPr>
          <w:rFonts w:eastAsia="Arial Unicode MS"/>
          <w:bCs/>
          <w:iCs/>
          <w:color w:val="000000"/>
          <w:kern w:val="1"/>
          <w:lang w:eastAsia="ar-SA"/>
        </w:rPr>
      </w:pPr>
      <w:r>
        <w:rPr>
          <w:noProof/>
        </w:rPr>
        <w:t>Рачунска брзина: према важећим прописима за ову врсту саобраћаја Vr=50km/h, осим на местима где конфигурација терена не дозвољава тј.где је то економски неоправдано јер би пројкта брзина од 50km/h изискивала неоправдано високе трошкове изградње.</w:t>
      </w:r>
    </w:p>
    <w:p w:rsidR="001E5525" w:rsidRPr="001E5525" w:rsidRDefault="001E5525" w:rsidP="00F01191">
      <w:pPr>
        <w:pStyle w:val="ListParagraph"/>
        <w:numPr>
          <w:ilvl w:val="1"/>
          <w:numId w:val="15"/>
        </w:numPr>
        <w:suppressAutoHyphens/>
        <w:spacing w:line="100" w:lineRule="atLeast"/>
        <w:jc w:val="both"/>
        <w:rPr>
          <w:rFonts w:eastAsia="Arial Unicode MS"/>
          <w:bCs/>
          <w:iCs/>
          <w:color w:val="000000"/>
          <w:kern w:val="1"/>
          <w:lang w:eastAsia="ar-SA"/>
        </w:rPr>
      </w:pPr>
      <w:r>
        <w:rPr>
          <w:noProof/>
        </w:rPr>
        <w:t>Пројектни период 20 година</w:t>
      </w:r>
    </w:p>
    <w:p w:rsidR="001E5525" w:rsidRPr="001E5525" w:rsidRDefault="001E5525" w:rsidP="00F01191">
      <w:pPr>
        <w:pStyle w:val="ListParagraph"/>
        <w:numPr>
          <w:ilvl w:val="1"/>
          <w:numId w:val="15"/>
        </w:numPr>
        <w:suppressAutoHyphens/>
        <w:spacing w:line="100" w:lineRule="atLeast"/>
        <w:jc w:val="both"/>
        <w:rPr>
          <w:rFonts w:eastAsia="Arial Unicode MS"/>
          <w:bCs/>
          <w:iCs/>
          <w:color w:val="000000"/>
          <w:kern w:val="1"/>
          <w:lang w:eastAsia="ar-SA"/>
        </w:rPr>
      </w:pPr>
      <w:r>
        <w:rPr>
          <w:noProof/>
        </w:rPr>
        <w:t>Попречни нагиб коловоза једностран: у правцу 2,5% а максималан у кривини 7%</w:t>
      </w:r>
    </w:p>
    <w:p w:rsidR="001E5525" w:rsidRDefault="001E5525" w:rsidP="001E5525">
      <w:pPr>
        <w:suppressAutoHyphens/>
        <w:spacing w:line="100" w:lineRule="atLeast"/>
        <w:ind w:left="720"/>
        <w:jc w:val="both"/>
        <w:rPr>
          <w:noProof/>
        </w:rPr>
      </w:pPr>
    </w:p>
    <w:p w:rsidR="0050687E" w:rsidRPr="0050687E" w:rsidRDefault="0050687E" w:rsidP="00F01191">
      <w:pPr>
        <w:pStyle w:val="ListParagraph"/>
        <w:numPr>
          <w:ilvl w:val="0"/>
          <w:numId w:val="15"/>
        </w:numPr>
        <w:suppressAutoHyphens/>
        <w:spacing w:line="100" w:lineRule="atLeast"/>
        <w:jc w:val="both"/>
        <w:rPr>
          <w:rFonts w:eastAsia="Arial Unicode MS"/>
          <w:bCs/>
          <w:iCs/>
          <w:color w:val="000000"/>
          <w:kern w:val="1"/>
          <w:lang w:eastAsia="ar-SA"/>
        </w:rPr>
      </w:pPr>
      <w:r>
        <w:rPr>
          <w:noProof/>
        </w:rPr>
        <w:t>ЕЛЕМЕНТИ ЗА ПРОЈЕКТОВАЊЕ ГЛАВНОГ ГРАЂЕВИНСКОГ ПРОЈЕКТА</w:t>
      </w:r>
    </w:p>
    <w:p w:rsidR="0050687E" w:rsidRDefault="0050687E" w:rsidP="0050687E">
      <w:pPr>
        <w:pStyle w:val="ListParagraph"/>
        <w:suppressAutoHyphens/>
        <w:spacing w:line="100" w:lineRule="atLeast"/>
        <w:jc w:val="both"/>
        <w:rPr>
          <w:noProof/>
        </w:rPr>
      </w:pPr>
    </w:p>
    <w:p w:rsidR="0050687E" w:rsidRDefault="0050687E" w:rsidP="00F01191">
      <w:pPr>
        <w:pStyle w:val="ListParagraph"/>
        <w:numPr>
          <w:ilvl w:val="1"/>
          <w:numId w:val="15"/>
        </w:numPr>
        <w:suppressAutoHyphens/>
        <w:spacing w:line="100" w:lineRule="atLeast"/>
        <w:jc w:val="both"/>
        <w:rPr>
          <w:noProof/>
        </w:rPr>
      </w:pPr>
      <w:r>
        <w:rPr>
          <w:noProof/>
        </w:rPr>
        <w:t>Елементи попречног профила</w:t>
      </w:r>
    </w:p>
    <w:p w:rsidR="001E5525"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Коловоз је са две саобраћајне траке,</w:t>
      </w:r>
    </w:p>
    <w:p w:rsidR="0050687E"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Основна ширина коловоза је 2х2.75м=5.5м (минимум 5м)</w:t>
      </w:r>
    </w:p>
    <w:p w:rsidR="0050687E"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Банкине 1м са обе стране пута</w:t>
      </w:r>
    </w:p>
    <w:p w:rsidR="0050687E"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Путни канали или риголе</w:t>
      </w:r>
    </w:p>
    <w:p w:rsidR="0050687E"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Проширење коловоза у кривинама вршити за теретно возило</w:t>
      </w:r>
    </w:p>
    <w:p w:rsidR="0050687E" w:rsidRDefault="0050687E" w:rsidP="00F01191">
      <w:pPr>
        <w:pStyle w:val="ListParagraph"/>
        <w:numPr>
          <w:ilvl w:val="0"/>
          <w:numId w:val="16"/>
        </w:numPr>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lastRenderedPageBreak/>
        <w:t>Уколико је потребно, на појединим краћим деоницама (до 50м) могуће је сужење коловоза услед ограничених просторних могућности (услови терена)</w:t>
      </w:r>
    </w:p>
    <w:p w:rsidR="000A15C4" w:rsidRDefault="000A15C4" w:rsidP="000A15C4">
      <w:pPr>
        <w:suppressAutoHyphens/>
        <w:spacing w:line="100" w:lineRule="atLeast"/>
        <w:jc w:val="both"/>
        <w:rPr>
          <w:rFonts w:eastAsia="Arial Unicode MS"/>
          <w:bCs/>
          <w:iCs/>
          <w:color w:val="000000"/>
          <w:kern w:val="1"/>
          <w:lang w:eastAsia="ar-SA"/>
        </w:rPr>
      </w:pPr>
    </w:p>
    <w:p w:rsidR="000A15C4" w:rsidRPr="000A15C4" w:rsidRDefault="000A15C4" w:rsidP="00F01191">
      <w:pPr>
        <w:pStyle w:val="ListParagraph"/>
        <w:numPr>
          <w:ilvl w:val="1"/>
          <w:numId w:val="15"/>
        </w:numPr>
        <w:suppressAutoHyphens/>
        <w:spacing w:line="100" w:lineRule="atLeast"/>
        <w:jc w:val="both"/>
        <w:rPr>
          <w:rFonts w:eastAsia="Arial Unicode MS"/>
          <w:bCs/>
          <w:iCs/>
          <w:color w:val="000000"/>
          <w:kern w:val="1"/>
          <w:lang w:eastAsia="ar-SA"/>
        </w:rPr>
      </w:pPr>
      <w:r w:rsidRPr="000A15C4">
        <w:rPr>
          <w:rFonts w:eastAsia="Arial Unicode MS"/>
          <w:bCs/>
          <w:iCs/>
          <w:color w:val="000000"/>
          <w:kern w:val="1"/>
          <w:lang w:eastAsia="ar-SA"/>
        </w:rPr>
        <w:t>Одводњавање</w:t>
      </w:r>
    </w:p>
    <w:p w:rsidR="000A15C4" w:rsidRDefault="000A15C4" w:rsidP="000A15C4">
      <w:pPr>
        <w:pStyle w:val="ListParagraph"/>
        <w:suppressAutoHyphens/>
        <w:spacing w:line="100" w:lineRule="atLeast"/>
        <w:ind w:left="1080"/>
        <w:jc w:val="both"/>
        <w:rPr>
          <w:rFonts w:eastAsia="Arial Unicode MS"/>
          <w:bCs/>
          <w:iCs/>
          <w:color w:val="000000"/>
          <w:kern w:val="1"/>
          <w:lang w:eastAsia="ar-SA"/>
        </w:rPr>
      </w:pPr>
    </w:p>
    <w:p w:rsidR="000A15C4" w:rsidRDefault="000A15C4" w:rsidP="000A15C4">
      <w:pPr>
        <w:pStyle w:val="ListParagraph"/>
        <w:suppressAutoHyphens/>
        <w:spacing w:line="100" w:lineRule="atLeast"/>
        <w:ind w:left="1080"/>
        <w:jc w:val="both"/>
        <w:rPr>
          <w:rFonts w:eastAsia="Arial Unicode MS"/>
          <w:bCs/>
          <w:iCs/>
          <w:color w:val="000000"/>
          <w:kern w:val="1"/>
          <w:lang w:eastAsia="ar-SA"/>
        </w:rPr>
      </w:pPr>
      <w:r>
        <w:rPr>
          <w:rFonts w:eastAsia="Arial Unicode MS"/>
          <w:bCs/>
          <w:iCs/>
          <w:color w:val="000000"/>
          <w:kern w:val="1"/>
          <w:lang w:eastAsia="ar-SA"/>
        </w:rPr>
        <w:t>Обзиром на терен, захтевани карактер саобраћајнице, тренутне услове на лицу места са једне сране и са друге стране разлоге изградње – пројектовања, потребно је решити у потпуности површинско одводњавање, попречним и подужним нагибима. Све пропусте снимити, сагледати пропусну моћ истих и у зависности од добијених резултата испројектовати нове. Постојеће пропусте снимити, сагледати недостатке и у случају потребе препројектовати их. Воду одвести до најближих реципијената. Нарочиту пажњу при одвођењу воде обратити да се тим одвођењем</w:t>
      </w:r>
      <w:r w:rsidR="00867D94">
        <w:rPr>
          <w:rFonts w:eastAsia="Arial Unicode MS"/>
          <w:bCs/>
          <w:iCs/>
          <w:color w:val="000000"/>
          <w:kern w:val="1"/>
          <w:lang w:eastAsia="ar-SA"/>
        </w:rPr>
        <w:t xml:space="preserve"> не угрожавају пре свега објекти, друга имовина или чини било какава штета. О овоме посебно водити рачуна на прилазима кућама. Решити одбодњавање постељице на адекватан начин.</w:t>
      </w:r>
    </w:p>
    <w:p w:rsidR="00867D94" w:rsidRDefault="00867D94" w:rsidP="000A15C4">
      <w:pPr>
        <w:pStyle w:val="ListParagraph"/>
        <w:suppressAutoHyphens/>
        <w:spacing w:line="100" w:lineRule="atLeast"/>
        <w:ind w:left="1080"/>
        <w:jc w:val="both"/>
        <w:rPr>
          <w:rFonts w:eastAsia="Arial Unicode MS"/>
          <w:bCs/>
          <w:iCs/>
          <w:color w:val="000000"/>
          <w:kern w:val="1"/>
          <w:lang w:eastAsia="ar-SA"/>
        </w:rPr>
      </w:pPr>
    </w:p>
    <w:p w:rsidR="00867D94" w:rsidRDefault="00867D94" w:rsidP="000A15C4">
      <w:pPr>
        <w:pStyle w:val="ListParagraph"/>
        <w:suppressAutoHyphens/>
        <w:spacing w:line="100" w:lineRule="atLeast"/>
        <w:ind w:left="1080"/>
        <w:jc w:val="both"/>
        <w:rPr>
          <w:rFonts w:eastAsia="Arial Unicode MS"/>
          <w:bCs/>
          <w:iCs/>
          <w:color w:val="000000"/>
          <w:kern w:val="1"/>
          <w:lang w:eastAsia="ar-SA"/>
        </w:rPr>
      </w:pPr>
      <w:r>
        <w:rPr>
          <w:rFonts w:eastAsia="Arial Unicode MS"/>
          <w:bCs/>
          <w:iCs/>
          <w:color w:val="000000"/>
          <w:kern w:val="1"/>
          <w:lang w:eastAsia="ar-SA"/>
        </w:rPr>
        <w:t>Прорачун коловозне конструкције:</w:t>
      </w:r>
    </w:p>
    <w:p w:rsidR="00867D94" w:rsidRDefault="00867D94" w:rsidP="000A15C4">
      <w:pPr>
        <w:pStyle w:val="ListParagraph"/>
        <w:suppressAutoHyphens/>
        <w:spacing w:line="100" w:lineRule="atLeast"/>
        <w:ind w:left="1080"/>
        <w:jc w:val="both"/>
        <w:rPr>
          <w:rFonts w:eastAsia="Arial Unicode MS"/>
          <w:bCs/>
          <w:iCs/>
          <w:color w:val="000000"/>
          <w:kern w:val="1"/>
          <w:lang w:eastAsia="ar-SA"/>
        </w:rPr>
      </w:pPr>
      <w:r>
        <w:rPr>
          <w:rFonts w:eastAsia="Arial Unicode MS"/>
          <w:bCs/>
          <w:iCs/>
          <w:color w:val="000000"/>
          <w:kern w:val="1"/>
          <w:lang w:eastAsia="ar-SA"/>
        </w:rPr>
        <w:t>Коловозну конструкцију за општински пута димензионисати према методи СРПС.У.Ц4.012. Претпостављено саобраћајно оптерећење за наведени ранг је тешко. Представити све графички јасно и недвосмислено и у довољно крупној размери на графичким прилозима пројекта.</w:t>
      </w:r>
    </w:p>
    <w:p w:rsidR="00EA0498" w:rsidRDefault="00EA0498" w:rsidP="000A15C4">
      <w:pPr>
        <w:pStyle w:val="ListParagraph"/>
        <w:suppressAutoHyphens/>
        <w:spacing w:line="100" w:lineRule="atLeast"/>
        <w:ind w:left="1080"/>
        <w:jc w:val="both"/>
        <w:rPr>
          <w:rFonts w:eastAsia="Arial Unicode MS"/>
          <w:bCs/>
          <w:iCs/>
          <w:color w:val="000000"/>
          <w:kern w:val="1"/>
          <w:lang w:eastAsia="ar-SA"/>
        </w:rPr>
      </w:pPr>
    </w:p>
    <w:p w:rsidR="00EA0498" w:rsidRDefault="00EA0498" w:rsidP="00F01191">
      <w:pPr>
        <w:pStyle w:val="ListParagraph"/>
        <w:numPr>
          <w:ilvl w:val="1"/>
          <w:numId w:val="15"/>
        </w:numPr>
        <w:suppressAutoHyphens/>
        <w:spacing w:line="100" w:lineRule="atLeast"/>
        <w:jc w:val="both"/>
      </w:pPr>
      <w:r w:rsidRPr="00B2159E">
        <w:t>Пропусти и зидови</w:t>
      </w:r>
    </w:p>
    <w:p w:rsidR="000F5942" w:rsidRPr="000F5942" w:rsidRDefault="000F5942" w:rsidP="000F5942">
      <w:pPr>
        <w:pStyle w:val="ListParagraph"/>
        <w:suppressAutoHyphens/>
        <w:spacing w:line="100" w:lineRule="atLeast"/>
        <w:ind w:left="1080"/>
        <w:jc w:val="both"/>
        <w:rPr>
          <w:rFonts w:eastAsia="Arial Unicode MS"/>
          <w:bCs/>
          <w:iCs/>
          <w:color w:val="000000"/>
          <w:kern w:val="1"/>
          <w:lang w:eastAsia="ar-SA"/>
        </w:rPr>
      </w:pPr>
    </w:p>
    <w:p w:rsidR="00EA0498" w:rsidRDefault="00EA0498" w:rsidP="000F5942">
      <w:pPr>
        <w:ind w:left="1134"/>
        <w:jc w:val="both"/>
      </w:pPr>
      <w:r w:rsidRPr="00B2159E">
        <w:t>Постојеће пропусте реконструисати, доградити или порушити и изградити нове – уколико је то потребно.По потреби, ако се укаже потреба, пројектовати нове.</w:t>
      </w:r>
      <w:r w:rsidR="000F5942">
        <w:t xml:space="preserve"> </w:t>
      </w:r>
      <w:r w:rsidRPr="00B2159E">
        <w:t>У зависности од конфигурације терена и потреба за експопријацијом пројектовати потпорне зидове.</w:t>
      </w:r>
      <w:r w:rsidR="000F5942">
        <w:t xml:space="preserve"> </w:t>
      </w:r>
      <w:r w:rsidRPr="00B2159E">
        <w:t>За све објекте дати посебне доказнице количина и појединачне предмере и предрачуне радова.</w:t>
      </w:r>
    </w:p>
    <w:p w:rsidR="00EA0498" w:rsidRDefault="00EA0498" w:rsidP="00EA0498">
      <w:pPr>
        <w:jc w:val="both"/>
      </w:pPr>
    </w:p>
    <w:p w:rsidR="00EA0498" w:rsidRDefault="00EA0498" w:rsidP="00EA0498">
      <w:pPr>
        <w:jc w:val="both"/>
      </w:pPr>
      <w:r>
        <w:t xml:space="preserve">             </w:t>
      </w:r>
      <w:r w:rsidRPr="00B2159E">
        <w:t>5.4. Укрштаји и прикључци</w:t>
      </w:r>
    </w:p>
    <w:p w:rsidR="000F5942" w:rsidRPr="000F5942" w:rsidRDefault="000F5942" w:rsidP="00EA0498">
      <w:pPr>
        <w:jc w:val="both"/>
      </w:pPr>
    </w:p>
    <w:p w:rsidR="00EA0498" w:rsidRDefault="00EA0498" w:rsidP="000F5942">
      <w:pPr>
        <w:ind w:left="1134"/>
        <w:jc w:val="both"/>
      </w:pPr>
      <w:r w:rsidRPr="00B2159E">
        <w:t xml:space="preserve">За све споредне путеве (пољске и сеоске) посветити посебну </w:t>
      </w:r>
      <w:r w:rsidR="000F5942">
        <w:t>п</w:t>
      </w:r>
      <w:r w:rsidRPr="00B2159E">
        <w:t>ажњу приликом пројектовања нивелете пута и исту тако испројектовати да захтева најмање (најјефтиније) трошкове не изради предметних прилаза.</w:t>
      </w:r>
    </w:p>
    <w:p w:rsidR="00EA0498" w:rsidRPr="00B2159E" w:rsidRDefault="00EA0498" w:rsidP="00EA0498">
      <w:pPr>
        <w:jc w:val="both"/>
      </w:pPr>
    </w:p>
    <w:p w:rsidR="00EA0498" w:rsidRPr="00EA0498" w:rsidRDefault="00EA0498" w:rsidP="00F01191">
      <w:pPr>
        <w:pStyle w:val="ListParagraph"/>
        <w:numPr>
          <w:ilvl w:val="0"/>
          <w:numId w:val="15"/>
        </w:numPr>
        <w:jc w:val="both"/>
      </w:pPr>
      <w:r w:rsidRPr="00EA0498">
        <w:t>ГЕОДЕТСКИ РАДОВИ И САГЛАСНОСТИ</w:t>
      </w:r>
    </w:p>
    <w:p w:rsidR="00EA0498" w:rsidRPr="00EA0498" w:rsidRDefault="00EA0498" w:rsidP="00EA0498">
      <w:pPr>
        <w:pStyle w:val="ListParagraph"/>
        <w:jc w:val="both"/>
      </w:pPr>
    </w:p>
    <w:p w:rsidR="00EA0498" w:rsidRDefault="00EA0498" w:rsidP="000F5942">
      <w:pPr>
        <w:ind w:left="851"/>
        <w:jc w:val="both"/>
      </w:pPr>
      <w:r w:rsidRPr="00B2159E">
        <w:t xml:space="preserve">Обавеза пројектанта је ангажовање одговарајуће, овлашћене геодетске организације која ће израдити ажурне геодетске подлоге, односно оверен КТП план, односно све геодетске радове за које постоје посебни услови за израду истих тј. </w:t>
      </w:r>
      <w:r w:rsidR="000F5942">
        <w:t>н</w:t>
      </w:r>
      <w:r w:rsidRPr="00B2159E">
        <w:t>е може их радити пројектант пута.</w:t>
      </w:r>
      <w:r w:rsidRPr="00B2159E">
        <w:br/>
        <w:t>Пре свега потребно је снимити постојеће стање, дуж трасе и лево и десно у одговарајућој дужини.</w:t>
      </w:r>
      <w:r w:rsidR="000F5942">
        <w:t xml:space="preserve"> </w:t>
      </w:r>
      <w:r w:rsidRPr="00B2159E">
        <w:t>Снимљену ситуацију нанети на ажурну катастарску подлогу коју обезбеђује Инвеститор.</w:t>
      </w:r>
      <w:r w:rsidR="000F5942">
        <w:t xml:space="preserve"> </w:t>
      </w:r>
      <w:r w:rsidRPr="00B2159E">
        <w:t>Раздвојити нивоима катастарску подлогу од снимљене ситуације (преклопљен ситуациони план са КТП)</w:t>
      </w:r>
      <w:r>
        <w:t xml:space="preserve"> и  касније пројектовану трасу.</w:t>
      </w:r>
      <w:r w:rsidR="000F5942">
        <w:t xml:space="preserve"> </w:t>
      </w:r>
      <w:r>
        <w:t>Све урадити у размери која омогућава јасну видљивост.</w:t>
      </w:r>
      <w:r w:rsidR="000F5942">
        <w:t xml:space="preserve"> </w:t>
      </w:r>
      <w:r>
        <w:t>Подразумева се да пројекат пута садржи све геодетске и друге елементе потребне за обележавање и одржавање пројектоване трасе пута.</w:t>
      </w:r>
      <w:r w:rsidR="000F5942">
        <w:t xml:space="preserve"> </w:t>
      </w:r>
      <w:r>
        <w:t xml:space="preserve">Јасно је да сви цртежи морају да буду у размери да се све јасно види са истих, та уколико то не омогућавају стандардне, уобичајене размере које се користе морају се дати </w:t>
      </w:r>
      <w:r>
        <w:lastRenderedPageBreak/>
        <w:t>цртежи у крупнијим размерама.</w:t>
      </w:r>
      <w:r w:rsidR="000F5942">
        <w:t xml:space="preserve"> </w:t>
      </w:r>
      <w:r>
        <w:t>Након презентације Идејног решења ово ће бити јасно дефинисано, уколико постоји било каква недоумица.</w:t>
      </w:r>
      <w:r>
        <w:br/>
        <w:t>Како би се кренуло са израдом Урбанистичког пројекта, Инвеститор је дужан да прикупи све потребне сагласности као и услове који су потребни за израду Урбанистичког пројекта.</w:t>
      </w:r>
    </w:p>
    <w:p w:rsidR="00EA0498" w:rsidRDefault="00EA0498" w:rsidP="00EA0498">
      <w:pPr>
        <w:jc w:val="both"/>
      </w:pPr>
    </w:p>
    <w:p w:rsidR="00EA0498" w:rsidRPr="000F5942" w:rsidRDefault="00EA0498" w:rsidP="00F01191">
      <w:pPr>
        <w:pStyle w:val="ListParagraph"/>
        <w:numPr>
          <w:ilvl w:val="0"/>
          <w:numId w:val="15"/>
        </w:numPr>
        <w:jc w:val="both"/>
      </w:pPr>
      <w:r w:rsidRPr="00EA0498">
        <w:t>САДРЖАЈ И ОПРЕМА ТЕХНИЧКЕ ДОКУМЕНТАЦИЈЕ</w:t>
      </w:r>
    </w:p>
    <w:p w:rsidR="000F5942" w:rsidRPr="00EA0498" w:rsidRDefault="000F5942" w:rsidP="000F5942">
      <w:pPr>
        <w:pStyle w:val="ListParagraph"/>
        <w:jc w:val="both"/>
      </w:pPr>
    </w:p>
    <w:p w:rsidR="00EA0498" w:rsidRDefault="00EA0498" w:rsidP="000F5942">
      <w:pPr>
        <w:ind w:left="851"/>
        <w:jc w:val="both"/>
      </w:pPr>
      <w:r>
        <w:t>Техничка документација која је предмет овог пројектног задатка мора да има прилоге (садржај) и опрему у складу са:</w:t>
      </w:r>
    </w:p>
    <w:p w:rsidR="00EA0498" w:rsidRDefault="00EA0498" w:rsidP="00F01191">
      <w:pPr>
        <w:pStyle w:val="ListParagraph"/>
        <w:numPr>
          <w:ilvl w:val="0"/>
          <w:numId w:val="17"/>
        </w:numPr>
        <w:jc w:val="both"/>
      </w:pPr>
      <w:r w:rsidRPr="00040779">
        <w:t>Закон</w:t>
      </w:r>
      <w:r w:rsidR="000F5942" w:rsidRPr="000F5942">
        <w:t>ом</w:t>
      </w:r>
      <w:r w:rsidRPr="00040779">
        <w:t xml:space="preserve"> о планирању и изградњи („Сл. Гласник РС“, БР. 72/2009, 81/2009 – ИСПР., 64/2010 </w:t>
      </w:r>
      <w:r>
        <w:t>–</w:t>
      </w:r>
      <w:r w:rsidRPr="00040779">
        <w:t xml:space="preserve"> од</w:t>
      </w:r>
      <w:r>
        <w:t xml:space="preserve">лука УС, 24/2011, 121/2012, 42/2013 – одлука УС, 98/2013 – </w:t>
      </w:r>
      <w:r w:rsidR="000F5942" w:rsidRPr="000F5942">
        <w:t xml:space="preserve"> </w:t>
      </w:r>
      <w:r>
        <w:t>одлука УС, 132/2014, 145/2014, 83/2018</w:t>
      </w:r>
      <w:r w:rsidR="000F5942" w:rsidRPr="000F5942">
        <w:t xml:space="preserve"> </w:t>
      </w:r>
      <w:r>
        <w:t>и</w:t>
      </w:r>
      <w:r w:rsidR="000F5942" w:rsidRPr="000F5942">
        <w:t xml:space="preserve"> </w:t>
      </w:r>
      <w:r>
        <w:t>31/2019)</w:t>
      </w:r>
      <w:r>
        <w:br/>
        <w:t>2.</w:t>
      </w:r>
      <w:r w:rsidR="000F5942">
        <w:t xml:space="preserve"> </w:t>
      </w:r>
      <w:r>
        <w:t>Правилник</w:t>
      </w:r>
      <w:r w:rsidR="000F5942">
        <w:t>ом</w:t>
      </w:r>
      <w:r>
        <w:t xml:space="preserve"> о садржини начину и поступку израде и начин вршења контроле техничке документације према класи и намени објекта („Службени гласник РС“, бр.</w:t>
      </w:r>
      <w:r w:rsidR="000F5942">
        <w:t xml:space="preserve"> </w:t>
      </w:r>
      <w:r>
        <w:t>72/2018).</w:t>
      </w:r>
      <w:r>
        <w:br/>
        <w:t>Овде се наводе само неки битни елементи садржаја техничке документације:</w:t>
      </w:r>
      <w:r>
        <w:br/>
        <w:t>Текстуални део – списак прописа, стандарда, норматива, правилника и др. Са изјавом одговорних пројектаната о коришће</w:t>
      </w:r>
      <w:r w:rsidR="000F5942">
        <w:t>њ</w:t>
      </w:r>
      <w:r>
        <w:t>у истих, пројектни задатак, технички извештај, технички услови за извођење свих радова, пр</w:t>
      </w:r>
      <w:r w:rsidR="000F5942">
        <w:t>о</w:t>
      </w:r>
      <w:r>
        <w:t>рачун коловозне конструкције, доказнице количина</w:t>
      </w:r>
      <w:r w:rsidR="000F5942">
        <w:t xml:space="preserve"> </w:t>
      </w:r>
      <w:r>
        <w:t>за трасу пута и објекте по фазама и збирно (са укупним количинама), предмере и предрачуне по фазама и збирно, прилог о мерама заштите на раду, геодетски подаци за обележавање трасе на терену (елементарних и детаљних тачака</w:t>
      </w:r>
      <w:r w:rsidR="000F5942">
        <w:t xml:space="preserve"> </w:t>
      </w:r>
      <w:r>
        <w:t xml:space="preserve">осовине тј. </w:t>
      </w:r>
      <w:r w:rsidR="000F5942">
        <w:t>с</w:t>
      </w:r>
      <w:r>
        <w:t>вих значајних тачака), сагласност са условима надлежних служби и комуналних организација уколико су потребне.</w:t>
      </w:r>
      <w:r>
        <w:br/>
        <w:t>Графички део – прегледна карта (ситуација), ситуационо решење у размери 1:1000 (или мањој)</w:t>
      </w:r>
    </w:p>
    <w:p w:rsidR="00EA0498" w:rsidRDefault="00EA0498" w:rsidP="000F5942">
      <w:pPr>
        <w:ind w:left="851"/>
        <w:jc w:val="both"/>
      </w:pPr>
      <w:r>
        <w:t>Са свим потребним елементима (темена, скретни углови, радијуси кривина, прелазнице, међутемени размаци,... риголе, јаркови, банкине, пропусти, потпорни зидови, укршатаји, прикључци, прилази кућама и објектима, итд...), подужни профил у погодној размери (нагиби нивелете са преломима, коте нивелете са котама терена у основи, попречне нагибе коловоза (витоперење), дијаграм хоризонталних кривина са прелазницама, заобљена (конвексна и конкавна) и др..., типске попречне пресеке и детаље у погодним размерама, попречне профиле (ширина коловоза, банкине, одводњавање са свим елементима за одводњавање са детаљима у одговарајућој размери, нагиби косина, попречни нагиби и др..) одводњавање, потпорни зидови (уколико их има), реконструкција постојећих пропуста и неопходни нови пропусти.</w:t>
      </w:r>
    </w:p>
    <w:p w:rsidR="00EA0498" w:rsidRDefault="00EA0498" w:rsidP="000F5942">
      <w:pPr>
        <w:ind w:left="851"/>
        <w:jc w:val="both"/>
      </w:pPr>
      <w:r>
        <w:t>Пројекат трајне саобраћајне сигнализације и опреме</w:t>
      </w:r>
      <w:r w:rsidR="00D74A97">
        <w:t xml:space="preserve"> </w:t>
      </w:r>
      <w:r>
        <w:t>(општи део, технички извештај, технички услови за извођење радова, спецификација вертикалне саобраћајне сигнализацие и опреме, предмер и предрачун радова, ситуациони план у одговарајућој размери, детаљи са начином уградње и др...</w:t>
      </w:r>
    </w:p>
    <w:p w:rsidR="00EA0498" w:rsidRDefault="00EA0498" w:rsidP="000F5942">
      <w:pPr>
        <w:ind w:left="851"/>
        <w:jc w:val="both"/>
      </w:pPr>
      <w:r>
        <w:t>Елаборат геодетских радова (снимак постојећег стања, оверен КТП, елабора</w:t>
      </w:r>
      <w:r w:rsidR="00D74A97">
        <w:t>т</w:t>
      </w:r>
      <w:r>
        <w:t xml:space="preserve"> експропријације).</w:t>
      </w:r>
    </w:p>
    <w:p w:rsidR="00EA0498" w:rsidRDefault="00EA0498" w:rsidP="000F5942">
      <w:pPr>
        <w:ind w:left="851"/>
        <w:jc w:val="both"/>
      </w:pPr>
      <w:r>
        <w:t>Геомеханички елаборат (мора д</w:t>
      </w:r>
      <w:r w:rsidR="00D74A97">
        <w:t>а</w:t>
      </w:r>
      <w:r>
        <w:t xml:space="preserve"> садржи сва потребна геомеханичка испитивања која ће дати потребне (неопходне) податке за димензионисање коловоза, проверу коловозне конструкције на дејство мраза, прорачун потпорних зидова и других путних објеката...)</w:t>
      </w:r>
    </w:p>
    <w:p w:rsidR="008F7AA5" w:rsidRDefault="008F7AA5" w:rsidP="00EA0498">
      <w:pPr>
        <w:jc w:val="both"/>
      </w:pPr>
    </w:p>
    <w:p w:rsidR="00F93C8B" w:rsidRDefault="00F93C8B" w:rsidP="00EA0498">
      <w:pPr>
        <w:jc w:val="both"/>
      </w:pPr>
    </w:p>
    <w:p w:rsidR="00F93C8B" w:rsidRPr="00F93C8B" w:rsidRDefault="00F93C8B" w:rsidP="00EA0498">
      <w:pPr>
        <w:jc w:val="both"/>
      </w:pPr>
    </w:p>
    <w:p w:rsidR="008F7AA5" w:rsidRDefault="008F7AA5" w:rsidP="00F01191">
      <w:pPr>
        <w:pStyle w:val="ListParagraph"/>
        <w:numPr>
          <w:ilvl w:val="0"/>
          <w:numId w:val="15"/>
        </w:numPr>
        <w:jc w:val="both"/>
      </w:pPr>
      <w:r>
        <w:lastRenderedPageBreak/>
        <w:t>ОБАВЕЗЕ ИНВЕСТИТОРА</w:t>
      </w:r>
    </w:p>
    <w:p w:rsidR="00233749" w:rsidRDefault="00233749" w:rsidP="00233749">
      <w:pPr>
        <w:pStyle w:val="ListParagraph"/>
        <w:jc w:val="both"/>
      </w:pPr>
    </w:p>
    <w:p w:rsidR="008F7AA5" w:rsidRDefault="008F7AA5" w:rsidP="00F01191">
      <w:pPr>
        <w:pStyle w:val="ListParagraph"/>
        <w:numPr>
          <w:ilvl w:val="1"/>
          <w:numId w:val="15"/>
        </w:numPr>
        <w:jc w:val="both"/>
      </w:pPr>
      <w:r>
        <w:t>техничка контрола са могућношћу да се иста одвија током израде ПГД</w:t>
      </w:r>
    </w:p>
    <w:p w:rsidR="008F7AA5" w:rsidRDefault="008F7AA5" w:rsidP="00F01191">
      <w:pPr>
        <w:pStyle w:val="ListParagraph"/>
        <w:numPr>
          <w:ilvl w:val="1"/>
          <w:numId w:val="15"/>
        </w:numPr>
        <w:jc w:val="both"/>
      </w:pPr>
      <w:r>
        <w:t>праћење уговорне документације</w:t>
      </w:r>
    </w:p>
    <w:p w:rsidR="008F7AA5" w:rsidRDefault="008F7AA5" w:rsidP="00F01191">
      <w:pPr>
        <w:pStyle w:val="ListParagraph"/>
        <w:numPr>
          <w:ilvl w:val="1"/>
          <w:numId w:val="15"/>
        </w:numPr>
        <w:jc w:val="both"/>
      </w:pPr>
      <w:r>
        <w:t>плаћање такси и др. Потребног за прибаљање потребних сагласности и услова од јавних предузећа на основу документације и прорачуна које обезбеђује пројектант</w:t>
      </w:r>
    </w:p>
    <w:p w:rsidR="008F7AA5" w:rsidRDefault="008F7AA5" w:rsidP="008F7AA5">
      <w:pPr>
        <w:jc w:val="both"/>
      </w:pPr>
    </w:p>
    <w:p w:rsidR="008F7AA5" w:rsidRDefault="00ED74F8" w:rsidP="00F01191">
      <w:pPr>
        <w:pStyle w:val="ListParagraph"/>
        <w:numPr>
          <w:ilvl w:val="0"/>
          <w:numId w:val="15"/>
        </w:numPr>
        <w:jc w:val="both"/>
      </w:pPr>
      <w:r>
        <w:t>ОСТАЛО</w:t>
      </w:r>
    </w:p>
    <w:p w:rsidR="00233749" w:rsidRDefault="00233749" w:rsidP="00233749">
      <w:pPr>
        <w:pStyle w:val="ListParagraph"/>
        <w:jc w:val="both"/>
      </w:pPr>
    </w:p>
    <w:p w:rsidR="00ED74F8" w:rsidRDefault="00ED74F8" w:rsidP="00ED74F8">
      <w:pPr>
        <w:pStyle w:val="ListParagraph"/>
        <w:jc w:val="both"/>
      </w:pPr>
      <w:r>
        <w:t xml:space="preserve">Рок </w:t>
      </w:r>
      <w:r w:rsidR="00C62A50">
        <w:t xml:space="preserve">за израду комплетне документације је 120 календарских дана. </w:t>
      </w:r>
      <w:r w:rsidR="007E37A4">
        <w:t xml:space="preserve">Пројектанти су обавезни да </w:t>
      </w:r>
      <w:r w:rsidR="00C62A50">
        <w:t>обиђу предметну локацију ради непосредог увида у ситуацију на терену</w:t>
      </w:r>
      <w:r w:rsidR="007E37A4">
        <w:t>.</w:t>
      </w:r>
    </w:p>
    <w:p w:rsidR="007E37A4" w:rsidRPr="008F7AA5" w:rsidRDefault="007E37A4" w:rsidP="00ED74F8">
      <w:pPr>
        <w:pStyle w:val="ListParagraph"/>
        <w:jc w:val="both"/>
      </w:pPr>
      <w:r>
        <w:t>Пројектанти су такође дужни да врше консултације са представником инвеститора током пројектовања а пре коначног штампања техничке документације у просторијама инвеститора. Уколико постоје примедбе исте се морају усагласити и исправити. Аванс 0%. Плаћање након успешно извршене техничке контроле по условима из овог пројектног задатка. Рок од 120 календарских дана је нето рок за израду комплетне документације иу исти не улази потребно време за усвајање идејног решења, прибављање локацијских услова, време потребно за техничку</w:t>
      </w:r>
      <w:r w:rsidR="008C7296">
        <w:t xml:space="preserve"> </w:t>
      </w:r>
      <w:r>
        <w:t>контролу</w:t>
      </w:r>
      <w:r w:rsidR="008C7296">
        <w:t xml:space="preserve"> нити рок од 15 дана за исправке по примедбама техничке контроле.</w:t>
      </w:r>
    </w:p>
    <w:p w:rsidR="00EA0498" w:rsidRPr="002A79DC" w:rsidRDefault="00EA0498" w:rsidP="00EA0498">
      <w:pPr>
        <w:jc w:val="both"/>
      </w:pPr>
    </w:p>
    <w:p w:rsidR="00EA0498" w:rsidRPr="002410B4" w:rsidRDefault="002410B4" w:rsidP="002410B4">
      <w:pPr>
        <w:pStyle w:val="ListParagraph"/>
        <w:numPr>
          <w:ilvl w:val="0"/>
          <w:numId w:val="21"/>
        </w:numPr>
        <w:suppressAutoHyphens/>
        <w:spacing w:line="100" w:lineRule="atLeast"/>
        <w:jc w:val="both"/>
        <w:rPr>
          <w:rFonts w:eastAsia="Arial Unicode MS"/>
          <w:bCs/>
          <w:iCs/>
          <w:color w:val="000000"/>
          <w:kern w:val="1"/>
          <w:lang w:eastAsia="ar-SA"/>
        </w:rPr>
      </w:pPr>
      <w:r w:rsidRPr="002410B4">
        <w:rPr>
          <w:rFonts w:eastAsia="Arial Unicode MS"/>
          <w:bCs/>
          <w:iCs/>
          <w:color w:val="000000"/>
          <w:kern w:val="1"/>
          <w:lang w:eastAsia="ar-SA"/>
        </w:rPr>
        <w:t>КП 5 КО Буар, КП 2879 КО Буар, КП 6819 КО Заглавак, КП 855 КО Стапари</w:t>
      </w:r>
    </w:p>
    <w:p w:rsidR="002410B4" w:rsidRPr="002410B4" w:rsidRDefault="002410B4" w:rsidP="000A15C4">
      <w:pPr>
        <w:pStyle w:val="ListParagraph"/>
        <w:suppressAutoHyphens/>
        <w:spacing w:line="100" w:lineRule="atLeast"/>
        <w:ind w:left="1080"/>
        <w:jc w:val="both"/>
        <w:rPr>
          <w:rFonts w:eastAsia="Arial Unicode MS"/>
          <w:bCs/>
          <w:iCs/>
          <w:color w:val="000000"/>
          <w:kern w:val="1"/>
          <w:lang w:eastAsia="ar-SA"/>
        </w:rPr>
      </w:pP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402"/>
        <w:gridCol w:w="3544"/>
      </w:tblGrid>
      <w:tr w:rsidR="00EC5506" w:rsidRPr="008A4DBE" w:rsidTr="00233749">
        <w:trPr>
          <w:jc w:val="center"/>
        </w:trPr>
        <w:tc>
          <w:tcPr>
            <w:tcW w:w="3545" w:type="dxa"/>
            <w:shd w:val="clear" w:color="auto" w:fill="auto"/>
          </w:tcPr>
          <w:p w:rsidR="00EC5506" w:rsidRDefault="00EC5506"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EC5506" w:rsidRPr="0080062D" w:rsidRDefault="00EC5506" w:rsidP="00536AC9">
            <w:pPr>
              <w:suppressLineNumbers/>
              <w:suppressAutoHyphens/>
              <w:spacing w:line="100" w:lineRule="atLeast"/>
              <w:jc w:val="center"/>
              <w:rPr>
                <w:rFonts w:eastAsia="Arial Unicode MS"/>
                <w:i/>
                <w:color w:val="000000"/>
                <w:kern w:val="1"/>
                <w:sz w:val="16"/>
                <w:szCs w:val="16"/>
                <w:lang w:val="sr-Cyrl-CS" w:eastAsia="ar-SA"/>
              </w:rPr>
            </w:pPr>
            <w:r w:rsidRPr="0080062D">
              <w:rPr>
                <w:rFonts w:eastAsia="TimesNewRomanPS-BoldMT"/>
                <w:bCs/>
                <w:i/>
                <w:color w:val="000000"/>
                <w:kern w:val="1"/>
                <w:sz w:val="16"/>
                <w:szCs w:val="16"/>
                <w:lang w:val="sr-Cyrl-CS" w:eastAsia="ar-SA"/>
              </w:rPr>
              <w:t>Израда урбанистичког пројекта, идејног решења, идејног пројекта, пројекта за грађевинску дозволу и пројекта за извођење општинског пута Кадињача – Јелова гора у дужини од ~ 4 км</w:t>
            </w:r>
          </w:p>
          <w:p w:rsidR="00EC5506" w:rsidRPr="00420D84" w:rsidRDefault="00EC5506" w:rsidP="00536AC9">
            <w:pPr>
              <w:suppressLineNumbers/>
              <w:suppressAutoHyphens/>
              <w:spacing w:line="100" w:lineRule="atLeast"/>
              <w:jc w:val="center"/>
              <w:rPr>
                <w:rFonts w:eastAsia="Arial Unicode MS"/>
                <w:i/>
                <w:color w:val="000000"/>
                <w:kern w:val="1"/>
                <w:sz w:val="18"/>
                <w:szCs w:val="18"/>
                <w:lang w:eastAsia="ar-SA"/>
              </w:rPr>
            </w:pPr>
          </w:p>
        </w:tc>
        <w:tc>
          <w:tcPr>
            <w:tcW w:w="3402"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3544"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EC5506" w:rsidRPr="008A4DBE" w:rsidTr="00233749">
        <w:trPr>
          <w:trHeight w:val="291"/>
          <w:jc w:val="center"/>
        </w:trPr>
        <w:tc>
          <w:tcPr>
            <w:tcW w:w="3545" w:type="dxa"/>
            <w:tcBorders>
              <w:bottom w:val="single" w:sz="4" w:space="0" w:color="auto"/>
            </w:tcBorders>
            <w:shd w:val="clear" w:color="auto" w:fill="auto"/>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3402"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3544"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EC5506" w:rsidRDefault="00EC5506" w:rsidP="00EF730F">
            <w:pPr>
              <w:rPr>
                <w:color w:val="002060"/>
              </w:rPr>
            </w:pPr>
            <w:r>
              <w:rPr>
                <w:color w:val="002060"/>
              </w:rPr>
              <w:t>Урбанистички пројекат</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2410B4" w:rsidRDefault="002410B4" w:rsidP="00EF730F">
            <w:pPr>
              <w:rPr>
                <w:color w:val="002060"/>
              </w:rPr>
            </w:pPr>
            <w:r>
              <w:rPr>
                <w:color w:val="002060"/>
              </w:rPr>
              <w:t>Елаборат геодетских радова</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EC5506" w:rsidRDefault="00EC5506" w:rsidP="00EF730F">
            <w:pPr>
              <w:rPr>
                <w:color w:val="002060"/>
              </w:rPr>
            </w:pPr>
            <w:r>
              <w:rPr>
                <w:color w:val="002060"/>
              </w:rPr>
              <w:t>ИДР</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EC5506" w:rsidRDefault="00EC5506" w:rsidP="00EF730F">
            <w:pPr>
              <w:rPr>
                <w:color w:val="002060"/>
              </w:rPr>
            </w:pPr>
            <w:r>
              <w:rPr>
                <w:color w:val="002060"/>
              </w:rPr>
              <w:t>ПГД</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2410B4" w:rsidRDefault="00EC5506" w:rsidP="002410B4">
            <w:pPr>
              <w:rPr>
                <w:color w:val="002060"/>
              </w:rPr>
            </w:pPr>
            <w:r>
              <w:rPr>
                <w:color w:val="002060"/>
              </w:rPr>
              <w:t>ПЗИ (</w:t>
            </w:r>
            <w:r w:rsidR="002410B4">
              <w:rPr>
                <w:color w:val="002060"/>
              </w:rPr>
              <w:t>пројекат саобраћајнице (пута) и пројекат саобраћајне сигнализације)</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left w:val="single" w:sz="4" w:space="0" w:color="auto"/>
              <w:bottom w:val="single" w:sz="4" w:space="0" w:color="auto"/>
              <w:right w:val="nil"/>
            </w:tcBorders>
            <w:shd w:val="clear" w:color="auto" w:fill="FFFFFF"/>
            <w:vAlign w:val="center"/>
          </w:tcPr>
          <w:p w:rsidR="00EC5506" w:rsidRPr="00EC5506" w:rsidRDefault="00EC5506" w:rsidP="00EC5506">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3402"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2410B4" w:rsidRPr="002410B4" w:rsidRDefault="002410B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rFonts w:ascii="Arial" w:hAnsi="Arial" w:cs="Arial"/>
          <w:color w:val="002060"/>
          <w:sz w:val="20"/>
          <w:szCs w:val="20"/>
        </w:rPr>
      </w:pPr>
    </w:p>
    <w:p w:rsidR="00E2271E" w:rsidRPr="00E2271E" w:rsidRDefault="00D74A97" w:rsidP="00E2271E">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lastRenderedPageBreak/>
        <w:t>У</w:t>
      </w:r>
      <w:r w:rsidR="008A4DBE" w:rsidRPr="008A4DBE">
        <w:rPr>
          <w:rFonts w:eastAsia="Arial Unicode MS"/>
          <w:b/>
          <w:bCs/>
          <w:iCs/>
          <w:color w:val="000000"/>
          <w:kern w:val="1"/>
          <w:u w:val="single"/>
          <w:lang w:eastAsia="ar-SA"/>
        </w:rPr>
        <w:t xml:space="preserve">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2</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3</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Default="008A4DBE" w:rsidP="008A4DBE">
      <w:pPr>
        <w:suppressAutoHyphens/>
        <w:spacing w:line="100" w:lineRule="atLeast"/>
        <w:jc w:val="both"/>
        <w:rPr>
          <w:rFonts w:eastAsia="Arial Unicode MS"/>
          <w:b/>
          <w:bCs/>
          <w:i/>
          <w:iCs/>
          <w:color w:val="000000"/>
          <w:kern w:val="1"/>
          <w:sz w:val="28"/>
          <w:szCs w:val="28"/>
          <w:lang w:eastAsia="ar-SA"/>
        </w:rPr>
      </w:pPr>
    </w:p>
    <w:p w:rsidR="00D74A97" w:rsidRDefault="00D74A97"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2410B4" w:rsidRDefault="002410B4" w:rsidP="008A4DBE">
      <w:pPr>
        <w:suppressAutoHyphens/>
        <w:spacing w:line="100" w:lineRule="atLeast"/>
        <w:jc w:val="both"/>
        <w:rPr>
          <w:rFonts w:eastAsia="Arial Unicode MS"/>
          <w:b/>
          <w:bCs/>
          <w:i/>
          <w:iCs/>
          <w:color w:val="000000"/>
          <w:kern w:val="1"/>
          <w:sz w:val="28"/>
          <w:szCs w:val="28"/>
          <w:lang w:eastAsia="ar-SA"/>
        </w:rPr>
      </w:pPr>
    </w:p>
    <w:p w:rsidR="002410B4" w:rsidRDefault="002410B4" w:rsidP="008A4DBE">
      <w:pPr>
        <w:suppressAutoHyphens/>
        <w:spacing w:line="100" w:lineRule="atLeast"/>
        <w:jc w:val="both"/>
        <w:rPr>
          <w:rFonts w:eastAsia="Arial Unicode MS"/>
          <w:b/>
          <w:bCs/>
          <w:i/>
          <w:iCs/>
          <w:color w:val="000000"/>
          <w:kern w:val="1"/>
          <w:sz w:val="28"/>
          <w:szCs w:val="28"/>
          <w:lang w:eastAsia="ar-SA"/>
        </w:rPr>
      </w:pPr>
    </w:p>
    <w:p w:rsidR="002410B4" w:rsidRPr="002410B4" w:rsidRDefault="002410B4" w:rsidP="008A4DBE">
      <w:pPr>
        <w:suppressAutoHyphens/>
        <w:spacing w:line="100" w:lineRule="atLeast"/>
        <w:jc w:val="both"/>
        <w:rPr>
          <w:rFonts w:eastAsia="Arial Unicode MS"/>
          <w:b/>
          <w:bCs/>
          <w:i/>
          <w:iCs/>
          <w:color w:val="000000"/>
          <w:kern w:val="1"/>
          <w:sz w:val="28"/>
          <w:szCs w:val="28"/>
          <w:lang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p>
    <w:p w:rsidR="00D74A97" w:rsidRPr="00D74A97" w:rsidRDefault="00D74A97"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1D1EEA">
        <w:rPr>
          <w:rFonts w:eastAsia="Arial Unicode MS"/>
          <w:b/>
          <w:color w:val="000000"/>
          <w:kern w:val="1"/>
          <w:lang w:eastAsia="ar-SA"/>
        </w:rPr>
        <w:t>169</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EC5506" w:rsidRPr="00EC5506">
        <w:rPr>
          <w:rFonts w:eastAsia="TimesNewRomanPS-BoldMT"/>
          <w:b/>
          <w:bCs/>
          <w:color w:val="000000"/>
          <w:kern w:val="1"/>
          <w:lang w:val="sr-Cyrl-CS" w:eastAsia="ar-SA"/>
        </w:rPr>
        <w:t xml:space="preserve">Израда пројекта општинског пута Кадињача – Јелова гора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957169">
        <w:rPr>
          <w:rFonts w:eastAsia="Arial Unicode MS"/>
          <w:kern w:val="1"/>
          <w:lang w:eastAsia="ar-SA"/>
        </w:rPr>
        <w:t>27</w:t>
      </w:r>
      <w:r w:rsidR="00C06380">
        <w:rPr>
          <w:rFonts w:eastAsia="Arial Unicode MS"/>
          <w:kern w:val="1"/>
          <w:lang w:eastAsia="ar-SA"/>
        </w:rPr>
        <w:t>.</w:t>
      </w:r>
      <w:r w:rsidR="00957169">
        <w:rPr>
          <w:rFonts w:eastAsia="Arial Unicode MS"/>
          <w:kern w:val="1"/>
          <w:lang w:eastAsia="ar-SA"/>
        </w:rPr>
        <w:t>06</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BA224A"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BA224A" w:rsidRDefault="00BA224A" w:rsidP="00F01191">
      <w:pPr>
        <w:numPr>
          <w:ilvl w:val="0"/>
          <w:numId w:val="3"/>
        </w:numPr>
        <w:suppressAutoHyphens/>
        <w:autoSpaceDE w:val="0"/>
        <w:autoSpaceDN w:val="0"/>
        <w:adjustRightInd w:val="0"/>
        <w:jc w:val="both"/>
      </w:pPr>
      <w:r>
        <w:t xml:space="preserve">Списак </w:t>
      </w:r>
      <w:r w:rsidR="00F93C8B">
        <w:t>извршених услуга пројектовања</w:t>
      </w:r>
      <w:r>
        <w:t xml:space="preserve"> (образац бр.</w:t>
      </w:r>
      <w:r w:rsidR="00EC364C">
        <w:t>6</w:t>
      </w:r>
      <w:r>
        <w:t>)</w:t>
      </w:r>
      <w:r w:rsidRPr="001E15E2">
        <w:t xml:space="preserve"> </w:t>
      </w:r>
      <w:r w:rsidRPr="005F39BE">
        <w:t>- попуњен, оверен печатом и потписан;</w:t>
      </w:r>
    </w:p>
    <w:p w:rsidR="00BA224A" w:rsidRPr="00EC364C" w:rsidRDefault="00BA224A" w:rsidP="00F01191">
      <w:pPr>
        <w:numPr>
          <w:ilvl w:val="0"/>
          <w:numId w:val="3"/>
        </w:numPr>
        <w:suppressAutoHyphens/>
        <w:autoSpaceDE w:val="0"/>
        <w:autoSpaceDN w:val="0"/>
        <w:adjustRightInd w:val="0"/>
        <w:jc w:val="both"/>
      </w:pPr>
      <w:r>
        <w:t>Потврду о рализацији уговора (образац бр.</w:t>
      </w:r>
      <w:r w:rsidR="00EC364C">
        <w:t>7</w:t>
      </w:r>
      <w:r>
        <w:t>)</w:t>
      </w:r>
      <w:r w:rsidRPr="001E15E2">
        <w:t xml:space="preserve"> </w:t>
      </w:r>
      <w:r w:rsidRPr="005F39BE">
        <w:t>-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EC364C"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Пројектни задатак</w:t>
      </w:r>
      <w:r w:rsidR="008A4DBE" w:rsidRPr="008A4DBE">
        <w:rPr>
          <w:rFonts w:eastAsia="Arial Unicode MS"/>
          <w:kern w:val="1"/>
          <w:lang w:eastAsia="ar-SA"/>
        </w:rPr>
        <w:t xml:space="preserve"> - образац структуре понуђене цене (образац бр.10) - попуњен, оверен печатом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F01191">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957169">
        <w:rPr>
          <w:rFonts w:eastAsia="Arial Unicode MS"/>
          <w:b/>
          <w:color w:val="000000"/>
          <w:kern w:val="1"/>
          <w:lang w:eastAsia="ar-SA"/>
        </w:rPr>
        <w:t>169</w:t>
      </w:r>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957169" w:rsidRPr="00EC5506">
        <w:rPr>
          <w:rFonts w:eastAsia="TimesNewRomanPS-BoldMT"/>
          <w:b/>
          <w:bCs/>
          <w:color w:val="000000"/>
          <w:kern w:val="1"/>
          <w:lang w:val="sr-Cyrl-CS" w:eastAsia="ar-SA"/>
        </w:rPr>
        <w:t>Израда пројекта општинског пута Кадињача – Јелова гора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957169">
        <w:rPr>
          <w:rFonts w:eastAsia="Arial Unicode MS"/>
          <w:b/>
          <w:color w:val="000000"/>
          <w:kern w:val="1"/>
          <w:lang w:eastAsia="ar-SA"/>
        </w:rPr>
        <w:t>169</w:t>
      </w:r>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957169" w:rsidRPr="00EC5506">
        <w:rPr>
          <w:rFonts w:eastAsia="TimesNewRomanPS-BoldMT"/>
          <w:b/>
          <w:bCs/>
          <w:color w:val="000000"/>
          <w:kern w:val="1"/>
          <w:lang w:val="sr-Cyrl-CS" w:eastAsia="ar-SA"/>
        </w:rPr>
        <w:t>Израда пројекта општинског пута Кадињача – Јелова гора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957169">
        <w:rPr>
          <w:rFonts w:eastAsia="Arial Unicode MS"/>
          <w:b/>
          <w:color w:val="000000"/>
          <w:kern w:val="1"/>
          <w:lang w:eastAsia="ar-SA"/>
        </w:rPr>
        <w:t>169</w:t>
      </w:r>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957169" w:rsidRPr="00EC5506">
        <w:rPr>
          <w:rFonts w:eastAsia="TimesNewRomanPS-BoldMT"/>
          <w:b/>
          <w:bCs/>
          <w:color w:val="000000"/>
          <w:kern w:val="1"/>
          <w:lang w:val="sr-Cyrl-CS" w:eastAsia="ar-SA"/>
        </w:rPr>
        <w:t>Израда пројекта општинског пута Кадињача – Јелова гора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957169">
        <w:rPr>
          <w:rFonts w:eastAsia="Arial Unicode MS"/>
          <w:b/>
          <w:color w:val="000000"/>
          <w:kern w:val="1"/>
          <w:lang w:eastAsia="ar-SA"/>
        </w:rPr>
        <w:t>169</w:t>
      </w:r>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957169" w:rsidRPr="00EC5506">
        <w:rPr>
          <w:rFonts w:eastAsia="TimesNewRomanPS-BoldMT"/>
          <w:b/>
          <w:bCs/>
          <w:color w:val="000000"/>
          <w:kern w:val="1"/>
          <w:lang w:val="sr-Cyrl-CS" w:eastAsia="ar-SA"/>
        </w:rPr>
        <w:t>Израда пројекта општинског пута Кадињача – Јелова гора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F01191">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F01191">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C4749E" w:rsidRPr="008A4DBE" w:rsidRDefault="00C4749E" w:rsidP="00C4749E">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Плаћање након успешно извршене техничке контроле по условима из пројектног задатка, на основу оверене фактуре/рачуна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C4749E" w:rsidRP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Default="00C4749E" w:rsidP="00C4749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C4749E" w:rsidRDefault="00C4749E" w:rsidP="00C4749E">
      <w:pPr>
        <w:suppressAutoHyphens/>
        <w:spacing w:line="100" w:lineRule="atLeast"/>
        <w:jc w:val="both"/>
        <w:rPr>
          <w:rFonts w:eastAsia="Arial Unicode MS"/>
          <w:b/>
          <w:bCs/>
          <w:i/>
          <w:iCs/>
          <w:color w:val="000000"/>
          <w:kern w:val="1"/>
          <w:lang w:eastAsia="ar-SA"/>
        </w:rPr>
      </w:pPr>
    </w:p>
    <w:p w:rsidR="003D51FC" w:rsidRPr="00C4749E" w:rsidRDefault="003D51FC" w:rsidP="00C4749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C4749E" w:rsidRDefault="00C4749E" w:rsidP="00C4749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lastRenderedPageBreak/>
        <w:t xml:space="preserve">Рок за </w:t>
      </w:r>
      <w:r>
        <w:rPr>
          <w:rFonts w:eastAsia="TimesNewRomanPSMT"/>
          <w:bCs/>
          <w:color w:val="000000"/>
          <w:kern w:val="1"/>
          <w:lang w:val="ru-RU" w:eastAsia="ar-SA"/>
        </w:rPr>
        <w:t>израду комплетне документације не може бити дужи од 120 календарских дана</w:t>
      </w:r>
      <w:r w:rsidR="0020369E">
        <w:rPr>
          <w:rFonts w:eastAsia="TimesNewRomanPSMT"/>
          <w:bCs/>
          <w:color w:val="000000"/>
          <w:kern w:val="1"/>
          <w:lang w:val="ru-RU" w:eastAsia="ar-SA"/>
        </w:rPr>
        <w:t xml:space="preserve"> од дана закључења уговора</w:t>
      </w:r>
      <w:r>
        <w:rPr>
          <w:rFonts w:eastAsia="TimesNewRomanPSMT"/>
          <w:bCs/>
          <w:color w:val="000000"/>
          <w:kern w:val="1"/>
          <w:lang w:val="ru-RU" w:eastAsia="ar-SA"/>
        </w:rPr>
        <w:t xml:space="preserve">. </w:t>
      </w:r>
    </w:p>
    <w:p w:rsidR="00C4749E" w:rsidRPr="002B330F" w:rsidRDefault="00C4749E" w:rsidP="00C4749E">
      <w:pPr>
        <w:suppressAutoHyphens/>
        <w:spacing w:line="100" w:lineRule="atLeast"/>
        <w:jc w:val="both"/>
        <w:rPr>
          <w:rFonts w:eastAsia="Arial Unicode MS"/>
          <w:kern w:val="1"/>
          <w:lang w:eastAsia="ar-SA"/>
        </w:rPr>
      </w:pPr>
      <w:r>
        <w:rPr>
          <w:noProof/>
        </w:rPr>
        <w:t xml:space="preserve">У овај рок не улази потребно време за усвајање идејног решења, прибављање локацијских услова, време потребно за техничку контролу, нити рок од 15 дана за исправке по примедбама техничке контроле.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C4749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00C4749E">
        <w:rPr>
          <w:rFonts w:eastAsia="Arial Unicode MS"/>
          <w:iCs/>
          <w:color w:val="000000"/>
          <w:kern w:val="1"/>
          <w:u w:val="single"/>
          <w:lang w:eastAsia="ar-SA"/>
        </w:rPr>
        <w:t>Остало</w:t>
      </w:r>
    </w:p>
    <w:p w:rsidR="008A4DBE" w:rsidRPr="0043408B" w:rsidRDefault="00C4749E"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Техничку документацију доставити у 3 (три) штампана примерка и у електронском формат</w:t>
      </w:r>
      <w:r w:rsidR="0043408B">
        <w:rPr>
          <w:rFonts w:eastAsia="Arial Unicode MS"/>
          <w:color w:val="000000"/>
          <w:kern w:val="1"/>
          <w:lang w:eastAsia="ar-SA"/>
        </w:rPr>
        <w:t>у у три копије у складу са пројектним задатком.</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lastRenderedPageBreak/>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0C00D3" w:rsidRPr="00EC5506">
        <w:rPr>
          <w:rFonts w:eastAsia="TimesNewRomanPS-BoldMT"/>
          <w:b/>
          <w:bCs/>
          <w:color w:val="000000"/>
          <w:kern w:val="1"/>
          <w:lang w:val="sr-Cyrl-CS" w:eastAsia="ar-SA"/>
        </w:rPr>
        <w:t>Израда пројекта општинског пута Кадињача – Јелова гора</w:t>
      </w:r>
      <w:r w:rsidR="000C00D3"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0C00D3">
        <w:rPr>
          <w:rFonts w:eastAsia="Arial Unicode MS"/>
          <w:b/>
          <w:color w:val="000000"/>
          <w:kern w:val="1"/>
          <w:lang w:eastAsia="ar-SA"/>
        </w:rPr>
        <w:t>169</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51FC" w:rsidRDefault="003D51FC" w:rsidP="008A4DBE">
      <w:pPr>
        <w:suppressAutoHyphens/>
        <w:spacing w:line="100" w:lineRule="atLeast"/>
        <w:ind w:firstLine="708"/>
        <w:jc w:val="both"/>
        <w:rPr>
          <w:rFonts w:eastAsia="Arial Unicode MS"/>
          <w:kern w:val="1"/>
          <w:lang w:eastAsia="ar-SA"/>
        </w:rPr>
      </w:pPr>
    </w:p>
    <w:p w:rsidR="003D51FC" w:rsidRDefault="003D51FC" w:rsidP="003D51FC">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w:t>
      </w:r>
      <w:r>
        <w:rPr>
          <w:rFonts w:eastAsia="Arial Unicode MS"/>
          <w:b/>
          <w:bCs/>
          <w:color w:val="000000"/>
          <w:kern w:val="1"/>
          <w:lang w:eastAsia="ar-SA"/>
        </w:rPr>
        <w:t>ОБИЛАЗАК ЛОКАЦИЈЕ</w:t>
      </w:r>
    </w:p>
    <w:p w:rsidR="003D51FC" w:rsidRDefault="003D51FC" w:rsidP="003D51FC">
      <w:pPr>
        <w:suppressAutoHyphens/>
        <w:spacing w:line="100" w:lineRule="atLeast"/>
        <w:jc w:val="both"/>
        <w:rPr>
          <w:rFonts w:eastAsia="Arial Unicode MS"/>
          <w:b/>
          <w:bCs/>
          <w:color w:val="000000"/>
          <w:kern w:val="1"/>
          <w:lang w:eastAsia="ar-SA"/>
        </w:rPr>
      </w:pPr>
    </w:p>
    <w:p w:rsidR="003D51FC" w:rsidRPr="003D51FC" w:rsidRDefault="003D51FC" w:rsidP="003D51FC">
      <w:pPr>
        <w:suppressAutoHyphens/>
        <w:spacing w:line="100" w:lineRule="atLeast"/>
        <w:jc w:val="both"/>
        <w:rPr>
          <w:rFonts w:eastAsia="Arial Unicode MS"/>
          <w:bCs/>
          <w:color w:val="000000"/>
          <w:kern w:val="1"/>
          <w:lang w:eastAsia="ar-SA"/>
        </w:rPr>
      </w:pPr>
      <w:r w:rsidRPr="003D51FC">
        <w:rPr>
          <w:rFonts w:eastAsia="Arial Unicode MS"/>
          <w:bCs/>
          <w:color w:val="000000"/>
          <w:kern w:val="1"/>
          <w:lang w:eastAsia="ar-SA"/>
        </w:rPr>
        <w:t xml:space="preserve">Понуђачима се препоручује да обиђу </w:t>
      </w:r>
      <w:r w:rsidR="00CF7B69">
        <w:rPr>
          <w:rFonts w:eastAsia="Arial Unicode MS"/>
          <w:bCs/>
          <w:color w:val="000000"/>
          <w:kern w:val="1"/>
          <w:lang w:eastAsia="ar-SA"/>
        </w:rPr>
        <w:t xml:space="preserve">предметну </w:t>
      </w:r>
      <w:r w:rsidRPr="003D51FC">
        <w:rPr>
          <w:rFonts w:eastAsia="Arial Unicode MS"/>
          <w:bCs/>
          <w:color w:val="000000"/>
          <w:kern w:val="1"/>
          <w:lang w:eastAsia="ar-SA"/>
        </w:rPr>
        <w:t xml:space="preserve">локацију </w:t>
      </w:r>
      <w:r w:rsidR="00CF7B69">
        <w:rPr>
          <w:rFonts w:eastAsia="Arial Unicode MS"/>
          <w:bCs/>
          <w:color w:val="000000"/>
          <w:kern w:val="1"/>
          <w:lang w:eastAsia="ar-SA"/>
        </w:rPr>
        <w:t>ради непосредног увида у ситуацију на терену како би могли да</w:t>
      </w:r>
      <w:r w:rsidRPr="003D51FC">
        <w:rPr>
          <w:rFonts w:eastAsia="Arial Unicode MS"/>
          <w:bCs/>
          <w:color w:val="000000"/>
          <w:kern w:val="1"/>
          <w:lang w:eastAsia="ar-SA"/>
        </w:rPr>
        <w:t xml:space="preserve"> припрем</w:t>
      </w:r>
      <w:r w:rsidR="00CF7B69">
        <w:rPr>
          <w:rFonts w:eastAsia="Arial Unicode MS"/>
          <w:bCs/>
          <w:color w:val="000000"/>
          <w:kern w:val="1"/>
          <w:lang w:eastAsia="ar-SA"/>
        </w:rPr>
        <w:t>е</w:t>
      </w:r>
      <w:r w:rsidRPr="003D51FC">
        <w:rPr>
          <w:rFonts w:eastAsia="Arial Unicode MS"/>
          <w:bCs/>
          <w:color w:val="000000"/>
          <w:kern w:val="1"/>
          <w:lang w:eastAsia="ar-SA"/>
        </w:rPr>
        <w:t xml:space="preserve"> понуд</w:t>
      </w:r>
      <w:r w:rsidR="00CF7B69">
        <w:rPr>
          <w:rFonts w:eastAsia="Arial Unicode MS"/>
          <w:bCs/>
          <w:color w:val="000000"/>
          <w:kern w:val="1"/>
          <w:lang w:eastAsia="ar-SA"/>
        </w:rPr>
        <w:t>у</w:t>
      </w:r>
      <w:r w:rsidRPr="003D51FC">
        <w:rPr>
          <w:rFonts w:eastAsia="Arial Unicode MS"/>
          <w:bCs/>
          <w:color w:val="000000"/>
          <w:kern w:val="1"/>
          <w:lang w:eastAsia="ar-SA"/>
        </w:rPr>
        <w:t>.</w:t>
      </w:r>
    </w:p>
    <w:p w:rsidR="003D51FC" w:rsidRPr="003D51FC" w:rsidRDefault="003D51FC" w:rsidP="003D51FC">
      <w:pPr>
        <w:suppressAutoHyphens/>
        <w:spacing w:line="100" w:lineRule="atLeast"/>
        <w:jc w:val="both"/>
        <w:rPr>
          <w:rFonts w:eastAsia="Arial Unicode MS"/>
          <w:b/>
          <w:bCs/>
          <w:color w:val="000000"/>
          <w:kern w:val="1"/>
          <w:lang w:eastAsia="ar-SA"/>
        </w:rPr>
      </w:pPr>
      <w:r w:rsidRPr="003D51FC">
        <w:rPr>
          <w:rFonts w:eastAsia="Arial Unicode MS"/>
          <w:bCs/>
          <w:color w:val="000000"/>
          <w:kern w:val="1"/>
          <w:lang w:eastAsia="ar-SA"/>
        </w:rPr>
        <w:t xml:space="preserve">Обилазак локације биће организован у договору са особом задуженом за обилазак локације, а то је </w:t>
      </w:r>
      <w:r w:rsidRPr="003D51FC">
        <w:rPr>
          <w:rFonts w:eastAsia="Arial Unicode MS"/>
          <w:b/>
          <w:bCs/>
          <w:color w:val="000000"/>
          <w:kern w:val="1"/>
          <w:lang w:eastAsia="ar-SA"/>
        </w:rPr>
        <w:t xml:space="preserve">Никола Максимовић, телефон: 064/85 80 732, у периоду од 10 до 14 часова. </w:t>
      </w:r>
    </w:p>
    <w:p w:rsidR="003D51FC" w:rsidRPr="003D51FC" w:rsidRDefault="003D51FC" w:rsidP="008A4DBE">
      <w:pPr>
        <w:suppressAutoHyphens/>
        <w:spacing w:line="100" w:lineRule="atLeast"/>
        <w:ind w:firstLine="708"/>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003D51FC">
        <w:rPr>
          <w:rFonts w:eastAsia="Arial Unicode MS"/>
          <w:b/>
          <w:bCs/>
          <w:color w:val="000000"/>
          <w:kern w:val="1"/>
          <w:lang w:eastAsia="ar-SA"/>
        </w:rPr>
        <w:t>6</w:t>
      </w:r>
      <w:r w:rsidRPr="008A4DBE">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w:t>
      </w:r>
      <w:r w:rsidRPr="008A4DBE">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w:t>
      </w:r>
      <w:r w:rsidR="003D51FC">
        <w:rPr>
          <w:rFonts w:eastAsia="Arial Unicode MS"/>
          <w:b/>
          <w:color w:val="000000"/>
          <w:kern w:val="1"/>
          <w:lang w:eastAsia="ar-SA"/>
        </w:rPr>
        <w:t>7</w:t>
      </w:r>
      <w:r w:rsidRPr="008A4DBE">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1</w:t>
      </w:r>
      <w:r w:rsidR="003D51FC">
        <w:rPr>
          <w:rFonts w:eastAsia="Arial Unicode MS"/>
          <w:b/>
          <w:bCs/>
          <w:color w:val="000000"/>
          <w:kern w:val="1"/>
          <w:lang w:eastAsia="ar-SA"/>
        </w:rPr>
        <w:t>8</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0C00D3">
        <w:rPr>
          <w:rFonts w:eastAsia="Arial Unicode MS"/>
          <w:color w:val="000000"/>
          <w:kern w:val="1"/>
          <w:lang w:eastAsia="ar-SA"/>
        </w:rPr>
        <w:t>169</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w:t>
      </w:r>
      <w:r w:rsidR="003D51FC">
        <w:rPr>
          <w:rFonts w:eastAsia="Arial Unicode MS"/>
          <w:b/>
          <w:color w:val="000000"/>
          <w:kern w:val="1"/>
          <w:lang w:eastAsia="ar-SA"/>
        </w:rPr>
        <w:t>9</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3D51FC" w:rsidP="008A4DBE">
      <w:pPr>
        <w:suppressAutoHyphens/>
        <w:spacing w:line="100" w:lineRule="atLeast"/>
        <w:jc w:val="both"/>
        <w:rPr>
          <w:rFonts w:eastAsia="TimesNewRomanPSMT"/>
          <w:b/>
          <w:bCs/>
          <w:iCs/>
          <w:color w:val="000000"/>
          <w:kern w:val="1"/>
          <w:lang w:val="sr-Cyrl-CS" w:eastAsia="ar-SA"/>
        </w:rPr>
      </w:pPr>
      <w:r>
        <w:rPr>
          <w:rFonts w:eastAsia="TimesNewRomanPSMT"/>
          <w:b/>
          <w:bCs/>
          <w:iCs/>
          <w:color w:val="000000"/>
          <w:kern w:val="1"/>
          <w:lang w:val="sr-Cyrl-CS" w:eastAsia="ar-SA"/>
        </w:rPr>
        <w:t>20</w:t>
      </w:r>
      <w:r w:rsidR="008A4DBE" w:rsidRPr="008A4DBE">
        <w:rPr>
          <w:rFonts w:eastAsia="TimesNewRomanPSMT"/>
          <w:b/>
          <w:bCs/>
          <w:iCs/>
          <w:color w:val="000000"/>
          <w:kern w:val="1"/>
          <w:lang w:val="sr-Cyrl-CS" w:eastAsia="ar-SA"/>
        </w:rPr>
        <w:t>. ИЗМЕНЕ ТОКОМ ТРАЈАЊА УГОВОРА</w:t>
      </w:r>
    </w:p>
    <w:p w:rsidR="008A4DBE" w:rsidRDefault="008A4DBE" w:rsidP="008A4DBE">
      <w:pPr>
        <w:keepNext/>
        <w:spacing w:after="120"/>
        <w:jc w:val="both"/>
        <w:rPr>
          <w:bCs/>
        </w:rPr>
      </w:pPr>
    </w:p>
    <w:p w:rsidR="005A0505" w:rsidRPr="005A0505" w:rsidRDefault="005A0505" w:rsidP="008A4DBE">
      <w:pPr>
        <w:keepNext/>
        <w:spacing w:after="120"/>
        <w:jc w:val="both"/>
        <w:rPr>
          <w:bCs/>
        </w:rPr>
      </w:pPr>
      <w:r>
        <w:rPr>
          <w:bCs/>
        </w:rPr>
        <w:t>Измене се могу вршити у складу са чланом 115. Закона о јавним набавкама.</w:t>
      </w:r>
    </w:p>
    <w:p w:rsidR="00706920" w:rsidRPr="008A4DBE" w:rsidRDefault="00706920" w:rsidP="00706920">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6C" w:rsidRDefault="00A1736C" w:rsidP="00A54467">
      <w:r>
        <w:separator/>
      </w:r>
    </w:p>
  </w:endnote>
  <w:endnote w:type="continuationSeparator" w:id="0">
    <w:p w:rsidR="00A1736C" w:rsidRDefault="00A1736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E7" w:rsidRDefault="004709E7"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E7" w:rsidRPr="00E04EB9" w:rsidRDefault="004709E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709E7" w:rsidRPr="00E04EB9" w:rsidRDefault="004709E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709E7" w:rsidRDefault="004709E7"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E7" w:rsidRPr="00E04EB9" w:rsidRDefault="004709E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709E7" w:rsidRPr="00E04EB9" w:rsidRDefault="004709E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709E7" w:rsidRPr="00F825D0" w:rsidRDefault="004709E7"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6C" w:rsidRDefault="00A1736C" w:rsidP="00A54467">
      <w:r>
        <w:separator/>
      </w:r>
    </w:p>
  </w:footnote>
  <w:footnote w:type="continuationSeparator" w:id="0">
    <w:p w:rsidR="00A1736C" w:rsidRDefault="00A1736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709E7" w:rsidRDefault="004709E7">
        <w:pPr>
          <w:pStyle w:val="Header"/>
          <w:jc w:val="right"/>
        </w:pPr>
        <w:r>
          <w:t xml:space="preserve">страна </w:t>
        </w:r>
        <w:r w:rsidR="0045460D">
          <w:rPr>
            <w:b/>
            <w:bCs/>
          </w:rPr>
          <w:fldChar w:fldCharType="begin"/>
        </w:r>
        <w:r>
          <w:rPr>
            <w:b/>
            <w:bCs/>
          </w:rPr>
          <w:instrText xml:space="preserve"> PAGE </w:instrText>
        </w:r>
        <w:r w:rsidR="0045460D">
          <w:rPr>
            <w:b/>
            <w:bCs/>
          </w:rPr>
          <w:fldChar w:fldCharType="separate"/>
        </w:r>
        <w:r w:rsidR="00E04AE0">
          <w:rPr>
            <w:b/>
            <w:bCs/>
            <w:noProof/>
          </w:rPr>
          <w:t>24</w:t>
        </w:r>
        <w:r w:rsidR="0045460D">
          <w:rPr>
            <w:b/>
            <w:bCs/>
          </w:rPr>
          <w:fldChar w:fldCharType="end"/>
        </w:r>
        <w:r>
          <w:t xml:space="preserve"> од </w:t>
        </w:r>
        <w:r w:rsidR="0045460D">
          <w:rPr>
            <w:b/>
            <w:bCs/>
          </w:rPr>
          <w:fldChar w:fldCharType="begin"/>
        </w:r>
        <w:r>
          <w:rPr>
            <w:b/>
            <w:bCs/>
          </w:rPr>
          <w:instrText xml:space="preserve"> NUMPAGES  </w:instrText>
        </w:r>
        <w:r w:rsidR="0045460D">
          <w:rPr>
            <w:b/>
            <w:bCs/>
          </w:rPr>
          <w:fldChar w:fldCharType="separate"/>
        </w:r>
        <w:r w:rsidR="00E04AE0">
          <w:rPr>
            <w:b/>
            <w:bCs/>
            <w:noProof/>
          </w:rPr>
          <w:t>43</w:t>
        </w:r>
        <w:r w:rsidR="0045460D">
          <w:rPr>
            <w:b/>
            <w:bCs/>
          </w:rPr>
          <w:fldChar w:fldCharType="end"/>
        </w:r>
      </w:p>
    </w:sdtContent>
  </w:sdt>
  <w:p w:rsidR="004709E7" w:rsidRDefault="0047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E7" w:rsidRPr="00AA7DBA" w:rsidRDefault="004709E7" w:rsidP="001C3707">
    <w:pPr>
      <w:pStyle w:val="Header"/>
      <w:spacing w:line="360" w:lineRule="auto"/>
      <w:rPr>
        <w:lang w:val="sr-Cyrl-CS"/>
      </w:rPr>
    </w:pPr>
  </w:p>
  <w:p w:rsidR="004709E7" w:rsidRPr="00AA7DBA" w:rsidRDefault="004709E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FB54476"/>
    <w:multiLevelType w:val="hybridMultilevel"/>
    <w:tmpl w:val="50C64C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03205F7"/>
    <w:multiLevelType w:val="hybridMultilevel"/>
    <w:tmpl w:val="879E2726"/>
    <w:lvl w:ilvl="0" w:tplc="E01C53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C8918C4"/>
    <w:multiLevelType w:val="multilevel"/>
    <w:tmpl w:val="65B421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983DA1"/>
    <w:multiLevelType w:val="hybridMultilevel"/>
    <w:tmpl w:val="36329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
  </w:num>
  <w:num w:numId="3">
    <w:abstractNumId w:val="12"/>
  </w:num>
  <w:num w:numId="4">
    <w:abstractNumId w:val="9"/>
  </w:num>
  <w:num w:numId="5">
    <w:abstractNumId w:val="14"/>
  </w:num>
  <w:num w:numId="6">
    <w:abstractNumId w:val="18"/>
  </w:num>
  <w:num w:numId="7">
    <w:abstractNumId w:val="20"/>
  </w:num>
  <w:num w:numId="8">
    <w:abstractNumId w:val="19"/>
  </w:num>
  <w:num w:numId="9">
    <w:abstractNumId w:val="15"/>
  </w:num>
  <w:num w:numId="10">
    <w:abstractNumId w:val="13"/>
  </w:num>
  <w:num w:numId="11">
    <w:abstractNumId w:val="4"/>
  </w:num>
  <w:num w:numId="12">
    <w:abstractNumId w:val="7"/>
  </w:num>
  <w:num w:numId="13">
    <w:abstractNumId w:val="10"/>
  </w:num>
  <w:num w:numId="14">
    <w:abstractNumId w:val="3"/>
  </w:num>
  <w:num w:numId="15">
    <w:abstractNumId w:val="16"/>
  </w:num>
  <w:num w:numId="16">
    <w:abstractNumId w:val="5"/>
  </w:num>
  <w:num w:numId="17">
    <w:abstractNumId w:val="6"/>
  </w:num>
  <w:num w:numId="18">
    <w:abstractNumId w:va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51913"/>
    <w:rsid w:val="00061703"/>
    <w:rsid w:val="00076F9D"/>
    <w:rsid w:val="0008431B"/>
    <w:rsid w:val="000856B7"/>
    <w:rsid w:val="00093990"/>
    <w:rsid w:val="000A15C4"/>
    <w:rsid w:val="000A779F"/>
    <w:rsid w:val="000A7FCC"/>
    <w:rsid w:val="000C00D3"/>
    <w:rsid w:val="000D0387"/>
    <w:rsid w:val="000F37EC"/>
    <w:rsid w:val="000F5942"/>
    <w:rsid w:val="00105EFB"/>
    <w:rsid w:val="00122684"/>
    <w:rsid w:val="001244E7"/>
    <w:rsid w:val="00134E0F"/>
    <w:rsid w:val="00140089"/>
    <w:rsid w:val="00143A5D"/>
    <w:rsid w:val="001440BB"/>
    <w:rsid w:val="00146DA7"/>
    <w:rsid w:val="00150EEC"/>
    <w:rsid w:val="00152212"/>
    <w:rsid w:val="00162446"/>
    <w:rsid w:val="00165516"/>
    <w:rsid w:val="00171FB8"/>
    <w:rsid w:val="00180F07"/>
    <w:rsid w:val="00183C8F"/>
    <w:rsid w:val="00197075"/>
    <w:rsid w:val="001C3707"/>
    <w:rsid w:val="001D1EEA"/>
    <w:rsid w:val="001E5525"/>
    <w:rsid w:val="001E7268"/>
    <w:rsid w:val="001E7C23"/>
    <w:rsid w:val="0020369E"/>
    <w:rsid w:val="0023018B"/>
    <w:rsid w:val="00230D96"/>
    <w:rsid w:val="00233749"/>
    <w:rsid w:val="002410B4"/>
    <w:rsid w:val="002410CA"/>
    <w:rsid w:val="0025313B"/>
    <w:rsid w:val="00261450"/>
    <w:rsid w:val="00264788"/>
    <w:rsid w:val="002A02A9"/>
    <w:rsid w:val="002B330F"/>
    <w:rsid w:val="002C6381"/>
    <w:rsid w:val="002E129A"/>
    <w:rsid w:val="002E2306"/>
    <w:rsid w:val="002E57FC"/>
    <w:rsid w:val="002F02A2"/>
    <w:rsid w:val="002F5FA5"/>
    <w:rsid w:val="00306CBE"/>
    <w:rsid w:val="00317540"/>
    <w:rsid w:val="00322551"/>
    <w:rsid w:val="00327FF3"/>
    <w:rsid w:val="003306CD"/>
    <w:rsid w:val="00352B5A"/>
    <w:rsid w:val="00361462"/>
    <w:rsid w:val="0036233E"/>
    <w:rsid w:val="00384D96"/>
    <w:rsid w:val="00392A0A"/>
    <w:rsid w:val="00395D0D"/>
    <w:rsid w:val="00397EA9"/>
    <w:rsid w:val="003B71C0"/>
    <w:rsid w:val="003C2F94"/>
    <w:rsid w:val="003C495C"/>
    <w:rsid w:val="003C534B"/>
    <w:rsid w:val="003D51FC"/>
    <w:rsid w:val="00415FC0"/>
    <w:rsid w:val="00420D84"/>
    <w:rsid w:val="00421E43"/>
    <w:rsid w:val="0043292B"/>
    <w:rsid w:val="0043408B"/>
    <w:rsid w:val="00435D5D"/>
    <w:rsid w:val="004451F8"/>
    <w:rsid w:val="0045460D"/>
    <w:rsid w:val="004654B8"/>
    <w:rsid w:val="004709E7"/>
    <w:rsid w:val="004A29B0"/>
    <w:rsid w:val="004B03CB"/>
    <w:rsid w:val="004B57D9"/>
    <w:rsid w:val="004B5888"/>
    <w:rsid w:val="004C137C"/>
    <w:rsid w:val="004E78D9"/>
    <w:rsid w:val="004F1549"/>
    <w:rsid w:val="0050687E"/>
    <w:rsid w:val="00536AC9"/>
    <w:rsid w:val="00552747"/>
    <w:rsid w:val="005562CA"/>
    <w:rsid w:val="00575AA4"/>
    <w:rsid w:val="00580385"/>
    <w:rsid w:val="00583EE6"/>
    <w:rsid w:val="005A0505"/>
    <w:rsid w:val="005A6F96"/>
    <w:rsid w:val="005E3513"/>
    <w:rsid w:val="005E5D94"/>
    <w:rsid w:val="00605634"/>
    <w:rsid w:val="0061327C"/>
    <w:rsid w:val="00615AA2"/>
    <w:rsid w:val="00631AA5"/>
    <w:rsid w:val="00651311"/>
    <w:rsid w:val="006548ED"/>
    <w:rsid w:val="00660ED6"/>
    <w:rsid w:val="0066476D"/>
    <w:rsid w:val="006852B4"/>
    <w:rsid w:val="006951E9"/>
    <w:rsid w:val="006A3019"/>
    <w:rsid w:val="006D71B7"/>
    <w:rsid w:val="00706920"/>
    <w:rsid w:val="00716B7A"/>
    <w:rsid w:val="00756C8B"/>
    <w:rsid w:val="00762BB0"/>
    <w:rsid w:val="00766AE3"/>
    <w:rsid w:val="007707FC"/>
    <w:rsid w:val="00777998"/>
    <w:rsid w:val="007A00C2"/>
    <w:rsid w:val="007A1ADF"/>
    <w:rsid w:val="007A676F"/>
    <w:rsid w:val="007C2447"/>
    <w:rsid w:val="007C2D96"/>
    <w:rsid w:val="007D46A6"/>
    <w:rsid w:val="007D4CC0"/>
    <w:rsid w:val="007E37A4"/>
    <w:rsid w:val="007E67C5"/>
    <w:rsid w:val="007F17F1"/>
    <w:rsid w:val="007F1EAD"/>
    <w:rsid w:val="0080062D"/>
    <w:rsid w:val="00827378"/>
    <w:rsid w:val="00845E4C"/>
    <w:rsid w:val="00846370"/>
    <w:rsid w:val="0086179D"/>
    <w:rsid w:val="00867D94"/>
    <w:rsid w:val="00874A84"/>
    <w:rsid w:val="00885485"/>
    <w:rsid w:val="008A4DBE"/>
    <w:rsid w:val="008C7296"/>
    <w:rsid w:val="008C72CF"/>
    <w:rsid w:val="008D6F71"/>
    <w:rsid w:val="008F14C4"/>
    <w:rsid w:val="008F45C9"/>
    <w:rsid w:val="008F7AA5"/>
    <w:rsid w:val="00957169"/>
    <w:rsid w:val="00964F19"/>
    <w:rsid w:val="0096736F"/>
    <w:rsid w:val="00985E2B"/>
    <w:rsid w:val="009862E4"/>
    <w:rsid w:val="00996D4E"/>
    <w:rsid w:val="009A6AC3"/>
    <w:rsid w:val="009C7A6C"/>
    <w:rsid w:val="009F1107"/>
    <w:rsid w:val="009F5444"/>
    <w:rsid w:val="009F713B"/>
    <w:rsid w:val="00A011F4"/>
    <w:rsid w:val="00A06810"/>
    <w:rsid w:val="00A12AAC"/>
    <w:rsid w:val="00A130BB"/>
    <w:rsid w:val="00A1736C"/>
    <w:rsid w:val="00A20F1A"/>
    <w:rsid w:val="00A22EC6"/>
    <w:rsid w:val="00A35F19"/>
    <w:rsid w:val="00A54467"/>
    <w:rsid w:val="00A73AD2"/>
    <w:rsid w:val="00A82EC4"/>
    <w:rsid w:val="00A87B75"/>
    <w:rsid w:val="00AA3BFB"/>
    <w:rsid w:val="00AA4BE2"/>
    <w:rsid w:val="00AA7DBA"/>
    <w:rsid w:val="00AD3625"/>
    <w:rsid w:val="00AF6368"/>
    <w:rsid w:val="00B176BC"/>
    <w:rsid w:val="00B45072"/>
    <w:rsid w:val="00B46EED"/>
    <w:rsid w:val="00B639AD"/>
    <w:rsid w:val="00BA224A"/>
    <w:rsid w:val="00BA36DF"/>
    <w:rsid w:val="00BB2BF9"/>
    <w:rsid w:val="00BD3464"/>
    <w:rsid w:val="00BE3D5E"/>
    <w:rsid w:val="00BE6A61"/>
    <w:rsid w:val="00C00241"/>
    <w:rsid w:val="00C06380"/>
    <w:rsid w:val="00C11AF9"/>
    <w:rsid w:val="00C46097"/>
    <w:rsid w:val="00C4749E"/>
    <w:rsid w:val="00C4791B"/>
    <w:rsid w:val="00C47C5F"/>
    <w:rsid w:val="00C564AA"/>
    <w:rsid w:val="00C62A50"/>
    <w:rsid w:val="00C7762E"/>
    <w:rsid w:val="00C85B50"/>
    <w:rsid w:val="00C905F7"/>
    <w:rsid w:val="00C93163"/>
    <w:rsid w:val="00CA1F49"/>
    <w:rsid w:val="00CB3091"/>
    <w:rsid w:val="00CC369C"/>
    <w:rsid w:val="00CF7B69"/>
    <w:rsid w:val="00D12A39"/>
    <w:rsid w:val="00D20A8C"/>
    <w:rsid w:val="00D64346"/>
    <w:rsid w:val="00D74A97"/>
    <w:rsid w:val="00D965EB"/>
    <w:rsid w:val="00DC46FA"/>
    <w:rsid w:val="00DC6433"/>
    <w:rsid w:val="00DF2EDF"/>
    <w:rsid w:val="00DF6140"/>
    <w:rsid w:val="00E04AE0"/>
    <w:rsid w:val="00E04EB9"/>
    <w:rsid w:val="00E16009"/>
    <w:rsid w:val="00E2271E"/>
    <w:rsid w:val="00E36942"/>
    <w:rsid w:val="00E77BC8"/>
    <w:rsid w:val="00EA0498"/>
    <w:rsid w:val="00EA3A3E"/>
    <w:rsid w:val="00EA6DFA"/>
    <w:rsid w:val="00EA6E38"/>
    <w:rsid w:val="00EC364C"/>
    <w:rsid w:val="00EC5506"/>
    <w:rsid w:val="00ED2AD9"/>
    <w:rsid w:val="00ED74F8"/>
    <w:rsid w:val="00EE7DC2"/>
    <w:rsid w:val="00EF7194"/>
    <w:rsid w:val="00EF730F"/>
    <w:rsid w:val="00F01191"/>
    <w:rsid w:val="00F1030F"/>
    <w:rsid w:val="00F64AB0"/>
    <w:rsid w:val="00F6650A"/>
    <w:rsid w:val="00F66FA2"/>
    <w:rsid w:val="00F70E1E"/>
    <w:rsid w:val="00F70E92"/>
    <w:rsid w:val="00F725AB"/>
    <w:rsid w:val="00F825D0"/>
    <w:rsid w:val="00F923B1"/>
    <w:rsid w:val="00F93C8B"/>
    <w:rsid w:val="00F94EBA"/>
    <w:rsid w:val="00F95FBD"/>
    <w:rsid w:val="00FA0802"/>
    <w:rsid w:val="00FA288E"/>
    <w:rsid w:val="00FB448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8450-E6B0-4632-AED8-D43FCF93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43</Pages>
  <Words>11467</Words>
  <Characters>65365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cp:revision>
  <cp:lastPrinted>2019-06-14T09:17:00Z</cp:lastPrinted>
  <dcterms:created xsi:type="dcterms:W3CDTF">2019-06-14T09:16:00Z</dcterms:created>
  <dcterms:modified xsi:type="dcterms:W3CDTF">2019-06-14T09:17:00Z</dcterms:modified>
</cp:coreProperties>
</file>