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884680" w:rsidRDefault="002B027E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88468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88468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884680" w:rsidRDefault="00283B65" w:rsidP="0088468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884680" w:rsidRDefault="00972597" w:rsidP="0088468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884680">
        <w:rPr>
          <w:rFonts w:ascii="Times New Roman" w:hAnsi="Times New Roman"/>
          <w:noProof/>
          <w:sz w:val="24"/>
          <w:szCs w:val="24"/>
        </w:rPr>
        <w:t>VIII 404-1</w:t>
      </w:r>
      <w:r w:rsidR="00F21A9A" w:rsidRPr="00884680">
        <w:rPr>
          <w:rFonts w:ascii="Times New Roman" w:hAnsi="Times New Roman"/>
          <w:noProof/>
          <w:sz w:val="24"/>
          <w:szCs w:val="24"/>
        </w:rPr>
        <w:t>1</w:t>
      </w:r>
      <w:r w:rsidR="00836C6B" w:rsidRPr="00884680">
        <w:rPr>
          <w:rFonts w:ascii="Times New Roman" w:hAnsi="Times New Roman"/>
          <w:noProof/>
          <w:sz w:val="24"/>
          <w:szCs w:val="24"/>
        </w:rPr>
        <w:t>6</w:t>
      </w:r>
      <w:r w:rsidRPr="0088468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884680" w:rsidRDefault="00972597" w:rsidP="0088468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884680" w:rsidRPr="00884680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84680" w:rsidRPr="00884680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84680" w:rsidRPr="0088468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884680" w:rsidRDefault="002B027E" w:rsidP="0088468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84680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84680" w:rsidRDefault="002B027E" w:rsidP="0088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62214" w:rsidRPr="0088468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884680" w:rsidRDefault="00972597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884680">
        <w:rPr>
          <w:rFonts w:ascii="Times New Roman" w:hAnsi="Times New Roman"/>
          <w:noProof/>
          <w:sz w:val="24"/>
          <w:szCs w:val="24"/>
        </w:rPr>
        <w:t>.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884680" w:rsidRDefault="002B027E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884680" w:rsidRDefault="000C2E6C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88468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36C6B" w:rsidRPr="00884680">
        <w:rPr>
          <w:rFonts w:ascii="Times New Roman" w:hAnsi="Times New Roman"/>
          <w:noProof/>
          <w:sz w:val="24"/>
          <w:szCs w:val="24"/>
        </w:rPr>
        <w:t>3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Извођење радова на </w:t>
      </w:r>
      <w:r w:rsidR="00836C6B" w:rsidRPr="00884680">
        <w:rPr>
          <w:rFonts w:ascii="Times New Roman" w:hAnsi="Times New Roman"/>
          <w:noProof/>
          <w:sz w:val="24"/>
          <w:szCs w:val="24"/>
          <w:lang w:val="sr-Cyrl-CS"/>
        </w:rPr>
        <w:t>ископу, утовару и транспорту свих врста земљаног материјала и дивљих депонија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884680" w:rsidRDefault="003A00B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36C6B" w:rsidRPr="00884680" w:rsidRDefault="003A00BC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36C6B" w:rsidRPr="00884680">
        <w:rPr>
          <w:rFonts w:ascii="Times New Roman" w:hAnsi="Times New Roman"/>
          <w:sz w:val="24"/>
          <w:szCs w:val="24"/>
          <w:lang w:val="sr-Cyrl-CS"/>
        </w:rPr>
        <w:t>Природа радова: ископ,утовар и транспорт свих врста каменог и земљаног материјала;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553A9A" w:rsidRPr="00884680" w:rsidRDefault="00553A9A" w:rsidP="00884680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0BC" w:rsidRPr="00884680" w:rsidRDefault="002B027E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на ископавању и одношењу земље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- 4511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A74490" w:rsidRPr="0088468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884680" w:rsidRDefault="002B0FD3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884680" w:rsidRDefault="00D77B88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884680" w:rsidRDefault="002B027E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88468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884680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53A9A" w:rsidRPr="0088468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88468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884680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62214" w:rsidRPr="0088468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88468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884680" w:rsidRDefault="000A33F0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884680" w:rsidRDefault="00D77B88" w:rsidP="0088468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EC3479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3A9A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3A9A"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62214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EC347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EC347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EC347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СЗР и аутопревозник Борко Масал пр, ул.Орловац бр.16/а, Ужице и ГР Шарган 2014, ул.Сердара Мићића бр.56, Ужице</w:t>
      </w:r>
      <w:r w:rsidR="00EC3479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939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6"/>
      </w:tblGrid>
      <w:tr w:rsidR="00BD3A0E" w:rsidRPr="00884680" w:rsidTr="00EC34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Ужице  и Кнез плус ул.Дечанска бр.21,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ул.Међај бр.19, 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Жељев Ђурића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BD3A0E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ул.Шабана Коче бр.67, Нови Пазар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(носилац посла)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л.Међај 7 Ужице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Дијамант инвест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 Турбо-коп Биоска бб, Ужице</w:t>
            </w:r>
          </w:p>
        </w:tc>
      </w:tr>
      <w:tr w:rsidR="0018161D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161D" w:rsidRPr="00884680" w:rsidRDefault="0018161D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6" w:type="dxa"/>
            <w:shd w:val="clear" w:color="auto" w:fill="auto"/>
          </w:tcPr>
          <w:p w:rsidR="0018161D" w:rsidRPr="00884680" w:rsidRDefault="0018161D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пријава: ЗР Универзал м плус Гајеви бб Севојно и СТЗАР Бука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AC7CF2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7CF2" w:rsidRPr="00884680" w:rsidRDefault="00AC7CF2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936" w:type="dxa"/>
            <w:shd w:val="clear" w:color="auto" w:fill="auto"/>
          </w:tcPr>
          <w:p w:rsidR="00AC7CF2" w:rsidRPr="00884680" w:rsidRDefault="00AC7CF2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  <w:tr w:rsidR="00EC3479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C3479" w:rsidRPr="00884680" w:rsidRDefault="00EC3479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936" w:type="dxa"/>
            <w:shd w:val="clear" w:color="auto" w:fill="auto"/>
          </w:tcPr>
          <w:p w:rsidR="00EC3479" w:rsidRPr="00EC3479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1F31DE" w:rsidRPr="00884680" w:rsidRDefault="001F31DE" w:rsidP="00EC3479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884680" w:rsidRDefault="006E0C1E" w:rsidP="008846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884680" w:rsidRDefault="006E0C1E" w:rsidP="008846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884680" w:rsidRDefault="006E0C1E" w:rsidP="00884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884680" w:rsidRDefault="006E0C1E" w:rsidP="0088468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884680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8120A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120A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ископу, утовару и транспорту свих врста земљаног материјала и дивљих депонија</w:t>
      </w:r>
      <w:r w:rsidR="00E8120A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884680" w:rsidRDefault="006E0C1E" w:rsidP="0088468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184517" w:rsidRPr="00B20F0C" w:rsidRDefault="00184517" w:rsidP="0018451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884680" w:rsidRDefault="00184517" w:rsidP="00884680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8846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DF4F16" w:rsidRPr="00884680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88468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F4F1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="00DF4F16" w:rsidRPr="00884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884680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F76F2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7CF2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76F20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2B44BD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C7CF2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B73C85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B73C85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88468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884680">
        <w:rPr>
          <w:rFonts w:ascii="Times New Roman" w:hAnsi="Times New Roman"/>
          <w:b/>
          <w:noProof/>
          <w:sz w:val="24"/>
          <w:szCs w:val="24"/>
        </w:rPr>
        <w:t>7</w:t>
      </w:r>
      <w:r w:rsidRPr="00884680">
        <w:rPr>
          <w:rFonts w:ascii="Times New Roman" w:hAnsi="Times New Roman"/>
          <w:b/>
          <w:noProof/>
          <w:sz w:val="24"/>
          <w:szCs w:val="24"/>
        </w:rPr>
        <w:t>.0</w:t>
      </w:r>
      <w:r w:rsidR="004D6423">
        <w:rPr>
          <w:rFonts w:ascii="Times New Roman" w:hAnsi="Times New Roman"/>
          <w:b/>
          <w:noProof/>
          <w:sz w:val="24"/>
          <w:szCs w:val="24"/>
        </w:rPr>
        <w:t>7</w:t>
      </w:r>
      <w:r w:rsidRPr="00884680">
        <w:rPr>
          <w:rFonts w:ascii="Times New Roman" w:hAnsi="Times New Roman"/>
          <w:b/>
          <w:noProof/>
          <w:sz w:val="24"/>
          <w:szCs w:val="24"/>
        </w:rPr>
        <w:t>.201</w:t>
      </w:r>
      <w:r w:rsidR="00AC7CF2" w:rsidRPr="00884680">
        <w:rPr>
          <w:rFonts w:ascii="Times New Roman" w:hAnsi="Times New Roman"/>
          <w:b/>
          <w:noProof/>
          <w:sz w:val="24"/>
          <w:szCs w:val="24"/>
        </w:rPr>
        <w:t>8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88468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88468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884680" w:rsidRDefault="005A598A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4D642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C7CF2"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884680" w:rsidRDefault="00F65FD0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88468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884680" w:rsidRDefault="00FA73BC" w:rsidP="0088468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884680" w:rsidRDefault="00F65FD0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9557D0" w:rsidRPr="00B20F0C" w:rsidRDefault="00F65FD0" w:rsidP="009557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9557D0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9557D0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9557D0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884680" w:rsidRDefault="00FA73BC" w:rsidP="009557D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884680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884680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884680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84680" w:rsidRDefault="00FA73BC" w:rsidP="008846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884680">
        <w:rPr>
          <w:color w:val="494949"/>
        </w:rPr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884680">
          <w:rPr>
            <w:rStyle w:val="Hyperlink"/>
          </w:rPr>
          <w:t>www.direkcijaue.rs</w:t>
        </w:r>
      </w:hyperlink>
      <w:r w:rsidRPr="00884680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884680">
        <w:rPr>
          <w:rStyle w:val="apple-converted-space"/>
          <w:color w:val="494949"/>
        </w:rPr>
        <w:t> </w:t>
      </w:r>
      <w:hyperlink r:id="rId11" w:history="1">
        <w:r w:rsidR="00AC7CF2" w:rsidRPr="00884680">
          <w:rPr>
            <w:rStyle w:val="Hyperlink"/>
            <w:noProof/>
            <w:lang w:val="sr-Cyrl-CS"/>
          </w:rPr>
          <w:t>www.uzice.</w:t>
        </w:r>
        <w:r w:rsidR="00AC7CF2" w:rsidRPr="00884680">
          <w:rPr>
            <w:rStyle w:val="Hyperlink"/>
            <w:noProof/>
          </w:rPr>
          <w:t>rs</w:t>
        </w:r>
      </w:hyperlink>
      <w:r w:rsidRPr="00884680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9557D0">
        <w:rPr>
          <w:color w:val="494949"/>
        </w:rPr>
        <w:t>валификације</w:t>
      </w:r>
      <w:r w:rsidRPr="00884680">
        <w:rPr>
          <w:color w:val="494949"/>
        </w:rPr>
        <w:t>, које је објавило ЈП „Дирекција за изградњу“ Ужице остају исти</w:t>
      </w:r>
      <w:r w:rsidR="008D334C" w:rsidRPr="00884680">
        <w:rPr>
          <w:color w:val="494949"/>
        </w:rPr>
        <w:t>.</w:t>
      </w:r>
    </w:p>
    <w:p w:rsidR="00FA73BC" w:rsidRPr="00884680" w:rsidRDefault="00FA73BC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884680" w:rsidRDefault="00F65FD0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884680" w:rsidRDefault="00F65FD0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884680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884680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84680" w:rsidRDefault="00AC541C" w:rsidP="008846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8468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1C" w:rsidRDefault="00AC541C" w:rsidP="0052062A">
      <w:pPr>
        <w:spacing w:after="0" w:line="240" w:lineRule="auto"/>
      </w:pPr>
      <w:r>
        <w:separator/>
      </w:r>
    </w:p>
  </w:endnote>
  <w:endnote w:type="continuationSeparator" w:id="0">
    <w:p w:rsidR="00AC541C" w:rsidRDefault="00AC541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1C" w:rsidRDefault="00AC541C" w:rsidP="0052062A">
      <w:pPr>
        <w:spacing w:after="0" w:line="240" w:lineRule="auto"/>
      </w:pPr>
      <w:r>
        <w:separator/>
      </w:r>
    </w:p>
  </w:footnote>
  <w:footnote w:type="continuationSeparator" w:id="0">
    <w:p w:rsidR="00AC541C" w:rsidRDefault="00AC541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A33F0"/>
    <w:rsid w:val="000C2E6C"/>
    <w:rsid w:val="000D18F6"/>
    <w:rsid w:val="00162214"/>
    <w:rsid w:val="00171C1D"/>
    <w:rsid w:val="0018161D"/>
    <w:rsid w:val="00184517"/>
    <w:rsid w:val="001A6F4A"/>
    <w:rsid w:val="001C2696"/>
    <w:rsid w:val="001D04B3"/>
    <w:rsid w:val="001D6CF5"/>
    <w:rsid w:val="001F31DE"/>
    <w:rsid w:val="00227BF7"/>
    <w:rsid w:val="002434D3"/>
    <w:rsid w:val="00250AE4"/>
    <w:rsid w:val="0026355B"/>
    <w:rsid w:val="00265612"/>
    <w:rsid w:val="00274B64"/>
    <w:rsid w:val="0028276B"/>
    <w:rsid w:val="00283B65"/>
    <w:rsid w:val="002865A0"/>
    <w:rsid w:val="002B027E"/>
    <w:rsid w:val="002B0FD3"/>
    <w:rsid w:val="002B44BD"/>
    <w:rsid w:val="002B73C2"/>
    <w:rsid w:val="002C0A79"/>
    <w:rsid w:val="002C2C9A"/>
    <w:rsid w:val="003100B8"/>
    <w:rsid w:val="00310750"/>
    <w:rsid w:val="00363FC9"/>
    <w:rsid w:val="003A00BC"/>
    <w:rsid w:val="003B0847"/>
    <w:rsid w:val="00422EBB"/>
    <w:rsid w:val="00445F47"/>
    <w:rsid w:val="004A1888"/>
    <w:rsid w:val="004A39ED"/>
    <w:rsid w:val="004C6862"/>
    <w:rsid w:val="004D6423"/>
    <w:rsid w:val="004F3111"/>
    <w:rsid w:val="0052062A"/>
    <w:rsid w:val="00520CD9"/>
    <w:rsid w:val="00527C2B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71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7CEC"/>
    <w:rsid w:val="00776099"/>
    <w:rsid w:val="007958CD"/>
    <w:rsid w:val="007B13E9"/>
    <w:rsid w:val="007C6DF2"/>
    <w:rsid w:val="007F6A97"/>
    <w:rsid w:val="0081322A"/>
    <w:rsid w:val="0082400C"/>
    <w:rsid w:val="00835452"/>
    <w:rsid w:val="00836C6B"/>
    <w:rsid w:val="00884680"/>
    <w:rsid w:val="008B6B10"/>
    <w:rsid w:val="008C360E"/>
    <w:rsid w:val="008D334C"/>
    <w:rsid w:val="008D5BBD"/>
    <w:rsid w:val="009071A6"/>
    <w:rsid w:val="00914CED"/>
    <w:rsid w:val="00953B49"/>
    <w:rsid w:val="009557D0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C541C"/>
    <w:rsid w:val="00AC7CF2"/>
    <w:rsid w:val="00AD0E46"/>
    <w:rsid w:val="00AF3DCB"/>
    <w:rsid w:val="00B1308A"/>
    <w:rsid w:val="00B13409"/>
    <w:rsid w:val="00B73C8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2797"/>
    <w:rsid w:val="00D46028"/>
    <w:rsid w:val="00D708D9"/>
    <w:rsid w:val="00D77B88"/>
    <w:rsid w:val="00DA797F"/>
    <w:rsid w:val="00DB4626"/>
    <w:rsid w:val="00DC600E"/>
    <w:rsid w:val="00DF4F16"/>
    <w:rsid w:val="00E02994"/>
    <w:rsid w:val="00E36DCC"/>
    <w:rsid w:val="00E40C98"/>
    <w:rsid w:val="00E45F1C"/>
    <w:rsid w:val="00E54CDA"/>
    <w:rsid w:val="00E61B45"/>
    <w:rsid w:val="00E76CB8"/>
    <w:rsid w:val="00E77CB3"/>
    <w:rsid w:val="00E8120A"/>
    <w:rsid w:val="00E973C2"/>
    <w:rsid w:val="00EC3479"/>
    <w:rsid w:val="00ED108A"/>
    <w:rsid w:val="00EE2B5F"/>
    <w:rsid w:val="00F009F2"/>
    <w:rsid w:val="00F15223"/>
    <w:rsid w:val="00F21A9A"/>
    <w:rsid w:val="00F570BC"/>
    <w:rsid w:val="00F65FD0"/>
    <w:rsid w:val="00F76F20"/>
    <w:rsid w:val="00F9175C"/>
    <w:rsid w:val="00F91909"/>
    <w:rsid w:val="00FA5BFF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2017-04-18T12:06:00Z</cp:lastPrinted>
  <dcterms:created xsi:type="dcterms:W3CDTF">2018-02-20T07:15:00Z</dcterms:created>
  <dcterms:modified xsi:type="dcterms:W3CDTF">2018-02-20T07:15:00Z</dcterms:modified>
</cp:coreProperties>
</file>